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3F60" w:rsidRDefault="00203F60" w:rsidP="00203F60">
      <w:pPr>
        <w:pStyle w:val="Heading2"/>
        <w:keepNext w:val="0"/>
        <w:keepLines w:val="0"/>
        <w:pBdr>
          <w:bottom w:val="none" w:sz="0" w:space="5" w:color="auto"/>
        </w:pBdr>
        <w:spacing w:after="240" w:line="300" w:lineRule="auto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3. Services Page</w:t>
      </w:r>
    </w:p>
    <w:p w:rsidR="00203F60" w:rsidRDefault="00203F60" w:rsidP="00203F6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Quick Summary:</w:t>
      </w:r>
    </w:p>
    <w:p w:rsidR="00203F60" w:rsidRDefault="00203F60" w:rsidP="00203F60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 xml:space="preserve">📸 </w:t>
      </w:r>
      <w:r>
        <w:rPr>
          <w:b/>
          <w:bCs/>
          <w:sz w:val="21"/>
          <w:szCs w:val="21"/>
        </w:rPr>
        <w:t>5 images</w:t>
      </w:r>
      <w:r>
        <w:rPr>
          <w:sz w:val="21"/>
          <w:szCs w:val="21"/>
        </w:rPr>
        <w:t xml:space="preserve"> to upload (one per service)</w:t>
      </w:r>
    </w:p>
    <w:p w:rsidR="00203F60" w:rsidRDefault="00203F60" w:rsidP="00203F60">
      <w:pPr>
        <w:numPr>
          <w:ilvl w:val="0"/>
          <w:numId w:val="2"/>
        </w:numPr>
        <w:rPr>
          <w:color w:val="000000"/>
        </w:rPr>
      </w:pPr>
      <w:r>
        <w:rPr>
          <w:sz w:val="21"/>
          <w:szCs w:val="21"/>
        </w:rPr>
        <w:t xml:space="preserve">📝 </w:t>
      </w:r>
      <w:r>
        <w:rPr>
          <w:b/>
          <w:bCs/>
          <w:sz w:val="21"/>
          <w:szCs w:val="21"/>
        </w:rPr>
        <w:t>5 service descriptions</w:t>
      </w:r>
    </w:p>
    <w:p w:rsidR="00203F60" w:rsidRDefault="00203F60" w:rsidP="00203F60">
      <w:pPr>
        <w:numPr>
          <w:ilvl w:val="0"/>
          <w:numId w:val="2"/>
        </w:numPr>
        <w:spacing w:after="140"/>
        <w:rPr>
          <w:color w:val="000000"/>
        </w:rPr>
      </w:pPr>
      <w:r>
        <w:rPr>
          <w:rFonts w:ascii="Andika" w:eastAsia="Andika" w:hAnsi="Andika" w:cs="Andika"/>
          <w:sz w:val="21"/>
          <w:szCs w:val="21"/>
        </w:rPr>
        <w:t xml:space="preserve">⏱️ </w:t>
      </w:r>
      <w:r>
        <w:rPr>
          <w:b/>
          <w:bCs/>
          <w:sz w:val="21"/>
          <w:szCs w:val="21"/>
        </w:rPr>
        <w:t>Estimated time:</w:t>
      </w:r>
      <w:r>
        <w:rPr>
          <w:sz w:val="21"/>
          <w:szCs w:val="21"/>
        </w:rPr>
        <w:t xml:space="preserve"> 2-3 hours</w:t>
      </w:r>
    </w:p>
    <w:p w:rsidR="00203F60" w:rsidRDefault="002A62C5" w:rsidP="00203F60">
      <w:pPr>
        <w:spacing w:after="240"/>
        <w:rPr>
          <w:sz w:val="21"/>
          <w:szCs w:val="21"/>
        </w:rPr>
      </w:pPr>
      <w:r>
        <w:pict>
          <v:rect id="_x0000_i1025" style="width:0;height:1.5pt" o:hralign="center" o:hrstd="t" o:hr="t" fillcolor="#a0a0a0" stroked="f"/>
        </w:pict>
      </w:r>
    </w:p>
    <w:p w:rsidR="00203F60" w:rsidRDefault="00203F60" w:rsidP="00203F6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0" w:name="_a7y8f3ex64cz" w:colFirst="0" w:colLast="0"/>
      <w:bookmarkEnd w:id="0"/>
      <w:r>
        <w:rPr>
          <w:b/>
          <w:bCs/>
          <w:color w:val="000000"/>
          <w:sz w:val="33"/>
          <w:szCs w:val="33"/>
        </w:rPr>
        <w:t>📸 Images Needed: 5 Total</w:t>
      </w:r>
    </w:p>
    <w:p w:rsidR="00203F60" w:rsidRDefault="00203F60" w:rsidP="00203F6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What to upload:</w:t>
      </w:r>
      <w:r>
        <w:rPr>
          <w:sz w:val="21"/>
          <w:szCs w:val="21"/>
        </w:rPr>
        <w:t xml:space="preserve"> One image per service representing that offering</w:t>
      </w:r>
    </w:p>
    <w:p w:rsidR="00203F60" w:rsidRDefault="00203F60" w:rsidP="00203F60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1" w:name="_svdk6igp3qzc" w:colFirst="0" w:colLast="0"/>
      <w:bookmarkEnd w:id="1"/>
      <w:r>
        <w:rPr>
          <w:b/>
          <w:bCs/>
          <w:color w:val="000000"/>
          <w:sz w:val="21"/>
          <w:szCs w:val="21"/>
        </w:rPr>
        <w:t>Images 1-5: Service Card Images</w:t>
      </w:r>
    </w:p>
    <w:p w:rsidR="00203F60" w:rsidRDefault="00203F60" w:rsidP="00203F60">
      <w:pPr>
        <w:spacing w:after="240"/>
        <w:rPr>
          <w:sz w:val="21"/>
          <w:szCs w:val="21"/>
        </w:rPr>
      </w:pPr>
      <w:r>
        <w:rPr>
          <w:b/>
          <w:bCs/>
          <w:sz w:val="21"/>
          <w:szCs w:val="21"/>
        </w:rPr>
        <w:t>Size:</w:t>
      </w:r>
      <w:r>
        <w:rPr>
          <w:sz w:val="21"/>
          <w:szCs w:val="21"/>
        </w:rPr>
        <w:t xml:space="preserve"> 612px × 464px each</w:t>
      </w:r>
    </w:p>
    <w:p w:rsidR="00203F60" w:rsidRDefault="00203F60" w:rsidP="00203F60">
      <w:pPr>
        <w:numPr>
          <w:ilvl w:val="0"/>
          <w:numId w:val="1"/>
        </w:numPr>
        <w:rPr>
          <w:color w:val="000000"/>
        </w:rPr>
      </w:pPr>
      <w:r>
        <w:rPr>
          <w:b/>
          <w:bCs/>
          <w:sz w:val="21"/>
          <w:szCs w:val="21"/>
        </w:rPr>
        <w:t>Crypto &amp; Trading:</w:t>
      </w:r>
      <w:r>
        <w:rPr>
          <w:sz w:val="21"/>
          <w:szCs w:val="21"/>
        </w:rPr>
        <w:t xml:space="preserve"> Trading charts, digital assets, or teaching about crypto</w:t>
      </w:r>
    </w:p>
    <w:p w:rsidR="00203F60" w:rsidRDefault="00203F60" w:rsidP="00203F60">
      <w:pPr>
        <w:numPr>
          <w:ilvl w:val="0"/>
          <w:numId w:val="1"/>
        </w:numPr>
        <w:rPr>
          <w:color w:val="000000"/>
        </w:rPr>
      </w:pPr>
      <w:r>
        <w:rPr>
          <w:b/>
          <w:bCs/>
          <w:sz w:val="21"/>
          <w:szCs w:val="21"/>
        </w:rPr>
        <w:t>Financial Planning:</w:t>
      </w:r>
      <w:r>
        <w:rPr>
          <w:sz w:val="21"/>
          <w:szCs w:val="21"/>
        </w:rPr>
        <w:t xml:space="preserve"> Budget planning, consultation, or financial planning session</w:t>
      </w:r>
    </w:p>
    <w:p w:rsidR="00203F60" w:rsidRDefault="00203F60" w:rsidP="00203F60">
      <w:pPr>
        <w:numPr>
          <w:ilvl w:val="0"/>
          <w:numId w:val="1"/>
        </w:numPr>
        <w:rPr>
          <w:color w:val="000000"/>
        </w:rPr>
      </w:pPr>
      <w:r>
        <w:rPr>
          <w:b/>
          <w:bCs/>
          <w:sz w:val="21"/>
          <w:szCs w:val="21"/>
        </w:rPr>
        <w:t>Christian Entrepreneurship:</w:t>
      </w:r>
      <w:r>
        <w:rPr>
          <w:sz w:val="21"/>
          <w:szCs w:val="21"/>
        </w:rPr>
        <w:t xml:space="preserve"> Business coaching, mentoring session, or startup</w:t>
      </w:r>
    </w:p>
    <w:p w:rsidR="00203F60" w:rsidRDefault="00203F60" w:rsidP="00203F60">
      <w:pPr>
        <w:numPr>
          <w:ilvl w:val="0"/>
          <w:numId w:val="1"/>
        </w:numPr>
        <w:rPr>
          <w:color w:val="000000"/>
        </w:rPr>
      </w:pPr>
      <w:r>
        <w:rPr>
          <w:b/>
          <w:bCs/>
          <w:sz w:val="21"/>
          <w:szCs w:val="21"/>
        </w:rPr>
        <w:t>Real Estate:</w:t>
      </w:r>
      <w:r>
        <w:rPr>
          <w:sz w:val="21"/>
          <w:szCs w:val="21"/>
        </w:rPr>
        <w:t xml:space="preserve"> Property, keys, or real estate consultation</w:t>
      </w:r>
    </w:p>
    <w:p w:rsidR="00203F60" w:rsidRDefault="00203F60" w:rsidP="00203F60">
      <w:pPr>
        <w:numPr>
          <w:ilvl w:val="0"/>
          <w:numId w:val="1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Speaking Engagements:</w:t>
      </w:r>
      <w:r>
        <w:rPr>
          <w:sz w:val="21"/>
          <w:szCs w:val="21"/>
        </w:rPr>
        <w:t xml:space="preserve"> You speaking on stage, conference, or event</w:t>
      </w:r>
    </w:p>
    <w:p w:rsidR="00203F60" w:rsidRDefault="002A62C5" w:rsidP="00203F60">
      <w:pPr>
        <w:spacing w:after="240"/>
        <w:rPr>
          <w:sz w:val="21"/>
          <w:szCs w:val="21"/>
        </w:rPr>
      </w:pPr>
      <w:r>
        <w:pict>
          <v:rect id="_x0000_i1026" style="width:0;height:1.5pt" o:hralign="center" o:hrstd="t" o:hr="t" fillcolor="#a0a0a0" stroked="f"/>
        </w:pict>
      </w:r>
    </w:p>
    <w:p w:rsidR="00203F60" w:rsidRDefault="00203F60" w:rsidP="00203F60">
      <w:pPr>
        <w:pStyle w:val="Heading3"/>
        <w:keepNext w:val="0"/>
        <w:keepLines w:val="0"/>
        <w:spacing w:before="360" w:after="240" w:line="300" w:lineRule="auto"/>
        <w:rPr>
          <w:b/>
          <w:bCs/>
          <w:color w:val="000000"/>
          <w:sz w:val="33"/>
          <w:szCs w:val="33"/>
        </w:rPr>
      </w:pPr>
      <w:bookmarkStart w:id="2" w:name="_7qmn93lkvv5q" w:colFirst="0" w:colLast="0"/>
      <w:bookmarkEnd w:id="2"/>
      <w:r>
        <w:rPr>
          <w:b/>
          <w:bCs/>
          <w:color w:val="000000"/>
          <w:sz w:val="33"/>
          <w:szCs w:val="33"/>
        </w:rPr>
        <w:t>📝 Text Content Needed</w:t>
      </w:r>
    </w:p>
    <w:p w:rsidR="00203F60" w:rsidRDefault="00203F60" w:rsidP="00203F6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For EACH of your 5 services, provide:</w:t>
      </w:r>
    </w:p>
    <w:p w:rsidR="00203F60" w:rsidRDefault="00203F60" w:rsidP="00203F60">
      <w:pPr>
        <w:pStyle w:val="Heading4"/>
        <w:keepNext w:val="0"/>
        <w:keepLines w:val="0"/>
        <w:spacing w:before="360" w:after="240" w:line="300" w:lineRule="auto"/>
        <w:rPr>
          <w:b/>
          <w:bCs/>
          <w:color w:val="000000"/>
          <w:sz w:val="21"/>
          <w:szCs w:val="21"/>
        </w:rPr>
      </w:pPr>
      <w:bookmarkStart w:id="3" w:name="_7k28le8boweb" w:colFirst="0" w:colLast="0"/>
      <w:bookmarkEnd w:id="3"/>
      <w:r>
        <w:rPr>
          <w:b/>
          <w:bCs/>
          <w:color w:val="000000"/>
          <w:sz w:val="21"/>
          <w:szCs w:val="21"/>
        </w:rPr>
        <w:t>Service Details (repeat 5 times)</w:t>
      </w:r>
    </w:p>
    <w:p w:rsidR="00203F60" w:rsidRDefault="00203F60" w:rsidP="00203F60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Service Name</w:t>
      </w:r>
    </w:p>
    <w:p w:rsidR="00203F60" w:rsidRDefault="00203F60" w:rsidP="00203F60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Tagline</w:t>
      </w:r>
      <w:r>
        <w:rPr>
          <w:sz w:val="21"/>
          <w:szCs w:val="21"/>
        </w:rPr>
        <w:t xml:space="preserve"> (5-10 words)</w:t>
      </w:r>
    </w:p>
    <w:p w:rsidR="00203F60" w:rsidRDefault="00203F60" w:rsidP="00203F60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Description</w:t>
      </w:r>
      <w:r>
        <w:rPr>
          <w:sz w:val="21"/>
          <w:szCs w:val="21"/>
        </w:rPr>
        <w:t xml:space="preserve"> (2-3 sentences explaining the service)</w:t>
      </w:r>
    </w:p>
    <w:p w:rsidR="00203F60" w:rsidRDefault="00203F60" w:rsidP="00203F60">
      <w:pPr>
        <w:numPr>
          <w:ilvl w:val="0"/>
          <w:numId w:val="5"/>
        </w:numPr>
        <w:rPr>
          <w:color w:val="000000"/>
        </w:rPr>
      </w:pPr>
      <w:r>
        <w:rPr>
          <w:b/>
          <w:bCs/>
          <w:sz w:val="21"/>
          <w:szCs w:val="21"/>
        </w:rPr>
        <w:t>3 Key Features</w:t>
      </w:r>
      <w:r>
        <w:rPr>
          <w:sz w:val="21"/>
          <w:szCs w:val="21"/>
        </w:rPr>
        <w:t xml:space="preserve"> (bullet points)</w:t>
      </w:r>
    </w:p>
    <w:p w:rsidR="00203F60" w:rsidRDefault="00203F60" w:rsidP="00203F60">
      <w:pPr>
        <w:numPr>
          <w:ilvl w:val="0"/>
          <w:numId w:val="5"/>
        </w:numPr>
        <w:spacing w:after="140"/>
        <w:rPr>
          <w:color w:val="000000"/>
        </w:rPr>
      </w:pPr>
      <w:r>
        <w:rPr>
          <w:b/>
          <w:bCs/>
          <w:sz w:val="21"/>
          <w:szCs w:val="21"/>
        </w:rPr>
        <w:t>CTA Button Text</w:t>
      </w:r>
      <w:r>
        <w:rPr>
          <w:sz w:val="21"/>
          <w:szCs w:val="21"/>
        </w:rPr>
        <w:t xml:space="preserve"> (e.g., "Get Started", "Book Now", "Learn More")</w:t>
      </w:r>
    </w:p>
    <w:p w:rsidR="00203F60" w:rsidRDefault="00203F60" w:rsidP="00203F6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Services to describe:</w:t>
      </w:r>
    </w:p>
    <w:p w:rsidR="000A03B1" w:rsidRDefault="000A03B1" w:rsidP="00203F60">
      <w:pPr>
        <w:spacing w:after="240"/>
        <w:rPr>
          <w:b/>
          <w:bCs/>
          <w:sz w:val="21"/>
          <w:szCs w:val="21"/>
        </w:rPr>
      </w:pPr>
    </w:p>
    <w:p w:rsidR="000A03B1" w:rsidRDefault="000A03B1" w:rsidP="00203F60">
      <w:pPr>
        <w:spacing w:after="240"/>
        <w:rPr>
          <w:b/>
          <w:bCs/>
          <w:sz w:val="21"/>
          <w:szCs w:val="21"/>
        </w:rPr>
      </w:pPr>
    </w:p>
    <w:p w:rsidR="00203F60" w:rsidRPr="00610D37" w:rsidRDefault="000A03B1" w:rsidP="00203F60">
      <w:pPr>
        <w:numPr>
          <w:ilvl w:val="0"/>
          <w:numId w:val="3"/>
        </w:numPr>
        <w:rPr>
          <w:b/>
          <w:color w:val="000000"/>
        </w:rPr>
      </w:pPr>
      <w:r w:rsidRPr="000A03B1">
        <w:rPr>
          <w:b/>
          <w:sz w:val="21"/>
          <w:szCs w:val="21"/>
        </w:rPr>
        <w:lastRenderedPageBreak/>
        <w:t>CRYPTO, STOCKS AND COMMODITIES TRADING ANALYSIS</w:t>
      </w:r>
    </w:p>
    <w:p w:rsidR="00610D37" w:rsidRDefault="00610D37" w:rsidP="00610D37">
      <w:pPr>
        <w:rPr>
          <w:b/>
          <w:sz w:val="21"/>
          <w:szCs w:val="21"/>
        </w:rPr>
      </w:pPr>
    </w:p>
    <w:p w:rsidR="002A62C5" w:rsidRPr="002A62C5" w:rsidRDefault="002A62C5" w:rsidP="002A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Wisdom over hype. Discipline over emotion.</w:t>
      </w:r>
    </w:p>
    <w:p w:rsidR="002A62C5" w:rsidRPr="002A62C5" w:rsidRDefault="002A62C5" w:rsidP="002A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Myles Yeo Tan will provide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  <w:r>
        <w:rPr>
          <w:rFonts w:ascii="Times New Roman" w:eastAsia="Times New Roman" w:hAnsi="Times New Roman" w:cs="Times New Roman"/>
          <w:sz w:val="24"/>
          <w:szCs w:val="24"/>
        </w:rPr>
        <w:t>lear, disciplined insights into the markets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, grounded in wisdom and risk awareness. The goal </w:t>
      </w:r>
      <w:r>
        <w:rPr>
          <w:rFonts w:ascii="Times New Roman" w:eastAsia="Times New Roman" w:hAnsi="Times New Roman" w:cs="Times New Roman"/>
          <w:sz w:val="24"/>
          <w:szCs w:val="24"/>
        </w:rPr>
        <w:t>is to help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you make informed, strategic decisions in volatile markets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while avoiding financial losses due to market hype and speculation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62C5" w:rsidRPr="002A62C5" w:rsidRDefault="002A62C5" w:rsidP="002A62C5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“The plans of the diligent lead surely to abundance.”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— Proverbs 21:5</w:t>
      </w:r>
    </w:p>
    <w:p w:rsidR="000A03B1" w:rsidRDefault="000A03B1" w:rsidP="000A03B1">
      <w:pPr>
        <w:pStyle w:val="NormalWeb"/>
      </w:pPr>
      <w:r>
        <w:rPr>
          <w:rStyle w:val="Strong"/>
          <w:rFonts w:eastAsia="Arial"/>
        </w:rPr>
        <w:t>Key Features:</w:t>
      </w:r>
    </w:p>
    <w:p w:rsidR="000A03B1" w:rsidRDefault="000A03B1" w:rsidP="000A03B1">
      <w:pPr>
        <w:pStyle w:val="NormalWeb"/>
        <w:numPr>
          <w:ilvl w:val="0"/>
          <w:numId w:val="6"/>
        </w:numPr>
      </w:pPr>
      <w:r>
        <w:t>Market cycle and technical analysis</w:t>
      </w:r>
    </w:p>
    <w:p w:rsidR="000A03B1" w:rsidRDefault="000A03B1" w:rsidP="000A03B1">
      <w:pPr>
        <w:pStyle w:val="NormalWeb"/>
        <w:numPr>
          <w:ilvl w:val="0"/>
          <w:numId w:val="6"/>
        </w:numPr>
      </w:pPr>
      <w:r>
        <w:t>Risk management &amp; trade psychology coaching</w:t>
      </w:r>
    </w:p>
    <w:p w:rsidR="000A03B1" w:rsidRDefault="000A03B1" w:rsidP="000A03B1">
      <w:pPr>
        <w:pStyle w:val="NormalWeb"/>
        <w:numPr>
          <w:ilvl w:val="0"/>
          <w:numId w:val="6"/>
        </w:numPr>
      </w:pPr>
      <w:r>
        <w:t>Educational breakdowns of charts and setups</w:t>
      </w:r>
    </w:p>
    <w:p w:rsidR="000A03B1" w:rsidRDefault="000A03B1" w:rsidP="000A03B1">
      <w:pPr>
        <w:pStyle w:val="NormalWeb"/>
        <w:pBdr>
          <w:bottom w:val="single" w:sz="6" w:space="1" w:color="auto"/>
        </w:pBdr>
        <w:rPr>
          <w:rStyle w:val="Strong"/>
          <w:rFonts w:eastAsia="Arial"/>
        </w:rPr>
      </w:pPr>
      <w:r>
        <w:rPr>
          <w:rStyle w:val="Strong"/>
          <w:rFonts w:eastAsia="Arial"/>
        </w:rPr>
        <w:t>CTA Button: LET’S CHART!</w:t>
      </w:r>
    </w:p>
    <w:p w:rsidR="000A03B1" w:rsidRPr="002A62C5" w:rsidRDefault="000A03B1" w:rsidP="00B6118F">
      <w:pPr>
        <w:numPr>
          <w:ilvl w:val="0"/>
          <w:numId w:val="3"/>
        </w:numPr>
        <w:rPr>
          <w:color w:val="000000"/>
        </w:rPr>
      </w:pPr>
      <w:r w:rsidRPr="00610D37">
        <w:rPr>
          <w:b/>
          <w:sz w:val="21"/>
          <w:szCs w:val="21"/>
        </w:rPr>
        <w:t>FINANCIAL PLANNING AND LITERACY</w:t>
      </w:r>
    </w:p>
    <w:p w:rsidR="002A62C5" w:rsidRPr="00610D37" w:rsidRDefault="002A62C5" w:rsidP="002A62C5">
      <w:pPr>
        <w:ind w:left="720"/>
        <w:rPr>
          <w:color w:val="000000"/>
        </w:rPr>
      </w:pPr>
    </w:p>
    <w:p w:rsidR="002A62C5" w:rsidRDefault="002A62C5" w:rsidP="002A62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Steward well. Build intentionally.</w:t>
      </w:r>
    </w:p>
    <w:p w:rsidR="002A62C5" w:rsidRPr="002A62C5" w:rsidRDefault="002A62C5" w:rsidP="002A62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62C5" w:rsidRDefault="002A62C5" w:rsidP="002A62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Myles Yeo Tan will give a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values-aligned financial planning experience focused on clarity, order, and long-term growth. We design financial systems that support your life calling—so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you get to manage your 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money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money doesn’t manage you. </w:t>
      </w:r>
    </w:p>
    <w:p w:rsidR="002A62C5" w:rsidRPr="002A62C5" w:rsidRDefault="002A62C5" w:rsidP="002A62C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62C5" w:rsidRPr="002A62C5" w:rsidRDefault="002A62C5" w:rsidP="002A62C5">
      <w:pPr>
        <w:pStyle w:val="ListParagraph"/>
        <w:spacing w:beforeAutospacing="1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“Suppose one of you wants to build a tower. Won’t you first sit down and estimate the cost?”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— Luke 14:28</w:t>
      </w:r>
    </w:p>
    <w:p w:rsidR="00610D37" w:rsidRDefault="00610D37" w:rsidP="00610D37">
      <w:pPr>
        <w:pStyle w:val="NormalWeb"/>
      </w:pPr>
      <w:r>
        <w:rPr>
          <w:rStyle w:val="Strong"/>
          <w:rFonts w:eastAsia="Arial"/>
        </w:rPr>
        <w:t>Key Features:</w:t>
      </w:r>
    </w:p>
    <w:p w:rsidR="00610D37" w:rsidRDefault="00610D37" w:rsidP="00610D37">
      <w:pPr>
        <w:pStyle w:val="NormalWeb"/>
        <w:numPr>
          <w:ilvl w:val="0"/>
          <w:numId w:val="7"/>
        </w:numPr>
      </w:pPr>
      <w:r>
        <w:t>Budgeting and cash-flow optimization</w:t>
      </w:r>
    </w:p>
    <w:p w:rsidR="00610D37" w:rsidRDefault="00610D37" w:rsidP="00610D37">
      <w:pPr>
        <w:pStyle w:val="NormalWeb"/>
        <w:numPr>
          <w:ilvl w:val="0"/>
          <w:numId w:val="7"/>
        </w:numPr>
      </w:pPr>
      <w:r>
        <w:t xml:space="preserve">Goal-based financial </w:t>
      </w:r>
      <w:proofErr w:type="spellStart"/>
      <w:r>
        <w:t>roadmapping</w:t>
      </w:r>
      <w:proofErr w:type="spellEnd"/>
    </w:p>
    <w:p w:rsidR="00610D37" w:rsidRDefault="00610D37" w:rsidP="00610D37">
      <w:pPr>
        <w:pStyle w:val="NormalWeb"/>
        <w:numPr>
          <w:ilvl w:val="0"/>
          <w:numId w:val="7"/>
        </w:numPr>
      </w:pPr>
      <w:r>
        <w:t>Values-aligned investment guidance</w:t>
      </w:r>
    </w:p>
    <w:p w:rsidR="00610D37" w:rsidRDefault="00610D37" w:rsidP="00610D37">
      <w:pPr>
        <w:pStyle w:val="NormalWeb"/>
        <w:pBdr>
          <w:bottom w:val="single" w:sz="6" w:space="1" w:color="auto"/>
        </w:pBdr>
        <w:rPr>
          <w:rStyle w:val="Strong"/>
          <w:rFonts w:eastAsia="Arial"/>
        </w:rPr>
      </w:pPr>
      <w:r>
        <w:rPr>
          <w:rStyle w:val="Strong"/>
          <w:rFonts w:eastAsia="Arial"/>
        </w:rPr>
        <w:t>CTA Button:</w:t>
      </w:r>
      <w:r>
        <w:t xml:space="preserve"> </w:t>
      </w:r>
      <w:r>
        <w:rPr>
          <w:rStyle w:val="Strong"/>
          <w:rFonts w:eastAsia="Arial"/>
        </w:rPr>
        <w:t>BOOK A SESSION</w:t>
      </w:r>
    </w:p>
    <w:p w:rsidR="002A62C5" w:rsidRDefault="002A62C5" w:rsidP="002A62C5">
      <w:pPr>
        <w:ind w:left="720"/>
        <w:rPr>
          <w:b/>
          <w:color w:val="000000"/>
        </w:rPr>
      </w:pPr>
    </w:p>
    <w:p w:rsidR="002A62C5" w:rsidRDefault="002A62C5" w:rsidP="002A62C5">
      <w:pPr>
        <w:ind w:left="720"/>
        <w:rPr>
          <w:b/>
          <w:color w:val="000000"/>
        </w:rPr>
      </w:pPr>
    </w:p>
    <w:p w:rsidR="002A62C5" w:rsidRDefault="002A62C5" w:rsidP="002A62C5">
      <w:pPr>
        <w:ind w:left="720"/>
        <w:rPr>
          <w:b/>
          <w:color w:val="000000"/>
        </w:rPr>
      </w:pPr>
    </w:p>
    <w:p w:rsidR="00203F60" w:rsidRPr="002A62C5" w:rsidRDefault="00B40B74" w:rsidP="002A62C5">
      <w:pPr>
        <w:pStyle w:val="ListParagraph"/>
        <w:numPr>
          <w:ilvl w:val="0"/>
          <w:numId w:val="3"/>
        </w:numPr>
        <w:rPr>
          <w:b/>
          <w:color w:val="000000"/>
        </w:rPr>
      </w:pPr>
      <w:r w:rsidRPr="002A62C5">
        <w:rPr>
          <w:b/>
          <w:sz w:val="21"/>
          <w:szCs w:val="21"/>
        </w:rPr>
        <w:lastRenderedPageBreak/>
        <w:t>CHRISTIAN ENTREPRENEURSHIP COACHING</w:t>
      </w:r>
    </w:p>
    <w:p w:rsidR="002A62C5" w:rsidRPr="002A62C5" w:rsidRDefault="002A62C5" w:rsidP="002A62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Tagline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Build businesses that honor God.</w:t>
      </w:r>
    </w:p>
    <w:p w:rsidR="002A62C5" w:rsidRPr="002A62C5" w:rsidRDefault="002A62C5" w:rsidP="002A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Myles Yeo Tan will coach and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equip entrepreneurs to lead with conviction, integrity, and excellence—combining biblical wisdom with practical execution. Ideal for founders who desire Spirit-led decisions and measurable results.</w:t>
      </w:r>
    </w:p>
    <w:p w:rsidR="002A62C5" w:rsidRPr="002A62C5" w:rsidRDefault="002A62C5" w:rsidP="002A62C5">
      <w:pPr>
        <w:spacing w:beforeAutospacing="1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“Commit your work to the Lord, and your plans will be established.”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— Proverbs 16:3</w:t>
      </w:r>
    </w:p>
    <w:p w:rsidR="00610D37" w:rsidRDefault="00610D37" w:rsidP="00610D37">
      <w:pPr>
        <w:pStyle w:val="NormalWeb"/>
      </w:pPr>
      <w:r>
        <w:rPr>
          <w:rStyle w:val="Strong"/>
          <w:rFonts w:eastAsia="Arial"/>
        </w:rPr>
        <w:t>Key Features:</w:t>
      </w:r>
    </w:p>
    <w:p w:rsidR="00610D37" w:rsidRDefault="00610D37" w:rsidP="00610D37">
      <w:pPr>
        <w:pStyle w:val="NormalWeb"/>
        <w:numPr>
          <w:ilvl w:val="0"/>
          <w:numId w:val="8"/>
        </w:numPr>
      </w:pPr>
      <w:r>
        <w:t>Faith-based business strategy &amp; decision-making</w:t>
      </w:r>
    </w:p>
    <w:p w:rsidR="00610D37" w:rsidRDefault="00610D37" w:rsidP="00610D37">
      <w:pPr>
        <w:pStyle w:val="NormalWeb"/>
        <w:numPr>
          <w:ilvl w:val="0"/>
          <w:numId w:val="8"/>
        </w:numPr>
      </w:pPr>
      <w:r>
        <w:t>Mentorship for founders and leaders</w:t>
      </w:r>
    </w:p>
    <w:p w:rsidR="00610D37" w:rsidRDefault="00610D37" w:rsidP="00610D37">
      <w:pPr>
        <w:pStyle w:val="NormalWeb"/>
        <w:numPr>
          <w:ilvl w:val="0"/>
          <w:numId w:val="8"/>
        </w:numPr>
      </w:pPr>
      <w:r>
        <w:t>Clarity on calling, vision, and execution</w:t>
      </w:r>
    </w:p>
    <w:p w:rsidR="00610D37" w:rsidRDefault="00610D37" w:rsidP="00610D37">
      <w:pPr>
        <w:pStyle w:val="NormalWeb"/>
        <w:pBdr>
          <w:bottom w:val="single" w:sz="6" w:space="1" w:color="auto"/>
        </w:pBdr>
      </w:pPr>
      <w:r>
        <w:rPr>
          <w:rStyle w:val="Strong"/>
          <w:rFonts w:eastAsia="Arial"/>
        </w:rPr>
        <w:t>CTA Button:</w:t>
      </w:r>
      <w:r>
        <w:t xml:space="preserve"> </w:t>
      </w:r>
      <w:r>
        <w:rPr>
          <w:rStyle w:val="Strong"/>
          <w:rFonts w:eastAsia="Arial"/>
        </w:rPr>
        <w:t>GET COACHED TODAY</w:t>
      </w:r>
    </w:p>
    <w:p w:rsidR="00203F60" w:rsidRPr="00B40B74" w:rsidRDefault="00B40B74" w:rsidP="00203F60">
      <w:pPr>
        <w:numPr>
          <w:ilvl w:val="0"/>
          <w:numId w:val="3"/>
        </w:numPr>
        <w:spacing w:after="140"/>
        <w:rPr>
          <w:b/>
          <w:color w:val="000000"/>
        </w:rPr>
      </w:pPr>
      <w:r w:rsidRPr="00B40B74">
        <w:rPr>
          <w:b/>
          <w:sz w:val="21"/>
          <w:szCs w:val="21"/>
        </w:rPr>
        <w:t>SPEAKING ENGAGEMENTS</w:t>
      </w:r>
    </w:p>
    <w:p w:rsidR="002A62C5" w:rsidRPr="002A62C5" w:rsidRDefault="002A62C5" w:rsidP="002A62C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75was0jqk6jr" w:colFirst="0" w:colLast="0"/>
      <w:bookmarkEnd w:id="4"/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Truth spoken. Lives sharpened.</w:t>
      </w:r>
    </w:p>
    <w:p w:rsidR="002A62C5" w:rsidRPr="002A62C5" w:rsidRDefault="002A62C5" w:rsidP="002A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proofErr w:type="gramStart"/>
      <w:r w:rsidRPr="002A62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A62C5"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Let Myles Yeo Tan give h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>igh-impact speaking engagements that challenge audiences to think clearly, lead courageously, and steward resources wisely. Messages are grounded in Scripture, real-world experience, and practical application.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Any topic is ok!</w:t>
      </w:r>
      <w:bookmarkStart w:id="5" w:name="_GoBack"/>
      <w:bookmarkEnd w:id="5"/>
    </w:p>
    <w:p w:rsidR="002A62C5" w:rsidRPr="002A62C5" w:rsidRDefault="002A62C5" w:rsidP="002A62C5">
      <w:pPr>
        <w:spacing w:beforeAutospacing="1" w:afterAutospacing="1" w:line="240" w:lineRule="auto"/>
        <w:ind w:right="720"/>
        <w:rPr>
          <w:rFonts w:ascii="Times New Roman" w:eastAsia="Times New Roman" w:hAnsi="Times New Roman" w:cs="Times New Roman"/>
          <w:sz w:val="24"/>
          <w:szCs w:val="24"/>
        </w:rPr>
      </w:pPr>
      <w:r w:rsidRPr="002A62C5">
        <w:rPr>
          <w:rFonts w:ascii="Times New Roman" w:eastAsia="Times New Roman" w:hAnsi="Times New Roman" w:cs="Times New Roman"/>
          <w:i/>
          <w:iCs/>
          <w:sz w:val="24"/>
          <w:szCs w:val="24"/>
        </w:rPr>
        <w:t>“Plans fail for lack of counsel, but with many advisers they succeed.”</w:t>
      </w:r>
      <w:r w:rsidRPr="002A62C5">
        <w:rPr>
          <w:rFonts w:ascii="Times New Roman" w:eastAsia="Times New Roman" w:hAnsi="Times New Roman" w:cs="Times New Roman"/>
          <w:sz w:val="24"/>
          <w:szCs w:val="24"/>
        </w:rPr>
        <w:t xml:space="preserve"> — Proverbs 20:18</w:t>
      </w:r>
    </w:p>
    <w:p w:rsidR="00610D37" w:rsidRDefault="00610D37" w:rsidP="00610D37">
      <w:pPr>
        <w:pStyle w:val="NormalWeb"/>
      </w:pPr>
      <w:r>
        <w:rPr>
          <w:rStyle w:val="Strong"/>
          <w:rFonts w:eastAsia="Arial"/>
        </w:rPr>
        <w:t>Key Features:</w:t>
      </w:r>
    </w:p>
    <w:p w:rsidR="00610D37" w:rsidRDefault="00610D37" w:rsidP="00610D37">
      <w:pPr>
        <w:pStyle w:val="NormalWeb"/>
        <w:numPr>
          <w:ilvl w:val="0"/>
          <w:numId w:val="9"/>
        </w:numPr>
      </w:pPr>
      <w:r>
        <w:t>Keynotes, seminars, and panel talks</w:t>
      </w:r>
    </w:p>
    <w:p w:rsidR="00610D37" w:rsidRDefault="00610D37" w:rsidP="00610D37">
      <w:pPr>
        <w:pStyle w:val="NormalWeb"/>
        <w:numPr>
          <w:ilvl w:val="0"/>
          <w:numId w:val="9"/>
        </w:numPr>
      </w:pPr>
      <w:r>
        <w:t>Faith, finance, leadership, and purpose-driven themes</w:t>
      </w:r>
    </w:p>
    <w:p w:rsidR="00610D37" w:rsidRDefault="00610D37" w:rsidP="00610D37">
      <w:pPr>
        <w:pStyle w:val="NormalWeb"/>
        <w:numPr>
          <w:ilvl w:val="0"/>
          <w:numId w:val="9"/>
        </w:numPr>
      </w:pPr>
      <w:r>
        <w:t>Tailored messages for your audience</w:t>
      </w:r>
    </w:p>
    <w:p w:rsidR="00610D37" w:rsidRDefault="00610D37" w:rsidP="00610D37">
      <w:pPr>
        <w:pStyle w:val="NormalWeb"/>
      </w:pPr>
      <w:r>
        <w:rPr>
          <w:rStyle w:val="Strong"/>
          <w:rFonts w:eastAsia="Arial"/>
        </w:rPr>
        <w:t>CTA Button:</w:t>
      </w:r>
      <w:r>
        <w:t xml:space="preserve"> </w:t>
      </w:r>
      <w:r>
        <w:rPr>
          <w:rStyle w:val="Strong"/>
          <w:rFonts w:eastAsia="Arial"/>
        </w:rPr>
        <w:t>Book Me to Speak!</w:t>
      </w:r>
    </w:p>
    <w:p w:rsidR="00203F60" w:rsidRDefault="00203F60" w:rsidP="00203F60">
      <w:pPr>
        <w:spacing w:after="24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Provide:</w:t>
      </w:r>
    </w:p>
    <w:p w:rsidR="00203F60" w:rsidRDefault="00203F60" w:rsidP="00203F60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Heading (suggest: "Take the Next Step Today")</w:t>
      </w:r>
    </w:p>
    <w:p w:rsidR="00203F60" w:rsidRDefault="00203F60" w:rsidP="00203F60">
      <w:pPr>
        <w:numPr>
          <w:ilvl w:val="0"/>
          <w:numId w:val="4"/>
        </w:numPr>
        <w:rPr>
          <w:color w:val="000000"/>
        </w:rPr>
      </w:pPr>
      <w:r>
        <w:rPr>
          <w:sz w:val="21"/>
          <w:szCs w:val="21"/>
        </w:rPr>
        <w:t>Description (1-2 sentences)</w:t>
      </w:r>
    </w:p>
    <w:p w:rsidR="00203F60" w:rsidRDefault="00203F60" w:rsidP="00203F60">
      <w:pPr>
        <w:numPr>
          <w:ilvl w:val="0"/>
          <w:numId w:val="4"/>
        </w:numPr>
        <w:spacing w:after="140"/>
        <w:rPr>
          <w:color w:val="000000"/>
        </w:rPr>
      </w:pPr>
      <w:r>
        <w:rPr>
          <w:sz w:val="21"/>
          <w:szCs w:val="21"/>
        </w:rPr>
        <w:t>Button text (suggest: "Contact Myles")</w:t>
      </w:r>
    </w:p>
    <w:p w:rsidR="005D6C59" w:rsidRDefault="005D6C59"/>
    <w:sectPr w:rsidR="005D6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dika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D3BAB"/>
    <w:multiLevelType w:val="multilevel"/>
    <w:tmpl w:val="A348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D6EFA"/>
    <w:multiLevelType w:val="multilevel"/>
    <w:tmpl w:val="8F22B1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B433D0"/>
    <w:multiLevelType w:val="multilevel"/>
    <w:tmpl w:val="BA4EC69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5A02746"/>
    <w:multiLevelType w:val="multilevel"/>
    <w:tmpl w:val="DBDC16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392864"/>
    <w:multiLevelType w:val="multilevel"/>
    <w:tmpl w:val="623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B749B"/>
    <w:multiLevelType w:val="multilevel"/>
    <w:tmpl w:val="74B4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6704B"/>
    <w:multiLevelType w:val="multilevel"/>
    <w:tmpl w:val="8A06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6A4345"/>
    <w:multiLevelType w:val="multilevel"/>
    <w:tmpl w:val="F7A639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D266D88"/>
    <w:multiLevelType w:val="multilevel"/>
    <w:tmpl w:val="996A052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CCCCC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C59"/>
    <w:rsid w:val="000A03B1"/>
    <w:rsid w:val="00203F60"/>
    <w:rsid w:val="002A62C5"/>
    <w:rsid w:val="005D6C59"/>
    <w:rsid w:val="00610D37"/>
    <w:rsid w:val="00B4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15B2"/>
  <w15:chartTrackingRefBased/>
  <w15:docId w15:val="{22659E56-4E0A-4E45-AEBF-4FFCABC2F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03F60"/>
    <w:pPr>
      <w:spacing w:after="0" w:line="276" w:lineRule="auto"/>
    </w:pPr>
    <w:rPr>
      <w:rFonts w:ascii="Arial" w:eastAsia="Arial" w:hAnsi="Arial" w:cs="Arial"/>
      <w:lang w:eastAsia="en-PH"/>
    </w:rPr>
  </w:style>
  <w:style w:type="paragraph" w:styleId="Heading2">
    <w:name w:val="heading 2"/>
    <w:basedOn w:val="Normal"/>
    <w:next w:val="Normal"/>
    <w:link w:val="Heading2Char"/>
    <w:rsid w:val="00203F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203F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rsid w:val="00203F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3F60"/>
    <w:rPr>
      <w:rFonts w:ascii="Arial" w:eastAsia="Arial" w:hAnsi="Arial" w:cs="Arial"/>
      <w:sz w:val="32"/>
      <w:szCs w:val="32"/>
      <w:lang w:eastAsia="en-PH"/>
    </w:rPr>
  </w:style>
  <w:style w:type="character" w:customStyle="1" w:styleId="Heading3Char">
    <w:name w:val="Heading 3 Char"/>
    <w:basedOn w:val="DefaultParagraphFont"/>
    <w:link w:val="Heading3"/>
    <w:rsid w:val="00203F60"/>
    <w:rPr>
      <w:rFonts w:ascii="Arial" w:eastAsia="Arial" w:hAnsi="Arial" w:cs="Arial"/>
      <w:color w:val="434343"/>
      <w:sz w:val="28"/>
      <w:szCs w:val="28"/>
      <w:lang w:eastAsia="en-PH"/>
    </w:rPr>
  </w:style>
  <w:style w:type="character" w:customStyle="1" w:styleId="Heading4Char">
    <w:name w:val="Heading 4 Char"/>
    <w:basedOn w:val="DefaultParagraphFont"/>
    <w:link w:val="Heading4"/>
    <w:rsid w:val="00203F60"/>
    <w:rPr>
      <w:rFonts w:ascii="Arial" w:eastAsia="Arial" w:hAnsi="Arial" w:cs="Arial"/>
      <w:color w:val="666666"/>
      <w:sz w:val="24"/>
      <w:szCs w:val="24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0A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A03B1"/>
    <w:rPr>
      <w:b/>
      <w:bCs/>
    </w:rPr>
  </w:style>
  <w:style w:type="paragraph" w:styleId="ListParagraph">
    <w:name w:val="List Paragraph"/>
    <w:basedOn w:val="Normal"/>
    <w:uiPriority w:val="34"/>
    <w:qFormat/>
    <w:rsid w:val="00B40B7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610D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7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46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4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2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9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3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0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I7-32</dc:creator>
  <cp:keywords/>
  <dc:description/>
  <cp:lastModifiedBy>I7-32</cp:lastModifiedBy>
  <cp:revision>5</cp:revision>
  <dcterms:created xsi:type="dcterms:W3CDTF">2026-01-14T14:41:00Z</dcterms:created>
  <dcterms:modified xsi:type="dcterms:W3CDTF">2026-01-24T03:42:00Z</dcterms:modified>
</cp:coreProperties>
</file>