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100C" w14:textId="77777777" w:rsidR="007F1056" w:rsidRDefault="00000000">
      <w:r>
        <w:t>小组（Group）的分类标准：</w:t>
      </w:r>
    </w:p>
    <w:p w14:paraId="2C75B60D" w14:textId="7C6207A1" w:rsidR="00A50B5A" w:rsidRDefault="00A50B5A" w:rsidP="00A50B5A">
      <w:pPr>
        <w:rPr>
          <w:rFonts w:hint="eastAsia"/>
        </w:rPr>
      </w:pPr>
      <w:r>
        <w:t>G1</w:t>
      </w:r>
      <w:r>
        <w:rPr>
          <w:rFonts w:hint="eastAsia"/>
        </w:rPr>
        <w:t>表示</w:t>
      </w:r>
      <w:r>
        <w:t>Majority principle: Two members have the same preferences; the third member adapts.</w:t>
      </w:r>
    </w:p>
    <w:p w14:paraId="3AD5E013" w14:textId="1AE7F5FC" w:rsidR="00A50B5A" w:rsidRDefault="00A50B5A" w:rsidP="00A50B5A">
      <w:pPr>
        <w:rPr>
          <w:rFonts w:hint="eastAsia"/>
        </w:rPr>
      </w:pPr>
      <w:r>
        <w:t>G2</w:t>
      </w:r>
      <w:r>
        <w:rPr>
          <w:rFonts w:hint="eastAsia"/>
        </w:rPr>
        <w:t>表示</w:t>
      </w:r>
      <w:r>
        <w:t>Compromise: After negotiating, individuals agree on a solution in between their initial choices.</w:t>
      </w:r>
    </w:p>
    <w:p w14:paraId="3A01FA17" w14:textId="29433F5B" w:rsidR="00A50B5A" w:rsidRDefault="00A50B5A" w:rsidP="00A50B5A">
      <w:pPr>
        <w:rPr>
          <w:rFonts w:hint="eastAsia"/>
        </w:rPr>
      </w:pPr>
      <w:r>
        <w:t>G3</w:t>
      </w:r>
      <w:r>
        <w:rPr>
          <w:rFonts w:hint="eastAsia"/>
        </w:rPr>
        <w:t>表示</w:t>
      </w:r>
      <w:r>
        <w:t>Minority: The decision is made by a single individual, based on his lack of compliance or indifference of other group members.</w:t>
      </w:r>
    </w:p>
    <w:p w14:paraId="3462F69A" w14:textId="142AC231" w:rsidR="00A50B5A" w:rsidRDefault="00A50B5A" w:rsidP="00A50B5A">
      <w:pPr>
        <w:rPr>
          <w:rFonts w:hint="eastAsia"/>
        </w:rPr>
      </w:pPr>
      <w:r>
        <w:t>G4</w:t>
      </w:r>
      <w:r>
        <w:rPr>
          <w:rFonts w:hint="eastAsia"/>
        </w:rPr>
        <w:t>表示</w:t>
      </w:r>
      <w:r>
        <w:t>Unanimity: Within the first chat round, all individuals agree on or submit the same proposal.</w:t>
      </w:r>
    </w:p>
    <w:p w14:paraId="7E479DD0" w14:textId="628F7406" w:rsidR="00101B01" w:rsidRPr="00A50B5A" w:rsidRDefault="00101B01" w:rsidP="00A50B5A">
      <w:r>
        <w:rPr>
          <w:rFonts w:hint="eastAsia"/>
        </w:rPr>
        <w:t>注：G</w:t>
      </w:r>
      <w:r w:rsidRPr="00A50B5A">
        <w:t>1,G2, G3, G4</w:t>
      </w:r>
      <w:r>
        <w:rPr>
          <w:rFonts w:hint="eastAsia"/>
          <w:lang w:val="de-DE"/>
        </w:rPr>
        <w:t>分别赋值为</w:t>
      </w:r>
      <w:r w:rsidRPr="00A50B5A">
        <w:rPr>
          <w:rFonts w:hint="eastAsia"/>
        </w:rPr>
        <w:t>1，2，3，4</w:t>
      </w:r>
    </w:p>
    <w:p w14:paraId="2E7F0E9D" w14:textId="77777777" w:rsidR="00101B01" w:rsidRPr="00101B01" w:rsidRDefault="00101B01"/>
    <w:p w14:paraId="5DB6EDE2" w14:textId="77777777" w:rsidR="007F1056" w:rsidRDefault="007F1056"/>
    <w:p w14:paraId="4DD0D283" w14:textId="77777777" w:rsidR="007F1056" w:rsidRDefault="00000000">
      <w:r>
        <w:t>个体成员的分类标准：</w:t>
      </w:r>
    </w:p>
    <w:p w14:paraId="044E4248" w14:textId="38F23DAE" w:rsidR="00A50B5A" w:rsidRDefault="00A50B5A" w:rsidP="00A50B5A">
      <w:pPr>
        <w:rPr>
          <w:rFonts w:hint="eastAsia"/>
        </w:rPr>
      </w:pPr>
      <w:r>
        <w:t>I1</w:t>
      </w:r>
      <w:r>
        <w:rPr>
          <w:rFonts w:hint="eastAsia"/>
        </w:rPr>
        <w:t>表示</w:t>
      </w:r>
      <w:r>
        <w:t>Indifference: The individual either refuses to participate in the discussion or expresses that he does not care.</w:t>
      </w:r>
    </w:p>
    <w:p w14:paraId="495180EC" w14:textId="4E0674A1" w:rsidR="00A50B5A" w:rsidRDefault="00A50B5A" w:rsidP="00A50B5A">
      <w:pPr>
        <w:rPr>
          <w:rFonts w:hint="eastAsia"/>
        </w:rPr>
      </w:pPr>
      <w:r>
        <w:t>I2</w:t>
      </w:r>
      <w:r>
        <w:rPr>
          <w:rFonts w:hint="eastAsia"/>
        </w:rPr>
        <w:t>表示</w:t>
      </w:r>
      <w:r>
        <w:t>Willingness to adapt: The individual with differing preferences decides to adapt either voluntarily or on request.</w:t>
      </w:r>
    </w:p>
    <w:p w14:paraId="56CBC37C" w14:textId="15A31B58" w:rsidR="00A50B5A" w:rsidRDefault="00A50B5A" w:rsidP="00A50B5A">
      <w:pPr>
        <w:rPr>
          <w:rFonts w:hint="eastAsia"/>
        </w:rPr>
      </w:pPr>
      <w:r>
        <w:t>I3</w:t>
      </w:r>
      <w:r>
        <w:rPr>
          <w:rFonts w:hint="eastAsia"/>
        </w:rPr>
        <w:t>表示</w:t>
      </w:r>
      <w:r>
        <w:t>Demand to adapt: The individual explicitly prompts others to adapt their differing decision.</w:t>
      </w:r>
    </w:p>
    <w:p w14:paraId="62175F82" w14:textId="176DFC50" w:rsidR="00A50B5A" w:rsidRDefault="00A50B5A" w:rsidP="00A50B5A">
      <w:pPr>
        <w:rPr>
          <w:rFonts w:hint="eastAsia"/>
        </w:rPr>
      </w:pPr>
      <w:r>
        <w:t>I4</w:t>
      </w:r>
      <w:r>
        <w:rPr>
          <w:rFonts w:hint="eastAsia"/>
        </w:rPr>
        <w:t>表示</w:t>
      </w:r>
      <w:r>
        <w:t>Demand for risk (</w:t>
      </w:r>
      <w:proofErr w:type="spellStart"/>
      <w:r>
        <w:t>dalyed</w:t>
      </w:r>
      <w:proofErr w:type="spellEnd"/>
      <w:r>
        <w:t xml:space="preserve"> risk): The individual explicitly prompts others to make a more risky(-delayed) decision.</w:t>
      </w:r>
    </w:p>
    <w:p w14:paraId="35B7FAE8" w14:textId="39724DE0" w:rsidR="00A50B5A" w:rsidRDefault="00A50B5A" w:rsidP="00A50B5A">
      <w:pPr>
        <w:rPr>
          <w:rFonts w:hint="eastAsia"/>
        </w:rPr>
      </w:pPr>
      <w:r>
        <w:t>I5</w:t>
      </w:r>
      <w:r>
        <w:rPr>
          <w:rFonts w:hint="eastAsia"/>
        </w:rPr>
        <w:t>表示</w:t>
      </w:r>
      <w:r>
        <w:t>Acceptance of risk (delayed risk): The individual accepts and implements the demand for risk (delayed risk).</w:t>
      </w:r>
    </w:p>
    <w:p w14:paraId="6E2179B5" w14:textId="37A26CC2" w:rsidR="00A50B5A" w:rsidRDefault="00A50B5A" w:rsidP="00A50B5A">
      <w:pPr>
        <w:rPr>
          <w:rFonts w:hint="eastAsia"/>
        </w:rPr>
      </w:pPr>
      <w:r>
        <w:t>I6</w:t>
      </w:r>
      <w:r>
        <w:rPr>
          <w:rFonts w:hint="eastAsia"/>
        </w:rPr>
        <w:t>表示</w:t>
      </w:r>
      <w:r>
        <w:t>Demand for less delayed risk: The individual explicitly prompts others to make a less risky-delayed decision.</w:t>
      </w:r>
    </w:p>
    <w:p w14:paraId="5EF3075D" w14:textId="5F6ABE2B" w:rsidR="00101B01" w:rsidRDefault="00A50B5A" w:rsidP="00A50B5A">
      <w:pPr>
        <w:rPr>
          <w:rFonts w:hint="eastAsia"/>
        </w:rPr>
      </w:pPr>
      <w:r>
        <w:t>I7</w:t>
      </w:r>
      <w:r>
        <w:rPr>
          <w:rFonts w:hint="eastAsia"/>
        </w:rPr>
        <w:t>表示</w:t>
      </w:r>
      <w:r>
        <w:t>Acceptance of more delayed risk: An individual accepts and implements the demand for more delayed risk.</w:t>
      </w:r>
    </w:p>
    <w:p w14:paraId="20130B67" w14:textId="0E64343E" w:rsidR="00101B01" w:rsidRPr="00101B01" w:rsidRDefault="00101B01">
      <w:pPr>
        <w:rPr>
          <w:lang w:val="de-DE"/>
        </w:rPr>
      </w:pPr>
      <w:r>
        <w:rPr>
          <w:rFonts w:hint="eastAsia"/>
        </w:rPr>
        <w:t>注：</w:t>
      </w:r>
      <w:r>
        <w:rPr>
          <w:lang w:val="de-DE"/>
        </w:rPr>
        <w:t>I1, I2, I3, I4, I5, I6, I7</w:t>
      </w:r>
      <w:r>
        <w:rPr>
          <w:rFonts w:hint="eastAsia"/>
          <w:lang w:val="de-DE"/>
        </w:rPr>
        <w:t>分别赋值1，2，3，4，5，6，7</w:t>
      </w:r>
    </w:p>
    <w:sectPr w:rsidR="00101B01" w:rsidRPr="00101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2230"/>
    <w:multiLevelType w:val="hybridMultilevel"/>
    <w:tmpl w:val="0902DE7C"/>
    <w:lvl w:ilvl="0" w:tplc="7CB6C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1953B1"/>
    <w:multiLevelType w:val="hybridMultilevel"/>
    <w:tmpl w:val="2DEAF312"/>
    <w:lvl w:ilvl="0" w:tplc="5F640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0133751">
    <w:abstractNumId w:val="0"/>
  </w:num>
  <w:num w:numId="2" w16cid:durableId="182643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A9"/>
    <w:rsid w:val="000051BE"/>
    <w:rsid w:val="000120E4"/>
    <w:rsid w:val="00031AE5"/>
    <w:rsid w:val="0003650B"/>
    <w:rsid w:val="00042A83"/>
    <w:rsid w:val="00042E50"/>
    <w:rsid w:val="00042F45"/>
    <w:rsid w:val="00051CBC"/>
    <w:rsid w:val="00061533"/>
    <w:rsid w:val="0006281F"/>
    <w:rsid w:val="00075676"/>
    <w:rsid w:val="00075CD0"/>
    <w:rsid w:val="00077900"/>
    <w:rsid w:val="00080084"/>
    <w:rsid w:val="00080349"/>
    <w:rsid w:val="000842EC"/>
    <w:rsid w:val="000929E3"/>
    <w:rsid w:val="00093F7A"/>
    <w:rsid w:val="000A0408"/>
    <w:rsid w:val="000A3BB9"/>
    <w:rsid w:val="000A572E"/>
    <w:rsid w:val="000B42FE"/>
    <w:rsid w:val="000C3D18"/>
    <w:rsid w:val="000D5940"/>
    <w:rsid w:val="000D7380"/>
    <w:rsid w:val="000D75FC"/>
    <w:rsid w:val="000E12F9"/>
    <w:rsid w:val="000E4877"/>
    <w:rsid w:val="00101B01"/>
    <w:rsid w:val="00104648"/>
    <w:rsid w:val="001065A9"/>
    <w:rsid w:val="001070DE"/>
    <w:rsid w:val="00112621"/>
    <w:rsid w:val="001156CD"/>
    <w:rsid w:val="0012025B"/>
    <w:rsid w:val="00120523"/>
    <w:rsid w:val="001215C7"/>
    <w:rsid w:val="00121FB5"/>
    <w:rsid w:val="00122565"/>
    <w:rsid w:val="00125B3E"/>
    <w:rsid w:val="00127BF3"/>
    <w:rsid w:val="0013465B"/>
    <w:rsid w:val="00141C6D"/>
    <w:rsid w:val="00153ADE"/>
    <w:rsid w:val="0015722C"/>
    <w:rsid w:val="00160CCD"/>
    <w:rsid w:val="0017168E"/>
    <w:rsid w:val="00171A01"/>
    <w:rsid w:val="00171B4D"/>
    <w:rsid w:val="001863C1"/>
    <w:rsid w:val="00187B3A"/>
    <w:rsid w:val="0019041B"/>
    <w:rsid w:val="0019311B"/>
    <w:rsid w:val="00193D35"/>
    <w:rsid w:val="001949AD"/>
    <w:rsid w:val="0019701C"/>
    <w:rsid w:val="001A04F9"/>
    <w:rsid w:val="001A17A5"/>
    <w:rsid w:val="001B0CF6"/>
    <w:rsid w:val="001B3A48"/>
    <w:rsid w:val="001B457C"/>
    <w:rsid w:val="001B7681"/>
    <w:rsid w:val="001C02C3"/>
    <w:rsid w:val="001D45CB"/>
    <w:rsid w:val="001E7F42"/>
    <w:rsid w:val="002070BA"/>
    <w:rsid w:val="0021056A"/>
    <w:rsid w:val="002245AE"/>
    <w:rsid w:val="00247A49"/>
    <w:rsid w:val="00250730"/>
    <w:rsid w:val="00254637"/>
    <w:rsid w:val="002552C4"/>
    <w:rsid w:val="00264D44"/>
    <w:rsid w:val="00266460"/>
    <w:rsid w:val="00267816"/>
    <w:rsid w:val="00267927"/>
    <w:rsid w:val="0027298B"/>
    <w:rsid w:val="00283A86"/>
    <w:rsid w:val="0029272E"/>
    <w:rsid w:val="00292D07"/>
    <w:rsid w:val="002941E4"/>
    <w:rsid w:val="00297118"/>
    <w:rsid w:val="002C20C3"/>
    <w:rsid w:val="002C39D5"/>
    <w:rsid w:val="002D7FDE"/>
    <w:rsid w:val="002F3751"/>
    <w:rsid w:val="002F3A93"/>
    <w:rsid w:val="00302BFA"/>
    <w:rsid w:val="00317987"/>
    <w:rsid w:val="00321FE7"/>
    <w:rsid w:val="0032441A"/>
    <w:rsid w:val="003266FC"/>
    <w:rsid w:val="0035283C"/>
    <w:rsid w:val="00356296"/>
    <w:rsid w:val="003665CF"/>
    <w:rsid w:val="0038147B"/>
    <w:rsid w:val="00381885"/>
    <w:rsid w:val="00385207"/>
    <w:rsid w:val="003861BF"/>
    <w:rsid w:val="00393E62"/>
    <w:rsid w:val="003A055F"/>
    <w:rsid w:val="003B5658"/>
    <w:rsid w:val="003C14F9"/>
    <w:rsid w:val="003C49E8"/>
    <w:rsid w:val="003D054F"/>
    <w:rsid w:val="003D1DB3"/>
    <w:rsid w:val="003D516B"/>
    <w:rsid w:val="003E09CE"/>
    <w:rsid w:val="003E20F8"/>
    <w:rsid w:val="003E45D1"/>
    <w:rsid w:val="003E79F6"/>
    <w:rsid w:val="003F20FA"/>
    <w:rsid w:val="003F454D"/>
    <w:rsid w:val="003F50A5"/>
    <w:rsid w:val="003F5F25"/>
    <w:rsid w:val="00407359"/>
    <w:rsid w:val="00410A77"/>
    <w:rsid w:val="00414643"/>
    <w:rsid w:val="004154CE"/>
    <w:rsid w:val="004259AE"/>
    <w:rsid w:val="00437F2F"/>
    <w:rsid w:val="004470C1"/>
    <w:rsid w:val="004518C5"/>
    <w:rsid w:val="0045411C"/>
    <w:rsid w:val="00461CE2"/>
    <w:rsid w:val="00462C27"/>
    <w:rsid w:val="004649ED"/>
    <w:rsid w:val="00467494"/>
    <w:rsid w:val="00474EEC"/>
    <w:rsid w:val="00476144"/>
    <w:rsid w:val="00481FEE"/>
    <w:rsid w:val="004832E4"/>
    <w:rsid w:val="00490A44"/>
    <w:rsid w:val="00495AD3"/>
    <w:rsid w:val="004A3C02"/>
    <w:rsid w:val="004B2F14"/>
    <w:rsid w:val="004B6027"/>
    <w:rsid w:val="004C6C6A"/>
    <w:rsid w:val="004D0372"/>
    <w:rsid w:val="004D22FB"/>
    <w:rsid w:val="004D34AE"/>
    <w:rsid w:val="004F0087"/>
    <w:rsid w:val="004F3B18"/>
    <w:rsid w:val="005073D9"/>
    <w:rsid w:val="0050740E"/>
    <w:rsid w:val="00517BF7"/>
    <w:rsid w:val="0052675A"/>
    <w:rsid w:val="00527E50"/>
    <w:rsid w:val="0053186C"/>
    <w:rsid w:val="00533937"/>
    <w:rsid w:val="0053791C"/>
    <w:rsid w:val="005417BB"/>
    <w:rsid w:val="005623DB"/>
    <w:rsid w:val="00564827"/>
    <w:rsid w:val="00565CB3"/>
    <w:rsid w:val="00590190"/>
    <w:rsid w:val="005A15A7"/>
    <w:rsid w:val="005A3C0C"/>
    <w:rsid w:val="005A6F11"/>
    <w:rsid w:val="005C3531"/>
    <w:rsid w:val="005C4111"/>
    <w:rsid w:val="005C587D"/>
    <w:rsid w:val="005D0AB2"/>
    <w:rsid w:val="005D0E16"/>
    <w:rsid w:val="005D25FE"/>
    <w:rsid w:val="005D3DD4"/>
    <w:rsid w:val="005E6321"/>
    <w:rsid w:val="005F0D35"/>
    <w:rsid w:val="005F4126"/>
    <w:rsid w:val="005F657E"/>
    <w:rsid w:val="006013DC"/>
    <w:rsid w:val="0060440E"/>
    <w:rsid w:val="0061459D"/>
    <w:rsid w:val="0062039E"/>
    <w:rsid w:val="00621012"/>
    <w:rsid w:val="0062271D"/>
    <w:rsid w:val="00624693"/>
    <w:rsid w:val="0063011D"/>
    <w:rsid w:val="006329DA"/>
    <w:rsid w:val="00633562"/>
    <w:rsid w:val="00635BC8"/>
    <w:rsid w:val="006376DB"/>
    <w:rsid w:val="0064579B"/>
    <w:rsid w:val="006671B6"/>
    <w:rsid w:val="00677C86"/>
    <w:rsid w:val="00694030"/>
    <w:rsid w:val="006C7BDB"/>
    <w:rsid w:val="006D51B8"/>
    <w:rsid w:val="006E1F59"/>
    <w:rsid w:val="006E2D99"/>
    <w:rsid w:val="006E3960"/>
    <w:rsid w:val="006E7FD2"/>
    <w:rsid w:val="006F461C"/>
    <w:rsid w:val="006F4FE7"/>
    <w:rsid w:val="00701D00"/>
    <w:rsid w:val="00707025"/>
    <w:rsid w:val="007114A7"/>
    <w:rsid w:val="00712E91"/>
    <w:rsid w:val="0074239E"/>
    <w:rsid w:val="00745014"/>
    <w:rsid w:val="007456AC"/>
    <w:rsid w:val="0075273A"/>
    <w:rsid w:val="007602FB"/>
    <w:rsid w:val="0076654B"/>
    <w:rsid w:val="00771E72"/>
    <w:rsid w:val="00773BBB"/>
    <w:rsid w:val="0078215B"/>
    <w:rsid w:val="007862B1"/>
    <w:rsid w:val="007A2883"/>
    <w:rsid w:val="007A439E"/>
    <w:rsid w:val="007A4EFB"/>
    <w:rsid w:val="007B141F"/>
    <w:rsid w:val="007B7DC9"/>
    <w:rsid w:val="007D1EA9"/>
    <w:rsid w:val="007E08FD"/>
    <w:rsid w:val="007E3C16"/>
    <w:rsid w:val="007E626F"/>
    <w:rsid w:val="007F1056"/>
    <w:rsid w:val="007F5574"/>
    <w:rsid w:val="00804449"/>
    <w:rsid w:val="00805418"/>
    <w:rsid w:val="008057F3"/>
    <w:rsid w:val="008076D6"/>
    <w:rsid w:val="008146FE"/>
    <w:rsid w:val="008170EF"/>
    <w:rsid w:val="008275DF"/>
    <w:rsid w:val="0083055F"/>
    <w:rsid w:val="00834D41"/>
    <w:rsid w:val="00836AFD"/>
    <w:rsid w:val="00841185"/>
    <w:rsid w:val="00846C5A"/>
    <w:rsid w:val="0085249B"/>
    <w:rsid w:val="00857CD6"/>
    <w:rsid w:val="00860944"/>
    <w:rsid w:val="00863AD7"/>
    <w:rsid w:val="00876C9C"/>
    <w:rsid w:val="00880B59"/>
    <w:rsid w:val="00883341"/>
    <w:rsid w:val="00887BEC"/>
    <w:rsid w:val="00893AEF"/>
    <w:rsid w:val="008A5267"/>
    <w:rsid w:val="008A54E3"/>
    <w:rsid w:val="008A6AF6"/>
    <w:rsid w:val="008B000F"/>
    <w:rsid w:val="008B28F6"/>
    <w:rsid w:val="008D41A2"/>
    <w:rsid w:val="008E03E8"/>
    <w:rsid w:val="008F0F80"/>
    <w:rsid w:val="008F1D59"/>
    <w:rsid w:val="008F5D32"/>
    <w:rsid w:val="008F787C"/>
    <w:rsid w:val="00904E2E"/>
    <w:rsid w:val="009074D5"/>
    <w:rsid w:val="00911F00"/>
    <w:rsid w:val="00916F67"/>
    <w:rsid w:val="00926A54"/>
    <w:rsid w:val="00926AF9"/>
    <w:rsid w:val="009305E0"/>
    <w:rsid w:val="00957CCC"/>
    <w:rsid w:val="00960E18"/>
    <w:rsid w:val="00966989"/>
    <w:rsid w:val="00973677"/>
    <w:rsid w:val="00974F54"/>
    <w:rsid w:val="0097677D"/>
    <w:rsid w:val="00983260"/>
    <w:rsid w:val="00985254"/>
    <w:rsid w:val="00987AD4"/>
    <w:rsid w:val="009903CF"/>
    <w:rsid w:val="009A1FE4"/>
    <w:rsid w:val="009B3728"/>
    <w:rsid w:val="009B55E9"/>
    <w:rsid w:val="009B7EF7"/>
    <w:rsid w:val="009C1B2E"/>
    <w:rsid w:val="009C3BFE"/>
    <w:rsid w:val="009E2A1E"/>
    <w:rsid w:val="009E77F1"/>
    <w:rsid w:val="009F0894"/>
    <w:rsid w:val="00A0374C"/>
    <w:rsid w:val="00A167B9"/>
    <w:rsid w:val="00A27988"/>
    <w:rsid w:val="00A35D3B"/>
    <w:rsid w:val="00A37D42"/>
    <w:rsid w:val="00A37D4E"/>
    <w:rsid w:val="00A50598"/>
    <w:rsid w:val="00A50B5A"/>
    <w:rsid w:val="00A55585"/>
    <w:rsid w:val="00A611A3"/>
    <w:rsid w:val="00A62DEC"/>
    <w:rsid w:val="00A6788D"/>
    <w:rsid w:val="00A73EE7"/>
    <w:rsid w:val="00A846A5"/>
    <w:rsid w:val="00A86332"/>
    <w:rsid w:val="00A8760F"/>
    <w:rsid w:val="00A9242B"/>
    <w:rsid w:val="00AA2821"/>
    <w:rsid w:val="00AB0643"/>
    <w:rsid w:val="00AB283D"/>
    <w:rsid w:val="00AB7490"/>
    <w:rsid w:val="00AD0CAB"/>
    <w:rsid w:val="00AE3E9D"/>
    <w:rsid w:val="00AE5250"/>
    <w:rsid w:val="00AF0B14"/>
    <w:rsid w:val="00AF2FC6"/>
    <w:rsid w:val="00B033A5"/>
    <w:rsid w:val="00B0503B"/>
    <w:rsid w:val="00B117CF"/>
    <w:rsid w:val="00B175B5"/>
    <w:rsid w:val="00B30952"/>
    <w:rsid w:val="00B30A89"/>
    <w:rsid w:val="00B346C5"/>
    <w:rsid w:val="00B35111"/>
    <w:rsid w:val="00B36B19"/>
    <w:rsid w:val="00B45A6B"/>
    <w:rsid w:val="00B45FFC"/>
    <w:rsid w:val="00B639A7"/>
    <w:rsid w:val="00B71F81"/>
    <w:rsid w:val="00B72682"/>
    <w:rsid w:val="00B7478F"/>
    <w:rsid w:val="00B8270D"/>
    <w:rsid w:val="00B86ABE"/>
    <w:rsid w:val="00B94BD7"/>
    <w:rsid w:val="00BA2847"/>
    <w:rsid w:val="00BA4779"/>
    <w:rsid w:val="00BA6A03"/>
    <w:rsid w:val="00BB127F"/>
    <w:rsid w:val="00BB6147"/>
    <w:rsid w:val="00BC2DEA"/>
    <w:rsid w:val="00BD14FA"/>
    <w:rsid w:val="00BD3014"/>
    <w:rsid w:val="00BD4DA4"/>
    <w:rsid w:val="00BF5C7B"/>
    <w:rsid w:val="00C01057"/>
    <w:rsid w:val="00C01EEC"/>
    <w:rsid w:val="00C032F3"/>
    <w:rsid w:val="00C22E3C"/>
    <w:rsid w:val="00C26510"/>
    <w:rsid w:val="00C369BB"/>
    <w:rsid w:val="00C42C49"/>
    <w:rsid w:val="00C531F8"/>
    <w:rsid w:val="00C53929"/>
    <w:rsid w:val="00C539CD"/>
    <w:rsid w:val="00C561F5"/>
    <w:rsid w:val="00C6119A"/>
    <w:rsid w:val="00C62511"/>
    <w:rsid w:val="00C63DF4"/>
    <w:rsid w:val="00C64F82"/>
    <w:rsid w:val="00C74550"/>
    <w:rsid w:val="00C756C0"/>
    <w:rsid w:val="00C83CD0"/>
    <w:rsid w:val="00C87DF1"/>
    <w:rsid w:val="00C87E32"/>
    <w:rsid w:val="00C96869"/>
    <w:rsid w:val="00CA33C0"/>
    <w:rsid w:val="00CA6234"/>
    <w:rsid w:val="00CB305C"/>
    <w:rsid w:val="00CB31A6"/>
    <w:rsid w:val="00CD100D"/>
    <w:rsid w:val="00CD49E7"/>
    <w:rsid w:val="00CD5353"/>
    <w:rsid w:val="00CD60BD"/>
    <w:rsid w:val="00CE12D8"/>
    <w:rsid w:val="00CE485B"/>
    <w:rsid w:val="00D24FCD"/>
    <w:rsid w:val="00D31D32"/>
    <w:rsid w:val="00D4110C"/>
    <w:rsid w:val="00D456B7"/>
    <w:rsid w:val="00D47D17"/>
    <w:rsid w:val="00D63C8E"/>
    <w:rsid w:val="00D64387"/>
    <w:rsid w:val="00D70BEE"/>
    <w:rsid w:val="00D72813"/>
    <w:rsid w:val="00D75224"/>
    <w:rsid w:val="00D75EF7"/>
    <w:rsid w:val="00D7608C"/>
    <w:rsid w:val="00D8243A"/>
    <w:rsid w:val="00D84CB5"/>
    <w:rsid w:val="00D862F5"/>
    <w:rsid w:val="00D86584"/>
    <w:rsid w:val="00D9270A"/>
    <w:rsid w:val="00D959C7"/>
    <w:rsid w:val="00DA0B2F"/>
    <w:rsid w:val="00DA523C"/>
    <w:rsid w:val="00DA5DBF"/>
    <w:rsid w:val="00DA766B"/>
    <w:rsid w:val="00DC0CAD"/>
    <w:rsid w:val="00DD0150"/>
    <w:rsid w:val="00DE2F56"/>
    <w:rsid w:val="00E04167"/>
    <w:rsid w:val="00E314B3"/>
    <w:rsid w:val="00E33B15"/>
    <w:rsid w:val="00E371B8"/>
    <w:rsid w:val="00E37DF2"/>
    <w:rsid w:val="00E439CB"/>
    <w:rsid w:val="00E441D5"/>
    <w:rsid w:val="00E56980"/>
    <w:rsid w:val="00E60EAA"/>
    <w:rsid w:val="00E64058"/>
    <w:rsid w:val="00E65E58"/>
    <w:rsid w:val="00E770EA"/>
    <w:rsid w:val="00E778C6"/>
    <w:rsid w:val="00E855A1"/>
    <w:rsid w:val="00E90996"/>
    <w:rsid w:val="00E92561"/>
    <w:rsid w:val="00E97890"/>
    <w:rsid w:val="00EA5899"/>
    <w:rsid w:val="00EB3919"/>
    <w:rsid w:val="00EC31FE"/>
    <w:rsid w:val="00EC3568"/>
    <w:rsid w:val="00ED3EA7"/>
    <w:rsid w:val="00EF0714"/>
    <w:rsid w:val="00EF2F19"/>
    <w:rsid w:val="00EF4FFF"/>
    <w:rsid w:val="00EF79B6"/>
    <w:rsid w:val="00F142BF"/>
    <w:rsid w:val="00F2303B"/>
    <w:rsid w:val="00F313D9"/>
    <w:rsid w:val="00F31EAD"/>
    <w:rsid w:val="00F32412"/>
    <w:rsid w:val="00F37171"/>
    <w:rsid w:val="00F72344"/>
    <w:rsid w:val="00F7299B"/>
    <w:rsid w:val="00F769DB"/>
    <w:rsid w:val="00F84CDB"/>
    <w:rsid w:val="00F92EAA"/>
    <w:rsid w:val="00F9378A"/>
    <w:rsid w:val="00F9651B"/>
    <w:rsid w:val="00FA456D"/>
    <w:rsid w:val="00FA4AB6"/>
    <w:rsid w:val="00FA6705"/>
    <w:rsid w:val="00FA7998"/>
    <w:rsid w:val="00FB00D7"/>
    <w:rsid w:val="00FB0115"/>
    <w:rsid w:val="00FB2CA3"/>
    <w:rsid w:val="00FB2FAA"/>
    <w:rsid w:val="00FB4BDC"/>
    <w:rsid w:val="00FB5B46"/>
    <w:rsid w:val="00FD4C1A"/>
    <w:rsid w:val="00FE24FF"/>
    <w:rsid w:val="00FF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AC4D9"/>
  <w15:chartTrackingRefBased/>
  <w15:docId w15:val="{F4111AA5-D4C3-B94E-BA53-DD485842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6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5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5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5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5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5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5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65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65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65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65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65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65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65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65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6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6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65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6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Dai</dc:creator>
  <cp:keywords/>
  <dc:description/>
  <cp:lastModifiedBy>Ming Dai</cp:lastModifiedBy>
  <cp:revision>4</cp:revision>
  <dcterms:created xsi:type="dcterms:W3CDTF">2026-05-05T01:39:00Z</dcterms:created>
  <dcterms:modified xsi:type="dcterms:W3CDTF">2026-05-14T02:06:00Z</dcterms:modified>
</cp:coreProperties>
</file>