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340" w:rsidRDefault="00404147">
      <w:r>
        <w:t xml:space="preserve">Biến static </w:t>
      </w:r>
    </w:p>
    <w:p w:rsidR="00404147" w:rsidRDefault="00404147">
      <w:r>
        <w:t xml:space="preserve">- </w:t>
      </w:r>
      <w:r w:rsidR="00CA2BC0">
        <w:t>Biến static được khởi tạo khi chương trình bắt đầu và bị phá hủy khi chương trình kết thúc</w:t>
      </w:r>
    </w:p>
    <w:p w:rsidR="00CA2BC0" w:rsidRDefault="00CA2BC0">
      <w:r>
        <w:t>- Biến static chỉ khởi tạo 1 lần khi chương trình bắt đầu thực thi</w:t>
      </w:r>
    </w:p>
    <w:p w:rsidR="00CA2BC0" w:rsidRDefault="00CA2BC0">
      <w:r>
        <w:t xml:space="preserve">- </w:t>
      </w:r>
      <w:r w:rsidR="00F63276">
        <w:t>Chỉ có một bản sao của mỗi biến tĩnh trong một lớp, bất kể có bao nhiêu đối tượng được tạo ra từ nó</w:t>
      </w:r>
    </w:p>
    <w:p w:rsidR="00F63276" w:rsidRDefault="00F63276">
      <w:r>
        <w:t>- Biến static có thể truy xuất trực tiếp bằng tên class mà không cần bất kỳ đối tượng nào</w:t>
      </w:r>
    </w:p>
    <w:p w:rsidR="00F63276" w:rsidRDefault="00F63276">
      <w:r>
        <w:t>- static + final: có giá trị là một hằng số và luôn được khởi tạo, nếu không khởi tạo chương trình sẽ bị lỗi</w:t>
      </w:r>
    </w:p>
    <w:p w:rsidR="00F63276" w:rsidRDefault="00F63276">
      <w:r>
        <w:t>- Biến static được khởi tạo khi mà muốn có một giá trị chung cho tất cả các trường hợp thì nên dùng static để tiết kiệm bộ nhớ</w:t>
      </w:r>
    </w:p>
    <w:p w:rsidR="00F63276" w:rsidRDefault="00F63276">
      <w:r>
        <w:tab/>
        <w:t>Ví dụ: Quản lý sinh viên của 1 trường thì vì các sinh viên đó thuộc cùng 1 trường nên tên trường sẽ để là static</w:t>
      </w:r>
    </w:p>
    <w:p w:rsidR="004B15CA" w:rsidRDefault="00F63276">
      <w:r>
        <w:tab/>
        <w:t xml:space="preserve">Ví dụ khác là trong Hibernate có SessionFactory -&gt; </w:t>
      </w:r>
      <w:r w:rsidR="004B15CA">
        <w:t>để là static vì nó tìm file config cấu hình của Database để nó mở kết nối với database đó nên chỉ cần khởi tạo 1 lần là đủ</w:t>
      </w:r>
    </w:p>
    <w:p w:rsidR="00F63276" w:rsidRDefault="00F63276">
      <w:r>
        <w:t xml:space="preserve">- </w:t>
      </w:r>
      <w:r w:rsidR="004B15CA">
        <w:t>Biến static được lưu trữ trong bộ nhớ tĩnh (data segment)</w:t>
      </w:r>
    </w:p>
    <w:p w:rsidR="004B15CA" w:rsidRDefault="004B15CA">
      <w:r>
        <w:t>- Cách static hoạt động</w:t>
      </w:r>
    </w:p>
    <w:p w:rsidR="004B15CA" w:rsidRDefault="004B15CA">
      <w:r>
        <w:rPr>
          <w:noProof/>
        </w:rPr>
        <w:drawing>
          <wp:inline distT="0" distB="0" distL="0" distR="0">
            <wp:extent cx="5943600" cy="3413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ic-mi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CA" w:rsidRDefault="004B15CA">
      <w:bookmarkStart w:id="0" w:name="_GoBack"/>
      <w:r>
        <w:rPr>
          <w:noProof/>
        </w:rPr>
        <w:lastRenderedPageBreak/>
        <w:drawing>
          <wp:inline distT="0" distB="0" distL="0" distR="0">
            <wp:extent cx="5943600" cy="2364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cal_static_variab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147"/>
    <w:rsid w:val="00404147"/>
    <w:rsid w:val="004B0340"/>
    <w:rsid w:val="004B15CA"/>
    <w:rsid w:val="00CA2BC0"/>
    <w:rsid w:val="00F6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829B"/>
  <w15:chartTrackingRefBased/>
  <w15:docId w15:val="{C25A966C-F6E0-4C8E-A3FA-3147E139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2019-03-24T06:02:00Z</dcterms:created>
  <dcterms:modified xsi:type="dcterms:W3CDTF">2019-03-24T07:53:00Z</dcterms:modified>
</cp:coreProperties>
</file>