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游ゴシック" w:cs="游ゴシック" w:eastAsia="游ゴシック" w:hAnsi="游ゴシック"/>
          <w:b/>
          <w:bCs/>
          <w:sz w:val="32"/>
          <w:szCs w:val="32"/>
        </w:rPr>
        <w:t xml:space="preserve">手順書</w:t>
      </w:r>
    </w:p>
    <w:p>
      <w:pPr>
        <w:spacing w:after="120"/>
        <w:jc w:val="center"/>
      </w:pPr>
      <w:r>
        <w:rPr>
          <w:rFonts w:ascii="游ゴシック" w:cs="游ゴシック" w:eastAsia="游ゴシック" w:hAnsi="游ゴシック"/>
          <w:sz w:val="24"/>
          <w:szCs w:val="24"/>
        </w:rPr>
        <w:t xml:space="preserve">μT-Kernel で音響処理と NPU 推論を両立する音響イベント検出基盤</w:t>
      </w:r>
    </w:p>
    <w:p>
      <w:pPr>
        <w:spacing w:after="240"/>
        <w:jc w:val="right"/>
      </w:pPr>
      <w:r>
        <w:rPr>
          <w:rFonts w:ascii="游明朝" w:cs="游明朝" w:eastAsia="游明朝" w:hAnsi="游明朝"/>
          <w:sz w:val="21"/>
          <w:szCs w:val="21"/>
        </w:rPr>
        <w:t xml:space="preserve">TRON プログラミングコンテスト 2026　辻大知</w:t>
      </w:r>
    </w:p>
    <w:p>
      <w:pPr>
        <w:pStyle w:val="Heading1"/>
        <w:spacing w:after="120" w:before="28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1. 概要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本書は、応募プログラムをリポジトリの取得から動作確認、紹介資料の実験 1〜3 の再現まで行うための手順書である。評価は次の 3 段階のどこからでも始められる。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2200"/>
        <w:gridCol w:w="1538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段階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必要なもの</w:t>
            </w: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時間の目安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A　ログから数字を作り直す（4.1 節）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紹介資料の数字を、同梱の UART ログからスクリプトで計算し直す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PC（uv）。ボード不要</w:t>
            </w: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約 5 分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B　実機で動作確認（3 章）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ビルド、重みの書き込み、起動、READY と通知の確認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STM32N6570-DK、PC</w:t>
            </w: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約 30 分</w:t>
            </w:r>
          </w:p>
        </w:tc>
      </w:tr>
      <w:t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C　実験 1〜3 の再現（4.3 節）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対照試験、長時間運転、モデル差し替え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B と同じ（通し試験だけ ESC-50 とスピーカー）</w:t>
            </w:r>
          </w:p>
        </w:tc>
        <w:tc>
          <w:tcPr>
            <w:tcW w:type="dxa" w:w="15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実験 1：10 分 × 3</w:t>
            </w:r>
          </w:p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実験 2：1 時間</w:t>
            </w:r>
          </w:p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実験 3：約 15 分</w:t>
            </w:r>
          </w:p>
        </w:tc>
      </w:tr>
    </w:tbl>
    <w:p>
      <w:pPr>
        <w:spacing w:after="100"/>
      </w:pP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紹介資料との対応は、資料 10 章（公開と再現）が本書 3 章、資料 4〜7 章（検証の方法と実験 1〜3）が本書 4 章である。より細かい設定値とログの読み方は docs/manual.md にある。</w:t>
      </w:r>
    </w:p>
    <w:p>
      <w:pPr>
        <w:pStyle w:val="Heading1"/>
        <w:spacing w:after="120" w:before="28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2. 必要なもの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900"/>
        <w:gridCol w:w="12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もの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版・入手先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8"/>
                <w:szCs w:val="18"/>
              </w:rPr>
              <w:t xml:space="preserve">段階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STM32N6570-DK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1 台。外付けのハードウェアは不要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本体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B・C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USB Type-C ケーブル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1 本（ST-LINK・電源・仮想 COM を兼ねる）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書き込みとログ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B・C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Windows PC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Windows 11 で確認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開発・ログの取得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A・B・C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STM32CubeIDE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2.2.0（STM32CubeProgrammer 2.23.0 を同梱）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ビルド、デバッガからの実行、重みの書き込み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B・C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Git for Windows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Git Bash を使う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取得、ビルドスクリプト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A・B・C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uv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0.12 系（Python 3.12 は uv が用意する）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集計と再生のスクリプト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A・C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ESC-10 版の重み hex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STM32N6-GettingStarted-Audio v2.3.0 の aed_weights.hex（3.3 節のコマンドで取得）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外部フラッシュに 1 回だけ書く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B・C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ESC-50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Consolas" w:cs="Consolas" w:eastAsia="游ゴシック" w:hAnsi="Consolas"/>
                <w:b w:val="false"/>
                <w:bCs w:val="false"/>
                <w:sz w:val="18"/>
                <w:szCs w:val="18"/>
              </w:rPr>
              <w:t xml:space="preserve">git clone https://github.com/karolpiczak/ESC-50.git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通し試験（1-Ex）と、前処理の自己テストの参照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C（任意）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ヘッドホン・PC スピーカー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任意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マイクの音の確認、試験音の再生</w:t>
            </w:r>
          </w:p>
        </w:tc>
        <w:tc>
          <w:tcPr>
            <w:tcW w:type="dxa" w:w="1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8"/>
                <w:szCs w:val="18"/>
              </w:rPr>
              <w:t xml:space="preserve">B・C（任意）</w:t>
            </w:r>
          </w:p>
        </w:tc>
      </w:tr>
    </w:tbl>
    <w:p>
      <w:pPr>
        <w:spacing w:after="100"/>
      </w:pP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ST Edge AI Core 4.0.1 は NPU 向けのモデルを作り直すときだけ使う。生成物はリポジトリに入っているので、評価には要らない。</w:t>
      </w:r>
    </w:p>
    <w:p>
      <w:pPr>
        <w:pStyle w:val="Heading1"/>
        <w:spacing w:after="120" w:before="28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3. 実機で動作確認する（段階 B）</w:t>
      </w:r>
    </w:p>
    <w:p>
      <w:pPr>
        <w:pStyle w:val="Heading2"/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3.1 取得</w:t>
      </w:r>
    </w:p>
    <w:p>
      <w:pPr>
        <w:shd w:fill="F2F2F2" w:color="auto" w:val="clear"/>
        <w:spacing w:after="0" w:before="6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git clone https://github.com/dainosuke7/mtk3-acoustic-event-detection</w:t>
      </w:r>
    </w:p>
    <w:p>
      <w:pPr>
        <w:shd w:fill="F2F2F2" w:color="auto" w:val="clear"/>
        <w:spacing w:after="0" w:before="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cd mtk3-acoustic-event-detection</w:t>
      </w:r>
    </w:p>
    <w:p>
      <w:pP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git checkout submit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タグ submit が提出時点の状態である。</w:t>
      </w:r>
    </w:p>
    <w:p>
      <w:pPr>
        <w:pStyle w:val="Heading2"/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3.2 ビルド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STM32CubeIDE の File &gt; Open Projects from File System で、mtk3bsp2_stm32n657/FSBL と mtk3bsp2_stm32n657/Appli の 2 つを開き、両方をビルドする。コマンドで行う場合は、CubeIDE で一度開いて Refresh（F5）してから、Git Bash で次を実行する。</w:t>
      </w:r>
    </w:p>
    <w:p>
      <w:pPr>
        <w:shd w:fill="F2F2F2" w:color="auto" w:val="clear"/>
        <w:spacing w:after="120" w:before="6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bash scripts/build.sh</w:t>
      </w:r>
    </w:p>
    <w:p>
      <w:pPr>
        <w:pStyle w:val="Heading2"/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3.3 重みを外部フラッシュに書く（ESC-10 版、最初の 1 回だけ）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既定の ESC-10 版は、重み（3,282,785 バイト）を外部フラッシュの 0x70180000 から読む。重みは ST の配布物なのでリポジトリには入れていない。ST の公開リポジトリから取得して書き込む。</w:t>
      </w:r>
    </w:p>
    <w:p>
      <w:pPr>
        <w:shd w:fill="F2F2F2" w:color="auto" w:val="clear"/>
        <w:spacing w:after="0" w:before="6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curl -L -o aed_weights.hex https://raw.githubusercontent.com/STMicroelectronics/STM32N6-GettingStarted-Audio/v2.3.0/Projects/X-CUBE-AI/models/aed_weights.hex</w:t>
      </w:r>
    </w:p>
    <w:p>
      <w:pP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STM32_Programmer_CLI -c port=SWD mode=HOTPLUG -el &lt;tools/bin&gt;/ExternalLoader/MX66UW1G45G_STM32N6570-DK.stldr -hardRst -w aed_weights.hex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&lt;tools/bin&gt; は C:\ST\STM32CubeIDE_2.2.0\STM32CubeIDE\plugins\com.st.stm32cube.ide.mcu.externaltools.cubeprogrammer.win32_*\tools\bin である。書き込み先の番地は hex に入っているので指定しない。</w:t>
      </w:r>
    </w:p>
    <w:p>
      <w:pPr>
        <w:pStyle w:val="Heading2"/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3.4 ログを取る準備</w:t>
      </w:r>
    </w:p>
    <w:p>
      <w:pPr>
        <w:shd w:fill="F2F2F2" w:color="auto" w:val="clear"/>
        <w:spacing w:after="120" w:before="6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powershell -ExecutionPolicy Bypass -File scripts/log.ps1 -Timestamp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出力は logs/uart_&lt;日時&gt;.log になる。COM ポートが既定の COM3 と違うときは -Port COM5 のように指定する。起動の行を残すため、起動より先に立ち上げておく。</w:t>
      </w:r>
    </w:p>
    <w:p>
      <w:pPr>
        <w:pStyle w:val="Heading2"/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3.5 起動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游明朝" w:cs="游明朝" w:eastAsia="游明朝" w:hAnsi="游明朝"/>
          <w:sz w:val="21"/>
          <w:szCs w:val="21"/>
        </w:rPr>
        <w:t xml:space="preserve">ボードの SW1（BOOT1）を 1-3 側（Development boot）にする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游明朝" w:cs="游明朝" w:eastAsia="游明朝" w:hAnsi="游明朝"/>
          <w:sz w:val="21"/>
          <w:szCs w:val="21"/>
        </w:rPr>
        <w:t xml:space="preserve">USB ケーブルを CN6（STLK）につなぐ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游明朝" w:cs="游明朝" w:eastAsia="游明朝" w:hAnsi="游明朝"/>
          <w:sz w:val="21"/>
          <w:szCs w:val="21"/>
        </w:rPr>
        <w:t xml:space="preserve">CubeIDE の Run &gt; Debug Configurations で、起動構成 mtk3bsp2_stm32n657_FSBL Debug を実行する。FSBL と Appli が順に RAM に載る。Appli 単体の構成では動かない</w:t>
      </w:r>
    </w:p>
    <w:p>
      <w:pPr>
        <w:pStyle w:val="ListParagraph"/>
        <w:numPr>
          <w:ilvl w:val="0"/>
          <w:numId w:val="2"/>
        </w:numPr>
        <w:spacing w:after="50" w:line="320"/>
      </w:pPr>
      <w:r>
        <w:rPr>
          <w:rFonts w:ascii="游明朝" w:cs="游明朝" w:eastAsia="游明朝" w:hAnsi="游明朝"/>
          <w:sz w:val="21"/>
          <w:szCs w:val="21"/>
        </w:rPr>
        <w:t xml:space="preserve">デバッガで一時停止していたら F8（Resume）で続ける</w:t>
      </w:r>
    </w:p>
    <w:p>
      <w:pPr>
        <w:pStyle w:val="Heading2"/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3.6 確認する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起動から約 25 秒で READY が出る。READY は起動時の確認が終わった印であり、合否は次の行で見る。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2738"/>
      </w:tblGrid>
      <w:tr>
        <w:trPr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ログの行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確かめていること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期待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Consolas" w:cs="Consolas" w:eastAsia="游ゴシック" w:hAnsi="Consolas"/>
                <w:b w:val="false"/>
                <w:bCs w:val="false"/>
                <w:sz w:val="17"/>
                <w:szCs w:val="17"/>
              </w:rPr>
              <w:t xml:space="preserve">CONFIG: A production (... model=esc10)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この起動の条件とモデル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A production、model=esc10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[probe] FNV-1a ... MATCH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外部フラッシュの重み（先頭 64 バイト）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MATCH（違えば 3.3 をやり直す）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[ram] AXISRAM6 ... MATCH</w:t>
            </w:r>
          </w:p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[npu] ... VERSION ... MATCH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NPU の作業用 RAM・クロック・権限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MATCH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npu repeat x10 ... (bit-identical)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同じ入力で 10 回推論し、結果が同じ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10 回とも bit-identical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preproc test PASS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前処理の結果が PC と一致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PASS（参照が無ければ SKIP。4.3 節）</w:t>
            </w:r>
          </w:p>
        </w:tc>
      </w:tr>
      <w:t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READY  起動確認おわり。ここから本番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起動時の確認の終わり</w:t>
            </w:r>
          </w:p>
        </w:tc>
        <w:tc>
          <w:tcPr>
            <w:tcW w:type="dxa" w:w="2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以後は窓ごとの行</w:t>
            </w:r>
          </w:p>
        </w:tc>
      </w:tr>
    </w:tbl>
    <w:p>
      <w:pPr>
        <w:spacing w:after="100"/>
      </w:pP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通知の確認：犬の鳴き声を鳴らすと、平均 1.6 秒後に LCD 全面が黄色になって DOG と出る。同時に赤 LED が 1 秒点き、UART に JSON が 1 行出る。緑 LED は 500 ms ごとに点滅し続け、LCD 左上の数字は 1 秒ごとに変わる（どちらも生存表示）。ヘッドホン（CN15）にはマイクの音が出続ける。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既定では 10 分で FINAL が出て止まる。FINAL の audio under=0 over=0 late=0 が「音の取りこぼし 0」を示す行である。</w:t>
      </w:r>
    </w:p>
    <w:p>
      <w:pPr>
        <w:pStyle w:val="Heading1"/>
        <w:spacing w:after="120" w:before="28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4. 評価の手順</w:t>
      </w:r>
    </w:p>
    <w:p>
      <w:pPr>
        <w:pStyle w:val="Heading2"/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4.1 段階 A：同梱ログから数字を作り直す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ボードは要らない。docs/logs/ に、紹介資料の数字のもとになった UART ログを入れてある。リポジトリの直下で次のコマンドを実行する。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638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6"/>
                <w:szCs w:val="16"/>
              </w:rPr>
              <w:t xml:space="preserve">紹介資料の数字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6"/>
                <w:szCs w:val="16"/>
              </w:rPr>
              <w:t xml:space="preserve">コマンド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6"/>
                <w:szCs w:val="16"/>
              </w:rPr>
              <w:t xml:space="preserve">出力で見る所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実験 1 の表（5 章）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Consolas" w:cs="Consolas" w:eastAsia="游ゴシック" w:hAnsi="Consolas"/>
                <w:b w:val="false"/>
                <w:bCs w:val="false"/>
                <w:sz w:val="16"/>
                <w:szCs w:val="16"/>
              </w:rPr>
              <w:t xml:space="preserve">uv run scripts/analyze_31.py docs/logs/uart_20260927_005956.log docs/logs/uart_20260927_011552.log docs/logs/uart_20260927_013950.log --out -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audio under/over/late、窓の数、log・disp の dropped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実験 2：1 時間で取りこぼし 0（6-1）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Consolas" w:cs="Consolas" w:eastAsia="游ゴシック" w:hAnsi="Consolas"/>
                <w:b w:val="false"/>
                <w:bCs w:val="false"/>
                <w:sz w:val="16"/>
                <w:szCs w:val="16"/>
              </w:rPr>
              <w:t xml:space="preserve">uv run scripts/analyze_31.py docs/logs/uart_20260927_161828.log --out -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FINAL の audio 0/0/0、dropped 0、検出 82 件 = 80 件/時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対策前の誤報 1,216 件/時（6-2）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Consolas" w:cs="Consolas" w:eastAsia="游ゴシック" w:hAnsi="Consolas"/>
                <w:b w:val="false"/>
                <w:bCs w:val="false"/>
                <w:sz w:val="16"/>
                <w:szCs w:val="16"/>
              </w:rPr>
              <w:t xml:space="preserve">uv run scripts/analyze_31.py docs/logs/uart_20260927_130250.log --out -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検出（unknown を除く）202 件 = 1216 件/時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規則を当てた残数（6-2 の表）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Consolas" w:cs="Consolas" w:eastAsia="游ゴシック" w:hAnsi="Consolas"/>
                <w:b w:val="false"/>
                <w:bCs w:val="false"/>
                <w:sz w:val="16"/>
                <w:szCs w:val="16"/>
              </w:rPr>
              <w:t xml:space="preserve">uv run scripts/notify_replay.py docs/logs/uart_20260927_130250.log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通知 (PASS) の件数。--thr・--peak-dbfs・--rel-db で条件を変えられる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対策後の運転（6-3）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Consolas" w:cs="Consolas" w:eastAsia="游ゴシック" w:hAnsi="Consolas"/>
                <w:b w:val="false"/>
                <w:bCs w:val="false"/>
                <w:sz w:val="16"/>
                <w:szCs w:val="16"/>
              </w:rPr>
              <w:t xml:space="preserve">uv run scripts/notify_replay.py docs/logs/uart_20260928_002702.log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PASS の窓の一覧と、ボードの判定との照合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実験 3（7 章）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Consolas" w:cs="Consolas" w:eastAsia="游ゴシック" w:hAnsi="Consolas"/>
                <w:b w:val="false"/>
                <w:bCs w:val="false"/>
                <w:sz w:val="16"/>
                <w:szCs w:val="16"/>
              </w:rPr>
              <w:t xml:space="preserve">uv run scripts/notify_replay.py docs/logs/uart_20260928_064258.log --model fsd50k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照合の結果と通知の件数</w:t>
            </w:r>
          </w:p>
        </w:tc>
      </w:tr>
    </w:tbl>
    <w:p>
      <w:pPr>
        <w:spacing w:after="100"/>
      </w:pP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どのログがどの報告の数字かの一覧は docs/logs/README.md にある。</w:t>
      </w:r>
    </w:p>
    <w:p>
      <w:pPr>
        <w:pStyle w:val="Heading2"/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4.2 段階 B：動作確認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3 章の手順で行う。</w:t>
      </w:r>
    </w:p>
    <w:p>
      <w:pPr>
        <w:pStyle w:val="Heading2"/>
        <w:spacing w:after="80" w:before="180"/>
      </w:pPr>
      <w:r>
        <w:rPr>
          <w:rFonts w:ascii="游ゴシック" w:cs="游ゴシック" w:eastAsia="游ゴシック" w:hAnsi="游ゴシック"/>
          <w:b/>
          <w:bCs/>
          <w:color w:val="000000"/>
          <w:sz w:val="23"/>
          <w:szCs w:val="23"/>
        </w:rPr>
        <w:t xml:space="preserve">4.3 段階 C：実験 1〜3 を再現する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変えるのは 1 行ずつで、ほかのコードは同じである。ファイルは mtk3bsp2_stm32n657/Appli/Application/ の下にある。変えたら必ずビルドし直し、試験が終わったら既定に戻す。起動ログの CONFIG 行に条件が出るので、ログと条件を取り違えない。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800"/>
        <w:gridCol w:w="2700"/>
        <w:gridCol w:w="1738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6"/>
                <w:szCs w:val="16"/>
              </w:rPr>
              <w:t xml:space="preserve">実験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6"/>
                <w:szCs w:val="16"/>
              </w:rPr>
              <w:t xml:space="preserve">変える所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6"/>
                <w:szCs w:val="16"/>
              </w:rPr>
              <w:t xml:space="preserve">時間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6"/>
                <w:szCs w:val="16"/>
              </w:rPr>
              <w:t xml:space="preserve">必ず同じになるもの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6"/>
                <w:szCs w:val="16"/>
              </w:rPr>
              <w:t xml:space="preserve">環境で変わるもの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実験 1 ① 通常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既定のまま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10 分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音の取りこぼし 0/0/0、窓 642/642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実験 1 ② 推論を音より優先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npu/infer_task.h の INFER_PRIO_INVERT を (1)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10 分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音の取りこぼしが窓ごとに増え、入力の速さが約 14,848 Hz に落ちる。画面とログは動く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回数そのもの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実験 1 ③ 推論を 10 倍重く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npu/infer_task.h の INFER_SLOW_X を (10)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10 分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音の取りこぼし 0。窓の約 13% が消え、ログと LCD が止まる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消える窓の数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実験 2 長時間運転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audio/audio_task.c の PT_REPORT_COUNT を (7200)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1 時間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音の取りこぼし 0、窓の欠け 0、ログと画面の欠け 0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誤報の件数（部屋の音しだい）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実験 3 モデル差し替え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npu/aed_model.h の AED_MODEL を AED_MODEL_FSD50K にし、Clean してからビルド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10 分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CONFIG に model=fsd50k、推論 約 3.5 ms、音の取りこぼし 0。3.3 の重みの書き込みは要らない</w:t>
            </w:r>
          </w:p>
        </w:tc>
        <w:tc>
          <w:tcPr>
            <w:tcW w:type="dxa" w:w="1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6"/>
                <w:szCs w:val="16"/>
              </w:rPr>
              <w:t xml:space="preserve">誤報の件数（部屋の音しだい）</w:t>
            </w:r>
          </w:p>
        </w:tc>
      </w:tr>
    </w:tbl>
    <w:p>
      <w:pPr>
        <w:spacing w:after="100"/>
      </w:pP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集計は、logs/ から条件ごとの最新のログを表にする場合は次の 1 行目、1 本のログを見る場合は 2 行目を使う。</w:t>
      </w:r>
    </w:p>
    <w:p>
      <w:pPr>
        <w:shd w:fill="F2F2F2" w:color="auto" w:val="clear"/>
        <w:spacing w:after="0" w:before="6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uv run scripts/analyze_31.py --scan</w:t>
      </w:r>
    </w:p>
    <w:p>
      <w:pP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uv run scripts/analyze_31.py logs/&lt;ログ&gt; --out -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誤報の件数は部屋の音で変わるので、紹介資料の値（80 件/時、3.5 件/時、250 件/時）は 4.1 節の同梱ログで確かめる。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通し試験（1-Ex、任意）：ログの取得を先に始め、PC のスピーカーで ESC-50 のクリップを決まった順に鳴らす。音量が大きすぎたり、スピーカーが近すぎたり（10 cm）するとマイクが飽和する。</w:t>
      </w:r>
    </w:p>
    <w:p>
      <w:pPr>
        <w:shd w:fill="F2F2F2" w:color="auto" w:val="clear"/>
        <w:spacing w:after="0" w:before="6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uv run scripts/aed_play_test.py &lt;ESC-50 のフォルダ&gt;</w:t>
      </w:r>
    </w:p>
    <w:p>
      <w:pP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uv run scripts/aed_play_test.py &lt;ESC-50 のフォルダ&gt; --model fsd50k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前処理の自己テスト（任意）：比べる音が ESC-50 由来なので、参照のヘッダはリポジトリに入れていない。次で作ってからビルドし直すと、起動時に preproc test が PASS か FAIL を出す。</w:t>
      </w:r>
    </w:p>
    <w:p>
      <w:pPr>
        <w:shd w:fill="F2F2F2" w:color="auto" w:val="clear"/>
        <w:spacing w:after="0" w:before="6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uv run scripts/aed_clips.py &lt;STM32N6-GettingStarted-Audio のフォルダ&gt; &lt;ESC-50 のフォルダ&gt;</w:t>
      </w:r>
    </w:p>
    <w:p>
      <w:pPr>
        <w:shd w:fill="F2F2F2" w:color="auto" w:val="clear"/>
        <w:spacing w:after="120" w:before="0" w:line="260"/>
        <w:ind w:left="200" w:right="200"/>
      </w:pPr>
      <w:r>
        <w:rPr>
          <w:rFonts w:ascii="Consolas" w:cs="Consolas" w:eastAsia="游ゴシック" w:hAnsi="Consolas"/>
          <w:sz w:val="17"/>
          <w:szCs w:val="17"/>
        </w:rPr>
        <w:t xml:space="preserve">uv run --with tensorflow scripts/aed_clips.py --model fsd50k &lt;ESC-50 のフォルダ&gt;</w:t>
      </w:r>
    </w:p>
    <w:p>
      <w:pPr>
        <w:pStyle w:val="Heading1"/>
        <w:spacing w:after="120" w:before="28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5. 困ったとき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症状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ゴシック" w:cs="游ゴシック" w:eastAsia="游ゴシック" w:hAnsi="游ゴシック"/>
                <w:b/>
                <w:bCs/>
                <w:sz w:val="17"/>
                <w:szCs w:val="17"/>
              </w:rPr>
              <w:t xml:space="preserve">原因と対処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デバッガが Load failed で止まる（FSD50K 版）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重みを置く AXISRAM4 の電源が入る前に書こうとしている。同梱の起動構成 mtk3bsp2_stm32n657_FSBL Debug を使う（Initialization Commands に電源投入が入っている）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usermain に到達しない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Appli 単体の起動構成で起動している。FSBL Debug の構成を使う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[probe] が MATCH にならない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重みの hex が書けていない。3.3 節をやり直す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preproc test: SKIP と出る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前処理の参照ヘッダが無い。4.3 節の aed_clips.py で作る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log.ps1 がポートを開けない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ほかのターミナルやシリアルモニタを閉じる。-Port で COM 番号を指定する</w:t>
            </w:r>
          </w:p>
        </w:tc>
      </w:tr>
      <w:t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モデルを切り替えたらビルドや動きがおかしい</w:t>
            </w:r>
          </w:p>
        </w:tc>
        <w:tc>
          <w:tcPr>
            <w:tcW w:type="dxa" w:w="6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70"/>
            </w:pPr>
            <w:r>
              <w:rPr>
                <w:rFonts w:ascii="游明朝" w:cs="游明朝" w:eastAsia="游明朝" w:hAnsi="游明朝"/>
                <w:b w:val="false"/>
                <w:bCs w:val="false"/>
                <w:sz w:val="17"/>
                <w:szCs w:val="17"/>
              </w:rPr>
              <w:t xml:space="preserve">Project &gt; Clean してからビルドする（前の設定の .o が残る）</w:t>
            </w:r>
          </w:p>
        </w:tc>
      </w:tr>
    </w:tbl>
    <w:p>
      <w:pPr>
        <w:pStyle w:val="Heading1"/>
        <w:spacing w:after="120" w:before="280"/>
      </w:pPr>
      <w:r>
        <w:rPr>
          <w:rFonts w:ascii="游ゴシック" w:cs="游ゴシック" w:eastAsia="游ゴシック" w:hAnsi="游ゴシック"/>
          <w:b/>
          <w:bCs/>
          <w:color w:val="000000"/>
          <w:sz w:val="26"/>
          <w:szCs w:val="26"/>
        </w:rPr>
        <w:t xml:space="preserve">6. 既存ソフトウェアとライセンス</w:t>
      </w:r>
    </w:p>
    <w:p>
      <w:pPr>
        <w:spacing w:after="80" w:line="340"/>
        <w:ind w:firstLine="210"/>
      </w:pPr>
      <w:r>
        <w:rPr>
          <w:rFonts w:ascii="游明朝" w:cs="游明朝" w:eastAsia="游明朝" w:hAnsi="游明朝"/>
          <w:sz w:val="21"/>
          <w:szCs w:val="21"/>
        </w:rPr>
        <w:t xml:space="preserve">自作部分のライセンスは Apache License 2.0 である（LICENSE と NOTICE）。同梱した既存ソフトウェアの名称・権利者・入手先・ライセンス・改変の有無は docs/third_party.md にまとめた。μT-Kernel 3.0 BSP2 は T-License 2.2、ST のランタイムと生成済みネットワークは SLA0104 に従う。ESC-10 版の重み hex と ESC-50 はリポジトリに含めず、本書の手順で取得する。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480" w:hanging="4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明朝" w:cs="游明朝" w:eastAsia="游明朝" w:hAnsi="游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2026-09-29T19:45:02.380Z</dcterms:created>
  <dcterms:modified xsi:type="dcterms:W3CDTF">2026-09-29T19:45:02.390Z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