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02F6" w14:textId="7468050D" w:rsidR="007004F4" w:rsidRDefault="007004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7004F4">
        <w:rPr>
          <w:b/>
          <w:bCs/>
          <w:sz w:val="32"/>
          <w:szCs w:val="32"/>
        </w:rPr>
        <w:t xml:space="preserve">SHIPMENT VERIFICATION </w:t>
      </w:r>
      <w:r>
        <w:rPr>
          <w:b/>
          <w:bCs/>
          <w:sz w:val="32"/>
          <w:szCs w:val="32"/>
        </w:rPr>
        <w:t>TOOL</w:t>
      </w:r>
    </w:p>
    <w:p w14:paraId="00AD7879" w14:textId="30006346" w:rsidR="007004F4" w:rsidRDefault="007004F4">
      <w:pPr>
        <w:rPr>
          <w:b/>
          <w:bCs/>
        </w:rPr>
      </w:pPr>
      <w:r w:rsidRPr="007004F4">
        <w:rPr>
          <w:b/>
          <w:bCs/>
        </w:rPr>
        <w:t>Why this tool</w:t>
      </w:r>
      <w:r>
        <w:rPr>
          <w:b/>
          <w:bCs/>
        </w:rPr>
        <w:t xml:space="preserve">: </w:t>
      </w:r>
    </w:p>
    <w:p w14:paraId="4573F177" w14:textId="44004A71" w:rsidR="007004F4" w:rsidRPr="007004F4" w:rsidRDefault="007004F4" w:rsidP="007004F4">
      <w:pPr>
        <w:rPr>
          <w:b/>
          <w:bCs/>
        </w:rPr>
      </w:pPr>
      <w:r>
        <w:rPr>
          <w:b/>
          <w:bCs/>
        </w:rPr>
        <w:tab/>
      </w:r>
      <w:r w:rsidRPr="007004F4">
        <w:t xml:space="preserve">This tool is used to </w:t>
      </w:r>
      <w:r>
        <w:t>verify the shipment products.</w:t>
      </w:r>
      <w:r w:rsidRPr="007004F4">
        <w:t xml:space="preserve"> When</w:t>
      </w:r>
      <w:r>
        <w:t xml:space="preserve">ever </w:t>
      </w:r>
      <w:r w:rsidRPr="007004F4">
        <w:t>we receive</w:t>
      </w:r>
      <w:r>
        <w:t xml:space="preserve"> the shipment, we need to</w:t>
      </w:r>
      <w:r w:rsidR="001F70E1">
        <w:t xml:space="preserve"> verify the products using shipment Verification tool.</w:t>
      </w:r>
    </w:p>
    <w:p w14:paraId="3CBBA2F3" w14:textId="0C034417" w:rsidR="007004F4" w:rsidRDefault="007004F4"/>
    <w:p w14:paraId="39BE4084" w14:textId="02E2F5DC" w:rsidR="007004F4" w:rsidRDefault="007004F4">
      <w:pPr>
        <w:rPr>
          <w:b/>
          <w:bCs/>
        </w:rPr>
      </w:pPr>
      <w:r w:rsidRPr="007004F4">
        <w:rPr>
          <w:b/>
          <w:bCs/>
        </w:rPr>
        <w:t>How it works:</w:t>
      </w:r>
    </w:p>
    <w:p w14:paraId="6C410CB9" w14:textId="77777777" w:rsidR="007004F4" w:rsidRDefault="007004F4">
      <w:pPr>
        <w:rPr>
          <w:b/>
          <w:bCs/>
        </w:rPr>
      </w:pPr>
    </w:p>
    <w:p w14:paraId="7DCAA933" w14:textId="77777777" w:rsidR="007004F4" w:rsidRPr="007004F4" w:rsidRDefault="007004F4">
      <w:pPr>
        <w:rPr>
          <w:b/>
          <w:bCs/>
        </w:rPr>
      </w:pPr>
    </w:p>
    <w:p w14:paraId="06AC5CF4" w14:textId="6CAE4C1B" w:rsidR="007004F4" w:rsidRDefault="007004F4" w:rsidP="007004F4">
      <w:pPr>
        <w:rPr>
          <w:b/>
          <w:bCs/>
        </w:rPr>
      </w:pPr>
      <w:r w:rsidRPr="007004F4">
        <w:rPr>
          <w:b/>
          <w:bCs/>
        </w:rPr>
        <w:t xml:space="preserve">How </w:t>
      </w:r>
      <w:r>
        <w:rPr>
          <w:b/>
          <w:bCs/>
        </w:rPr>
        <w:t>to use it</w:t>
      </w:r>
      <w:r w:rsidRPr="007004F4">
        <w:rPr>
          <w:b/>
          <w:bCs/>
        </w:rPr>
        <w:t>:</w:t>
      </w:r>
    </w:p>
    <w:p w14:paraId="2C44AC23" w14:textId="3947ABDD" w:rsidR="007004F4" w:rsidRDefault="007004F4" w:rsidP="007004F4">
      <w:r>
        <w:rPr>
          <w:b/>
          <w:bCs/>
        </w:rPr>
        <w:t>Step-</w:t>
      </w:r>
      <w:proofErr w:type="gramStart"/>
      <w:r>
        <w:rPr>
          <w:b/>
          <w:bCs/>
        </w:rPr>
        <w:t>1:-</w:t>
      </w:r>
      <w:proofErr w:type="gramEnd"/>
      <w:r w:rsidR="001F70E1">
        <w:t>W</w:t>
      </w:r>
      <w:r w:rsidRPr="007004F4">
        <w:t>hen we receive</w:t>
      </w:r>
      <w:r>
        <w:t xml:space="preserve"> the shipment, </w:t>
      </w:r>
      <w:r w:rsidR="001F70E1">
        <w:t>Open the shipment verification tool.</w:t>
      </w:r>
    </w:p>
    <w:p w14:paraId="2EF28E53" w14:textId="358E4B84" w:rsidR="001F70E1" w:rsidRDefault="001F70E1" w:rsidP="007004F4">
      <w:r w:rsidRPr="001F70E1">
        <w:rPr>
          <w:b/>
          <w:bCs/>
        </w:rPr>
        <w:t>Step-</w:t>
      </w:r>
      <w:proofErr w:type="gramStart"/>
      <w:r w:rsidRPr="001F70E1">
        <w:rPr>
          <w:b/>
          <w:bCs/>
        </w:rPr>
        <w:t>2:-</w:t>
      </w:r>
      <w:proofErr w:type="gramEnd"/>
      <w:r w:rsidRPr="001F70E1">
        <w:t>Enter the details like</w:t>
      </w:r>
      <w:r>
        <w:t xml:space="preserve"> shipment id,</w:t>
      </w:r>
    </w:p>
    <w:p w14:paraId="3D306B16" w14:textId="77777777" w:rsidR="00726A86" w:rsidRDefault="001F70E1" w:rsidP="007004F4">
      <w:r w:rsidRPr="001F70E1">
        <w:rPr>
          <w:b/>
          <w:bCs/>
        </w:rPr>
        <w:t>Step-</w:t>
      </w:r>
      <w:proofErr w:type="gramStart"/>
      <w:r w:rsidRPr="001F70E1">
        <w:rPr>
          <w:b/>
          <w:bCs/>
        </w:rPr>
        <w:t>3:-</w:t>
      </w:r>
      <w:proofErr w:type="gramEnd"/>
      <w:r w:rsidRPr="001F70E1">
        <w:t xml:space="preserve">Now, </w:t>
      </w:r>
      <w:r>
        <w:t xml:space="preserve">take any product from the shipment and check for that particular product </w:t>
      </w:r>
      <w:r w:rsidR="00726A86">
        <w:t>name in the shipment verification list.</w:t>
      </w:r>
    </w:p>
    <w:p w14:paraId="5B9C4D95" w14:textId="4C7F4FEB" w:rsidR="001F70E1" w:rsidRDefault="00726A86" w:rsidP="007004F4">
      <w:r w:rsidRPr="00726A86">
        <w:rPr>
          <w:b/>
          <w:bCs/>
        </w:rPr>
        <w:t>S</w:t>
      </w:r>
      <w:r w:rsidR="00752539">
        <w:rPr>
          <w:b/>
          <w:bCs/>
        </w:rPr>
        <w:t>tep</w:t>
      </w:r>
      <w:r w:rsidRPr="00726A86">
        <w:rPr>
          <w:b/>
          <w:bCs/>
        </w:rPr>
        <w:t>-</w:t>
      </w:r>
      <w:proofErr w:type="gramStart"/>
      <w:r w:rsidRPr="00726A86">
        <w:rPr>
          <w:b/>
          <w:bCs/>
        </w:rPr>
        <w:t>4:-</w:t>
      </w:r>
      <w:proofErr w:type="gramEnd"/>
      <w:r w:rsidR="001F70E1" w:rsidRPr="00726A86">
        <w:rPr>
          <w:b/>
          <w:bCs/>
        </w:rPr>
        <w:t xml:space="preserve"> </w:t>
      </w:r>
      <w:r w:rsidRPr="00726A86">
        <w:t>If you find the product in the</w:t>
      </w:r>
      <w:r w:rsidR="008A600F">
        <w:t xml:space="preserve"> shipment</w:t>
      </w:r>
      <w:r w:rsidRPr="00726A86">
        <w:t xml:space="preserve"> list</w:t>
      </w:r>
      <w:r>
        <w:t xml:space="preserve"> then bubble the product in verification filed. And </w:t>
      </w:r>
      <w:proofErr w:type="gramStart"/>
      <w:r>
        <w:t>If</w:t>
      </w:r>
      <w:proofErr w:type="gramEnd"/>
      <w:r>
        <w:t xml:space="preserve"> you find the same product in the shipment</w:t>
      </w:r>
      <w:r w:rsidR="00A74DDD">
        <w:t xml:space="preserve"> list </w:t>
      </w:r>
      <w:r>
        <w:t>then bubble the product again.</w:t>
      </w:r>
    </w:p>
    <w:p w14:paraId="5C498416" w14:textId="2A6379B5" w:rsidR="00DA162F" w:rsidRDefault="00AF2D3D" w:rsidP="007004F4">
      <w:r>
        <w:rPr>
          <w:noProof/>
        </w:rPr>
        <w:drawing>
          <wp:inline distT="0" distB="0" distL="0" distR="0" wp14:anchorId="4540DC76" wp14:editId="7C55385D">
            <wp:extent cx="5731510" cy="2628900"/>
            <wp:effectExtent l="0" t="0" r="2540" b="0"/>
            <wp:docPr id="8552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99495" name="Picture 855299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44D" w14:textId="33E8E8D0" w:rsidR="00726A86" w:rsidRDefault="00726A86" w:rsidP="007004F4">
      <w:r w:rsidRPr="00726A86">
        <w:rPr>
          <w:b/>
          <w:bCs/>
        </w:rPr>
        <w:t>S</w:t>
      </w:r>
      <w:r w:rsidR="00752539">
        <w:rPr>
          <w:b/>
          <w:bCs/>
        </w:rPr>
        <w:t>tep</w:t>
      </w:r>
      <w:r w:rsidRPr="00726A86">
        <w:rPr>
          <w:b/>
          <w:bCs/>
        </w:rPr>
        <w:t>-</w:t>
      </w:r>
      <w:proofErr w:type="gramStart"/>
      <w:r w:rsidRPr="00726A86">
        <w:rPr>
          <w:b/>
          <w:bCs/>
        </w:rPr>
        <w:t>5:-</w:t>
      </w:r>
      <w:proofErr w:type="gramEnd"/>
      <w:r w:rsidR="00752539" w:rsidRPr="00752539">
        <w:t xml:space="preserve">Which means, </w:t>
      </w:r>
      <w:r w:rsidR="00752539">
        <w:t>the number of bubbles</w:t>
      </w:r>
      <w:r w:rsidR="00DD59BC">
        <w:t xml:space="preserve"> in </w:t>
      </w:r>
      <w:r w:rsidR="00F00870">
        <w:t>each product</w:t>
      </w:r>
      <w:r w:rsidR="00752539">
        <w:t xml:space="preserve"> indicates the quantity of </w:t>
      </w:r>
      <w:r w:rsidR="00F00870">
        <w:t xml:space="preserve">particular </w:t>
      </w:r>
      <w:r w:rsidR="00752539">
        <w:t>product.</w:t>
      </w:r>
    </w:p>
    <w:p w14:paraId="0B5FCD36" w14:textId="1544AA6F" w:rsidR="00752539" w:rsidRDefault="00752539" w:rsidP="007004F4">
      <w:r w:rsidRPr="00752539">
        <w:rPr>
          <w:b/>
          <w:bCs/>
        </w:rPr>
        <w:t>Step-</w:t>
      </w:r>
      <w:proofErr w:type="gramStart"/>
      <w:r w:rsidRPr="00752539">
        <w:rPr>
          <w:b/>
          <w:bCs/>
        </w:rPr>
        <w:t>6:-</w:t>
      </w:r>
      <w:proofErr w:type="gramEnd"/>
      <w:r w:rsidRPr="00752539">
        <w:t>After finishing</w:t>
      </w:r>
      <w:r>
        <w:t xml:space="preserve"> shipment products</w:t>
      </w:r>
      <w:r w:rsidRPr="00752539">
        <w:t xml:space="preserve"> verification</w:t>
      </w:r>
      <w:r>
        <w:t>.</w:t>
      </w:r>
      <w:r w:rsidR="00F63D58">
        <w:t xml:space="preserve"> Click on order</w:t>
      </w:r>
      <w:r w:rsidR="008458EA">
        <w:t>s filed</w:t>
      </w:r>
      <w:r w:rsidR="00E44DFA">
        <w:t xml:space="preserve"> </w:t>
      </w:r>
      <w:r w:rsidR="004A59D0">
        <w:t xml:space="preserve">and </w:t>
      </w:r>
      <w:r w:rsidR="001022B8">
        <w:t xml:space="preserve">if any orders are there for that </w:t>
      </w:r>
      <w:proofErr w:type="gramStart"/>
      <w:r w:rsidR="001022B8">
        <w:t xml:space="preserve">particular </w:t>
      </w:r>
      <w:r w:rsidR="00911B33">
        <w:t>product</w:t>
      </w:r>
      <w:proofErr w:type="gramEnd"/>
      <w:r w:rsidR="00911B33">
        <w:t>,</w:t>
      </w:r>
      <w:r w:rsidR="0004297D">
        <w:t xml:space="preserve"> then print the invoice and airway bill and pack the product.</w:t>
      </w:r>
    </w:p>
    <w:p w14:paraId="4F14BD53" w14:textId="42E9176B" w:rsidR="0004297D" w:rsidRPr="00911B33" w:rsidRDefault="00911B33" w:rsidP="007004F4">
      <w:pPr>
        <w:rPr>
          <w:b/>
          <w:bCs/>
        </w:rPr>
      </w:pPr>
      <w:r w:rsidRPr="00911B33">
        <w:rPr>
          <w:b/>
          <w:bCs/>
        </w:rPr>
        <w:lastRenderedPageBreak/>
        <w:t>Step-</w:t>
      </w:r>
      <w:proofErr w:type="gramStart"/>
      <w:r w:rsidRPr="00911B33">
        <w:rPr>
          <w:b/>
          <w:bCs/>
        </w:rPr>
        <w:t>7:-</w:t>
      </w:r>
      <w:proofErr w:type="gramEnd"/>
      <w:r w:rsidR="00B339AA" w:rsidRPr="00B339AA">
        <w:t>Otherwise</w:t>
      </w:r>
      <w:r w:rsidR="00DF7386">
        <w:t xml:space="preserve">, place the product in </w:t>
      </w:r>
      <w:r w:rsidR="008259A1" w:rsidRPr="008259A1">
        <w:rPr>
          <w:b/>
          <w:bCs/>
        </w:rPr>
        <w:t>PRO ACTIVE</w:t>
      </w:r>
      <w:r w:rsidR="008259A1">
        <w:t>.</w:t>
      </w:r>
    </w:p>
    <w:p w14:paraId="4F291348" w14:textId="77777777" w:rsidR="002041AE" w:rsidRDefault="002041AE"/>
    <w:p w14:paraId="49F1E70A" w14:textId="38A8B23D" w:rsidR="00432B9B" w:rsidRDefault="007C36AA">
      <w:pPr>
        <w:rPr>
          <w:b/>
          <w:bCs/>
        </w:rPr>
      </w:pPr>
      <w:r>
        <w:rPr>
          <w:b/>
          <w:bCs/>
        </w:rPr>
        <w:t>Any Updates (If required):</w:t>
      </w:r>
    </w:p>
    <w:p w14:paraId="06EC8830" w14:textId="6BC54BB0" w:rsidR="00861C07" w:rsidRPr="007004F4" w:rsidRDefault="00356F6D" w:rsidP="00356F6D">
      <w:pPr>
        <w:pStyle w:val="ListParagraph"/>
        <w:numPr>
          <w:ilvl w:val="0"/>
          <w:numId w:val="2"/>
        </w:numPr>
      </w:pPr>
      <w:r>
        <w:t xml:space="preserve">They requested to </w:t>
      </w:r>
      <w:r w:rsidR="00E60ED1">
        <w:t>print the missing products after</w:t>
      </w:r>
      <w:r w:rsidR="00040AA4">
        <w:t xml:space="preserve"> comparing</w:t>
      </w:r>
      <w:r w:rsidR="00E60ED1">
        <w:t xml:space="preserve"> </w:t>
      </w:r>
      <w:r w:rsidR="00790F68" w:rsidRPr="00790F68">
        <w:t>bubbling</w:t>
      </w:r>
      <w:r w:rsidR="00040AA4">
        <w:t xml:space="preserve"> (Verification)</w:t>
      </w:r>
      <w:r w:rsidR="003A4FAA">
        <w:t xml:space="preserve"> numbers and </w:t>
      </w:r>
      <w:r w:rsidR="003159C6" w:rsidRPr="003159C6">
        <w:t>quantity</w:t>
      </w:r>
      <w:r w:rsidR="003159C6">
        <w:t>.</w:t>
      </w:r>
    </w:p>
    <w:sectPr w:rsidR="00861C07" w:rsidRPr="0070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A7D71"/>
    <w:multiLevelType w:val="hybridMultilevel"/>
    <w:tmpl w:val="B46E7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1AB9"/>
    <w:multiLevelType w:val="hybridMultilevel"/>
    <w:tmpl w:val="E39EB336"/>
    <w:lvl w:ilvl="0" w:tplc="FFFC0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13565">
    <w:abstractNumId w:val="1"/>
  </w:num>
  <w:num w:numId="2" w16cid:durableId="17322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F4"/>
    <w:rsid w:val="0001011E"/>
    <w:rsid w:val="00040AA4"/>
    <w:rsid w:val="0004297D"/>
    <w:rsid w:val="00064BE9"/>
    <w:rsid w:val="00095CD7"/>
    <w:rsid w:val="001022B8"/>
    <w:rsid w:val="001F70E1"/>
    <w:rsid w:val="002041AE"/>
    <w:rsid w:val="00250318"/>
    <w:rsid w:val="003159C6"/>
    <w:rsid w:val="00356F6D"/>
    <w:rsid w:val="003A4FAA"/>
    <w:rsid w:val="00432B9B"/>
    <w:rsid w:val="004A59D0"/>
    <w:rsid w:val="007004F4"/>
    <w:rsid w:val="00726A86"/>
    <w:rsid w:val="007321F5"/>
    <w:rsid w:val="00752539"/>
    <w:rsid w:val="00790F68"/>
    <w:rsid w:val="007C36AA"/>
    <w:rsid w:val="007E12DD"/>
    <w:rsid w:val="008259A1"/>
    <w:rsid w:val="008458EA"/>
    <w:rsid w:val="00861C07"/>
    <w:rsid w:val="008A600F"/>
    <w:rsid w:val="00911B33"/>
    <w:rsid w:val="009B077D"/>
    <w:rsid w:val="00A74DDD"/>
    <w:rsid w:val="00AF2D3D"/>
    <w:rsid w:val="00B339AA"/>
    <w:rsid w:val="00C1102C"/>
    <w:rsid w:val="00D40397"/>
    <w:rsid w:val="00DA162F"/>
    <w:rsid w:val="00DA41CE"/>
    <w:rsid w:val="00DD59BC"/>
    <w:rsid w:val="00DF7386"/>
    <w:rsid w:val="00E44DFA"/>
    <w:rsid w:val="00E60ED1"/>
    <w:rsid w:val="00F00870"/>
    <w:rsid w:val="00F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99CC"/>
  <w15:chartTrackingRefBased/>
  <w15:docId w15:val="{EE387B57-681E-44B1-BACF-B78F8C5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 imports</dc:creator>
  <cp:keywords/>
  <dc:description/>
  <cp:lastModifiedBy>Navya Thotapalli</cp:lastModifiedBy>
  <cp:revision>3</cp:revision>
  <dcterms:created xsi:type="dcterms:W3CDTF">2024-03-22T06:45:00Z</dcterms:created>
  <dcterms:modified xsi:type="dcterms:W3CDTF">2024-03-22T06:45:00Z</dcterms:modified>
</cp:coreProperties>
</file>