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современном взаимосвязанном мире эффективное управление и поддержание сетевой инфраструктуры является важнейшей задачей для предприятий и организаций. Одним из важнейших аспектов управления сетью является эффективное отслеживание и систематизация IP-адресов сетевых устройств. В данном дипломном проекте представлено приложение, предназначенное для решения этой задачи и представляющее собой  решение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sz w:val="28"/>
          <w:szCs w:val="28"/>
        </w:rPr>
        <w:t xml:space="preserve"> и хранения IP-адресов сетевых устройств. Целью данного дипломного проекта является разработка и оценка функциональности и эффективности данного приложения.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 ростом сложности и масштабов современных сетевых инфраструктур потребность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надёжном</w:t>
      </w:r>
      <w:r>
        <w:rPr>
          <w:rFonts w:hint="default" w:ascii="Times New Roman" w:hAnsi="Times New Roman" w:cs="Times New Roman"/>
          <w:sz w:val="28"/>
          <w:szCs w:val="28"/>
        </w:rPr>
        <w:t xml:space="preserve"> и удобном приложении для управления IP-адресами становится все более значимой. Точный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и правильное хранение IP-адресов крайне важны для эффективного поиска неисправностей, планирования сети и распределения ресурсов. Разработка специализированного приложения для этих целей позволит сетевым администраторам и ИТ-специалистам оптимизировать свою работу, снизить количество ошибок и обеспечить стабильность и безопасность своих сетей.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состоит в проектировании, разработке и оценке приложения, позволяющего пользователям создавать, хранить, редактировать и удалять IP-адреса сетевых устройств. Приложение будет предоставлять дополнительные возможности, такие как привязка IP-адресов к почтовым адресам и моделям оборудования, обеспечение уникальности сетевых адресов, реализация иерархической структуры ядра сети, агрегации и доступа. Кроме того, приложение будет поддерживать авторизацию пользователей с различными уровнями доступа, что позволит обеспечить безопасное управление и контроль  информаци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и, касающейся</w:t>
      </w:r>
      <w:r>
        <w:rPr>
          <w:rFonts w:hint="default" w:ascii="Times New Roman" w:hAnsi="Times New Roman" w:cs="Times New Roman"/>
          <w:sz w:val="28"/>
          <w:szCs w:val="28"/>
        </w:rPr>
        <w:t xml:space="preserve"> IP-адрес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реализации данного приложения были выбраны две программные технологии: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для серверной части и WPF для клиентской части. Выбор C#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обусловлен тем фактом, что данная технология  представляет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надёжный</w:t>
      </w:r>
      <w:r>
        <w:rPr>
          <w:rFonts w:hint="default" w:ascii="Times New Roman" w:hAnsi="Times New Roman" w:cs="Times New Roman"/>
          <w:sz w:val="28"/>
          <w:szCs w:val="28"/>
        </w:rPr>
        <w:t xml:space="preserve"> и масштабируемый фреймворк на стороне сервера для обработки API-запросов, хранения данных и бизнес-логики.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Он обеспечивает гибкость, безопасность и простоту ин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теграции с различными компонентами. С другой стороны, WPF (Windows Presentation Foundation)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предусматривает </w:t>
      </w:r>
      <w:r>
        <w:rPr>
          <w:rFonts w:hint="default" w:ascii="Times New Roman" w:hAnsi="Times New Roman" w:cs="Times New Roman"/>
          <w:sz w:val="28"/>
          <w:szCs w:val="28"/>
        </w:rPr>
        <w:t xml:space="preserve"> богатый и интерактивный пользовательский интерфейс для клиентской части, позволяя пользователям интуитивно взаимодействовать с приложением и эффективно выполнять различные задачи.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Благодаря использованию этих технологий приложение может предложить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надёжное</w:t>
      </w:r>
      <w:r>
        <w:rPr>
          <w:rFonts w:hint="default" w:ascii="Times New Roman" w:hAnsi="Times New Roman" w:cs="Times New Roman"/>
          <w:sz w:val="28"/>
          <w:szCs w:val="28"/>
        </w:rPr>
        <w:t xml:space="preserve">, масштабируемое и удобное решение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sz w:val="28"/>
          <w:szCs w:val="28"/>
        </w:rPr>
        <w:t xml:space="preserve"> и хранения IP-адресов сетевых устройств. Сочетание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и WPF обеспечивает бесперебойную связь между клиентом и сервером, эффективную работу с данными и визуально привлекательный пользовательский интерфейс.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заключение следует отметить, что целью данного дипломного проекта является разработка приложения, решающего задачи управления IP-адресами в сетевых инфраструктурах. Благодаря расширенным возможностям, иерархической организации, авторизации пользователей, а также использованию технологий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и WPF приложение предлагает комплексное решение для упрощения управления IP-адресами и повышения общей эффективности и безопасности сети.</w:t>
      </w: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D53AC"/>
    <w:rsid w:val="5D33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2023-07-10T16:40:00Z</dcterms:created>
  <dc:creator>daion</dc:creator>
  <cp:lastModifiedBy>Daniel Volkov</cp:lastModifiedBy>
  <dcterms:modified xsi:type="dcterms:W3CDTF">2023-07-11T06:45:50Z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3F5A8F923200488FB7ADF319F170A607</vt:lpwstr>
  </property>
</Properties>
</file>