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Форма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1.1.1.1.1.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Список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Форма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1.1.2.2.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Данные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Список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</w:rPr>
        <w:t>Список коммутаторов, связанных с указанным</w:t>
      </w:r>
      <w:r>
        <w:rPr>
          <w:rFonts w:hint="default" w:ascii="Times New Roman" w:hAnsi="Times New Roman" w:cs="Times New Roman"/>
          <w:sz w:val="28"/>
          <w:szCs w:val="28"/>
        </w:rPr>
        <w:t xml:space="preserve">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1.1.2.3.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Тип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Список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Подробная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Эта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Форма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3.1.1.1.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Форма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4.2.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4.1.1.1.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Эта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Форма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5.2. 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6.1.1.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 данные: Форма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6.2.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Данная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Нет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7.1.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7.1.1.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Описание: Эта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Имя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8.1.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8.1.1.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Описание: Данная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8.2.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8.1.1.1.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Описание: Эта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8.3.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8.1.1.2.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Описание: Эта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9.1.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9.1.1.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Описание: Эта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F3677"/>
    <w:rsid w:val="133F3677"/>
    <w:rsid w:val="385B53B3"/>
    <w:rsid w:val="38B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2023-08-03T17:49:00Z</dcterms:created>
  <dc:creator>daion</dc:creator>
  <cp:lastModifiedBy>Daniel Volkov</cp:lastModifiedBy>
  <dcterms:modified xsi:type="dcterms:W3CDTF">2023-08-03T18:13:08Z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D1F4347CFAF7403F9BAB65D168B82C28</vt:lpwstr>
  </property>
</Properties>
</file>