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0D" w:rsidRDefault="005D0290">
      <w:r w:rsidRPr="005D0290">
        <w:t xml:space="preserve">CS401 Lecture Notes </w:t>
      </w:r>
      <w:r>
        <w:t>–</w:t>
      </w:r>
      <w:r w:rsidRPr="005D0290">
        <w:t xml:space="preserve"> </w:t>
      </w:r>
      <w:r>
        <w:t>1st</w:t>
      </w:r>
      <w:r w:rsidRPr="005D0290">
        <w:t xml:space="preserve"> </w:t>
      </w:r>
      <w:r>
        <w:t>December</w:t>
      </w:r>
      <w:r w:rsidRPr="005D0290">
        <w:t>, 2014</w:t>
      </w:r>
      <w:r>
        <w:t xml:space="preserve"> LECTURE NOTES 19</w:t>
      </w:r>
    </w:p>
    <w:p w:rsidR="005D0290" w:rsidRDefault="005D0290"/>
    <w:p w:rsidR="005D0290" w:rsidRDefault="005D0290">
      <w:r>
        <w:t>MACHINE LEARNING:   -Supervised</w:t>
      </w:r>
    </w:p>
    <w:p w:rsidR="005D0290" w:rsidRDefault="005D0290">
      <w:r>
        <w:tab/>
      </w:r>
      <w:r>
        <w:tab/>
        <w:t xml:space="preserve">            -Unsupervised</w:t>
      </w:r>
    </w:p>
    <w:p w:rsidR="005D0290" w:rsidRDefault="005D0290">
      <w:r>
        <w:tab/>
      </w:r>
      <w:r>
        <w:tab/>
        <w:t xml:space="preserve">            -RL Learning</w:t>
      </w:r>
    </w:p>
    <w:p w:rsidR="005D0290" w:rsidRDefault="005D0290"/>
    <w:p w:rsidR="005D0290" w:rsidRDefault="005D0290">
      <w:r>
        <w:t>Unsupervised learning:  “Matrix decomposition”.</w:t>
      </w:r>
    </w:p>
    <w:p w:rsidR="005D0290" w:rsidRDefault="005D0290">
      <w:r>
        <w:t>How can we take the Matrix apart?</w:t>
      </w:r>
    </w:p>
    <w:p w:rsidR="005D0290" w:rsidRDefault="005D0290">
      <w:r>
        <w:t>Easiest way – Factor it.</w:t>
      </w:r>
    </w:p>
    <w:p w:rsidR="005D0290" w:rsidRDefault="005D0290">
      <w:r>
        <w:t>Data Matrix:</w:t>
      </w:r>
    </w:p>
    <w:p w:rsidR="005D0290" w:rsidRDefault="005D0290"/>
    <w:p w:rsidR="005D0290" w:rsidRDefault="005D0290">
      <w:pPr>
        <w:rPr>
          <w:rFonts w:ascii="Verdana" w:hAnsi="Verdana"/>
        </w:rPr>
      </w:pPr>
      <w:proofErr w:type="gramStart"/>
      <w:r>
        <w:t>x  =</w:t>
      </w:r>
      <w:proofErr w:type="gramEnd"/>
      <w:r>
        <w:t xml:space="preserve">  (</w:t>
      </w:r>
      <w:r>
        <w:rPr>
          <w:rFonts w:ascii="Verdana" w:hAnsi="Verdana"/>
          <w:color w:val="A06000"/>
          <w:sz w:val="19"/>
          <w:szCs w:val="19"/>
        </w:rPr>
        <w:t>x</w:t>
      </w:r>
      <w:r>
        <w:rPr>
          <w:rFonts w:ascii="Verdana" w:hAnsi="Verdana"/>
          <w:color w:val="A06000"/>
          <w:sz w:val="19"/>
          <w:szCs w:val="19"/>
          <w:vertAlign w:val="superscript"/>
        </w:rPr>
        <w:t>(1)</w:t>
      </w:r>
      <w:r>
        <w:rPr>
          <w:rFonts w:ascii="Verdana" w:hAnsi="Verdana"/>
          <w:color w:val="A06000"/>
        </w:rPr>
        <w:t>| x</w:t>
      </w:r>
      <w:r>
        <w:rPr>
          <w:rFonts w:ascii="Verdana" w:hAnsi="Verdana"/>
          <w:color w:val="A06000"/>
          <w:vertAlign w:val="superscript"/>
        </w:rPr>
        <w:t>(2)</w:t>
      </w:r>
      <w:r>
        <w:rPr>
          <w:rFonts w:ascii="Verdana" w:hAnsi="Verdana"/>
          <w:color w:val="A06000"/>
        </w:rPr>
        <w:t xml:space="preserve"> | .. x</w:t>
      </w:r>
      <w:r>
        <w:rPr>
          <w:rFonts w:ascii="Verdana" w:hAnsi="Verdana"/>
          <w:color w:val="A06000"/>
          <w:vertAlign w:val="superscript"/>
        </w:rPr>
        <w:t xml:space="preserve">(m) </w:t>
      </w:r>
      <w:r>
        <w:rPr>
          <w:rFonts w:ascii="Verdana" w:hAnsi="Verdana"/>
        </w:rPr>
        <w:t>)    n=dim of input</w:t>
      </w:r>
    </w:p>
    <w:p w:rsidR="005D0290" w:rsidRDefault="005D0290">
      <w:pPr>
        <w:rPr>
          <w:rFonts w:ascii="Verdana" w:hAnsi="Verdana"/>
        </w:rPr>
      </w:pPr>
      <w:r>
        <w:rPr>
          <w:rFonts w:ascii="Verdana" w:hAnsi="Verdana"/>
        </w:rPr>
        <w:tab/>
        <w:t>m= number of samples</w:t>
      </w:r>
    </w:p>
    <w:p w:rsidR="005D0290" w:rsidRDefault="005D0290">
      <w:pPr>
        <w:rPr>
          <w:rFonts w:ascii="Verdana" w:hAnsi="Verdana"/>
        </w:rPr>
      </w:pPr>
    </w:p>
    <w:p w:rsidR="005D0290" w:rsidRDefault="005D0290">
      <w:pPr>
        <w:rPr>
          <w:rFonts w:ascii="Verdana" w:hAnsi="Verdana"/>
        </w:rPr>
      </w:pPr>
      <w:r>
        <w:rPr>
          <w:rFonts w:ascii="Verdana" w:hAnsi="Verdana"/>
        </w:rPr>
        <w:t>“</w:t>
      </w:r>
      <w:proofErr w:type="gramStart"/>
      <w:r>
        <w:rPr>
          <w:rFonts w:ascii="Verdana" w:hAnsi="Verdana"/>
        </w:rPr>
        <w:t>take</w:t>
      </w:r>
      <w:proofErr w:type="gramEnd"/>
      <w:r>
        <w:rPr>
          <w:rFonts w:ascii="Verdana" w:hAnsi="Verdana"/>
        </w:rPr>
        <w:t xml:space="preserve"> this matrix and approximate as product of 2 matrix”</w:t>
      </w:r>
    </w:p>
    <w:p w:rsidR="005D0290" w:rsidRDefault="005D0290">
      <w:pPr>
        <w:rPr>
          <w:rFonts w:ascii="Verdana" w:hAnsi="Verdana"/>
        </w:rPr>
      </w:pPr>
    </w:p>
    <w:p w:rsidR="005D0290" w:rsidRDefault="0085787E" w:rsidP="0085787E">
      <w:pPr>
        <w:pStyle w:val="NoSpacing"/>
        <w:rPr>
          <w:sz w:val="44"/>
          <w:szCs w:val="44"/>
          <w:shd w:val="clear" w:color="auto" w:fill="FFFFFF"/>
        </w:rPr>
      </w:pPr>
      <w:r w:rsidRPr="0085787E">
        <w:rPr>
          <w:sz w:val="44"/>
          <w:szCs w:val="44"/>
        </w:rPr>
        <w:t xml:space="preserve">X </w:t>
      </w:r>
      <w:r w:rsidRPr="0085787E">
        <w:rPr>
          <w:rFonts w:ascii="Helvetica" w:hAnsi="Helvetica"/>
          <w:sz w:val="44"/>
          <w:szCs w:val="44"/>
          <w:shd w:val="clear" w:color="auto" w:fill="FFFFFF"/>
        </w:rPr>
        <w:t xml:space="preserve">≈ </w:t>
      </w:r>
      <w:proofErr w:type="gramStart"/>
      <w:r w:rsidRPr="0085787E">
        <w:rPr>
          <w:sz w:val="44"/>
          <w:szCs w:val="44"/>
          <w:shd w:val="clear" w:color="auto" w:fill="FFFFFF"/>
        </w:rPr>
        <w:t>Y</w:t>
      </w:r>
      <w:r>
        <w:rPr>
          <w:sz w:val="44"/>
          <w:szCs w:val="44"/>
          <w:shd w:val="clear" w:color="auto" w:fill="FFFFFF"/>
        </w:rPr>
        <w:t xml:space="preserve"> </w:t>
      </w:r>
      <w:r w:rsidRPr="0085787E">
        <w:rPr>
          <w:sz w:val="44"/>
          <w:szCs w:val="44"/>
          <w:shd w:val="clear" w:color="auto" w:fill="FFFFFF"/>
        </w:rPr>
        <w:t xml:space="preserve"> Z</w:t>
      </w:r>
      <w:proofErr w:type="gramEnd"/>
    </w:p>
    <w:p w:rsidR="0085787E" w:rsidRDefault="0085787E" w:rsidP="0085787E">
      <w:pPr>
        <w:pStyle w:val="NoSpacing"/>
        <w:rPr>
          <w:sz w:val="16"/>
          <w:szCs w:val="16"/>
          <w:shd w:val="clear" w:color="auto" w:fill="FFFFFF"/>
        </w:rPr>
      </w:pPr>
      <w:r w:rsidRPr="0085787E">
        <w:rPr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85787E">
        <w:rPr>
          <w:sz w:val="16"/>
          <w:szCs w:val="16"/>
          <w:shd w:val="clear" w:color="auto" w:fill="FFFFFF"/>
        </w:rPr>
        <w:t>nxm</w:t>
      </w:r>
      <w:proofErr w:type="spellEnd"/>
      <w:proofErr w:type="gramEnd"/>
      <w:r w:rsidRPr="0085787E">
        <w:rPr>
          <w:sz w:val="16"/>
          <w:szCs w:val="16"/>
          <w:shd w:val="clear" w:color="auto" w:fill="FFFFFF"/>
        </w:rPr>
        <w:t>)</w:t>
      </w:r>
      <w:r>
        <w:rPr>
          <w:sz w:val="16"/>
          <w:szCs w:val="16"/>
          <w:shd w:val="clear" w:color="auto" w:fill="FFFFFF"/>
        </w:rPr>
        <w:t xml:space="preserve">       (</w:t>
      </w:r>
      <w:proofErr w:type="spellStart"/>
      <w:proofErr w:type="gramStart"/>
      <w:r>
        <w:rPr>
          <w:sz w:val="16"/>
          <w:szCs w:val="16"/>
          <w:shd w:val="clear" w:color="auto" w:fill="FFFFFF"/>
        </w:rPr>
        <w:t>nxk</w:t>
      </w:r>
      <w:proofErr w:type="spellEnd"/>
      <w:proofErr w:type="gramEnd"/>
      <w:r>
        <w:rPr>
          <w:sz w:val="16"/>
          <w:szCs w:val="16"/>
          <w:shd w:val="clear" w:color="auto" w:fill="FFFFFF"/>
        </w:rPr>
        <w:t>)   (</w:t>
      </w:r>
      <w:proofErr w:type="spellStart"/>
      <w:proofErr w:type="gramStart"/>
      <w:r>
        <w:rPr>
          <w:sz w:val="16"/>
          <w:szCs w:val="16"/>
          <w:shd w:val="clear" w:color="auto" w:fill="FFFFFF"/>
        </w:rPr>
        <w:t>kxm</w:t>
      </w:r>
      <w:proofErr w:type="spellEnd"/>
      <w:proofErr w:type="gramEnd"/>
      <w:r>
        <w:rPr>
          <w:sz w:val="16"/>
          <w:szCs w:val="16"/>
          <w:shd w:val="clear" w:color="auto" w:fill="FFFFFF"/>
        </w:rPr>
        <w:t>)</w:t>
      </w:r>
    </w:p>
    <w:p w:rsidR="0085787E" w:rsidRDefault="0085787E" w:rsidP="0085787E">
      <w:pPr>
        <w:pStyle w:val="NoSpacing"/>
        <w:rPr>
          <w:sz w:val="16"/>
          <w:szCs w:val="16"/>
          <w:shd w:val="clear" w:color="auto" w:fill="FFFFFF"/>
        </w:rPr>
      </w:pPr>
    </w:p>
    <w:p w:rsidR="0085787E" w:rsidRDefault="0085787E" w:rsidP="0085787E">
      <w:pPr>
        <w:pStyle w:val="NoSpacing"/>
        <w:rPr>
          <w:sz w:val="16"/>
          <w:szCs w:val="16"/>
          <w:shd w:val="clear" w:color="auto" w:fill="FFFFFF"/>
        </w:rPr>
      </w:pPr>
    </w:p>
    <w:p w:rsidR="0085787E" w:rsidRDefault="0085787E" w:rsidP="0085787E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5787E">
        <w:rPr>
          <w:shd w:val="clear" w:color="auto" w:fill="FFFFFF"/>
        </w:rPr>
        <w:t>Choose small k – low rank decomposition</w:t>
      </w:r>
    </w:p>
    <w:p w:rsidR="0085787E" w:rsidRDefault="0085787E" w:rsidP="0085787E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Make Y and /or Z sparse</w:t>
      </w:r>
    </w:p>
    <w:p w:rsidR="0085787E" w:rsidRDefault="0085787E" w:rsidP="0085787E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Make Y , Z, &gt;= 0 (</w:t>
      </w:r>
      <w:proofErr w:type="spellStart"/>
      <w:r>
        <w:rPr>
          <w:shd w:val="clear" w:color="auto" w:fill="FFFFFF"/>
        </w:rPr>
        <w:t>elementwise</w:t>
      </w:r>
      <w:proofErr w:type="spellEnd"/>
      <w:r>
        <w:rPr>
          <w:shd w:val="clear" w:color="auto" w:fill="FFFFFF"/>
        </w:rPr>
        <w:t>)</w:t>
      </w:r>
    </w:p>
    <w:p w:rsidR="0085787E" w:rsidRDefault="0085787E" w:rsidP="0085787E">
      <w:pPr>
        <w:rPr>
          <w:shd w:val="clear" w:color="auto" w:fill="FFFFFF"/>
        </w:rPr>
      </w:pPr>
    </w:p>
    <w:p w:rsidR="0085787E" w:rsidRDefault="0085787E" w:rsidP="0085787E">
      <w:pPr>
        <w:rPr>
          <w:shd w:val="clear" w:color="auto" w:fill="FFFFFF"/>
        </w:rPr>
      </w:pPr>
      <w:r>
        <w:rPr>
          <w:shd w:val="clear" w:color="auto" w:fill="FFFFFF"/>
        </w:rPr>
        <w:t>Min</w:t>
      </w:r>
    </w:p>
    <w:p w:rsidR="0085787E" w:rsidRDefault="0085787E" w:rsidP="0085787E">
      <w:pPr>
        <w:rPr>
          <w:shd w:val="clear" w:color="auto" w:fill="FFFFFF"/>
        </w:rPr>
      </w:pPr>
      <w:r>
        <w:rPr>
          <w:shd w:val="clear" w:color="auto" w:fill="FFFFFF"/>
        </w:rPr>
        <w:t>Y</w:t>
      </w:r>
      <w:proofErr w:type="gramStart"/>
      <w:r>
        <w:rPr>
          <w:shd w:val="clear" w:color="auto" w:fill="FFFFFF"/>
        </w:rPr>
        <w:t>,Z</w:t>
      </w:r>
      <w:proofErr w:type="gramEnd"/>
      <w:r>
        <w:rPr>
          <w:shd w:val="clear" w:color="auto" w:fill="FFFFFF"/>
        </w:rPr>
        <w:t xml:space="preserve">           </w:t>
      </w:r>
      <w:r>
        <w:rPr>
          <w:shd w:val="clear" w:color="auto" w:fill="FFFFFF"/>
        </w:rPr>
        <w:tab/>
        <w:t>||X-YZ||</w:t>
      </w:r>
    </w:p>
    <w:p w:rsidR="0085787E" w:rsidRDefault="0085787E" w:rsidP="0085787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proofErr w:type="gramStart"/>
      <w:r>
        <w:rPr>
          <w:shd w:val="clear" w:color="auto" w:fill="FFFFFF"/>
        </w:rPr>
        <w:t>s.t</w:t>
      </w:r>
      <w:proofErr w:type="spellEnd"/>
      <w:proofErr w:type="gramEnd"/>
      <w:r>
        <w:rPr>
          <w:shd w:val="clear" w:color="auto" w:fill="FFFFFF"/>
        </w:rPr>
        <w:t xml:space="preserve"> conditions</w:t>
      </w:r>
    </w:p>
    <w:p w:rsidR="0085787E" w:rsidRDefault="0085787E" w:rsidP="0085787E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k</w:t>
      </w:r>
      <w:proofErr w:type="gramEnd"/>
      <w:r>
        <w:rPr>
          <w:shd w:val="clear" w:color="auto" w:fill="FFFFFF"/>
        </w:rPr>
        <w:t xml:space="preserve"> means</w:t>
      </w:r>
    </w:p>
    <w:p w:rsidR="0085787E" w:rsidRDefault="0085787E" w:rsidP="0085787E">
      <w:pPr>
        <w:rPr>
          <w:shd w:val="clear" w:color="auto" w:fill="FFFFFF"/>
        </w:rPr>
      </w:pPr>
      <w:r>
        <w:rPr>
          <w:shd w:val="clear" w:color="auto" w:fill="FFFFFF"/>
        </w:rPr>
        <w:t>(</w:t>
      </w:r>
      <w:proofErr w:type="gramStart"/>
      <w:r>
        <w:rPr>
          <w:shd w:val="clear" w:color="auto" w:fill="FFFFFF"/>
        </w:rPr>
        <w:t>going</w:t>
      </w:r>
      <w:proofErr w:type="gramEnd"/>
      <w:r>
        <w:rPr>
          <w:shd w:val="clear" w:color="auto" w:fill="FFFFFF"/>
        </w:rPr>
        <w:t xml:space="preserve"> to do small k (1) and make sparse (2))</w:t>
      </w:r>
    </w:p>
    <w:p w:rsidR="0085787E" w:rsidRDefault="0085787E" w:rsidP="0085787E">
      <w:pPr>
        <w:rPr>
          <w:shd w:val="clear" w:color="auto" w:fill="FFFFFF"/>
        </w:rPr>
      </w:pPr>
    </w:p>
    <w:p w:rsidR="0085787E" w:rsidRDefault="0085787E" w:rsidP="0085787E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>___# samples___</w:t>
      </w:r>
    </w:p>
    <w:p w:rsidR="00995AF3" w:rsidRDefault="0085787E" w:rsidP="00995AF3">
      <w:pPr>
        <w:pStyle w:val="NoSpacing"/>
        <w:ind w:left="360"/>
        <w:rPr>
          <w:sz w:val="28"/>
          <w:szCs w:val="28"/>
          <w:shd w:val="clear" w:color="auto" w:fill="FFFFFF"/>
        </w:rPr>
      </w:pPr>
      <w:r w:rsidRPr="0085787E">
        <w:rPr>
          <w:sz w:val="28"/>
          <w:szCs w:val="28"/>
          <w:shd w:val="clear" w:color="auto" w:fill="FFFFFF"/>
        </w:rPr>
        <w:t>X = (x(1) | ... | x(m)) ≈  ( c</w:t>
      </w:r>
      <w:r w:rsidRPr="00995AF3">
        <w:rPr>
          <w:sz w:val="28"/>
          <w:szCs w:val="28"/>
          <w:shd w:val="clear" w:color="auto" w:fill="FFFFFF"/>
          <w:vertAlign w:val="superscript"/>
        </w:rPr>
        <w:t>(1)</w:t>
      </w:r>
      <w:r w:rsidRPr="0085787E">
        <w:rPr>
          <w:sz w:val="28"/>
          <w:szCs w:val="28"/>
          <w:shd w:val="clear" w:color="auto" w:fill="FFFFFF"/>
        </w:rPr>
        <w:t xml:space="preserve"> |c</w:t>
      </w:r>
      <w:r w:rsidRPr="00995AF3">
        <w:rPr>
          <w:sz w:val="28"/>
          <w:szCs w:val="28"/>
          <w:shd w:val="clear" w:color="auto" w:fill="FFFFFF"/>
          <w:vertAlign w:val="superscript"/>
        </w:rPr>
        <w:t>(2)|</w:t>
      </w:r>
      <w:r w:rsidRPr="0085787E">
        <w:rPr>
          <w:sz w:val="28"/>
          <w:szCs w:val="28"/>
          <w:shd w:val="clear" w:color="auto" w:fill="FFFFFF"/>
        </w:rPr>
        <w:t>c</w:t>
      </w:r>
      <w:r w:rsidRPr="00995AF3">
        <w:rPr>
          <w:sz w:val="28"/>
          <w:szCs w:val="28"/>
          <w:shd w:val="clear" w:color="auto" w:fill="FFFFFF"/>
          <w:vertAlign w:val="superscript"/>
        </w:rPr>
        <w:t>(3)|</w:t>
      </w:r>
      <w:r w:rsidRPr="0085787E">
        <w:rPr>
          <w:sz w:val="28"/>
          <w:szCs w:val="28"/>
          <w:shd w:val="clear" w:color="auto" w:fill="FFFFFF"/>
        </w:rPr>
        <w:t>c</w:t>
      </w:r>
      <w:r w:rsidRPr="00995AF3">
        <w:rPr>
          <w:sz w:val="28"/>
          <w:szCs w:val="28"/>
          <w:shd w:val="clear" w:color="auto" w:fill="FFFFFF"/>
          <w:vertAlign w:val="superscript"/>
        </w:rPr>
        <w:t>(4)</w:t>
      </w:r>
      <w:r w:rsidRPr="0085787E">
        <w:rPr>
          <w:sz w:val="28"/>
          <w:szCs w:val="28"/>
          <w:shd w:val="clear" w:color="auto" w:fill="FFFFFF"/>
        </w:rPr>
        <w:t>|...)</w:t>
      </w:r>
      <w:r w:rsidR="00995AF3">
        <w:rPr>
          <w:sz w:val="28"/>
          <w:szCs w:val="28"/>
          <w:shd w:val="clear" w:color="auto" w:fill="FFFFFF"/>
        </w:rPr>
        <w:t xml:space="preserve"> =   </w:t>
      </w:r>
    </w:p>
    <w:p w:rsidR="00995AF3" w:rsidRDefault="00995AF3" w:rsidP="00995AF3">
      <w:pPr>
        <w:pStyle w:val="NoSpacing"/>
        <w:ind w:left="360"/>
        <w:rPr>
          <w:sz w:val="28"/>
          <w:szCs w:val="28"/>
          <w:shd w:val="clear" w:color="auto" w:fill="FFFFFF"/>
        </w:rPr>
      </w:pPr>
    </w:p>
    <w:p w:rsidR="00995AF3" w:rsidRDefault="00995AF3" w:rsidP="00995AF3">
      <w:pPr>
        <w:pStyle w:val="NoSpacing"/>
        <w:ind w:left="360"/>
        <w:rPr>
          <w:sz w:val="96"/>
          <w:szCs w:val="96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(</w:t>
      </w:r>
      <w:proofErr w:type="gramStart"/>
      <w:r>
        <w:rPr>
          <w:sz w:val="28"/>
          <w:szCs w:val="28"/>
          <w:shd w:val="clear" w:color="auto" w:fill="FFFFFF"/>
        </w:rPr>
        <w:t>c</w:t>
      </w:r>
      <w:r>
        <w:rPr>
          <w:sz w:val="28"/>
          <w:szCs w:val="28"/>
          <w:shd w:val="clear" w:color="auto" w:fill="FFFFFF"/>
          <w:vertAlign w:val="superscript"/>
        </w:rPr>
        <w:t>(</w:t>
      </w:r>
      <w:proofErr w:type="gramEnd"/>
      <w:r>
        <w:rPr>
          <w:sz w:val="28"/>
          <w:szCs w:val="28"/>
          <w:shd w:val="clear" w:color="auto" w:fill="FFFFFF"/>
          <w:vertAlign w:val="superscript"/>
        </w:rPr>
        <w:t>1)</w:t>
      </w:r>
      <w:r>
        <w:rPr>
          <w:sz w:val="28"/>
          <w:szCs w:val="28"/>
          <w:shd w:val="clear" w:color="auto" w:fill="FFFFFF"/>
        </w:rPr>
        <w:t>|c</w:t>
      </w:r>
      <w:r>
        <w:rPr>
          <w:sz w:val="28"/>
          <w:szCs w:val="28"/>
          <w:shd w:val="clear" w:color="auto" w:fill="FFFFFF"/>
          <w:vertAlign w:val="superscript"/>
        </w:rPr>
        <w:t>(2)</w:t>
      </w:r>
      <w:r>
        <w:rPr>
          <w:sz w:val="28"/>
          <w:szCs w:val="28"/>
          <w:shd w:val="clear" w:color="auto" w:fill="FFFFFF"/>
        </w:rPr>
        <w:t>|...|c</w:t>
      </w:r>
      <w:r>
        <w:rPr>
          <w:sz w:val="28"/>
          <w:szCs w:val="28"/>
          <w:shd w:val="clear" w:color="auto" w:fill="FFFFFF"/>
          <w:vertAlign w:val="superscript"/>
        </w:rPr>
        <w:t>(k)</w:t>
      </w:r>
      <w:r>
        <w:rPr>
          <w:sz w:val="28"/>
          <w:szCs w:val="28"/>
          <w:shd w:val="clear" w:color="auto" w:fill="FFFFFF"/>
        </w:rPr>
        <w:t>)</w:t>
      </w:r>
      <w:r w:rsidRPr="00995AF3">
        <w:rPr>
          <w:sz w:val="96"/>
          <w:szCs w:val="96"/>
          <w:shd w:val="clear" w:color="auto" w:fill="FFFFFF"/>
        </w:rPr>
        <w:t xml:space="preserve"> (</w:t>
      </w:r>
      <w:r>
        <w:rPr>
          <w:sz w:val="24"/>
          <w:szCs w:val="24"/>
          <w:shd w:val="clear" w:color="auto" w:fill="FFFFFF"/>
        </w:rPr>
        <w:t xml:space="preserve">1 0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0|1 0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|1 0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0|0 1 0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| 0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0</w:t>
      </w:r>
      <w:proofErr w:type="spellEnd"/>
      <w:r>
        <w:rPr>
          <w:sz w:val="24"/>
          <w:szCs w:val="24"/>
          <w:shd w:val="clear" w:color="auto" w:fill="FFFFFF"/>
        </w:rPr>
        <w:t xml:space="preserve"> 1| ...</w:t>
      </w:r>
      <w:r w:rsidRPr="00995AF3">
        <w:rPr>
          <w:sz w:val="96"/>
          <w:szCs w:val="96"/>
          <w:shd w:val="clear" w:color="auto" w:fill="FFFFFF"/>
        </w:rPr>
        <w:t>)</w:t>
      </w:r>
    </w:p>
    <w:p w:rsidR="0085787E" w:rsidRPr="00995AF3" w:rsidRDefault="0085787E" w:rsidP="0085787E">
      <w:pPr>
        <w:pStyle w:val="NoSpacing"/>
        <w:rPr>
          <w:sz w:val="28"/>
          <w:szCs w:val="28"/>
          <w:shd w:val="clear" w:color="auto" w:fill="FFFFFF"/>
        </w:rPr>
      </w:pPr>
    </w:p>
    <w:p w:rsidR="0085787E" w:rsidRPr="0085787E" w:rsidRDefault="0085787E" w:rsidP="0085787E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</w:p>
    <w:p w:rsidR="0085787E" w:rsidRDefault="00995AF3" w:rsidP="0085787E">
      <w:pPr>
        <w:rPr>
          <w:shd w:val="clear" w:color="auto" w:fill="FFFFFF"/>
        </w:rPr>
      </w:pPr>
      <w:r>
        <w:rPr>
          <w:shd w:val="clear" w:color="auto" w:fill="FFFFFF"/>
        </w:rPr>
        <w:t>K means binary matrix</w:t>
      </w:r>
    </w:p>
    <w:p w:rsidR="00995AF3" w:rsidRDefault="00995AF3" w:rsidP="0085787E">
      <w:pPr>
        <w:rPr>
          <w:shd w:val="clear" w:color="auto" w:fill="FFFFFF"/>
        </w:rPr>
      </w:pPr>
      <w:r>
        <w:rPr>
          <w:shd w:val="clear" w:color="auto" w:fill="FFFFFF"/>
        </w:rPr>
        <w:t xml:space="preserve">Z=0 except single on </w:t>
      </w:r>
      <w:proofErr w:type="gramStart"/>
      <w:r>
        <w:rPr>
          <w:shd w:val="clear" w:color="auto" w:fill="FFFFFF"/>
        </w:rPr>
        <w:t>in  each</w:t>
      </w:r>
      <w:proofErr w:type="gramEnd"/>
      <w:r>
        <w:rPr>
          <w:shd w:val="clear" w:color="auto" w:fill="FFFFFF"/>
        </w:rPr>
        <w:t xml:space="preserve"> column</w:t>
      </w:r>
    </w:p>
    <w:p w:rsidR="00443114" w:rsidRPr="00443114" w:rsidRDefault="00443114" w:rsidP="00443114">
      <w:pPr>
        <w:pStyle w:val="NoSpacing"/>
        <w:rPr>
          <w:sz w:val="16"/>
          <w:szCs w:val="16"/>
          <w:shd w:val="clear" w:color="auto" w:fill="FFFFFF"/>
        </w:rPr>
      </w:pPr>
      <w:r>
        <w:rPr>
          <w:shd w:val="clear" w:color="auto" w:fill="FFFFFF"/>
        </w:rPr>
        <w:t xml:space="preserve">        </w:t>
      </w:r>
      <w:proofErr w:type="gramStart"/>
      <w:r>
        <w:rPr>
          <w:sz w:val="16"/>
          <w:szCs w:val="16"/>
          <w:shd w:val="clear" w:color="auto" w:fill="FFFFFF"/>
        </w:rPr>
        <w:t>n</w:t>
      </w:r>
      <w:proofErr w:type="gramEnd"/>
    </w:p>
    <w:p w:rsidR="00995AF3" w:rsidRPr="00443114" w:rsidRDefault="00443114" w:rsidP="00443114">
      <w:pPr>
        <w:pStyle w:val="NoSpacing"/>
        <w:rPr>
          <w:rFonts w:ascii="Verdana" w:hAnsi="Verdana" w:cs="Arial"/>
          <w:bCs/>
          <w:color w:val="252525"/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X </w:t>
      </w:r>
      <w:proofErr w:type="gramStart"/>
      <w:r>
        <w:rPr>
          <w:shd w:val="clear" w:color="auto" w:fill="FFFFFF"/>
        </w:rPr>
        <w:t xml:space="preserve">=  </w:t>
      </w:r>
      <w:r w:rsidRPr="00443114">
        <w:rPr>
          <w:rFonts w:ascii="Arial" w:hAnsi="Arial" w:cs="Arial"/>
          <w:b/>
          <w:bCs/>
          <w:color w:val="252525"/>
          <w:sz w:val="44"/>
          <w:szCs w:val="44"/>
          <w:shd w:val="clear" w:color="auto" w:fill="FFFFFF"/>
        </w:rPr>
        <w:t>Σ</w:t>
      </w:r>
      <w:proofErr w:type="gramEnd"/>
      <w:r>
        <w:rPr>
          <w:rFonts w:ascii="Arial" w:hAnsi="Arial" w:cs="Arial"/>
          <w:b/>
          <w:bCs/>
          <w:color w:val="252525"/>
          <w:sz w:val="44"/>
          <w:szCs w:val="44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 w:rsidRPr="00443114">
        <w:rPr>
          <w:rFonts w:ascii="Verdana" w:hAnsi="Verdana" w:cs="Arial"/>
          <w:color w:val="252525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252525"/>
          <w:shd w:val="clear" w:color="auto" w:fill="FFFFFF"/>
        </w:rPr>
        <w:t>C</w:t>
      </w:r>
      <w:r>
        <w:rPr>
          <w:rFonts w:ascii="Verdana" w:hAnsi="Verdana" w:cs="Arial"/>
          <w:color w:val="252525"/>
          <w:shd w:val="clear" w:color="auto" w:fill="FFFFFF"/>
          <w:vertAlign w:val="superscript"/>
        </w:rPr>
        <w:t>L</w:t>
      </w:r>
      <w:r>
        <w:rPr>
          <w:rFonts w:ascii="Verdana" w:hAnsi="Verdana" w:cs="Arial"/>
          <w:color w:val="252525"/>
          <w:shd w:val="clear" w:color="auto" w:fill="FFFFFF"/>
          <w:vertAlign w:val="subscript"/>
        </w:rPr>
        <w:t>i</w:t>
      </w:r>
      <w:proofErr w:type="spellEnd"/>
      <w:r>
        <w:rPr>
          <w:rFonts w:ascii="Verdana" w:hAnsi="Verdana" w:cs="Arial"/>
          <w:color w:val="252525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252525"/>
          <w:shd w:val="clear" w:color="auto" w:fill="FFFFFF"/>
        </w:rPr>
        <w:t>C</w:t>
      </w:r>
      <w:r>
        <w:rPr>
          <w:rFonts w:ascii="Verdana" w:hAnsi="Verdana" w:cs="Arial"/>
          <w:color w:val="252525"/>
          <w:shd w:val="clear" w:color="auto" w:fill="FFFFFF"/>
          <w:vertAlign w:val="superscript"/>
        </w:rPr>
        <w:t>RT</w:t>
      </w:r>
      <w:r>
        <w:rPr>
          <w:rFonts w:ascii="Verdana" w:hAnsi="Verdana" w:cs="Arial"/>
          <w:color w:val="252525"/>
          <w:shd w:val="clear" w:color="auto" w:fill="FFFFFF"/>
          <w:vertAlign w:val="subscript"/>
        </w:rPr>
        <w:t>i</w:t>
      </w:r>
      <w:proofErr w:type="spellEnd"/>
      <w:r>
        <w:rPr>
          <w:rFonts w:ascii="Verdana" w:hAnsi="Verdana" w:cs="Arial"/>
          <w:color w:val="252525"/>
          <w:shd w:val="clear" w:color="auto" w:fill="FFFFFF"/>
          <w:vertAlign w:val="subscript"/>
        </w:rPr>
        <w:t xml:space="preserve">   </w:t>
      </w:r>
      <w:r w:rsidRPr="00443114">
        <w:rPr>
          <w:rFonts w:ascii="Verdana" w:hAnsi="Verdana" w:cs="Arial"/>
          <w:color w:val="252525"/>
          <w:shd w:val="clear" w:color="auto" w:fill="FFFFFF"/>
        </w:rPr>
        <w:t>(left and right eigenvector)</w:t>
      </w:r>
    </w:p>
    <w:p w:rsidR="00443114" w:rsidRPr="00443114" w:rsidRDefault="00443114" w:rsidP="00443114">
      <w:pPr>
        <w:pStyle w:val="NoSpacing"/>
        <w:rPr>
          <w:rFonts w:ascii="Arial" w:hAnsi="Arial" w:cs="Arial"/>
          <w:bCs/>
          <w:color w:val="25252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</w:rPr>
        <w:t xml:space="preserve">        </w:t>
      </w:r>
      <w:proofErr w:type="gramStart"/>
      <w:r w:rsidRPr="00443114">
        <w:rPr>
          <w:rFonts w:ascii="Arial" w:hAnsi="Arial" w:cs="Arial"/>
          <w:bCs/>
          <w:color w:val="252525"/>
          <w:sz w:val="16"/>
          <w:szCs w:val="16"/>
          <w:shd w:val="clear" w:color="auto" w:fill="FFFFFF"/>
        </w:rPr>
        <w:t>i-1</w:t>
      </w:r>
      <w:proofErr w:type="gramEnd"/>
    </w:p>
    <w:p w:rsidR="00443114" w:rsidRDefault="00443114" w:rsidP="00443114">
      <w:pPr>
        <w:pStyle w:val="NoSpacing"/>
        <w:rPr>
          <w:shd w:val="clear" w:color="auto" w:fill="FFFFFF"/>
        </w:rPr>
      </w:pPr>
    </w:p>
    <w:p w:rsidR="00995AF3" w:rsidRDefault="00443114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c = (c1|c2|</w:t>
      </w:r>
      <w:proofErr w:type="gramStart"/>
      <w:r>
        <w:rPr>
          <w:rFonts w:ascii="Verdana" w:hAnsi="Verdana"/>
          <w:shd w:val="clear" w:color="auto" w:fill="FFFFFF"/>
        </w:rPr>
        <w:t>..</w:t>
      </w:r>
      <w:proofErr w:type="gramEnd"/>
      <w:r>
        <w:rPr>
          <w:rFonts w:ascii="Verdana" w:hAnsi="Verdana"/>
          <w:shd w:val="clear" w:color="auto" w:fill="FFFFFF"/>
        </w:rPr>
        <w:t>|</w:t>
      </w:r>
      <w:proofErr w:type="spellStart"/>
      <w:r>
        <w:rPr>
          <w:rFonts w:ascii="Verdana" w:hAnsi="Verdana"/>
          <w:shd w:val="clear" w:color="auto" w:fill="FFFFFF"/>
        </w:rPr>
        <w:t>cn</w:t>
      </w:r>
      <w:proofErr w:type="spellEnd"/>
      <w:proofErr w:type="gramStart"/>
      <w:r>
        <w:rPr>
          <w:rFonts w:ascii="Verdana" w:hAnsi="Verdana"/>
          <w:shd w:val="clear" w:color="auto" w:fill="FFFFFF"/>
        </w:rPr>
        <w:t>) ,</w:t>
      </w:r>
      <w:proofErr w:type="gramEnd"/>
      <w:r w:rsidR="005625DE" w:rsidRPr="005625DE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="005625DE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5625DE"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>
        <w:rPr>
          <w:rFonts w:ascii="Verdana" w:hAnsi="Verdana"/>
          <w:shd w:val="clear" w:color="auto" w:fill="FFFFFF"/>
        </w:rPr>
        <w:t xml:space="preserve"> </w:t>
      </w:r>
      <w:r w:rsidR="005625DE">
        <w:rPr>
          <w:rFonts w:ascii="Verdana" w:hAnsi="Verdana"/>
          <w:shd w:val="clear" w:color="auto" w:fill="FFFFFF"/>
        </w:rPr>
        <w:t xml:space="preserve">= </w:t>
      </w:r>
      <w:r>
        <w:rPr>
          <w:rFonts w:ascii="Verdana" w:hAnsi="Verdana"/>
          <w:shd w:val="clear" w:color="auto" w:fill="FFFFFF"/>
        </w:rPr>
        <w:t>(</w:t>
      </w:r>
      <w:r w:rsidR="005625DE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5625DE"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 w:rsid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... </w:t>
      </w:r>
      <w:r w:rsidR="005625DE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 w:rsidR="005625DE"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 w:rsid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n</w:t>
      </w:r>
      <w:proofErr w:type="spellEnd"/>
      <w:r w:rsid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) </w:t>
      </w:r>
    </w:p>
    <w:p w:rsidR="005625DE" w:rsidRDefault="005625DE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</w:p>
    <w:p w:rsidR="005625DE" w:rsidRDefault="005625DE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x=</w:t>
      </w: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cc</w:t>
      </w:r>
      <w:proofErr w:type="spell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  <w:t>+</w:t>
      </w:r>
    </w:p>
    <w:p w:rsidR="005625DE" w:rsidRDefault="005625DE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</w:pPr>
    </w:p>
    <w:p w:rsidR="005625DE" w:rsidRPr="005625DE" w:rsidRDefault="005625DE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</w:pP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=(x1 ... </w:t>
      </w:r>
      <w:proofErr w:type="spellStart"/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xn</w:t>
      </w:r>
      <w:proofErr w:type="spellEnd"/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) (c1|c2|...|</w:t>
      </w:r>
      <w:proofErr w:type="spellStart"/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cn</w:t>
      </w:r>
      <w:proofErr w:type="spellEnd"/>
      <w:proofErr w:type="gramStart"/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)(</w:t>
      </w:r>
      <w:proofErr w:type="gram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c1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  <w:t>+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|c2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  <w:t>+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|..|</w:t>
      </w:r>
      <w:proofErr w:type="spellStart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cn</w:t>
      </w:r>
      <w:proofErr w:type="spell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  <w:t>+</w:t>
      </w: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)</w:t>
      </w: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0&lt;=</w:t>
      </w: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n</w:t>
      </w:r>
      <w:proofErr w:type="spell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&lt;=</w:t>
      </w: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nm</w:t>
      </w:r>
      <w:proofErr w:type="spell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&lt;=</w:t>
      </w:r>
      <w:proofErr w:type="gramStart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..</w:t>
      </w:r>
      <w:proofErr w:type="gramEnd"/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&lt;=</w:t>
      </w: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 xml:space="preserve"> </w:t>
      </w:r>
      <w:r w:rsidRPr="00443114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λ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bscript"/>
        </w:rPr>
        <w:t>1</w:t>
      </w: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Principle Components Analysis</w:t>
      </w: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=PCA</w:t>
      </w: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</w:p>
    <w:p w:rsid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Xx</w:t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perscript"/>
        </w:rPr>
        <w:t>+</w:t>
      </w:r>
    </w:p>
    <w:p w:rsidR="005625DE" w:rsidRP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</w:p>
    <w:p w:rsidR="005625DE" w:rsidRP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 w:rsidRPr="005625DE"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>Single Value Decomposition</w:t>
      </w:r>
    </w:p>
    <w:p w:rsidR="005625DE" w:rsidRDefault="005625DE" w:rsidP="0085787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</w:p>
    <w:p w:rsidR="005625DE" w:rsidRPr="005625DE" w:rsidRDefault="005625DE" w:rsidP="005625DE">
      <w:pPr>
        <w:pStyle w:val="NoSpacing"/>
        <w:ind w:left="360"/>
        <w:rPr>
          <w:rFonts w:ascii="Verdana" w:hAnsi="Verdana" w:cs="Arial"/>
          <w:iCs/>
          <w:color w:val="252525"/>
          <w:sz w:val="24"/>
          <w:szCs w:val="24"/>
          <w:shd w:val="clear" w:color="auto" w:fill="FFFFFF"/>
          <w:vertAlign w:val="subscript"/>
        </w:rPr>
      </w:pP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</w:r>
      <w:r>
        <w:rPr>
          <w:rFonts w:ascii="Verdana" w:hAnsi="Verdana" w:cs="Arial"/>
          <w:iCs/>
          <w:color w:val="252525"/>
          <w:sz w:val="24"/>
          <w:szCs w:val="24"/>
          <w:shd w:val="clear" w:color="auto" w:fill="FFFFFF"/>
        </w:rPr>
        <w:tab/>
        <w:t xml:space="preserve">  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      </w:t>
      </w:r>
    </w:p>
    <w:p w:rsidR="00995AF3" w:rsidRPr="00995AF3" w:rsidRDefault="00995AF3" w:rsidP="00995AF3">
      <w:pPr>
        <w:pStyle w:val="NoSpacing"/>
        <w:rPr>
          <w:sz w:val="24"/>
          <w:szCs w:val="24"/>
          <w:shd w:val="clear" w:color="auto" w:fill="FFFFFF"/>
        </w:rPr>
      </w:pPr>
    </w:p>
    <w:p w:rsidR="0085787E" w:rsidRPr="0085787E" w:rsidRDefault="0085787E" w:rsidP="0085787E">
      <w:pPr>
        <w:rPr>
          <w:shd w:val="clear" w:color="auto" w:fill="FFFFFF"/>
        </w:rPr>
      </w:pPr>
    </w:p>
    <w:p w:rsidR="0085787E" w:rsidRDefault="0085787E" w:rsidP="0085787E">
      <w:pPr>
        <w:pStyle w:val="NoSpacing"/>
        <w:rPr>
          <w:shd w:val="clear" w:color="auto" w:fill="FFFFFF"/>
        </w:rPr>
      </w:pPr>
    </w:p>
    <w:p w:rsidR="0085787E" w:rsidRPr="0085787E" w:rsidRDefault="0085787E" w:rsidP="0085787E">
      <w:pPr>
        <w:pStyle w:val="NoSpacing"/>
      </w:pPr>
    </w:p>
    <w:sectPr w:rsidR="0085787E" w:rsidRPr="0085787E" w:rsidSect="00EF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142F"/>
    <w:multiLevelType w:val="hybridMultilevel"/>
    <w:tmpl w:val="2B0A98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20E5A"/>
    <w:multiLevelType w:val="hybridMultilevel"/>
    <w:tmpl w:val="794A9F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0290"/>
    <w:rsid w:val="00443114"/>
    <w:rsid w:val="005625DE"/>
    <w:rsid w:val="005D0290"/>
    <w:rsid w:val="0085787E"/>
    <w:rsid w:val="00995AF3"/>
    <w:rsid w:val="00EF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8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8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3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2014-12-18T19:17:00Z</dcterms:created>
  <dcterms:modified xsi:type="dcterms:W3CDTF">2014-12-18T19:17:00Z</dcterms:modified>
</cp:coreProperties>
</file>