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821C" w14:textId="63E36447" w:rsidR="185D9B69" w:rsidRDefault="185D9B69" w:rsidP="72172808">
      <w:r>
        <w:t>FICHA TECNICA</w:t>
      </w:r>
    </w:p>
    <w:p w14:paraId="5F2FDCBF" w14:textId="52098362" w:rsidR="72172808" w:rsidRDefault="72172808" w:rsidP="72172808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3150"/>
        <w:gridCol w:w="3150"/>
      </w:tblGrid>
      <w:tr w:rsidR="72172808" w14:paraId="567088F7" w14:textId="77777777" w:rsidTr="430FE067">
        <w:tc>
          <w:tcPr>
            <w:tcW w:w="2715" w:type="dxa"/>
            <w:vMerge w:val="restart"/>
          </w:tcPr>
          <w:p w14:paraId="51CB7093" w14:textId="55A1ED66" w:rsidR="56A5F321" w:rsidRDefault="430FE067" w:rsidP="72172808">
            <w:pPr>
              <w:spacing w:line="259" w:lineRule="auto"/>
            </w:pPr>
            <w:r>
              <w:t>CARACTERISTICAS DE PRODUCTO</w:t>
            </w:r>
          </w:p>
        </w:tc>
        <w:tc>
          <w:tcPr>
            <w:tcW w:w="3150" w:type="dxa"/>
          </w:tcPr>
          <w:p w14:paraId="06DC2C86" w14:textId="074827EA" w:rsidR="56A5F321" w:rsidRDefault="430FE067" w:rsidP="72172808">
            <w:r>
              <w:t>Nombres del producto</w:t>
            </w:r>
          </w:p>
        </w:tc>
        <w:tc>
          <w:tcPr>
            <w:tcW w:w="3150" w:type="dxa"/>
          </w:tcPr>
          <w:p w14:paraId="410F8B7E" w14:textId="6065E498" w:rsidR="430FE067" w:rsidRDefault="430FE067" w:rsidP="430FE067">
            <w:r>
              <w:t>SISTEMA DE GESTIÓN LOGISTICA DEL RESTAURANTE “AL AGUA PATOS”</w:t>
            </w:r>
          </w:p>
        </w:tc>
      </w:tr>
      <w:tr w:rsidR="430FE067" w14:paraId="64B0CC4C" w14:textId="77777777" w:rsidTr="430FE067">
        <w:trPr>
          <w:trHeight w:val="300"/>
        </w:trPr>
        <w:tc>
          <w:tcPr>
            <w:tcW w:w="2715" w:type="dxa"/>
            <w:vMerge/>
          </w:tcPr>
          <w:p w14:paraId="20EB00D3" w14:textId="77777777" w:rsidR="00863BE2" w:rsidRDefault="00863BE2"/>
        </w:tc>
        <w:tc>
          <w:tcPr>
            <w:tcW w:w="3150" w:type="dxa"/>
          </w:tcPr>
          <w:p w14:paraId="3FB30E84" w14:textId="205FA63B" w:rsidR="430FE067" w:rsidRDefault="430FE067" w:rsidP="430FE067">
            <w:r>
              <w:t>Línea de producción</w:t>
            </w:r>
          </w:p>
        </w:tc>
        <w:tc>
          <w:tcPr>
            <w:tcW w:w="3150" w:type="dxa"/>
          </w:tcPr>
          <w:p w14:paraId="132ACCA4" w14:textId="009E54CA" w:rsidR="430FE067" w:rsidRDefault="430FE067" w:rsidP="430FE067">
            <w:r>
              <w:t>Logística</w:t>
            </w:r>
          </w:p>
        </w:tc>
      </w:tr>
      <w:tr w:rsidR="430FE067" w14:paraId="1AE627B9" w14:textId="77777777" w:rsidTr="430FE067">
        <w:trPr>
          <w:trHeight w:val="300"/>
        </w:trPr>
        <w:tc>
          <w:tcPr>
            <w:tcW w:w="2715" w:type="dxa"/>
            <w:vMerge/>
          </w:tcPr>
          <w:p w14:paraId="5732AB1B" w14:textId="77777777" w:rsidR="00863BE2" w:rsidRDefault="00863BE2"/>
        </w:tc>
        <w:tc>
          <w:tcPr>
            <w:tcW w:w="3150" w:type="dxa"/>
          </w:tcPr>
          <w:p w14:paraId="6553D6A2" w14:textId="628917DC" w:rsidR="430FE067" w:rsidRDefault="430FE067" w:rsidP="430FE067">
            <w:r>
              <w:t xml:space="preserve">Versiones anteriores </w:t>
            </w:r>
          </w:p>
        </w:tc>
        <w:tc>
          <w:tcPr>
            <w:tcW w:w="3150" w:type="dxa"/>
          </w:tcPr>
          <w:p w14:paraId="6D1071D1" w14:textId="0AD3F444" w:rsidR="430FE067" w:rsidRDefault="430FE067" w:rsidP="430FE067">
            <w:r>
              <w:t>V 1.0</w:t>
            </w:r>
          </w:p>
        </w:tc>
      </w:tr>
      <w:tr w:rsidR="430FE067" w14:paraId="5BBA84DF" w14:textId="77777777" w:rsidTr="430FE067">
        <w:trPr>
          <w:trHeight w:val="300"/>
        </w:trPr>
        <w:tc>
          <w:tcPr>
            <w:tcW w:w="2715" w:type="dxa"/>
            <w:vMerge/>
          </w:tcPr>
          <w:p w14:paraId="03DB20B5" w14:textId="77777777" w:rsidR="00863BE2" w:rsidRDefault="00863BE2"/>
        </w:tc>
        <w:tc>
          <w:tcPr>
            <w:tcW w:w="3150" w:type="dxa"/>
          </w:tcPr>
          <w:p w14:paraId="564A010B" w14:textId="37CB4111" w:rsidR="430FE067" w:rsidRDefault="430FE067" w:rsidP="430FE067">
            <w:r>
              <w:t>Versione actual</w:t>
            </w:r>
          </w:p>
        </w:tc>
        <w:tc>
          <w:tcPr>
            <w:tcW w:w="3150" w:type="dxa"/>
          </w:tcPr>
          <w:p w14:paraId="1DDE21B5" w14:textId="5BF137AC" w:rsidR="430FE067" w:rsidRDefault="430FE067" w:rsidP="430FE067">
            <w:r>
              <w:t>V 1.0</w:t>
            </w:r>
          </w:p>
        </w:tc>
      </w:tr>
      <w:tr w:rsidR="430FE067" w14:paraId="1D1B3C2B" w14:textId="77777777" w:rsidTr="430FE067">
        <w:trPr>
          <w:trHeight w:val="300"/>
        </w:trPr>
        <w:tc>
          <w:tcPr>
            <w:tcW w:w="2715" w:type="dxa"/>
            <w:vMerge/>
          </w:tcPr>
          <w:p w14:paraId="1E2F0F61" w14:textId="77777777" w:rsidR="00863BE2" w:rsidRDefault="00863BE2"/>
        </w:tc>
        <w:tc>
          <w:tcPr>
            <w:tcW w:w="3150" w:type="dxa"/>
          </w:tcPr>
          <w:p w14:paraId="3747FD39" w14:textId="552E776C" w:rsidR="430FE067" w:rsidRDefault="430FE067" w:rsidP="430FE067">
            <w:r>
              <w:t>Modulo</w:t>
            </w:r>
          </w:p>
        </w:tc>
        <w:tc>
          <w:tcPr>
            <w:tcW w:w="3150" w:type="dxa"/>
          </w:tcPr>
          <w:p w14:paraId="07964F80" w14:textId="27EAC1AD" w:rsidR="430FE067" w:rsidRDefault="430FE067" w:rsidP="430FE067">
            <w:r>
              <w:t>No especificado</w:t>
            </w:r>
          </w:p>
        </w:tc>
      </w:tr>
      <w:tr w:rsidR="72172808" w14:paraId="03D5189B" w14:textId="77777777" w:rsidTr="430FE067">
        <w:tc>
          <w:tcPr>
            <w:tcW w:w="2715" w:type="dxa"/>
            <w:vMerge w:val="restart"/>
          </w:tcPr>
          <w:p w14:paraId="3E512AE7" w14:textId="3507A961" w:rsidR="56A5F321" w:rsidRDefault="56A5F321" w:rsidP="72172808">
            <w:r>
              <w:t>EMPRESA QUE LO PRODUCE</w:t>
            </w:r>
          </w:p>
        </w:tc>
        <w:tc>
          <w:tcPr>
            <w:tcW w:w="3150" w:type="dxa"/>
          </w:tcPr>
          <w:p w14:paraId="442C4CAF" w14:textId="6364D7D6" w:rsidR="1BB16EB7" w:rsidRDefault="430FE067" w:rsidP="72172808">
            <w:r>
              <w:t>Nombre</w:t>
            </w:r>
          </w:p>
        </w:tc>
        <w:tc>
          <w:tcPr>
            <w:tcW w:w="3150" w:type="dxa"/>
          </w:tcPr>
          <w:p w14:paraId="4FE5481E" w14:textId="77A90AEA" w:rsidR="430FE067" w:rsidRDefault="430FE067" w:rsidP="430FE067">
            <w:r>
              <w:t>Cadena de Restaurantes "Al Agua Patos"</w:t>
            </w:r>
          </w:p>
        </w:tc>
      </w:tr>
      <w:tr w:rsidR="430FE067" w14:paraId="2D764DA2" w14:textId="77777777" w:rsidTr="430FE067">
        <w:trPr>
          <w:trHeight w:val="300"/>
        </w:trPr>
        <w:tc>
          <w:tcPr>
            <w:tcW w:w="2715" w:type="dxa"/>
            <w:vMerge/>
          </w:tcPr>
          <w:p w14:paraId="4A3B66CF" w14:textId="77777777" w:rsidR="00863BE2" w:rsidRDefault="00863BE2"/>
        </w:tc>
        <w:tc>
          <w:tcPr>
            <w:tcW w:w="3150" w:type="dxa"/>
          </w:tcPr>
          <w:p w14:paraId="0DA204A6" w14:textId="0E521A67" w:rsidR="430FE067" w:rsidRDefault="430FE067" w:rsidP="430FE067">
            <w:r>
              <w:t>Grupo</w:t>
            </w:r>
          </w:p>
        </w:tc>
        <w:tc>
          <w:tcPr>
            <w:tcW w:w="3150" w:type="dxa"/>
          </w:tcPr>
          <w:p w14:paraId="6521D394" w14:textId="0BEDCFEB" w:rsidR="430FE067" w:rsidRDefault="430FE067" w:rsidP="430FE067">
            <w:r>
              <w:t>6 de la Ficha de Análisis y Desarrollo de Software (ADSO)</w:t>
            </w:r>
          </w:p>
        </w:tc>
      </w:tr>
      <w:tr w:rsidR="430FE067" w14:paraId="7218A782" w14:textId="77777777" w:rsidTr="430FE067">
        <w:tc>
          <w:tcPr>
            <w:tcW w:w="2715" w:type="dxa"/>
            <w:vMerge/>
          </w:tcPr>
          <w:p w14:paraId="3CDED11E" w14:textId="77777777" w:rsidR="00863BE2" w:rsidRDefault="00863BE2"/>
        </w:tc>
        <w:tc>
          <w:tcPr>
            <w:tcW w:w="3150" w:type="dxa"/>
            <w:vMerge w:val="restart"/>
          </w:tcPr>
          <w:p w14:paraId="5BB9F9C5" w14:textId="5ECDC0EF" w:rsidR="430FE067" w:rsidRDefault="430FE067" w:rsidP="430FE067">
            <w:r>
              <w:t>Integrantes del Grupo</w:t>
            </w:r>
          </w:p>
        </w:tc>
        <w:tc>
          <w:tcPr>
            <w:tcW w:w="3150" w:type="dxa"/>
          </w:tcPr>
          <w:p w14:paraId="27A24643" w14:textId="5779F265" w:rsidR="430FE067" w:rsidRDefault="430FE067" w:rsidP="430FE067">
            <w:r>
              <w:t>Dairon Ramos</w:t>
            </w:r>
          </w:p>
        </w:tc>
      </w:tr>
      <w:tr w:rsidR="430FE067" w14:paraId="6E9AD154" w14:textId="77777777" w:rsidTr="430FE067">
        <w:trPr>
          <w:trHeight w:val="300"/>
        </w:trPr>
        <w:tc>
          <w:tcPr>
            <w:tcW w:w="2715" w:type="dxa"/>
            <w:vMerge/>
          </w:tcPr>
          <w:p w14:paraId="31DE315B" w14:textId="77777777" w:rsidR="00863BE2" w:rsidRDefault="00863BE2"/>
        </w:tc>
        <w:tc>
          <w:tcPr>
            <w:tcW w:w="3150" w:type="dxa"/>
            <w:vMerge/>
          </w:tcPr>
          <w:p w14:paraId="7C850C05" w14:textId="77777777" w:rsidR="00863BE2" w:rsidRDefault="00863BE2"/>
        </w:tc>
        <w:tc>
          <w:tcPr>
            <w:tcW w:w="3150" w:type="dxa"/>
          </w:tcPr>
          <w:p w14:paraId="4CF435CE" w14:textId="76A5B8A4" w:rsidR="430FE067" w:rsidRDefault="430FE067" w:rsidP="430FE067">
            <w:proofErr w:type="spellStart"/>
            <w:r>
              <w:t>Darvin</w:t>
            </w:r>
            <w:proofErr w:type="spellEnd"/>
            <w:r>
              <w:t xml:space="preserve"> López</w:t>
            </w:r>
          </w:p>
        </w:tc>
      </w:tr>
      <w:tr w:rsidR="430FE067" w14:paraId="4499DCAD" w14:textId="77777777" w:rsidTr="430FE067">
        <w:trPr>
          <w:trHeight w:val="300"/>
        </w:trPr>
        <w:tc>
          <w:tcPr>
            <w:tcW w:w="2715" w:type="dxa"/>
            <w:vMerge/>
          </w:tcPr>
          <w:p w14:paraId="4C09B469" w14:textId="77777777" w:rsidR="00863BE2" w:rsidRDefault="00863BE2"/>
        </w:tc>
        <w:tc>
          <w:tcPr>
            <w:tcW w:w="3150" w:type="dxa"/>
            <w:vMerge/>
          </w:tcPr>
          <w:p w14:paraId="0DA5486F" w14:textId="77777777" w:rsidR="00863BE2" w:rsidRDefault="00863BE2"/>
        </w:tc>
        <w:tc>
          <w:tcPr>
            <w:tcW w:w="3150" w:type="dxa"/>
          </w:tcPr>
          <w:p w14:paraId="09975B5F" w14:textId="54DA4D95" w:rsidR="430FE067" w:rsidRDefault="430FE067" w:rsidP="430FE067">
            <w:r>
              <w:t>Dylan Gonzales</w:t>
            </w:r>
          </w:p>
        </w:tc>
      </w:tr>
      <w:tr w:rsidR="430FE067" w14:paraId="03ECAB96" w14:textId="77777777" w:rsidTr="430FE067">
        <w:trPr>
          <w:trHeight w:val="300"/>
        </w:trPr>
        <w:tc>
          <w:tcPr>
            <w:tcW w:w="2715" w:type="dxa"/>
            <w:vMerge/>
          </w:tcPr>
          <w:p w14:paraId="5D3647AF" w14:textId="77777777" w:rsidR="00863BE2" w:rsidRDefault="00863BE2"/>
        </w:tc>
        <w:tc>
          <w:tcPr>
            <w:tcW w:w="3150" w:type="dxa"/>
            <w:vMerge/>
          </w:tcPr>
          <w:p w14:paraId="7B30DC8E" w14:textId="77777777" w:rsidR="00863BE2" w:rsidRDefault="00863BE2"/>
        </w:tc>
        <w:tc>
          <w:tcPr>
            <w:tcW w:w="3150" w:type="dxa"/>
          </w:tcPr>
          <w:p w14:paraId="7F9BAE05" w14:textId="7160043A" w:rsidR="430FE067" w:rsidRDefault="430FE067" w:rsidP="430FE067">
            <w:r>
              <w:t>Julián Lozano</w:t>
            </w:r>
          </w:p>
        </w:tc>
      </w:tr>
      <w:tr w:rsidR="72172808" w14:paraId="11D71693" w14:textId="77777777" w:rsidTr="430FE067">
        <w:trPr>
          <w:trHeight w:val="300"/>
        </w:trPr>
        <w:tc>
          <w:tcPr>
            <w:tcW w:w="2715" w:type="dxa"/>
          </w:tcPr>
          <w:p w14:paraId="3B6CA1EC" w14:textId="56373A50" w:rsidR="1BB16EB7" w:rsidRDefault="1BB16EB7" w:rsidP="72172808">
            <w:r>
              <w:t>PUBLICO</w:t>
            </w:r>
          </w:p>
        </w:tc>
        <w:tc>
          <w:tcPr>
            <w:tcW w:w="6300" w:type="dxa"/>
            <w:gridSpan w:val="2"/>
          </w:tcPr>
          <w:p w14:paraId="160B4492" w14:textId="76D19874" w:rsidR="0F92751D" w:rsidRDefault="0F92751D" w:rsidP="72172808">
            <w:r>
              <w:t xml:space="preserve">Empleados </w:t>
            </w:r>
            <w:r w:rsidR="1BB16EB7">
              <w:t>del restaurante, sede 72, de “al agua patos”.</w:t>
            </w:r>
          </w:p>
        </w:tc>
      </w:tr>
      <w:tr w:rsidR="72172808" w14:paraId="2560CCC6" w14:textId="77777777" w:rsidTr="430FE067">
        <w:trPr>
          <w:trHeight w:val="300"/>
        </w:trPr>
        <w:tc>
          <w:tcPr>
            <w:tcW w:w="2715" w:type="dxa"/>
          </w:tcPr>
          <w:p w14:paraId="421FB7DF" w14:textId="7E1343BB" w:rsidR="1BB16EB7" w:rsidRDefault="1BB16EB7" w:rsidP="72172808">
            <w:r>
              <w:t>DESCRIPCIÓN</w:t>
            </w:r>
          </w:p>
        </w:tc>
        <w:tc>
          <w:tcPr>
            <w:tcW w:w="6300" w:type="dxa"/>
            <w:gridSpan w:val="2"/>
          </w:tcPr>
          <w:p w14:paraId="7A0CD45C" w14:textId="763D37EE" w:rsidR="609FCBEA" w:rsidRDefault="430FE067" w:rsidP="72172808">
            <w:r>
              <w:t>El Sistema de Gestión Logística del Restaurante "Al Agua Patos" es una solución integral diseñada para optimizar y controlar eficientemente todos los aspectos de la gestión logística en el restaurante mencionado. Esta plataforma ofrece una gestión completa que abarca desde recursos humanos hasta recursos físicos, permitiendo una supervisión y control exhaustivos de toda la cadena de recursos del restaurante, con el fin de administrar de manera óptima todas las operaciones del establecimiento.</w:t>
            </w:r>
          </w:p>
        </w:tc>
      </w:tr>
      <w:tr w:rsidR="430FE067" w14:paraId="5C0A61E4" w14:textId="77777777" w:rsidTr="430FE067">
        <w:trPr>
          <w:trHeight w:val="300"/>
        </w:trPr>
        <w:tc>
          <w:tcPr>
            <w:tcW w:w="2715" w:type="dxa"/>
          </w:tcPr>
          <w:p w14:paraId="0A1C44EB" w14:textId="55D3E57C" w:rsidR="430FE067" w:rsidRDefault="430FE067" w:rsidP="430FE067">
            <w:r>
              <w:t>ARQUITECTURA</w:t>
            </w:r>
          </w:p>
        </w:tc>
        <w:tc>
          <w:tcPr>
            <w:tcW w:w="6300" w:type="dxa"/>
            <w:gridSpan w:val="2"/>
          </w:tcPr>
          <w:p w14:paraId="443E516C" w14:textId="01ECA0DB" w:rsidR="430FE067" w:rsidRDefault="430FE067" w:rsidP="430FE067">
            <w:r>
              <w:t>El Sistema de Gestión Logística del Restaurante "Al Agua Patos" se basa en una arquitectura cliente-servidor.</w:t>
            </w:r>
          </w:p>
          <w:p w14:paraId="1279A666" w14:textId="2BA0D04D" w:rsidR="430FE067" w:rsidRDefault="430FE067" w:rsidP="430FE067">
            <w:r>
              <w:t>Cliente: Interfaz de usuario para los empleados del restaurante.</w:t>
            </w:r>
          </w:p>
          <w:p w14:paraId="1C33C7DD" w14:textId="5C95CA3E" w:rsidR="430FE067" w:rsidRDefault="430FE067" w:rsidP="430FE067">
            <w:r>
              <w:t>Servidor: Componente central que alberga la lógica de negocio y gestiona los datos.</w:t>
            </w:r>
          </w:p>
          <w:p w14:paraId="5623BA14" w14:textId="7A6BF528" w:rsidR="430FE067" w:rsidRDefault="430FE067" w:rsidP="430FE067">
            <w:r>
              <w:t>Esta arquitectura permite una distribución clara de responsabilidades y facilita la escalabilidad y el mantenimiento del sistema. Además, posibilita que múltiples clientes accedan al sistema simultáneamente.</w:t>
            </w:r>
          </w:p>
        </w:tc>
      </w:tr>
      <w:tr w:rsidR="72172808" w14:paraId="09D8867B" w14:textId="77777777" w:rsidTr="430FE067">
        <w:tc>
          <w:tcPr>
            <w:tcW w:w="2715" w:type="dxa"/>
            <w:vMerge w:val="restart"/>
          </w:tcPr>
          <w:p w14:paraId="06CAE97E" w14:textId="3976EFE5" w:rsidR="408CADED" w:rsidRDefault="408CADED" w:rsidP="72172808">
            <w:r>
              <w:t>REQUERIMIENTOS DEL EQUIPO(USUARIO)</w:t>
            </w:r>
          </w:p>
        </w:tc>
        <w:tc>
          <w:tcPr>
            <w:tcW w:w="3150" w:type="dxa"/>
          </w:tcPr>
          <w:p w14:paraId="474C1944" w14:textId="4B5276A6" w:rsidR="3CA56D1E" w:rsidRDefault="3CA56D1E" w:rsidP="72172808">
            <w:r>
              <w:t>Hardware:</w:t>
            </w:r>
          </w:p>
        </w:tc>
        <w:tc>
          <w:tcPr>
            <w:tcW w:w="3150" w:type="dxa"/>
          </w:tcPr>
          <w:p w14:paraId="7B4E90C7" w14:textId="55CA1530" w:rsidR="3CA56D1E" w:rsidRDefault="3CA56D1E" w:rsidP="72172808">
            <w:r>
              <w:t>Software:</w:t>
            </w:r>
          </w:p>
        </w:tc>
      </w:tr>
      <w:tr w:rsidR="72172808" w14:paraId="134C3063" w14:textId="77777777" w:rsidTr="430FE067">
        <w:trPr>
          <w:trHeight w:val="300"/>
        </w:trPr>
        <w:tc>
          <w:tcPr>
            <w:tcW w:w="2715" w:type="dxa"/>
            <w:vMerge/>
          </w:tcPr>
          <w:p w14:paraId="03C7B44B" w14:textId="77777777" w:rsidR="00863BE2" w:rsidRDefault="00863BE2"/>
        </w:tc>
        <w:tc>
          <w:tcPr>
            <w:tcW w:w="3150" w:type="dxa"/>
          </w:tcPr>
          <w:p w14:paraId="7AC1C177" w14:textId="20E00076" w:rsidR="7B4A524F" w:rsidRDefault="7B4A524F" w:rsidP="72172808">
            <w:pPr>
              <w:pStyle w:val="Prrafodelista"/>
              <w:numPr>
                <w:ilvl w:val="0"/>
                <w:numId w:val="7"/>
              </w:numPr>
            </w:pPr>
            <w:r>
              <w:t>Procesador: Intel Core i3 / AMD Ryzen 3 o equivalente.</w:t>
            </w:r>
          </w:p>
          <w:p w14:paraId="38407DDA" w14:textId="145C9225" w:rsidR="7B4A524F" w:rsidRDefault="7B4A524F" w:rsidP="72172808">
            <w:pPr>
              <w:pStyle w:val="Prrafodelista"/>
              <w:numPr>
                <w:ilvl w:val="0"/>
                <w:numId w:val="7"/>
              </w:numPr>
            </w:pPr>
            <w:r>
              <w:t>Memoria RAM: 4 GB o superior.</w:t>
            </w:r>
          </w:p>
          <w:p w14:paraId="5C12E328" w14:textId="6147DF9F" w:rsidR="7B4A524F" w:rsidRDefault="7B4A524F" w:rsidP="72172808">
            <w:pPr>
              <w:pStyle w:val="Prrafodelista"/>
              <w:numPr>
                <w:ilvl w:val="0"/>
                <w:numId w:val="7"/>
              </w:numPr>
            </w:pPr>
            <w:r>
              <w:t>Almacenamiento: 128 GB SSD o superior.</w:t>
            </w:r>
          </w:p>
          <w:p w14:paraId="5A7137EE" w14:textId="522AD5BE" w:rsidR="7B4A524F" w:rsidRDefault="7B4A524F" w:rsidP="72172808">
            <w:pPr>
              <w:pStyle w:val="Prrafodelista"/>
              <w:numPr>
                <w:ilvl w:val="0"/>
                <w:numId w:val="7"/>
              </w:numPr>
            </w:pPr>
            <w:r>
              <w:t>Pantalla: Resolución mínima de 1366x768, tamaño de pantalla preferiblemente entre 11 y 15 pulgadas.</w:t>
            </w:r>
          </w:p>
          <w:p w14:paraId="3116BFB8" w14:textId="25C9BFCF" w:rsidR="7B4A524F" w:rsidRDefault="7B4A524F" w:rsidP="72172808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 xml:space="preserve">Conectividad: </w:t>
            </w:r>
            <w:proofErr w:type="spellStart"/>
            <w:r>
              <w:t>Wi</w:t>
            </w:r>
            <w:proofErr w:type="spellEnd"/>
            <w:r>
              <w:t>-Fi 802.11n, Bluetooth 4.0 o superior.</w:t>
            </w:r>
          </w:p>
        </w:tc>
        <w:tc>
          <w:tcPr>
            <w:tcW w:w="3150" w:type="dxa"/>
          </w:tcPr>
          <w:p w14:paraId="41F28477" w14:textId="542F449A" w:rsidR="7B4A524F" w:rsidRDefault="7B4A524F" w:rsidP="72172808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Sistema Operativo: Windows 10 Home / macOS Mojave o superior / Ubuntu 18.04 LTS o superior.</w:t>
            </w:r>
          </w:p>
          <w:p w14:paraId="3FDF0000" w14:textId="7196D3B2" w:rsidR="7B4A524F" w:rsidRDefault="7B4A524F" w:rsidP="72172808">
            <w:pPr>
              <w:pStyle w:val="Prrafodelista"/>
              <w:numPr>
                <w:ilvl w:val="0"/>
                <w:numId w:val="7"/>
              </w:numPr>
            </w:pPr>
            <w:r>
              <w:t>Navegador Web: Google Chrome, Mozilla Firefox, Microsoft Edge.</w:t>
            </w:r>
          </w:p>
          <w:p w14:paraId="08834E02" w14:textId="0F61D7B4" w:rsidR="7B4A524F" w:rsidRDefault="7B4A524F" w:rsidP="72172808">
            <w:pPr>
              <w:pStyle w:val="Prrafodelista"/>
              <w:numPr>
                <w:ilvl w:val="0"/>
                <w:numId w:val="7"/>
              </w:numPr>
            </w:pPr>
            <w:r>
              <w:t>Software de Seguridad: Antivirus básico actualizado.</w:t>
            </w:r>
          </w:p>
          <w:p w14:paraId="708B6242" w14:textId="41020CAE" w:rsidR="72172808" w:rsidRDefault="72172808" w:rsidP="72172808"/>
          <w:p w14:paraId="69AD5CBF" w14:textId="682DA009" w:rsidR="72172808" w:rsidRDefault="72172808" w:rsidP="72172808"/>
        </w:tc>
      </w:tr>
      <w:tr w:rsidR="72172808" w14:paraId="1EFBC365" w14:textId="77777777" w:rsidTr="430FE067">
        <w:tc>
          <w:tcPr>
            <w:tcW w:w="2715" w:type="dxa"/>
            <w:vMerge w:val="restart"/>
          </w:tcPr>
          <w:p w14:paraId="4CEB9A9B" w14:textId="2A66FE45" w:rsidR="408CADED" w:rsidRDefault="408CADED" w:rsidP="72172808">
            <w:r>
              <w:t>REQUERIMIENTOS DEL EQUIPO(ADMINISTRADOR)</w:t>
            </w:r>
          </w:p>
        </w:tc>
        <w:tc>
          <w:tcPr>
            <w:tcW w:w="3150" w:type="dxa"/>
          </w:tcPr>
          <w:p w14:paraId="6C350BCF" w14:textId="4DC3924C" w:rsidR="3600A0CF" w:rsidRDefault="3600A0CF" w:rsidP="72172808">
            <w:r>
              <w:t xml:space="preserve">Hardware:  </w:t>
            </w:r>
          </w:p>
        </w:tc>
        <w:tc>
          <w:tcPr>
            <w:tcW w:w="3150" w:type="dxa"/>
          </w:tcPr>
          <w:p w14:paraId="75371C3A" w14:textId="6A11D45F" w:rsidR="3600A0CF" w:rsidRDefault="3600A0CF" w:rsidP="72172808">
            <w:r>
              <w:t>Software:</w:t>
            </w:r>
          </w:p>
        </w:tc>
      </w:tr>
      <w:tr w:rsidR="72172808" w14:paraId="784D9A41" w14:textId="77777777" w:rsidTr="430FE067">
        <w:trPr>
          <w:trHeight w:val="300"/>
        </w:trPr>
        <w:tc>
          <w:tcPr>
            <w:tcW w:w="2715" w:type="dxa"/>
            <w:vMerge/>
          </w:tcPr>
          <w:p w14:paraId="05EF69C4" w14:textId="77777777" w:rsidR="00863BE2" w:rsidRDefault="00863BE2"/>
        </w:tc>
        <w:tc>
          <w:tcPr>
            <w:tcW w:w="3150" w:type="dxa"/>
          </w:tcPr>
          <w:p w14:paraId="5E118CEB" w14:textId="174753C6" w:rsidR="55292950" w:rsidRDefault="55292950" w:rsidP="72172808">
            <w:pPr>
              <w:pStyle w:val="Prrafodelista"/>
              <w:numPr>
                <w:ilvl w:val="0"/>
                <w:numId w:val="6"/>
              </w:numPr>
            </w:pPr>
            <w:r>
              <w:t>Procesador: Intel Core i5 / AMD Ryzen 5 o equivalente.</w:t>
            </w:r>
          </w:p>
          <w:p w14:paraId="0F0905BD" w14:textId="20B0A4F9" w:rsidR="55292950" w:rsidRDefault="55292950" w:rsidP="72172808">
            <w:pPr>
              <w:pStyle w:val="Prrafodelista"/>
              <w:numPr>
                <w:ilvl w:val="0"/>
                <w:numId w:val="6"/>
              </w:numPr>
            </w:pPr>
            <w:r>
              <w:t>Memoria RAM: 8 GB o superior.</w:t>
            </w:r>
          </w:p>
          <w:p w14:paraId="7B1E17B6" w14:textId="7D9B2E74" w:rsidR="55292950" w:rsidRDefault="55292950" w:rsidP="72172808">
            <w:pPr>
              <w:pStyle w:val="Prrafodelista"/>
              <w:numPr>
                <w:ilvl w:val="0"/>
                <w:numId w:val="6"/>
              </w:numPr>
            </w:pPr>
            <w:r>
              <w:t>Almacenamiento: 256 GB SSD o superior.</w:t>
            </w:r>
          </w:p>
          <w:p w14:paraId="37C29AE2" w14:textId="6975177B" w:rsidR="55292950" w:rsidRDefault="55292950" w:rsidP="72172808">
            <w:pPr>
              <w:pStyle w:val="Prrafodelista"/>
              <w:numPr>
                <w:ilvl w:val="0"/>
                <w:numId w:val="6"/>
              </w:numPr>
            </w:pPr>
            <w:r>
              <w:t>Pantalla: Resolución mínima de 1366x768, tamaño de pantalla preferiblemente de 13 pulgadas o superior.</w:t>
            </w:r>
          </w:p>
          <w:p w14:paraId="7BE7112C" w14:textId="5E0388BF" w:rsidR="55292950" w:rsidRDefault="55292950" w:rsidP="72172808">
            <w:pPr>
              <w:pStyle w:val="Prrafodelista"/>
              <w:numPr>
                <w:ilvl w:val="0"/>
                <w:numId w:val="6"/>
              </w:numPr>
            </w:pPr>
            <w:r>
              <w:t xml:space="preserve">Conectividad: </w:t>
            </w:r>
            <w:proofErr w:type="spellStart"/>
            <w:r>
              <w:t>Wi</w:t>
            </w:r>
            <w:proofErr w:type="spellEnd"/>
            <w:r>
              <w:t>-Fi 802.11ac, Bluetooth 4.2 o superior, puerto Ethernet.</w:t>
            </w:r>
          </w:p>
          <w:p w14:paraId="78B357FB" w14:textId="6F95E7FC" w:rsidR="55292950" w:rsidRDefault="55292950" w:rsidP="72172808">
            <w:pPr>
              <w:pStyle w:val="Prrafodelista"/>
              <w:numPr>
                <w:ilvl w:val="0"/>
                <w:numId w:val="6"/>
              </w:numPr>
            </w:pPr>
            <w:r>
              <w:t>Puertos: al menos 2 puertos USB (preferiblemente USB 3.0 o superior), HDMI.</w:t>
            </w:r>
          </w:p>
          <w:p w14:paraId="5A4A2E9A" w14:textId="6DBAFB6E" w:rsidR="72172808" w:rsidRDefault="72172808" w:rsidP="72172808"/>
        </w:tc>
        <w:tc>
          <w:tcPr>
            <w:tcW w:w="3150" w:type="dxa"/>
          </w:tcPr>
          <w:p w14:paraId="0F65C240" w14:textId="6F104B89" w:rsidR="55292950" w:rsidRDefault="55292950" w:rsidP="72172808">
            <w:pPr>
              <w:pStyle w:val="Prrafodelista"/>
              <w:numPr>
                <w:ilvl w:val="0"/>
                <w:numId w:val="6"/>
              </w:numPr>
            </w:pPr>
            <w:r>
              <w:t>Sistema Operativo: Windows 10 Pro / macOS Catalina o superior / Ubuntu 20.04 LTS o superior.</w:t>
            </w:r>
          </w:p>
          <w:p w14:paraId="1C76D39D" w14:textId="74CB5C98" w:rsidR="55292950" w:rsidRDefault="55292950" w:rsidP="72172808">
            <w:pPr>
              <w:pStyle w:val="Prrafodelista"/>
              <w:numPr>
                <w:ilvl w:val="0"/>
                <w:numId w:val="6"/>
              </w:numPr>
            </w:pPr>
            <w:r>
              <w:t>Navegador Web: Google Chrome, Mozilla Firefox, Microsoft Edge.</w:t>
            </w:r>
          </w:p>
          <w:p w14:paraId="68BD9995" w14:textId="09253633" w:rsidR="55292950" w:rsidRDefault="55292950" w:rsidP="72172808">
            <w:pPr>
              <w:pStyle w:val="Prrafodelista"/>
              <w:numPr>
                <w:ilvl w:val="0"/>
                <w:numId w:val="6"/>
              </w:numPr>
            </w:pPr>
            <w:r>
              <w:t xml:space="preserve">Herramientas de Gestión: </w:t>
            </w:r>
            <w:r w:rsidR="22503D01">
              <w:t xml:space="preserve">visual </w:t>
            </w:r>
            <w:proofErr w:type="spellStart"/>
            <w:r w:rsidR="22503D01">
              <w:t>studio</w:t>
            </w:r>
            <w:proofErr w:type="spellEnd"/>
            <w:r w:rsidR="22503D01">
              <w:t xml:space="preserve"> </w:t>
            </w:r>
            <w:proofErr w:type="spellStart"/>
            <w:r w:rsidR="22503D01">
              <w:t>code</w:t>
            </w:r>
            <w:proofErr w:type="spellEnd"/>
            <w:r w:rsidR="22503D01">
              <w:t>, MYSQL, Oracle</w:t>
            </w:r>
            <w:r w:rsidR="34FFCE0B">
              <w:t>.</w:t>
            </w:r>
            <w:r w:rsidR="22503D01">
              <w:t xml:space="preserve"> </w:t>
            </w:r>
          </w:p>
          <w:p w14:paraId="235AB4EC" w14:textId="4FE475EB" w:rsidR="55292950" w:rsidRDefault="55292950" w:rsidP="72172808">
            <w:pPr>
              <w:pStyle w:val="Prrafodelista"/>
              <w:numPr>
                <w:ilvl w:val="0"/>
                <w:numId w:val="6"/>
              </w:numPr>
            </w:pPr>
            <w:r>
              <w:t>Software de Seguridad: Antivirus actualizado, firewall.</w:t>
            </w:r>
          </w:p>
          <w:p w14:paraId="442C8E06" w14:textId="452D85B6" w:rsidR="72172808" w:rsidRDefault="72172808" w:rsidP="72172808"/>
        </w:tc>
      </w:tr>
      <w:tr w:rsidR="72172808" w14:paraId="10538D0F" w14:textId="77777777" w:rsidTr="430FE067">
        <w:tc>
          <w:tcPr>
            <w:tcW w:w="2715" w:type="dxa"/>
            <w:vMerge w:val="restart"/>
          </w:tcPr>
          <w:p w14:paraId="7228EBA6" w14:textId="13307B4C" w:rsidR="145240A4" w:rsidRDefault="145240A4" w:rsidP="72172808">
            <w:r>
              <w:t>Requerimientos Estimados del Servidor Local:</w:t>
            </w:r>
          </w:p>
        </w:tc>
        <w:tc>
          <w:tcPr>
            <w:tcW w:w="3150" w:type="dxa"/>
          </w:tcPr>
          <w:p w14:paraId="241F0B74" w14:textId="07EAC51F" w:rsidR="3B7A6ED3" w:rsidRDefault="3B7A6ED3" w:rsidP="72172808">
            <w:r>
              <w:t xml:space="preserve">Hardware:  </w:t>
            </w:r>
          </w:p>
        </w:tc>
        <w:tc>
          <w:tcPr>
            <w:tcW w:w="3150" w:type="dxa"/>
          </w:tcPr>
          <w:p w14:paraId="47DFBF0B" w14:textId="21460AA5" w:rsidR="3B7A6ED3" w:rsidRDefault="3B7A6ED3" w:rsidP="72172808">
            <w:r>
              <w:t>Software:</w:t>
            </w:r>
          </w:p>
        </w:tc>
      </w:tr>
      <w:tr w:rsidR="72172808" w14:paraId="4C0A6CCB" w14:textId="77777777" w:rsidTr="430FE067">
        <w:trPr>
          <w:trHeight w:val="300"/>
        </w:trPr>
        <w:tc>
          <w:tcPr>
            <w:tcW w:w="2715" w:type="dxa"/>
            <w:vMerge/>
          </w:tcPr>
          <w:p w14:paraId="1EEA5078" w14:textId="77777777" w:rsidR="00863BE2" w:rsidRDefault="00863BE2"/>
        </w:tc>
        <w:tc>
          <w:tcPr>
            <w:tcW w:w="3150" w:type="dxa"/>
          </w:tcPr>
          <w:p w14:paraId="27B0F2BB" w14:textId="236EE499" w:rsidR="3B7A6ED3" w:rsidRDefault="3B7A6ED3" w:rsidP="72172808">
            <w:pPr>
              <w:pStyle w:val="Prrafodelista"/>
              <w:numPr>
                <w:ilvl w:val="0"/>
                <w:numId w:val="4"/>
              </w:numPr>
            </w:pPr>
            <w:r>
              <w:t xml:space="preserve">4 CPU </w:t>
            </w:r>
            <w:proofErr w:type="spellStart"/>
            <w:r>
              <w:t>cores</w:t>
            </w:r>
            <w:proofErr w:type="spellEnd"/>
            <w:r>
              <w:t xml:space="preserve"> </w:t>
            </w:r>
          </w:p>
          <w:p w14:paraId="63D029DC" w14:textId="6548EC69" w:rsidR="3B7A6ED3" w:rsidRDefault="3B7A6ED3" w:rsidP="72172808">
            <w:pPr>
              <w:pStyle w:val="Prrafodelista"/>
              <w:numPr>
                <w:ilvl w:val="0"/>
                <w:numId w:val="4"/>
              </w:numPr>
            </w:pPr>
            <w:r>
              <w:t xml:space="preserve">16 GB RAM (o </w:t>
            </w:r>
            <w:r w:rsidR="7275A284">
              <w:t>más</w:t>
            </w:r>
            <w:r>
              <w:t xml:space="preserve">) </w:t>
            </w:r>
          </w:p>
          <w:p w14:paraId="70D8635A" w14:textId="28395BCE" w:rsidR="3B7A6ED3" w:rsidRDefault="3B7A6ED3" w:rsidP="72172808">
            <w:pPr>
              <w:pStyle w:val="Prrafodelista"/>
              <w:numPr>
                <w:ilvl w:val="0"/>
                <w:numId w:val="4"/>
              </w:numPr>
            </w:pPr>
            <w:r>
              <w:t xml:space="preserve">100G </w:t>
            </w:r>
            <w:proofErr w:type="spellStart"/>
            <w:r>
              <w:t>fast</w:t>
            </w:r>
            <w:proofErr w:type="spellEnd"/>
            <w:r>
              <w:t xml:space="preserve"> disk (SAS 15K) (RAID-0 </w:t>
            </w:r>
            <w:proofErr w:type="spellStart"/>
            <w:r>
              <w:t>or</w:t>
            </w:r>
            <w:proofErr w:type="spellEnd"/>
            <w:r>
              <w:t xml:space="preserve"> RAID-10) además del disco OS. </w:t>
            </w:r>
          </w:p>
          <w:p w14:paraId="1EE55C91" w14:textId="7A008BF3" w:rsidR="3B7A6ED3" w:rsidRDefault="3B7A6ED3" w:rsidP="72172808">
            <w:pPr>
              <w:pStyle w:val="Prrafodelista"/>
              <w:numPr>
                <w:ilvl w:val="0"/>
                <w:numId w:val="4"/>
              </w:numPr>
            </w:pPr>
            <w:r>
              <w:t>Solución de copia de seguridad</w:t>
            </w:r>
          </w:p>
        </w:tc>
        <w:tc>
          <w:tcPr>
            <w:tcW w:w="3150" w:type="dxa"/>
          </w:tcPr>
          <w:p w14:paraId="2358015B" w14:textId="48C599E0" w:rsidR="3C6D699F" w:rsidRDefault="3C6D699F" w:rsidP="72172808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171B25"/>
              </w:rPr>
            </w:pPr>
            <w:r w:rsidRPr="72172808">
              <w:t>la última versión Debian Linux OS.</w:t>
            </w:r>
          </w:p>
          <w:p w14:paraId="43DDA214" w14:textId="3B3842EA" w:rsidR="3C6D699F" w:rsidRDefault="3C6D699F" w:rsidP="72172808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171B25"/>
              </w:rPr>
            </w:pPr>
            <w:r w:rsidRPr="72172808">
              <w:t>SSH: Necesitamos poder acceder al servidor con SSH</w:t>
            </w:r>
          </w:p>
          <w:p w14:paraId="120E9187" w14:textId="6BD43F87" w:rsidR="75FD872D" w:rsidRDefault="75FD872D" w:rsidP="72172808">
            <w:pPr>
              <w:pStyle w:val="Prrafodelista"/>
              <w:numPr>
                <w:ilvl w:val="0"/>
                <w:numId w:val="4"/>
              </w:numPr>
              <w:rPr>
                <w:color w:val="171B25"/>
                <w:sz w:val="24"/>
                <w:szCs w:val="24"/>
              </w:rPr>
            </w:pPr>
            <w:r w:rsidRPr="72172808">
              <w:rPr>
                <w:color w:val="171B25"/>
                <w:sz w:val="24"/>
                <w:szCs w:val="24"/>
              </w:rPr>
              <w:t>Tomcat 5.5 &gt;</w:t>
            </w:r>
          </w:p>
          <w:p w14:paraId="7DE95FE1" w14:textId="021A0A20" w:rsidR="72172808" w:rsidRDefault="72172808" w:rsidP="72172808"/>
        </w:tc>
      </w:tr>
    </w:tbl>
    <w:p w14:paraId="23779319" w14:textId="0E8C5DC7" w:rsidR="72172808" w:rsidRDefault="72172808" w:rsidP="72172808"/>
    <w:p w14:paraId="26549011" w14:textId="43E533C9" w:rsidR="72172808" w:rsidRDefault="72172808" w:rsidP="72172808"/>
    <w:p w14:paraId="0BCAF37E" w14:textId="7E25B4AC" w:rsidR="430FE067" w:rsidRDefault="430FE067" w:rsidP="430FE067"/>
    <w:p w14:paraId="76EB248A" w14:textId="6D822467" w:rsidR="430FE067" w:rsidRDefault="430FE067" w:rsidP="430FE067"/>
    <w:p w14:paraId="2D58BE97" w14:textId="05111C59" w:rsidR="430FE067" w:rsidRDefault="430FE067" w:rsidP="430FE067"/>
    <w:p w14:paraId="776FAA2F" w14:textId="3A3BBCAD" w:rsidR="430FE067" w:rsidRDefault="430FE067" w:rsidP="430FE067"/>
    <w:p w14:paraId="5D0F747A" w14:textId="312AEC33" w:rsidR="430FE067" w:rsidRDefault="430FE067" w:rsidP="430FE067"/>
    <w:p w14:paraId="0B7B6737" w14:textId="1B549844" w:rsidR="430FE067" w:rsidRDefault="430FE067" w:rsidP="430FE067"/>
    <w:p w14:paraId="7101893D" w14:textId="180B964F" w:rsidR="430FE067" w:rsidRDefault="4729B3D9" w:rsidP="430FE067">
      <w:r>
        <w:t xml:space="preserve"> </w:t>
      </w:r>
    </w:p>
    <w:p w14:paraId="0F9224E0" w14:textId="749D667C" w:rsidR="00492B0F" w:rsidRDefault="00492B0F" w:rsidP="430FE067"/>
    <w:p w14:paraId="55719D54" w14:textId="77777777" w:rsidR="00492B0F" w:rsidRDefault="00492B0F" w:rsidP="430FE067"/>
    <w:p w14:paraId="06594318" w14:textId="2379B482" w:rsidR="2DC16387" w:rsidRDefault="2DC16387" w:rsidP="72172808">
      <w:r>
        <w:lastRenderedPageBreak/>
        <w:t>Presupuesto</w:t>
      </w:r>
    </w:p>
    <w:p w14:paraId="3DCEB81A" w14:textId="711E74E4" w:rsidR="72172808" w:rsidRDefault="72172808" w:rsidP="72172808"/>
    <w:tbl>
      <w:tblPr>
        <w:tblStyle w:val="Tablaconcuadrcula"/>
        <w:tblW w:w="9016" w:type="dxa"/>
        <w:tblLayout w:type="fixed"/>
        <w:tblLook w:val="06A0" w:firstRow="1" w:lastRow="0" w:firstColumn="1" w:lastColumn="0" w:noHBand="1" w:noVBand="1"/>
      </w:tblPr>
      <w:tblGrid>
        <w:gridCol w:w="2250"/>
        <w:gridCol w:w="2258"/>
        <w:gridCol w:w="2254"/>
        <w:gridCol w:w="2254"/>
      </w:tblGrid>
      <w:tr w:rsidR="72172808" w14:paraId="2BE5A0A9" w14:textId="77777777" w:rsidTr="697FA3C6">
        <w:trPr>
          <w:trHeight w:val="300"/>
        </w:trPr>
        <w:tc>
          <w:tcPr>
            <w:tcW w:w="2250" w:type="dxa"/>
          </w:tcPr>
          <w:p w14:paraId="67CEE9F2" w14:textId="09A80D4E" w:rsidR="62CD4C04" w:rsidRDefault="62CD4C04" w:rsidP="72172808">
            <w:pPr>
              <w:spacing w:line="259" w:lineRule="auto"/>
            </w:pPr>
            <w:r>
              <w:t>Cotización</w:t>
            </w:r>
          </w:p>
        </w:tc>
        <w:tc>
          <w:tcPr>
            <w:tcW w:w="2258" w:type="dxa"/>
          </w:tcPr>
          <w:p w14:paraId="7167E19F" w14:textId="56E9153E" w:rsidR="1ECD068E" w:rsidRDefault="1ECD068E" w:rsidP="72172808">
            <w:pPr>
              <w:spacing w:line="259" w:lineRule="auto"/>
            </w:pPr>
            <w:r>
              <w:t>Referencia</w:t>
            </w:r>
          </w:p>
        </w:tc>
        <w:tc>
          <w:tcPr>
            <w:tcW w:w="2254" w:type="dxa"/>
          </w:tcPr>
          <w:p w14:paraId="260F329E" w14:textId="07FF6953" w:rsidR="2DC16387" w:rsidRDefault="2DC16387" w:rsidP="72172808">
            <w:r>
              <w:t>Proveedores</w:t>
            </w:r>
          </w:p>
        </w:tc>
        <w:tc>
          <w:tcPr>
            <w:tcW w:w="2254" w:type="dxa"/>
          </w:tcPr>
          <w:p w14:paraId="698CE120" w14:textId="2D084CA5" w:rsidR="545CFEFA" w:rsidRDefault="545CFEFA" w:rsidP="72172808">
            <w:r>
              <w:t>Precio</w:t>
            </w:r>
          </w:p>
        </w:tc>
      </w:tr>
      <w:tr w:rsidR="72172808" w14:paraId="02F91560" w14:textId="77777777" w:rsidTr="697FA3C6">
        <w:trPr>
          <w:trHeight w:val="300"/>
        </w:trPr>
        <w:tc>
          <w:tcPr>
            <w:tcW w:w="2250" w:type="dxa"/>
            <w:vMerge w:val="restart"/>
          </w:tcPr>
          <w:p w14:paraId="17EAA562" w14:textId="152EAD3C" w:rsidR="406D8EC1" w:rsidRDefault="406D8EC1" w:rsidP="72172808">
            <w:r>
              <w:t>Equipo usuario</w:t>
            </w:r>
          </w:p>
        </w:tc>
        <w:tc>
          <w:tcPr>
            <w:tcW w:w="2258" w:type="dxa"/>
          </w:tcPr>
          <w:p w14:paraId="5A2CB435" w14:textId="75CEF576" w:rsidR="3E09B24A" w:rsidRDefault="4729B3D9" w:rsidP="4729B3D9">
            <w:pPr>
              <w:pStyle w:val="Ttulo1"/>
              <w:shd w:val="clear" w:color="auto" w:fill="FFFFFF" w:themeFill="background1"/>
              <w:spacing w:before="150" w:after="150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bookmarkStart w:id="0" w:name="_Int_Qf7UfnZH"/>
            <w:proofErr w:type="spellStart"/>
            <w:r w:rsidRPr="4729B3D9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IdeaCentre</w:t>
            </w:r>
            <w:bookmarkEnd w:id="0"/>
            <w:proofErr w:type="spellEnd"/>
            <w:r w:rsidRPr="4729B3D9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 3 23.8" AIO 6ta Gen - Black</w:t>
            </w:r>
          </w:p>
          <w:p w14:paraId="289EB219" w14:textId="77E77255" w:rsidR="3E09B24A" w:rsidRDefault="3E09B24A" w:rsidP="4729B3D9">
            <w:pPr>
              <w:shd w:val="clear" w:color="auto" w:fill="FFFFFF" w:themeFill="background1"/>
              <w:spacing w:line="285" w:lineRule="auto"/>
            </w:pPr>
          </w:p>
          <w:p w14:paraId="4AA58463" w14:textId="1E0F2548" w:rsidR="3E09B24A" w:rsidRDefault="00000000" w:rsidP="4729B3D9">
            <w:pPr>
              <w:rPr>
                <w:rFonts w:ascii="Calibri" w:eastAsia="Calibri" w:hAnsi="Calibri" w:cs="Calibri"/>
              </w:rPr>
            </w:pPr>
            <w:hyperlink r:id="rId5">
              <w:proofErr w:type="spellStart"/>
              <w:r w:rsidR="4729B3D9" w:rsidRPr="4729B3D9">
                <w:rPr>
                  <w:rStyle w:val="Hipervnculo"/>
                </w:rPr>
                <w:t>IdeaCentre</w:t>
              </w:r>
              <w:proofErr w:type="spellEnd"/>
              <w:r w:rsidR="4729B3D9" w:rsidRPr="4729B3D9">
                <w:rPr>
                  <w:rStyle w:val="Hipervnculo"/>
                </w:rPr>
                <w:t xml:space="preserve"> 3 23.8" AIO 6ta Gen - Black | Lenovo Colombia</w:t>
              </w:r>
            </w:hyperlink>
          </w:p>
        </w:tc>
        <w:tc>
          <w:tcPr>
            <w:tcW w:w="2254" w:type="dxa"/>
            <w:vAlign w:val="center"/>
          </w:tcPr>
          <w:p w14:paraId="2EF8B97C" w14:textId="444ABC5F" w:rsidR="299FEBD7" w:rsidRDefault="4729B3D9" w:rsidP="4729B3D9">
            <w:pPr>
              <w:jc w:val="center"/>
            </w:pPr>
            <w:r>
              <w:t xml:space="preserve">LENOVO </w:t>
            </w:r>
          </w:p>
        </w:tc>
        <w:tc>
          <w:tcPr>
            <w:tcW w:w="2254" w:type="dxa"/>
            <w:vAlign w:val="center"/>
          </w:tcPr>
          <w:p w14:paraId="04A8FD5E" w14:textId="15316F48" w:rsidR="72172808" w:rsidRDefault="4729B3D9" w:rsidP="4729B3D9">
            <w:pPr>
              <w:shd w:val="clear" w:color="auto" w:fill="FFFFFF" w:themeFill="background1"/>
              <w:spacing w:line="480" w:lineRule="auto"/>
              <w:jc w:val="center"/>
            </w:pPr>
            <w:r w:rsidRPr="4729B3D9">
              <w:rPr>
                <w:rFonts w:ascii="Helvetica" w:eastAsia="Helvetica" w:hAnsi="Helvetica" w:cs="Helvetica"/>
                <w:color w:val="000000" w:themeColor="text1"/>
                <w:sz w:val="39"/>
                <w:szCs w:val="39"/>
              </w:rPr>
              <w:t>$1.</w:t>
            </w:r>
            <w:r w:rsidRPr="4729B3D9">
              <w:rPr>
                <w:rFonts w:eastAsiaTheme="minorEastAsia"/>
                <w:color w:val="000000" w:themeColor="text1"/>
                <w:sz w:val="39"/>
                <w:szCs w:val="39"/>
              </w:rPr>
              <w:t>779</w:t>
            </w:r>
            <w:r w:rsidRPr="4729B3D9">
              <w:rPr>
                <w:rFonts w:ascii="Helvetica" w:eastAsia="Helvetica" w:hAnsi="Helvetica" w:cs="Helvetica"/>
                <w:color w:val="000000" w:themeColor="text1"/>
                <w:sz w:val="39"/>
                <w:szCs w:val="39"/>
              </w:rPr>
              <w:t>.901</w:t>
            </w:r>
          </w:p>
          <w:p w14:paraId="72A2976F" w14:textId="18F52A2C" w:rsidR="72172808" w:rsidRDefault="72172808" w:rsidP="4729B3D9">
            <w:pPr>
              <w:shd w:val="clear" w:color="auto" w:fill="FFFFFF" w:themeFill="background1"/>
              <w:jc w:val="center"/>
            </w:pPr>
          </w:p>
          <w:p w14:paraId="4E570BD4" w14:textId="6AE36724" w:rsidR="72172808" w:rsidRDefault="72172808" w:rsidP="4729B3D9">
            <w:pPr>
              <w:jc w:val="center"/>
            </w:pPr>
          </w:p>
        </w:tc>
      </w:tr>
      <w:tr w:rsidR="72172808" w14:paraId="09AA1642" w14:textId="77777777" w:rsidTr="697FA3C6">
        <w:trPr>
          <w:trHeight w:val="300"/>
        </w:trPr>
        <w:tc>
          <w:tcPr>
            <w:tcW w:w="2250" w:type="dxa"/>
            <w:vMerge/>
          </w:tcPr>
          <w:p w14:paraId="614CC14F" w14:textId="77777777" w:rsidR="00863BE2" w:rsidRDefault="00863BE2"/>
        </w:tc>
        <w:tc>
          <w:tcPr>
            <w:tcW w:w="2258" w:type="dxa"/>
          </w:tcPr>
          <w:p w14:paraId="4260F965" w14:textId="6A9A67C4" w:rsidR="1EC5FA51" w:rsidRDefault="4729B3D9" w:rsidP="4729B3D9">
            <w:pPr>
              <w:pStyle w:val="Ttulo1"/>
              <w:shd w:val="clear" w:color="auto" w:fill="FFFFFF" w:themeFill="background1"/>
              <w:spacing w:before="0" w:after="240" w:line="48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29B3D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Todo en Uno HP 24-df1509la</w:t>
            </w:r>
          </w:p>
          <w:p w14:paraId="01323C25" w14:textId="22781AB4" w:rsidR="1EC5FA51" w:rsidRDefault="00000000" w:rsidP="4729B3D9">
            <w:pPr>
              <w:shd w:val="clear" w:color="auto" w:fill="FFFFFF" w:themeFill="background1"/>
              <w:spacing w:line="270" w:lineRule="auto"/>
              <w:rPr>
                <w:rFonts w:ascii="Calibri" w:eastAsia="Calibri" w:hAnsi="Calibri" w:cs="Calibri"/>
              </w:rPr>
            </w:pPr>
            <w:hyperlink r:id="rId6">
              <w:r w:rsidR="4729B3D9" w:rsidRPr="4729B3D9">
                <w:rPr>
                  <w:rStyle w:val="Hipervnculo"/>
                </w:rPr>
                <w:t>Todo en Uno HP 24-df1509la - 23.8-inch (60.45 cm) (7Z4L2LA) - Tienda HP.com Colombia</w:t>
              </w:r>
            </w:hyperlink>
          </w:p>
          <w:p w14:paraId="47827948" w14:textId="42DA7C3E" w:rsidR="1EC5FA51" w:rsidRDefault="1EC5FA51" w:rsidP="72172808"/>
        </w:tc>
        <w:tc>
          <w:tcPr>
            <w:tcW w:w="2254" w:type="dxa"/>
            <w:vAlign w:val="center"/>
          </w:tcPr>
          <w:p w14:paraId="091DBCC1" w14:textId="7FF317DD" w:rsidR="5943A419" w:rsidRDefault="4729B3D9" w:rsidP="4729B3D9">
            <w:pPr>
              <w:jc w:val="center"/>
            </w:pPr>
            <w:r>
              <w:t>HP</w:t>
            </w:r>
          </w:p>
        </w:tc>
        <w:tc>
          <w:tcPr>
            <w:tcW w:w="2254" w:type="dxa"/>
            <w:vAlign w:val="center"/>
          </w:tcPr>
          <w:p w14:paraId="7909D48E" w14:textId="3A10BBEB" w:rsidR="47184531" w:rsidRDefault="4729B3D9" w:rsidP="4729B3D9">
            <w:pPr>
              <w:shd w:val="clear" w:color="auto" w:fill="FFFFFF" w:themeFill="background1"/>
              <w:spacing w:after="180" w:line="330" w:lineRule="auto"/>
              <w:jc w:val="center"/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39"/>
                <w:szCs w:val="39"/>
              </w:rPr>
            </w:pPr>
            <w:r w:rsidRPr="4729B3D9"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39"/>
                <w:szCs w:val="39"/>
              </w:rPr>
              <w:t>$ 1.969.900</w:t>
            </w:r>
          </w:p>
          <w:p w14:paraId="0D1A7A48" w14:textId="24B9A728" w:rsidR="47184531" w:rsidRDefault="47184531" w:rsidP="4729B3D9">
            <w:pPr>
              <w:shd w:val="clear" w:color="auto" w:fill="FFFFFF" w:themeFill="background1"/>
              <w:spacing w:line="570" w:lineRule="auto"/>
              <w:jc w:val="center"/>
            </w:pPr>
          </w:p>
          <w:p w14:paraId="524C55C0" w14:textId="684BC544" w:rsidR="47184531" w:rsidRDefault="47184531" w:rsidP="4729B3D9">
            <w:pPr>
              <w:jc w:val="center"/>
            </w:pPr>
          </w:p>
        </w:tc>
      </w:tr>
      <w:tr w:rsidR="72172808" w14:paraId="780851E6" w14:textId="77777777" w:rsidTr="697FA3C6">
        <w:trPr>
          <w:trHeight w:val="900"/>
        </w:trPr>
        <w:tc>
          <w:tcPr>
            <w:tcW w:w="2250" w:type="dxa"/>
            <w:vMerge/>
          </w:tcPr>
          <w:p w14:paraId="248B7614" w14:textId="77777777" w:rsidR="00863BE2" w:rsidRDefault="00863BE2"/>
        </w:tc>
        <w:tc>
          <w:tcPr>
            <w:tcW w:w="2258" w:type="dxa"/>
          </w:tcPr>
          <w:p w14:paraId="292E7F79" w14:textId="333E2754" w:rsidR="1EC5FA51" w:rsidRDefault="4729B3D9" w:rsidP="4729B3D9">
            <w:pPr>
              <w:pStyle w:val="Ttulo1"/>
              <w:shd w:val="clear" w:color="auto" w:fill="FFFFFF" w:themeFill="background1"/>
              <w:spacing w:before="0" w:after="240" w:line="48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29B3D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Todo en Uno HP 24-dd0506la</w:t>
            </w:r>
          </w:p>
          <w:p w14:paraId="36519C8B" w14:textId="31DED736" w:rsidR="1EC5FA51" w:rsidRDefault="00000000" w:rsidP="4729B3D9">
            <w:pPr>
              <w:shd w:val="clear" w:color="auto" w:fill="FFFFFF" w:themeFill="background1"/>
              <w:spacing w:line="270" w:lineRule="auto"/>
              <w:rPr>
                <w:rFonts w:ascii="Calibri" w:eastAsia="Calibri" w:hAnsi="Calibri" w:cs="Calibri"/>
              </w:rPr>
            </w:pPr>
            <w:hyperlink r:id="rId7">
              <w:r w:rsidR="4729B3D9" w:rsidRPr="4729B3D9">
                <w:rPr>
                  <w:rStyle w:val="Hipervnculo"/>
                </w:rPr>
                <w:t>Todo en Uno HP 24-dd0506la - 23.8-inch (60.45 cm) (4U590LA) - Tienda HP.com Colombia</w:t>
              </w:r>
            </w:hyperlink>
          </w:p>
          <w:p w14:paraId="2A1979C9" w14:textId="1CDA69E5" w:rsidR="1EC5FA51" w:rsidRDefault="1EC5FA51" w:rsidP="72172808"/>
        </w:tc>
        <w:tc>
          <w:tcPr>
            <w:tcW w:w="2254" w:type="dxa"/>
            <w:tcBorders>
              <w:bottom w:val="single" w:sz="12" w:space="0" w:color="000000" w:themeColor="text1"/>
            </w:tcBorders>
            <w:vAlign w:val="center"/>
          </w:tcPr>
          <w:p w14:paraId="70EF08A7" w14:textId="4AA0D2AD" w:rsidR="090E379B" w:rsidRDefault="4729B3D9" w:rsidP="4729B3D9">
            <w:pPr>
              <w:jc w:val="center"/>
            </w:pPr>
            <w:r>
              <w:t>HP</w:t>
            </w:r>
          </w:p>
        </w:tc>
        <w:tc>
          <w:tcPr>
            <w:tcW w:w="2254" w:type="dxa"/>
            <w:vAlign w:val="center"/>
          </w:tcPr>
          <w:p w14:paraId="0C8BEEBE" w14:textId="5B7842B9" w:rsidR="72172808" w:rsidRDefault="4729B3D9" w:rsidP="4729B3D9">
            <w:pPr>
              <w:shd w:val="clear" w:color="auto" w:fill="FFFFFF" w:themeFill="background1"/>
              <w:spacing w:after="180" w:line="330" w:lineRule="auto"/>
              <w:jc w:val="center"/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39"/>
                <w:szCs w:val="39"/>
              </w:rPr>
            </w:pPr>
            <w:r w:rsidRPr="4729B3D9"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39"/>
                <w:szCs w:val="39"/>
              </w:rPr>
              <w:t>$ 3.610.000</w:t>
            </w:r>
          </w:p>
          <w:p w14:paraId="77BAB2E7" w14:textId="366AFF35" w:rsidR="72172808" w:rsidRDefault="72172808" w:rsidP="4729B3D9">
            <w:pPr>
              <w:shd w:val="clear" w:color="auto" w:fill="FFFFFF" w:themeFill="background1"/>
              <w:spacing w:line="570" w:lineRule="auto"/>
              <w:jc w:val="center"/>
            </w:pPr>
          </w:p>
          <w:p w14:paraId="2226BB45" w14:textId="5F7A5B05" w:rsidR="72172808" w:rsidRDefault="72172808" w:rsidP="4729B3D9">
            <w:pPr>
              <w:jc w:val="center"/>
            </w:pPr>
          </w:p>
        </w:tc>
      </w:tr>
      <w:tr w:rsidR="72172808" w14:paraId="72F78F06" w14:textId="77777777" w:rsidTr="697FA3C6">
        <w:trPr>
          <w:trHeight w:val="570"/>
        </w:trPr>
        <w:tc>
          <w:tcPr>
            <w:tcW w:w="2250" w:type="dxa"/>
            <w:vMerge w:val="restart"/>
          </w:tcPr>
          <w:p w14:paraId="347CFE18" w14:textId="66E041B5" w:rsidR="430FE067" w:rsidRDefault="430FE067" w:rsidP="430FE067">
            <w:r>
              <w:t>Equipo Administrador</w:t>
            </w:r>
          </w:p>
        </w:tc>
        <w:tc>
          <w:tcPr>
            <w:tcW w:w="2258" w:type="dxa"/>
            <w:tcBorders>
              <w:right w:val="single" w:sz="12" w:space="0" w:color="000000" w:themeColor="text1"/>
            </w:tcBorders>
          </w:tcPr>
          <w:p w14:paraId="68CC34E2" w14:textId="4BD857F0" w:rsidR="430FE067" w:rsidRDefault="4729B3D9" w:rsidP="4729B3D9">
            <w:pPr>
              <w:pStyle w:val="Ttulo1"/>
              <w:shd w:val="clear" w:color="auto" w:fill="FFFFFF" w:themeFill="background1"/>
              <w:spacing w:before="150" w:after="150"/>
            </w:pPr>
            <w:bookmarkStart w:id="1" w:name="_Int_zqgFfX02"/>
            <w:proofErr w:type="spellStart"/>
            <w:r w:rsidRPr="4729B3D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ThinkCentre</w:t>
            </w:r>
            <w:bookmarkEnd w:id="1"/>
            <w:proofErr w:type="spellEnd"/>
            <w:r w:rsidRPr="4729B3D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M70q 3er Gen - Raven Black</w:t>
            </w:r>
          </w:p>
          <w:p w14:paraId="3A56A5D9" w14:textId="19B3E8AA" w:rsidR="430FE067" w:rsidRDefault="00000000" w:rsidP="4729B3D9">
            <w:pPr>
              <w:rPr>
                <w:rFonts w:ascii="Calibri" w:eastAsia="Calibri" w:hAnsi="Calibri" w:cs="Calibri"/>
              </w:rPr>
            </w:pPr>
            <w:hyperlink r:id="rId8">
              <w:proofErr w:type="spellStart"/>
              <w:r w:rsidR="4729B3D9" w:rsidRPr="4729B3D9">
                <w:rPr>
                  <w:rStyle w:val="Hipervnculo"/>
                </w:rPr>
                <w:t>ThinkCentre</w:t>
              </w:r>
              <w:proofErr w:type="spellEnd"/>
              <w:r w:rsidR="4729B3D9" w:rsidRPr="4729B3D9">
                <w:rPr>
                  <w:rStyle w:val="Hipervnculo"/>
                </w:rPr>
                <w:t xml:space="preserve"> M70q 3er Gen - Raven Black | Lenovo Colombia</w:t>
              </w:r>
            </w:hyperlink>
          </w:p>
        </w:tc>
        <w:tc>
          <w:tcPr>
            <w:tcW w:w="225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B68A82F" w14:textId="0EE7FEC1" w:rsidR="430FE067" w:rsidRDefault="4729B3D9" w:rsidP="4729B3D9">
            <w:pPr>
              <w:jc w:val="center"/>
            </w:pPr>
            <w:r>
              <w:t>Lenovo</w:t>
            </w:r>
          </w:p>
        </w:tc>
        <w:tc>
          <w:tcPr>
            <w:tcW w:w="2254" w:type="dxa"/>
            <w:tcBorders>
              <w:left w:val="single" w:sz="12" w:space="0" w:color="000000" w:themeColor="text1"/>
            </w:tcBorders>
            <w:vAlign w:val="center"/>
          </w:tcPr>
          <w:p w14:paraId="7353639B" w14:textId="5D9E5B85" w:rsidR="430FE067" w:rsidRDefault="4729B3D9" w:rsidP="4729B3D9">
            <w:pPr>
              <w:jc w:val="center"/>
              <w:rPr>
                <w:rFonts w:ascii="Calibri" w:eastAsia="Calibri" w:hAnsi="Calibri" w:cs="Calibri"/>
              </w:rPr>
            </w:pPr>
            <w:r w:rsidRPr="4729B3D9">
              <w:rPr>
                <w:rFonts w:ascii="Calibri" w:eastAsia="Calibri" w:hAnsi="Calibri" w:cs="Calibri"/>
                <w:color w:val="000000" w:themeColor="text1"/>
                <w:sz w:val="39"/>
                <w:szCs w:val="39"/>
              </w:rPr>
              <w:t>$4.899.900</w:t>
            </w:r>
          </w:p>
        </w:tc>
      </w:tr>
      <w:tr w:rsidR="72172808" w14:paraId="4C7A6D8D" w14:textId="77777777" w:rsidTr="697FA3C6">
        <w:trPr>
          <w:trHeight w:val="300"/>
        </w:trPr>
        <w:tc>
          <w:tcPr>
            <w:tcW w:w="2250" w:type="dxa"/>
            <w:vMerge/>
          </w:tcPr>
          <w:p w14:paraId="4B63CD20" w14:textId="77777777" w:rsidR="00863BE2" w:rsidRDefault="00863BE2"/>
        </w:tc>
        <w:tc>
          <w:tcPr>
            <w:tcW w:w="2258" w:type="dxa"/>
          </w:tcPr>
          <w:p w14:paraId="704D776D" w14:textId="44C77195" w:rsidR="430FE067" w:rsidRDefault="4729B3D9" w:rsidP="4729B3D9">
            <w:pPr>
              <w:pStyle w:val="Ttulo1"/>
              <w:shd w:val="clear" w:color="auto" w:fill="FFFFFF" w:themeFill="background1"/>
              <w:spacing w:before="0" w:after="240" w:line="48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29B3D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Todo en Uno HP 24-cb1005la</w:t>
            </w:r>
          </w:p>
          <w:p w14:paraId="4A5DD7CD" w14:textId="695FC14B" w:rsidR="430FE067" w:rsidRDefault="00000000" w:rsidP="4729B3D9">
            <w:pPr>
              <w:rPr>
                <w:rFonts w:ascii="Calibri" w:eastAsia="Calibri" w:hAnsi="Calibri" w:cs="Calibri"/>
              </w:rPr>
            </w:pPr>
            <w:hyperlink r:id="rId9">
              <w:r w:rsidR="4729B3D9" w:rsidRPr="4729B3D9">
                <w:rPr>
                  <w:rStyle w:val="Hipervnculo"/>
                </w:rPr>
                <w:t>Todo en Uno HP 24-cb1005la - 23.8-inch (60.45 cm) (69K51LA) - Tienda HP.com Colombia</w:t>
              </w:r>
            </w:hyperlink>
          </w:p>
        </w:tc>
        <w:tc>
          <w:tcPr>
            <w:tcW w:w="2254" w:type="dxa"/>
            <w:tcBorders>
              <w:top w:val="single" w:sz="12" w:space="0" w:color="000000" w:themeColor="text1"/>
            </w:tcBorders>
            <w:vAlign w:val="center"/>
          </w:tcPr>
          <w:p w14:paraId="3BE4C418" w14:textId="05832BA4" w:rsidR="430FE067" w:rsidRDefault="4729B3D9" w:rsidP="4729B3D9">
            <w:pPr>
              <w:jc w:val="center"/>
            </w:pPr>
            <w:r>
              <w:t>HP</w:t>
            </w:r>
          </w:p>
        </w:tc>
        <w:tc>
          <w:tcPr>
            <w:tcW w:w="2254" w:type="dxa"/>
            <w:vAlign w:val="center"/>
          </w:tcPr>
          <w:p w14:paraId="08B7016F" w14:textId="67D61008" w:rsidR="430FE067" w:rsidRDefault="4729B3D9" w:rsidP="4729B3D9">
            <w:pPr>
              <w:shd w:val="clear" w:color="auto" w:fill="FFFFFF" w:themeFill="background1"/>
              <w:spacing w:after="180" w:line="330" w:lineRule="auto"/>
              <w:jc w:val="center"/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39"/>
                <w:szCs w:val="39"/>
              </w:rPr>
            </w:pPr>
            <w:r w:rsidRPr="4729B3D9"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39"/>
                <w:szCs w:val="39"/>
              </w:rPr>
              <w:t>$ 2.279.900</w:t>
            </w:r>
          </w:p>
          <w:p w14:paraId="2D557907" w14:textId="62E7A751" w:rsidR="430FE067" w:rsidRDefault="430FE067" w:rsidP="4729B3D9">
            <w:pPr>
              <w:shd w:val="clear" w:color="auto" w:fill="FFFFFF" w:themeFill="background1"/>
              <w:spacing w:line="570" w:lineRule="auto"/>
              <w:jc w:val="center"/>
            </w:pPr>
          </w:p>
          <w:p w14:paraId="4DEE9AAD" w14:textId="165861BE" w:rsidR="430FE067" w:rsidRDefault="430FE067" w:rsidP="4729B3D9">
            <w:pPr>
              <w:jc w:val="center"/>
            </w:pPr>
          </w:p>
        </w:tc>
      </w:tr>
      <w:tr w:rsidR="72172808" w14:paraId="49BF1274" w14:textId="77777777" w:rsidTr="697FA3C6">
        <w:trPr>
          <w:trHeight w:val="300"/>
        </w:trPr>
        <w:tc>
          <w:tcPr>
            <w:tcW w:w="2250" w:type="dxa"/>
            <w:vMerge/>
          </w:tcPr>
          <w:p w14:paraId="7AA30353" w14:textId="77777777" w:rsidR="00863BE2" w:rsidRDefault="00863BE2"/>
        </w:tc>
        <w:tc>
          <w:tcPr>
            <w:tcW w:w="2258" w:type="dxa"/>
          </w:tcPr>
          <w:p w14:paraId="6BEEF30D" w14:textId="768F7F83" w:rsidR="430FE067" w:rsidRDefault="4729B3D9" w:rsidP="4729B3D9">
            <w:pPr>
              <w:pStyle w:val="Ttulo1"/>
              <w:shd w:val="clear" w:color="auto" w:fill="FFFFFF" w:themeFill="background1"/>
              <w:spacing w:before="0" w:after="240" w:line="48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729B3D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Todo en Uno HP Pro-240 G9</w:t>
            </w:r>
          </w:p>
          <w:p w14:paraId="01A9E201" w14:textId="7B6E6DE2" w:rsidR="430FE067" w:rsidRDefault="00000000" w:rsidP="4729B3D9">
            <w:pPr>
              <w:shd w:val="clear" w:color="auto" w:fill="FFFFFF" w:themeFill="background1"/>
              <w:spacing w:line="270" w:lineRule="auto"/>
              <w:rPr>
                <w:rFonts w:ascii="Calibri" w:eastAsia="Calibri" w:hAnsi="Calibri" w:cs="Calibri"/>
              </w:rPr>
            </w:pPr>
            <w:hyperlink r:id="rId10">
              <w:r w:rsidR="4729B3D9" w:rsidRPr="4729B3D9">
                <w:rPr>
                  <w:rStyle w:val="Hipervnculo"/>
                </w:rPr>
                <w:t>Todo en Uno HP Pro 240 G9 - 23.8-inch (60.45 cm) (802W2LT) - Tienda HP.com Colombia</w:t>
              </w:r>
            </w:hyperlink>
          </w:p>
          <w:p w14:paraId="6B72CB89" w14:textId="08D2FA71" w:rsidR="430FE067" w:rsidRDefault="430FE067" w:rsidP="430FE067"/>
        </w:tc>
        <w:tc>
          <w:tcPr>
            <w:tcW w:w="2254" w:type="dxa"/>
            <w:vAlign w:val="center"/>
          </w:tcPr>
          <w:p w14:paraId="4E66356C" w14:textId="33F7E1EA" w:rsidR="430FE067" w:rsidRDefault="4729B3D9" w:rsidP="4729B3D9">
            <w:pPr>
              <w:spacing w:line="259" w:lineRule="auto"/>
              <w:jc w:val="center"/>
            </w:pPr>
            <w:r>
              <w:t>HP</w:t>
            </w:r>
          </w:p>
        </w:tc>
        <w:tc>
          <w:tcPr>
            <w:tcW w:w="2254" w:type="dxa"/>
            <w:vAlign w:val="center"/>
          </w:tcPr>
          <w:p w14:paraId="269BFB5B" w14:textId="731CBC8A" w:rsidR="430FE067" w:rsidRDefault="4729B3D9" w:rsidP="4729B3D9">
            <w:pPr>
              <w:shd w:val="clear" w:color="auto" w:fill="FFFFFF" w:themeFill="background1"/>
              <w:spacing w:after="180" w:line="330" w:lineRule="auto"/>
              <w:jc w:val="center"/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39"/>
                <w:szCs w:val="39"/>
              </w:rPr>
            </w:pPr>
            <w:r w:rsidRPr="4729B3D9"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39"/>
                <w:szCs w:val="39"/>
              </w:rPr>
              <w:t>$ 4.600.000</w:t>
            </w:r>
          </w:p>
          <w:p w14:paraId="5301DC83" w14:textId="7BF9A7B7" w:rsidR="430FE067" w:rsidRDefault="430FE067" w:rsidP="4729B3D9">
            <w:pPr>
              <w:shd w:val="clear" w:color="auto" w:fill="FFFFFF" w:themeFill="background1"/>
              <w:spacing w:line="570" w:lineRule="auto"/>
              <w:jc w:val="center"/>
            </w:pPr>
          </w:p>
          <w:p w14:paraId="5DFD78AA" w14:textId="39D948E4" w:rsidR="430FE067" w:rsidRDefault="430FE067" w:rsidP="4729B3D9">
            <w:pPr>
              <w:jc w:val="center"/>
            </w:pPr>
          </w:p>
        </w:tc>
      </w:tr>
      <w:tr w:rsidR="430FE067" w14:paraId="1E572720" w14:textId="77777777" w:rsidTr="697FA3C6">
        <w:trPr>
          <w:trHeight w:val="1500"/>
        </w:trPr>
        <w:tc>
          <w:tcPr>
            <w:tcW w:w="2250" w:type="dxa"/>
            <w:vMerge/>
          </w:tcPr>
          <w:p w14:paraId="53F36D2A" w14:textId="77777777" w:rsidR="00863BE2" w:rsidRDefault="00863BE2"/>
        </w:tc>
        <w:tc>
          <w:tcPr>
            <w:tcW w:w="2258" w:type="dxa"/>
          </w:tcPr>
          <w:p w14:paraId="4FDA6C4B" w14:textId="0AE2B896" w:rsidR="430FE067" w:rsidRDefault="525E60BE" w:rsidP="697FA3C6">
            <w:pPr>
              <w:pStyle w:val="Ttulo1"/>
              <w:shd w:val="clear" w:color="auto" w:fill="FFFFFF" w:themeFill="background1"/>
              <w:spacing w:before="0" w:after="240" w:line="48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97FA3C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Todo en Uno HP 24-dd0506la</w:t>
            </w:r>
          </w:p>
          <w:p w14:paraId="0795C77F" w14:textId="163794DC" w:rsidR="430FE067" w:rsidRDefault="00000000" w:rsidP="697FA3C6">
            <w:pPr>
              <w:shd w:val="clear" w:color="auto" w:fill="FFFFFF" w:themeFill="background1"/>
              <w:spacing w:line="270" w:lineRule="auto"/>
              <w:rPr>
                <w:rFonts w:ascii="Calibri" w:eastAsia="Calibri" w:hAnsi="Calibri" w:cs="Calibri"/>
              </w:rPr>
            </w:pPr>
            <w:hyperlink r:id="rId11">
              <w:r w:rsidR="525E60BE" w:rsidRPr="697FA3C6">
                <w:rPr>
                  <w:rStyle w:val="Hipervnculo"/>
                </w:rPr>
                <w:t>Todo en Uno HP 24-dd0506la - 23.8-inch (60.45 cm) (4U590LA) - Tienda HP.com Colombia</w:t>
              </w:r>
            </w:hyperlink>
          </w:p>
          <w:p w14:paraId="686E01EB" w14:textId="41E2A74B" w:rsidR="430FE067" w:rsidRDefault="430FE067" w:rsidP="430FE067"/>
        </w:tc>
        <w:tc>
          <w:tcPr>
            <w:tcW w:w="2254" w:type="dxa"/>
            <w:vAlign w:val="center"/>
          </w:tcPr>
          <w:p w14:paraId="2B2DD2B4" w14:textId="11AEB85E" w:rsidR="430FE067" w:rsidRDefault="525E60BE" w:rsidP="697FA3C6">
            <w:pPr>
              <w:jc w:val="center"/>
            </w:pPr>
            <w:r>
              <w:t>HP</w:t>
            </w:r>
          </w:p>
        </w:tc>
        <w:tc>
          <w:tcPr>
            <w:tcW w:w="2254" w:type="dxa"/>
            <w:vAlign w:val="center"/>
          </w:tcPr>
          <w:p w14:paraId="12BC734E" w14:textId="0309CAD1" w:rsidR="430FE067" w:rsidRDefault="525E60BE" w:rsidP="697FA3C6">
            <w:pPr>
              <w:shd w:val="clear" w:color="auto" w:fill="FFFFFF" w:themeFill="background1"/>
              <w:spacing w:after="180" w:line="330" w:lineRule="auto"/>
              <w:jc w:val="center"/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39"/>
                <w:szCs w:val="39"/>
              </w:rPr>
            </w:pPr>
            <w:r w:rsidRPr="697FA3C6"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39"/>
                <w:szCs w:val="39"/>
              </w:rPr>
              <w:t>$ 3.610.000</w:t>
            </w:r>
          </w:p>
          <w:p w14:paraId="024339B9" w14:textId="56C9D3AF" w:rsidR="430FE067" w:rsidRDefault="430FE067" w:rsidP="697FA3C6">
            <w:pPr>
              <w:shd w:val="clear" w:color="auto" w:fill="FFFFFF" w:themeFill="background1"/>
              <w:spacing w:line="570" w:lineRule="auto"/>
              <w:jc w:val="center"/>
            </w:pPr>
          </w:p>
          <w:p w14:paraId="114CABA7" w14:textId="25B019FC" w:rsidR="430FE067" w:rsidRDefault="430FE067" w:rsidP="697FA3C6">
            <w:pPr>
              <w:jc w:val="center"/>
            </w:pPr>
          </w:p>
        </w:tc>
      </w:tr>
      <w:tr w:rsidR="430FE067" w14:paraId="0E1B0315" w14:textId="77777777" w:rsidTr="697FA3C6">
        <w:trPr>
          <w:trHeight w:val="300"/>
        </w:trPr>
        <w:tc>
          <w:tcPr>
            <w:tcW w:w="2250" w:type="dxa"/>
            <w:vMerge w:val="restart"/>
          </w:tcPr>
          <w:p w14:paraId="31CDCF8E" w14:textId="1464316E" w:rsidR="430FE067" w:rsidRDefault="430FE067" w:rsidP="430FE067">
            <w:r>
              <w:t>Servidor Local</w:t>
            </w:r>
          </w:p>
        </w:tc>
        <w:tc>
          <w:tcPr>
            <w:tcW w:w="2258" w:type="dxa"/>
          </w:tcPr>
          <w:p w14:paraId="1193F8B7" w14:textId="223C5AA9" w:rsidR="430FE067" w:rsidRDefault="430FE067" w:rsidP="430FE067">
            <w:r>
              <w:t xml:space="preserve">Proveedores </w:t>
            </w:r>
          </w:p>
        </w:tc>
        <w:tc>
          <w:tcPr>
            <w:tcW w:w="2254" w:type="dxa"/>
          </w:tcPr>
          <w:p w14:paraId="6F5617B0" w14:textId="2410A2F8" w:rsidR="430FE067" w:rsidRDefault="430FE067" w:rsidP="430FE067">
            <w:r>
              <w:t xml:space="preserve">Referencia </w:t>
            </w:r>
          </w:p>
        </w:tc>
        <w:tc>
          <w:tcPr>
            <w:tcW w:w="2254" w:type="dxa"/>
          </w:tcPr>
          <w:p w14:paraId="09975E43" w14:textId="35CD0A86" w:rsidR="430FE067" w:rsidRDefault="430FE067" w:rsidP="430FE067">
            <w:r>
              <w:t xml:space="preserve">Precio </w:t>
            </w:r>
          </w:p>
        </w:tc>
      </w:tr>
      <w:tr w:rsidR="430FE067" w14:paraId="66EFBBAC" w14:textId="77777777" w:rsidTr="697FA3C6">
        <w:trPr>
          <w:trHeight w:val="300"/>
        </w:trPr>
        <w:tc>
          <w:tcPr>
            <w:tcW w:w="2250" w:type="dxa"/>
            <w:vMerge/>
          </w:tcPr>
          <w:p w14:paraId="70F0CAE5" w14:textId="77777777" w:rsidR="00863BE2" w:rsidRDefault="00863BE2"/>
        </w:tc>
        <w:tc>
          <w:tcPr>
            <w:tcW w:w="2258" w:type="dxa"/>
          </w:tcPr>
          <w:p w14:paraId="58D372FC" w14:textId="50182521" w:rsidR="430FE067" w:rsidRDefault="430FE067" w:rsidP="430FE067"/>
          <w:p w14:paraId="45D77049" w14:textId="1FB8A573" w:rsidR="430FE067" w:rsidRDefault="430FE067" w:rsidP="430FE067">
            <w:pPr>
              <w:ind w:left="708"/>
              <w:jc w:val="both"/>
            </w:pPr>
            <w:r>
              <w:t>DELL</w:t>
            </w:r>
          </w:p>
        </w:tc>
        <w:tc>
          <w:tcPr>
            <w:tcW w:w="2254" w:type="dxa"/>
          </w:tcPr>
          <w:p w14:paraId="3A0BFD55" w14:textId="77BE2140" w:rsidR="430FE067" w:rsidRDefault="430FE067" w:rsidP="430FE067">
            <w:pPr>
              <w:pStyle w:val="Ttulo1"/>
              <w:shd w:val="clear" w:color="auto" w:fill="FFFFFF" w:themeFill="background1"/>
              <w:spacing w:before="0" w:line="540" w:lineRule="auto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430FE06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 xml:space="preserve">rack </w:t>
            </w:r>
            <w:proofErr w:type="spellStart"/>
            <w:r w:rsidRPr="430FE06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PowerEdge</w:t>
            </w:r>
            <w:proofErr w:type="spellEnd"/>
            <w:r w:rsidRPr="430FE06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 xml:space="preserve"> R350</w:t>
            </w:r>
          </w:p>
          <w:p w14:paraId="041A96E4" w14:textId="5628526B" w:rsidR="430FE067" w:rsidRDefault="430FE067" w:rsidP="430FE067"/>
        </w:tc>
        <w:tc>
          <w:tcPr>
            <w:tcW w:w="2254" w:type="dxa"/>
          </w:tcPr>
          <w:p w14:paraId="6C402C47" w14:textId="15268792" w:rsidR="430FE067" w:rsidRDefault="430FE067" w:rsidP="430FE067">
            <w:pPr>
              <w:jc w:val="center"/>
            </w:pPr>
          </w:p>
          <w:p w14:paraId="36F1CE63" w14:textId="275EE312" w:rsidR="430FE067" w:rsidRDefault="430FE067" w:rsidP="430FE067">
            <w:pPr>
              <w:jc w:val="center"/>
            </w:pPr>
            <w:r>
              <w:t>5.199.989</w:t>
            </w:r>
          </w:p>
        </w:tc>
      </w:tr>
      <w:tr w:rsidR="430FE067" w14:paraId="1E35A76E" w14:textId="77777777" w:rsidTr="697FA3C6">
        <w:trPr>
          <w:trHeight w:val="300"/>
        </w:trPr>
        <w:tc>
          <w:tcPr>
            <w:tcW w:w="2250" w:type="dxa"/>
            <w:vMerge/>
          </w:tcPr>
          <w:p w14:paraId="7019D504" w14:textId="77777777" w:rsidR="00863BE2" w:rsidRDefault="00863BE2"/>
        </w:tc>
        <w:tc>
          <w:tcPr>
            <w:tcW w:w="2258" w:type="dxa"/>
          </w:tcPr>
          <w:p w14:paraId="282D2FB0" w14:textId="3C3CEC81" w:rsidR="430FE067" w:rsidRDefault="430FE067" w:rsidP="430FE067">
            <w:pPr>
              <w:jc w:val="center"/>
            </w:pPr>
          </w:p>
          <w:p w14:paraId="20131868" w14:textId="32CAD049" w:rsidR="430FE067" w:rsidRDefault="430FE067" w:rsidP="430FE067">
            <w:pPr>
              <w:jc w:val="center"/>
            </w:pPr>
            <w:r>
              <w:t>HP</w:t>
            </w:r>
          </w:p>
        </w:tc>
        <w:tc>
          <w:tcPr>
            <w:tcW w:w="2254" w:type="dxa"/>
          </w:tcPr>
          <w:p w14:paraId="47DA8205" w14:textId="6BBA08D5" w:rsidR="430FE067" w:rsidRDefault="430FE067" w:rsidP="430FE067">
            <w:pPr>
              <w:pStyle w:val="Ttulo1"/>
              <w:shd w:val="clear" w:color="auto" w:fill="FFFFFF" w:themeFill="background1"/>
              <w:spacing w:before="0" w:after="192"/>
              <w:jc w:val="center"/>
              <w:rPr>
                <w:rFonts w:asciiTheme="minorHAnsi" w:eastAsiaTheme="minorEastAsia" w:hAnsiTheme="minorHAnsi" w:cstheme="minorBidi"/>
                <w:color w:val="333333"/>
                <w:sz w:val="22"/>
                <w:szCs w:val="22"/>
              </w:rPr>
            </w:pPr>
            <w:r w:rsidRPr="430FE067">
              <w:rPr>
                <w:rFonts w:asciiTheme="minorHAnsi" w:eastAsiaTheme="minorEastAsia" w:hAnsiTheme="minorHAnsi" w:cstheme="minorBidi"/>
                <w:color w:val="333333"/>
                <w:sz w:val="22"/>
                <w:szCs w:val="22"/>
              </w:rPr>
              <w:t>ML110 Gen11</w:t>
            </w:r>
          </w:p>
          <w:p w14:paraId="3D0E6648" w14:textId="0BB05E49" w:rsidR="430FE067" w:rsidRDefault="430FE067" w:rsidP="430FE067">
            <w:pPr>
              <w:jc w:val="center"/>
            </w:pPr>
          </w:p>
        </w:tc>
        <w:tc>
          <w:tcPr>
            <w:tcW w:w="2254" w:type="dxa"/>
          </w:tcPr>
          <w:p w14:paraId="30D52CD7" w14:textId="1B8CE41E" w:rsidR="430FE067" w:rsidRDefault="430FE067" w:rsidP="430FE06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2FCC39A8" w14:textId="5639B8C3" w:rsidR="430FE067" w:rsidRDefault="430FE067" w:rsidP="430FE067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30FE067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8.283.722</w:t>
            </w:r>
          </w:p>
        </w:tc>
      </w:tr>
      <w:tr w:rsidR="430FE067" w14:paraId="568126D9" w14:textId="77777777" w:rsidTr="697FA3C6">
        <w:trPr>
          <w:trHeight w:val="300"/>
        </w:trPr>
        <w:tc>
          <w:tcPr>
            <w:tcW w:w="2250" w:type="dxa"/>
            <w:vMerge/>
          </w:tcPr>
          <w:p w14:paraId="05DFC1C0" w14:textId="77777777" w:rsidR="00863BE2" w:rsidRDefault="00863BE2"/>
        </w:tc>
        <w:tc>
          <w:tcPr>
            <w:tcW w:w="2258" w:type="dxa"/>
          </w:tcPr>
          <w:p w14:paraId="7BF97421" w14:textId="56ADB67F" w:rsidR="430FE067" w:rsidRDefault="430FE067" w:rsidP="430FE067">
            <w:pPr>
              <w:jc w:val="center"/>
            </w:pPr>
          </w:p>
          <w:p w14:paraId="051F04B1" w14:textId="56F8765D" w:rsidR="430FE067" w:rsidRDefault="430FE067" w:rsidP="430FE067">
            <w:pPr>
              <w:jc w:val="center"/>
            </w:pPr>
            <w:r>
              <w:t xml:space="preserve">LENOVO </w:t>
            </w:r>
          </w:p>
        </w:tc>
        <w:tc>
          <w:tcPr>
            <w:tcW w:w="2254" w:type="dxa"/>
          </w:tcPr>
          <w:p w14:paraId="02F29CB9" w14:textId="0487FC28" w:rsidR="430FE067" w:rsidRDefault="430FE067" w:rsidP="430FE067">
            <w:pPr>
              <w:pStyle w:val="Ttulo1"/>
              <w:shd w:val="clear" w:color="auto" w:fill="FFFFFF" w:themeFill="background1"/>
              <w:spacing w:before="150" w:after="150"/>
              <w:jc w:val="center"/>
            </w:pPr>
            <w:proofErr w:type="spellStart"/>
            <w:r w:rsidRPr="430FE067">
              <w:rPr>
                <w:rFonts w:ascii="Lato" w:eastAsia="Lato" w:hAnsi="Lato" w:cs="Lato"/>
                <w:color w:val="000000" w:themeColor="text1"/>
                <w:sz w:val="22"/>
                <w:szCs w:val="22"/>
              </w:rPr>
              <w:t>ThinkSystem</w:t>
            </w:r>
            <w:proofErr w:type="spellEnd"/>
            <w:r w:rsidRPr="430FE067">
              <w:rPr>
                <w:rFonts w:ascii="Lato" w:eastAsia="Lato" w:hAnsi="Lato" w:cs="Lato"/>
                <w:color w:val="000000" w:themeColor="text1"/>
                <w:sz w:val="22"/>
                <w:szCs w:val="22"/>
              </w:rPr>
              <w:t xml:space="preserve"> ST250 V3</w:t>
            </w:r>
          </w:p>
          <w:p w14:paraId="4E95A54F" w14:textId="620DC142" w:rsidR="430FE067" w:rsidRDefault="430FE067" w:rsidP="430FE067">
            <w:pPr>
              <w:jc w:val="center"/>
            </w:pPr>
          </w:p>
        </w:tc>
        <w:tc>
          <w:tcPr>
            <w:tcW w:w="2254" w:type="dxa"/>
          </w:tcPr>
          <w:p w14:paraId="66C0C986" w14:textId="79C473E0" w:rsidR="430FE067" w:rsidRDefault="430FE067" w:rsidP="430FE067">
            <w:pPr>
              <w:jc w:val="center"/>
            </w:pPr>
          </w:p>
          <w:p w14:paraId="00C83E12" w14:textId="4D3368D5" w:rsidR="430FE067" w:rsidRDefault="430FE067" w:rsidP="430FE067">
            <w:pPr>
              <w:jc w:val="center"/>
            </w:pPr>
            <w:r>
              <w:t>4.624.821</w:t>
            </w:r>
          </w:p>
        </w:tc>
      </w:tr>
    </w:tbl>
    <w:p w14:paraId="1249E3C3" w14:textId="27277F1F" w:rsidR="72172808" w:rsidRDefault="72172808" w:rsidP="72172808"/>
    <w:p w14:paraId="2394D0DE" w14:textId="2A45188F" w:rsidR="72172808" w:rsidRDefault="72172808" w:rsidP="72172808"/>
    <w:p w14:paraId="7D0B739E" w14:textId="4A13B9D0" w:rsidR="72172808" w:rsidRDefault="72172808" w:rsidP="72172808"/>
    <w:p w14:paraId="07B8A0B6" w14:textId="3D91634E" w:rsidR="72172808" w:rsidRDefault="72172808" w:rsidP="72172808"/>
    <w:p w14:paraId="0B903C81" w14:textId="2DB77339" w:rsidR="72172808" w:rsidRDefault="72172808" w:rsidP="72172808"/>
    <w:p w14:paraId="1F0A92EE" w14:textId="32BDB1FA" w:rsidR="72172808" w:rsidRDefault="72172808" w:rsidP="72172808"/>
    <w:p w14:paraId="5999341E" w14:textId="21A46794" w:rsidR="72172808" w:rsidRDefault="72172808" w:rsidP="72172808"/>
    <w:p w14:paraId="15FA0AE6" w14:textId="21DA145F" w:rsidR="72172808" w:rsidRDefault="72172808" w:rsidP="72172808"/>
    <w:p w14:paraId="5569DE7F" w14:textId="2E4219B4" w:rsidR="72172808" w:rsidRDefault="72172808" w:rsidP="72172808"/>
    <w:p w14:paraId="6EABA719" w14:textId="69EC92C8" w:rsidR="72172808" w:rsidRDefault="72172808" w:rsidP="72172808"/>
    <w:sectPr w:rsidR="721728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WG/sBXY9TZ2DL" int2:id="XneISa5w">
      <int2:state int2:value="Rejected" int2:type="AugLoop_Text_Critique"/>
    </int2:textHash>
    <int2:textHash int2:hashCode="rcH1yHB/fXq6Oq" int2:id="hxPhlAeB">
      <int2:state int2:value="Rejected" int2:type="AugLoop_Text_Critique"/>
    </int2:textHash>
    <int2:textHash int2:hashCode="qtjyPC+gbUbFKu" int2:id="e9J5aqiC">
      <int2:state int2:value="Rejected" int2:type="AugLoop_Text_Critique"/>
    </int2:textHash>
    <int2:textHash int2:hashCode="9Rm86LCuhNjbvA" int2:id="BhYpWpU3">
      <int2:state int2:value="Rejected" int2:type="AugLoop_Text_Critique"/>
    </int2:textHash>
    <int2:textHash int2:hashCode="3oAqjGuc3N4g41" int2:id="pEadFELX">
      <int2:state int2:value="Rejected" int2:type="AugLoop_Text_Critique"/>
    </int2:textHash>
    <int2:textHash int2:hashCode="s+nUg3qZh/+qYA" int2:id="9mk6Y7FH">
      <int2:state int2:value="Rejected" int2:type="AugLoop_Text_Critique"/>
    </int2:textHash>
    <int2:textHash int2:hashCode="0qUFh7+jAgjefc" int2:id="DmUB9MDj">
      <int2:state int2:value="Rejected" int2:type="AugLoop_Text_Critique"/>
    </int2:textHash>
    <int2:textHash int2:hashCode="lvLnrknPsehwax" int2:id="eJrEKA37">
      <int2:state int2:value="Rejected" int2:type="AugLoop_Text_Critique"/>
    </int2:textHash>
    <int2:textHash int2:hashCode="/gW83NxJKAEnga" int2:id="bHk3oHzd">
      <int2:state int2:value="Rejected" int2:type="AugLoop_Text_Critique"/>
    </int2:textHash>
    <int2:textHash int2:hashCode="2HxEgETe+3ePMx" int2:id="lHVYnePZ">
      <int2:state int2:value="Rejected" int2:type="AugLoop_Text_Critique"/>
    </int2:textHash>
    <int2:textHash int2:hashCode="5vsGIQ+vwC/XR5" int2:id="l0VPqF7d">
      <int2:state int2:value="Rejected" int2:type="AugLoop_Text_Critique"/>
    </int2:textHash>
    <int2:textHash int2:hashCode="mhLFDy8jr58aMT" int2:id="KmFXesHV">
      <int2:state int2:value="Rejected" int2:type="AugLoop_Text_Critique"/>
    </int2:textHash>
    <int2:textHash int2:hashCode="Cv3lZpnbmcQ8Yl" int2:id="fZFL8BaR">
      <int2:state int2:value="Rejected" int2:type="AugLoop_Text_Critique"/>
    </int2:textHash>
    <int2:textHash int2:hashCode="F1g1bbIXWffFoN" int2:id="malQfHjF">
      <int2:state int2:value="Rejected" int2:type="AugLoop_Text_Critique"/>
    </int2:textHash>
    <int2:textHash int2:hashCode="9WFsRF6+NOkuZ1" int2:id="gP9JA7uf">
      <int2:state int2:value="Rejected" int2:type="AugLoop_Text_Critique"/>
    </int2:textHash>
    <int2:textHash int2:hashCode="0OwmUGyMGJ1SD0" int2:id="GiSIiEHp">
      <int2:state int2:value="Rejected" int2:type="AugLoop_Text_Critique"/>
    </int2:textHash>
    <int2:bookmark int2:bookmarkName="_Int_Qf7UfnZH" int2:invalidationBookmarkName="" int2:hashCode="P9sFdnsQR9EX6H" int2:id="OO3cJ3l8">
      <int2:state int2:value="Rejected" int2:type="AugLoop_Text_Critique"/>
    </int2:bookmark>
    <int2:bookmark int2:bookmarkName="_Int_zqgFfX02" int2:invalidationBookmarkName="" int2:hashCode="xcXAZoctbn4uju" int2:id="cJAifAAo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D62E"/>
    <w:multiLevelType w:val="hybridMultilevel"/>
    <w:tmpl w:val="C63EBD94"/>
    <w:lvl w:ilvl="0" w:tplc="89146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8E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4EA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AB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0F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61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4E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CA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6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8B3CC"/>
    <w:multiLevelType w:val="hybridMultilevel"/>
    <w:tmpl w:val="704470A8"/>
    <w:lvl w:ilvl="0" w:tplc="60E0DC8C">
      <w:start w:val="1"/>
      <w:numFmt w:val="decimal"/>
      <w:lvlText w:val="%1."/>
      <w:lvlJc w:val="left"/>
      <w:pPr>
        <w:ind w:left="720" w:hanging="360"/>
      </w:pPr>
    </w:lvl>
    <w:lvl w:ilvl="1" w:tplc="764CD13A">
      <w:start w:val="1"/>
      <w:numFmt w:val="lowerLetter"/>
      <w:lvlText w:val="%2."/>
      <w:lvlJc w:val="left"/>
      <w:pPr>
        <w:ind w:left="1440" w:hanging="360"/>
      </w:pPr>
    </w:lvl>
    <w:lvl w:ilvl="2" w:tplc="57F023EA">
      <w:start w:val="1"/>
      <w:numFmt w:val="lowerRoman"/>
      <w:lvlText w:val="%3."/>
      <w:lvlJc w:val="right"/>
      <w:pPr>
        <w:ind w:left="2160" w:hanging="180"/>
      </w:pPr>
    </w:lvl>
    <w:lvl w:ilvl="3" w:tplc="278225DC">
      <w:start w:val="1"/>
      <w:numFmt w:val="decimal"/>
      <w:lvlText w:val="%4."/>
      <w:lvlJc w:val="left"/>
      <w:pPr>
        <w:ind w:left="2880" w:hanging="360"/>
      </w:pPr>
    </w:lvl>
    <w:lvl w:ilvl="4" w:tplc="B4D86FC8">
      <w:start w:val="1"/>
      <w:numFmt w:val="lowerLetter"/>
      <w:lvlText w:val="%5."/>
      <w:lvlJc w:val="left"/>
      <w:pPr>
        <w:ind w:left="3600" w:hanging="360"/>
      </w:pPr>
    </w:lvl>
    <w:lvl w:ilvl="5" w:tplc="E968E938">
      <w:start w:val="1"/>
      <w:numFmt w:val="lowerRoman"/>
      <w:lvlText w:val="%6."/>
      <w:lvlJc w:val="right"/>
      <w:pPr>
        <w:ind w:left="4320" w:hanging="180"/>
      </w:pPr>
    </w:lvl>
    <w:lvl w:ilvl="6" w:tplc="8C3A2D0A">
      <w:start w:val="1"/>
      <w:numFmt w:val="decimal"/>
      <w:lvlText w:val="%7."/>
      <w:lvlJc w:val="left"/>
      <w:pPr>
        <w:ind w:left="5040" w:hanging="360"/>
      </w:pPr>
    </w:lvl>
    <w:lvl w:ilvl="7" w:tplc="40927FBC">
      <w:start w:val="1"/>
      <w:numFmt w:val="lowerLetter"/>
      <w:lvlText w:val="%8."/>
      <w:lvlJc w:val="left"/>
      <w:pPr>
        <w:ind w:left="5760" w:hanging="360"/>
      </w:pPr>
    </w:lvl>
    <w:lvl w:ilvl="8" w:tplc="E17E23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86665"/>
    <w:multiLevelType w:val="hybridMultilevel"/>
    <w:tmpl w:val="3398C918"/>
    <w:lvl w:ilvl="0" w:tplc="502E4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04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29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AB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6A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806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C8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E5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A5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E34D"/>
    <w:multiLevelType w:val="hybridMultilevel"/>
    <w:tmpl w:val="3C109F1A"/>
    <w:lvl w:ilvl="0" w:tplc="5AA84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CB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4D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C9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CE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B87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C4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4E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882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04964"/>
    <w:multiLevelType w:val="hybridMultilevel"/>
    <w:tmpl w:val="64D84430"/>
    <w:lvl w:ilvl="0" w:tplc="4F700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20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0E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DED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6B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266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63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E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43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B43E3"/>
    <w:multiLevelType w:val="hybridMultilevel"/>
    <w:tmpl w:val="52CCB0F0"/>
    <w:lvl w:ilvl="0" w:tplc="5BDC7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E8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21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0C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06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AC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69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C8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DA055"/>
    <w:multiLevelType w:val="hybridMultilevel"/>
    <w:tmpl w:val="FBE2CA86"/>
    <w:lvl w:ilvl="0" w:tplc="F7CC1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E7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706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E7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43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E6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5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45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26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A4BDF"/>
    <w:multiLevelType w:val="hybridMultilevel"/>
    <w:tmpl w:val="5D80676A"/>
    <w:lvl w:ilvl="0" w:tplc="CD941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6A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1A0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CC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4B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84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A2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4A3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AB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767732">
    <w:abstractNumId w:val="7"/>
  </w:num>
  <w:num w:numId="2" w16cid:durableId="1480415846">
    <w:abstractNumId w:val="1"/>
  </w:num>
  <w:num w:numId="3" w16cid:durableId="1013261871">
    <w:abstractNumId w:val="3"/>
  </w:num>
  <w:num w:numId="4" w16cid:durableId="1877884147">
    <w:abstractNumId w:val="0"/>
  </w:num>
  <w:num w:numId="5" w16cid:durableId="708337334">
    <w:abstractNumId w:val="2"/>
  </w:num>
  <w:num w:numId="6" w16cid:durableId="1094856743">
    <w:abstractNumId w:val="6"/>
  </w:num>
  <w:num w:numId="7" w16cid:durableId="1737359873">
    <w:abstractNumId w:val="5"/>
  </w:num>
  <w:num w:numId="8" w16cid:durableId="1511067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6A3B0F"/>
    <w:rsid w:val="000953E3"/>
    <w:rsid w:val="00492B0F"/>
    <w:rsid w:val="00863BE2"/>
    <w:rsid w:val="00B94ED7"/>
    <w:rsid w:val="011B2B77"/>
    <w:rsid w:val="01522F94"/>
    <w:rsid w:val="028E74AC"/>
    <w:rsid w:val="046181F2"/>
    <w:rsid w:val="078A6CFB"/>
    <w:rsid w:val="090E379B"/>
    <w:rsid w:val="097727ED"/>
    <w:rsid w:val="0AC5E203"/>
    <w:rsid w:val="0C5DDE1E"/>
    <w:rsid w:val="0C6A3B0F"/>
    <w:rsid w:val="0D75B138"/>
    <w:rsid w:val="0E474617"/>
    <w:rsid w:val="0E54B204"/>
    <w:rsid w:val="0F31D0E9"/>
    <w:rsid w:val="0F92751D"/>
    <w:rsid w:val="1021AD6D"/>
    <w:rsid w:val="10BAFA1A"/>
    <w:rsid w:val="11314F41"/>
    <w:rsid w:val="11A043C2"/>
    <w:rsid w:val="11F42392"/>
    <w:rsid w:val="12CD1FA2"/>
    <w:rsid w:val="1380EEDC"/>
    <w:rsid w:val="145240A4"/>
    <w:rsid w:val="157542E0"/>
    <w:rsid w:val="158094FD"/>
    <w:rsid w:val="1596AAD1"/>
    <w:rsid w:val="16AB1495"/>
    <w:rsid w:val="177ECD1B"/>
    <w:rsid w:val="185D9B69"/>
    <w:rsid w:val="19796A8F"/>
    <w:rsid w:val="19ECCBB0"/>
    <w:rsid w:val="1A48B403"/>
    <w:rsid w:val="1B889C11"/>
    <w:rsid w:val="1BB16EB7"/>
    <w:rsid w:val="1D4E9C7E"/>
    <w:rsid w:val="1EC5FA51"/>
    <w:rsid w:val="1ECD068E"/>
    <w:rsid w:val="21D36416"/>
    <w:rsid w:val="2225E1E7"/>
    <w:rsid w:val="22503D01"/>
    <w:rsid w:val="22955623"/>
    <w:rsid w:val="22EFCE6D"/>
    <w:rsid w:val="244551CA"/>
    <w:rsid w:val="25E1CB41"/>
    <w:rsid w:val="26C79AC3"/>
    <w:rsid w:val="277D9BA2"/>
    <w:rsid w:val="299FEBD7"/>
    <w:rsid w:val="2B84C9DE"/>
    <w:rsid w:val="2CE30E6C"/>
    <w:rsid w:val="2CE73646"/>
    <w:rsid w:val="2D9E6615"/>
    <w:rsid w:val="2DC16387"/>
    <w:rsid w:val="2EC953AB"/>
    <w:rsid w:val="2F8BF990"/>
    <w:rsid w:val="301F801E"/>
    <w:rsid w:val="30215C0D"/>
    <w:rsid w:val="335720E0"/>
    <w:rsid w:val="344778D5"/>
    <w:rsid w:val="34E5A07F"/>
    <w:rsid w:val="34FFCE0B"/>
    <w:rsid w:val="35DEC6AE"/>
    <w:rsid w:val="3600A0CF"/>
    <w:rsid w:val="3635B11F"/>
    <w:rsid w:val="366E5EC2"/>
    <w:rsid w:val="368EC1A2"/>
    <w:rsid w:val="377A970F"/>
    <w:rsid w:val="3784705E"/>
    <w:rsid w:val="3B7A6ED3"/>
    <w:rsid w:val="3C6D699F"/>
    <w:rsid w:val="3CA56D1E"/>
    <w:rsid w:val="3E09B24A"/>
    <w:rsid w:val="3F31F1C0"/>
    <w:rsid w:val="406D8EC1"/>
    <w:rsid w:val="408CADED"/>
    <w:rsid w:val="430FE067"/>
    <w:rsid w:val="43473794"/>
    <w:rsid w:val="435CDF0B"/>
    <w:rsid w:val="44FE65F9"/>
    <w:rsid w:val="47184531"/>
    <w:rsid w:val="4729B3D9"/>
    <w:rsid w:val="493478C0"/>
    <w:rsid w:val="4941069C"/>
    <w:rsid w:val="4AD98BDA"/>
    <w:rsid w:val="4CFBA19E"/>
    <w:rsid w:val="4D5F335F"/>
    <w:rsid w:val="5008F13A"/>
    <w:rsid w:val="51AB30BA"/>
    <w:rsid w:val="525E60BE"/>
    <w:rsid w:val="5409D56C"/>
    <w:rsid w:val="545CFEFA"/>
    <w:rsid w:val="54E2D17C"/>
    <w:rsid w:val="55292950"/>
    <w:rsid w:val="56A5F321"/>
    <w:rsid w:val="57A01E4B"/>
    <w:rsid w:val="580149E1"/>
    <w:rsid w:val="5831FDC5"/>
    <w:rsid w:val="588714C9"/>
    <w:rsid w:val="5943A419"/>
    <w:rsid w:val="5AD3A4F0"/>
    <w:rsid w:val="5B7CB2A2"/>
    <w:rsid w:val="5E5276C4"/>
    <w:rsid w:val="609FCBEA"/>
    <w:rsid w:val="618A1786"/>
    <w:rsid w:val="61A82C27"/>
    <w:rsid w:val="62CD4C04"/>
    <w:rsid w:val="62E043F9"/>
    <w:rsid w:val="6513BC29"/>
    <w:rsid w:val="67F6D405"/>
    <w:rsid w:val="690B309E"/>
    <w:rsid w:val="697FA3C6"/>
    <w:rsid w:val="69DF5330"/>
    <w:rsid w:val="6C6CBDED"/>
    <w:rsid w:val="6D639CC4"/>
    <w:rsid w:val="6DCF48FD"/>
    <w:rsid w:val="6FE8BD8D"/>
    <w:rsid w:val="71E7154E"/>
    <w:rsid w:val="72172808"/>
    <w:rsid w:val="7275A284"/>
    <w:rsid w:val="73AFA570"/>
    <w:rsid w:val="75FD872D"/>
    <w:rsid w:val="76CC3339"/>
    <w:rsid w:val="782A9D6F"/>
    <w:rsid w:val="7844CC2C"/>
    <w:rsid w:val="79C66DD0"/>
    <w:rsid w:val="7AB1ABC5"/>
    <w:rsid w:val="7B4A524F"/>
    <w:rsid w:val="7C1F3327"/>
    <w:rsid w:val="7CA5412C"/>
    <w:rsid w:val="7E3A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3B0F"/>
  <w15:chartTrackingRefBased/>
  <w15:docId w15:val="{4E0F4064-1E80-4685-BEF4-6AD0932D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novo.com/co/es/p/computadoras-de-escritorio/thinkcentre/serie-m-tiny/thinkcentre-m70q-gen-3-tiny-(intel)/11t4003f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p.com/co-es/shop/desktops/hp-all-in-one-24-dd0506la-4u590la.html?facetref=452401fc8096f88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p.com/co-es/shop/desktops/hp-all-in-one-24-df1509la-7z4l2la.html?facetref=29160fb3b1566ab1" TargetMode="External"/><Relationship Id="rId11" Type="http://schemas.openxmlformats.org/officeDocument/2006/relationships/hyperlink" Target="https://www.hp.com/co-es/shop/desktops/hp-all-in-one-24-dd0506la-4u590la.html?facetref=452401fc8096f887" TargetMode="External"/><Relationship Id="rId5" Type="http://schemas.openxmlformats.org/officeDocument/2006/relationships/hyperlink" Target="https://www.lenovo.com/co/es/p/computadoras-de-escritorio/ideacentre/serie-aio-300/ideacentre-aio-3-gen-6-(24-inch-amd)/f0g100svld" TargetMode="External"/><Relationship Id="rId10" Type="http://schemas.openxmlformats.org/officeDocument/2006/relationships/hyperlink" Target="https://www.hp.com/co-es/shop/todo-en-uno-hp-pro-240-g9-802w2lt.html?facetref=d31b5fecfa524c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p.com/co-es/shop/todo-en-uno-hp-24-cb1005la-69k51la.html?facetref=6d69181361524b13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790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Dairon Arley Ramos Suta</dc:creator>
  <cp:keywords/>
  <dc:description/>
  <cp:lastModifiedBy>Ambiente</cp:lastModifiedBy>
  <cp:revision>2</cp:revision>
  <dcterms:created xsi:type="dcterms:W3CDTF">2024-06-26T20:01:00Z</dcterms:created>
  <dcterms:modified xsi:type="dcterms:W3CDTF">2024-06-26T20:01:00Z</dcterms:modified>
</cp:coreProperties>
</file>