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ind w:left="46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81119" cy="12430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19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149"/>
        <w:rPr>
          <w:rFonts w:ascii="Times New Roman"/>
          <w:sz w:val="34"/>
        </w:rPr>
      </w:pPr>
    </w:p>
    <w:p>
      <w:pPr>
        <w:spacing w:line="403" w:lineRule="auto" w:before="0"/>
        <w:ind w:left="1318" w:right="187" w:firstLine="1"/>
        <w:jc w:val="center"/>
        <w:rPr>
          <w:b/>
          <w:sz w:val="34"/>
        </w:rPr>
      </w:pPr>
      <w:r>
        <w:rPr>
          <w:b/>
          <w:sz w:val="34"/>
        </w:rPr>
        <w:t>Diseño de tareas matemáticas que integ</w:t>
      </w:r>
      <w:r>
        <w:rPr>
          <w:b/>
          <w:sz w:val="34"/>
        </w:rPr>
        <w:t>ran</w:t>
      </w:r>
      <w:r>
        <w:rPr>
          <w:b/>
          <w:sz w:val="34"/>
        </w:rPr>
        <w:t> inteligencia</w:t>
      </w:r>
      <w:r>
        <w:rPr>
          <w:b/>
          <w:spacing w:val="-8"/>
          <w:sz w:val="34"/>
        </w:rPr>
        <w:t> </w:t>
      </w:r>
      <w:r>
        <w:rPr>
          <w:b/>
          <w:sz w:val="34"/>
        </w:rPr>
        <w:t>artificial</w:t>
      </w:r>
      <w:r>
        <w:rPr>
          <w:b/>
          <w:spacing w:val="-8"/>
          <w:sz w:val="34"/>
        </w:rPr>
        <w:t> </w:t>
      </w:r>
      <w:r>
        <w:rPr>
          <w:b/>
          <w:sz w:val="34"/>
        </w:rPr>
        <w:t>generativa</w:t>
      </w:r>
      <w:r>
        <w:rPr>
          <w:b/>
          <w:spacing w:val="-8"/>
          <w:sz w:val="34"/>
        </w:rPr>
        <w:t> </w:t>
      </w:r>
      <w:r>
        <w:rPr>
          <w:b/>
          <w:sz w:val="34"/>
        </w:rPr>
        <w:t>para</w:t>
      </w:r>
      <w:r>
        <w:rPr>
          <w:b/>
          <w:spacing w:val="-8"/>
          <w:sz w:val="34"/>
        </w:rPr>
        <w:t> </w:t>
      </w:r>
      <w:r>
        <w:rPr>
          <w:b/>
          <w:sz w:val="34"/>
        </w:rPr>
        <w:t>el</w:t>
      </w:r>
      <w:r>
        <w:rPr>
          <w:b/>
          <w:spacing w:val="-8"/>
          <w:sz w:val="34"/>
        </w:rPr>
        <w:t> </w:t>
      </w:r>
      <w:r>
        <w:rPr>
          <w:b/>
          <w:sz w:val="34"/>
        </w:rPr>
        <w:t>desarrollo</w:t>
      </w:r>
      <w:r>
        <w:rPr>
          <w:b/>
          <w:spacing w:val="-8"/>
          <w:sz w:val="34"/>
        </w:rPr>
        <w:t> </w:t>
      </w:r>
      <w:r>
        <w:rPr>
          <w:b/>
          <w:sz w:val="34"/>
        </w:rPr>
        <w:t>d</w:t>
      </w:r>
      <w:r>
        <w:rPr>
          <w:b/>
          <w:sz w:val="34"/>
        </w:rPr>
        <w:t>el</w:t>
      </w:r>
      <w:r>
        <w:rPr>
          <w:b/>
          <w:sz w:val="34"/>
        </w:rPr>
        <w:t> pensamiento trigonométrico en educación media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31"/>
        <w:rPr>
          <w:b/>
          <w:sz w:val="34"/>
        </w:rPr>
      </w:pPr>
    </w:p>
    <w:p>
      <w:pPr>
        <w:spacing w:before="0"/>
        <w:ind w:left="3005" w:right="1873" w:firstLine="0"/>
        <w:jc w:val="center"/>
        <w:rPr>
          <w:sz w:val="28"/>
        </w:rPr>
      </w:pPr>
      <w:r>
        <w:rPr>
          <w:sz w:val="28"/>
        </w:rPr>
        <w:t>Propuesta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6"/>
          <w:sz w:val="28"/>
        </w:rPr>
        <w:t> </w:t>
      </w:r>
      <w:r>
        <w:rPr>
          <w:sz w:val="28"/>
        </w:rPr>
        <w:t>Trabajo</w:t>
      </w:r>
      <w:r>
        <w:rPr>
          <w:spacing w:val="6"/>
          <w:sz w:val="28"/>
        </w:rPr>
        <w:t> </w:t>
      </w:r>
      <w:r>
        <w:rPr>
          <w:sz w:val="28"/>
        </w:rPr>
        <w:t>de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Grado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2"/>
        <w:rPr>
          <w:sz w:val="28"/>
        </w:rPr>
      </w:pPr>
    </w:p>
    <w:p>
      <w:pPr>
        <w:spacing w:line="680" w:lineRule="atLeast" w:before="0"/>
        <w:ind w:left="3005" w:right="1869" w:firstLine="0"/>
        <w:jc w:val="center"/>
        <w:rPr>
          <w:sz w:val="28"/>
        </w:rPr>
      </w:pPr>
      <w:r>
        <w:rPr>
          <w:sz w:val="28"/>
        </w:rPr>
        <w:t>Dairo Janover Peña </w:t>
      </w:r>
      <w:r>
        <w:rPr>
          <w:sz w:val="28"/>
        </w:rPr>
        <w:t>Cardenas</w:t>
      </w:r>
      <w:r>
        <w:rPr>
          <w:sz w:val="28"/>
        </w:rPr>
        <w:t> Universidad</w:t>
      </w:r>
      <w:r>
        <w:rPr>
          <w:spacing w:val="-13"/>
          <w:sz w:val="28"/>
        </w:rPr>
        <w:t> </w:t>
      </w:r>
      <w:r>
        <w:rPr>
          <w:sz w:val="28"/>
        </w:rPr>
        <w:t>Nacional</w:t>
      </w:r>
      <w:r>
        <w:rPr>
          <w:spacing w:val="-13"/>
          <w:sz w:val="28"/>
        </w:rPr>
        <w:t> </w:t>
      </w:r>
      <w:r>
        <w:rPr>
          <w:sz w:val="28"/>
        </w:rPr>
        <w:t>de</w:t>
      </w:r>
      <w:r>
        <w:rPr>
          <w:spacing w:val="-13"/>
          <w:sz w:val="28"/>
        </w:rPr>
        <w:t> </w:t>
      </w:r>
      <w:r>
        <w:rPr>
          <w:sz w:val="28"/>
        </w:rPr>
        <w:t>Colombia</w:t>
      </w:r>
    </w:p>
    <w:p>
      <w:pPr>
        <w:spacing w:before="254"/>
        <w:ind w:left="3005" w:right="1872" w:firstLine="0"/>
        <w:jc w:val="center"/>
        <w:rPr>
          <w:sz w:val="24"/>
        </w:rPr>
      </w:pPr>
      <w:r>
        <w:rPr>
          <w:sz w:val="24"/>
        </w:rPr>
        <w:t>Facultad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Ingeniería</w:t>
      </w:r>
      <w:r>
        <w:rPr>
          <w:spacing w:val="-15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Administración</w:t>
      </w:r>
    </w:p>
    <w:p>
      <w:pPr>
        <w:spacing w:line="468" w:lineRule="auto" w:before="262"/>
        <w:ind w:left="2184" w:right="1048" w:firstLine="0"/>
        <w:jc w:val="center"/>
        <w:rPr>
          <w:sz w:val="24"/>
        </w:rPr>
      </w:pPr>
      <w:r>
        <w:rPr>
          <w:sz w:val="24"/>
        </w:rPr>
        <w:t>Maestría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Enseñanza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Ciencias</w:t>
      </w:r>
      <w:r>
        <w:rPr>
          <w:spacing w:val="-13"/>
          <w:sz w:val="24"/>
        </w:rPr>
        <w:t> </w:t>
      </w:r>
      <w:r>
        <w:rPr>
          <w:sz w:val="24"/>
        </w:rPr>
        <w:t>Exactas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Naturales</w:t>
      </w:r>
      <w:r>
        <w:rPr>
          <w:sz w:val="24"/>
        </w:rPr>
        <w:t> Sede Palmira, Colombia</w:t>
      </w:r>
    </w:p>
    <w:p>
      <w:pPr>
        <w:spacing w:after="0" w:line="468" w:lineRule="auto"/>
        <w:jc w:val="center"/>
        <w:rPr>
          <w:sz w:val="24"/>
        </w:rPr>
        <w:sectPr>
          <w:footerReference w:type="default" r:id="rId5"/>
          <w:type w:val="continuous"/>
          <w:pgSz w:w="12240" w:h="15840"/>
          <w:pgMar w:header="0" w:footer="0" w:top="1820" w:bottom="280" w:left="1080" w:right="1080"/>
          <w:pgNumType w:start="5"/>
        </w:sectPr>
      </w:pPr>
    </w:p>
    <w:p>
      <w:pPr>
        <w:pStyle w:val="BodyText"/>
        <w:spacing w:before="77"/>
        <w:ind w:left="52"/>
      </w:pPr>
      <w:r>
        <w:rPr>
          <w:spacing w:val="-10"/>
        </w:rPr>
        <w:t>2</w:t>
      </w:r>
    </w:p>
    <w:p>
      <w:pPr>
        <w:pStyle w:val="BodyText"/>
        <w:spacing w:before="148"/>
        <w:rPr>
          <w:sz w:val="24"/>
        </w:rPr>
      </w:pPr>
    </w:p>
    <w:p>
      <w:pPr>
        <w:spacing w:before="0"/>
        <w:ind w:left="0" w:right="1127" w:firstLine="0"/>
        <w:jc w:val="center"/>
        <w:rPr>
          <w:sz w:val="24"/>
        </w:rPr>
      </w:pPr>
      <w:r>
        <w:rPr>
          <w:spacing w:val="-4"/>
          <w:sz w:val="24"/>
        </w:rPr>
        <w:t>2026</w:t>
      </w:r>
    </w:p>
    <w:p>
      <w:pPr>
        <w:spacing w:after="0"/>
        <w:jc w:val="center"/>
        <w:rPr>
          <w:sz w:val="24"/>
        </w:rPr>
        <w:sectPr>
          <w:pgSz w:w="12240" w:h="15840"/>
          <w:pgMar w:header="0" w:footer="0" w:top="980" w:bottom="280" w:left="1080" w:right="1080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2"/>
        <w:rPr>
          <w:sz w:val="49"/>
        </w:rPr>
      </w:pPr>
    </w:p>
    <w:p>
      <w:pPr>
        <w:pStyle w:val="Heading1"/>
      </w:pPr>
      <w:r>
        <w:rPr/>
        <w:t>Índice</w:t>
      </w:r>
      <w:r>
        <w:rPr>
          <w:spacing w:val="9"/>
        </w:rPr>
        <w:t> </w:t>
      </w:r>
      <w:r>
        <w:rPr>
          <w:spacing w:val="-2"/>
        </w:rPr>
        <w:t>general</w:t>
      </w:r>
    </w:p>
    <w:p>
      <w:pPr>
        <w:pStyle w:val="BodyText"/>
        <w:rPr>
          <w:b/>
          <w:sz w:val="49"/>
        </w:rPr>
      </w:pPr>
    </w:p>
    <w:p>
      <w:pPr>
        <w:pStyle w:val="BodyText"/>
        <w:spacing w:before="135"/>
        <w:rPr>
          <w:b/>
          <w:sz w:val="49"/>
        </w:rPr>
      </w:pPr>
    </w:p>
    <w:p>
      <w:pPr>
        <w:pStyle w:val="BodyText"/>
        <w:spacing w:after="0"/>
        <w:rPr>
          <w:b/>
          <w:sz w:val="49"/>
        </w:rPr>
        <w:sectPr>
          <w:pgSz w:w="12240" w:h="15840"/>
          <w:pgMar w:header="0" w:footer="0" w:top="1820" w:bottom="1047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numPr>
              <w:ilvl w:val="0"/>
              <w:numId w:val="1"/>
            </w:numPr>
            <w:tabs>
              <w:tab w:pos="1511" w:val="left" w:leader="none"/>
              <w:tab w:pos="9901" w:val="left" w:leader="none"/>
            </w:tabs>
            <w:spacing w:line="240" w:lineRule="auto" w:before="0" w:after="0"/>
            <w:ind w:left="1511" w:right="0" w:hanging="325"/>
            <w:jc w:val="left"/>
          </w:pPr>
          <w:hyperlink w:history="true" w:anchor="_bookmark0">
            <w:r>
              <w:rPr>
                <w:spacing w:val="-2"/>
              </w:rPr>
              <w:t>Descripción general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4"/>
            <w:numPr>
              <w:ilvl w:val="1"/>
              <w:numId w:val="1"/>
            </w:numPr>
            <w:tabs>
              <w:tab w:pos="2010" w:val="left" w:leader="none"/>
              <w:tab w:pos="9903" w:val="left" w:leader="dot"/>
            </w:tabs>
            <w:spacing w:line="240" w:lineRule="auto" w:before="280" w:after="0"/>
            <w:ind w:left="2010" w:right="0" w:hanging="497"/>
            <w:jc w:val="left"/>
          </w:pPr>
          <w:hyperlink w:history="true" w:anchor="_bookmark1">
            <w:r>
              <w:rPr>
                <w:spacing w:val="-2"/>
              </w:rPr>
              <w:t>Resumen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903" w:val="left" w:leader="dot"/>
            </w:tabs>
            <w:spacing w:line="240" w:lineRule="auto" w:before="279" w:after="0"/>
            <w:ind w:left="2011" w:right="0" w:hanging="497"/>
            <w:jc w:val="left"/>
          </w:pPr>
          <w:hyperlink w:history="true" w:anchor="_bookmark2">
            <w:r>
              <w:rPr/>
              <w:t>Descripción</w:t>
            </w:r>
            <w:r>
              <w:rPr>
                <w:spacing w:val="-18"/>
              </w:rPr>
              <w:t> </w:t>
            </w:r>
            <w:r>
              <w:rPr/>
              <w:t>del</w:t>
            </w:r>
            <w:r>
              <w:rPr>
                <w:spacing w:val="-15"/>
              </w:rPr>
              <w:t> </w:t>
            </w:r>
            <w:r>
              <w:rPr/>
              <w:t>problema</w:t>
            </w:r>
            <w:r>
              <w:rPr>
                <w:spacing w:val="-14"/>
              </w:rPr>
              <w:t> </w:t>
            </w:r>
            <w:r>
              <w:rPr/>
              <w:t>u</w:t>
            </w:r>
            <w:r>
              <w:rPr>
                <w:spacing w:val="-15"/>
              </w:rPr>
              <w:t> </w:t>
            </w:r>
            <w:r>
              <w:rPr/>
              <w:t>oportunidad</w:t>
            </w:r>
            <w:r>
              <w:rPr>
                <w:spacing w:val="-14"/>
              </w:rPr>
              <w:t> </w:t>
            </w:r>
            <w:r>
              <w:rPr/>
              <w:t>a</w:t>
            </w:r>
            <w:r>
              <w:rPr>
                <w:spacing w:val="-15"/>
              </w:rPr>
              <w:t> </w:t>
            </w:r>
            <w:r>
              <w:rPr/>
              <w:t>la</w:t>
            </w:r>
            <w:r>
              <w:rPr>
                <w:spacing w:val="-14"/>
              </w:rPr>
              <w:t> </w:t>
            </w:r>
            <w:r>
              <w:rPr/>
              <w:t>cual</w:t>
            </w:r>
            <w:r>
              <w:rPr>
                <w:spacing w:val="-15"/>
              </w:rPr>
              <w:t> </w:t>
            </w:r>
            <w:r>
              <w:rPr/>
              <w:t>responde</w:t>
            </w:r>
            <w:r>
              <w:rPr>
                <w:spacing w:val="-14"/>
              </w:rPr>
              <w:t> </w:t>
            </w:r>
            <w:r>
              <w:rPr/>
              <w:t>el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proyecto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903" w:val="left" w:leader="dot"/>
            </w:tabs>
            <w:spacing w:line="240" w:lineRule="auto" w:before="279" w:after="0"/>
            <w:ind w:left="2011" w:right="0" w:hanging="497"/>
            <w:jc w:val="left"/>
          </w:pPr>
          <w:hyperlink w:history="true" w:anchor="_bookmark4">
            <w:r>
              <w:rPr>
                <w:spacing w:val="-2"/>
              </w:rPr>
              <w:t>Objetivos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5"/>
            <w:numPr>
              <w:ilvl w:val="2"/>
              <w:numId w:val="1"/>
            </w:numPr>
            <w:tabs>
              <w:tab w:pos="2708" w:val="left" w:leader="none"/>
              <w:tab w:pos="9903" w:val="left" w:leader="dot"/>
            </w:tabs>
            <w:spacing w:line="240" w:lineRule="auto" w:before="280" w:after="0"/>
            <w:ind w:left="2708" w:right="0" w:hanging="692"/>
            <w:jc w:val="left"/>
          </w:pPr>
          <w:hyperlink w:history="true" w:anchor="_bookmark5">
            <w:r>
              <w:rPr>
                <w:spacing w:val="-2"/>
              </w:rPr>
              <w:t>Objetivo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general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5"/>
            <w:numPr>
              <w:ilvl w:val="2"/>
              <w:numId w:val="1"/>
            </w:numPr>
            <w:tabs>
              <w:tab w:pos="2708" w:val="left" w:leader="none"/>
              <w:tab w:pos="9903" w:val="left" w:leader="dot"/>
            </w:tabs>
            <w:spacing w:line="240" w:lineRule="auto" w:before="279" w:after="0"/>
            <w:ind w:left="2708" w:right="0" w:hanging="692"/>
            <w:jc w:val="left"/>
          </w:pPr>
          <w:hyperlink w:history="true" w:anchor="_bookmark6">
            <w:r>
              <w:rPr/>
              <w:t>Objetivos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específicos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903" w:val="left" w:leader="dot"/>
            </w:tabs>
            <w:spacing w:line="240" w:lineRule="auto" w:before="279" w:after="0"/>
            <w:ind w:left="2011" w:right="0" w:hanging="497"/>
            <w:jc w:val="left"/>
          </w:pPr>
          <w:hyperlink w:history="true" w:anchor="_bookmark7">
            <w:r>
              <w:rPr/>
              <w:t>Resultados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esperados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6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903" w:val="left" w:leader="dot"/>
            </w:tabs>
            <w:spacing w:line="240" w:lineRule="auto" w:before="280" w:after="0"/>
            <w:ind w:left="2011" w:right="0" w:hanging="497"/>
            <w:jc w:val="left"/>
          </w:pPr>
          <w:hyperlink w:history="true" w:anchor="_bookmark9">
            <w:r>
              <w:rPr>
                <w:spacing w:val="-2"/>
              </w:rPr>
              <w:t>Productos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5"/>
            <w:numPr>
              <w:ilvl w:val="2"/>
              <w:numId w:val="1"/>
            </w:numPr>
            <w:tabs>
              <w:tab w:pos="2703" w:val="left" w:leader="none"/>
              <w:tab w:pos="2709" w:val="left" w:leader="none"/>
              <w:tab w:pos="9903" w:val="left" w:leader="dot"/>
            </w:tabs>
            <w:spacing w:line="386" w:lineRule="auto" w:before="279" w:after="0"/>
            <w:ind w:left="2709" w:right="51" w:hanging="693"/>
            <w:jc w:val="left"/>
          </w:pPr>
          <w:hyperlink w:history="true" w:anchor="_bookmark10">
            <w:r>
              <w:rPr/>
              <w:t>Productos resultados de actividades de desarrollo tecnológico </w:t>
            </w:r>
            <w:r>
              <w:rPr/>
              <w:t>e</w:t>
            </w:r>
          </w:hyperlink>
          <w:r>
            <w:rPr>
              <w:spacing w:val="80"/>
            </w:rPr>
            <w:t> </w:t>
          </w:r>
          <w:hyperlink w:history="true" w:anchor="_bookmark10">
            <w:r>
              <w:rPr>
                <w:spacing w:val="-2"/>
              </w:rPr>
              <w:t>innov</w:t>
            </w:r>
          </w:hyperlink>
          <w:hyperlink w:history="true" w:anchor="_bookmark10">
            <w:r>
              <w:rPr>
                <w:spacing w:val="-2"/>
              </w:rPr>
              <w:t>ación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5"/>
            <w:numPr>
              <w:ilvl w:val="2"/>
              <w:numId w:val="1"/>
            </w:numPr>
            <w:tabs>
              <w:tab w:pos="2708" w:val="left" w:leader="none"/>
              <w:tab w:pos="9903" w:val="left" w:leader="dot"/>
            </w:tabs>
            <w:spacing w:line="240" w:lineRule="auto" w:before="123" w:after="0"/>
            <w:ind w:left="2708" w:right="0" w:hanging="692"/>
            <w:jc w:val="left"/>
          </w:pPr>
          <w:hyperlink w:history="true" w:anchor="_bookmark12">
            <w:r>
              <w:rPr/>
              <w:t>Productos</w:t>
            </w:r>
            <w:r>
              <w:rPr>
                <w:spacing w:val="-16"/>
              </w:rPr>
              <w:t> </w:t>
            </w:r>
            <w:r>
              <w:rPr/>
              <w:t>relacionados</w:t>
            </w:r>
            <w:r>
              <w:rPr>
                <w:spacing w:val="-12"/>
              </w:rPr>
              <w:t> </w:t>
            </w:r>
            <w:r>
              <w:rPr/>
              <w:t>con</w:t>
            </w:r>
            <w:r>
              <w:rPr>
                <w:spacing w:val="-12"/>
              </w:rPr>
              <w:t> </w:t>
            </w:r>
            <w:r>
              <w:rPr/>
              <w:t>la</w:t>
            </w:r>
            <w:r>
              <w:rPr>
                <w:spacing w:val="-13"/>
              </w:rPr>
              <w:t> </w:t>
            </w:r>
            <w:r>
              <w:rPr/>
              <w:t>divulgación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conocimiento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5"/>
            <w:numPr>
              <w:ilvl w:val="2"/>
              <w:numId w:val="1"/>
            </w:numPr>
            <w:tabs>
              <w:tab w:pos="2708" w:val="left" w:leader="none"/>
              <w:tab w:pos="9903" w:val="left" w:leader="dot"/>
            </w:tabs>
            <w:spacing w:line="240" w:lineRule="auto" w:before="280" w:after="0"/>
            <w:ind w:left="2708" w:right="0" w:hanging="692"/>
            <w:jc w:val="left"/>
          </w:pPr>
          <w:hyperlink w:history="true" w:anchor="_bookmark14">
            <w:r>
              <w:rPr/>
              <w:t>Productos</w:t>
            </w:r>
            <w:r>
              <w:rPr>
                <w:spacing w:val="-9"/>
              </w:rPr>
              <w:t> </w:t>
            </w:r>
            <w:r>
              <w:rPr/>
              <w:t>mínimos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la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convocatoria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903" w:val="left" w:leader="dot"/>
            </w:tabs>
            <w:spacing w:line="240" w:lineRule="auto" w:before="279" w:after="0"/>
            <w:ind w:left="2011" w:right="0" w:hanging="497"/>
            <w:jc w:val="left"/>
          </w:pPr>
          <w:hyperlink w:history="true" w:anchor="_bookmark16">
            <w:r>
              <w:rPr/>
              <w:t>Región</w:t>
            </w:r>
            <w:r>
              <w:rPr>
                <w:spacing w:val="-14"/>
              </w:rPr>
              <w:t> </w:t>
            </w:r>
            <w:r>
              <w:rPr/>
              <w:t>que</w:t>
            </w:r>
            <w:r>
              <w:rPr>
                <w:spacing w:val="-13"/>
              </w:rPr>
              <w:t> </w:t>
            </w:r>
            <w:r>
              <w:rPr/>
              <w:t>impacta</w:t>
            </w:r>
            <w:r>
              <w:rPr>
                <w:spacing w:val="-13"/>
              </w:rPr>
              <w:t> </w:t>
            </w:r>
            <w:r>
              <w:rPr/>
              <w:t>el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proyecto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0"/>
              <w:numId w:val="1"/>
            </w:numPr>
            <w:tabs>
              <w:tab w:pos="1512" w:val="left" w:leader="none"/>
              <w:tab w:pos="9782" w:val="left" w:leader="none"/>
            </w:tabs>
            <w:spacing w:line="240" w:lineRule="auto" w:before="522" w:after="0"/>
            <w:ind w:left="1512" w:right="0" w:hanging="325"/>
            <w:jc w:val="left"/>
          </w:pPr>
          <w:hyperlink w:history="true" w:anchor="_bookmark17">
            <w:r>
              <w:rPr>
                <w:spacing w:val="-2"/>
              </w:rPr>
              <w:t>Clasificación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782" w:val="left" w:leader="dot"/>
            </w:tabs>
            <w:spacing w:line="240" w:lineRule="auto" w:before="280" w:after="0"/>
            <w:ind w:left="2011" w:right="0" w:hanging="497"/>
            <w:jc w:val="left"/>
          </w:pPr>
          <w:hyperlink w:history="true" w:anchor="_bookmark18">
            <w:r>
              <w:rPr>
                <w:spacing w:val="-5"/>
              </w:rPr>
              <w:t>ODS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798" w:val="left" w:leader="dot"/>
            </w:tabs>
            <w:spacing w:line="240" w:lineRule="auto" w:before="279" w:after="0"/>
            <w:ind w:left="2011" w:right="0" w:hanging="497"/>
            <w:jc w:val="left"/>
          </w:pPr>
          <w:hyperlink w:history="true" w:anchor="_bookmark20">
            <w:r>
              <w:rPr>
                <w:spacing w:val="-2"/>
              </w:rPr>
              <w:t>Socioeconómico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4"/>
            <w:numPr>
              <w:ilvl w:val="1"/>
              <w:numId w:val="1"/>
            </w:numPr>
            <w:tabs>
              <w:tab w:pos="2011" w:val="left" w:leader="none"/>
              <w:tab w:pos="9798" w:val="left" w:leader="dot"/>
            </w:tabs>
            <w:spacing w:line="240" w:lineRule="auto" w:before="279" w:after="0"/>
            <w:ind w:left="2011" w:right="0" w:hanging="497"/>
            <w:jc w:val="left"/>
          </w:pPr>
          <w:hyperlink w:history="true" w:anchor="_bookmark21">
            <w:r>
              <w:rPr>
                <w:spacing w:val="-4"/>
              </w:rPr>
              <w:t>OCDE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6"/>
          </w:pPr>
          <w:r>
            <w:rPr>
              <w:spacing w:val="-10"/>
            </w:rPr>
            <w:t>I</w:t>
          </w:r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896" w:val="right" w:leader="dot"/>
            </w:tabs>
            <w:spacing w:line="240" w:lineRule="auto" w:before="69" w:after="0"/>
            <w:ind w:left="877" w:right="0" w:hanging="497"/>
            <w:jc w:val="left"/>
          </w:pPr>
          <w:hyperlink w:history="true" w:anchor="_bookmark23">
            <w:r>
              <w:rPr/>
              <w:t>Plan</w:t>
            </w:r>
            <w:r>
              <w:rPr>
                <w:spacing w:val="-12"/>
              </w:rPr>
              <w:t> </w:t>
            </w:r>
            <w:r>
              <w:rPr/>
              <w:t>Global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Desarrollo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878" w:val="left" w:leader="none"/>
              <w:tab w:pos="8896" w:val="right" w:leader="dot"/>
            </w:tabs>
            <w:spacing w:line="240" w:lineRule="auto" w:before="273" w:after="0"/>
            <w:ind w:left="878" w:right="0" w:hanging="497"/>
            <w:jc w:val="left"/>
          </w:pPr>
          <w:hyperlink w:history="true" w:anchor="_bookmark24">
            <w:r>
              <w:rPr>
                <w:spacing w:val="-2"/>
              </w:rPr>
              <w:t>Palabras</w:t>
            </w:r>
            <w:r>
              <w:rPr/>
              <w:t> </w:t>
            </w:r>
            <w:r>
              <w:rPr>
                <w:spacing w:val="-4"/>
              </w:rPr>
              <w:t>clave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896" w:val="right" w:leader="dot"/>
            </w:tabs>
            <w:spacing w:line="240" w:lineRule="auto" w:before="273" w:after="0"/>
            <w:ind w:left="877" w:right="0" w:hanging="497"/>
            <w:jc w:val="left"/>
          </w:pPr>
          <w:hyperlink w:history="true" w:anchor="_bookmark26">
            <w:r>
              <w:rPr/>
              <w:t>Equipo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trabajo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377" w:val="left" w:leader="none"/>
              <w:tab w:pos="8894" w:val="right" w:leader="none"/>
            </w:tabs>
            <w:spacing w:line="240" w:lineRule="auto" w:before="491" w:after="0"/>
            <w:ind w:left="377" w:right="0" w:hanging="325"/>
            <w:jc w:val="left"/>
          </w:pPr>
          <w:hyperlink w:history="true" w:anchor="_bookmark28">
            <w:r>
              <w:rPr>
                <w:spacing w:val="-2"/>
              </w:rPr>
              <w:t>Información financiera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377" w:val="left" w:leader="none"/>
              <w:tab w:pos="8896" w:val="right" w:leader="none"/>
            </w:tabs>
            <w:spacing w:line="240" w:lineRule="auto" w:before="491" w:after="0"/>
            <w:ind w:left="377" w:right="0" w:hanging="325"/>
            <w:jc w:val="left"/>
          </w:pPr>
          <w:hyperlink w:history="true" w:anchor="_bookmark30">
            <w:r>
              <w:rPr>
                <w:spacing w:val="-2"/>
              </w:rPr>
              <w:t>Cronograma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actividades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tabs>
              <w:tab w:pos="8896" w:val="right" w:leader="none"/>
            </w:tabs>
            <w:ind w:left="52" w:firstLine="0"/>
          </w:pPr>
          <w:hyperlink w:history="true" w:anchor="_bookmark32">
            <w:r>
              <w:rPr>
                <w:spacing w:val="-2"/>
              </w:rPr>
              <w:t>Bibliografía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19</w:t>
          </w:r>
        </w:p>
      </w:sdtContent>
    </w:sdt>
    <w:p>
      <w:pPr>
        <w:pStyle w:val="TOC1"/>
        <w:spacing w:after="0"/>
        <w:sectPr>
          <w:type w:val="continuous"/>
          <w:pgSz w:w="12240" w:h="15840"/>
          <w:pgMar w:header="0" w:footer="0" w:top="1240" w:bottom="1047" w:left="1080" w:right="108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2"/>
        <w:rPr>
          <w:b/>
          <w:sz w:val="49"/>
        </w:rPr>
      </w:pPr>
    </w:p>
    <w:p>
      <w:pPr>
        <w:spacing w:before="0"/>
        <w:ind w:left="1186" w:right="0" w:firstLine="0"/>
        <w:jc w:val="left"/>
        <w:rPr>
          <w:b/>
          <w:sz w:val="49"/>
        </w:rPr>
      </w:pPr>
      <w:r>
        <w:rPr>
          <w:b/>
          <w:sz w:val="49"/>
        </w:rPr>
        <w:t>Índice</w:t>
      </w:r>
      <w:r>
        <w:rPr>
          <w:b/>
          <w:spacing w:val="6"/>
          <w:sz w:val="49"/>
        </w:rPr>
        <w:t> </w:t>
      </w:r>
      <w:r>
        <w:rPr>
          <w:b/>
          <w:sz w:val="49"/>
        </w:rPr>
        <w:t>de</w:t>
      </w:r>
      <w:r>
        <w:rPr>
          <w:b/>
          <w:spacing w:val="8"/>
          <w:sz w:val="49"/>
        </w:rPr>
        <w:t> </w:t>
      </w:r>
      <w:r>
        <w:rPr>
          <w:b/>
          <w:spacing w:val="-2"/>
          <w:sz w:val="49"/>
        </w:rPr>
        <w:t>cuadros</w:t>
      </w:r>
    </w:p>
    <w:p>
      <w:pPr>
        <w:pStyle w:val="BodyText"/>
        <w:rPr>
          <w:b/>
          <w:sz w:val="49"/>
        </w:rPr>
      </w:pPr>
    </w:p>
    <w:p>
      <w:pPr>
        <w:pStyle w:val="BodyText"/>
        <w:spacing w:before="85"/>
        <w:rPr>
          <w:b/>
          <w:sz w:val="49"/>
        </w:rPr>
      </w:pPr>
    </w:p>
    <w:p>
      <w:pPr>
        <w:pStyle w:val="ListParagraph"/>
        <w:numPr>
          <w:ilvl w:val="1"/>
          <w:numId w:val="2"/>
        </w:numPr>
        <w:tabs>
          <w:tab w:pos="2010" w:val="left" w:leader="none"/>
          <w:tab w:pos="9903" w:val="left" w:leader="dot"/>
        </w:tabs>
        <w:spacing w:line="240" w:lineRule="auto" w:before="0" w:after="0"/>
        <w:ind w:left="2010" w:right="0" w:hanging="497"/>
        <w:jc w:val="left"/>
        <w:rPr>
          <w:sz w:val="22"/>
        </w:rPr>
      </w:pPr>
      <w:hyperlink w:history="true" w:anchor="_bookmark3">
        <w:r>
          <w:rPr>
            <w:sz w:val="22"/>
          </w:rPr>
          <w:t>Síntesis</w:t>
        </w:r>
        <w:r>
          <w:rPr>
            <w:spacing w:val="-12"/>
            <w:sz w:val="22"/>
          </w:rPr>
          <w:t> </w:t>
        </w:r>
        <w:r>
          <w:rPr>
            <w:sz w:val="22"/>
          </w:rPr>
          <w:t>breve</w:t>
        </w:r>
        <w:r>
          <w:rPr>
            <w:spacing w:val="-12"/>
            <w:sz w:val="22"/>
          </w:rPr>
          <w:t> </w:t>
        </w:r>
        <w:r>
          <w:rPr>
            <w:sz w:val="22"/>
          </w:rPr>
          <w:t>del</w:t>
        </w:r>
        <w:r>
          <w:rPr>
            <w:spacing w:val="-12"/>
            <w:sz w:val="22"/>
          </w:rPr>
          <w:t> </w:t>
        </w:r>
        <w:r>
          <w:rPr>
            <w:sz w:val="22"/>
          </w:rPr>
          <w:t>estado</w:t>
        </w:r>
        <w:r>
          <w:rPr>
            <w:spacing w:val="-11"/>
            <w:sz w:val="22"/>
          </w:rPr>
          <w:t> </w:t>
        </w:r>
        <w:r>
          <w:rPr>
            <w:sz w:val="22"/>
          </w:rPr>
          <w:t>del</w:t>
        </w:r>
        <w:r>
          <w:rPr>
            <w:spacing w:val="-12"/>
            <w:sz w:val="22"/>
          </w:rPr>
          <w:t> </w:t>
        </w:r>
        <w:r>
          <w:rPr>
            <w:sz w:val="22"/>
          </w:rPr>
          <w:t>arte</w:t>
        </w:r>
        <w:r>
          <w:rPr>
            <w:spacing w:val="-12"/>
            <w:sz w:val="22"/>
          </w:rPr>
          <w:t> </w:t>
        </w:r>
        <w:r>
          <w:rPr>
            <w:sz w:val="22"/>
          </w:rPr>
          <w:t>que</w:t>
        </w:r>
        <w:r>
          <w:rPr>
            <w:spacing w:val="-11"/>
            <w:sz w:val="22"/>
          </w:rPr>
          <w:t> </w:t>
        </w:r>
        <w:r>
          <w:rPr>
            <w:sz w:val="22"/>
          </w:rPr>
          <w:t>sustenta</w:t>
        </w:r>
        <w:r>
          <w:rPr>
            <w:spacing w:val="-12"/>
            <w:sz w:val="22"/>
          </w:rPr>
          <w:t> </w:t>
        </w:r>
        <w:r>
          <w:rPr>
            <w:sz w:val="22"/>
          </w:rPr>
          <w:t>la</w:t>
        </w:r>
        <w:r>
          <w:rPr>
            <w:spacing w:val="-11"/>
            <w:sz w:val="22"/>
          </w:rPr>
          <w:t> </w:t>
        </w:r>
        <w:r>
          <w:rPr>
            <w:spacing w:val="-2"/>
            <w:sz w:val="22"/>
          </w:rPr>
          <w:t>propuesta</w:t>
        </w:r>
      </w:hyperlink>
      <w:r>
        <w:rPr>
          <w:rFonts w:ascii="Times New Roman" w:hAnsi="Times New Roman"/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010" w:val="left" w:leader="none"/>
          <w:tab w:pos="9903" w:val="left" w:leader="dot"/>
        </w:tabs>
        <w:spacing w:line="240" w:lineRule="auto" w:before="0" w:after="0"/>
        <w:ind w:left="2010" w:right="0" w:hanging="497"/>
        <w:jc w:val="left"/>
        <w:rPr>
          <w:sz w:val="22"/>
        </w:rPr>
      </w:pPr>
      <w:hyperlink w:history="true" w:anchor="_bookmark8">
        <w:r>
          <w:rPr>
            <w:sz w:val="22"/>
          </w:rPr>
          <w:t>Resultados</w:t>
        </w:r>
        <w:r>
          <w:rPr>
            <w:spacing w:val="-9"/>
            <w:sz w:val="22"/>
          </w:rPr>
          <w:t> </w:t>
        </w:r>
        <w:r>
          <w:rPr>
            <w:sz w:val="22"/>
          </w:rPr>
          <w:t>esperados</w:t>
        </w:r>
        <w:r>
          <w:rPr>
            <w:spacing w:val="-8"/>
            <w:sz w:val="22"/>
          </w:rPr>
          <w:t> </w:t>
        </w:r>
        <w:r>
          <w:rPr>
            <w:sz w:val="22"/>
          </w:rPr>
          <w:t>asociados</w:t>
        </w:r>
        <w:r>
          <w:rPr>
            <w:spacing w:val="-8"/>
            <w:sz w:val="22"/>
          </w:rPr>
          <w:t> </w:t>
        </w:r>
        <w:r>
          <w:rPr>
            <w:sz w:val="22"/>
          </w:rPr>
          <w:t>a</w:t>
        </w:r>
        <w:r>
          <w:rPr>
            <w:spacing w:val="-9"/>
            <w:sz w:val="22"/>
          </w:rPr>
          <w:t> </w:t>
        </w:r>
        <w:r>
          <w:rPr>
            <w:sz w:val="22"/>
          </w:rPr>
          <w:t>los</w:t>
        </w:r>
        <w:r>
          <w:rPr>
            <w:spacing w:val="-8"/>
            <w:sz w:val="22"/>
          </w:rPr>
          <w:t> </w:t>
        </w:r>
        <w:r>
          <w:rPr>
            <w:sz w:val="22"/>
          </w:rPr>
          <w:t>objetivos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específicos</w:t>
        </w:r>
      </w:hyperlink>
      <w:r>
        <w:rPr>
          <w:rFonts w:ascii="Times New Roman" w:hAnsi="Times New Roman"/>
          <w:sz w:val="22"/>
        </w:rPr>
        <w:tab/>
      </w:r>
      <w:r>
        <w:rPr>
          <w:spacing w:val="-10"/>
          <w:sz w:val="22"/>
        </w:rPr>
        <w:t>6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010" w:val="left" w:leader="none"/>
          <w:tab w:pos="9903" w:val="left" w:leader="dot"/>
        </w:tabs>
        <w:spacing w:line="240" w:lineRule="auto" w:before="0" w:after="0"/>
        <w:ind w:left="2010" w:right="0" w:hanging="497"/>
        <w:jc w:val="left"/>
        <w:rPr>
          <w:sz w:val="22"/>
        </w:rPr>
      </w:pPr>
      <w:hyperlink w:history="true" w:anchor="_bookmark11">
        <w:r>
          <w:rPr>
            <w:spacing w:val="-2"/>
            <w:sz w:val="22"/>
          </w:rPr>
          <w:t>Producto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principal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de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desarrollo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tecnológico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e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innovación</w:t>
        </w:r>
      </w:hyperlink>
      <w:r>
        <w:rPr>
          <w:rFonts w:ascii="Times New Roman" w:hAnsi="Times New Roman"/>
          <w:sz w:val="22"/>
        </w:rPr>
        <w:tab/>
      </w:r>
      <w:r>
        <w:rPr>
          <w:spacing w:val="-10"/>
          <w:sz w:val="22"/>
        </w:rPr>
        <w:t>7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010" w:val="left" w:leader="none"/>
          <w:tab w:pos="9903" w:val="left" w:leader="dot"/>
        </w:tabs>
        <w:spacing w:line="240" w:lineRule="auto" w:before="0" w:after="0"/>
        <w:ind w:left="2010" w:right="0" w:hanging="497"/>
        <w:jc w:val="left"/>
        <w:rPr>
          <w:sz w:val="22"/>
        </w:rPr>
      </w:pPr>
      <w:hyperlink w:history="true" w:anchor="_bookmark13">
        <w:r>
          <w:rPr>
            <w:spacing w:val="-2"/>
            <w:sz w:val="22"/>
          </w:rPr>
          <w:t>Productos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de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divulgación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y apropiación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social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del conocimiento</w:t>
        </w:r>
      </w:hyperlink>
      <w:r>
        <w:rPr>
          <w:rFonts w:ascii="Times New Roman" w:hAnsi="Times New Roman"/>
          <w:sz w:val="22"/>
        </w:rPr>
        <w:tab/>
      </w:r>
      <w:r>
        <w:rPr>
          <w:spacing w:val="-10"/>
          <w:sz w:val="22"/>
        </w:rPr>
        <w:t>8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011" w:val="left" w:leader="none"/>
          <w:tab w:pos="9903" w:val="left" w:leader="dot"/>
        </w:tabs>
        <w:spacing w:line="240" w:lineRule="auto" w:before="0" w:after="0"/>
        <w:ind w:left="2011" w:right="0" w:hanging="497"/>
        <w:jc w:val="left"/>
        <w:rPr>
          <w:sz w:val="22"/>
        </w:rPr>
      </w:pPr>
      <w:hyperlink w:history="true" w:anchor="_bookmark15">
        <w:r>
          <w:rPr>
            <w:sz w:val="22"/>
          </w:rPr>
          <w:t>Productos</w:t>
        </w:r>
        <w:r>
          <w:rPr>
            <w:spacing w:val="-9"/>
            <w:sz w:val="22"/>
          </w:rPr>
          <w:t> </w:t>
        </w:r>
        <w:r>
          <w:rPr>
            <w:sz w:val="22"/>
          </w:rPr>
          <w:t>mínimos</w:t>
        </w:r>
        <w:r>
          <w:rPr>
            <w:spacing w:val="-7"/>
            <w:sz w:val="22"/>
          </w:rPr>
          <w:t> </w:t>
        </w:r>
        <w:r>
          <w:rPr>
            <w:sz w:val="22"/>
          </w:rPr>
          <w:t>exigidos</w:t>
        </w:r>
        <w:r>
          <w:rPr>
            <w:spacing w:val="-8"/>
            <w:sz w:val="22"/>
          </w:rPr>
          <w:t> </w:t>
        </w:r>
        <w:r>
          <w:rPr>
            <w:sz w:val="22"/>
          </w:rPr>
          <w:t>por</w:t>
        </w:r>
        <w:r>
          <w:rPr>
            <w:spacing w:val="-7"/>
            <w:sz w:val="22"/>
          </w:rPr>
          <w:t> </w:t>
        </w:r>
        <w:r>
          <w:rPr>
            <w:sz w:val="22"/>
          </w:rPr>
          <w:t>la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convocatoria</w:t>
        </w:r>
      </w:hyperlink>
      <w:r>
        <w:rPr>
          <w:rFonts w:ascii="Times New Roman" w:hAnsi="Times New Roman"/>
          <w:sz w:val="22"/>
        </w:rPr>
        <w:tab/>
      </w:r>
      <w:r>
        <w:rPr>
          <w:spacing w:val="-10"/>
          <w:sz w:val="22"/>
        </w:rPr>
        <w:t>9</w:t>
      </w:r>
    </w:p>
    <w:p>
      <w:pPr>
        <w:pStyle w:val="BodyText"/>
        <w:spacing w:before="220"/>
      </w:pPr>
    </w:p>
    <w:p>
      <w:pPr>
        <w:pStyle w:val="ListParagraph"/>
        <w:numPr>
          <w:ilvl w:val="1"/>
          <w:numId w:val="3"/>
        </w:numPr>
        <w:tabs>
          <w:tab w:pos="2011" w:val="left" w:leader="none"/>
          <w:tab w:pos="9782" w:val="left" w:leader="dot"/>
        </w:tabs>
        <w:spacing w:line="240" w:lineRule="auto" w:before="0" w:after="0"/>
        <w:ind w:left="2011" w:right="0" w:hanging="497"/>
        <w:jc w:val="left"/>
        <w:rPr>
          <w:sz w:val="22"/>
        </w:rPr>
      </w:pPr>
      <w:hyperlink w:history="true" w:anchor="_bookmark19">
        <w:r>
          <w:rPr>
            <w:spacing w:val="-2"/>
            <w:sz w:val="22"/>
          </w:rPr>
          <w:t>Clasificación</w:t>
        </w:r>
        <w:r>
          <w:rPr>
            <w:spacing w:val="-5"/>
            <w:sz w:val="22"/>
          </w:rPr>
          <w:t> </w:t>
        </w:r>
        <w:r>
          <w:rPr>
            <w:spacing w:val="-2"/>
            <w:sz w:val="22"/>
          </w:rPr>
          <w:t>del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proyecto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en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Objetivos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Desarrollo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Sostenible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sz w:val="22"/>
        </w:rPr>
        <w:t>10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2011" w:val="left" w:leader="none"/>
          <w:tab w:pos="9798" w:val="left" w:leader="dot"/>
        </w:tabs>
        <w:spacing w:line="240" w:lineRule="auto" w:before="0" w:after="0"/>
        <w:ind w:left="2011" w:right="0" w:hanging="497"/>
        <w:jc w:val="left"/>
        <w:rPr>
          <w:sz w:val="22"/>
        </w:rPr>
      </w:pPr>
      <w:hyperlink w:history="true" w:anchor="_bookmark22">
        <w:r>
          <w:rPr>
            <w:spacing w:val="-2"/>
            <w:sz w:val="22"/>
          </w:rPr>
          <w:t>Clasificación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del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proyecto</w:t>
        </w:r>
        <w:r>
          <w:rPr>
            <w:spacing w:val="-5"/>
            <w:sz w:val="22"/>
          </w:rPr>
          <w:t> </w:t>
        </w:r>
        <w:r>
          <w:rPr>
            <w:spacing w:val="-2"/>
            <w:sz w:val="22"/>
          </w:rPr>
          <w:t>según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áreas</w:t>
        </w:r>
        <w:r>
          <w:rPr>
            <w:spacing w:val="-4"/>
            <w:sz w:val="22"/>
          </w:rPr>
          <w:t> OCDE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sz w:val="22"/>
        </w:rPr>
        <w:t>11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2011" w:val="left" w:leader="none"/>
          <w:tab w:pos="9782" w:val="left" w:leader="dot"/>
        </w:tabs>
        <w:spacing w:line="240" w:lineRule="auto" w:before="0" w:after="0"/>
        <w:ind w:left="2011" w:right="0" w:hanging="497"/>
        <w:jc w:val="left"/>
        <w:rPr>
          <w:sz w:val="22"/>
        </w:rPr>
      </w:pPr>
      <w:hyperlink w:history="true" w:anchor="_bookmark25">
        <w:r>
          <w:rPr>
            <w:sz w:val="22"/>
          </w:rPr>
          <w:t>Palabras</w:t>
        </w:r>
        <w:r>
          <w:rPr>
            <w:spacing w:val="-11"/>
            <w:sz w:val="22"/>
          </w:rPr>
          <w:t> </w:t>
        </w:r>
        <w:r>
          <w:rPr>
            <w:sz w:val="22"/>
          </w:rPr>
          <w:t>clave</w:t>
        </w:r>
        <w:r>
          <w:rPr>
            <w:spacing w:val="-10"/>
            <w:sz w:val="22"/>
          </w:rPr>
          <w:t> </w:t>
        </w:r>
        <w:r>
          <w:rPr>
            <w:sz w:val="22"/>
          </w:rPr>
          <w:t>sugeridas</w:t>
        </w:r>
        <w:r>
          <w:rPr>
            <w:spacing w:val="-10"/>
            <w:sz w:val="22"/>
          </w:rPr>
          <w:t> </w:t>
        </w:r>
        <w:r>
          <w:rPr>
            <w:sz w:val="22"/>
          </w:rPr>
          <w:t>para</w:t>
        </w:r>
        <w:r>
          <w:rPr>
            <w:spacing w:val="-10"/>
            <w:sz w:val="22"/>
          </w:rPr>
          <w:t> </w:t>
        </w:r>
        <w:r>
          <w:rPr>
            <w:sz w:val="22"/>
          </w:rPr>
          <w:t>la</w:t>
        </w:r>
        <w:r>
          <w:rPr>
            <w:spacing w:val="-10"/>
            <w:sz w:val="22"/>
          </w:rPr>
          <w:t> </w:t>
        </w:r>
        <w:r>
          <w:rPr>
            <w:spacing w:val="-2"/>
            <w:sz w:val="22"/>
          </w:rPr>
          <w:t>propuesta</w:t>
        </w:r>
      </w:hyperlink>
      <w:r>
        <w:rPr>
          <w:rFonts w:ascii="Times New Roman"/>
          <w:sz w:val="22"/>
        </w:rPr>
        <w:tab/>
      </w:r>
      <w:r>
        <w:rPr>
          <w:spacing w:val="-5"/>
          <w:sz w:val="22"/>
        </w:rPr>
        <w:t>12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2011" w:val="left" w:leader="none"/>
          <w:tab w:pos="9782" w:val="left" w:leader="dot"/>
        </w:tabs>
        <w:spacing w:line="240" w:lineRule="auto" w:before="0" w:after="0"/>
        <w:ind w:left="2011" w:right="0" w:hanging="497"/>
        <w:jc w:val="left"/>
        <w:rPr>
          <w:sz w:val="22"/>
        </w:rPr>
      </w:pPr>
      <w:hyperlink w:history="true" w:anchor="_bookmark27">
        <w:r>
          <w:rPr>
            <w:sz w:val="22"/>
          </w:rPr>
          <w:t>Equipo</w:t>
        </w:r>
        <w:r>
          <w:rPr>
            <w:spacing w:val="-15"/>
            <w:sz w:val="22"/>
          </w:rPr>
          <w:t> </w:t>
        </w:r>
        <w:r>
          <w:rPr>
            <w:sz w:val="22"/>
          </w:rPr>
          <w:t>de</w:t>
        </w:r>
        <w:r>
          <w:rPr>
            <w:spacing w:val="-15"/>
            <w:sz w:val="22"/>
          </w:rPr>
          <w:t> </w:t>
        </w:r>
        <w:r>
          <w:rPr>
            <w:sz w:val="22"/>
          </w:rPr>
          <w:t>trabajo</w:t>
        </w:r>
        <w:r>
          <w:rPr>
            <w:spacing w:val="-15"/>
            <w:sz w:val="22"/>
          </w:rPr>
          <w:t> </w:t>
        </w:r>
        <w:r>
          <w:rPr>
            <w:sz w:val="22"/>
          </w:rPr>
          <w:t>y</w:t>
        </w:r>
        <w:r>
          <w:rPr>
            <w:spacing w:val="-15"/>
            <w:sz w:val="22"/>
          </w:rPr>
          <w:t> </w:t>
        </w:r>
        <w:r>
          <w:rPr>
            <w:sz w:val="22"/>
          </w:rPr>
          <w:t>dedicación</w:t>
        </w:r>
        <w:r>
          <w:rPr>
            <w:spacing w:val="-14"/>
            <w:sz w:val="22"/>
          </w:rPr>
          <w:t> </w:t>
        </w:r>
        <w:r>
          <w:rPr>
            <w:spacing w:val="-2"/>
            <w:sz w:val="22"/>
          </w:rPr>
          <w:t>estimada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sz w:val="22"/>
        </w:rPr>
        <w:t>12</w:t>
      </w:r>
    </w:p>
    <w:p>
      <w:pPr>
        <w:pStyle w:val="BodyText"/>
        <w:spacing w:before="219"/>
      </w:pPr>
    </w:p>
    <w:p>
      <w:pPr>
        <w:pStyle w:val="ListParagraph"/>
        <w:numPr>
          <w:ilvl w:val="1"/>
          <w:numId w:val="4"/>
        </w:numPr>
        <w:tabs>
          <w:tab w:pos="2011" w:val="left" w:leader="none"/>
          <w:tab w:pos="9782" w:val="left" w:leader="dot"/>
        </w:tabs>
        <w:spacing w:line="240" w:lineRule="auto" w:before="0" w:after="0"/>
        <w:ind w:left="2011" w:right="0" w:hanging="497"/>
        <w:jc w:val="left"/>
        <w:rPr>
          <w:sz w:val="22"/>
        </w:rPr>
      </w:pPr>
      <w:hyperlink w:history="true" w:anchor="_bookmark29">
        <w:r>
          <w:rPr>
            <w:spacing w:val="-2"/>
            <w:sz w:val="22"/>
          </w:rPr>
          <w:t>Presupuesto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estimado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ajustado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al</w:t>
        </w:r>
        <w:r>
          <w:rPr>
            <w:spacing w:val="-5"/>
            <w:sz w:val="22"/>
          </w:rPr>
          <w:t> </w:t>
        </w:r>
        <w:r>
          <w:rPr>
            <w:spacing w:val="-2"/>
            <w:sz w:val="22"/>
          </w:rPr>
          <w:t>tope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máximo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permitido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sz w:val="22"/>
        </w:rPr>
        <w:t>14</w:t>
      </w:r>
    </w:p>
    <w:p>
      <w:pPr>
        <w:pStyle w:val="BodyText"/>
        <w:spacing w:before="220"/>
      </w:pPr>
    </w:p>
    <w:p>
      <w:pPr>
        <w:pStyle w:val="ListParagraph"/>
        <w:numPr>
          <w:ilvl w:val="1"/>
          <w:numId w:val="5"/>
        </w:numPr>
        <w:tabs>
          <w:tab w:pos="2011" w:val="left" w:leader="none"/>
          <w:tab w:pos="9782" w:val="left" w:leader="dot"/>
        </w:tabs>
        <w:spacing w:line="240" w:lineRule="auto" w:before="0" w:after="0"/>
        <w:ind w:left="2011" w:right="0" w:hanging="497"/>
        <w:jc w:val="left"/>
        <w:rPr>
          <w:sz w:val="22"/>
        </w:rPr>
      </w:pPr>
      <w:hyperlink w:history="true" w:anchor="_bookmark31">
        <w:r>
          <w:rPr>
            <w:spacing w:val="-2"/>
            <w:sz w:val="22"/>
          </w:rPr>
          <w:t>Cronograma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tentativo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de</w:t>
        </w:r>
        <w:r>
          <w:rPr>
            <w:spacing w:val="-5"/>
            <w:sz w:val="22"/>
          </w:rPr>
          <w:t> </w:t>
        </w:r>
        <w:r>
          <w:rPr>
            <w:spacing w:val="-2"/>
            <w:sz w:val="22"/>
          </w:rPr>
          <w:t>actividades</w:t>
        </w:r>
      </w:hyperlink>
      <w:r>
        <w:rPr>
          <w:rFonts w:ascii="Times New Roman"/>
          <w:sz w:val="22"/>
        </w:rPr>
        <w:tab/>
      </w:r>
      <w:r>
        <w:rPr>
          <w:spacing w:val="-5"/>
          <w:sz w:val="22"/>
        </w:rPr>
        <w:t>17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3007" w:right="1869"/>
        <w:jc w:val="center"/>
      </w:pPr>
      <w:r>
        <w:rPr>
          <w:spacing w:val="-5"/>
        </w:rPr>
        <w:t>III</w:t>
      </w:r>
    </w:p>
    <w:p>
      <w:pPr>
        <w:pStyle w:val="BodyText"/>
        <w:spacing w:after="0"/>
        <w:jc w:val="center"/>
        <w:sectPr>
          <w:pgSz w:w="12240" w:h="15840"/>
          <w:pgMar w:header="0" w:footer="0" w:top="1820" w:bottom="280" w:left="108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7"/>
          <w:pgSz w:w="12240" w:h="15840"/>
          <w:pgMar w:header="1064" w:footer="0" w:top="1300" w:bottom="280" w:left="1080" w:right="1080"/>
        </w:sect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204"/>
        <w:rPr>
          <w:sz w:val="41"/>
        </w:rPr>
      </w:pPr>
    </w:p>
    <w:p>
      <w:pPr>
        <w:spacing w:before="0"/>
        <w:ind w:left="1186" w:right="0" w:firstLine="0"/>
        <w:jc w:val="left"/>
        <w:rPr>
          <w:b/>
          <w:sz w:val="41"/>
        </w:rPr>
      </w:pPr>
      <w:bookmarkStart w:name="_bookmark0" w:id="1"/>
      <w:bookmarkEnd w:id="1"/>
      <w:r>
        <w:rPr/>
      </w:r>
      <w:r>
        <w:rPr>
          <w:b/>
          <w:sz w:val="41"/>
        </w:rPr>
        <w:t>Capítulo</w:t>
      </w:r>
      <w:r>
        <w:rPr>
          <w:b/>
          <w:spacing w:val="-3"/>
          <w:sz w:val="41"/>
        </w:rPr>
        <w:t> </w:t>
      </w:r>
      <w:r>
        <w:rPr>
          <w:b/>
          <w:spacing w:val="-10"/>
          <w:sz w:val="41"/>
        </w:rPr>
        <w:t>1</w:t>
      </w:r>
    </w:p>
    <w:p>
      <w:pPr>
        <w:pStyle w:val="BodyText"/>
        <w:spacing w:before="396"/>
        <w:rPr>
          <w:b/>
          <w:sz w:val="41"/>
        </w:rPr>
      </w:pPr>
    </w:p>
    <w:p>
      <w:pPr>
        <w:pStyle w:val="Heading1"/>
      </w:pPr>
      <w:r>
        <w:rPr/>
        <w:t>Descripción</w:t>
      </w:r>
      <w:r>
        <w:rPr>
          <w:spacing w:val="21"/>
        </w:rPr>
        <w:t> </w:t>
      </w:r>
      <w:r>
        <w:rPr>
          <w:spacing w:val="-2"/>
        </w:rPr>
        <w:t>general</w:t>
      </w:r>
    </w:p>
    <w:p>
      <w:pPr>
        <w:pStyle w:val="BodyText"/>
        <w:spacing w:before="525"/>
        <w:rPr>
          <w:b/>
          <w:sz w:val="49"/>
        </w:rPr>
      </w:pPr>
    </w:p>
    <w:p>
      <w:pPr>
        <w:pStyle w:val="Heading2"/>
        <w:numPr>
          <w:ilvl w:val="1"/>
          <w:numId w:val="6"/>
        </w:numPr>
        <w:tabs>
          <w:tab w:pos="1952" w:val="left" w:leader="none"/>
        </w:tabs>
        <w:spacing w:line="240" w:lineRule="auto" w:before="0" w:after="0"/>
        <w:ind w:left="1952" w:right="0" w:hanging="766"/>
        <w:jc w:val="left"/>
      </w:pPr>
      <w:bookmarkStart w:name="_bookmark1" w:id="2"/>
      <w:bookmarkEnd w:id="2"/>
      <w:r>
        <w:rPr>
          <w:spacing w:val="-2"/>
        </w:rPr>
        <w:t>R</w:t>
      </w:r>
      <w:r>
        <w:rPr>
          <w:spacing w:val="-2"/>
        </w:rPr>
        <w:t>esumen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41"/>
        <w:rPr>
          <w:b/>
          <w:sz w:val="28"/>
        </w:rPr>
      </w:pPr>
    </w:p>
    <w:p>
      <w:pPr>
        <w:pStyle w:val="BodyText"/>
        <w:spacing w:line="386" w:lineRule="auto"/>
        <w:ind w:left="1186" w:right="12" w:firstLine="708"/>
        <w:jc w:val="both"/>
      </w:pPr>
      <w:r>
        <w:rPr/>
        <w:t>La propuesta se centra en una tensión que en educación media aparece </w:t>
      </w:r>
      <w:r>
        <w:rPr/>
        <w:t>con</w:t>
      </w:r>
      <w:r>
        <w:rPr/>
        <w:t> </w:t>
      </w:r>
      <w:r>
        <w:rPr>
          <w:spacing w:val="-2"/>
        </w:rPr>
        <w:t>frecuencia,</w:t>
      </w:r>
      <w:r>
        <w:rPr>
          <w:spacing w:val="-7"/>
        </w:rPr>
        <w:t> </w:t>
      </w:r>
      <w:r>
        <w:rPr>
          <w:spacing w:val="-2"/>
        </w:rPr>
        <w:t>aunque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siempre</w:t>
      </w:r>
      <w:r>
        <w:rPr>
          <w:spacing w:val="-7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nombra</w:t>
      </w:r>
      <w:r>
        <w:rPr>
          <w:spacing w:val="-6"/>
        </w:rPr>
        <w:t> </w:t>
      </w:r>
      <w:r>
        <w:rPr>
          <w:spacing w:val="-2"/>
        </w:rPr>
        <w:t>con</w:t>
      </w:r>
      <w:r>
        <w:rPr>
          <w:spacing w:val="-6"/>
        </w:rPr>
        <w:t> </w:t>
      </w:r>
      <w:r>
        <w:rPr>
          <w:spacing w:val="-2"/>
        </w:rPr>
        <w:t>precisión: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6"/>
        </w:rPr>
        <w:t> </w:t>
      </w:r>
      <w:r>
        <w:rPr>
          <w:spacing w:val="-2"/>
        </w:rPr>
        <w:t>estudiantes</w:t>
      </w:r>
      <w:r>
        <w:rPr>
          <w:spacing w:val="-6"/>
        </w:rPr>
        <w:t> </w:t>
      </w:r>
      <w:r>
        <w:rPr>
          <w:spacing w:val="-2"/>
        </w:rPr>
        <w:t>resuelven</w:t>
      </w:r>
      <w:r>
        <w:rPr>
          <w:spacing w:val="-7"/>
        </w:rPr>
        <w:t> </w:t>
      </w:r>
      <w:r>
        <w:rPr>
          <w:spacing w:val="-2"/>
        </w:rPr>
        <w:t>ejercicio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trigonometría, pero no siempre construyen un pensamiento trigonométrico </w:t>
      </w:r>
      <w:r>
        <w:rPr/>
        <w:t>consistente.</w:t>
      </w:r>
      <w:r>
        <w:rPr/>
        <w:t> Pueden aplicar</w:t>
      </w:r>
      <w:r>
        <w:rPr>
          <w:spacing w:val="-3"/>
        </w:rPr>
        <w:t> </w:t>
      </w:r>
      <w:r>
        <w:rPr/>
        <w:t>fórmulas,</w:t>
      </w:r>
      <w:r>
        <w:rPr>
          <w:spacing w:val="-2"/>
        </w:rPr>
        <w:t> </w:t>
      </w:r>
      <w:r>
        <w:rPr/>
        <w:t>reemplazar</w:t>
      </w:r>
      <w:r>
        <w:rPr>
          <w:spacing w:val="-2"/>
        </w:rPr>
        <w:t> </w:t>
      </w: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obtener</w:t>
      </w:r>
      <w:r>
        <w:rPr>
          <w:spacing w:val="-2"/>
        </w:rPr>
        <w:t> </w:t>
      </w:r>
      <w:r>
        <w:rPr/>
        <w:t>respuestas</w:t>
      </w:r>
      <w:r>
        <w:rPr>
          <w:spacing w:val="-2"/>
        </w:rPr>
        <w:t> </w:t>
      </w:r>
      <w:r>
        <w:rPr/>
        <w:t>correctas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problemas</w:t>
      </w:r>
      <w:r>
        <w:rPr/>
        <w:t> cerrados; sin embargo, cuando deben interpretar variación, justificar procedimientos </w:t>
      </w:r>
      <w:r>
        <w:rPr/>
        <w:t>o</w:t>
      </w:r>
      <w:r>
        <w:rPr/>
        <w:t> relacionar expresiones algebraicas con gráficas, la comprensión se vuelve frágil (Díaz</w:t>
      </w:r>
      <w:r>
        <w:rPr/>
        <w:t>-</w:t>
      </w:r>
      <w:r>
        <w:rPr/>
        <w:t>Fernández, </w:t>
      </w:r>
      <w:hyperlink w:history="true" w:anchor="_bookmark37">
        <w:r>
          <w:rPr/>
          <w:t>2014;</w:t>
        </w:r>
      </w:hyperlink>
      <w:r>
        <w:rPr/>
        <w:t> Rosa, </w:t>
      </w:r>
      <w:hyperlink w:history="true" w:anchor="_bookmark42">
        <w:r>
          <w:rPr/>
          <w:t>2023).</w:t>
        </w:r>
      </w:hyperlink>
    </w:p>
    <w:p>
      <w:pPr>
        <w:pStyle w:val="BodyText"/>
        <w:spacing w:line="386" w:lineRule="auto" w:before="111"/>
        <w:ind w:left="1186" w:right="13" w:firstLine="708"/>
        <w:jc w:val="both"/>
      </w:pPr>
      <w:r>
        <w:rPr>
          <w:spacing w:val="-2"/>
        </w:rPr>
        <w:t>Este</w:t>
      </w:r>
      <w:r>
        <w:rPr>
          <w:spacing w:val="-7"/>
        </w:rPr>
        <w:t> </w:t>
      </w:r>
      <w:r>
        <w:rPr>
          <w:spacing w:val="-2"/>
        </w:rPr>
        <w:t>proyecto</w:t>
      </w:r>
      <w:r>
        <w:rPr>
          <w:spacing w:val="-7"/>
        </w:rPr>
        <w:t> </w:t>
      </w:r>
      <w:r>
        <w:rPr>
          <w:spacing w:val="-2"/>
        </w:rPr>
        <w:t>parte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esa</w:t>
      </w:r>
      <w:r>
        <w:rPr>
          <w:spacing w:val="-7"/>
        </w:rPr>
        <w:t> </w:t>
      </w:r>
      <w:r>
        <w:rPr>
          <w:spacing w:val="-2"/>
        </w:rPr>
        <w:t>fractura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spacing w:val="-2"/>
        </w:rPr>
        <w:t>propone</w:t>
      </w:r>
      <w:r>
        <w:rPr>
          <w:spacing w:val="-7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respuesta</w:t>
      </w:r>
      <w:r>
        <w:rPr>
          <w:spacing w:val="-7"/>
        </w:rPr>
        <w:t> </w:t>
      </w:r>
      <w:r>
        <w:rPr>
          <w:spacing w:val="-2"/>
        </w:rPr>
        <w:t>concreta:</w:t>
      </w:r>
      <w:r>
        <w:rPr>
          <w:spacing w:val="-7"/>
        </w:rPr>
        <w:t> </w:t>
      </w:r>
      <w:r>
        <w:rPr>
          <w:spacing w:val="-2"/>
        </w:rPr>
        <w:t>diseñar</w:t>
      </w:r>
      <w:r>
        <w:rPr>
          <w:spacing w:val="-7"/>
        </w:rPr>
        <w:t> </w:t>
      </w:r>
      <w:r>
        <w:rPr>
          <w:spacing w:val="-2"/>
        </w:rPr>
        <w:t>tarea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matemáticas mediadas por inteligencia artificial generativa que mantengan el foco en </w:t>
      </w:r>
      <w:r>
        <w:rPr/>
        <w:t>la</w:t>
      </w:r>
      <w:r>
        <w:rPr/>
        <w:t> actividad matemática del estudiante, no en la automatización de resultados. La IA </w:t>
      </w:r>
      <w:r>
        <w:rPr/>
        <w:t>no</w:t>
      </w:r>
      <w:r>
        <w:rPr/>
        <w:t> aparece aquí como adorno técnico ni como sustituto del profesor; se concibe como </w:t>
      </w:r>
      <w:r>
        <w:rPr/>
        <w:t>un</w:t>
      </w:r>
      <w:r>
        <w:rPr/>
        <w:t> apoyo para la exploración, la retroalimentación y la argumentación, siempre dentro de </w:t>
      </w:r>
      <w:r>
        <w:rPr/>
        <w:t>una</w:t>
      </w:r>
      <w:r>
        <w:rPr/>
        <w:t> secuencia didáctica cuidadosamente construida (Castillo Del Pezo et al., </w:t>
      </w:r>
      <w:hyperlink w:history="true" w:anchor="_bookmark35">
        <w:r>
          <w:rPr/>
          <w:t>2024;</w:t>
        </w:r>
      </w:hyperlink>
      <w:r>
        <w:rPr/>
        <w:t> </w:t>
      </w:r>
      <w:r>
        <w:rPr/>
        <w:t>Romero</w:t>
      </w:r>
      <w:r>
        <w:rPr/>
        <w:t> Alonso et al., </w:t>
      </w:r>
      <w:hyperlink w:history="true" w:anchor="_bookmark41">
        <w:r>
          <w:rPr/>
          <w:t>2024</w:t>
        </w:r>
      </w:hyperlink>
      <w:r>
        <w:rPr/>
        <w:t>).</w:t>
      </w:r>
    </w:p>
    <w:p>
      <w:pPr>
        <w:pStyle w:val="BodyText"/>
        <w:spacing w:line="386" w:lineRule="auto" w:before="111"/>
        <w:ind w:left="1186" w:right="17" w:firstLine="708"/>
        <w:jc w:val="both"/>
      </w:pPr>
      <w:r>
        <w:rPr/>
        <w:t>En términos generales, la propuesta busca producir una secuencia de tareas, </w:t>
      </w:r>
      <w:r>
        <w:rPr/>
        <w:t>un</w:t>
      </w:r>
      <w:r>
        <w:rPr/>
        <w:t> aplicativo o prototipo de apoyo, una guía de uso para docentes y estudiantes, y un </w:t>
      </w:r>
      <w:r>
        <w:rPr/>
        <w:t>piloto</w:t>
      </w:r>
      <w:r>
        <w:rPr>
          <w:spacing w:val="40"/>
        </w:rPr>
        <w:t> </w:t>
      </w:r>
      <w:r>
        <w:rPr>
          <w:spacing w:val="-6"/>
        </w:rPr>
        <w:t>de</w:t>
      </w:r>
    </w:p>
    <w:p>
      <w:pPr>
        <w:pStyle w:val="BodyText"/>
        <w:spacing w:before="138"/>
        <w:ind w:left="3011" w:right="1869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headerReference w:type="default" r:id="rId8"/>
          <w:pgSz w:w="12240" w:h="15840"/>
          <w:pgMar w:header="0" w:footer="0" w:top="1820" w:bottom="280" w:left="1080" w:right="1080"/>
        </w:sectPr>
      </w:pPr>
    </w:p>
    <w:p>
      <w:pPr>
        <w:pStyle w:val="BodyText"/>
        <w:spacing w:before="181"/>
      </w:pPr>
    </w:p>
    <w:p>
      <w:pPr>
        <w:pStyle w:val="BodyText"/>
        <w:spacing w:line="386" w:lineRule="auto"/>
        <w:ind w:left="52" w:right="1146"/>
        <w:jc w:val="both"/>
      </w:pPr>
      <w:r>
        <w:rPr/>
        <w:t>implementación en un contexto escolar real. El interés no es demostrar una </w:t>
      </w:r>
      <w:r>
        <w:rPr/>
        <w:t>eficacia</w:t>
      </w:r>
      <w:r>
        <w:rPr/>
        <w:t> abstracta de la tecnología, sino documentar bajo qué condiciones pedagógicas </w:t>
      </w:r>
      <w:r>
        <w:rPr/>
        <w:t>la</w:t>
      </w:r>
      <w:r>
        <w:rPr/>
        <w:t> integración de IA puede abrir mejores oportunidades para que los estudiantes avance</w:t>
      </w:r>
      <w:r>
        <w:rPr/>
        <w:t>n</w:t>
      </w:r>
      <w:r>
        <w:rPr/>
        <w:t> </w:t>
      </w:r>
      <w:r>
        <w:rPr>
          <w:spacing w:val="-2"/>
        </w:rPr>
        <w:t>desde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cálculo</w:t>
      </w:r>
      <w:r>
        <w:rPr>
          <w:spacing w:val="-8"/>
        </w:rPr>
        <w:t> </w:t>
      </w:r>
      <w:r>
        <w:rPr>
          <w:spacing w:val="-2"/>
        </w:rPr>
        <w:t>rutinario</w:t>
      </w:r>
      <w:r>
        <w:rPr>
          <w:spacing w:val="-12"/>
        </w:rPr>
        <w:t> </w:t>
      </w:r>
      <w:r>
        <w:rPr>
          <w:spacing w:val="-2"/>
        </w:rPr>
        <w:t>hacia</w:t>
      </w:r>
      <w:r>
        <w:rPr>
          <w:spacing w:val="-12"/>
        </w:rPr>
        <w:t> </w:t>
      </w:r>
      <w:r>
        <w:rPr>
          <w:spacing w:val="-2"/>
        </w:rPr>
        <w:t>una</w:t>
      </w:r>
      <w:r>
        <w:rPr>
          <w:spacing w:val="-12"/>
        </w:rPr>
        <w:t> </w:t>
      </w:r>
      <w:r>
        <w:rPr>
          <w:spacing w:val="-2"/>
        </w:rPr>
        <w:t>comprensión</w:t>
      </w:r>
      <w:r>
        <w:rPr>
          <w:spacing w:val="-12"/>
        </w:rPr>
        <w:t> </w:t>
      </w:r>
      <w:r>
        <w:rPr>
          <w:spacing w:val="-2"/>
        </w:rPr>
        <w:t>funcional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relacional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trigonometría.</w:t>
      </w:r>
      <w:r>
        <w:rPr>
          <w:spacing w:val="-12"/>
        </w:rPr>
        <w:t> </w:t>
      </w:r>
      <w:r>
        <w:rPr>
          <w:spacing w:val="-2"/>
        </w:rPr>
        <w:t>L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ejecución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proyecta</w:t>
      </w:r>
      <w:r>
        <w:rPr>
          <w:spacing w:val="-5"/>
        </w:rPr>
        <w:t> </w:t>
      </w:r>
      <w:r>
        <w:rPr/>
        <w:t>para</w:t>
      </w:r>
      <w:r>
        <w:rPr>
          <w:spacing w:val="-1"/>
        </w:rPr>
        <w:t> </w:t>
      </w:r>
      <w:r>
        <w:rPr/>
        <w:t>doce</w:t>
      </w:r>
      <w:r>
        <w:rPr>
          <w:spacing w:val="-1"/>
        </w:rPr>
        <w:t> </w:t>
      </w:r>
      <w:r>
        <w:rPr/>
        <w:t>meses,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consonancia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tiempo</w:t>
      </w:r>
      <w:r>
        <w:rPr>
          <w:spacing w:val="-1"/>
        </w:rPr>
        <w:t> </w:t>
      </w:r>
      <w:r>
        <w:rPr/>
        <w:t>máximo</w:t>
      </w:r>
      <w:r>
        <w:rPr>
          <w:spacing w:val="-1"/>
        </w:rPr>
        <w:t> </w:t>
      </w:r>
      <w:r>
        <w:rPr/>
        <w:t>previsto</w:t>
      </w:r>
      <w:r>
        <w:rPr>
          <w:spacing w:val="-1"/>
        </w:rPr>
        <w:t> </w:t>
      </w:r>
      <w:r>
        <w:rPr/>
        <w:t>en</w:t>
      </w:r>
      <w:r>
        <w:rPr/>
        <w:t> la convocatoria.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numPr>
          <w:ilvl w:val="1"/>
          <w:numId w:val="6"/>
        </w:numPr>
        <w:tabs>
          <w:tab w:pos="818" w:val="left" w:leader="none"/>
        </w:tabs>
        <w:spacing w:line="400" w:lineRule="auto" w:before="0" w:after="0"/>
        <w:ind w:left="818" w:right="1359" w:hanging="766"/>
        <w:jc w:val="left"/>
      </w:pPr>
      <w:bookmarkStart w:name="_bookmark2" w:id="3"/>
      <w:bookmarkEnd w:id="3"/>
      <w:r>
        <w:rPr/>
        <w:t>Descr</w:t>
      </w:r>
      <w:r>
        <w:rPr/>
        <w:t>ipción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problema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oportunidad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cual</w:t>
      </w:r>
      <w:r>
        <w:rPr>
          <w:spacing w:val="-6"/>
        </w:rPr>
        <w:t> </w:t>
      </w:r>
      <w:r>
        <w:rPr/>
        <w:t>res</w:t>
      </w:r>
      <w:r>
        <w:rPr/>
        <w:t>ponde</w:t>
      </w:r>
      <w:r>
        <w:rPr/>
        <w:t> el proyecto</w:t>
      </w:r>
    </w:p>
    <w:p>
      <w:pPr>
        <w:pStyle w:val="BodyText"/>
        <w:spacing w:before="25"/>
        <w:rPr>
          <w:b/>
          <w:sz w:val="28"/>
        </w:rPr>
      </w:pPr>
    </w:p>
    <w:p>
      <w:pPr>
        <w:pStyle w:val="Heading3"/>
        <w:jc w:val="both"/>
      </w:pPr>
      <w:r>
        <w:rPr/>
        <w:t>Contexto</w:t>
      </w:r>
      <w:r>
        <w:rPr>
          <w:spacing w:val="-12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>
          <w:spacing w:val="-2"/>
        </w:rPr>
        <w:t>específico</w:t>
      </w:r>
    </w:p>
    <w:p>
      <w:pPr>
        <w:pStyle w:val="BodyText"/>
        <w:spacing w:before="214"/>
        <w:rPr>
          <w:b/>
          <w:sz w:val="24"/>
        </w:rPr>
      </w:pPr>
    </w:p>
    <w:p>
      <w:pPr>
        <w:pStyle w:val="BodyText"/>
        <w:spacing w:line="386" w:lineRule="auto"/>
        <w:ind w:left="46" w:right="1148" w:firstLine="715"/>
        <w:jc w:val="both"/>
      </w:pPr>
      <w:r>
        <w:rPr/>
        <w:t>En educación media, la trigonometría suele enseñarse como un conjunto de </w:t>
      </w:r>
      <w:r>
        <w:rPr/>
        <w:t>reglas</w:t>
      </w:r>
      <w:r>
        <w:rPr/>
        <w:t> que hay que recordar y aplicar. Esa manera de trabajar deja poco espacio para que </w:t>
      </w:r>
      <w:r>
        <w:rPr/>
        <w:t>el</w:t>
      </w:r>
      <w:r>
        <w:rPr/>
        <w:t> estudiante explore, compare o discuta. La literatura ha mostrado, una y otra vez, que </w:t>
      </w:r>
      <w:r>
        <w:rPr/>
        <w:t>esta</w:t>
      </w:r>
      <w:r>
        <w:rPr/>
        <w:t> forma de enseñanza favorece la repetición de procedimientos, pero no necesariamente </w:t>
      </w:r>
      <w:r>
        <w:rPr/>
        <w:t>la</w:t>
      </w:r>
      <w:r>
        <w:rPr/>
        <w:t> comprensión de las razones trigonométricas como funciones ni la articulación </w:t>
      </w:r>
      <w:r>
        <w:rPr/>
        <w:t>entre</w:t>
      </w:r>
      <w:r>
        <w:rPr/>
        <w:t> representaciones numérica, gráfica, algebraica y verbal (Delgado et al., </w:t>
      </w:r>
      <w:hyperlink w:history="true" w:anchor="_bookmark36">
        <w:r>
          <w:rPr/>
          <w:t>2023;</w:t>
        </w:r>
      </w:hyperlink>
      <w:r>
        <w:rPr/>
        <w:t> Fiallo </w:t>
      </w:r>
      <w:r>
        <w:rPr/>
        <w:t>Leal,</w:t>
      </w:r>
      <w:r>
        <w:rPr/>
        <w:t> </w:t>
      </w:r>
      <w:hyperlink w:history="true" w:anchor="_bookmark39">
        <w:r>
          <w:rPr/>
          <w:t>2015;</w:t>
        </w:r>
      </w:hyperlink>
      <w:r>
        <w:rPr/>
        <w:t> Torres-Corrales et al., </w:t>
      </w:r>
      <w:hyperlink w:history="true" w:anchor="_bookmark43">
        <w:r>
          <w:rPr/>
          <w:t>2021).</w:t>
        </w:r>
      </w:hyperlink>
    </w:p>
    <w:p>
      <w:pPr>
        <w:pStyle w:val="BodyText"/>
        <w:spacing w:line="386" w:lineRule="auto" w:before="111"/>
        <w:ind w:left="52" w:right="1153" w:firstLine="708"/>
        <w:jc w:val="both"/>
      </w:pPr>
      <w:r>
        <w:rPr/>
        <w:t>El problema se vuelve más visible cuando el estudiante pasa de resolver </w:t>
      </w:r>
      <w:r>
        <w:rPr/>
        <w:t>triángulos</w:t>
      </w:r>
      <w:r>
        <w:rPr/>
        <w:t> rectángulos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interpretar</w:t>
      </w:r>
      <w:r>
        <w:rPr>
          <w:spacing w:val="-15"/>
        </w:rPr>
        <w:t> </w:t>
      </w:r>
      <w:r>
        <w:rPr/>
        <w:t>una</w:t>
      </w:r>
      <w:r>
        <w:rPr>
          <w:spacing w:val="-16"/>
        </w:rPr>
        <w:t> </w:t>
      </w:r>
      <w:r>
        <w:rPr/>
        <w:t>función</w:t>
      </w:r>
      <w:r>
        <w:rPr>
          <w:spacing w:val="-15"/>
        </w:rPr>
        <w:t> </w:t>
      </w:r>
      <w:r>
        <w:rPr/>
        <w:t>trigonométrica.</w:t>
      </w:r>
      <w:r>
        <w:rPr>
          <w:spacing w:val="-15"/>
        </w:rPr>
        <w:t> </w:t>
      </w:r>
      <w:r>
        <w:rPr/>
        <w:t>Allí</w:t>
      </w:r>
      <w:r>
        <w:rPr>
          <w:spacing w:val="-15"/>
        </w:rPr>
        <w:t> </w:t>
      </w:r>
      <w:r>
        <w:rPr/>
        <w:t>aparecen</w:t>
      </w:r>
      <w:r>
        <w:rPr>
          <w:spacing w:val="-16"/>
        </w:rPr>
        <w:t> </w:t>
      </w:r>
      <w:r>
        <w:rPr/>
        <w:t>confusiones</w:t>
      </w:r>
      <w:r>
        <w:rPr>
          <w:spacing w:val="-15"/>
        </w:rPr>
        <w:t> </w:t>
      </w:r>
      <w:r>
        <w:rPr/>
        <w:t>persistentes:</w:t>
      </w:r>
      <w:r>
        <w:rPr/>
        <w:t> razón y función se tratan como si fueran lo mismo, la periodicidad se interpreta de </w:t>
      </w:r>
      <w:r>
        <w:rPr/>
        <w:t>manera</w:t>
      </w:r>
      <w:r>
        <w:rPr/>
        <w:t> parcial, los radianes se asumen como un requisito externo y la gráfica se lee sin </w:t>
      </w:r>
      <w:r>
        <w:rPr/>
        <w:t>conexión</w:t>
      </w:r>
      <w:r>
        <w:rPr/>
        <w:t> con el comportamiento de la función (Escalante Godoy, </w:t>
      </w:r>
      <w:hyperlink w:history="true" w:anchor="_bookmark38">
        <w:r>
          <w:rPr/>
          <w:t>2018;</w:t>
        </w:r>
      </w:hyperlink>
      <w:r>
        <w:rPr/>
        <w:t> Iriarte et al., </w:t>
      </w:r>
      <w:hyperlink w:history="true" w:anchor="_bookmark40">
        <w:r>
          <w:rPr/>
          <w:t>2025;</w:t>
        </w:r>
      </w:hyperlink>
      <w:r>
        <w:rPr/>
        <w:t> </w:t>
      </w:r>
      <w:r>
        <w:rPr/>
        <w:t>Zubieta,</w:t>
      </w:r>
      <w:r>
        <w:rPr/>
        <w:t> </w:t>
      </w:r>
      <w:hyperlink w:history="true" w:anchor="_bookmark45">
        <w:r>
          <w:rPr>
            <w:spacing w:val="-2"/>
          </w:rPr>
          <w:t>2018</w:t>
        </w:r>
      </w:hyperlink>
      <w:r>
        <w:rPr>
          <w:spacing w:val="-2"/>
        </w:rPr>
        <w:t>).</w:t>
      </w:r>
    </w:p>
    <w:p>
      <w:pPr>
        <w:pStyle w:val="BodyText"/>
        <w:spacing w:line="386" w:lineRule="auto" w:before="112"/>
        <w:ind w:left="52" w:right="1150" w:firstLine="708"/>
        <w:jc w:val="both"/>
      </w:pPr>
      <w:r>
        <w:rPr/>
        <w:t>No se trata solo de una dificultad individual del estudiante. La revisión </w:t>
      </w:r>
      <w:r>
        <w:rPr/>
        <w:t>de</w:t>
      </w:r>
      <w:r>
        <w:rPr/>
        <w:t> antecedentes sugiere que el problema también está en el tipo de tarea que se </w:t>
      </w:r>
      <w:r>
        <w:rPr/>
        <w:t>propone.</w:t>
      </w:r>
      <w:r>
        <w:rPr/>
        <w:t> Cuando las actividades son cerradas, directas y predecibles, el aula reduce </w:t>
      </w:r>
      <w:r>
        <w:rPr/>
        <w:t>la</w:t>
      </w:r>
      <w:r>
        <w:rPr/>
        <w:t> trigonometría a un ejercicio de ejecución. Cuando las tareas exigen explorar, justificar </w:t>
      </w:r>
      <w:r>
        <w:rPr/>
        <w:t>y</w:t>
      </w:r>
      <w:r>
        <w:rPr/>
        <w:t> tomar decisiones, la comprensión gana espesor. En ese punto aparece una </w:t>
      </w:r>
      <w:r>
        <w:rPr/>
        <w:t>oportunidad</w:t>
      </w:r>
      <w:r>
        <w:rPr/>
        <w:t> pedagógica: rediseñar</w:t>
      </w:r>
    </w:p>
    <w:p>
      <w:pPr>
        <w:pStyle w:val="BodyText"/>
        <w:spacing w:after="0" w:line="386" w:lineRule="auto"/>
        <w:jc w:val="both"/>
        <w:sectPr>
          <w:headerReference w:type="even" r:id="rId9"/>
          <w:headerReference w:type="default" r:id="rId10"/>
          <w:pgSz w:w="12240" w:h="15840"/>
          <w:pgMar w:header="1064" w:footer="0" w:top="1300" w:bottom="280" w:left="1080" w:right="1080"/>
          <w:pgNumType w:start="2"/>
        </w:sectPr>
      </w:pPr>
    </w:p>
    <w:p>
      <w:pPr>
        <w:pStyle w:val="BodyText"/>
        <w:spacing w:before="181"/>
      </w:pPr>
    </w:p>
    <w:p>
      <w:pPr>
        <w:pStyle w:val="BodyText"/>
        <w:spacing w:line="386" w:lineRule="auto"/>
        <w:ind w:left="1186" w:right="29"/>
        <w:jc w:val="both"/>
      </w:pP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tarea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estudiante</w:t>
      </w:r>
      <w:r>
        <w:rPr>
          <w:spacing w:val="-11"/>
        </w:rPr>
        <w:t> </w:t>
      </w:r>
      <w:r>
        <w:rPr>
          <w:spacing w:val="-2"/>
        </w:rPr>
        <w:t>piense,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solo</w:t>
      </w:r>
      <w:r>
        <w:rPr>
          <w:spacing w:val="-11"/>
        </w:rPr>
        <w:t> </w:t>
      </w:r>
      <w:r>
        <w:rPr>
          <w:spacing w:val="-2"/>
        </w:rPr>
        <w:t>responda</w:t>
      </w:r>
      <w:r>
        <w:rPr>
          <w:spacing w:val="-11"/>
        </w:rPr>
        <w:t> </w:t>
      </w:r>
      <w:r>
        <w:rPr>
          <w:spacing w:val="-2"/>
        </w:rPr>
        <w:t>(Benítez,</w:t>
      </w:r>
      <w:r>
        <w:rPr>
          <w:spacing w:val="-10"/>
        </w:rPr>
        <w:t> </w:t>
      </w:r>
      <w:hyperlink w:history="true" w:anchor="_bookmark33">
        <w:r>
          <w:rPr>
            <w:spacing w:val="-2"/>
          </w:rPr>
          <w:t>2022</w:t>
        </w:r>
      </w:hyperlink>
      <w:r>
        <w:rPr>
          <w:spacing w:val="-2"/>
        </w:rPr>
        <w:t>;</w:t>
      </w:r>
      <w:r>
        <w:rPr>
          <w:spacing w:val="-11"/>
        </w:rPr>
        <w:t> </w:t>
      </w:r>
      <w:r>
        <w:rPr>
          <w:spacing w:val="-2"/>
        </w:rPr>
        <w:t>Delgado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al.,</w:t>
      </w:r>
      <w:r>
        <w:rPr>
          <w:spacing w:val="-11"/>
        </w:rPr>
        <w:t> </w:t>
      </w:r>
      <w:hyperlink w:history="true" w:anchor="_bookmark37">
        <w:r>
          <w:rPr>
            <w:spacing w:val="-2"/>
          </w:rPr>
          <w:t>2024</w:t>
        </w:r>
      </w:hyperlink>
      <w:r>
        <w:rPr>
          <w:spacing w:val="-2"/>
        </w:rPr>
        <w:t>;</w:t>
      </w:r>
      <w:r>
        <w:rPr>
          <w:spacing w:val="-2"/>
        </w:rPr>
        <w:t> </w:t>
      </w:r>
      <w:r>
        <w:rPr/>
        <w:t>Zambrano-Choez et al., </w:t>
      </w:r>
      <w:hyperlink w:history="true" w:anchor="_bookmark44">
        <w:r>
          <w:rPr/>
          <w:t>2025).</w:t>
        </w:r>
      </w:hyperlink>
    </w:p>
    <w:p>
      <w:pPr>
        <w:pStyle w:val="BodyText"/>
        <w:spacing w:line="386" w:lineRule="auto" w:before="116"/>
        <w:ind w:left="1186" w:right="49" w:firstLine="708"/>
        <w:jc w:val="both"/>
      </w:pPr>
      <w:r>
        <w:rPr/>
        <w:t>La inteligencia artificial generativa amplía esa oportunidad, pero no la resuelve </w:t>
      </w:r>
      <w:r>
        <w:rPr/>
        <w:t>por</w:t>
      </w:r>
      <w:r>
        <w:rPr/>
        <w:t> sí sola. Si se usa de manera improvisada, apenas acelera la repetición. Si se integra </w:t>
      </w:r>
      <w:r>
        <w:rPr/>
        <w:t>con</w:t>
      </w:r>
      <w:r>
        <w:rPr/>
        <w:t> intención didáctica, puede ofrecer retroalimentación inmediata, sugerencias </w:t>
      </w:r>
      <w:r>
        <w:rPr/>
        <w:t>diferenciadas</w:t>
      </w:r>
      <w:r>
        <w:rPr/>
        <w:t> y nuevas rutas de exploración. Esa posibilidad es precisamente la que interesa </w:t>
      </w:r>
      <w:r>
        <w:rPr/>
        <w:t>examinar</w:t>
      </w:r>
      <w:r>
        <w:rPr/>
        <w:t> en</w:t>
      </w:r>
      <w:r>
        <w:rPr>
          <w:spacing w:val="-6"/>
        </w:rPr>
        <w:t> </w:t>
      </w:r>
      <w:r>
        <w:rPr/>
        <w:t>este</w:t>
      </w:r>
      <w:r>
        <w:rPr>
          <w:spacing w:val="-6"/>
        </w:rPr>
        <w:t> </w:t>
      </w:r>
      <w:r>
        <w:rPr/>
        <w:t>proyecto:</w:t>
      </w:r>
      <w:r>
        <w:rPr>
          <w:spacing w:val="-5"/>
        </w:rPr>
        <w:t> </w:t>
      </w:r>
      <w:r>
        <w:rPr/>
        <w:t>cómo</w:t>
      </w:r>
      <w:r>
        <w:rPr>
          <w:spacing w:val="-6"/>
        </w:rPr>
        <w:t> </w:t>
      </w:r>
      <w:r>
        <w:rPr/>
        <w:t>diseñar</w:t>
      </w:r>
      <w:r>
        <w:rPr>
          <w:spacing w:val="-5"/>
        </w:rPr>
        <w:t> </w:t>
      </w:r>
      <w:r>
        <w:rPr/>
        <w:t>tareas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aprovechen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IA</w:t>
      </w:r>
      <w:r>
        <w:rPr>
          <w:spacing w:val="-5"/>
        </w:rPr>
        <w:t> </w:t>
      </w:r>
      <w:r>
        <w:rPr/>
        <w:t>sin</w:t>
      </w:r>
      <w:r>
        <w:rPr>
          <w:spacing w:val="-6"/>
        </w:rPr>
        <w:t> </w:t>
      </w:r>
      <w:r>
        <w:rPr/>
        <w:t>desplazar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razonamiento</w:t>
      </w:r>
      <w:r>
        <w:rPr/>
        <w:t> matemático del estudiante (Agudelo Carvajal &amp; Pérez Reyes, </w:t>
      </w:r>
      <w:hyperlink w:history="true" w:anchor="_bookmark33">
        <w:r>
          <w:rPr/>
          <w:t>2020;</w:t>
        </w:r>
      </w:hyperlink>
      <w:r>
        <w:rPr/>
        <w:t> Calderón, </w:t>
      </w:r>
      <w:hyperlink w:history="true" w:anchor="_bookmark34">
        <w:r>
          <w:rPr/>
          <w:t>2024).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3"/>
        <w:spacing w:before="1"/>
        <w:ind w:left="1186"/>
        <w:jc w:val="both"/>
      </w:pPr>
      <w:r>
        <w:rPr/>
        <w:t>Pequeño</w:t>
      </w:r>
      <w:r>
        <w:rPr>
          <w:spacing w:val="-11"/>
        </w:rPr>
        <w:t> </w:t>
      </w:r>
      <w:r>
        <w:rPr/>
        <w:t>estado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4"/>
        </w:rPr>
        <w:t>arte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2"/>
        <w:rPr>
          <w:b/>
          <w:sz w:val="24"/>
        </w:rPr>
      </w:pPr>
    </w:p>
    <w:p>
      <w:pPr>
        <w:pStyle w:val="BodyText"/>
        <w:spacing w:line="386" w:lineRule="auto" w:before="1"/>
        <w:ind w:left="1186" w:right="14" w:firstLine="708"/>
        <w:jc w:val="both"/>
      </w:pPr>
      <w:r>
        <w:rPr/>
        <w:t>La</w:t>
      </w:r>
      <w:r>
        <w:rPr>
          <w:spacing w:val="-14"/>
        </w:rPr>
        <w:t> </w:t>
      </w:r>
      <w:r>
        <w:rPr/>
        <w:t>revisión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antecedentes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organiza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tres</w:t>
      </w:r>
      <w:r>
        <w:rPr>
          <w:spacing w:val="-14"/>
        </w:rPr>
        <w:t> </w:t>
      </w:r>
      <w:r>
        <w:rPr/>
        <w:t>zonas:</w:t>
      </w:r>
      <w:r>
        <w:rPr>
          <w:spacing w:val="-14"/>
        </w:rPr>
        <w:t> </w:t>
      </w:r>
      <w:r>
        <w:rPr/>
        <w:t>IA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educación</w:t>
      </w:r>
      <w:r>
        <w:rPr>
          <w:spacing w:val="-14"/>
        </w:rPr>
        <w:t> </w:t>
      </w:r>
      <w:r>
        <w:rPr/>
        <w:t>matemática,</w:t>
      </w:r>
      <w:r>
        <w:rPr/>
        <w:t> IA en trigonometría escolar y dificultades persistentes en trigonometría. La </w:t>
      </w:r>
      <w:r>
        <w:rPr/>
        <w:t>primera</w:t>
      </w:r>
      <w:r>
        <w:rPr>
          <w:spacing w:val="40"/>
        </w:rPr>
        <w:t> </w:t>
      </w:r>
      <w:r>
        <w:rPr/>
        <w:t>muestra que la IA puede apoyar personalización y retroalimentación; la segunda </w:t>
      </w:r>
      <w:r>
        <w:rPr/>
        <w:t>indica</w:t>
      </w:r>
      <w:r>
        <w:rPr>
          <w:spacing w:val="40"/>
        </w:rPr>
        <w:t> </w:t>
      </w:r>
      <w:r>
        <w:rPr/>
        <w:t>que su integración en trigonometría todavía es incipiente; la tercera confirma que </w:t>
      </w:r>
      <w:r>
        <w:rPr/>
        <w:t>los</w:t>
      </w:r>
      <w:r>
        <w:rPr/>
        <w:t> problemas</w:t>
      </w:r>
      <w:r>
        <w:rPr>
          <w:spacing w:val="-6"/>
        </w:rPr>
        <w:t> </w:t>
      </w:r>
      <w:r>
        <w:rPr/>
        <w:t>de comprensión siguen ahí, incluso después de varias décadas de </w:t>
      </w:r>
      <w:r>
        <w:rPr/>
        <w:t>intervención</w:t>
      </w:r>
      <w:r>
        <w:rPr/>
        <w:t> </w:t>
      </w:r>
      <w:r>
        <w:rPr>
          <w:spacing w:val="-2"/>
        </w:rPr>
        <w:t>didáctica.</w:t>
      </w:r>
    </w:p>
    <w:p>
      <w:pPr>
        <w:pStyle w:val="BodyText"/>
        <w:spacing w:after="0" w:line="386" w:lineRule="auto"/>
        <w:jc w:val="both"/>
        <w:sectPr>
          <w:pgSz w:w="12240" w:h="15840"/>
          <w:pgMar w:header="1064" w:footer="0" w:top="1300" w:bottom="280" w:left="1080" w:right="1080"/>
        </w:sectPr>
      </w:pP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line="20" w:lineRule="exact"/>
        <w:ind w:left="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4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282" w:val="left" w:leader="none"/>
          <w:tab w:pos="6501" w:val="left" w:leader="none"/>
        </w:tabs>
        <w:spacing w:line="374" w:lineRule="auto" w:before="130"/>
        <w:ind w:left="6505" w:right="1572" w:hanging="6332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720001</wp:posOffset>
                </wp:positionH>
                <wp:positionV relativeFrom="paragraph">
                  <wp:posOffset>530390</wp:posOffset>
                </wp:positionV>
                <wp:extent cx="561276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6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6.693001pt,41.763pt" to="498.614001pt,41.763pt" stroked="true" strokeweight=".545410pt" strokecolor="#000000">
                <v:stroke dashstyle="solid"/>
                <w10:wrap type="none"/>
              </v:line>
            </w:pict>
          </mc:Fallback>
        </mc:AlternateContent>
      </w:r>
      <w:bookmarkStart w:name="_bookmark3" w:id="4"/>
      <w:bookmarkEnd w:id="4"/>
      <w:r>
        <w:rPr/>
      </w:r>
      <w:r>
        <w:rPr>
          <w:b/>
          <w:sz w:val="20"/>
        </w:rPr>
        <w:t>Línea revisada</w:t>
        <w:tab/>
        <w:t>Hallazgo principal</w:t>
        <w:tab/>
      </w:r>
      <w:r>
        <w:rPr>
          <w:b/>
          <w:spacing w:val="-2"/>
          <w:sz w:val="20"/>
        </w:rPr>
        <w:t>Implicación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para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este</w:t>
      </w:r>
      <w:r>
        <w:rPr>
          <w:b/>
          <w:spacing w:val="-2"/>
          <w:sz w:val="20"/>
        </w:rPr>
        <w:t> proyecto</w:t>
      </w:r>
    </w:p>
    <w:p>
      <w:pPr>
        <w:spacing w:after="0" w:line="374" w:lineRule="auto"/>
        <w:jc w:val="left"/>
        <w:rPr>
          <w:b/>
          <w:sz w:val="20"/>
        </w:rPr>
        <w:sectPr>
          <w:pgSz w:w="12240" w:h="15840"/>
          <w:pgMar w:header="1064" w:footer="0" w:top="1300" w:bottom="280" w:left="1080" w:right="1080"/>
        </w:sectPr>
      </w:pPr>
    </w:p>
    <w:p>
      <w:pPr>
        <w:spacing w:line="374" w:lineRule="auto" w:before="129"/>
        <w:ind w:left="172" w:right="38" w:hanging="1"/>
        <w:jc w:val="left"/>
        <w:rPr>
          <w:sz w:val="20"/>
        </w:rPr>
      </w:pPr>
      <w:r>
        <w:rPr>
          <w:spacing w:val="-2"/>
          <w:sz w:val="20"/>
        </w:rPr>
        <w:t>IA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educación</w:t>
      </w:r>
      <w:r>
        <w:rPr>
          <w:spacing w:val="-2"/>
          <w:sz w:val="20"/>
        </w:rPr>
        <w:t> matemática</w:t>
      </w:r>
    </w:p>
    <w:p>
      <w:pPr>
        <w:spacing w:line="374" w:lineRule="auto" w:before="129"/>
        <w:ind w:left="171" w:right="38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La IA favorece rutas </w:t>
      </w:r>
      <w:r>
        <w:rPr>
          <w:sz w:val="20"/>
        </w:rPr>
        <w:t>personalizadas,</w:t>
      </w:r>
      <w:r>
        <w:rPr>
          <w:sz w:val="20"/>
        </w:rPr>
        <w:t> detección de errores y </w:t>
      </w:r>
      <w:r>
        <w:rPr>
          <w:sz w:val="20"/>
        </w:rPr>
        <w:t>retroalimentación</w:t>
      </w:r>
      <w:r>
        <w:rPr>
          <w:sz w:val="20"/>
        </w:rPr>
        <w:t> oportuna,</w:t>
      </w:r>
      <w:r>
        <w:rPr>
          <w:spacing w:val="-14"/>
          <w:sz w:val="20"/>
        </w:rPr>
        <w:t> </w:t>
      </w:r>
      <w:r>
        <w:rPr>
          <w:sz w:val="20"/>
        </w:rPr>
        <w:t>pero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efecto</w:t>
      </w:r>
      <w:r>
        <w:rPr>
          <w:spacing w:val="-14"/>
          <w:sz w:val="20"/>
        </w:rPr>
        <w:t> </w:t>
      </w:r>
      <w:r>
        <w:rPr>
          <w:sz w:val="20"/>
        </w:rPr>
        <w:t>depende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diseño</w:t>
      </w:r>
      <w:r>
        <w:rPr>
          <w:sz w:val="20"/>
        </w:rPr>
        <w:t> </w:t>
      </w:r>
      <w:r>
        <w:rPr>
          <w:spacing w:val="-2"/>
          <w:sz w:val="20"/>
        </w:rPr>
        <w:t>pedagógico.</w:t>
      </w:r>
    </w:p>
    <w:p>
      <w:pPr>
        <w:spacing w:line="374" w:lineRule="auto" w:before="129"/>
        <w:ind w:left="172" w:right="1779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El aplicativo </w:t>
      </w:r>
      <w:r>
        <w:rPr>
          <w:sz w:val="20"/>
        </w:rPr>
        <w:t>debe</w:t>
      </w:r>
      <w:r>
        <w:rPr>
          <w:sz w:val="20"/>
        </w:rPr>
        <w:t> </w:t>
      </w:r>
      <w:r>
        <w:rPr>
          <w:spacing w:val="-2"/>
          <w:sz w:val="20"/>
        </w:rPr>
        <w:t>sostener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actividad</w:t>
      </w:r>
      <w:r>
        <w:rPr>
          <w:spacing w:val="-2"/>
          <w:sz w:val="20"/>
        </w:rPr>
        <w:t> </w:t>
      </w:r>
      <w:r>
        <w:rPr>
          <w:sz w:val="20"/>
        </w:rPr>
        <w:t>matemática, </w:t>
      </w:r>
      <w:r>
        <w:rPr>
          <w:sz w:val="20"/>
        </w:rPr>
        <w:t>no</w:t>
      </w:r>
      <w:r>
        <w:rPr>
          <w:sz w:val="20"/>
        </w:rPr>
        <w:t> </w:t>
      </w:r>
      <w:r>
        <w:rPr>
          <w:spacing w:val="-2"/>
          <w:sz w:val="20"/>
        </w:rPr>
        <w:t>reemplazarla.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3" w:equalWidth="0">
            <w:col w:w="1618" w:space="493"/>
            <w:col w:w="4126" w:space="95"/>
            <w:col w:w="3748"/>
          </w:cols>
        </w:sectPr>
      </w:pPr>
    </w:p>
    <w:p>
      <w:pPr>
        <w:tabs>
          <w:tab w:pos="2281" w:val="left" w:leader="none"/>
        </w:tabs>
        <w:spacing w:line="229" w:lineRule="exact" w:before="0"/>
        <w:ind w:left="172" w:right="0" w:firstLine="0"/>
        <w:jc w:val="left"/>
        <w:rPr>
          <w:sz w:val="20"/>
        </w:rPr>
      </w:pPr>
      <w:r>
        <w:rPr>
          <w:sz w:val="20"/>
        </w:rPr>
        <w:t>IA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trigonometría</w:t>
      </w:r>
      <w:r>
        <w:rPr>
          <w:sz w:val="20"/>
        </w:rPr>
        <w:tab/>
        <w:t>Las</w:t>
      </w:r>
      <w:r>
        <w:rPr>
          <w:spacing w:val="-13"/>
          <w:sz w:val="20"/>
        </w:rPr>
        <w:t> </w:t>
      </w:r>
      <w:r>
        <w:rPr>
          <w:sz w:val="20"/>
        </w:rPr>
        <w:t>herramientas</w:t>
      </w:r>
      <w:r>
        <w:rPr>
          <w:spacing w:val="-12"/>
          <w:sz w:val="20"/>
        </w:rPr>
        <w:t> </w:t>
      </w:r>
      <w:r>
        <w:rPr>
          <w:sz w:val="20"/>
        </w:rPr>
        <w:t>interactivas</w:t>
      </w:r>
      <w:r>
        <w:rPr>
          <w:spacing w:val="-12"/>
          <w:sz w:val="20"/>
        </w:rPr>
        <w:t> </w:t>
      </w:r>
      <w:r>
        <w:rPr>
          <w:sz w:val="20"/>
        </w:rPr>
        <w:t>mejoran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la</w:t>
      </w:r>
    </w:p>
    <w:p>
      <w:pPr>
        <w:spacing w:line="374" w:lineRule="auto" w:before="128"/>
        <w:ind w:left="2283" w:right="0" w:hanging="5"/>
        <w:jc w:val="left"/>
        <w:rPr>
          <w:sz w:val="20"/>
        </w:rPr>
      </w:pPr>
      <w:r>
        <w:rPr>
          <w:sz w:val="20"/>
        </w:rPr>
        <w:t>visualización, pero los estudios sobre </w:t>
      </w:r>
      <w:r>
        <w:rPr>
          <w:sz w:val="20"/>
        </w:rPr>
        <w:t>IA</w:t>
      </w:r>
      <w:r>
        <w:rPr>
          <w:sz w:val="20"/>
        </w:rPr>
        <w:t> </w:t>
      </w:r>
      <w:r>
        <w:rPr>
          <w:spacing w:val="-2"/>
          <w:sz w:val="20"/>
        </w:rPr>
        <w:t>específica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trigonometría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siguen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siendo</w:t>
      </w:r>
      <w:r>
        <w:rPr>
          <w:spacing w:val="-2"/>
          <w:sz w:val="20"/>
        </w:rPr>
        <w:t> escasos.</w:t>
      </w:r>
    </w:p>
    <w:p>
      <w:pPr>
        <w:spacing w:line="374" w:lineRule="auto" w:before="0"/>
        <w:ind w:left="172" w:right="1570" w:firstLine="4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propuesta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ocupa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vacío concreto </w:t>
      </w:r>
      <w:r>
        <w:rPr>
          <w:sz w:val="20"/>
        </w:rPr>
        <w:t>entre</w:t>
      </w:r>
      <w:r>
        <w:rPr>
          <w:sz w:val="20"/>
        </w:rPr>
        <w:t> tecnología e </w:t>
      </w:r>
      <w:r>
        <w:rPr>
          <w:sz w:val="20"/>
        </w:rPr>
        <w:t>intención</w:t>
      </w:r>
      <w:r>
        <w:rPr>
          <w:sz w:val="20"/>
        </w:rPr>
        <w:t> </w:t>
      </w:r>
      <w:r>
        <w:rPr>
          <w:spacing w:val="-2"/>
          <w:sz w:val="20"/>
        </w:rPr>
        <w:t>didáctica.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2" w:equalWidth="0">
            <w:col w:w="5971" w:space="356"/>
            <w:col w:w="3753"/>
          </w:cols>
        </w:sectPr>
      </w:pPr>
    </w:p>
    <w:p>
      <w:pPr>
        <w:spacing w:line="374" w:lineRule="auto" w:before="0"/>
        <w:ind w:left="172" w:right="38" w:firstLine="0"/>
        <w:jc w:val="left"/>
        <w:rPr>
          <w:sz w:val="20"/>
        </w:rPr>
      </w:pPr>
      <w:r>
        <w:rPr>
          <w:spacing w:val="-2"/>
          <w:sz w:val="20"/>
        </w:rPr>
        <w:t>Dificultade</w:t>
      </w:r>
      <w:r>
        <w:rPr>
          <w:spacing w:val="-2"/>
          <w:sz w:val="20"/>
        </w:rPr>
        <w:t>s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persistentes</w:t>
      </w:r>
    </w:p>
    <w:p>
      <w:pPr>
        <w:spacing w:line="374" w:lineRule="auto" w:before="0"/>
        <w:ind w:left="173" w:right="38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Persisten</w:t>
      </w:r>
      <w:r>
        <w:rPr>
          <w:spacing w:val="-14"/>
          <w:sz w:val="20"/>
        </w:rPr>
        <w:t> </w:t>
      </w:r>
      <w:r>
        <w:rPr>
          <w:sz w:val="20"/>
        </w:rPr>
        <w:t>confusiones</w:t>
      </w:r>
      <w:r>
        <w:rPr>
          <w:spacing w:val="-14"/>
          <w:sz w:val="20"/>
        </w:rPr>
        <w:t> </w:t>
      </w:r>
      <w:r>
        <w:rPr>
          <w:sz w:val="20"/>
        </w:rPr>
        <w:t>entre</w:t>
      </w:r>
      <w:r>
        <w:rPr>
          <w:spacing w:val="-14"/>
          <w:sz w:val="20"/>
        </w:rPr>
        <w:t> </w:t>
      </w:r>
      <w:r>
        <w:rPr>
          <w:sz w:val="20"/>
        </w:rPr>
        <w:t>razón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función,</w:t>
      </w:r>
      <w:r>
        <w:rPr>
          <w:sz w:val="20"/>
        </w:rPr>
        <w:t> baja articulación entre registros </w:t>
      </w:r>
      <w:r>
        <w:rPr>
          <w:sz w:val="20"/>
        </w:rPr>
        <w:t>y</w:t>
      </w:r>
      <w:r>
        <w:rPr>
          <w:sz w:val="20"/>
        </w:rPr>
        <w:t> comprensión limitada de la periodicidad.</w:t>
      </w:r>
    </w:p>
    <w:p>
      <w:pPr>
        <w:spacing w:line="374" w:lineRule="auto" w:before="0"/>
        <w:ind w:left="172" w:right="140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Las tareas </w:t>
      </w:r>
      <w:r>
        <w:rPr>
          <w:sz w:val="20"/>
        </w:rPr>
        <w:t>deben</w:t>
      </w:r>
      <w:r>
        <w:rPr>
          <w:sz w:val="20"/>
        </w:rPr>
        <w:t> </w:t>
      </w:r>
      <w:r>
        <w:rPr>
          <w:spacing w:val="-2"/>
          <w:sz w:val="20"/>
        </w:rPr>
        <w:t>provocar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interpretación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justificación, no </w:t>
      </w:r>
      <w:r>
        <w:rPr>
          <w:sz w:val="20"/>
        </w:rPr>
        <w:t>solo</w:t>
      </w:r>
      <w:r>
        <w:rPr>
          <w:sz w:val="20"/>
        </w:rPr>
        <w:t> </w:t>
      </w:r>
      <w:r>
        <w:rPr>
          <w:spacing w:val="-2"/>
          <w:sz w:val="20"/>
        </w:rPr>
        <w:t>cálculo.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3" w:equalWidth="0">
            <w:col w:w="1270" w:space="840"/>
            <w:col w:w="4092" w:space="129"/>
            <w:col w:w="3749"/>
          </w:cols>
        </w:sectPr>
      </w:pPr>
    </w:p>
    <w:p>
      <w:pPr>
        <w:pStyle w:val="BodyText"/>
        <w:spacing w:line="20" w:lineRule="exact"/>
        <w:ind w:left="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5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51"/>
        <w:ind w:left="936"/>
      </w:pPr>
      <w:r>
        <w:rPr/>
        <w:t>Cuadro</w:t>
      </w:r>
      <w:r>
        <w:rPr>
          <w:spacing w:val="-13"/>
        </w:rPr>
        <w:t> </w:t>
      </w:r>
      <w:r>
        <w:rPr/>
        <w:t>1.1:</w:t>
      </w:r>
      <w:r>
        <w:rPr>
          <w:spacing w:val="-12"/>
        </w:rPr>
        <w:t> </w:t>
      </w:r>
      <w:r>
        <w:rPr/>
        <w:t>Síntesis</w:t>
      </w:r>
      <w:r>
        <w:rPr>
          <w:spacing w:val="-12"/>
        </w:rPr>
        <w:t> </w:t>
      </w:r>
      <w:r>
        <w:rPr/>
        <w:t>breve</w:t>
      </w:r>
      <w:r>
        <w:rPr>
          <w:spacing w:val="-11"/>
        </w:rPr>
        <w:t> </w:t>
      </w:r>
      <w:r>
        <w:rPr/>
        <w:t>del</w:t>
      </w:r>
      <w:r>
        <w:rPr>
          <w:spacing w:val="-12"/>
        </w:rPr>
        <w:t> </w:t>
      </w:r>
      <w:r>
        <w:rPr/>
        <w:t>estado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arte</w:t>
      </w:r>
      <w:r>
        <w:rPr>
          <w:spacing w:val="-11"/>
        </w:rPr>
        <w:t> </w:t>
      </w:r>
      <w:r>
        <w:rPr/>
        <w:t>que</w:t>
      </w:r>
      <w:r>
        <w:rPr>
          <w:spacing w:val="-12"/>
        </w:rPr>
        <w:t> </w:t>
      </w:r>
      <w:r>
        <w:rPr/>
        <w:t>sustenta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>
          <w:spacing w:val="-2"/>
        </w:rPr>
        <w:t>propuesta.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3"/>
        <w:spacing w:before="1"/>
      </w:pPr>
      <w:r>
        <w:rPr/>
        <w:t>Solución</w:t>
      </w:r>
      <w:r>
        <w:rPr>
          <w:spacing w:val="-15"/>
        </w:rPr>
        <w:t> </w:t>
      </w:r>
      <w:r>
        <w:rPr>
          <w:spacing w:val="-2"/>
        </w:rPr>
        <w:t>propuesta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spacing w:line="386" w:lineRule="auto" w:before="1"/>
        <w:ind w:left="52" w:right="1140" w:firstLine="708"/>
        <w:jc w:val="both"/>
      </w:pPr>
      <w:r>
        <w:rPr/>
        <w:t>La</w:t>
      </w:r>
      <w:r>
        <w:rPr>
          <w:spacing w:val="-16"/>
        </w:rPr>
        <w:t> </w:t>
      </w:r>
      <w:r>
        <w:rPr/>
        <w:t>solución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se</w:t>
      </w:r>
      <w:r>
        <w:rPr>
          <w:spacing w:val="-16"/>
        </w:rPr>
        <w:t> </w:t>
      </w:r>
      <w:r>
        <w:rPr/>
        <w:t>plantea</w:t>
      </w:r>
      <w:r>
        <w:rPr>
          <w:spacing w:val="-15"/>
        </w:rPr>
        <w:t> </w:t>
      </w:r>
      <w:r>
        <w:rPr/>
        <w:t>consiste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diseñar</w:t>
      </w:r>
      <w:r>
        <w:rPr>
          <w:spacing w:val="-16"/>
        </w:rPr>
        <w:t> </w:t>
      </w:r>
      <w:r>
        <w:rPr/>
        <w:t>una</w:t>
      </w:r>
      <w:r>
        <w:rPr>
          <w:spacing w:val="-15"/>
        </w:rPr>
        <w:t> </w:t>
      </w:r>
      <w:r>
        <w:rPr/>
        <w:t>secuencia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tareas</w:t>
      </w:r>
      <w:r>
        <w:rPr>
          <w:spacing w:val="-15"/>
        </w:rPr>
        <w:t> </w:t>
      </w:r>
      <w:r>
        <w:rPr/>
        <w:t>matemáticas</w:t>
      </w:r>
      <w:r>
        <w:rPr/>
        <w:t> para</w:t>
      </w:r>
      <w:r>
        <w:rPr>
          <w:spacing w:val="-4"/>
        </w:rPr>
        <w:t> </w:t>
      </w:r>
      <w:r>
        <w:rPr/>
        <w:t>educación</w:t>
      </w:r>
      <w:r>
        <w:rPr>
          <w:spacing w:val="-4"/>
        </w:rPr>
        <w:t> </w:t>
      </w:r>
      <w:r>
        <w:rPr/>
        <w:t>media,</w:t>
      </w:r>
      <w:r>
        <w:rPr>
          <w:spacing w:val="-4"/>
        </w:rPr>
        <w:t> </w:t>
      </w:r>
      <w:r>
        <w:rPr/>
        <w:t>apoyada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inteligencia</w:t>
      </w:r>
      <w:r>
        <w:rPr>
          <w:spacing w:val="-4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generativa,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permita</w:t>
      </w:r>
      <w:r>
        <w:rPr>
          <w:spacing w:val="-4"/>
        </w:rPr>
        <w:t> </w:t>
      </w:r>
      <w:r>
        <w:rPr/>
        <w:t>trabajar</w:t>
      </w:r>
      <w:r>
        <w:rPr>
          <w:spacing w:val="-4"/>
        </w:rPr>
        <w:t> </w:t>
      </w:r>
      <w:r>
        <w:rPr/>
        <w:t>la</w:t>
      </w:r>
      <w:r>
        <w:rPr/>
        <w:t> trigonometría</w:t>
      </w:r>
      <w:r>
        <w:rPr>
          <w:spacing w:val="-16"/>
        </w:rPr>
        <w:t> </w:t>
      </w:r>
      <w:r>
        <w:rPr/>
        <w:t>desde</w:t>
      </w:r>
      <w:r>
        <w:rPr>
          <w:spacing w:val="-15"/>
        </w:rPr>
        <w:t> </w:t>
      </w:r>
      <w:r>
        <w:rPr/>
        <w:t>situaciones</w:t>
      </w:r>
      <w:r>
        <w:rPr>
          <w:spacing w:val="-15"/>
        </w:rPr>
        <w:t> </w:t>
      </w:r>
      <w:r>
        <w:rPr/>
        <w:t>que</w:t>
      </w:r>
      <w:r>
        <w:rPr>
          <w:spacing w:val="-16"/>
        </w:rPr>
        <w:t> </w:t>
      </w:r>
      <w:r>
        <w:rPr/>
        <w:t>requieran</w:t>
      </w:r>
      <w:r>
        <w:rPr>
          <w:spacing w:val="-15"/>
        </w:rPr>
        <w:t> </w:t>
      </w:r>
      <w:r>
        <w:rPr/>
        <w:t>interpretar,</w:t>
      </w:r>
      <w:r>
        <w:rPr>
          <w:spacing w:val="-15"/>
        </w:rPr>
        <w:t> </w:t>
      </w:r>
      <w:r>
        <w:rPr/>
        <w:t>representar,</w:t>
      </w:r>
      <w:r>
        <w:rPr>
          <w:spacing w:val="-15"/>
        </w:rPr>
        <w:t> </w:t>
      </w:r>
      <w:r>
        <w:rPr/>
        <w:t>comparar</w:t>
      </w:r>
      <w:r>
        <w:rPr>
          <w:spacing w:val="-16"/>
        </w:rPr>
        <w:t> </w:t>
      </w:r>
      <w:r>
        <w:rPr/>
        <w:t>y</w:t>
      </w:r>
      <w:r>
        <w:rPr>
          <w:spacing w:val="-15"/>
        </w:rPr>
        <w:t> </w:t>
      </w:r>
      <w:r>
        <w:rPr/>
        <w:t>justificar.</w:t>
      </w:r>
      <w:r>
        <w:rPr/>
        <w:t> La secuencia no se limita a presentar ejercicios; se organiza como una experiencia d</w:t>
      </w:r>
      <w:r>
        <w:rPr/>
        <w:t>e</w:t>
      </w:r>
      <w:r>
        <w:rPr/>
        <w:t> aprendizaje en la que la IA interviene para orientar, preguntar, sugerir y </w:t>
      </w:r>
      <w:r>
        <w:rPr/>
        <w:t>devolver</w:t>
      </w:r>
      <w:r>
        <w:rPr/>
        <w:t> información útil al estudiante.</w:t>
      </w:r>
    </w:p>
    <w:p>
      <w:pPr>
        <w:pStyle w:val="BodyText"/>
        <w:spacing w:line="386" w:lineRule="auto" w:before="112"/>
        <w:ind w:left="52" w:right="1143" w:firstLine="708"/>
        <w:jc w:val="both"/>
      </w:pPr>
      <w:r>
        <w:rPr/>
        <w:t>El corazón del proyecto está en el diseño de la tarea. Si la tarea es débil, la IA </w:t>
      </w:r>
      <w:r>
        <w:rPr/>
        <w:t>solo</w:t>
      </w:r>
      <w:r>
        <w:rPr/>
        <w:t> acelera un trabajo pobre. Si la tarea está bien formulada, la IA puede hacer visible </w:t>
      </w:r>
      <w:r>
        <w:rPr/>
        <w:t>el</w:t>
      </w:r>
      <w:r>
        <w:rPr/>
        <w:t> pensamiento del estudiante, abrir pequeños desvíos productivos y sostener el </w:t>
      </w:r>
      <w:r>
        <w:rPr/>
        <w:t>trabajo</w:t>
      </w:r>
      <w:r>
        <w:rPr/>
        <w:t> cognitivo. En</w:t>
      </w:r>
      <w:r>
        <w:rPr>
          <w:spacing w:val="-6"/>
        </w:rPr>
        <w:t> </w:t>
      </w:r>
      <w:r>
        <w:rPr/>
        <w:t>otras</w:t>
      </w:r>
      <w:r>
        <w:rPr>
          <w:spacing w:val="-5"/>
        </w:rPr>
        <w:t> </w:t>
      </w:r>
      <w:r>
        <w:rPr/>
        <w:t>palabras,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aporte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está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herramienta</w:t>
      </w:r>
      <w:r>
        <w:rPr>
          <w:spacing w:val="-5"/>
        </w:rPr>
        <w:t> </w:t>
      </w:r>
      <w:r>
        <w:rPr/>
        <w:t>aislada,</w:t>
      </w:r>
      <w:r>
        <w:rPr>
          <w:spacing w:val="-6"/>
        </w:rPr>
        <w:t> </w:t>
      </w:r>
      <w:r>
        <w:rPr/>
        <w:t>sino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relación</w:t>
      </w:r>
      <w:r>
        <w:rPr/>
        <w:t> entre tarea, mediación e intención didáctica.</w:t>
      </w:r>
    </w:p>
    <w:p>
      <w:pPr>
        <w:pStyle w:val="BodyText"/>
        <w:spacing w:after="0" w:line="386" w:lineRule="auto"/>
        <w:jc w:val="both"/>
        <w:sectPr>
          <w:type w:val="continuous"/>
          <w:pgSz w:w="12240" w:h="15840"/>
          <w:pgMar w:header="1064" w:footer="0" w:top="1820" w:bottom="280" w:left="1080" w:right="1080"/>
        </w:sectPr>
      </w:pPr>
    </w:p>
    <w:p>
      <w:pPr>
        <w:pStyle w:val="BodyText"/>
        <w:spacing w:before="139"/>
        <w:rPr>
          <w:sz w:val="24"/>
        </w:rPr>
      </w:pPr>
    </w:p>
    <w:p>
      <w:pPr>
        <w:pStyle w:val="Heading3"/>
        <w:ind w:left="1186"/>
      </w:pPr>
      <w:r>
        <w:rPr/>
        <w:t>Pregunta</w:t>
      </w:r>
      <w:r>
        <w:rPr>
          <w:spacing w:val="-16"/>
        </w:rPr>
        <w:t> </w:t>
      </w:r>
      <w:r>
        <w:rPr/>
        <w:t>orientadora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5"/>
        </w:rPr>
        <w:t> </w:t>
      </w:r>
      <w:r>
        <w:rPr>
          <w:spacing w:val="-2"/>
        </w:rPr>
        <w:t>innovación</w:t>
      </w:r>
    </w:p>
    <w:p>
      <w:pPr>
        <w:pStyle w:val="BodyText"/>
        <w:spacing w:before="207"/>
        <w:rPr>
          <w:b/>
          <w:sz w:val="24"/>
        </w:rPr>
      </w:pPr>
    </w:p>
    <w:p>
      <w:pPr>
        <w:spacing w:line="386" w:lineRule="auto" w:before="0"/>
        <w:ind w:left="1309" w:right="190" w:firstLine="0"/>
        <w:jc w:val="center"/>
        <w:rPr>
          <w:b/>
          <w:sz w:val="22"/>
        </w:rPr>
      </w:pPr>
      <w:r>
        <w:rPr>
          <w:b/>
          <w:sz w:val="22"/>
        </w:rPr>
        <w:t>¿De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qué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manera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diseño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implementación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tareas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matemáticas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integradas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con</w:t>
      </w:r>
      <w:r>
        <w:rPr>
          <w:b/>
          <w:sz w:val="22"/>
        </w:rPr>
        <w:t> inteligencia artificial generativa puede contribuir al desarrollo del </w:t>
      </w:r>
      <w:r>
        <w:rPr>
          <w:b/>
          <w:sz w:val="22"/>
        </w:rPr>
        <w:t>pensamiento</w:t>
      </w:r>
      <w:r>
        <w:rPr>
          <w:b/>
          <w:sz w:val="22"/>
        </w:rPr>
        <w:t> trigonométrico en estudiantes de educación media?</w:t>
      </w:r>
    </w:p>
    <w:p>
      <w:pPr>
        <w:pStyle w:val="BodyText"/>
        <w:rPr>
          <w:b/>
        </w:rPr>
      </w:pPr>
    </w:p>
    <w:p>
      <w:pPr>
        <w:pStyle w:val="BodyText"/>
        <w:spacing w:before="195"/>
        <w:rPr>
          <w:b/>
        </w:rPr>
      </w:pPr>
    </w:p>
    <w:p>
      <w:pPr>
        <w:pStyle w:val="Heading3"/>
        <w:ind w:left="1187"/>
      </w:pPr>
      <w:r>
        <w:rPr/>
        <w:t>Hipótesis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-2"/>
        </w:rPr>
        <w:t>trabajo</w:t>
      </w:r>
    </w:p>
    <w:p>
      <w:pPr>
        <w:pStyle w:val="BodyText"/>
        <w:spacing w:before="207"/>
        <w:rPr>
          <w:b/>
          <w:sz w:val="24"/>
        </w:rPr>
      </w:pPr>
    </w:p>
    <w:p>
      <w:pPr>
        <w:pStyle w:val="BodyText"/>
        <w:spacing w:line="386" w:lineRule="auto"/>
        <w:ind w:left="1187" w:right="15" w:firstLine="708"/>
        <w:jc w:val="both"/>
      </w:pPr>
      <w:r>
        <w:rPr/>
        <w:t>Si se diseñan e implementan tareas matemáticas con alta demanda </w:t>
      </w:r>
      <w:r>
        <w:rPr/>
        <w:t>cognitiva,</w:t>
      </w:r>
      <w:r>
        <w:rPr/>
        <w:t> mediadas por inteligencia artificial generativa y articuladas con la interpretación </w:t>
      </w:r>
      <w:r>
        <w:rPr/>
        <w:t>de</w:t>
      </w:r>
      <w:r>
        <w:rPr/>
        <w:t> funciones trigonométricas, entonces los estudiantes de educación media podrán </w:t>
      </w:r>
      <w:r>
        <w:rPr/>
        <w:t>avanzar</w:t>
      </w:r>
      <w:r>
        <w:rPr/>
        <w:t> desde un desempeño centrado en el cálculo hacia una comprensión más rica </w:t>
      </w:r>
      <w:r>
        <w:rPr/>
        <w:t>del</w:t>
      </w:r>
      <w:r>
        <w:rPr/>
        <w:t> pensamiento trigonométrico, visible en la articulación entre representaciones, </w:t>
      </w:r>
      <w:r>
        <w:rPr/>
        <w:t>la</w:t>
      </w:r>
      <w:r>
        <w:rPr/>
        <w:t> argumentación y la resolución de problemas.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3"/>
        <w:ind w:left="1187"/>
      </w:pPr>
      <w:r>
        <w:rPr/>
        <w:t>Supuesto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innovación</w:t>
      </w:r>
    </w:p>
    <w:p>
      <w:pPr>
        <w:pStyle w:val="BodyText"/>
        <w:spacing w:before="207"/>
        <w:rPr>
          <w:b/>
          <w:sz w:val="24"/>
        </w:rPr>
      </w:pPr>
    </w:p>
    <w:p>
      <w:pPr>
        <w:pStyle w:val="BodyText"/>
        <w:spacing w:line="386" w:lineRule="auto"/>
        <w:ind w:left="1187" w:right="50" w:firstLine="708"/>
        <w:jc w:val="both"/>
      </w:pPr>
      <w:r>
        <w:rPr/>
        <w:t>La</w:t>
      </w:r>
      <w:r>
        <w:rPr>
          <w:spacing w:val="-16"/>
        </w:rPr>
        <w:t> </w:t>
      </w:r>
      <w:r>
        <w:rPr/>
        <w:t>innovación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reside</w:t>
      </w:r>
      <w:r>
        <w:rPr>
          <w:spacing w:val="-16"/>
        </w:rPr>
        <w:t> </w:t>
      </w:r>
      <w:r>
        <w:rPr/>
        <w:t>únicamente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incorporar</w:t>
      </w:r>
      <w:r>
        <w:rPr>
          <w:spacing w:val="-15"/>
        </w:rPr>
        <w:t> </w:t>
      </w:r>
      <w:r>
        <w:rPr/>
        <w:t>IA</w:t>
      </w:r>
      <w:r>
        <w:rPr>
          <w:spacing w:val="-16"/>
        </w:rPr>
        <w:t> </w:t>
      </w:r>
      <w:r>
        <w:rPr/>
        <w:t>al</w:t>
      </w:r>
      <w:r>
        <w:rPr>
          <w:spacing w:val="-15"/>
        </w:rPr>
        <w:t> </w:t>
      </w:r>
      <w:r>
        <w:rPr/>
        <w:t>aula.</w:t>
      </w:r>
      <w:r>
        <w:rPr>
          <w:spacing w:val="-15"/>
        </w:rPr>
        <w:t> </w:t>
      </w:r>
      <w:r>
        <w:rPr/>
        <w:t>Reside</w:t>
      </w:r>
      <w:r>
        <w:rPr>
          <w:spacing w:val="-16"/>
        </w:rPr>
        <w:t> </w:t>
      </w:r>
      <w:r>
        <w:rPr/>
        <w:t>en</w:t>
      </w:r>
      <w:r>
        <w:rPr>
          <w:spacing w:val="-15"/>
        </w:rPr>
        <w:t> </w:t>
      </w:r>
      <w:r>
        <w:rPr/>
        <w:t>configurar</w:t>
      </w:r>
      <w:r>
        <w:rPr>
          <w:spacing w:val="-15"/>
        </w:rPr>
        <w:t> </w:t>
      </w:r>
      <w:r>
        <w:rPr/>
        <w:t>un</w:t>
      </w:r>
      <w:r>
        <w:rPr/>
        <w:t> dispositivo</w:t>
      </w:r>
      <w:r>
        <w:rPr>
          <w:spacing w:val="-1"/>
        </w:rPr>
        <w:t> </w:t>
      </w:r>
      <w:r>
        <w:rPr/>
        <w:t>didáctico donde</w:t>
      </w:r>
      <w:r>
        <w:rPr>
          <w:spacing w:val="-1"/>
        </w:rPr>
        <w:t> </w:t>
      </w:r>
      <w:r>
        <w:rPr/>
        <w:t>la tecnología ayude</w:t>
      </w:r>
      <w:r>
        <w:rPr>
          <w:spacing w:val="-1"/>
        </w:rPr>
        <w:t> </w:t>
      </w:r>
      <w:r>
        <w:rPr/>
        <w:t>a sostener una</w:t>
      </w:r>
      <w:r>
        <w:rPr>
          <w:spacing w:val="-1"/>
        </w:rPr>
        <w:t> </w:t>
      </w:r>
      <w:r>
        <w:rPr/>
        <w:t>experiencia de </w:t>
      </w:r>
      <w:r>
        <w:rPr/>
        <w:t>aprendizaje</w:t>
      </w:r>
      <w:r>
        <w:rPr/>
        <w:t> </w:t>
      </w:r>
      <w:r>
        <w:rPr>
          <w:spacing w:val="-2"/>
        </w:rPr>
        <w:t>más</w:t>
      </w:r>
      <w:r>
        <w:rPr>
          <w:spacing w:val="-11"/>
        </w:rPr>
        <w:t> </w:t>
      </w:r>
      <w:r>
        <w:rPr>
          <w:spacing w:val="-2"/>
        </w:rPr>
        <w:t>exigente,</w:t>
      </w:r>
      <w:r>
        <w:rPr>
          <w:spacing w:val="-11"/>
        </w:rPr>
        <w:t> </w:t>
      </w:r>
      <w:r>
        <w:rPr>
          <w:spacing w:val="-2"/>
        </w:rPr>
        <w:t>más</w:t>
      </w:r>
      <w:r>
        <w:rPr>
          <w:spacing w:val="-11"/>
        </w:rPr>
        <w:t> </w:t>
      </w:r>
      <w:r>
        <w:rPr>
          <w:spacing w:val="-2"/>
        </w:rPr>
        <w:t>dialogada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más</w:t>
      </w:r>
      <w:r>
        <w:rPr>
          <w:spacing w:val="-11"/>
        </w:rPr>
        <w:t> </w:t>
      </w:r>
      <w:r>
        <w:rPr>
          <w:spacing w:val="-2"/>
        </w:rPr>
        <w:t>cercana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manera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conocimiento</w:t>
      </w:r>
      <w:r>
        <w:rPr>
          <w:spacing w:val="-11"/>
        </w:rPr>
        <w:t> </w:t>
      </w:r>
      <w:r>
        <w:rPr>
          <w:spacing w:val="-2"/>
        </w:rPr>
        <w:t>matemátic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realmente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construye:</w:t>
      </w:r>
      <w:r>
        <w:rPr>
          <w:spacing w:val="-4"/>
        </w:rPr>
        <w:t> </w:t>
      </w:r>
      <w:r>
        <w:rPr/>
        <w:t>probando,</w:t>
      </w:r>
      <w:r>
        <w:rPr>
          <w:spacing w:val="-4"/>
        </w:rPr>
        <w:t> </w:t>
      </w:r>
      <w:r>
        <w:rPr/>
        <w:t>corrigiendo,</w:t>
      </w:r>
      <w:r>
        <w:rPr>
          <w:spacing w:val="-4"/>
        </w:rPr>
        <w:t> </w:t>
      </w:r>
      <w:r>
        <w:rPr/>
        <w:t>comparando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volviendo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ya</w:t>
      </w:r>
      <w:r>
        <w:rPr>
          <w:spacing w:val="-4"/>
        </w:rPr>
        <w:t> </w:t>
      </w:r>
      <w:r>
        <w:rPr/>
        <w:t>dicho.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numPr>
          <w:ilvl w:val="1"/>
          <w:numId w:val="6"/>
        </w:numPr>
        <w:tabs>
          <w:tab w:pos="1952" w:val="left" w:leader="none"/>
        </w:tabs>
        <w:spacing w:line="240" w:lineRule="auto" w:before="1" w:after="0"/>
        <w:ind w:left="1952" w:right="0" w:hanging="765"/>
        <w:jc w:val="left"/>
      </w:pPr>
      <w:bookmarkStart w:name="_bookmark4" w:id="5"/>
      <w:bookmarkEnd w:id="5"/>
      <w:r>
        <w:rPr>
          <w:spacing w:val="-2"/>
        </w:rPr>
        <w:t>O</w:t>
      </w:r>
      <w:r>
        <w:rPr>
          <w:spacing w:val="-2"/>
        </w:rPr>
        <w:t>bjetivos</w:t>
      </w:r>
    </w:p>
    <w:p>
      <w:pPr>
        <w:pStyle w:val="BodyText"/>
        <w:spacing w:before="235"/>
        <w:rPr>
          <w:b/>
          <w:sz w:val="28"/>
        </w:rPr>
      </w:pPr>
    </w:p>
    <w:p>
      <w:pPr>
        <w:pStyle w:val="Heading3"/>
        <w:numPr>
          <w:ilvl w:val="2"/>
          <w:numId w:val="6"/>
        </w:numPr>
        <w:tabs>
          <w:tab w:pos="2022" w:val="left" w:leader="none"/>
        </w:tabs>
        <w:spacing w:line="240" w:lineRule="auto" w:before="1" w:after="0"/>
        <w:ind w:left="2022" w:right="0" w:hanging="835"/>
        <w:jc w:val="left"/>
      </w:pPr>
      <w:bookmarkStart w:name="_bookmark5" w:id="6"/>
      <w:bookmarkEnd w:id="6"/>
      <w:r>
        <w:rPr>
          <w:spacing w:val="-2"/>
        </w:rPr>
        <w:t>O</w:t>
      </w:r>
      <w:r>
        <w:rPr>
          <w:spacing w:val="-2"/>
        </w:rPr>
        <w:t>bjetivo</w:t>
      </w:r>
      <w:r>
        <w:rPr>
          <w:spacing w:val="-1"/>
        </w:rPr>
        <w:t> </w:t>
      </w:r>
      <w:r>
        <w:rPr>
          <w:spacing w:val="-2"/>
        </w:rPr>
        <w:t>general</w:t>
      </w:r>
    </w:p>
    <w:p>
      <w:pPr>
        <w:pStyle w:val="BodyText"/>
        <w:spacing w:before="206"/>
        <w:rPr>
          <w:b/>
          <w:sz w:val="24"/>
        </w:rPr>
      </w:pPr>
    </w:p>
    <w:p>
      <w:pPr>
        <w:pStyle w:val="BodyText"/>
        <w:spacing w:line="386" w:lineRule="auto" w:before="1"/>
        <w:ind w:left="1187" w:right="49" w:firstLine="708"/>
        <w:jc w:val="both"/>
      </w:pPr>
      <w:r>
        <w:rPr/>
        <w:t>Diseñar, implementar y valorar una propuesta de tareas matemáticas mediada </w:t>
      </w:r>
      <w:r>
        <w:rPr/>
        <w:t>por</w:t>
      </w:r>
      <w:r>
        <w:rPr/>
        <w:t> inteligencia</w:t>
      </w:r>
      <w:r>
        <w:rPr>
          <w:spacing w:val="-9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generativa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promover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desarrollo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pensamiento</w:t>
      </w:r>
      <w:r>
        <w:rPr>
          <w:spacing w:val="-9"/>
        </w:rPr>
        <w:t> </w:t>
      </w:r>
      <w:r>
        <w:rPr/>
        <w:t>trigonométrico</w:t>
      </w:r>
      <w:r>
        <w:rPr/>
        <w:t> en estudiantes de educación media.</w:t>
      </w:r>
    </w:p>
    <w:p>
      <w:pPr>
        <w:pStyle w:val="BodyText"/>
        <w:spacing w:after="0" w:line="386" w:lineRule="auto"/>
        <w:jc w:val="both"/>
        <w:sectPr>
          <w:pgSz w:w="12240" w:h="15840"/>
          <w:pgMar w:header="1064" w:footer="0" w:top="1300" w:bottom="280" w:left="1080" w:right="1080"/>
        </w:sectPr>
      </w:pPr>
    </w:p>
    <w:p>
      <w:pPr>
        <w:pStyle w:val="BodyText"/>
        <w:spacing w:before="139"/>
        <w:rPr>
          <w:sz w:val="24"/>
        </w:rPr>
      </w:pPr>
    </w:p>
    <w:p>
      <w:pPr>
        <w:pStyle w:val="Heading3"/>
        <w:numPr>
          <w:ilvl w:val="2"/>
          <w:numId w:val="6"/>
        </w:numPr>
        <w:tabs>
          <w:tab w:pos="889" w:val="left" w:leader="none"/>
        </w:tabs>
        <w:spacing w:line="240" w:lineRule="auto" w:before="0" w:after="0"/>
        <w:ind w:left="889" w:right="0" w:hanging="837"/>
        <w:jc w:val="left"/>
      </w:pPr>
      <w:bookmarkStart w:name="_bookmark6" w:id="7"/>
      <w:bookmarkEnd w:id="7"/>
      <w:r>
        <w:rPr>
          <w:spacing w:val="-2"/>
        </w:rPr>
        <w:t>O</w:t>
      </w:r>
      <w:r>
        <w:rPr>
          <w:spacing w:val="-2"/>
        </w:rPr>
        <w:t>bjetivos específicos</w:t>
      </w:r>
    </w:p>
    <w:p>
      <w:pPr>
        <w:pStyle w:val="BodyText"/>
        <w:spacing w:before="119"/>
        <w:rPr>
          <w:b/>
          <w:sz w:val="24"/>
        </w:rPr>
      </w:pPr>
    </w:p>
    <w:p>
      <w:pPr>
        <w:pStyle w:val="ListParagraph"/>
        <w:numPr>
          <w:ilvl w:val="3"/>
          <w:numId w:val="6"/>
        </w:numPr>
        <w:tabs>
          <w:tab w:pos="594" w:val="left" w:leader="none"/>
          <w:tab w:pos="598" w:val="left" w:leader="none"/>
        </w:tabs>
        <w:spacing w:line="386" w:lineRule="auto" w:before="0" w:after="0"/>
        <w:ind w:left="598" w:right="1148" w:hanging="292"/>
        <w:jc w:val="both"/>
        <w:rPr>
          <w:sz w:val="22"/>
        </w:rPr>
      </w:pPr>
      <w:r>
        <w:rPr>
          <w:sz w:val="22"/>
        </w:rPr>
        <w:t>Diseñar una secuencia de tareas matemáticas para educación media, sustentada </w:t>
      </w:r>
      <w:r>
        <w:rPr>
          <w:sz w:val="22"/>
        </w:rPr>
        <w:t>en</w:t>
      </w:r>
      <w:r>
        <w:rPr>
          <w:sz w:val="22"/>
        </w:rPr>
        <w:t> criterios didácticos y cognitivos orientados al desarrollo del </w:t>
      </w:r>
      <w:r>
        <w:rPr>
          <w:sz w:val="22"/>
        </w:rPr>
        <w:t>pensamiento</w:t>
      </w:r>
      <w:r>
        <w:rPr>
          <w:sz w:val="22"/>
        </w:rPr>
        <w:t> </w:t>
      </w:r>
      <w:r>
        <w:rPr>
          <w:spacing w:val="-2"/>
          <w:sz w:val="22"/>
        </w:rPr>
        <w:t>trigonométrico.</w:t>
      </w:r>
    </w:p>
    <w:p>
      <w:pPr>
        <w:pStyle w:val="ListParagraph"/>
        <w:numPr>
          <w:ilvl w:val="3"/>
          <w:numId w:val="6"/>
        </w:numPr>
        <w:tabs>
          <w:tab w:pos="594" w:val="left" w:leader="none"/>
          <w:tab w:pos="598" w:val="left" w:leader="none"/>
        </w:tabs>
        <w:spacing w:line="386" w:lineRule="auto" w:before="149" w:after="0"/>
        <w:ind w:left="598" w:right="1184" w:hanging="292"/>
        <w:jc w:val="both"/>
        <w:rPr>
          <w:sz w:val="22"/>
        </w:rPr>
      </w:pPr>
      <w:r>
        <w:rPr>
          <w:spacing w:val="-2"/>
          <w:sz w:val="22"/>
        </w:rPr>
        <w:t>Construir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aplicativo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prototipo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apoyo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integre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inteligencia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artificial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generativ</w:t>
      </w:r>
      <w:r>
        <w:rPr>
          <w:spacing w:val="-2"/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para orientar la exploración, la retroalimentación y la argumentación matemática.</w:t>
      </w:r>
    </w:p>
    <w:p>
      <w:pPr>
        <w:pStyle w:val="ListParagraph"/>
        <w:numPr>
          <w:ilvl w:val="3"/>
          <w:numId w:val="6"/>
        </w:numPr>
        <w:tabs>
          <w:tab w:pos="594" w:val="left" w:leader="none"/>
          <w:tab w:pos="598" w:val="left" w:leader="none"/>
        </w:tabs>
        <w:spacing w:line="386" w:lineRule="auto" w:before="151" w:after="0"/>
        <w:ind w:left="598" w:right="1150" w:hanging="292"/>
        <w:jc w:val="both"/>
        <w:rPr>
          <w:sz w:val="22"/>
        </w:rPr>
      </w:pPr>
      <w:r>
        <w:rPr>
          <w:sz w:val="22"/>
        </w:rPr>
        <w:t>Implementar un pilotaje con grupo experimental y grupo control para </w:t>
      </w:r>
      <w:r>
        <w:rPr>
          <w:sz w:val="22"/>
        </w:rPr>
        <w:t>observar</w:t>
      </w:r>
      <w:r>
        <w:rPr>
          <w:sz w:val="22"/>
        </w:rPr>
        <w:t> diferencias en el trabajo matemático y en la comprensión trigonométrica.</w:t>
      </w:r>
    </w:p>
    <w:p>
      <w:pPr>
        <w:pStyle w:val="ListParagraph"/>
        <w:numPr>
          <w:ilvl w:val="3"/>
          <w:numId w:val="6"/>
        </w:numPr>
        <w:tabs>
          <w:tab w:pos="594" w:val="left" w:leader="none"/>
          <w:tab w:pos="598" w:val="left" w:leader="none"/>
        </w:tabs>
        <w:spacing w:line="386" w:lineRule="auto" w:before="150" w:after="0"/>
        <w:ind w:left="598" w:right="1186" w:hanging="292"/>
        <w:jc w:val="both"/>
        <w:rPr>
          <w:sz w:val="22"/>
        </w:rPr>
      </w:pPr>
      <w:r>
        <w:rPr>
          <w:sz w:val="22"/>
        </w:rPr>
        <w:t>Elaborar</w:t>
      </w:r>
      <w:r>
        <w:rPr>
          <w:spacing w:val="-9"/>
          <w:sz w:val="22"/>
        </w:rPr>
        <w:t> </w:t>
      </w:r>
      <w:r>
        <w:rPr>
          <w:sz w:val="22"/>
        </w:rPr>
        <w:t>una</w:t>
      </w:r>
      <w:r>
        <w:rPr>
          <w:spacing w:val="-9"/>
          <w:sz w:val="22"/>
        </w:rPr>
        <w:t> </w:t>
      </w:r>
      <w:r>
        <w:rPr>
          <w:sz w:val="22"/>
        </w:rPr>
        <w:t>guía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uso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socializar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propuesta</w:t>
      </w:r>
      <w:r>
        <w:rPr>
          <w:spacing w:val="-9"/>
          <w:sz w:val="22"/>
        </w:rPr>
        <w:t> </w:t>
      </w:r>
      <w:r>
        <w:rPr>
          <w:sz w:val="22"/>
        </w:rPr>
        <w:t>con</w:t>
      </w:r>
      <w:r>
        <w:rPr>
          <w:spacing w:val="-9"/>
          <w:sz w:val="22"/>
        </w:rPr>
        <w:t> </w:t>
      </w:r>
      <w:r>
        <w:rPr>
          <w:sz w:val="22"/>
        </w:rPr>
        <w:t>docentes</w:t>
      </w:r>
      <w:r>
        <w:rPr>
          <w:spacing w:val="-9"/>
          <w:sz w:val="22"/>
        </w:rPr>
        <w:t> </w:t>
      </w:r>
      <w:r>
        <w:rPr>
          <w:sz w:val="22"/>
        </w:rPr>
        <w:t>mediante</w:t>
      </w:r>
      <w:r>
        <w:rPr>
          <w:spacing w:val="-9"/>
          <w:sz w:val="22"/>
        </w:rPr>
        <w:t> </w:t>
      </w:r>
      <w:r>
        <w:rPr>
          <w:sz w:val="22"/>
        </w:rPr>
        <w:t>un</w:t>
      </w:r>
      <w:r>
        <w:rPr>
          <w:spacing w:val="-9"/>
          <w:sz w:val="22"/>
        </w:rPr>
        <w:t> </w:t>
      </w:r>
      <w:r>
        <w:rPr>
          <w:sz w:val="22"/>
        </w:rPr>
        <w:t>taller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apropiación pedagógica.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2"/>
        <w:numPr>
          <w:ilvl w:val="1"/>
          <w:numId w:val="6"/>
        </w:numPr>
        <w:tabs>
          <w:tab w:pos="818" w:val="left" w:leader="none"/>
        </w:tabs>
        <w:spacing w:line="240" w:lineRule="auto" w:before="0" w:after="0"/>
        <w:ind w:left="818" w:right="0" w:hanging="766"/>
        <w:jc w:val="left"/>
      </w:pPr>
      <w:bookmarkStart w:name="_bookmark7" w:id="8"/>
      <w:bookmarkEnd w:id="8"/>
      <w:r>
        <w:rPr/>
        <w:t>Res</w:t>
      </w:r>
      <w:r>
        <w:rPr/>
        <w:t>ultados</w:t>
      </w:r>
      <w:r>
        <w:rPr>
          <w:spacing w:val="21"/>
        </w:rPr>
        <w:t> </w:t>
      </w:r>
      <w:r>
        <w:rPr>
          <w:spacing w:val="-2"/>
        </w:rPr>
        <w:t>esperados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170876</wp:posOffset>
                </wp:positionV>
                <wp:extent cx="561276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1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3.454819pt;width:441.95pt;height:.1pt;mso-position-horizontal-relative:page;mso-position-vertical-relative:paragraph;z-index:-15727104;mso-wrap-distance-left:0;mso-wrap-distance-right:0" id="docshape6" coordorigin="1134,269" coordsize="8839,0" path="m1134,269l9972,269e" filled="false" stroked="true" strokeweight=".872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791" w:val="left" w:leader="none"/>
          <w:tab w:pos="6615" w:val="left" w:leader="none"/>
        </w:tabs>
        <w:spacing w:before="131"/>
        <w:ind w:left="172" w:right="0" w:firstLine="0"/>
        <w:jc w:val="left"/>
        <w:rPr>
          <w:b/>
          <w:sz w:val="20"/>
        </w:rPr>
      </w:pPr>
      <w:bookmarkStart w:name="_bookmark8" w:id="9"/>
      <w:bookmarkEnd w:id="9"/>
      <w:r>
        <w:rPr/>
      </w:r>
      <w:r>
        <w:rPr>
          <w:b/>
          <w:spacing w:val="-2"/>
          <w:sz w:val="20"/>
        </w:rPr>
        <w:t>Objetivo específico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Resultado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esperado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Evidencia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o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verificable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720001</wp:posOffset>
                </wp:positionH>
                <wp:positionV relativeFrom="paragraph">
                  <wp:posOffset>73553</wp:posOffset>
                </wp:positionV>
                <wp:extent cx="561276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6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5.791642pt;width:441.95pt;height:.1pt;mso-position-horizontal-relative:page;mso-position-vertical-relative:paragraph;z-index:-15726592;mso-wrap-distance-left:0;mso-wrap-distance-right:0" id="docshape7" coordorigin="1134,116" coordsize="8839,0" path="m1134,116l9972,116e" filled="false" stroked="true" strokeweight=".54541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header="1064" w:footer="0" w:top="1300" w:bottom="280" w:left="1080" w:right="1080"/>
        </w:sectPr>
      </w:pPr>
    </w:p>
    <w:p>
      <w:pPr>
        <w:spacing w:line="374" w:lineRule="auto" w:before="64"/>
        <w:ind w:left="172" w:right="38" w:hanging="1"/>
        <w:jc w:val="left"/>
        <w:rPr>
          <w:sz w:val="20"/>
        </w:rPr>
      </w:pPr>
      <w:r>
        <w:rPr>
          <w:spacing w:val="-2"/>
          <w:sz w:val="20"/>
        </w:rPr>
        <w:t>Diseñar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secuencia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tareas matemáticas.</w:t>
      </w:r>
    </w:p>
    <w:p>
      <w:pPr>
        <w:spacing w:line="374" w:lineRule="auto" w:before="64"/>
        <w:ind w:left="171" w:right="38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Secuencia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didáctica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estructurada,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tareas graduadas y orientadas </w:t>
      </w:r>
      <w:r>
        <w:rPr>
          <w:sz w:val="20"/>
        </w:rPr>
        <w:t>al</w:t>
      </w:r>
      <w:r>
        <w:rPr>
          <w:sz w:val="20"/>
        </w:rPr>
        <w:t> pensamiento trigonométrico.</w:t>
      </w:r>
    </w:p>
    <w:p>
      <w:pPr>
        <w:spacing w:line="374" w:lineRule="auto" w:before="64"/>
        <w:ind w:left="172" w:right="160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Documento </w:t>
      </w:r>
      <w:r>
        <w:rPr>
          <w:sz w:val="20"/>
        </w:rPr>
        <w:t>de</w:t>
      </w:r>
      <w:r>
        <w:rPr>
          <w:sz w:val="20"/>
        </w:rPr>
        <w:t> </w:t>
      </w:r>
      <w:r>
        <w:rPr>
          <w:spacing w:val="-2"/>
          <w:sz w:val="20"/>
        </w:rPr>
        <w:t>secuencia,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validació</w:t>
      </w:r>
      <w:r>
        <w:rPr>
          <w:spacing w:val="-2"/>
          <w:sz w:val="20"/>
        </w:rPr>
        <w:t>n</w:t>
      </w:r>
      <w:r>
        <w:rPr>
          <w:spacing w:val="-2"/>
          <w:sz w:val="20"/>
        </w:rPr>
        <w:t> </w:t>
      </w:r>
      <w:r>
        <w:rPr>
          <w:sz w:val="20"/>
        </w:rPr>
        <w:t>por revisión experta.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3" w:equalWidth="0">
            <w:col w:w="2483" w:space="138"/>
            <w:col w:w="3548" w:space="277"/>
            <w:col w:w="3634"/>
          </w:cols>
        </w:sectPr>
      </w:pPr>
    </w:p>
    <w:p>
      <w:pPr>
        <w:spacing w:line="374" w:lineRule="auto" w:before="0"/>
        <w:ind w:left="172" w:right="38" w:firstLine="0"/>
        <w:jc w:val="left"/>
        <w:rPr>
          <w:sz w:val="20"/>
        </w:rPr>
      </w:pPr>
      <w:r>
        <w:rPr>
          <w:spacing w:val="-2"/>
          <w:sz w:val="20"/>
        </w:rPr>
        <w:t>Construir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aplicativo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prototipo con </w:t>
      </w:r>
      <w:r>
        <w:rPr>
          <w:sz w:val="20"/>
        </w:rPr>
        <w:t>IA</w:t>
      </w:r>
      <w:r>
        <w:rPr>
          <w:sz w:val="20"/>
        </w:rPr>
        <w:t> </w:t>
      </w:r>
      <w:r>
        <w:rPr>
          <w:spacing w:val="-2"/>
          <w:sz w:val="20"/>
        </w:rPr>
        <w:t>generativa.</w:t>
      </w:r>
    </w:p>
    <w:p>
      <w:pPr>
        <w:tabs>
          <w:tab w:pos="3997" w:val="left" w:leader="none"/>
        </w:tabs>
        <w:spacing w:line="230" w:lineRule="exact" w:before="0"/>
        <w:ind w:left="173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Prototipo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funcional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versión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piloto.</w:t>
      </w:r>
      <w:r>
        <w:rPr>
          <w:sz w:val="20"/>
        </w:rPr>
        <w:tab/>
        <w:t>Capturas,</w:t>
      </w:r>
      <w:r>
        <w:rPr>
          <w:spacing w:val="-15"/>
          <w:sz w:val="20"/>
        </w:rPr>
        <w:t> </w:t>
      </w:r>
      <w:r>
        <w:rPr>
          <w:sz w:val="20"/>
        </w:rPr>
        <w:t>flujo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uso,</w:t>
      </w:r>
    </w:p>
    <w:p>
      <w:pPr>
        <w:spacing w:before="128"/>
        <w:ind w:left="3997" w:right="0" w:firstLine="0"/>
        <w:jc w:val="left"/>
        <w:rPr>
          <w:sz w:val="20"/>
        </w:rPr>
      </w:pPr>
      <w:r>
        <w:rPr>
          <w:spacing w:val="-2"/>
          <w:sz w:val="20"/>
        </w:rPr>
        <w:t>prueba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técnica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básica.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2" w:equalWidth="0">
            <w:col w:w="2317" w:space="303"/>
            <w:col w:w="7460"/>
          </w:cols>
        </w:sectPr>
      </w:pPr>
    </w:p>
    <w:p>
      <w:pPr>
        <w:spacing w:line="374" w:lineRule="auto" w:before="0"/>
        <w:ind w:left="172" w:right="38" w:firstLine="0"/>
        <w:jc w:val="left"/>
        <w:rPr>
          <w:sz w:val="20"/>
        </w:rPr>
      </w:pPr>
      <w:r>
        <w:rPr>
          <w:sz w:val="20"/>
        </w:rPr>
        <w:t>Implementar un </w:t>
      </w:r>
      <w:r>
        <w:rPr>
          <w:sz w:val="20"/>
        </w:rPr>
        <w:t>pilotaje</w:t>
      </w:r>
      <w:r>
        <w:rPr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grupos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comparables.</w:t>
      </w:r>
    </w:p>
    <w:p>
      <w:pPr>
        <w:spacing w:line="374" w:lineRule="auto" w:before="0"/>
        <w:ind w:left="173" w:right="38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Información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valorar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aporte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z w:val="20"/>
        </w:rPr>
        <w:t> propuesta en contexto real.</w:t>
      </w:r>
    </w:p>
    <w:p>
      <w:pPr>
        <w:spacing w:line="374" w:lineRule="auto" w:before="0"/>
        <w:ind w:left="172" w:right="1876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Registros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aula</w:t>
      </w:r>
      <w:r>
        <w:rPr>
          <w:spacing w:val="-2"/>
          <w:sz w:val="20"/>
        </w:rPr>
        <w:t>,</w:t>
      </w:r>
      <w:r>
        <w:rPr>
          <w:spacing w:val="-2"/>
          <w:sz w:val="20"/>
        </w:rPr>
        <w:t> protocolos</w:t>
      </w:r>
      <w:r>
        <w:rPr>
          <w:spacing w:val="-2"/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producciones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entrevistas.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3" w:equalWidth="0">
            <w:col w:w="2429" w:space="191"/>
            <w:col w:w="3650" w:space="175"/>
            <w:col w:w="3635"/>
          </w:cols>
        </w:sectPr>
      </w:pPr>
    </w:p>
    <w:p>
      <w:pPr>
        <w:spacing w:line="374" w:lineRule="auto" w:before="0"/>
        <w:ind w:left="172" w:right="38" w:firstLine="0"/>
        <w:jc w:val="left"/>
        <w:rPr>
          <w:sz w:val="20"/>
        </w:rPr>
      </w:pPr>
      <w:r>
        <w:rPr>
          <w:sz w:val="20"/>
        </w:rPr>
        <w:t>Elaborar una guía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socializar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propuesta.</w:t>
      </w:r>
    </w:p>
    <w:p>
      <w:pPr>
        <w:tabs>
          <w:tab w:pos="3997" w:val="left" w:leader="none"/>
        </w:tabs>
        <w:spacing w:line="226" w:lineRule="exact" w:before="0"/>
        <w:ind w:left="173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Guía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uso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taller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docentes.</w:t>
      </w:r>
      <w:r>
        <w:rPr>
          <w:sz w:val="20"/>
        </w:rPr>
        <w:tab/>
      </w:r>
      <w:r>
        <w:rPr>
          <w:spacing w:val="-2"/>
          <w:sz w:val="20"/>
        </w:rPr>
        <w:t>Manual,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memoria </w:t>
      </w:r>
      <w:r>
        <w:rPr>
          <w:spacing w:val="-5"/>
          <w:sz w:val="20"/>
        </w:rPr>
        <w:t>del</w:t>
      </w:r>
    </w:p>
    <w:p>
      <w:pPr>
        <w:spacing w:line="374" w:lineRule="auto" w:before="128"/>
        <w:ind w:left="3997" w:right="1427" w:firstLine="0"/>
        <w:jc w:val="left"/>
        <w:rPr>
          <w:sz w:val="20"/>
        </w:rPr>
      </w:pPr>
      <w:r>
        <w:rPr>
          <w:sz w:val="20"/>
        </w:rPr>
        <w:t>taller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4"/>
          <w:sz w:val="20"/>
        </w:rPr>
        <w:t>retroalimentació</w:t>
      </w:r>
      <w:r>
        <w:rPr>
          <w:spacing w:val="-4"/>
          <w:sz w:val="20"/>
        </w:rPr>
        <w:t>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docente.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2" w:equalWidth="0">
            <w:col w:w="2229" w:space="391"/>
            <w:col w:w="7460"/>
          </w:cols>
        </w:sectPr>
      </w:pPr>
    </w:p>
    <w:p>
      <w:pPr>
        <w:pStyle w:val="BodyText"/>
        <w:spacing w:line="20" w:lineRule="exact"/>
        <w:ind w:left="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8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</w:pPr>
    </w:p>
    <w:p>
      <w:pPr>
        <w:pStyle w:val="BodyText"/>
        <w:ind w:left="936"/>
      </w:pPr>
      <w:r>
        <w:rPr/>
        <w:t>Cuadro</w:t>
      </w:r>
      <w:r>
        <w:rPr>
          <w:spacing w:val="-12"/>
        </w:rPr>
        <w:t> </w:t>
      </w:r>
      <w:r>
        <w:rPr/>
        <w:t>1.2:</w:t>
      </w:r>
      <w:r>
        <w:rPr>
          <w:spacing w:val="-9"/>
        </w:rPr>
        <w:t> </w:t>
      </w:r>
      <w:r>
        <w:rPr/>
        <w:t>Resultados</w:t>
      </w:r>
      <w:r>
        <w:rPr>
          <w:spacing w:val="-10"/>
        </w:rPr>
        <w:t> </w:t>
      </w:r>
      <w:r>
        <w:rPr/>
        <w:t>esperados</w:t>
      </w:r>
      <w:r>
        <w:rPr>
          <w:spacing w:val="-9"/>
        </w:rPr>
        <w:t> </w:t>
      </w:r>
      <w:r>
        <w:rPr/>
        <w:t>asociados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objetivos</w:t>
      </w:r>
      <w:r>
        <w:rPr>
          <w:spacing w:val="-9"/>
        </w:rPr>
        <w:t> </w:t>
      </w:r>
      <w:r>
        <w:rPr>
          <w:spacing w:val="-2"/>
        </w:rPr>
        <w:t>específicos.</w:t>
      </w:r>
    </w:p>
    <w:p>
      <w:pPr>
        <w:pStyle w:val="BodyText"/>
        <w:spacing w:after="0"/>
        <w:sectPr>
          <w:type w:val="continuous"/>
          <w:pgSz w:w="12240" w:h="15840"/>
          <w:pgMar w:header="1064" w:footer="0" w:top="1820" w:bottom="280" w:left="1080" w:right="1080"/>
        </w:sectPr>
      </w:pPr>
    </w:p>
    <w:p>
      <w:pPr>
        <w:pStyle w:val="BodyText"/>
        <w:spacing w:before="55"/>
        <w:rPr>
          <w:sz w:val="28"/>
        </w:rPr>
      </w:pPr>
    </w:p>
    <w:p>
      <w:pPr>
        <w:pStyle w:val="Heading2"/>
        <w:numPr>
          <w:ilvl w:val="1"/>
          <w:numId w:val="6"/>
        </w:numPr>
        <w:tabs>
          <w:tab w:pos="1952" w:val="left" w:leader="none"/>
        </w:tabs>
        <w:spacing w:line="240" w:lineRule="auto" w:before="0" w:after="0"/>
        <w:ind w:left="1952" w:right="0" w:hanging="766"/>
        <w:jc w:val="left"/>
      </w:pPr>
      <w:bookmarkStart w:name="_bookmark9" w:id="10"/>
      <w:bookmarkEnd w:id="10"/>
      <w:r>
        <w:rPr>
          <w:spacing w:val="-2"/>
        </w:rPr>
        <w:t>P</w:t>
      </w:r>
      <w:r>
        <w:rPr>
          <w:spacing w:val="-2"/>
        </w:rPr>
        <w:t>roductos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30"/>
        <w:rPr>
          <w:b/>
          <w:sz w:val="28"/>
        </w:rPr>
      </w:pPr>
    </w:p>
    <w:p>
      <w:pPr>
        <w:pStyle w:val="Heading3"/>
        <w:numPr>
          <w:ilvl w:val="2"/>
          <w:numId w:val="6"/>
        </w:numPr>
        <w:tabs>
          <w:tab w:pos="2017" w:val="left" w:leader="none"/>
          <w:tab w:pos="2022" w:val="left" w:leader="none"/>
        </w:tabs>
        <w:spacing w:line="364" w:lineRule="auto" w:before="0" w:after="0"/>
        <w:ind w:left="2017" w:right="713" w:hanging="831"/>
        <w:jc w:val="left"/>
      </w:pPr>
      <w:bookmarkStart w:name="_bookmark10" w:id="11"/>
      <w:bookmarkEnd w:id="11"/>
      <w:r>
        <w:rPr/>
        <w:t>P</w:t>
      </w:r>
      <w:r>
        <w:rPr/>
        <w:t>roductos</w:t>
      </w:r>
      <w:r>
        <w:rPr>
          <w:spacing w:val="-7"/>
        </w:rPr>
        <w:t> </w:t>
      </w:r>
      <w:r>
        <w:rPr/>
        <w:t>resultados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actividades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desarrollo</w:t>
      </w:r>
      <w:r>
        <w:rPr>
          <w:spacing w:val="-10"/>
        </w:rPr>
        <w:t> </w:t>
      </w:r>
      <w:r>
        <w:rPr/>
        <w:t>tecnológico</w:t>
      </w:r>
      <w:r>
        <w:rPr>
          <w:spacing w:val="-10"/>
        </w:rPr>
        <w:t> </w:t>
      </w:r>
      <w:r>
        <w:rPr/>
        <w:t>e</w:t>
      </w:r>
      <w:r>
        <w:rPr/>
        <w:t> </w:t>
      </w:r>
      <w:r>
        <w:rPr>
          <w:spacing w:val="-2"/>
        </w:rPr>
        <w:t>innovación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1440002</wp:posOffset>
                </wp:positionH>
                <wp:positionV relativeFrom="paragraph">
                  <wp:posOffset>163058</wp:posOffset>
                </wp:positionV>
                <wp:extent cx="561276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1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86002pt;margin-top:12.83923pt;width:441.95pt;height:.1pt;mso-position-horizontal-relative:page;mso-position-vertical-relative:paragraph;z-index:-15725568;mso-wrap-distance-left:0;mso-wrap-distance-right:0" id="docshape9" coordorigin="2268,257" coordsize="8839,0" path="m2268,257l11106,257e" filled="false" stroked="true" strokeweight=".872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557" w:val="left" w:leader="none"/>
          <w:tab w:pos="4894" w:val="left" w:leader="none"/>
          <w:tab w:pos="7856" w:val="left" w:leader="none"/>
        </w:tabs>
        <w:spacing w:before="131"/>
        <w:ind w:left="391" w:right="0" w:firstLine="0"/>
        <w:jc w:val="center"/>
        <w:rPr>
          <w:b/>
          <w:sz w:val="20"/>
        </w:rPr>
      </w:pPr>
      <w:bookmarkStart w:name="_bookmark11" w:id="12"/>
      <w:bookmarkEnd w:id="12"/>
      <w:r>
        <w:rPr/>
      </w:r>
      <w:r>
        <w:rPr>
          <w:b/>
          <w:spacing w:val="-2"/>
          <w:sz w:val="20"/>
        </w:rPr>
        <w:t>Categoría</w:t>
      </w:r>
      <w:r>
        <w:rPr>
          <w:b/>
          <w:sz w:val="20"/>
        </w:rPr>
        <w:tab/>
      </w:r>
      <w:r>
        <w:rPr>
          <w:b/>
          <w:spacing w:val="-2"/>
          <w:sz w:val="20"/>
        </w:rPr>
        <w:t>Producto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Descripción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TRL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1440002</wp:posOffset>
                </wp:positionH>
                <wp:positionV relativeFrom="paragraph">
                  <wp:posOffset>73706</wp:posOffset>
                </wp:positionV>
                <wp:extent cx="561276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6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86002pt;margin-top:5.803642pt;width:441.95pt;height:.1pt;mso-position-horizontal-relative:page;mso-position-vertical-relative:paragraph;z-index:-15725056;mso-wrap-distance-left:0;mso-wrap-distance-right:0" id="docshape10" coordorigin="2268,116" coordsize="8839,0" path="m2268,116l11106,116e" filled="false" stroked="true" strokeweight=".54541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header="1064" w:footer="0" w:top="1300" w:bottom="280" w:left="1080" w:right="1080"/>
        </w:sectPr>
      </w:pPr>
    </w:p>
    <w:p>
      <w:pPr>
        <w:spacing w:line="374" w:lineRule="auto" w:before="64"/>
        <w:ind w:left="1307" w:right="0" w:firstLine="0"/>
        <w:jc w:val="left"/>
        <w:rPr>
          <w:sz w:val="20"/>
        </w:rPr>
      </w:pPr>
      <w:r>
        <w:rPr>
          <w:sz w:val="20"/>
        </w:rPr>
        <w:t>Producto o </w:t>
      </w:r>
      <w:r>
        <w:rPr>
          <w:sz w:val="20"/>
        </w:rPr>
        <w:t>proceso</w:t>
      </w:r>
      <w:r>
        <w:rPr>
          <w:sz w:val="20"/>
        </w:rPr>
        <w:t> </w:t>
      </w:r>
      <w:r>
        <w:rPr>
          <w:spacing w:val="-2"/>
          <w:sz w:val="20"/>
        </w:rPr>
        <w:t>tecnológic</w:t>
      </w:r>
      <w:r>
        <w:rPr>
          <w:spacing w:val="-2"/>
          <w:sz w:val="20"/>
        </w:rPr>
        <w:t>o</w:t>
      </w:r>
      <w:r>
        <w:rPr>
          <w:spacing w:val="-2"/>
          <w:sz w:val="20"/>
        </w:rPr>
        <w:t> certificado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validado</w:t>
      </w:r>
    </w:p>
    <w:p>
      <w:pPr>
        <w:spacing w:line="374" w:lineRule="auto" w:before="64"/>
        <w:ind w:left="276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Proceso de </w:t>
      </w:r>
      <w:r>
        <w:rPr>
          <w:sz w:val="20"/>
        </w:rPr>
        <w:t>creación</w:t>
      </w:r>
      <w:r>
        <w:rPr>
          <w:sz w:val="20"/>
        </w:rPr>
        <w:t> </w:t>
      </w:r>
      <w:r>
        <w:rPr>
          <w:spacing w:val="-2"/>
          <w:sz w:val="20"/>
        </w:rPr>
        <w:t>didáctica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pedagógica</w:t>
      </w:r>
      <w:r>
        <w:rPr>
          <w:spacing w:val="-2"/>
          <w:sz w:val="20"/>
        </w:rPr>
        <w:t> </w:t>
      </w:r>
      <w:r>
        <w:rPr>
          <w:sz w:val="20"/>
        </w:rPr>
        <w:t>apoyado por </w:t>
      </w:r>
      <w:r>
        <w:rPr>
          <w:sz w:val="20"/>
        </w:rPr>
        <w:t>IA</w:t>
      </w:r>
      <w:r>
        <w:rPr>
          <w:sz w:val="20"/>
        </w:rPr>
        <w:t> </w:t>
      </w:r>
      <w:r>
        <w:rPr>
          <w:spacing w:val="-2"/>
          <w:sz w:val="20"/>
        </w:rPr>
        <w:t>generativa</w:t>
      </w:r>
    </w:p>
    <w:p>
      <w:pPr>
        <w:spacing w:line="374" w:lineRule="auto" w:before="64"/>
        <w:ind w:left="279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Diseño,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ajuste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validación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una secuencia de </w:t>
      </w:r>
      <w:r>
        <w:rPr>
          <w:sz w:val="20"/>
        </w:rPr>
        <w:t>tareas</w:t>
      </w:r>
      <w:r>
        <w:rPr>
          <w:sz w:val="20"/>
        </w:rPr>
        <w:t> matemáticas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prototipo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z w:val="20"/>
        </w:rPr>
        <w:t> apoyo para </w:t>
      </w:r>
      <w:r>
        <w:rPr>
          <w:sz w:val="20"/>
        </w:rPr>
        <w:t>trigonometría</w:t>
      </w:r>
      <w:r>
        <w:rPr>
          <w:sz w:val="20"/>
        </w:rPr>
        <w:t> </w:t>
      </w:r>
      <w:r>
        <w:rPr>
          <w:spacing w:val="-2"/>
          <w:sz w:val="20"/>
        </w:rPr>
        <w:t>escolar.</w:t>
      </w:r>
    </w:p>
    <w:p>
      <w:pPr>
        <w:spacing w:before="64"/>
        <w:ind w:left="327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4" w:equalWidth="0">
            <w:col w:w="3158" w:space="40"/>
            <w:col w:w="2295" w:space="39"/>
            <w:col w:w="2873" w:space="39"/>
            <w:col w:w="1636"/>
          </w:cols>
        </w:sectPr>
      </w:pPr>
    </w:p>
    <w:p>
      <w:pPr>
        <w:pStyle w:val="BodyText"/>
        <w:spacing w:line="20" w:lineRule="exact"/>
        <w:ind w:left="1202" w:righ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11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</w:pPr>
    </w:p>
    <w:p>
      <w:pPr>
        <w:pStyle w:val="BodyText"/>
        <w:spacing w:before="1"/>
        <w:ind w:left="2216"/>
      </w:pPr>
      <w:r>
        <w:rPr>
          <w:spacing w:val="-2"/>
        </w:rPr>
        <w:t>Cuadro</w:t>
      </w:r>
      <w:r>
        <w:rPr>
          <w:spacing w:val="-6"/>
        </w:rPr>
        <w:t> </w:t>
      </w:r>
      <w:r>
        <w:rPr>
          <w:spacing w:val="-2"/>
        </w:rPr>
        <w:t>1.3:</w:t>
      </w:r>
      <w:r>
        <w:rPr>
          <w:spacing w:val="-6"/>
        </w:rPr>
        <w:t> </w:t>
      </w:r>
      <w:r>
        <w:rPr>
          <w:spacing w:val="-2"/>
        </w:rPr>
        <w:t>Producto</w:t>
      </w:r>
      <w:r>
        <w:rPr>
          <w:spacing w:val="-4"/>
        </w:rPr>
        <w:t> </w:t>
      </w:r>
      <w:r>
        <w:rPr>
          <w:spacing w:val="-2"/>
        </w:rPr>
        <w:t>principal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desarrollo</w:t>
      </w:r>
      <w:r>
        <w:rPr>
          <w:spacing w:val="-6"/>
        </w:rPr>
        <w:t> </w:t>
      </w:r>
      <w:r>
        <w:rPr>
          <w:spacing w:val="-2"/>
        </w:rPr>
        <w:t>tecnológico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innovación.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86" w:lineRule="auto" w:before="1"/>
        <w:ind w:left="1186" w:right="52" w:firstLine="708"/>
        <w:jc w:val="both"/>
      </w:pPr>
      <w:r>
        <w:rPr/>
        <w:t>El</w:t>
      </w:r>
      <w:r>
        <w:rPr>
          <w:spacing w:val="-9"/>
        </w:rPr>
        <w:t> </w:t>
      </w:r>
      <w:r>
        <w:rPr/>
        <w:t>desarrollo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concibe</w:t>
      </w:r>
      <w:r>
        <w:rPr>
          <w:spacing w:val="-9"/>
        </w:rPr>
        <w:t> </w:t>
      </w:r>
      <w:r>
        <w:rPr/>
        <w:t>inicialmente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TRL</w:t>
      </w:r>
      <w:r>
        <w:rPr>
          <w:spacing w:val="-9"/>
        </w:rPr>
        <w:t> </w:t>
      </w:r>
      <w:r>
        <w:rPr/>
        <w:t>3,</w:t>
      </w:r>
      <w:r>
        <w:rPr>
          <w:spacing w:val="-9"/>
        </w:rPr>
        <w:t> </w:t>
      </w:r>
      <w:r>
        <w:rPr/>
        <w:t>porque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propuesta</w:t>
      </w:r>
      <w:r>
        <w:rPr>
          <w:spacing w:val="-9"/>
        </w:rPr>
        <w:t> </w:t>
      </w:r>
      <w:r>
        <w:rPr/>
        <w:t>parte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una</w:t>
      </w:r>
      <w:r>
        <w:rPr/>
        <w:t> formulación</w:t>
      </w:r>
      <w:r>
        <w:rPr>
          <w:spacing w:val="-9"/>
        </w:rPr>
        <w:t> </w:t>
      </w:r>
      <w:r>
        <w:rPr/>
        <w:t>conceptual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un</w:t>
      </w:r>
      <w:r>
        <w:rPr>
          <w:spacing w:val="-10"/>
        </w:rPr>
        <w:t> </w:t>
      </w:r>
      <w:r>
        <w:rPr/>
        <w:t>prototipo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construcción.</w:t>
      </w:r>
      <w:r>
        <w:rPr>
          <w:spacing w:val="-9"/>
        </w:rPr>
        <w:t> </w:t>
      </w:r>
      <w:r>
        <w:rPr/>
        <w:t>Después</w:t>
      </w:r>
      <w:r>
        <w:rPr>
          <w:spacing w:val="-9"/>
        </w:rPr>
        <w:t> </w:t>
      </w:r>
      <w:r>
        <w:rPr/>
        <w:t>del</w:t>
      </w:r>
      <w:r>
        <w:rPr>
          <w:spacing w:val="-10"/>
        </w:rPr>
        <w:t> </w:t>
      </w:r>
      <w:r>
        <w:rPr/>
        <w:t>pilotaje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aula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de</w:t>
      </w:r>
      <w:r>
        <w:rPr/>
        <w:t> la</w:t>
      </w:r>
      <w:r>
        <w:rPr>
          <w:spacing w:val="-12"/>
        </w:rPr>
        <w:t> </w:t>
      </w:r>
      <w:r>
        <w:rPr/>
        <w:t>validación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estudiantes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docentes,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proyecto</w:t>
      </w:r>
      <w:r>
        <w:rPr>
          <w:spacing w:val="-12"/>
        </w:rPr>
        <w:t> </w:t>
      </w:r>
      <w:r>
        <w:rPr/>
        <w:t>aspira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alcanzar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TRL</w:t>
      </w:r>
      <w:r>
        <w:rPr>
          <w:spacing w:val="-12"/>
        </w:rPr>
        <w:t> </w:t>
      </w:r>
      <w:r>
        <w:rPr/>
        <w:t>5,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tanto</w:t>
      </w:r>
      <w:r>
        <w:rPr>
          <w:spacing w:val="-12"/>
        </w:rPr>
        <w:t> </w:t>
      </w:r>
      <w:r>
        <w:rPr/>
        <w:t>la</w:t>
      </w:r>
      <w:r>
        <w:rPr/>
        <w:t> solución</w:t>
      </w:r>
      <w:r>
        <w:rPr>
          <w:spacing w:val="-10"/>
        </w:rPr>
        <w:t> </w:t>
      </w:r>
      <w:r>
        <w:rPr/>
        <w:t>quedará</w:t>
      </w:r>
      <w:r>
        <w:rPr>
          <w:spacing w:val="-10"/>
        </w:rPr>
        <w:t> </w:t>
      </w:r>
      <w:r>
        <w:rPr/>
        <w:t>comprobada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entorno</w:t>
      </w:r>
      <w:r>
        <w:rPr>
          <w:spacing w:val="-10"/>
        </w:rPr>
        <w:t> </w:t>
      </w:r>
      <w:r>
        <w:rPr/>
        <w:t>educativo</w:t>
      </w:r>
      <w:r>
        <w:rPr>
          <w:spacing w:val="-10"/>
        </w:rPr>
        <w:t> </w:t>
      </w:r>
      <w:r>
        <w:rPr/>
        <w:t>relevante,</w:t>
      </w:r>
      <w:r>
        <w:rPr>
          <w:spacing w:val="-10"/>
        </w:rPr>
        <w:t> </w:t>
      </w:r>
      <w:r>
        <w:rPr/>
        <w:t>aunque</w:t>
      </w:r>
      <w:r>
        <w:rPr>
          <w:spacing w:val="-10"/>
        </w:rPr>
        <w:t> </w:t>
      </w:r>
      <w:r>
        <w:rPr/>
        <w:t>todavía</w:t>
      </w:r>
      <w:r>
        <w:rPr>
          <w:spacing w:val="-10"/>
        </w:rPr>
        <w:t> </w:t>
      </w:r>
      <w:r>
        <w:rPr/>
        <w:t>acotado.</w:t>
      </w:r>
    </w:p>
    <w:p>
      <w:pPr>
        <w:pStyle w:val="BodyText"/>
        <w:spacing w:after="0" w:line="386" w:lineRule="auto"/>
        <w:jc w:val="both"/>
        <w:sectPr>
          <w:type w:val="continuous"/>
          <w:pgSz w:w="12240" w:h="15840"/>
          <w:pgMar w:header="1064" w:footer="0" w:top="1820" w:bottom="280" w:left="1080" w:right="1080"/>
        </w:sectPr>
      </w:pPr>
    </w:p>
    <w:p>
      <w:pPr>
        <w:pStyle w:val="BodyText"/>
        <w:spacing w:before="139"/>
        <w:rPr>
          <w:sz w:val="24"/>
        </w:rPr>
      </w:pPr>
    </w:p>
    <w:p>
      <w:pPr>
        <w:pStyle w:val="Heading3"/>
        <w:numPr>
          <w:ilvl w:val="2"/>
          <w:numId w:val="6"/>
        </w:numPr>
        <w:tabs>
          <w:tab w:pos="889" w:val="left" w:leader="none"/>
        </w:tabs>
        <w:spacing w:line="240" w:lineRule="auto" w:before="0" w:after="0"/>
        <w:ind w:left="889" w:right="0" w:hanging="837"/>
        <w:jc w:val="left"/>
      </w:pPr>
      <w:bookmarkStart w:name="_bookmark12" w:id="13"/>
      <w:bookmarkEnd w:id="13"/>
      <w:r>
        <w:rPr/>
        <w:t>P</w:t>
      </w:r>
      <w:r>
        <w:rPr/>
        <w:t>roductos</w:t>
      </w:r>
      <w:r>
        <w:rPr>
          <w:spacing w:val="-16"/>
        </w:rPr>
        <w:t> </w:t>
      </w:r>
      <w:r>
        <w:rPr/>
        <w:t>relacionados</w:t>
      </w:r>
      <w:r>
        <w:rPr>
          <w:spacing w:val="-16"/>
        </w:rPr>
        <w:t> </w:t>
      </w:r>
      <w:r>
        <w:rPr/>
        <w:t>con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divulgación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>
          <w:spacing w:val="-2"/>
        </w:rPr>
        <w:t>conocimiento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720001</wp:posOffset>
                </wp:positionH>
                <wp:positionV relativeFrom="paragraph">
                  <wp:posOffset>212200</wp:posOffset>
                </wp:positionV>
                <wp:extent cx="561276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1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6.708668pt;width:441.95pt;height:.1pt;mso-position-horizontal-relative:page;mso-position-vertical-relative:paragraph;z-index:-15724032;mso-wrap-distance-left:0;mso-wrap-distance-right:0" id="docshape12" coordorigin="1134,334" coordsize="8839,0" path="m1134,334l9972,334e" filled="false" stroked="true" strokeweight=".872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header="1064" w:footer="0" w:top="1300" w:bottom="280" w:left="1080" w:right="1080"/>
        </w:sectPr>
      </w:pPr>
    </w:p>
    <w:p>
      <w:pPr>
        <w:spacing w:line="374" w:lineRule="auto" w:before="61"/>
        <w:ind w:left="172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728980</wp:posOffset>
                </wp:positionH>
                <wp:positionV relativeFrom="paragraph">
                  <wp:posOffset>490575</wp:posOffset>
                </wp:positionV>
                <wp:extent cx="561276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6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7.400002pt,38.627956pt" to="499.321002pt,38.627956pt" stroked="true" strokeweight=".545410pt" strokecolor="#000000">
                <v:stroke dashstyle="solid"/>
                <w10:wrap type="none"/>
              </v:line>
            </w:pict>
          </mc:Fallback>
        </mc:AlternateContent>
      </w:r>
      <w:bookmarkStart w:name="_bookmark13" w:id="14"/>
      <w:bookmarkEnd w:id="14"/>
      <w:r>
        <w:rPr/>
      </w:r>
      <w:r>
        <w:rPr>
          <w:b/>
          <w:sz w:val="20"/>
        </w:rPr>
        <w:t>Línea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</w:t>
      </w:r>
      <w:r>
        <w:rPr>
          <w:b/>
          <w:sz w:val="20"/>
        </w:rPr>
        <w:t>e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apropiación</w:t>
      </w:r>
    </w:p>
    <w:p>
      <w:pPr>
        <w:tabs>
          <w:tab w:pos="2452" w:val="left" w:leader="none"/>
        </w:tabs>
        <w:spacing w:before="61"/>
        <w:ind w:left="173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Producto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Contenido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esperado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2" w:equalWidth="0">
            <w:col w:w="1327" w:space="727"/>
            <w:col w:w="8026"/>
          </w:cols>
        </w:sectPr>
      </w:pPr>
    </w:p>
    <w:p>
      <w:pPr>
        <w:spacing w:line="374" w:lineRule="auto" w:before="129"/>
        <w:ind w:left="172" w:right="38" w:firstLine="0"/>
        <w:jc w:val="left"/>
        <w:rPr>
          <w:sz w:val="20"/>
        </w:rPr>
      </w:pPr>
      <w:r>
        <w:rPr>
          <w:sz w:val="20"/>
        </w:rPr>
        <w:t>Apropiación </w:t>
      </w:r>
      <w:r>
        <w:rPr>
          <w:sz w:val="20"/>
        </w:rPr>
        <w:t>social</w:t>
      </w:r>
      <w:r>
        <w:rPr>
          <w:sz w:val="20"/>
        </w:rPr>
        <w:t> del </w:t>
      </w:r>
      <w:r>
        <w:rPr>
          <w:sz w:val="20"/>
        </w:rPr>
        <w:t>conocimiento:</w:t>
      </w:r>
      <w:r>
        <w:rPr>
          <w:sz w:val="20"/>
        </w:rPr>
        <w:t> diseño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procesos</w:t>
      </w:r>
      <w:r>
        <w:rPr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constituyan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innovación </w:t>
      </w:r>
      <w:r>
        <w:rPr>
          <w:sz w:val="20"/>
        </w:rPr>
        <w:t>social</w:t>
      </w:r>
      <w:r>
        <w:rPr>
          <w:sz w:val="20"/>
        </w:rPr>
        <w:t> Apropiación </w:t>
      </w:r>
      <w:r>
        <w:rPr>
          <w:sz w:val="20"/>
        </w:rPr>
        <w:t>social</w:t>
      </w:r>
      <w:r>
        <w:rPr>
          <w:sz w:val="20"/>
        </w:rPr>
        <w:t> del </w:t>
      </w:r>
      <w:r>
        <w:rPr>
          <w:sz w:val="20"/>
        </w:rPr>
        <w:t>conocimiento:</w:t>
      </w:r>
      <w:r>
        <w:rPr>
          <w:sz w:val="20"/>
        </w:rPr>
        <w:t> mejoramiento </w:t>
      </w:r>
      <w:r>
        <w:rPr>
          <w:sz w:val="20"/>
        </w:rPr>
        <w:t>de</w:t>
      </w:r>
      <w:r>
        <w:rPr>
          <w:sz w:val="20"/>
        </w:rPr>
        <w:t> prácticas </w:t>
      </w:r>
      <w:r>
        <w:rPr>
          <w:sz w:val="20"/>
        </w:rPr>
        <w:t>sociales,</w:t>
      </w:r>
      <w:r>
        <w:rPr>
          <w:sz w:val="20"/>
        </w:rPr>
        <w:t> educativas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comunitarias</w:t>
      </w:r>
    </w:p>
    <w:p>
      <w:pPr>
        <w:spacing w:line="374" w:lineRule="auto" w:before="129"/>
        <w:ind w:left="173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Guía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manual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2"/>
          <w:sz w:val="20"/>
        </w:rPr>
        <w:t> usuario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p>
      <w:pPr>
        <w:spacing w:line="374" w:lineRule="auto" w:before="0"/>
        <w:ind w:left="173" w:right="0" w:firstLine="0"/>
        <w:jc w:val="left"/>
        <w:rPr>
          <w:sz w:val="20"/>
        </w:rPr>
      </w:pPr>
      <w:r>
        <w:rPr>
          <w:spacing w:val="-2"/>
          <w:sz w:val="20"/>
        </w:rPr>
        <w:t>Pilotaje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grupo</w:t>
      </w:r>
      <w:r>
        <w:rPr>
          <w:spacing w:val="-2"/>
          <w:sz w:val="20"/>
        </w:rPr>
        <w:t> </w:t>
      </w:r>
      <w:r>
        <w:rPr>
          <w:sz w:val="20"/>
        </w:rPr>
        <w:t>control y </w:t>
      </w:r>
      <w:r>
        <w:rPr>
          <w:sz w:val="20"/>
        </w:rPr>
        <w:t>grupo</w:t>
      </w:r>
      <w:r>
        <w:rPr>
          <w:sz w:val="20"/>
        </w:rPr>
        <w:t> </w:t>
      </w:r>
      <w:r>
        <w:rPr>
          <w:spacing w:val="-2"/>
          <w:sz w:val="20"/>
        </w:rPr>
        <w:t>experimental</w:t>
      </w:r>
    </w:p>
    <w:p>
      <w:pPr>
        <w:spacing w:line="374" w:lineRule="auto" w:before="129"/>
        <w:ind w:left="172" w:right="1436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Orientaciones paso a paso para usar </w:t>
      </w:r>
      <w:r>
        <w:rPr>
          <w:sz w:val="20"/>
        </w:rPr>
        <w:t>el</w:t>
      </w:r>
      <w:r>
        <w:rPr>
          <w:sz w:val="20"/>
        </w:rPr>
        <w:t> aplicativo,</w:t>
      </w:r>
      <w:r>
        <w:rPr>
          <w:spacing w:val="-14"/>
          <w:sz w:val="20"/>
        </w:rPr>
        <w:t> </w:t>
      </w:r>
      <w:r>
        <w:rPr>
          <w:sz w:val="20"/>
        </w:rPr>
        <w:t>ejemplos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uso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recomendaciones</w:t>
      </w:r>
      <w:r>
        <w:rPr>
          <w:sz w:val="20"/>
        </w:rPr>
        <w:t> </w:t>
      </w:r>
      <w:r>
        <w:rPr>
          <w:spacing w:val="-2"/>
          <w:sz w:val="20"/>
        </w:rPr>
        <w:t>didácticas.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p>
      <w:pPr>
        <w:spacing w:line="374" w:lineRule="auto" w:before="0"/>
        <w:ind w:left="172" w:right="1934" w:firstLine="0"/>
        <w:jc w:val="left"/>
        <w:rPr>
          <w:sz w:val="20"/>
        </w:rPr>
      </w:pPr>
      <w:r>
        <w:rPr>
          <w:spacing w:val="-2"/>
          <w:sz w:val="20"/>
        </w:rPr>
        <w:t>Implementación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comparativa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valorar</w:t>
      </w:r>
      <w:r>
        <w:rPr>
          <w:spacing w:val="-2"/>
          <w:sz w:val="20"/>
        </w:rPr>
        <w:t> </w:t>
      </w:r>
      <w:r>
        <w:rPr>
          <w:sz w:val="20"/>
        </w:rPr>
        <w:t>cambios en desempeño, comprensión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participación.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3" w:equalWidth="0">
            <w:col w:w="1975" w:space="78"/>
            <w:col w:w="1806" w:space="475"/>
            <w:col w:w="5746"/>
          </w:cols>
        </w:sectPr>
      </w:pPr>
    </w:p>
    <w:p>
      <w:pPr>
        <w:spacing w:line="374" w:lineRule="auto" w:before="0"/>
        <w:ind w:left="172" w:right="38" w:firstLine="0"/>
        <w:jc w:val="left"/>
        <w:rPr>
          <w:sz w:val="20"/>
        </w:rPr>
      </w:pPr>
      <w:r>
        <w:rPr>
          <w:sz w:val="20"/>
        </w:rPr>
        <w:t>Apropiación</w:t>
      </w:r>
      <w:r>
        <w:rPr>
          <w:spacing w:val="-14"/>
          <w:sz w:val="20"/>
        </w:rPr>
        <w:t> </w:t>
      </w:r>
      <w:r>
        <w:rPr>
          <w:sz w:val="20"/>
        </w:rPr>
        <w:t>social</w:t>
      </w:r>
      <w:r>
        <w:rPr>
          <w:sz w:val="20"/>
        </w:rPr>
        <w:t> del </w:t>
      </w:r>
      <w:r>
        <w:rPr>
          <w:sz w:val="20"/>
        </w:rPr>
        <w:t>conocimiento:</w:t>
      </w:r>
      <w:r>
        <w:rPr>
          <w:sz w:val="20"/>
        </w:rPr>
        <w:t> mejoramiento </w:t>
      </w:r>
      <w:r>
        <w:rPr>
          <w:sz w:val="20"/>
        </w:rPr>
        <w:t>de</w:t>
      </w:r>
      <w:r>
        <w:rPr>
          <w:sz w:val="20"/>
        </w:rPr>
        <w:t> </w:t>
      </w:r>
      <w:r>
        <w:rPr>
          <w:spacing w:val="-2"/>
          <w:sz w:val="20"/>
        </w:rPr>
        <w:t>prácticas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sociales,</w:t>
      </w:r>
      <w:r>
        <w:rPr>
          <w:spacing w:val="-2"/>
          <w:sz w:val="20"/>
        </w:rPr>
        <w:t> </w:t>
      </w:r>
      <w:r>
        <w:rPr>
          <w:sz w:val="20"/>
        </w:rPr>
        <w:t>educativas 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comunitarias</w:t>
      </w:r>
    </w:p>
    <w:p>
      <w:pPr>
        <w:tabs>
          <w:tab w:pos="2452" w:val="left" w:leader="none"/>
        </w:tabs>
        <w:spacing w:line="225" w:lineRule="exact" w:before="0"/>
        <w:ind w:left="173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Taller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docentes</w:t>
      </w:r>
      <w:r>
        <w:rPr>
          <w:sz w:val="20"/>
        </w:rPr>
        <w:tab/>
      </w:r>
      <w:r>
        <w:rPr>
          <w:spacing w:val="-2"/>
          <w:sz w:val="20"/>
        </w:rPr>
        <w:t>Socialización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propuesta, discusión</w:t>
      </w:r>
    </w:p>
    <w:p>
      <w:pPr>
        <w:spacing w:line="374" w:lineRule="auto" w:before="128"/>
        <w:ind w:left="2453" w:right="1747" w:firstLine="0"/>
        <w:jc w:val="left"/>
        <w:rPr>
          <w:sz w:val="20"/>
        </w:rPr>
      </w:pPr>
      <w:r>
        <w:rPr>
          <w:spacing w:val="-2"/>
          <w:sz w:val="20"/>
        </w:rPr>
        <w:t>pedagógica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recogida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retroalimentación</w:t>
      </w:r>
      <w:r>
        <w:rPr>
          <w:spacing w:val="-2"/>
          <w:sz w:val="20"/>
        </w:rPr>
        <w:t> </w:t>
      </w:r>
      <w:r>
        <w:rPr>
          <w:sz w:val="20"/>
        </w:rPr>
        <w:t>para mejora.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2" w:equalWidth="0">
            <w:col w:w="1832" w:space="221"/>
            <w:col w:w="8027"/>
          </w:cols>
        </w:sectPr>
      </w:pPr>
    </w:p>
    <w:p>
      <w:pPr>
        <w:pStyle w:val="BodyText"/>
        <w:spacing w:line="20" w:lineRule="exact"/>
        <w:ind w:left="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13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9"/>
        <w:ind w:left="786"/>
      </w:pPr>
      <w:r>
        <w:rPr/>
        <w:t>Cuadro</w:t>
      </w:r>
      <w:r>
        <w:rPr>
          <w:spacing w:val="-17"/>
        </w:rPr>
        <w:t> </w:t>
      </w:r>
      <w:r>
        <w:rPr/>
        <w:t>1.4:</w:t>
      </w:r>
      <w:r>
        <w:rPr>
          <w:spacing w:val="-15"/>
        </w:rPr>
        <w:t> </w:t>
      </w:r>
      <w:r>
        <w:rPr/>
        <w:t>Productos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divulgación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apropiación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del</w:t>
      </w:r>
      <w:r>
        <w:rPr>
          <w:spacing w:val="-14"/>
        </w:rPr>
        <w:t> </w:t>
      </w:r>
      <w:r>
        <w:rPr>
          <w:spacing w:val="-2"/>
        </w:rPr>
        <w:t>conocimiento.</w:t>
      </w:r>
    </w:p>
    <w:p>
      <w:pPr>
        <w:pStyle w:val="BodyText"/>
        <w:spacing w:after="0"/>
        <w:sectPr>
          <w:type w:val="continuous"/>
          <w:pgSz w:w="12240" w:h="15840"/>
          <w:pgMar w:header="1064" w:footer="0" w:top="1820" w:bottom="280" w:left="1080" w:right="1080"/>
        </w:sectPr>
      </w:pPr>
    </w:p>
    <w:p>
      <w:pPr>
        <w:pStyle w:val="BodyText"/>
        <w:spacing w:before="139"/>
        <w:rPr>
          <w:sz w:val="24"/>
        </w:rPr>
      </w:pPr>
    </w:p>
    <w:p>
      <w:pPr>
        <w:pStyle w:val="Heading3"/>
        <w:numPr>
          <w:ilvl w:val="2"/>
          <w:numId w:val="6"/>
        </w:numPr>
        <w:tabs>
          <w:tab w:pos="2022" w:val="left" w:leader="none"/>
        </w:tabs>
        <w:spacing w:line="240" w:lineRule="auto" w:before="0" w:after="0"/>
        <w:ind w:left="2022" w:right="0" w:hanging="836"/>
        <w:jc w:val="left"/>
      </w:pPr>
      <w:bookmarkStart w:name="_bookmark14" w:id="15"/>
      <w:bookmarkEnd w:id="15"/>
      <w:r>
        <w:rPr/>
        <w:t>P</w:t>
      </w:r>
      <w:r>
        <w:rPr/>
        <w:t>roductos</w:t>
      </w:r>
      <w:r>
        <w:rPr>
          <w:spacing w:val="-16"/>
        </w:rPr>
        <w:t> </w:t>
      </w:r>
      <w:r>
        <w:rPr/>
        <w:t>mínimos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>
          <w:spacing w:val="-2"/>
        </w:rPr>
        <w:t>convocatoria</w:t>
      </w: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1440002</wp:posOffset>
                </wp:positionH>
                <wp:positionV relativeFrom="paragraph">
                  <wp:posOffset>247536</wp:posOffset>
                </wp:positionV>
                <wp:extent cx="561276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1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86002pt;margin-top:19.491089pt;width:441.95pt;height:.1pt;mso-position-horizontal-relative:page;mso-position-vertical-relative:paragraph;z-index:-15722496;mso-wrap-distance-left:0;mso-wrap-distance-right:0" id="docshape14" coordorigin="2268,390" coordsize="8839,0" path="m2268,390l11106,390e" filled="false" stroked="true" strokeweight=".872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27" w:val="left" w:leader="none"/>
          <w:tab w:pos="8202" w:val="left" w:leader="none"/>
        </w:tabs>
        <w:spacing w:line="374" w:lineRule="auto" w:before="131"/>
        <w:ind w:left="8204" w:right="712" w:hanging="6899"/>
        <w:jc w:val="left"/>
        <w:rPr>
          <w:b/>
          <w:sz w:val="20"/>
        </w:rPr>
      </w:pPr>
      <w:bookmarkStart w:name="_bookmark15" w:id="16"/>
      <w:bookmarkEnd w:id="16"/>
      <w:r>
        <w:rPr/>
      </w:r>
      <w:r>
        <w:rPr>
          <w:b/>
          <w:sz w:val="20"/>
        </w:rPr>
        <w:t>Producto mínimo</w:t>
        <w:tab/>
      </w:r>
      <w:r>
        <w:rPr>
          <w:b/>
          <w:spacing w:val="-2"/>
          <w:sz w:val="20"/>
        </w:rPr>
        <w:t>Contenido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Momento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2"/>
          <w:sz w:val="20"/>
        </w:rPr>
        <w:t> entrega</w:t>
      </w:r>
    </w:p>
    <w:p>
      <w:pPr>
        <w:spacing w:after="0" w:line="374" w:lineRule="auto"/>
        <w:jc w:val="left"/>
        <w:rPr>
          <w:b/>
          <w:sz w:val="20"/>
        </w:rPr>
        <w:sectPr>
          <w:pgSz w:w="12240" w:h="15840"/>
          <w:pgMar w:header="1064" w:footer="0" w:top="1300" w:bottom="280" w:left="1080" w:right="1080"/>
        </w:sectPr>
      </w:pPr>
    </w:p>
    <w:p>
      <w:pPr>
        <w:tabs>
          <w:tab w:pos="3528" w:val="left" w:leader="none"/>
        </w:tabs>
        <w:spacing w:before="129"/>
        <w:ind w:left="130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1440002</wp:posOffset>
                </wp:positionH>
                <wp:positionV relativeFrom="paragraph">
                  <wp:posOffset>-8233</wp:posOffset>
                </wp:positionV>
                <wp:extent cx="561276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6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13.386002pt,-.648288pt" to="555.307002pt,-.648288pt" stroked="true" strokeweight=".54541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Informe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avance</w:t>
      </w:r>
      <w:r>
        <w:rPr>
          <w:sz w:val="20"/>
        </w:rPr>
        <w:tab/>
      </w:r>
      <w:r>
        <w:rPr>
          <w:spacing w:val="-2"/>
          <w:sz w:val="20"/>
        </w:rPr>
        <w:t>Estado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técnico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y financiero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proyecto,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con</w:t>
      </w:r>
    </w:p>
    <w:p>
      <w:pPr>
        <w:spacing w:line="374" w:lineRule="auto" w:before="129"/>
        <w:ind w:left="3530" w:right="0" w:firstLine="0"/>
        <w:jc w:val="left"/>
        <w:rPr>
          <w:sz w:val="20"/>
        </w:rPr>
      </w:pPr>
      <w:r>
        <w:rPr>
          <w:sz w:val="20"/>
        </w:rPr>
        <w:t>evidencia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ejecución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menos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50</w:t>
      </w:r>
      <w:r>
        <w:rPr>
          <w:spacing w:val="-23"/>
          <w:sz w:val="20"/>
        </w:rPr>
        <w:t> </w:t>
      </w:r>
      <w:r>
        <w:rPr>
          <w:sz w:val="20"/>
        </w:rPr>
        <w:t>%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z w:val="20"/>
        </w:rPr>
        <w:t> recursos hacia la mitad del tiempo de ejecución.</w:t>
      </w:r>
    </w:p>
    <w:p>
      <w:pPr>
        <w:spacing w:before="129"/>
        <w:ind w:left="245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Mes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6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2" w:equalWidth="0">
            <w:col w:w="7921" w:space="40"/>
            <w:col w:w="2119"/>
          </w:cols>
        </w:sectPr>
      </w:pPr>
    </w:p>
    <w:p>
      <w:pPr>
        <w:spacing w:line="374" w:lineRule="auto" w:before="0"/>
        <w:ind w:left="1307" w:right="0" w:firstLine="0"/>
        <w:jc w:val="left"/>
        <w:rPr>
          <w:sz w:val="20"/>
        </w:rPr>
      </w:pPr>
      <w:r>
        <w:rPr>
          <w:spacing w:val="-2"/>
          <w:sz w:val="20"/>
        </w:rPr>
        <w:t>Informe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final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técnico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2"/>
          <w:sz w:val="20"/>
        </w:rPr>
        <w:t> presupuestal</w:t>
      </w:r>
    </w:p>
    <w:p>
      <w:pPr>
        <w:spacing w:line="374" w:lineRule="auto" w:before="0"/>
        <w:ind w:left="281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Síntesis del cumplimiento de </w:t>
      </w:r>
      <w:r>
        <w:rPr>
          <w:sz w:val="20"/>
        </w:rPr>
        <w:t>objetivos,</w:t>
      </w:r>
      <w:r>
        <w:rPr>
          <w:sz w:val="20"/>
        </w:rPr>
        <w:t> </w:t>
      </w:r>
      <w:r>
        <w:rPr>
          <w:spacing w:val="-2"/>
          <w:sz w:val="20"/>
        </w:rPr>
        <w:t>actividades,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productos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ejecución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recursos.</w:t>
      </w:r>
    </w:p>
    <w:p>
      <w:pPr>
        <w:spacing w:line="229" w:lineRule="exact" w:before="0"/>
        <w:ind w:left="495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Mes</w:t>
      </w:r>
      <w:r>
        <w:rPr>
          <w:spacing w:val="-5"/>
          <w:sz w:val="20"/>
        </w:rPr>
        <w:t> 12</w:t>
      </w:r>
    </w:p>
    <w:p>
      <w:pPr>
        <w:spacing w:after="0" w:line="229" w:lineRule="exact"/>
        <w:jc w:val="left"/>
        <w:rPr>
          <w:sz w:val="20"/>
        </w:rPr>
        <w:sectPr>
          <w:type w:val="continuous"/>
          <w:pgSz w:w="12240" w:h="15840"/>
          <w:pgMar w:header="1064" w:footer="0" w:top="1820" w:bottom="280" w:left="1080" w:right="1080"/>
          <w:cols w:num="3" w:equalWidth="0">
            <w:col w:w="3210" w:space="40"/>
            <w:col w:w="4420" w:space="39"/>
            <w:col w:w="2371"/>
          </w:cols>
        </w:sectPr>
      </w:pPr>
    </w:p>
    <w:p>
      <w:pPr>
        <w:pStyle w:val="BodyText"/>
        <w:spacing w:line="20" w:lineRule="exact"/>
        <w:ind w:left="1202" w:righ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15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</w:pPr>
    </w:p>
    <w:p>
      <w:pPr>
        <w:pStyle w:val="BodyText"/>
        <w:ind w:left="2659"/>
      </w:pPr>
      <w:r>
        <w:rPr/>
        <w:t>Cuadro</w:t>
      </w:r>
      <w:r>
        <w:rPr>
          <w:spacing w:val="-12"/>
        </w:rPr>
        <w:t> </w:t>
      </w:r>
      <w:r>
        <w:rPr/>
        <w:t>1.5:</w:t>
      </w:r>
      <w:r>
        <w:rPr>
          <w:spacing w:val="-9"/>
        </w:rPr>
        <w:t> </w:t>
      </w:r>
      <w:r>
        <w:rPr/>
        <w:t>Productos</w:t>
      </w:r>
      <w:r>
        <w:rPr>
          <w:spacing w:val="-9"/>
        </w:rPr>
        <w:t> </w:t>
      </w:r>
      <w:r>
        <w:rPr/>
        <w:t>mínimos</w:t>
      </w:r>
      <w:r>
        <w:rPr>
          <w:spacing w:val="-10"/>
        </w:rPr>
        <w:t> </w:t>
      </w:r>
      <w:r>
        <w:rPr/>
        <w:t>exigidos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-2"/>
        </w:rPr>
        <w:t>convocatoria.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2"/>
        <w:numPr>
          <w:ilvl w:val="1"/>
          <w:numId w:val="6"/>
        </w:numPr>
        <w:tabs>
          <w:tab w:pos="1952" w:val="left" w:leader="none"/>
        </w:tabs>
        <w:spacing w:line="240" w:lineRule="auto" w:before="0" w:after="0"/>
        <w:ind w:left="1952" w:right="0" w:hanging="766"/>
        <w:jc w:val="left"/>
      </w:pPr>
      <w:bookmarkStart w:name="_bookmark16" w:id="17"/>
      <w:bookmarkEnd w:id="17"/>
      <w:r>
        <w:rPr/>
        <w:t>Re</w:t>
      </w:r>
      <w:r>
        <w:rPr/>
        <w:t>gión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impacta</w:t>
      </w:r>
      <w:r>
        <w:rPr>
          <w:spacing w:val="11"/>
        </w:rPr>
        <w:t> </w:t>
      </w:r>
      <w:r>
        <w:rPr/>
        <w:t>el</w:t>
      </w:r>
      <w:r>
        <w:rPr>
          <w:spacing w:val="12"/>
        </w:rPr>
        <w:t> </w:t>
      </w:r>
      <w:r>
        <w:rPr>
          <w:spacing w:val="-2"/>
        </w:rPr>
        <w:t>proyecto</w:t>
      </w:r>
    </w:p>
    <w:p>
      <w:pPr>
        <w:pStyle w:val="BodyText"/>
        <w:spacing w:before="199"/>
        <w:rPr>
          <w:b/>
          <w:sz w:val="28"/>
        </w:rPr>
      </w:pPr>
    </w:p>
    <w:p>
      <w:pPr>
        <w:pStyle w:val="BodyText"/>
        <w:spacing w:line="386" w:lineRule="auto"/>
        <w:ind w:left="1180" w:right="23" w:firstLine="715"/>
        <w:jc w:val="both"/>
      </w:pPr>
      <w:r>
        <w:rPr/>
        <w:t>El proyecto impacta de manera directa el contexto de educación media en P</w:t>
      </w:r>
      <w:r>
        <w:rPr/>
        <w:t>almira,</w:t>
      </w:r>
      <w:r>
        <w:rPr/>
        <w:t> Valle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Cauca,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posibilidad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ser</w:t>
      </w:r>
      <w:r>
        <w:rPr>
          <w:spacing w:val="-11"/>
        </w:rPr>
        <w:t> </w:t>
      </w:r>
      <w:r>
        <w:rPr/>
        <w:t>replicado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instituciones</w:t>
      </w:r>
      <w:r>
        <w:rPr>
          <w:spacing w:val="-11"/>
        </w:rPr>
        <w:t> </w:t>
      </w:r>
      <w:r>
        <w:rPr/>
        <w:t>educativas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compartan</w:t>
      </w:r>
      <w:r>
        <w:rPr/>
        <w:t> condiciones similares. El caso de estudio se ubica en el Colegio Villa de las Palmas y </w:t>
      </w:r>
      <w:r>
        <w:rPr/>
        <w:t>se</w:t>
      </w:r>
      <w:r>
        <w:rPr/>
        <w:t> proyecta para trabajar con estudiantes de Grado décimo.</w:t>
      </w:r>
    </w:p>
    <w:p>
      <w:pPr>
        <w:pStyle w:val="BodyText"/>
        <w:spacing w:line="386" w:lineRule="auto" w:before="115"/>
        <w:ind w:left="1186" w:right="14" w:firstLine="708"/>
        <w:jc w:val="both"/>
      </w:pPr>
      <w:r>
        <w:rPr/>
        <w:t>Más</w:t>
      </w:r>
      <w:r>
        <w:rPr>
          <w:spacing w:val="-13"/>
        </w:rPr>
        <w:t> </w:t>
      </w:r>
      <w:r>
        <w:rPr/>
        <w:t>allá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lugar</w:t>
      </w:r>
      <w:r>
        <w:rPr>
          <w:spacing w:val="-12"/>
        </w:rPr>
        <w:t> </w:t>
      </w:r>
      <w:r>
        <w:rPr/>
        <w:t>puntual,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propuesta</w:t>
      </w:r>
      <w:r>
        <w:rPr>
          <w:spacing w:val="-12"/>
        </w:rPr>
        <w:t> </w:t>
      </w:r>
      <w:r>
        <w:rPr/>
        <w:t>tiene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alcance</w:t>
      </w:r>
      <w:r>
        <w:rPr>
          <w:spacing w:val="-12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porque</w:t>
      </w:r>
      <w:r>
        <w:rPr>
          <w:spacing w:val="-12"/>
        </w:rPr>
        <w:t> </w:t>
      </w:r>
      <w:r>
        <w:rPr/>
        <w:t>dialoga</w:t>
      </w:r>
      <w:r>
        <w:rPr>
          <w:spacing w:val="-12"/>
        </w:rPr>
        <w:t> </w:t>
      </w:r>
      <w:r>
        <w:rPr/>
        <w:t>con</w:t>
      </w:r>
      <w:r>
        <w:rPr/>
        <w:t> una necesidad ampliamente extendida en la enseñanza de las matemáticas: fortalecer </w:t>
      </w:r>
      <w:r>
        <w:rPr/>
        <w:t>el</w:t>
      </w:r>
      <w:r>
        <w:rPr/>
        <w:t> trabajo</w:t>
      </w:r>
      <w:r>
        <w:rPr>
          <w:spacing w:val="-12"/>
        </w:rPr>
        <w:t> </w:t>
      </w:r>
      <w:r>
        <w:rPr/>
        <w:t>con</w:t>
      </w:r>
      <w:r>
        <w:rPr>
          <w:spacing w:val="-11"/>
        </w:rPr>
        <w:t> </w:t>
      </w:r>
      <w:r>
        <w:rPr/>
        <w:t>tareas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reduzcan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aprendizaje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repetición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procedimientos.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ese</w:t>
      </w:r>
      <w:r>
        <w:rPr/>
        <w:t> sentido, el valor de la propuesta no se agota en un aula específica. Puede </w:t>
      </w:r>
      <w:r>
        <w:rPr/>
        <w:t>ofrecer</w:t>
      </w:r>
      <w:r>
        <w:rPr/>
        <w:t> orientaciones para otras instituciones interesadas en integrar tecnologías emergentes </w:t>
      </w:r>
      <w:r>
        <w:rPr/>
        <w:t>con</w:t>
      </w:r>
      <w:r>
        <w:rPr/>
        <w:t> propósito didáctico.</w:t>
      </w:r>
    </w:p>
    <w:p>
      <w:pPr>
        <w:pStyle w:val="BodyText"/>
        <w:spacing w:after="0" w:line="386" w:lineRule="auto"/>
        <w:jc w:val="both"/>
        <w:sectPr>
          <w:type w:val="continuous"/>
          <w:pgSz w:w="12240" w:h="15840"/>
          <w:pgMar w:header="1064" w:footer="0" w:top="1820" w:bottom="280" w:left="1080" w:right="1080"/>
        </w:sect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204"/>
        <w:rPr>
          <w:sz w:val="41"/>
        </w:rPr>
      </w:pPr>
    </w:p>
    <w:p>
      <w:pPr>
        <w:spacing w:before="0"/>
        <w:ind w:left="52" w:right="0" w:firstLine="0"/>
        <w:jc w:val="left"/>
        <w:rPr>
          <w:b/>
          <w:sz w:val="41"/>
        </w:rPr>
      </w:pPr>
      <w:bookmarkStart w:name="_bookmark17" w:id="18"/>
      <w:bookmarkEnd w:id="18"/>
      <w:r>
        <w:rPr/>
      </w:r>
      <w:r>
        <w:rPr>
          <w:b/>
          <w:sz w:val="41"/>
        </w:rPr>
        <w:t>Capítulo</w:t>
      </w:r>
      <w:r>
        <w:rPr>
          <w:b/>
          <w:spacing w:val="-3"/>
          <w:sz w:val="41"/>
        </w:rPr>
        <w:t> </w:t>
      </w:r>
      <w:r>
        <w:rPr>
          <w:b/>
          <w:spacing w:val="-10"/>
          <w:sz w:val="41"/>
        </w:rPr>
        <w:t>2</w:t>
      </w:r>
    </w:p>
    <w:p>
      <w:pPr>
        <w:pStyle w:val="BodyText"/>
        <w:spacing w:before="396"/>
        <w:rPr>
          <w:b/>
          <w:sz w:val="41"/>
        </w:rPr>
      </w:pPr>
    </w:p>
    <w:p>
      <w:pPr>
        <w:pStyle w:val="Heading1"/>
        <w:ind w:left="52"/>
      </w:pPr>
      <w:r>
        <w:rPr>
          <w:spacing w:val="-2"/>
        </w:rPr>
        <w:t>Clasificación</w:t>
      </w:r>
    </w:p>
    <w:p>
      <w:pPr>
        <w:pStyle w:val="BodyText"/>
        <w:spacing w:before="525"/>
        <w:rPr>
          <w:b/>
          <w:sz w:val="49"/>
        </w:rPr>
      </w:pPr>
    </w:p>
    <w:p>
      <w:pPr>
        <w:pStyle w:val="Heading2"/>
        <w:numPr>
          <w:ilvl w:val="1"/>
          <w:numId w:val="7"/>
        </w:numPr>
        <w:tabs>
          <w:tab w:pos="818" w:val="left" w:leader="none"/>
        </w:tabs>
        <w:spacing w:line="240" w:lineRule="auto" w:before="0" w:after="0"/>
        <w:ind w:left="818" w:right="0" w:hanging="766"/>
        <w:jc w:val="left"/>
      </w:pPr>
      <w:bookmarkStart w:name="_bookmark18" w:id="19"/>
      <w:bookmarkEnd w:id="19"/>
      <w:r>
        <w:rPr>
          <w:spacing w:val="-5"/>
        </w:rPr>
        <w:t>O</w:t>
      </w:r>
      <w:r>
        <w:rPr>
          <w:spacing w:val="-5"/>
        </w:rPr>
        <w:t>DS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41"/>
        <w:rPr>
          <w:b/>
          <w:sz w:val="28"/>
        </w:rPr>
      </w:pPr>
    </w:p>
    <w:p>
      <w:pPr>
        <w:pStyle w:val="BodyText"/>
        <w:spacing w:line="386" w:lineRule="auto"/>
        <w:ind w:left="52" w:right="1186" w:firstLine="708"/>
        <w:jc w:val="both"/>
      </w:pPr>
      <w:r>
        <w:rPr/>
        <w:t>La</w:t>
      </w:r>
      <w:r>
        <w:rPr>
          <w:spacing w:val="-10"/>
        </w:rPr>
        <w:t> </w:t>
      </w:r>
      <w:r>
        <w:rPr/>
        <w:t>propuesta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alinea</w:t>
      </w:r>
      <w:r>
        <w:rPr>
          <w:spacing w:val="-10"/>
        </w:rPr>
        <w:t> </w:t>
      </w:r>
      <w:r>
        <w:rPr/>
        <w:t>con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Objetivos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Desarrollo</w:t>
      </w:r>
      <w:r>
        <w:rPr>
          <w:spacing w:val="-10"/>
        </w:rPr>
        <w:t> </w:t>
      </w:r>
      <w:r>
        <w:rPr/>
        <w:t>Sostenible.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principal</w:t>
      </w:r>
      <w:r>
        <w:rPr>
          <w:spacing w:val="-10"/>
        </w:rPr>
        <w:t> </w:t>
      </w:r>
      <w:r>
        <w:rPr/>
        <w:t>es</w:t>
      </w:r>
      <w:r>
        <w:rPr>
          <w:spacing w:val="-9"/>
        </w:rPr>
        <w:t> </w:t>
      </w:r>
      <w:r>
        <w:rPr/>
        <w:t>el</w:t>
      </w:r>
      <w:r>
        <w:rPr/>
        <w:t> ODS</w:t>
      </w:r>
      <w:r>
        <w:rPr>
          <w:spacing w:val="-15"/>
        </w:rPr>
        <w:t> </w:t>
      </w:r>
      <w:r>
        <w:rPr/>
        <w:t>4,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busca</w:t>
      </w:r>
      <w:r>
        <w:rPr>
          <w:spacing w:val="-15"/>
        </w:rPr>
        <w:t> </w:t>
      </w:r>
      <w:r>
        <w:rPr/>
        <w:t>garantizar</w:t>
      </w:r>
      <w:r>
        <w:rPr>
          <w:spacing w:val="-15"/>
        </w:rPr>
        <w:t> </w:t>
      </w:r>
      <w:r>
        <w:rPr/>
        <w:t>una</w:t>
      </w:r>
      <w:r>
        <w:rPr>
          <w:spacing w:val="-15"/>
        </w:rPr>
        <w:t> </w:t>
      </w:r>
      <w:r>
        <w:rPr/>
        <w:t>educación</w:t>
      </w:r>
      <w:r>
        <w:rPr>
          <w:spacing w:val="-15"/>
        </w:rPr>
        <w:t> </w:t>
      </w:r>
      <w:r>
        <w:rPr/>
        <w:t>inclusiva,</w:t>
      </w:r>
      <w:r>
        <w:rPr>
          <w:spacing w:val="-15"/>
        </w:rPr>
        <w:t> </w:t>
      </w:r>
      <w:r>
        <w:rPr/>
        <w:t>equitativa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calidad.</w:t>
      </w:r>
      <w:r>
        <w:rPr>
          <w:spacing w:val="-15"/>
        </w:rPr>
        <w:t> </w:t>
      </w:r>
      <w:r>
        <w:rPr/>
        <w:t>El</w:t>
      </w:r>
      <w:r>
        <w:rPr>
          <w:spacing w:val="-15"/>
        </w:rPr>
        <w:t> </w:t>
      </w:r>
      <w:r>
        <w:rPr/>
        <w:t>secundario</w:t>
      </w:r>
      <w:r>
        <w:rPr/>
        <w:t> es el ODS 3, relacionado con garantizar una vida sana y promover el bienestar. A</w:t>
      </w:r>
      <w:r>
        <w:rPr/>
        <w:t>unque</w:t>
      </w:r>
      <w:r>
        <w:rPr/>
        <w:t> este segundo objetivo no es el centro del proyecto, sí aparece en la medida en que </w:t>
      </w:r>
      <w:r>
        <w:rPr/>
        <w:t>una</w:t>
      </w:r>
      <w:r>
        <w:rPr/>
        <w:t> experiencia</w:t>
      </w:r>
      <w:r>
        <w:rPr>
          <w:spacing w:val="-2"/>
        </w:rPr>
        <w:t> </w:t>
      </w:r>
      <w:r>
        <w:rPr/>
        <w:t>educativa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clara,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frustrante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participativa</w:t>
      </w:r>
      <w:r>
        <w:rPr>
          <w:spacing w:val="-2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incide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/>
        <w:t> bienestar escolar.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720001</wp:posOffset>
                </wp:positionH>
                <wp:positionV relativeFrom="paragraph">
                  <wp:posOffset>302047</wp:posOffset>
                </wp:positionV>
                <wp:extent cx="561276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1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3.783251pt;width:441.95pt;height:.1pt;mso-position-horizontal-relative:page;mso-position-vertical-relative:paragraph;z-index:-15720960;mso-wrap-distance-left:0;mso-wrap-distance-right:0" id="docshape16" coordorigin="1134,476" coordsize="8839,0" path="m1134,476l9972,476e" filled="false" stroked="true" strokeweight=".872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055" w:val="left" w:leader="none"/>
          <w:tab w:pos="3541" w:val="left" w:leader="none"/>
        </w:tabs>
        <w:spacing w:before="131"/>
        <w:ind w:left="172" w:right="0" w:firstLine="0"/>
        <w:jc w:val="left"/>
        <w:rPr>
          <w:b/>
          <w:sz w:val="20"/>
        </w:rPr>
      </w:pPr>
      <w:bookmarkStart w:name="_bookmark19" w:id="20"/>
      <w:bookmarkEnd w:id="20"/>
      <w:r>
        <w:rPr/>
      </w:r>
      <w:r>
        <w:rPr>
          <w:b/>
          <w:spacing w:val="-2"/>
          <w:sz w:val="20"/>
        </w:rPr>
        <w:t>Dimensión</w:t>
      </w:r>
      <w:r>
        <w:rPr>
          <w:b/>
          <w:sz w:val="20"/>
        </w:rPr>
        <w:tab/>
      </w:r>
      <w:r>
        <w:rPr>
          <w:b/>
          <w:spacing w:val="-5"/>
          <w:sz w:val="20"/>
        </w:rPr>
        <w:t>ODS</w:t>
      </w:r>
      <w:r>
        <w:rPr>
          <w:b/>
          <w:sz w:val="20"/>
        </w:rPr>
        <w:tab/>
      </w:r>
      <w:r>
        <w:rPr>
          <w:b/>
          <w:spacing w:val="-2"/>
          <w:sz w:val="20"/>
        </w:rPr>
        <w:t>Justificación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720001</wp:posOffset>
                </wp:positionH>
                <wp:positionV relativeFrom="paragraph">
                  <wp:posOffset>74112</wp:posOffset>
                </wp:positionV>
                <wp:extent cx="561276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6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5.835641pt;width:441.95pt;height:.1pt;mso-position-horizontal-relative:page;mso-position-vertical-relative:paragraph;z-index:-15720448;mso-wrap-distance-left:0;mso-wrap-distance-right:0" id="docshape17" coordorigin="1134,117" coordsize="8839,0" path="m1134,117l9972,117e" filled="false" stroked="true" strokeweight=".54541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headerReference w:type="even" r:id="rId11"/>
          <w:pgSz w:w="12240" w:h="15840"/>
          <w:pgMar w:header="0" w:footer="0" w:top="1820" w:bottom="280" w:left="1080" w:right="1080"/>
        </w:sectPr>
      </w:pPr>
    </w:p>
    <w:p>
      <w:pPr>
        <w:tabs>
          <w:tab w:pos="2055" w:val="left" w:leader="none"/>
        </w:tabs>
        <w:spacing w:line="374" w:lineRule="auto" w:before="64"/>
        <w:ind w:left="2056" w:right="38" w:hanging="1884"/>
        <w:jc w:val="left"/>
        <w:rPr>
          <w:sz w:val="20"/>
        </w:rPr>
      </w:pPr>
      <w:r>
        <w:rPr>
          <w:spacing w:val="-2"/>
          <w:sz w:val="20"/>
        </w:rPr>
        <w:t>Principal</w:t>
      </w:r>
      <w:r>
        <w:rPr>
          <w:sz w:val="20"/>
        </w:rPr>
        <w:tab/>
        <w:t>ODS </w:t>
      </w:r>
      <w:r>
        <w:rPr>
          <w:sz w:val="20"/>
        </w:rPr>
        <w:t>4:</w:t>
      </w:r>
      <w:r>
        <w:rPr>
          <w:sz w:val="20"/>
        </w:rPr>
        <w:t> </w:t>
      </w:r>
      <w:r>
        <w:rPr>
          <w:spacing w:val="-2"/>
          <w:sz w:val="20"/>
        </w:rPr>
        <w:t>Educación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2"/>
          <w:sz w:val="20"/>
        </w:rPr>
        <w:t> calidad</w:t>
      </w:r>
    </w:p>
    <w:p>
      <w:pPr>
        <w:tabs>
          <w:tab w:pos="2055" w:val="left" w:leader="none"/>
        </w:tabs>
        <w:spacing w:line="374" w:lineRule="auto" w:before="0"/>
        <w:ind w:left="2056" w:right="41" w:hanging="1884"/>
        <w:jc w:val="left"/>
        <w:rPr>
          <w:sz w:val="20"/>
        </w:rPr>
      </w:pPr>
      <w:r>
        <w:rPr>
          <w:spacing w:val="-2"/>
          <w:sz w:val="20"/>
        </w:rPr>
        <w:t>Secundaria</w:t>
      </w:r>
      <w:r>
        <w:rPr>
          <w:sz w:val="20"/>
        </w:rPr>
        <w:tab/>
      </w:r>
      <w:r>
        <w:rPr>
          <w:spacing w:val="-2"/>
          <w:sz w:val="20"/>
        </w:rPr>
        <w:t>ODS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3: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Salud</w:t>
      </w:r>
      <w:r>
        <w:rPr>
          <w:spacing w:val="-2"/>
          <w:sz w:val="20"/>
        </w:rPr>
        <w:t> </w:t>
      </w:r>
      <w:r>
        <w:rPr>
          <w:sz w:val="20"/>
        </w:rPr>
        <w:t>y bienestar</w:t>
      </w:r>
    </w:p>
    <w:p>
      <w:pPr>
        <w:spacing w:line="374" w:lineRule="auto" w:before="64"/>
        <w:ind w:left="171" w:right="194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propuesta</w:t>
      </w:r>
      <w:r>
        <w:rPr>
          <w:spacing w:val="-14"/>
          <w:sz w:val="20"/>
        </w:rPr>
        <w:t> </w:t>
      </w:r>
      <w:r>
        <w:rPr>
          <w:sz w:val="20"/>
        </w:rPr>
        <w:t>fortalece</w:t>
      </w:r>
      <w:r>
        <w:rPr>
          <w:spacing w:val="-14"/>
          <w:sz w:val="20"/>
        </w:rPr>
        <w:t> </w:t>
      </w:r>
      <w:r>
        <w:rPr>
          <w:sz w:val="20"/>
        </w:rPr>
        <w:t>aprendizajes</w:t>
      </w:r>
      <w:r>
        <w:rPr>
          <w:spacing w:val="-14"/>
          <w:sz w:val="20"/>
        </w:rPr>
        <w:t> </w:t>
      </w:r>
      <w:r>
        <w:rPr>
          <w:sz w:val="20"/>
        </w:rPr>
        <w:t>matemáticos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z w:val="20"/>
        </w:rPr>
        <w:t> educación media y promueve oportunidades </w:t>
      </w:r>
      <w:r>
        <w:rPr>
          <w:sz w:val="20"/>
        </w:rPr>
        <w:t>de</w:t>
      </w:r>
      <w:r>
        <w:rPr>
          <w:sz w:val="20"/>
        </w:rPr>
        <w:t> comprensión más equitativas.</w:t>
      </w:r>
    </w:p>
    <w:p>
      <w:pPr>
        <w:spacing w:line="374" w:lineRule="auto" w:before="0"/>
        <w:ind w:left="171" w:right="1255" w:firstLine="0"/>
        <w:jc w:val="left"/>
        <w:rPr>
          <w:sz w:val="20"/>
        </w:rPr>
      </w:pPr>
      <w:r>
        <w:rPr>
          <w:sz w:val="20"/>
        </w:rPr>
        <w:t>Una experiencia de aprendizaje mejor orientada </w:t>
      </w:r>
      <w:r>
        <w:rPr>
          <w:sz w:val="20"/>
        </w:rPr>
        <w:t>reduce</w:t>
      </w:r>
      <w:r>
        <w:rPr>
          <w:sz w:val="20"/>
        </w:rPr>
        <w:t> ansiedad</w:t>
      </w:r>
      <w:r>
        <w:rPr>
          <w:spacing w:val="-14"/>
          <w:sz w:val="20"/>
        </w:rPr>
        <w:t> </w:t>
      </w:r>
      <w:r>
        <w:rPr>
          <w:sz w:val="20"/>
        </w:rPr>
        <w:t>académica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favorece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4"/>
          <w:sz w:val="20"/>
        </w:rPr>
        <w:t> </w:t>
      </w:r>
      <w:r>
        <w:rPr>
          <w:sz w:val="20"/>
        </w:rPr>
        <w:t>relación</w:t>
      </w:r>
      <w:r>
        <w:rPr>
          <w:spacing w:val="-14"/>
          <w:sz w:val="20"/>
        </w:rPr>
        <w:t> </w:t>
      </w:r>
      <w:r>
        <w:rPr>
          <w:sz w:val="20"/>
        </w:rPr>
        <w:t>más</w:t>
      </w:r>
      <w:r>
        <w:rPr>
          <w:spacing w:val="-14"/>
          <w:sz w:val="20"/>
        </w:rPr>
        <w:t> </w:t>
      </w:r>
      <w:r>
        <w:rPr>
          <w:sz w:val="20"/>
        </w:rPr>
        <w:t>sana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z w:val="20"/>
        </w:rPr>
        <w:t> la matemática escolar.</w:t>
      </w:r>
    </w:p>
    <w:p>
      <w:pPr>
        <w:spacing w:after="0" w:line="374" w:lineRule="auto"/>
        <w:jc w:val="left"/>
        <w:rPr>
          <w:sz w:val="20"/>
        </w:rPr>
        <w:sectPr>
          <w:type w:val="continuous"/>
          <w:pgSz w:w="12240" w:h="15840"/>
          <w:pgMar w:header="0" w:footer="0" w:top="1820" w:bottom="280" w:left="1080" w:right="1080"/>
          <w:cols w:num="2" w:equalWidth="0">
            <w:col w:w="3294" w:space="76"/>
            <w:col w:w="6710"/>
          </w:cols>
        </w:sectPr>
      </w:pPr>
    </w:p>
    <w:p>
      <w:pPr>
        <w:pStyle w:val="BodyText"/>
        <w:spacing w:line="20" w:lineRule="exact"/>
        <w:ind w:left="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18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</w:pPr>
    </w:p>
    <w:p>
      <w:pPr>
        <w:pStyle w:val="BodyText"/>
        <w:ind w:right="1129"/>
        <w:jc w:val="center"/>
      </w:pPr>
      <w:r>
        <w:rPr>
          <w:spacing w:val="-2"/>
        </w:rPr>
        <w:t>Cuadro</w:t>
      </w:r>
      <w:r>
        <w:rPr>
          <w:spacing w:val="-4"/>
        </w:rPr>
        <w:t> </w:t>
      </w:r>
      <w:r>
        <w:rPr>
          <w:spacing w:val="-2"/>
        </w:rPr>
        <w:t>2.1:</w:t>
      </w:r>
      <w:r>
        <w:rPr>
          <w:spacing w:val="-4"/>
        </w:rPr>
        <w:t> </w:t>
      </w:r>
      <w:r>
        <w:rPr>
          <w:spacing w:val="-2"/>
        </w:rPr>
        <w:t>Clasificación</w:t>
      </w:r>
      <w:r>
        <w:rPr>
          <w:spacing w:val="-3"/>
        </w:rPr>
        <w:t> </w:t>
      </w:r>
      <w:r>
        <w:rPr>
          <w:spacing w:val="-2"/>
        </w:rPr>
        <w:t>del</w:t>
      </w:r>
      <w:r>
        <w:rPr>
          <w:spacing w:val="-4"/>
        </w:rPr>
        <w:t> </w:t>
      </w:r>
      <w:r>
        <w:rPr>
          <w:spacing w:val="-2"/>
        </w:rPr>
        <w:t>proyecto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Objetivos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Desarrollo Sostenible.</w:t>
      </w:r>
    </w:p>
    <w:p>
      <w:pPr>
        <w:pStyle w:val="BodyText"/>
        <w:spacing w:before="163"/>
      </w:pPr>
    </w:p>
    <w:p>
      <w:pPr>
        <w:pStyle w:val="BodyText"/>
        <w:ind w:right="1125"/>
        <w:jc w:val="center"/>
      </w:pPr>
      <w:r>
        <w:rPr>
          <w:spacing w:val="-5"/>
        </w:rPr>
        <w:t>10</w:t>
      </w:r>
    </w:p>
    <w:p>
      <w:pPr>
        <w:pStyle w:val="BodyText"/>
        <w:spacing w:after="0"/>
        <w:jc w:val="center"/>
        <w:sectPr>
          <w:type w:val="continuous"/>
          <w:pgSz w:w="12240" w:h="15840"/>
          <w:pgMar w:header="0" w:footer="0" w:top="1820" w:bottom="280" w:left="1080" w:right="1080"/>
        </w:sectPr>
      </w:pPr>
    </w:p>
    <w:p>
      <w:pPr>
        <w:pStyle w:val="BodyText"/>
        <w:spacing w:before="55"/>
        <w:rPr>
          <w:sz w:val="28"/>
        </w:rPr>
      </w:pPr>
    </w:p>
    <w:p>
      <w:pPr>
        <w:pStyle w:val="Heading2"/>
        <w:numPr>
          <w:ilvl w:val="1"/>
          <w:numId w:val="7"/>
        </w:numPr>
        <w:tabs>
          <w:tab w:pos="1952" w:val="left" w:leader="none"/>
        </w:tabs>
        <w:spacing w:line="240" w:lineRule="auto" w:before="0" w:after="0"/>
        <w:ind w:left="1952" w:right="0" w:hanging="766"/>
        <w:jc w:val="left"/>
      </w:pPr>
      <w:bookmarkStart w:name="_bookmark20" w:id="21"/>
      <w:bookmarkEnd w:id="21"/>
      <w:r>
        <w:rPr>
          <w:spacing w:val="-2"/>
        </w:rPr>
        <w:t>S</w:t>
      </w:r>
      <w:r>
        <w:rPr>
          <w:spacing w:val="-2"/>
        </w:rPr>
        <w:t>ocioeconómico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386" w:lineRule="auto"/>
        <w:ind w:left="1186" w:right="12" w:firstLine="708"/>
        <w:jc w:val="both"/>
      </w:pPr>
      <w:r>
        <w:rPr/>
        <w:t>El objetivo socioeconómico principal es educación. La razón es simple: el proyect</w:t>
      </w:r>
      <w:r>
        <w:rPr/>
        <w:t>o</w:t>
      </w:r>
      <w:r>
        <w:rPr/>
        <w:t> interviene directamente en la manera como se enseña y se aprende matemática </w:t>
      </w:r>
      <w:r>
        <w:rPr/>
        <w:t>en</w:t>
      </w:r>
      <w:r>
        <w:rPr/>
        <w:t> educación media. Su foco no es la producción industrial ni la automatización de </w:t>
      </w:r>
      <w:r>
        <w:rPr/>
        <w:t>procesos</w:t>
      </w:r>
      <w:r>
        <w:rPr/>
        <w:t> productivos, sino el fortalecimiento de capacidades formativas que inciden en trayectoria</w:t>
      </w:r>
      <w:r>
        <w:rPr/>
        <w:t>s</w:t>
      </w:r>
      <w:r>
        <w:rPr/>
        <w:t> educativas</w:t>
      </w:r>
      <w:r>
        <w:rPr>
          <w:spacing w:val="-2"/>
        </w:rPr>
        <w:t> </w:t>
      </w:r>
      <w:r>
        <w:rPr/>
        <w:t>posteriores.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numPr>
          <w:ilvl w:val="1"/>
          <w:numId w:val="7"/>
        </w:numPr>
        <w:tabs>
          <w:tab w:pos="1952" w:val="left" w:leader="none"/>
        </w:tabs>
        <w:spacing w:line="240" w:lineRule="auto" w:before="0" w:after="0"/>
        <w:ind w:left="1952" w:right="0" w:hanging="766"/>
        <w:jc w:val="left"/>
      </w:pPr>
      <w:bookmarkStart w:name="_bookmark21" w:id="22"/>
      <w:bookmarkEnd w:id="22"/>
      <w:r>
        <w:rPr>
          <w:spacing w:val="-4"/>
        </w:rPr>
        <w:t>O</w:t>
      </w:r>
      <w:r>
        <w:rPr>
          <w:spacing w:val="-4"/>
        </w:rPr>
        <w:t>CDE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896"/>
      </w:pPr>
      <w:r>
        <w:rPr/>
        <w:t>La</w:t>
      </w:r>
      <w:r>
        <w:rPr>
          <w:spacing w:val="-13"/>
        </w:rPr>
        <w:t> </w:t>
      </w:r>
      <w:r>
        <w:rPr/>
        <w:t>clasificación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OCDE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ubica</w:t>
      </w:r>
      <w:r>
        <w:rPr>
          <w:spacing w:val="-12"/>
        </w:rPr>
        <w:t> </w:t>
      </w:r>
      <w:r>
        <w:rPr>
          <w:spacing w:val="-4"/>
        </w:rPr>
        <w:t>así:</w:t>
      </w: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1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6"/>
        <w:gridCol w:w="2718"/>
        <w:gridCol w:w="4532"/>
      </w:tblGrid>
      <w:tr>
        <w:trPr>
          <w:trHeight w:val="476" w:hRule="atLeast"/>
        </w:trPr>
        <w:tc>
          <w:tcPr>
            <w:tcW w:w="15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119"/>
              <w:rPr>
                <w:b/>
                <w:sz w:val="20"/>
              </w:rPr>
            </w:pPr>
            <w:bookmarkStart w:name="_bookmark22" w:id="23"/>
            <w:bookmarkEnd w:id="23"/>
            <w:r>
              <w:rPr/>
            </w:r>
            <w:r>
              <w:rPr>
                <w:b/>
                <w:spacing w:val="-2"/>
                <w:sz w:val="20"/>
              </w:rPr>
              <w:t>Nivel</w:t>
            </w:r>
          </w:p>
        </w:tc>
        <w:tc>
          <w:tcPr>
            <w:tcW w:w="27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4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Área</w:t>
            </w:r>
          </w:p>
        </w:tc>
        <w:tc>
          <w:tcPr>
            <w:tcW w:w="453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2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Subárea</w:t>
            </w:r>
          </w:p>
        </w:tc>
      </w:tr>
      <w:tr>
        <w:trPr>
          <w:trHeight w:val="439" w:hRule="atLeast"/>
        </w:trPr>
        <w:tc>
          <w:tcPr>
            <w:tcW w:w="15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27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472"/>
              <w:rPr>
                <w:sz w:val="20"/>
              </w:rPr>
            </w:pPr>
            <w:r>
              <w:rPr>
                <w:sz w:val="20"/>
              </w:rPr>
              <w:t>Ciencias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naturales</w:t>
            </w:r>
          </w:p>
        </w:tc>
        <w:tc>
          <w:tcPr>
            <w:tcW w:w="45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Matemáticas</w:t>
            </w:r>
          </w:p>
        </w:tc>
      </w:tr>
      <w:tr>
        <w:trPr>
          <w:trHeight w:val="388" w:hRule="atLeast"/>
        </w:trPr>
        <w:tc>
          <w:tcPr>
            <w:tcW w:w="15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Secundaria</w:t>
            </w:r>
          </w:p>
        </w:tc>
        <w:tc>
          <w:tcPr>
            <w:tcW w:w="27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472"/>
              <w:rPr>
                <w:sz w:val="20"/>
              </w:rPr>
            </w:pPr>
            <w:r>
              <w:rPr>
                <w:spacing w:val="-2"/>
                <w:sz w:val="20"/>
              </w:rPr>
              <w:t>Ingeniería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tecnología</w:t>
            </w:r>
          </w:p>
        </w:tc>
        <w:tc>
          <w:tcPr>
            <w:tcW w:w="4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260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ingenierías</w:t>
            </w:r>
          </w:p>
        </w:tc>
      </w:tr>
    </w:tbl>
    <w:p>
      <w:pPr>
        <w:pStyle w:val="BodyText"/>
        <w:spacing w:before="17"/>
      </w:pPr>
    </w:p>
    <w:p>
      <w:pPr>
        <w:pStyle w:val="BodyText"/>
        <w:ind w:left="2763"/>
      </w:pPr>
      <w:r>
        <w:rPr>
          <w:spacing w:val="-2"/>
        </w:rPr>
        <w:t>Cuadro</w:t>
      </w:r>
      <w:r>
        <w:rPr>
          <w:spacing w:val="-5"/>
        </w:rPr>
        <w:t> </w:t>
      </w:r>
      <w:r>
        <w:rPr>
          <w:spacing w:val="-2"/>
        </w:rPr>
        <w:t>2.2:</w:t>
      </w:r>
      <w:r>
        <w:rPr>
          <w:spacing w:val="-4"/>
        </w:rPr>
        <w:t> </w:t>
      </w:r>
      <w:r>
        <w:rPr>
          <w:spacing w:val="-2"/>
        </w:rPr>
        <w:t>Clasificación</w:t>
      </w:r>
      <w:r>
        <w:rPr>
          <w:spacing w:val="-4"/>
        </w:rPr>
        <w:t> </w:t>
      </w:r>
      <w:r>
        <w:rPr>
          <w:spacing w:val="-2"/>
        </w:rPr>
        <w:t>del</w:t>
      </w:r>
      <w:r>
        <w:rPr>
          <w:spacing w:val="-4"/>
        </w:rPr>
        <w:t> </w:t>
      </w:r>
      <w:r>
        <w:rPr>
          <w:spacing w:val="-2"/>
        </w:rPr>
        <w:t>proyecto</w:t>
      </w:r>
      <w:r>
        <w:rPr>
          <w:spacing w:val="-4"/>
        </w:rPr>
        <w:t> </w:t>
      </w:r>
      <w:r>
        <w:rPr>
          <w:spacing w:val="-2"/>
        </w:rPr>
        <w:t>según</w:t>
      </w:r>
      <w:r>
        <w:rPr>
          <w:spacing w:val="-4"/>
        </w:rPr>
        <w:t> </w:t>
      </w:r>
      <w:r>
        <w:rPr>
          <w:spacing w:val="-2"/>
        </w:rPr>
        <w:t>áreas</w:t>
      </w:r>
      <w:r>
        <w:rPr>
          <w:spacing w:val="-4"/>
        </w:rPr>
        <w:t> </w:t>
      </w:r>
      <w:r>
        <w:rPr>
          <w:spacing w:val="-2"/>
        </w:rPr>
        <w:t>OCDE.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1"/>
          <w:numId w:val="7"/>
        </w:numPr>
        <w:tabs>
          <w:tab w:pos="1952" w:val="left" w:leader="none"/>
        </w:tabs>
        <w:spacing w:line="240" w:lineRule="auto" w:before="0" w:after="0"/>
        <w:ind w:left="1952" w:right="0" w:hanging="765"/>
        <w:jc w:val="left"/>
      </w:pPr>
      <w:bookmarkStart w:name="_bookmark23" w:id="24"/>
      <w:bookmarkEnd w:id="24"/>
      <w:r>
        <w:rPr/>
        <w:t>Pl</w:t>
      </w:r>
      <w:r>
        <w:rPr/>
        <w:t>an</w:t>
      </w:r>
      <w:r>
        <w:rPr>
          <w:spacing w:val="12"/>
        </w:rPr>
        <w:t> </w:t>
      </w:r>
      <w:r>
        <w:rPr/>
        <w:t>Global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2"/>
        </w:rPr>
        <w:t>Desarrollo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spacing w:line="386" w:lineRule="auto" w:before="0"/>
        <w:ind w:left="1186" w:right="17" w:firstLine="708"/>
        <w:jc w:val="both"/>
        <w:rPr>
          <w:sz w:val="22"/>
        </w:rPr>
      </w:pPr>
      <w:r>
        <w:rPr>
          <w:sz w:val="22"/>
        </w:rPr>
        <w:t>La propuesta se articula con el </w:t>
      </w:r>
      <w:r>
        <w:rPr>
          <w:b/>
          <w:sz w:val="22"/>
        </w:rPr>
        <w:t>Plan Global de Desarrollo 2025–2027: Acceso </w:t>
      </w:r>
      <w:r>
        <w:rPr>
          <w:b/>
          <w:sz w:val="22"/>
        </w:rPr>
        <w:t>al</w:t>
      </w:r>
      <w:r>
        <w:rPr>
          <w:b/>
          <w:sz w:val="22"/>
        </w:rPr>
        <w:t> Bien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Común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Conocimiento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Derecho</w:t>
      </w:r>
      <w:r>
        <w:rPr>
          <w:sz w:val="22"/>
        </w:rPr>
        <w:t>.</w:t>
      </w:r>
      <w:r>
        <w:rPr>
          <w:spacing w:val="-15"/>
          <w:sz w:val="22"/>
        </w:rPr>
        <w:t> </w:t>
      </w:r>
      <w:r>
        <w:rPr>
          <w:sz w:val="22"/>
        </w:rPr>
        <w:t>En</w:t>
      </w:r>
      <w:r>
        <w:rPr>
          <w:spacing w:val="-16"/>
          <w:sz w:val="22"/>
        </w:rPr>
        <w:t> </w:t>
      </w:r>
      <w:r>
        <w:rPr>
          <w:sz w:val="22"/>
        </w:rPr>
        <w:t>particular,</w:t>
      </w:r>
      <w:r>
        <w:rPr>
          <w:spacing w:val="-15"/>
          <w:sz w:val="22"/>
        </w:rPr>
        <w:t> </w:t>
      </w:r>
      <w:r>
        <w:rPr>
          <w:sz w:val="22"/>
        </w:rPr>
        <w:t>dialoga</w:t>
      </w:r>
      <w:r>
        <w:rPr>
          <w:spacing w:val="-15"/>
          <w:sz w:val="22"/>
        </w:rPr>
        <w:t> </w:t>
      </w:r>
      <w:r>
        <w:rPr>
          <w:sz w:val="22"/>
        </w:rPr>
        <w:t>con</w:t>
      </w:r>
      <w:r>
        <w:rPr>
          <w:spacing w:val="-16"/>
          <w:sz w:val="22"/>
        </w:rPr>
        <w:t> </w:t>
      </w:r>
      <w:r>
        <w:rPr>
          <w:sz w:val="22"/>
        </w:rPr>
        <w:t>el</w:t>
      </w:r>
      <w:r>
        <w:rPr>
          <w:spacing w:val="-15"/>
          <w:sz w:val="22"/>
        </w:rPr>
        <w:t> </w:t>
      </w:r>
      <w:r>
        <w:rPr>
          <w:b/>
          <w:sz w:val="22"/>
        </w:rPr>
        <w:t>primer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desafío</w:t>
      </w:r>
      <w:r>
        <w:rPr>
          <w:sz w:val="22"/>
        </w:rPr>
        <w:t>,</w:t>
      </w:r>
      <w:r>
        <w:rPr>
          <w:sz w:val="22"/>
        </w:rPr>
        <w:t> el </w:t>
      </w:r>
      <w:r>
        <w:rPr>
          <w:b/>
          <w:sz w:val="22"/>
        </w:rPr>
        <w:t>nodo de integración académica </w:t>
      </w:r>
      <w:r>
        <w:rPr>
          <w:sz w:val="22"/>
        </w:rPr>
        <w:t>y el eje </w:t>
      </w:r>
      <w:r>
        <w:rPr>
          <w:b/>
          <w:sz w:val="22"/>
        </w:rPr>
        <w:t>trayectorias académicas diversas</w:t>
      </w:r>
      <w:r>
        <w:rPr>
          <w:sz w:val="22"/>
        </w:rPr>
        <w:t>. La </w:t>
      </w:r>
      <w:r>
        <w:rPr>
          <w:sz w:val="22"/>
        </w:rPr>
        <w:t>idea</w:t>
      </w:r>
      <w:r>
        <w:rPr>
          <w:sz w:val="22"/>
        </w:rPr>
        <w:t> </w:t>
      </w:r>
      <w:r>
        <w:rPr>
          <w:spacing w:val="-2"/>
          <w:sz w:val="22"/>
        </w:rPr>
        <w:t>central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herramienta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apoyo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bien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diseñada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puede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ayudar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más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estudiante</w:t>
      </w:r>
      <w:r>
        <w:rPr>
          <w:spacing w:val="-2"/>
          <w:sz w:val="22"/>
        </w:rPr>
        <w:t>s</w:t>
      </w:r>
      <w:r>
        <w:rPr>
          <w:spacing w:val="-2"/>
          <w:sz w:val="22"/>
        </w:rPr>
        <w:t> </w:t>
      </w:r>
      <w:r>
        <w:rPr>
          <w:sz w:val="22"/>
        </w:rPr>
        <w:t>entren</w:t>
      </w:r>
      <w:r>
        <w:rPr>
          <w:spacing w:val="-12"/>
          <w:sz w:val="22"/>
        </w:rPr>
        <w:t> </w:t>
      </w:r>
      <w:r>
        <w:rPr>
          <w:sz w:val="22"/>
        </w:rPr>
        <w:t>y</w:t>
      </w:r>
      <w:r>
        <w:rPr>
          <w:spacing w:val="-12"/>
          <w:sz w:val="22"/>
        </w:rPr>
        <w:t> </w:t>
      </w:r>
      <w:r>
        <w:rPr>
          <w:sz w:val="22"/>
        </w:rPr>
        <w:t>permanezcan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12"/>
          <w:sz w:val="22"/>
        </w:rPr>
        <w:t> </w:t>
      </w:r>
      <w:r>
        <w:rPr>
          <w:sz w:val="22"/>
        </w:rPr>
        <w:t>experiencias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aprendizaje</w:t>
      </w:r>
      <w:r>
        <w:rPr>
          <w:spacing w:val="-12"/>
          <w:sz w:val="22"/>
        </w:rPr>
        <w:t> </w:t>
      </w:r>
      <w:r>
        <w:rPr>
          <w:sz w:val="22"/>
        </w:rPr>
        <w:t>matemático</w:t>
      </w:r>
      <w:r>
        <w:rPr>
          <w:spacing w:val="-12"/>
          <w:sz w:val="22"/>
        </w:rPr>
        <w:t> </w:t>
      </w:r>
      <w:r>
        <w:rPr>
          <w:sz w:val="22"/>
        </w:rPr>
        <w:t>significativas,</w:t>
      </w:r>
      <w:r>
        <w:rPr>
          <w:spacing w:val="-12"/>
          <w:sz w:val="22"/>
        </w:rPr>
        <w:t> </w:t>
      </w:r>
      <w:r>
        <w:rPr>
          <w:sz w:val="22"/>
        </w:rPr>
        <w:t>sin</w:t>
      </w:r>
      <w:r>
        <w:rPr>
          <w:spacing w:val="-12"/>
          <w:sz w:val="22"/>
        </w:rPr>
        <w:t> </w:t>
      </w:r>
      <w:r>
        <w:rPr>
          <w:sz w:val="22"/>
        </w:rPr>
        <w:t>quedar</w:t>
      </w:r>
      <w:r>
        <w:rPr>
          <w:sz w:val="22"/>
        </w:rPr>
        <w:t> atrapados en la simple repetición de técnicas.</w:t>
      </w:r>
    </w:p>
    <w:p>
      <w:pPr>
        <w:spacing w:after="0" w:line="386" w:lineRule="auto"/>
        <w:jc w:val="both"/>
        <w:rPr>
          <w:sz w:val="22"/>
        </w:rPr>
        <w:sectPr>
          <w:headerReference w:type="default" r:id="rId12"/>
          <w:headerReference w:type="even" r:id="rId13"/>
          <w:pgSz w:w="12240" w:h="15840"/>
          <w:pgMar w:header="1064" w:footer="0" w:top="1300" w:bottom="280" w:left="1080" w:right="1080"/>
          <w:pgNumType w:start="11"/>
        </w:sectPr>
      </w:pPr>
    </w:p>
    <w:p>
      <w:pPr>
        <w:pStyle w:val="BodyText"/>
        <w:spacing w:before="55"/>
        <w:rPr>
          <w:sz w:val="28"/>
        </w:rPr>
      </w:pPr>
    </w:p>
    <w:p>
      <w:pPr>
        <w:pStyle w:val="Heading2"/>
        <w:numPr>
          <w:ilvl w:val="1"/>
          <w:numId w:val="7"/>
        </w:numPr>
        <w:tabs>
          <w:tab w:pos="818" w:val="left" w:leader="none"/>
        </w:tabs>
        <w:spacing w:line="240" w:lineRule="auto" w:before="0" w:after="0"/>
        <w:ind w:left="818" w:right="0" w:hanging="766"/>
        <w:jc w:val="left"/>
      </w:pPr>
      <w:bookmarkStart w:name="_bookmark24" w:id="25"/>
      <w:bookmarkEnd w:id="25"/>
      <w:r>
        <w:rPr/>
        <w:t>P</w:t>
      </w:r>
      <w:r>
        <w:rPr/>
        <w:t>alabras</w:t>
      </w:r>
      <w:r>
        <w:rPr>
          <w:spacing w:val="12"/>
        </w:rPr>
        <w:t> </w:t>
      </w:r>
      <w:r>
        <w:rPr>
          <w:spacing w:val="-4"/>
        </w:rPr>
        <w:t>clave</w:t>
      </w:r>
    </w:p>
    <w:p>
      <w:pPr>
        <w:pStyle w:val="BodyText"/>
        <w:spacing w:before="2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720001</wp:posOffset>
                </wp:positionH>
                <wp:positionV relativeFrom="paragraph">
                  <wp:posOffset>300310</wp:posOffset>
                </wp:positionV>
                <wp:extent cx="561276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1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3.646481pt;width:441.95pt;height:.1pt;mso-position-horizontal-relative:page;mso-position-vertical-relative:paragraph;z-index:-15719424;mso-wrap-distance-left:0;mso-wrap-distance-right:0" id="docshape21" coordorigin="1134,473" coordsize="8839,0" path="m1134,473l9972,473e" filled="false" stroked="true" strokeweight=".872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79" w:val="left" w:leader="none"/>
        </w:tabs>
        <w:spacing w:before="131"/>
        <w:ind w:left="172" w:right="0" w:firstLine="0"/>
        <w:jc w:val="left"/>
        <w:rPr>
          <w:b/>
          <w:sz w:val="20"/>
        </w:rPr>
      </w:pPr>
      <w:bookmarkStart w:name="_bookmark25" w:id="26"/>
      <w:bookmarkEnd w:id="26"/>
      <w:r>
        <w:rPr/>
      </w:r>
      <w:r>
        <w:rPr>
          <w:b/>
          <w:spacing w:val="-4"/>
          <w:sz w:val="20"/>
        </w:rPr>
        <w:t>Tipo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Palabras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clave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720001</wp:posOffset>
                </wp:positionH>
                <wp:positionV relativeFrom="paragraph">
                  <wp:posOffset>73998</wp:posOffset>
                </wp:positionV>
                <wp:extent cx="561276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6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5.826642pt;width:441.95pt;height:.1pt;mso-position-horizontal-relative:page;mso-position-vertical-relative:paragraph;z-index:-15718912;mso-wrap-distance-left:0;mso-wrap-distance-right:0" id="docshape22" coordorigin="1134,117" coordsize="8839,0" path="m1134,117l9972,117e" filled="false" stroked="true" strokeweight=".54541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79" w:val="left" w:leader="none"/>
        </w:tabs>
        <w:spacing w:line="374" w:lineRule="auto" w:before="134"/>
        <w:ind w:left="2679" w:right="1311" w:hanging="2507"/>
        <w:jc w:val="left"/>
        <w:rPr>
          <w:sz w:val="20"/>
        </w:rPr>
      </w:pPr>
      <w:r>
        <w:rPr>
          <w:spacing w:val="-2"/>
          <w:sz w:val="20"/>
        </w:rPr>
        <w:t>Principales</w:t>
      </w:r>
      <w:r>
        <w:rPr>
          <w:sz w:val="20"/>
        </w:rPr>
        <w:tab/>
      </w:r>
      <w:r>
        <w:rPr>
          <w:spacing w:val="-2"/>
          <w:sz w:val="20"/>
        </w:rPr>
        <w:t>inteligencia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artificial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generativa;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trigonometría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escolar;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pensamiento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tri</w:t>
      </w:r>
      <w:r>
        <w:rPr>
          <w:spacing w:val="-2"/>
          <w:sz w:val="20"/>
        </w:rPr>
        <w:t>-</w:t>
      </w:r>
      <w:r>
        <w:rPr>
          <w:spacing w:val="-2"/>
          <w:sz w:val="20"/>
        </w:rPr>
      </w:r>
      <w:r>
        <w:rPr>
          <w:sz w:val="20"/>
        </w:rPr>
        <w:t>gonométrico; tareas matemáticas; educación media</w:t>
      </w:r>
    </w:p>
    <w:p>
      <w:pPr>
        <w:tabs>
          <w:tab w:pos="2679" w:val="left" w:leader="none"/>
        </w:tabs>
        <w:spacing w:line="374" w:lineRule="auto" w:before="0"/>
        <w:ind w:left="2679" w:right="1316" w:hanging="2507"/>
        <w:jc w:val="left"/>
        <w:rPr>
          <w:sz w:val="20"/>
        </w:rPr>
      </w:pPr>
      <w:r>
        <w:rPr>
          <w:spacing w:val="-2"/>
          <w:sz w:val="20"/>
        </w:rPr>
        <w:t>Secundarias</w:t>
      </w:r>
      <w:r>
        <w:rPr>
          <w:sz w:val="20"/>
        </w:rPr>
        <w:tab/>
      </w:r>
      <w:r>
        <w:rPr>
          <w:spacing w:val="-2"/>
          <w:sz w:val="20"/>
        </w:rPr>
        <w:t>diseño didáctico; innovación educativa; funciones trigonométricas; re</w:t>
      </w:r>
      <w:r>
        <w:rPr>
          <w:spacing w:val="-2"/>
          <w:sz w:val="20"/>
        </w:rPr>
        <w:t>-</w:t>
      </w:r>
      <w:r>
        <w:rPr>
          <w:spacing w:val="-2"/>
          <w:sz w:val="20"/>
        </w:rPr>
      </w:r>
      <w:r>
        <w:rPr>
          <w:sz w:val="20"/>
        </w:rPr>
        <w:t>troalimentación; tecnología educativa</w:t>
      </w:r>
    </w:p>
    <w:p>
      <w:pPr>
        <w:pStyle w:val="BodyText"/>
        <w:spacing w:line="20" w:lineRule="exact"/>
        <w:ind w:left="6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11430"/>
                <wp:effectExtent l="9525" t="0" r="0" b="762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612765" cy="11430"/>
                          <a:chExt cx="5612765" cy="114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5541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110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9pt;mso-position-horizontal-relative:char;mso-position-vertical-relative:line" id="docshapegroup23" coordorigin="0,0" coordsize="8839,18">
                <v:line style="position:absolute" from="0,9" to="8838,9" stroked="true" strokeweight=".872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</w:pPr>
    </w:p>
    <w:p>
      <w:pPr>
        <w:pStyle w:val="BodyText"/>
        <w:ind w:left="1743"/>
      </w:pPr>
      <w:r>
        <w:rPr/>
        <w:t>Cuadro</w:t>
      </w:r>
      <w:r>
        <w:rPr>
          <w:spacing w:val="-12"/>
        </w:rPr>
        <w:t> </w:t>
      </w:r>
      <w:r>
        <w:rPr/>
        <w:t>2.3:</w:t>
      </w:r>
      <w:r>
        <w:rPr>
          <w:spacing w:val="-11"/>
        </w:rPr>
        <w:t> </w:t>
      </w:r>
      <w:r>
        <w:rPr/>
        <w:t>Palabras</w:t>
      </w:r>
      <w:r>
        <w:rPr>
          <w:spacing w:val="-10"/>
        </w:rPr>
        <w:t> </w:t>
      </w:r>
      <w:r>
        <w:rPr/>
        <w:t>clave</w:t>
      </w:r>
      <w:r>
        <w:rPr>
          <w:spacing w:val="-12"/>
        </w:rPr>
        <w:t> </w:t>
      </w:r>
      <w:r>
        <w:rPr/>
        <w:t>sugeridas</w:t>
      </w:r>
      <w:r>
        <w:rPr>
          <w:spacing w:val="-11"/>
        </w:rPr>
        <w:t> </w:t>
      </w:r>
      <w:r>
        <w:rPr/>
        <w:t>para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>
          <w:spacing w:val="-2"/>
        </w:rPr>
        <w:t>propuesta.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2"/>
        <w:numPr>
          <w:ilvl w:val="1"/>
          <w:numId w:val="7"/>
        </w:numPr>
        <w:tabs>
          <w:tab w:pos="818" w:val="left" w:leader="none"/>
        </w:tabs>
        <w:spacing w:line="240" w:lineRule="auto" w:before="0" w:after="0"/>
        <w:ind w:left="818" w:right="0" w:hanging="766"/>
        <w:jc w:val="left"/>
      </w:pPr>
      <w:bookmarkStart w:name="_bookmark26" w:id="27"/>
      <w:bookmarkEnd w:id="27"/>
      <w:r>
        <w:rPr/>
        <w:t>Equipo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2"/>
        </w:rPr>
        <w:t>trabajo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1"/>
        <w:gridCol w:w="1803"/>
        <w:gridCol w:w="1805"/>
        <w:gridCol w:w="1846"/>
        <w:gridCol w:w="1372"/>
      </w:tblGrid>
      <w:tr>
        <w:trPr>
          <w:trHeight w:val="834" w:hRule="atLeast"/>
        </w:trPr>
        <w:tc>
          <w:tcPr>
            <w:tcW w:w="20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126"/>
              <w:rPr>
                <w:b/>
                <w:sz w:val="20"/>
              </w:rPr>
            </w:pPr>
            <w:bookmarkStart w:name="_bookmark27" w:id="28"/>
            <w:bookmarkEnd w:id="28"/>
            <w:r>
              <w:rPr/>
            </w:r>
            <w:r>
              <w:rPr>
                <w:b/>
                <w:spacing w:val="-2"/>
                <w:sz w:val="20"/>
              </w:rPr>
              <w:t>Nombre</w:t>
            </w:r>
          </w:p>
        </w:tc>
        <w:tc>
          <w:tcPr>
            <w:tcW w:w="18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Identificación</w:t>
            </w:r>
          </w:p>
        </w:tc>
        <w:tc>
          <w:tcPr>
            <w:tcW w:w="180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18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Rol</w:t>
            </w:r>
          </w:p>
        </w:tc>
        <w:tc>
          <w:tcPr>
            <w:tcW w:w="18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60" w:lineRule="atLeast" w:before="15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Grupo d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investigación</w:t>
            </w:r>
          </w:p>
        </w:tc>
        <w:tc>
          <w:tcPr>
            <w:tcW w:w="13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60" w:lineRule="atLeast" w:before="15"/>
              <w:ind w:left="18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Dedicació</w:t>
            </w:r>
            <w:r>
              <w:rPr>
                <w:b/>
                <w:spacing w:val="-4"/>
                <w:sz w:val="20"/>
              </w:rPr>
              <w:t>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estimada</w:t>
            </w:r>
          </w:p>
        </w:tc>
      </w:tr>
      <w:tr>
        <w:trPr>
          <w:trHeight w:val="797" w:hRule="atLeast"/>
        </w:trPr>
        <w:tc>
          <w:tcPr>
            <w:tcW w:w="20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50" w:lineRule="atLeast" w:before="22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Dairo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Janover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Peñ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 Cardenas</w:t>
            </w:r>
          </w:p>
        </w:tc>
        <w:tc>
          <w:tcPr>
            <w:tcW w:w="18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50" w:lineRule="atLeast" w:before="22"/>
              <w:ind w:left="158" w:right="170"/>
              <w:rPr>
                <w:sz w:val="20"/>
              </w:rPr>
            </w:pPr>
            <w:r>
              <w:rPr>
                <w:sz w:val="20"/>
              </w:rPr>
              <w:t>[Número 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identificación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</w:p>
        </w:tc>
        <w:tc>
          <w:tcPr>
            <w:tcW w:w="18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50" w:lineRule="atLeast" w:before="22"/>
              <w:ind w:left="182"/>
              <w:rPr>
                <w:sz w:val="20"/>
              </w:rPr>
            </w:pPr>
            <w:r>
              <w:rPr>
                <w:spacing w:val="-2"/>
                <w:sz w:val="20"/>
              </w:rPr>
              <w:t>Estudiant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investigador</w:t>
            </w:r>
          </w:p>
        </w:tc>
        <w:tc>
          <w:tcPr>
            <w:tcW w:w="18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203"/>
              <w:rPr>
                <w:sz w:val="20"/>
              </w:rPr>
            </w:pPr>
            <w:r>
              <w:rPr>
                <w:sz w:val="20"/>
              </w:rPr>
              <w:t>[Por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confirmar]</w:t>
            </w:r>
          </w:p>
        </w:tc>
        <w:tc>
          <w:tcPr>
            <w:tcW w:w="13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before="127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>h/semana</w:t>
            </w:r>
          </w:p>
        </w:tc>
      </w:tr>
      <w:tr>
        <w:trPr>
          <w:trHeight w:val="716" w:hRule="atLeast"/>
        </w:trPr>
        <w:tc>
          <w:tcPr>
            <w:tcW w:w="2021" w:type="dxa"/>
          </w:tcPr>
          <w:p>
            <w:pPr>
              <w:pStyle w:val="TableParagraph"/>
              <w:spacing w:before="189"/>
              <w:rPr>
                <w:b/>
                <w:sz w:val="20"/>
              </w:rPr>
            </w:pPr>
          </w:p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Octavio</w:t>
            </w:r>
          </w:p>
        </w:tc>
        <w:tc>
          <w:tcPr>
            <w:tcW w:w="1803" w:type="dxa"/>
          </w:tcPr>
          <w:p>
            <w:pPr>
              <w:pStyle w:val="TableParagraph"/>
              <w:spacing w:before="61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confirmar]</w:t>
            </w:r>
          </w:p>
          <w:p>
            <w:pPr>
              <w:pStyle w:val="TableParagraph"/>
              <w:spacing w:before="128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[Número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805" w:type="dxa"/>
          </w:tcPr>
          <w:p>
            <w:pPr>
              <w:pStyle w:val="TableParagraph"/>
              <w:spacing w:before="189"/>
              <w:rPr>
                <w:b/>
                <w:sz w:val="20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tesis</w:t>
            </w:r>
          </w:p>
        </w:tc>
        <w:tc>
          <w:tcPr>
            <w:tcW w:w="1846" w:type="dxa"/>
          </w:tcPr>
          <w:p>
            <w:pPr>
              <w:pStyle w:val="TableParagraph"/>
              <w:spacing w:before="189"/>
              <w:rPr>
                <w:b/>
                <w:sz w:val="20"/>
              </w:rPr>
            </w:pPr>
          </w:p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[Grupo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372" w:type="dxa"/>
          </w:tcPr>
          <w:p>
            <w:pPr>
              <w:pStyle w:val="TableParagraph"/>
              <w:spacing w:before="189"/>
              <w:rPr>
                <w:b/>
                <w:sz w:val="20"/>
              </w:rPr>
            </w:pPr>
          </w:p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h/semana</w:t>
            </w:r>
          </w:p>
        </w:tc>
      </w:tr>
      <w:tr>
        <w:trPr>
          <w:trHeight w:val="715" w:hRule="atLeast"/>
        </w:trPr>
        <w:tc>
          <w:tcPr>
            <w:tcW w:w="2021" w:type="dxa"/>
          </w:tcPr>
          <w:p>
            <w:pPr>
              <w:pStyle w:val="TableParagraph"/>
              <w:spacing w:before="60"/>
              <w:ind w:left="126"/>
              <w:rPr>
                <w:sz w:val="20"/>
              </w:rPr>
            </w:pPr>
            <w:r>
              <w:rPr>
                <w:sz w:val="20"/>
              </w:rPr>
              <w:t>González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Salcedo</w:t>
            </w:r>
          </w:p>
        </w:tc>
        <w:tc>
          <w:tcPr>
            <w:tcW w:w="1803" w:type="dxa"/>
          </w:tcPr>
          <w:p>
            <w:pPr>
              <w:pStyle w:val="TableParagraph"/>
              <w:spacing w:before="60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identificación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por</w:t>
            </w:r>
          </w:p>
          <w:p>
            <w:pPr>
              <w:pStyle w:val="TableParagraph"/>
              <w:spacing w:before="127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confirmar]</w:t>
            </w:r>
          </w:p>
        </w:tc>
        <w:tc>
          <w:tcPr>
            <w:tcW w:w="18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spacing w:before="60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investigación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por</w:t>
            </w:r>
          </w:p>
          <w:p>
            <w:pPr>
              <w:pStyle w:val="TableParagraph"/>
              <w:spacing w:before="127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confirmar]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05" w:hRule="atLeast"/>
        </w:trPr>
        <w:tc>
          <w:tcPr>
            <w:tcW w:w="2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74" w:lineRule="auto" w:before="61"/>
              <w:ind w:left="126" w:right="831"/>
              <w:rPr>
                <w:sz w:val="20"/>
              </w:rPr>
            </w:pPr>
            <w:r>
              <w:rPr>
                <w:spacing w:val="-2"/>
                <w:sz w:val="20"/>
              </w:rPr>
              <w:t>Dra.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Mariso</w:t>
            </w:r>
            <w:r>
              <w:rPr>
                <w:spacing w:val="-2"/>
                <w:sz w:val="20"/>
              </w:rPr>
              <w:t>l</w:t>
            </w:r>
            <w:r>
              <w:rPr>
                <w:spacing w:val="-2"/>
                <w:sz w:val="20"/>
              </w:rPr>
              <w:t> Santacruz</w:t>
            </w:r>
          </w:p>
          <w:p>
            <w:pPr>
              <w:pStyle w:val="TableParagraph"/>
              <w:spacing w:line="228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Rodríguez</w:t>
            </w:r>
          </w:p>
        </w:tc>
        <w:tc>
          <w:tcPr>
            <w:tcW w:w="18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74" w:lineRule="auto" w:before="61"/>
              <w:ind w:left="158" w:right="170"/>
              <w:rPr>
                <w:sz w:val="20"/>
              </w:rPr>
            </w:pPr>
            <w:r>
              <w:rPr>
                <w:sz w:val="20"/>
              </w:rPr>
              <w:t>[Número 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identificación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</w:p>
          <w:p>
            <w:pPr>
              <w:pStyle w:val="TableParagraph"/>
              <w:spacing w:line="228" w:lineRule="exact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confirmar]</w:t>
            </w:r>
          </w:p>
        </w:tc>
        <w:tc>
          <w:tcPr>
            <w:tcW w:w="18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74" w:lineRule="auto" w:before="61"/>
              <w:ind w:left="182" w:right="329"/>
              <w:rPr>
                <w:sz w:val="20"/>
              </w:rPr>
            </w:pPr>
            <w:r>
              <w:rPr>
                <w:spacing w:val="-2"/>
                <w:sz w:val="20"/>
              </w:rPr>
              <w:t>Codirectora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2"/>
                <w:sz w:val="20"/>
              </w:rPr>
              <w:t> tesis</w:t>
            </w:r>
          </w:p>
        </w:tc>
        <w:tc>
          <w:tcPr>
            <w:tcW w:w="18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74" w:lineRule="auto" w:before="61"/>
              <w:ind w:left="203" w:right="166"/>
              <w:rPr>
                <w:sz w:val="20"/>
              </w:rPr>
            </w:pPr>
            <w:r>
              <w:rPr>
                <w:sz w:val="20"/>
              </w:rPr>
              <w:t>[Grupo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investigación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por</w:t>
            </w:r>
          </w:p>
          <w:p>
            <w:pPr>
              <w:pStyle w:val="TableParagraph"/>
              <w:spacing w:line="228" w:lineRule="exact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confirmar]</w:t>
            </w:r>
          </w:p>
        </w:tc>
        <w:tc>
          <w:tcPr>
            <w:tcW w:w="13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h/semana</w:t>
            </w:r>
          </w:p>
        </w:tc>
      </w:tr>
    </w:tbl>
    <w:p>
      <w:pPr>
        <w:pStyle w:val="BodyText"/>
        <w:spacing w:before="22"/>
        <w:rPr>
          <w:b/>
        </w:rPr>
      </w:pPr>
    </w:p>
    <w:p>
      <w:pPr>
        <w:pStyle w:val="BodyText"/>
        <w:ind w:left="1877"/>
      </w:pPr>
      <w:r>
        <w:rPr/>
        <w:t>Cuadro</w:t>
      </w:r>
      <w:r>
        <w:rPr>
          <w:spacing w:val="-15"/>
        </w:rPr>
        <w:t> </w:t>
      </w:r>
      <w:r>
        <w:rPr/>
        <w:t>2.4:</w:t>
      </w:r>
      <w:r>
        <w:rPr>
          <w:spacing w:val="-14"/>
        </w:rPr>
        <w:t> </w:t>
      </w:r>
      <w:r>
        <w:rPr/>
        <w:t>Equipo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trabajo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dedicación</w:t>
      </w:r>
      <w:r>
        <w:rPr>
          <w:spacing w:val="-14"/>
        </w:rPr>
        <w:t> </w:t>
      </w:r>
      <w:r>
        <w:rPr>
          <w:spacing w:val="-2"/>
        </w:rPr>
        <w:t>estimada.</w:t>
      </w:r>
    </w:p>
    <w:p>
      <w:pPr>
        <w:pStyle w:val="BodyText"/>
        <w:spacing w:after="0"/>
        <w:sectPr>
          <w:pgSz w:w="12240" w:h="15840"/>
          <w:pgMar w:header="1064" w:footer="0" w:top="1300" w:bottom="280" w:left="1080" w:right="1080"/>
        </w:sect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204"/>
        <w:rPr>
          <w:sz w:val="41"/>
        </w:rPr>
      </w:pPr>
    </w:p>
    <w:p>
      <w:pPr>
        <w:spacing w:before="0"/>
        <w:ind w:left="1186" w:right="0" w:firstLine="0"/>
        <w:jc w:val="left"/>
        <w:rPr>
          <w:b/>
          <w:sz w:val="41"/>
        </w:rPr>
      </w:pPr>
      <w:bookmarkStart w:name="_bookmark28" w:id="29"/>
      <w:bookmarkEnd w:id="29"/>
      <w:r>
        <w:rPr/>
      </w:r>
      <w:r>
        <w:rPr>
          <w:b/>
          <w:sz w:val="41"/>
        </w:rPr>
        <w:t>Capítulo</w:t>
      </w:r>
      <w:r>
        <w:rPr>
          <w:b/>
          <w:spacing w:val="-3"/>
          <w:sz w:val="41"/>
        </w:rPr>
        <w:t> </w:t>
      </w:r>
      <w:r>
        <w:rPr>
          <w:b/>
          <w:spacing w:val="-10"/>
          <w:sz w:val="41"/>
        </w:rPr>
        <w:t>3</w:t>
      </w:r>
    </w:p>
    <w:p>
      <w:pPr>
        <w:pStyle w:val="BodyText"/>
        <w:spacing w:before="396"/>
        <w:rPr>
          <w:b/>
          <w:sz w:val="41"/>
        </w:rPr>
      </w:pPr>
    </w:p>
    <w:p>
      <w:pPr>
        <w:pStyle w:val="Heading1"/>
      </w:pPr>
      <w:r>
        <w:rPr/>
        <w:t>Información</w:t>
      </w:r>
      <w:r>
        <w:rPr>
          <w:spacing w:val="24"/>
        </w:rPr>
        <w:t> </w:t>
      </w:r>
      <w:r>
        <w:rPr>
          <w:spacing w:val="-2"/>
        </w:rPr>
        <w:t>financiera</w:t>
      </w:r>
    </w:p>
    <w:p>
      <w:pPr>
        <w:pStyle w:val="BodyText"/>
        <w:spacing w:before="450"/>
        <w:rPr>
          <w:b/>
          <w:sz w:val="49"/>
        </w:rPr>
      </w:pPr>
    </w:p>
    <w:p>
      <w:pPr>
        <w:pStyle w:val="BodyText"/>
        <w:spacing w:line="386" w:lineRule="auto"/>
        <w:ind w:left="1187" w:right="43" w:firstLine="708"/>
        <w:jc w:val="both"/>
      </w:pPr>
      <w:r>
        <w:rPr/>
        <w:t>El presupuesto se formula con un techo de </w:t>
      </w:r>
      <w:r>
        <w:rPr>
          <w:b/>
        </w:rPr>
        <w:t>49.800.000 COP</w:t>
      </w:r>
      <w:r>
        <w:rPr/>
        <w:t>, dentro del límite </w:t>
      </w:r>
      <w:r>
        <w:rPr/>
        <w:t>de</w:t>
      </w:r>
      <w:r>
        <w:rPr>
          <w:spacing w:val="40"/>
        </w:rPr>
        <w:t> </w:t>
      </w:r>
      <w:r>
        <w:rPr/>
        <w:t>50 millones indicado por la convocatoria. La distribución siguiente se organiza según </w:t>
      </w:r>
      <w:r>
        <w:rPr/>
        <w:t>los</w:t>
      </w:r>
      <w:r>
        <w:rPr/>
        <w:t> rubros financiables definidos en los términos de referencia: insumos y materiales, </w:t>
      </w:r>
      <w:r>
        <w:rPr/>
        <w:t>equipos</w:t>
      </w:r>
      <w:r>
        <w:rPr/>
        <w:t> y software, servicios técnicos y especializados, apoyo a la creación y validación, viáticos </w:t>
      </w:r>
      <w:r>
        <w:rPr/>
        <w:t>y</w:t>
      </w:r>
      <w:r>
        <w:rPr/>
        <w:t> gastos de viaje, y difusión o socialización de resultados.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before="1"/>
        <w:ind w:left="3006" w:right="1869"/>
        <w:jc w:val="center"/>
      </w:pPr>
      <w:r>
        <w:rPr>
          <w:spacing w:val="-5"/>
        </w:rPr>
        <w:t>13</w:t>
      </w:r>
    </w:p>
    <w:p>
      <w:pPr>
        <w:pStyle w:val="BodyText"/>
        <w:spacing w:after="0"/>
        <w:jc w:val="center"/>
        <w:sectPr>
          <w:headerReference w:type="default" r:id="rId14"/>
          <w:pgSz w:w="12240" w:h="15840"/>
          <w:pgMar w:header="0" w:footer="0" w:top="1820" w:bottom="280" w:left="1080" w:right="1080"/>
        </w:sectPr>
      </w:pPr>
    </w:p>
    <w:p>
      <w:pPr>
        <w:pStyle w:val="BodyText"/>
        <w:spacing w:before="199"/>
        <w:rPr>
          <w:sz w:val="20"/>
        </w:rPr>
      </w:pPr>
    </w:p>
    <w:tbl>
      <w:tblPr>
        <w:tblW w:w="0" w:type="auto"/>
        <w:jc w:val="left"/>
        <w:tblInd w:w="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2891"/>
        <w:gridCol w:w="3454"/>
      </w:tblGrid>
      <w:tr>
        <w:trPr>
          <w:trHeight w:val="834" w:hRule="atLeast"/>
        </w:trPr>
        <w:tc>
          <w:tcPr>
            <w:tcW w:w="24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60" w:lineRule="atLeast" w:before="15"/>
              <w:ind w:left="119" w:right="120" w:hanging="1"/>
              <w:rPr>
                <w:b/>
                <w:sz w:val="20"/>
              </w:rPr>
            </w:pPr>
            <w:bookmarkStart w:name="_bookmark29" w:id="30"/>
            <w:bookmarkEnd w:id="30"/>
            <w:r>
              <w:rPr/>
            </w:r>
            <w:r>
              <w:rPr>
                <w:b/>
                <w:sz w:val="20"/>
              </w:rPr>
              <w:t>Rubro de </w:t>
            </w:r>
            <w:r>
              <w:rPr>
                <w:b/>
                <w:sz w:val="20"/>
              </w:rPr>
              <w:t>la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convocatoria</w:t>
            </w:r>
          </w:p>
        </w:tc>
        <w:tc>
          <w:tcPr>
            <w:tcW w:w="28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1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34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5"/>
              <w:ind w:left="3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estimado</w:t>
            </w:r>
          </w:p>
          <w:p>
            <w:pPr>
              <w:pStyle w:val="TableParagraph"/>
              <w:spacing w:before="129"/>
              <w:ind w:right="55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(COP)</w:t>
            </w:r>
          </w:p>
        </w:tc>
      </w:tr>
      <w:tr>
        <w:trPr>
          <w:trHeight w:val="1513" w:hRule="atLeast"/>
        </w:trPr>
        <w:tc>
          <w:tcPr>
            <w:tcW w:w="24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74" w:lineRule="auto" w:before="142"/>
              <w:ind w:left="119" w:right="120"/>
              <w:rPr>
                <w:sz w:val="20"/>
              </w:rPr>
            </w:pPr>
            <w:r>
              <w:rPr>
                <w:sz w:val="20"/>
              </w:rPr>
              <w:t>8.3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técnicos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especializados</w:t>
            </w:r>
          </w:p>
        </w:tc>
        <w:tc>
          <w:tcPr>
            <w:tcW w:w="28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74" w:lineRule="auto" w:before="142"/>
              <w:ind w:left="130" w:right="252"/>
              <w:rPr>
                <w:sz w:val="20"/>
              </w:rPr>
            </w:pPr>
            <w:r>
              <w:rPr>
                <w:spacing w:val="-2"/>
                <w:sz w:val="20"/>
              </w:rPr>
              <w:t>Diseño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tareas,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prototip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 aplicativo, ajuste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funcionales y pruebas de</w:t>
            </w:r>
          </w:p>
          <w:p>
            <w:pPr>
              <w:pStyle w:val="TableParagraph"/>
              <w:spacing w:line="227" w:lineRule="exact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usabilidad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inicial.</w:t>
            </w:r>
          </w:p>
        </w:tc>
        <w:tc>
          <w:tcPr>
            <w:tcW w:w="34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733"/>
              <w:rPr>
                <w:sz w:val="20"/>
              </w:rPr>
            </w:pPr>
            <w:r>
              <w:rPr>
                <w:spacing w:val="-2"/>
                <w:sz w:val="20"/>
              </w:rPr>
              <w:t>14.000.000</w:t>
            </w:r>
          </w:p>
        </w:tc>
      </w:tr>
      <w:tr>
        <w:trPr>
          <w:trHeight w:val="1432" w:hRule="atLeast"/>
        </w:trPr>
        <w:tc>
          <w:tcPr>
            <w:tcW w:w="2496" w:type="dxa"/>
          </w:tcPr>
          <w:p>
            <w:pPr>
              <w:pStyle w:val="TableParagraph"/>
              <w:spacing w:line="374" w:lineRule="auto" w:before="61"/>
              <w:ind w:left="119" w:right="120"/>
              <w:rPr>
                <w:sz w:val="20"/>
              </w:rPr>
            </w:pPr>
            <w:r>
              <w:rPr>
                <w:sz w:val="20"/>
              </w:rPr>
              <w:t>8.2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bienes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uso</w:t>
            </w:r>
          </w:p>
        </w:tc>
        <w:tc>
          <w:tcPr>
            <w:tcW w:w="2891" w:type="dxa"/>
          </w:tcPr>
          <w:p>
            <w:pPr>
              <w:pStyle w:val="TableParagraph"/>
              <w:spacing w:line="374" w:lineRule="auto" w:before="61"/>
              <w:ind w:left="130"/>
              <w:rPr>
                <w:sz w:val="20"/>
              </w:rPr>
            </w:pPr>
            <w:r>
              <w:rPr>
                <w:sz w:val="20"/>
              </w:rPr>
              <w:t>Herramientas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digitales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servicios de alojamiento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procesamiento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licencias</w:t>
            </w:r>
          </w:p>
          <w:p>
            <w:pPr>
              <w:pStyle w:val="TableParagraph"/>
              <w:spacing w:line="227" w:lineRule="exact"/>
              <w:ind w:left="130"/>
              <w:rPr>
                <w:sz w:val="20"/>
              </w:rPr>
            </w:pPr>
            <w:r>
              <w:rPr>
                <w:sz w:val="20"/>
              </w:rPr>
              <w:t>necesarias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piloto.</w:t>
            </w:r>
          </w:p>
        </w:tc>
        <w:tc>
          <w:tcPr>
            <w:tcW w:w="3454" w:type="dxa"/>
          </w:tcPr>
          <w:p>
            <w:pPr>
              <w:pStyle w:val="TableParagraph"/>
              <w:spacing w:before="61"/>
              <w:ind w:left="844"/>
              <w:rPr>
                <w:sz w:val="20"/>
              </w:rPr>
            </w:pPr>
            <w:r>
              <w:rPr>
                <w:spacing w:val="-2"/>
                <w:sz w:val="20"/>
              </w:rPr>
              <w:t>6.500.000</w:t>
            </w:r>
          </w:p>
        </w:tc>
      </w:tr>
      <w:tr>
        <w:trPr>
          <w:trHeight w:val="1431" w:hRule="atLeast"/>
        </w:trPr>
        <w:tc>
          <w:tcPr>
            <w:tcW w:w="2496" w:type="dxa"/>
          </w:tcPr>
          <w:p>
            <w:pPr>
              <w:pStyle w:val="TableParagraph"/>
              <w:spacing w:line="374" w:lineRule="auto" w:before="61"/>
              <w:ind w:left="114" w:right="120" w:firstLine="5"/>
              <w:rPr>
                <w:sz w:val="20"/>
              </w:rPr>
            </w:pPr>
            <w:r>
              <w:rPr>
                <w:sz w:val="20"/>
              </w:rPr>
              <w:t>8.5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Viáticos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gastos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viaje</w:t>
            </w:r>
          </w:p>
        </w:tc>
        <w:tc>
          <w:tcPr>
            <w:tcW w:w="2891" w:type="dxa"/>
          </w:tcPr>
          <w:p>
            <w:pPr>
              <w:pStyle w:val="TableParagraph"/>
              <w:spacing w:line="374" w:lineRule="auto" w:before="61"/>
              <w:ind w:left="130" w:right="252"/>
              <w:rPr>
                <w:sz w:val="20"/>
              </w:rPr>
            </w:pPr>
            <w:r>
              <w:rPr>
                <w:sz w:val="20"/>
              </w:rPr>
              <w:t>Visitas a la institución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sesiones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observación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logística del pilotaje y</w:t>
            </w:r>
          </w:p>
          <w:p>
            <w:pPr>
              <w:pStyle w:val="TableParagraph"/>
              <w:spacing w:line="227" w:lineRule="exact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transporte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local.</w:t>
            </w:r>
          </w:p>
        </w:tc>
        <w:tc>
          <w:tcPr>
            <w:tcW w:w="3454" w:type="dxa"/>
          </w:tcPr>
          <w:p>
            <w:pPr>
              <w:pStyle w:val="TableParagraph"/>
              <w:spacing w:before="61"/>
              <w:ind w:left="844"/>
              <w:rPr>
                <w:sz w:val="20"/>
              </w:rPr>
            </w:pPr>
            <w:r>
              <w:rPr>
                <w:spacing w:val="-2"/>
                <w:sz w:val="20"/>
              </w:rPr>
              <w:t>7.800.000</w:t>
            </w:r>
          </w:p>
        </w:tc>
      </w:tr>
      <w:tr>
        <w:trPr>
          <w:trHeight w:val="1790" w:hRule="atLeast"/>
        </w:trPr>
        <w:tc>
          <w:tcPr>
            <w:tcW w:w="2496" w:type="dxa"/>
          </w:tcPr>
          <w:p>
            <w:pPr>
              <w:pStyle w:val="TableParagraph"/>
              <w:spacing w:line="374" w:lineRule="auto" w:before="61"/>
              <w:ind w:left="119" w:right="120"/>
              <w:rPr>
                <w:sz w:val="20"/>
              </w:rPr>
            </w:pPr>
            <w:r>
              <w:rPr>
                <w:sz w:val="20"/>
              </w:rPr>
              <w:t>8.1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Insumos,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suministros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8.3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técnicos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891" w:type="dxa"/>
          </w:tcPr>
          <w:p>
            <w:pPr>
              <w:pStyle w:val="TableParagraph"/>
              <w:spacing w:line="374" w:lineRule="auto" w:before="61"/>
              <w:ind w:left="130" w:right="252"/>
              <w:rPr>
                <w:sz w:val="20"/>
              </w:rPr>
            </w:pPr>
            <w:r>
              <w:rPr>
                <w:sz w:val="20"/>
              </w:rPr>
              <w:t>Guías, formatos 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recolección,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impresiones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apoyo y materia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pedagógico.</w:t>
            </w:r>
          </w:p>
          <w:p>
            <w:pPr>
              <w:pStyle w:val="TableParagraph"/>
              <w:spacing w:line="226" w:lineRule="exact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Digitación,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transcripción,</w:t>
            </w:r>
          </w:p>
        </w:tc>
        <w:tc>
          <w:tcPr>
            <w:tcW w:w="3454" w:type="dxa"/>
          </w:tcPr>
          <w:p>
            <w:pPr>
              <w:pStyle w:val="TableParagraph"/>
              <w:spacing w:before="61"/>
              <w:ind w:left="844"/>
              <w:rPr>
                <w:sz w:val="20"/>
              </w:rPr>
            </w:pPr>
            <w:r>
              <w:rPr>
                <w:spacing w:val="-2"/>
                <w:sz w:val="20"/>
              </w:rPr>
              <w:t>3.200.000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1"/>
              <w:rPr>
                <w:sz w:val="20"/>
              </w:rPr>
            </w:pPr>
          </w:p>
          <w:p>
            <w:pPr>
              <w:pStyle w:val="TableParagraph"/>
              <w:ind w:left="844"/>
              <w:rPr>
                <w:sz w:val="20"/>
              </w:rPr>
            </w:pPr>
            <w:r>
              <w:rPr>
                <w:spacing w:val="-2"/>
                <w:sz w:val="20"/>
              </w:rPr>
              <w:t>8.400.000</w:t>
            </w:r>
          </w:p>
        </w:tc>
      </w:tr>
      <w:tr>
        <w:trPr>
          <w:trHeight w:val="1073" w:hRule="atLeast"/>
        </w:trPr>
        <w:tc>
          <w:tcPr>
            <w:tcW w:w="2496" w:type="dxa"/>
          </w:tcPr>
          <w:p>
            <w:pPr>
              <w:pStyle w:val="TableParagraph"/>
              <w:spacing w:before="6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especializados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8.4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apoyo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891" w:type="dxa"/>
          </w:tcPr>
          <w:p>
            <w:pPr>
              <w:pStyle w:val="TableParagraph"/>
              <w:spacing w:line="374" w:lineRule="auto" w:before="61"/>
              <w:ind w:left="130"/>
              <w:rPr>
                <w:sz w:val="20"/>
              </w:rPr>
            </w:pPr>
            <w:r>
              <w:rPr>
                <w:sz w:val="20"/>
              </w:rPr>
              <w:t>sistematización de datos 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apoyo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análisis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cualitativo.</w:t>
            </w:r>
          </w:p>
          <w:p>
            <w:pPr>
              <w:pStyle w:val="TableParagraph"/>
              <w:spacing w:line="228" w:lineRule="exact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Taller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docentes,</w:t>
            </w:r>
          </w:p>
        </w:tc>
        <w:tc>
          <w:tcPr>
            <w:tcW w:w="345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7"/>
              <w:rPr>
                <w:sz w:val="20"/>
              </w:rPr>
            </w:pPr>
          </w:p>
          <w:p>
            <w:pPr>
              <w:pStyle w:val="TableParagraph"/>
              <w:ind w:left="844"/>
              <w:rPr>
                <w:sz w:val="20"/>
              </w:rPr>
            </w:pPr>
            <w:r>
              <w:rPr>
                <w:spacing w:val="-2"/>
                <w:sz w:val="20"/>
              </w:rPr>
              <w:t>6.900.000</w:t>
            </w:r>
          </w:p>
        </w:tc>
      </w:tr>
      <w:tr>
        <w:trPr>
          <w:trHeight w:val="357" w:hRule="atLeast"/>
        </w:trPr>
        <w:tc>
          <w:tcPr>
            <w:tcW w:w="2496" w:type="dxa"/>
          </w:tcPr>
          <w:p>
            <w:pPr>
              <w:pStyle w:val="TableParagraph"/>
              <w:spacing w:before="60"/>
              <w:ind w:left="11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creación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validación;</w:t>
            </w:r>
          </w:p>
        </w:tc>
        <w:tc>
          <w:tcPr>
            <w:tcW w:w="2891" w:type="dxa"/>
          </w:tcPr>
          <w:p>
            <w:pPr>
              <w:pStyle w:val="TableParagraph"/>
              <w:spacing w:before="60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memoria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pedagógica, </w:t>
            </w:r>
            <w:r>
              <w:rPr>
                <w:spacing w:val="-4"/>
                <w:sz w:val="20"/>
              </w:rPr>
              <w:t>guía</w:t>
            </w:r>
          </w:p>
        </w:tc>
        <w:tc>
          <w:tcPr>
            <w:tcW w:w="34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32" w:hRule="atLeast"/>
        </w:trPr>
        <w:tc>
          <w:tcPr>
            <w:tcW w:w="2496" w:type="dxa"/>
          </w:tcPr>
          <w:p>
            <w:pPr>
              <w:pStyle w:val="TableParagraph"/>
              <w:spacing w:line="374" w:lineRule="auto" w:before="61"/>
              <w:ind w:left="119" w:right="987"/>
              <w:rPr>
                <w:sz w:val="20"/>
              </w:rPr>
            </w:pPr>
            <w:r>
              <w:rPr>
                <w:sz w:val="20"/>
              </w:rPr>
              <w:t>8.6 Difusión 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socialización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2"/>
                <w:sz w:val="20"/>
              </w:rPr>
              <w:t> resultados</w:t>
            </w:r>
          </w:p>
        </w:tc>
        <w:tc>
          <w:tcPr>
            <w:tcW w:w="2891" w:type="dxa"/>
          </w:tcPr>
          <w:p>
            <w:pPr>
              <w:pStyle w:val="TableParagraph"/>
              <w:spacing w:line="374" w:lineRule="auto" w:before="61"/>
              <w:ind w:left="130" w:right="584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participación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seminario internaciona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relacionado con la</w:t>
            </w:r>
          </w:p>
          <w:p>
            <w:pPr>
              <w:pStyle w:val="TableParagraph"/>
              <w:spacing w:line="227" w:lineRule="exact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propuesta.</w:t>
            </w:r>
          </w:p>
        </w:tc>
        <w:tc>
          <w:tcPr>
            <w:tcW w:w="34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07" w:hRule="atLeast"/>
        </w:trPr>
        <w:tc>
          <w:tcPr>
            <w:tcW w:w="24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74" w:lineRule="auto" w:before="61"/>
              <w:ind w:left="119" w:right="120"/>
              <w:rPr>
                <w:sz w:val="20"/>
              </w:rPr>
            </w:pPr>
            <w:r>
              <w:rPr>
                <w:sz w:val="20"/>
              </w:rPr>
              <w:t>8.3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técnicos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especializados</w:t>
            </w:r>
          </w:p>
        </w:tc>
        <w:tc>
          <w:tcPr>
            <w:tcW w:w="28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74" w:lineRule="auto" w:before="61"/>
              <w:ind w:left="130" w:right="252"/>
              <w:rPr>
                <w:sz w:val="20"/>
              </w:rPr>
            </w:pPr>
            <w:r>
              <w:rPr>
                <w:spacing w:val="-2"/>
                <w:sz w:val="20"/>
              </w:rPr>
              <w:t>Asesoría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puntual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par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ajustes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prototipo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28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validación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funcional.</w:t>
            </w:r>
          </w:p>
        </w:tc>
        <w:tc>
          <w:tcPr>
            <w:tcW w:w="34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1"/>
              <w:ind w:left="844"/>
              <w:rPr>
                <w:sz w:val="20"/>
              </w:rPr>
            </w:pPr>
            <w:r>
              <w:rPr>
                <w:spacing w:val="-2"/>
                <w:sz w:val="20"/>
              </w:rPr>
              <w:t>3.000.000</w:t>
            </w:r>
          </w:p>
        </w:tc>
      </w:tr>
      <w:tr>
        <w:trPr>
          <w:trHeight w:val="471" w:hRule="atLeast"/>
        </w:trPr>
        <w:tc>
          <w:tcPr>
            <w:tcW w:w="249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2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289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2"/>
              <w:ind w:left="7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49.800.000</w:t>
            </w:r>
          </w:p>
        </w:tc>
      </w:tr>
    </w:tbl>
    <w:p>
      <w:pPr>
        <w:pStyle w:val="BodyText"/>
        <w:spacing w:before="37"/>
      </w:pPr>
    </w:p>
    <w:p>
      <w:pPr>
        <w:pStyle w:val="BodyText"/>
        <w:ind w:left="1065"/>
      </w:pPr>
      <w:r>
        <w:rPr>
          <w:spacing w:val="-2"/>
        </w:rPr>
        <w:t>Cuadro</w:t>
      </w:r>
      <w:r>
        <w:rPr>
          <w:spacing w:val="-6"/>
        </w:rPr>
        <w:t> </w:t>
      </w:r>
      <w:r>
        <w:rPr>
          <w:spacing w:val="-2"/>
        </w:rPr>
        <w:t>3.1:</w:t>
      </w:r>
      <w:r>
        <w:rPr>
          <w:spacing w:val="-6"/>
        </w:rPr>
        <w:t> </w:t>
      </w:r>
      <w:r>
        <w:rPr>
          <w:spacing w:val="-2"/>
        </w:rPr>
        <w:t>Presupuesto</w:t>
      </w:r>
      <w:r>
        <w:rPr>
          <w:spacing w:val="-5"/>
        </w:rPr>
        <w:t> </w:t>
      </w:r>
      <w:r>
        <w:rPr>
          <w:spacing w:val="-2"/>
        </w:rPr>
        <w:t>estimado</w:t>
      </w:r>
      <w:r>
        <w:rPr>
          <w:spacing w:val="-6"/>
        </w:rPr>
        <w:t> </w:t>
      </w:r>
      <w:r>
        <w:rPr>
          <w:spacing w:val="-2"/>
        </w:rPr>
        <w:t>ajustado</w:t>
      </w:r>
      <w:r>
        <w:rPr>
          <w:spacing w:val="-4"/>
        </w:rPr>
        <w:t> </w:t>
      </w:r>
      <w:r>
        <w:rPr>
          <w:spacing w:val="-2"/>
        </w:rPr>
        <w:t>al</w:t>
      </w:r>
      <w:r>
        <w:rPr>
          <w:spacing w:val="-6"/>
        </w:rPr>
        <w:t> </w:t>
      </w:r>
      <w:r>
        <w:rPr>
          <w:spacing w:val="-2"/>
        </w:rPr>
        <w:t>tope</w:t>
      </w:r>
      <w:r>
        <w:rPr>
          <w:spacing w:val="-5"/>
        </w:rPr>
        <w:t> </w:t>
      </w:r>
      <w:r>
        <w:rPr>
          <w:spacing w:val="-2"/>
        </w:rPr>
        <w:t>máximo</w:t>
      </w:r>
      <w:r>
        <w:rPr>
          <w:spacing w:val="-5"/>
        </w:rPr>
        <w:t> </w:t>
      </w:r>
      <w:r>
        <w:rPr>
          <w:spacing w:val="-2"/>
        </w:rPr>
        <w:t>permitido.</w:t>
      </w:r>
    </w:p>
    <w:p>
      <w:pPr>
        <w:pStyle w:val="BodyText"/>
        <w:spacing w:after="0"/>
        <w:sectPr>
          <w:headerReference w:type="even" r:id="rId15"/>
          <w:headerReference w:type="default" r:id="rId16"/>
          <w:pgSz w:w="12240" w:h="15840"/>
          <w:pgMar w:header="1064" w:footer="0" w:top="1300" w:bottom="280" w:left="1080" w:right="1080"/>
          <w:pgNumType w:start="14"/>
        </w:sectPr>
      </w:pPr>
    </w:p>
    <w:p>
      <w:pPr>
        <w:pStyle w:val="BodyText"/>
        <w:spacing w:before="181"/>
      </w:pPr>
    </w:p>
    <w:p>
      <w:pPr>
        <w:pStyle w:val="BodyText"/>
        <w:spacing w:line="386" w:lineRule="auto"/>
        <w:ind w:left="1186" w:right="9" w:firstLine="708"/>
        <w:jc w:val="both"/>
      </w:pPr>
      <w:r>
        <w:rPr/>
        <w:t>La lógica del presupuesto es prudente: concentra los recursos en el desarrollo </w:t>
      </w:r>
      <w:r>
        <w:rPr/>
        <w:t>de</w:t>
      </w:r>
      <w:r>
        <w:rPr>
          <w:spacing w:val="80"/>
        </w:rPr>
        <w:t> </w:t>
      </w:r>
      <w:r>
        <w:rPr/>
        <w:t>la propuesta didáctica, la validación en contexto y la apropiación social de los </w:t>
      </w:r>
      <w:r>
        <w:rPr/>
        <w:t>resultados.</w:t>
      </w:r>
      <w:r>
        <w:rPr/>
        <w:t> La</w:t>
      </w:r>
      <w:r>
        <w:rPr>
          <w:spacing w:val="-5"/>
        </w:rPr>
        <w:t> </w:t>
      </w:r>
      <w:r>
        <w:rPr/>
        <w:t>asistencia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seminario</w:t>
      </w:r>
      <w:r>
        <w:rPr>
          <w:spacing w:val="-5"/>
        </w:rPr>
        <w:t> </w:t>
      </w:r>
      <w:r>
        <w:rPr/>
        <w:t>internacional</w:t>
      </w:r>
      <w:r>
        <w:rPr>
          <w:spacing w:val="-5"/>
        </w:rPr>
        <w:t> </w:t>
      </w:r>
      <w:r>
        <w:rPr/>
        <w:t>queda</w:t>
      </w:r>
      <w:r>
        <w:rPr>
          <w:spacing w:val="-5"/>
        </w:rPr>
        <w:t> </w:t>
      </w:r>
      <w:r>
        <w:rPr/>
        <w:t>incorporada</w:t>
      </w:r>
      <w:r>
        <w:rPr>
          <w:spacing w:val="-5"/>
        </w:rPr>
        <w:t> </w:t>
      </w:r>
      <w:r>
        <w:rPr/>
        <w:t>dentro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gastos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difusión</w:t>
      </w:r>
      <w:r>
        <w:rPr/>
        <w:t> y socialización de resultados, mientras que el ajuste técnico final del prototipo se ubica </w:t>
      </w:r>
      <w:r>
        <w:rPr/>
        <w:t>en</w:t>
      </w:r>
      <w:r>
        <w:rPr/>
        <w:t> servicios</w:t>
      </w:r>
      <w:r>
        <w:rPr>
          <w:spacing w:val="-6"/>
        </w:rPr>
        <w:t> </w:t>
      </w:r>
      <w:r>
        <w:rPr/>
        <w:t>especializados.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trata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gastar</w:t>
      </w:r>
      <w:r>
        <w:rPr>
          <w:spacing w:val="-5"/>
        </w:rPr>
        <w:t> </w:t>
      </w:r>
      <w:r>
        <w:rPr/>
        <w:t>más,</w:t>
      </w:r>
      <w:r>
        <w:rPr>
          <w:spacing w:val="-5"/>
        </w:rPr>
        <w:t> </w:t>
      </w:r>
      <w:r>
        <w:rPr/>
        <w:t>sino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usar</w:t>
      </w:r>
      <w:r>
        <w:rPr>
          <w:spacing w:val="-5"/>
        </w:rPr>
        <w:t> </w:t>
      </w:r>
      <w:r>
        <w:rPr/>
        <w:t>bien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margen</w:t>
      </w:r>
      <w:r>
        <w:rPr>
          <w:spacing w:val="-5"/>
        </w:rPr>
        <w:t> </w:t>
      </w:r>
      <w:r>
        <w:rPr/>
        <w:t>disponible</w:t>
      </w:r>
      <w:r>
        <w:rPr/>
        <w:t> para que el pilotaje tenga sentido técnico y pedagógico.</w:t>
      </w:r>
    </w:p>
    <w:p>
      <w:pPr>
        <w:pStyle w:val="BodyText"/>
        <w:spacing w:after="0" w:line="386" w:lineRule="auto"/>
        <w:jc w:val="both"/>
        <w:sectPr>
          <w:pgSz w:w="12240" w:h="15840"/>
          <w:pgMar w:header="1064" w:footer="0" w:top="1300" w:bottom="280" w:left="1080" w:right="1080"/>
        </w:sect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204"/>
        <w:rPr>
          <w:sz w:val="41"/>
        </w:rPr>
      </w:pPr>
    </w:p>
    <w:p>
      <w:pPr>
        <w:spacing w:before="0"/>
        <w:ind w:left="52" w:right="0" w:firstLine="0"/>
        <w:jc w:val="left"/>
        <w:rPr>
          <w:b/>
          <w:sz w:val="41"/>
        </w:rPr>
      </w:pPr>
      <w:bookmarkStart w:name="_bookmark30" w:id="31"/>
      <w:bookmarkEnd w:id="31"/>
      <w:r>
        <w:rPr/>
      </w:r>
      <w:r>
        <w:rPr>
          <w:b/>
          <w:sz w:val="41"/>
        </w:rPr>
        <w:t>Capítulo</w:t>
      </w:r>
      <w:r>
        <w:rPr>
          <w:b/>
          <w:spacing w:val="-3"/>
          <w:sz w:val="41"/>
        </w:rPr>
        <w:t> </w:t>
      </w:r>
      <w:r>
        <w:rPr>
          <w:b/>
          <w:spacing w:val="-10"/>
          <w:sz w:val="41"/>
        </w:rPr>
        <w:t>4</w:t>
      </w:r>
    </w:p>
    <w:p>
      <w:pPr>
        <w:pStyle w:val="BodyText"/>
        <w:spacing w:before="396"/>
        <w:rPr>
          <w:b/>
          <w:sz w:val="41"/>
        </w:rPr>
      </w:pPr>
    </w:p>
    <w:p>
      <w:pPr>
        <w:pStyle w:val="Heading1"/>
        <w:ind w:left="52"/>
      </w:pPr>
      <w:r>
        <w:rPr/>
        <w:t>Cronograma</w:t>
      </w:r>
      <w:r>
        <w:rPr>
          <w:spacing w:val="8"/>
        </w:rPr>
        <w:t> </w:t>
      </w:r>
      <w:r>
        <w:rPr/>
        <w:t>de</w:t>
      </w:r>
      <w:r>
        <w:rPr>
          <w:spacing w:val="11"/>
        </w:rPr>
        <w:t> </w:t>
      </w:r>
      <w:r>
        <w:rPr>
          <w:spacing w:val="-2"/>
        </w:rPr>
        <w:t>actividades</w:t>
      </w:r>
    </w:p>
    <w:p>
      <w:pPr>
        <w:pStyle w:val="BodyText"/>
        <w:spacing w:before="450"/>
        <w:rPr>
          <w:b/>
          <w:sz w:val="49"/>
        </w:rPr>
      </w:pPr>
    </w:p>
    <w:p>
      <w:pPr>
        <w:pStyle w:val="BodyText"/>
        <w:spacing w:line="386" w:lineRule="auto"/>
        <w:ind w:left="52" w:right="1149" w:firstLine="708"/>
        <w:jc w:val="both"/>
      </w:pPr>
      <w:r>
        <w:rPr/>
        <w:t>El cronograma se organiza en fases sucesivas y cubre doce meses, que es </w:t>
      </w:r>
      <w:r>
        <w:rPr/>
        <w:t>el</w:t>
      </w:r>
      <w:r>
        <w:rPr/>
        <w:t> horizonte máximo permitido por la convocatoria. Aunque su ajuste fino dependerá </w:t>
      </w:r>
      <w:r>
        <w:rPr/>
        <w:t>del</w:t>
      </w:r>
      <w:r>
        <w:rPr/>
        <w:t> calendario</w:t>
      </w:r>
      <w:r>
        <w:rPr>
          <w:spacing w:val="-1"/>
        </w:rPr>
        <w:t> </w:t>
      </w:r>
      <w:r>
        <w:rPr/>
        <w:t>académico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confirmación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institución</w:t>
      </w:r>
      <w:r>
        <w:rPr>
          <w:spacing w:val="-13"/>
        </w:rPr>
        <w:t> </w:t>
      </w:r>
      <w:r>
        <w:rPr/>
        <w:t>participante,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secuencia</w:t>
      </w:r>
      <w:r>
        <w:rPr>
          <w:spacing w:val="-13"/>
        </w:rPr>
        <w:t> </w:t>
      </w:r>
      <w:r>
        <w:rPr/>
        <w:t>básica</w:t>
      </w:r>
      <w:r>
        <w:rPr/>
        <w:t> del trabajo ya está definida.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ind w:right="1124"/>
        <w:jc w:val="center"/>
      </w:pPr>
      <w:r>
        <w:rPr>
          <w:spacing w:val="-5"/>
        </w:rPr>
        <w:t>16</w:t>
      </w:r>
    </w:p>
    <w:p>
      <w:pPr>
        <w:pStyle w:val="BodyText"/>
        <w:spacing w:after="0"/>
        <w:jc w:val="center"/>
        <w:sectPr>
          <w:headerReference w:type="even" r:id="rId17"/>
          <w:pgSz w:w="12240" w:h="15840"/>
          <w:pgMar w:header="0" w:footer="0" w:top="1820" w:bottom="280" w:left="1080" w:right="1080"/>
        </w:sect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1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2"/>
        <w:gridCol w:w="1723"/>
        <w:gridCol w:w="682"/>
        <w:gridCol w:w="693"/>
        <w:gridCol w:w="693"/>
        <w:gridCol w:w="691"/>
        <w:gridCol w:w="687"/>
        <w:gridCol w:w="673"/>
        <w:gridCol w:w="1741"/>
      </w:tblGrid>
      <w:tr>
        <w:trPr>
          <w:trHeight w:val="1552" w:hRule="atLeast"/>
        </w:trPr>
        <w:tc>
          <w:tcPr>
            <w:tcW w:w="125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ind w:left="119"/>
              <w:rPr>
                <w:b/>
                <w:sz w:val="20"/>
              </w:rPr>
            </w:pPr>
            <w:bookmarkStart w:name="_bookmark31" w:id="32"/>
            <w:bookmarkEnd w:id="32"/>
            <w:r>
              <w:rPr/>
            </w:r>
            <w:r>
              <w:rPr>
                <w:b/>
                <w:spacing w:val="-4"/>
                <w:sz w:val="20"/>
              </w:rPr>
              <w:t>Fase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74" w:lineRule="auto" w:before="165"/>
              <w:ind w:left="694" w:right="14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Acti</w:t>
            </w:r>
            <w:r>
              <w:rPr>
                <w:b/>
                <w:spacing w:val="-9"/>
                <w:sz w:val="20"/>
              </w:rPr>
              <w:t>v</w:t>
            </w:r>
            <w:r>
              <w:rPr>
                <w:b/>
                <w:spacing w:val="-54"/>
                <w:sz w:val="20"/>
              </w:rPr>
              <w:t>i</w:t>
            </w:r>
            <w:r>
              <w:rPr>
                <w:b/>
                <w:spacing w:val="-116"/>
                <w:sz w:val="20"/>
              </w:rPr>
              <w:t>M</w:t>
            </w:r>
            <w:r>
              <w:rPr>
                <w:b/>
                <w:spacing w:val="-21"/>
                <w:sz w:val="20"/>
              </w:rPr>
              <w:t>d</w:t>
            </w:r>
            <w:r>
              <w:rPr>
                <w:b/>
                <w:spacing w:val="-99"/>
                <w:sz w:val="20"/>
              </w:rPr>
              <w:t>1</w:t>
            </w:r>
            <w:r>
              <w:rPr>
                <w:b/>
                <w:spacing w:val="-21"/>
                <w:sz w:val="20"/>
              </w:rPr>
              <w:t>a</w:t>
            </w:r>
            <w:r>
              <w:rPr>
                <w:b/>
                <w:spacing w:val="-99"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>d</w:t>
            </w:r>
            <w:r>
              <w:rPr>
                <w:b/>
                <w:sz w:val="20"/>
              </w:rPr>
              <w:t> prin-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ci-</w:t>
            </w:r>
          </w:p>
          <w:p>
            <w:pPr>
              <w:pStyle w:val="TableParagraph"/>
              <w:spacing w:line="229" w:lineRule="exact"/>
              <w:ind w:left="69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pal</w:t>
            </w:r>
          </w:p>
        </w:tc>
        <w:tc>
          <w:tcPr>
            <w:tcW w:w="6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74" w:lineRule="auto" w:before="165"/>
              <w:ind w:left="270" w:right="145" w:hanging="125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M3</w:t>
            </w:r>
            <w:r>
              <w:rPr>
                <w:b/>
                <w:spacing w:val="-6"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74" w:lineRule="auto" w:before="165"/>
              <w:ind w:left="284" w:right="145" w:hanging="12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M5</w:t>
            </w:r>
            <w:r>
              <w:rPr>
                <w:b/>
                <w:spacing w:val="-6"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</w: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6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74" w:lineRule="auto" w:before="165"/>
              <w:ind w:left="283" w:right="146" w:hanging="12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M7</w:t>
            </w:r>
            <w:r>
              <w:rPr>
                <w:b/>
                <w:spacing w:val="-6"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</w: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6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74" w:lineRule="auto" w:before="165"/>
              <w:ind w:left="224" w:right="152" w:hanging="70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M9</w:t>
            </w:r>
            <w:r>
              <w:rPr>
                <w:b/>
                <w:spacing w:val="-6"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  <w:t>10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ind w:left="15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M11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5"/>
              <w:ind w:left="15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M12</w:t>
            </w:r>
          </w:p>
        </w:tc>
        <w:tc>
          <w:tcPr>
            <w:tcW w:w="174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374" w:lineRule="auto" w:before="165"/>
              <w:ind w:left="138" w:right="732" w:hanging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Product</w:t>
            </w:r>
            <w:r>
              <w:rPr>
                <w:b/>
                <w:spacing w:val="-4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asociado</w:t>
            </w:r>
          </w:p>
        </w:tc>
      </w:tr>
      <w:tr>
        <w:trPr>
          <w:trHeight w:val="459" w:hRule="atLeast"/>
        </w:trPr>
        <w:tc>
          <w:tcPr>
            <w:tcW w:w="12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2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2"/>
              <w:ind w:left="694"/>
              <w:rPr>
                <w:sz w:val="20"/>
              </w:rPr>
            </w:pPr>
            <w:r>
              <w:rPr>
                <w:spacing w:val="-2"/>
                <w:sz w:val="20"/>
              </w:rPr>
              <w:t>RevisióXn</w:t>
            </w:r>
          </w:p>
        </w:tc>
        <w:tc>
          <w:tcPr>
            <w:tcW w:w="6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2"/>
              <w:ind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69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2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Documento </w:t>
            </w:r>
            <w:r>
              <w:rPr>
                <w:spacing w:val="-4"/>
                <w:sz w:val="20"/>
              </w:rPr>
              <w:t>base</w:t>
            </w: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fi-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spacing w:before="60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consolidado</w:t>
            </w: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nal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del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pro-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ble-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ma,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2"/>
                <w:sz w:val="20"/>
              </w:rPr>
              <w:t>ajus-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te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de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ob-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je-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ti-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89"/>
              <w:rPr>
                <w:sz w:val="20"/>
              </w:rPr>
            </w:pPr>
            <w:r>
              <w:rPr>
                <w:spacing w:val="-5"/>
                <w:sz w:val="20"/>
              </w:rPr>
              <w:t>vos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89"/>
              <w:rPr>
                <w:sz w:val="20"/>
              </w:rPr>
            </w:pPr>
            <w:r>
              <w:rPr>
                <w:spacing w:val="-5"/>
                <w:sz w:val="20"/>
              </w:rPr>
              <w:t>va-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li-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da-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ción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de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al-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can-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ce.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spacing w:before="61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2"/>
                <w:sz w:val="20"/>
              </w:rPr>
              <w:t>Diseño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spacing w:before="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693" w:type="dxa"/>
          </w:tcPr>
          <w:p>
            <w:pPr>
              <w:pStyle w:val="TableParagraph"/>
              <w:spacing w:before="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spacing w:before="61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Secuencia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de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spacing w:before="60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prototipo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la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se-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2"/>
                <w:sz w:val="20"/>
              </w:rPr>
              <w:t>cuen-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de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5"/>
                <w:sz w:val="20"/>
              </w:rPr>
              <w:t>ta-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1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reas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before="60"/>
              <w:ind w:left="694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9" w:hRule="atLeast"/>
        </w:trPr>
        <w:tc>
          <w:tcPr>
            <w:tcW w:w="1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line="290" w:lineRule="atLeast"/>
              <w:ind w:left="694" w:right="683" w:hanging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de</w:t>
            </w:r>
            <w:r>
              <w:rPr>
                <w:spacing w:val="-4"/>
                <w:sz w:val="20"/>
              </w:rPr>
              <w:t>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pro-</w:t>
            </w: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18"/>
          <w:headerReference w:type="even" r:id="rId19"/>
          <w:pgSz w:w="12240" w:h="15840"/>
          <w:pgMar w:header="1064" w:footer="0" w:top="1300" w:bottom="0" w:left="1080" w:right="1080"/>
          <w:pgNumType w:start="17"/>
        </w:sectPr>
      </w:pPr>
    </w:p>
    <w:p>
      <w:pPr>
        <w:pStyle w:val="BodyText"/>
        <w:spacing w:before="55"/>
        <w:rPr>
          <w:sz w:val="28"/>
        </w:rPr>
      </w:pPr>
    </w:p>
    <w:p>
      <w:pPr>
        <w:pStyle w:val="Heading2"/>
        <w:ind w:left="52" w:firstLine="0"/>
      </w:pPr>
      <w:r>
        <w:rPr/>
        <w:t>Observación</w:t>
      </w:r>
      <w:r>
        <w:rPr>
          <w:spacing w:val="14"/>
        </w:rPr>
        <w:t> </w:t>
      </w:r>
      <w:r>
        <w:rPr/>
        <w:t>sobre</w:t>
      </w:r>
      <w:r>
        <w:rPr>
          <w:spacing w:val="15"/>
        </w:rPr>
        <w:t> </w:t>
      </w:r>
      <w:r>
        <w:rPr/>
        <w:t>el</w:t>
      </w:r>
      <w:r>
        <w:rPr>
          <w:spacing w:val="15"/>
        </w:rPr>
        <w:t> </w:t>
      </w:r>
      <w:r>
        <w:rPr>
          <w:spacing w:val="-2"/>
        </w:rPr>
        <w:t>cronograma</w:t>
      </w:r>
    </w:p>
    <w:p>
      <w:pPr>
        <w:pStyle w:val="BodyText"/>
        <w:spacing w:before="199"/>
        <w:rPr>
          <w:b/>
          <w:sz w:val="28"/>
        </w:rPr>
      </w:pPr>
    </w:p>
    <w:p>
      <w:pPr>
        <w:pStyle w:val="BodyText"/>
        <w:spacing w:line="386" w:lineRule="auto"/>
        <w:ind w:left="52" w:right="1185" w:firstLine="708"/>
        <w:jc w:val="both"/>
      </w:pPr>
      <w:r>
        <w:rPr/>
        <w:t>El</w:t>
      </w:r>
      <w:r>
        <w:rPr>
          <w:spacing w:val="-2"/>
        </w:rPr>
        <w:t> </w:t>
      </w:r>
      <w:r>
        <w:rPr/>
        <w:t>cronograma</w:t>
      </w:r>
      <w:r>
        <w:rPr>
          <w:spacing w:val="-2"/>
        </w:rPr>
        <w:t> </w:t>
      </w:r>
      <w:r>
        <w:rPr/>
        <w:t>está</w:t>
      </w:r>
      <w:r>
        <w:rPr>
          <w:spacing w:val="-2"/>
        </w:rPr>
        <w:t> </w:t>
      </w:r>
      <w:r>
        <w:rPr/>
        <w:t>expresado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fases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pueda</w:t>
      </w:r>
      <w:r>
        <w:rPr>
          <w:spacing w:val="-2"/>
        </w:rPr>
        <w:t> </w:t>
      </w:r>
      <w:r>
        <w:rPr/>
        <w:t>adaptarse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</w:t>
      </w:r>
      <w:r>
        <w:rPr/>
        <w:t>dificultad</w:t>
      </w:r>
      <w:r>
        <w:rPr>
          <w:spacing w:val="-2"/>
        </w:rPr>
        <w:t> </w:t>
      </w:r>
      <w:r>
        <w:rPr/>
        <w:t>al</w:t>
      </w:r>
      <w:r>
        <w:rPr/>
        <w:t> calendario institucional. Si la dirección del proyecto define fechas exactas, la tabla </w:t>
      </w:r>
      <w:r>
        <w:rPr/>
        <w:t>puede</w:t>
      </w:r>
      <w:r>
        <w:rPr/>
        <w:t> migrarse a una versión mensual o semanal sin modificar la estructura del trabajo.</w:t>
      </w:r>
    </w:p>
    <w:p>
      <w:pPr>
        <w:pStyle w:val="BodyText"/>
        <w:spacing w:after="0" w:line="386" w:lineRule="auto"/>
        <w:jc w:val="both"/>
        <w:sectPr>
          <w:pgSz w:w="12240" w:h="15840"/>
          <w:pgMar w:header="1064" w:footer="0" w:top="1300" w:bottom="280" w:left="1080" w:right="1080"/>
        </w:sect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2"/>
        <w:rPr>
          <w:sz w:val="49"/>
        </w:rPr>
      </w:pPr>
    </w:p>
    <w:p>
      <w:pPr>
        <w:pStyle w:val="Heading1"/>
      </w:pPr>
      <w:bookmarkStart w:name="_bookmark32" w:id="33"/>
      <w:bookmarkEnd w:id="33"/>
      <w:r>
        <w:rPr>
          <w:b w:val="0"/>
        </w:rPr>
      </w:r>
      <w:r>
        <w:rPr>
          <w:spacing w:val="-2"/>
        </w:rPr>
        <w:t>Bibliografía</w:t>
      </w:r>
    </w:p>
    <w:p>
      <w:pPr>
        <w:pStyle w:val="BodyText"/>
        <w:spacing w:before="449"/>
        <w:rPr>
          <w:b/>
          <w:sz w:val="49"/>
        </w:rPr>
      </w:pPr>
    </w:p>
    <w:p>
      <w:pPr>
        <w:tabs>
          <w:tab w:pos="4842" w:val="left" w:leader="none"/>
          <w:tab w:pos="7000" w:val="left" w:leader="none"/>
          <w:tab w:pos="9464" w:val="left" w:leader="none"/>
        </w:tabs>
        <w:spacing w:line="386" w:lineRule="auto" w:before="0"/>
        <w:ind w:left="1902" w:right="13" w:hanging="715"/>
        <w:jc w:val="both"/>
        <w:rPr>
          <w:sz w:val="22"/>
        </w:rPr>
      </w:pPr>
      <w:bookmarkStart w:name="_bookmark33" w:id="34"/>
      <w:bookmarkEnd w:id="34"/>
      <w:r>
        <w:rPr/>
      </w:r>
      <w:r>
        <w:rPr>
          <w:sz w:val="22"/>
        </w:rPr>
        <w:t>Agudelo</w:t>
      </w:r>
      <w:r>
        <w:rPr>
          <w:spacing w:val="-15"/>
          <w:sz w:val="22"/>
        </w:rPr>
        <w:t> </w:t>
      </w:r>
      <w:r>
        <w:rPr>
          <w:sz w:val="22"/>
        </w:rPr>
        <w:t>Carvajal,</w:t>
      </w:r>
      <w:r>
        <w:rPr>
          <w:spacing w:val="-15"/>
          <w:sz w:val="22"/>
        </w:rPr>
        <w:t> </w:t>
      </w:r>
      <w:r>
        <w:rPr>
          <w:sz w:val="22"/>
        </w:rPr>
        <w:t>J.</w:t>
      </w:r>
      <w:r>
        <w:rPr>
          <w:spacing w:val="-15"/>
          <w:sz w:val="22"/>
        </w:rPr>
        <w:t> </w:t>
      </w:r>
      <w:r>
        <w:rPr>
          <w:sz w:val="22"/>
        </w:rPr>
        <w:t>d.</w:t>
      </w:r>
      <w:r>
        <w:rPr>
          <w:spacing w:val="-15"/>
          <w:sz w:val="22"/>
        </w:rPr>
        <w:t> </w:t>
      </w:r>
      <w:r>
        <w:rPr>
          <w:sz w:val="22"/>
        </w:rPr>
        <w:t>J.,</w:t>
      </w:r>
      <w:r>
        <w:rPr>
          <w:spacing w:val="-15"/>
          <w:sz w:val="22"/>
        </w:rPr>
        <w:t> </w:t>
      </w:r>
      <w:r>
        <w:rPr>
          <w:sz w:val="22"/>
        </w:rPr>
        <w:t>&amp;</w:t>
      </w:r>
      <w:r>
        <w:rPr>
          <w:spacing w:val="-15"/>
          <w:sz w:val="22"/>
        </w:rPr>
        <w:t> </w:t>
      </w:r>
      <w:r>
        <w:rPr>
          <w:sz w:val="22"/>
        </w:rPr>
        <w:t>Pérez</w:t>
      </w:r>
      <w:r>
        <w:rPr>
          <w:spacing w:val="-15"/>
          <w:sz w:val="22"/>
        </w:rPr>
        <w:t> </w:t>
      </w:r>
      <w:r>
        <w:rPr>
          <w:sz w:val="22"/>
        </w:rPr>
        <w:t>Reyes,</w:t>
      </w:r>
      <w:r>
        <w:rPr>
          <w:spacing w:val="-15"/>
          <w:sz w:val="22"/>
        </w:rPr>
        <w:t> </w:t>
      </w:r>
      <w:r>
        <w:rPr>
          <w:sz w:val="22"/>
        </w:rPr>
        <w:t>C.</w:t>
      </w:r>
      <w:r>
        <w:rPr>
          <w:spacing w:val="-15"/>
          <w:sz w:val="22"/>
        </w:rPr>
        <w:t> </w:t>
      </w:r>
      <w:r>
        <w:rPr>
          <w:sz w:val="22"/>
        </w:rPr>
        <w:t>A.</w:t>
      </w:r>
      <w:r>
        <w:rPr>
          <w:spacing w:val="-15"/>
          <w:sz w:val="22"/>
        </w:rPr>
        <w:t> </w:t>
      </w:r>
      <w:r>
        <w:rPr>
          <w:sz w:val="22"/>
        </w:rPr>
        <w:t>(2020,</w:t>
      </w:r>
      <w:r>
        <w:rPr>
          <w:spacing w:val="-15"/>
          <w:sz w:val="22"/>
        </w:rPr>
        <w:t> </w:t>
      </w:r>
      <w:r>
        <w:rPr>
          <w:sz w:val="22"/>
        </w:rPr>
        <w:t>13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diciembre).</w:t>
      </w:r>
      <w:r>
        <w:rPr>
          <w:spacing w:val="-10"/>
          <w:sz w:val="22"/>
        </w:rPr>
        <w:t> </w:t>
      </w:r>
      <w:r>
        <w:rPr>
          <w:i/>
          <w:sz w:val="22"/>
        </w:rPr>
        <w:t>Fortalecimiento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Del</w:t>
      </w:r>
      <w:r>
        <w:rPr>
          <w:i/>
          <w:sz w:val="22"/>
        </w:rPr>
        <w:t> Proceso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Enseñanza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Aprendizaje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Las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Funciones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Trigonométricas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Utilizando</w:t>
      </w:r>
      <w:r>
        <w:rPr>
          <w:i/>
          <w:sz w:val="22"/>
        </w:rPr>
        <w:t> El Simulador Geogebra En Estudiantes De Grado Decimo</w:t>
      </w:r>
      <w:r>
        <w:rPr>
          <w:sz w:val="22"/>
        </w:rPr>
        <w:t>. Consultado el 23 </w:t>
      </w:r>
      <w:r>
        <w:rPr>
          <w:sz w:val="22"/>
        </w:rPr>
        <w:t>de</w:t>
      </w:r>
      <w:r>
        <w:rPr>
          <w:sz w:val="22"/>
        </w:rPr>
        <w:t> </w:t>
      </w:r>
      <w:r>
        <w:rPr>
          <w:spacing w:val="-2"/>
          <w:sz w:val="22"/>
        </w:rPr>
        <w:t>noviembre</w:t>
      </w:r>
      <w:r>
        <w:rPr>
          <w:sz w:val="22"/>
        </w:rPr>
        <w:tab/>
      </w:r>
      <w:r>
        <w:rPr>
          <w:spacing w:val="-6"/>
          <w:sz w:val="22"/>
        </w:rPr>
        <w:t>de</w:t>
      </w:r>
      <w:r>
        <w:rPr>
          <w:sz w:val="22"/>
        </w:rPr>
        <w:tab/>
      </w:r>
      <w:r>
        <w:rPr>
          <w:spacing w:val="-2"/>
          <w:sz w:val="22"/>
        </w:rPr>
        <w:t>2025,</w:t>
      </w:r>
      <w:r>
        <w:rPr>
          <w:sz w:val="22"/>
        </w:rPr>
        <w:tab/>
      </w:r>
      <w:r>
        <w:rPr>
          <w:spacing w:val="-2"/>
          <w:sz w:val="22"/>
        </w:rPr>
        <w:t>desd</w:t>
      </w:r>
      <w:r>
        <w:rPr>
          <w:spacing w:val="-2"/>
          <w:sz w:val="22"/>
        </w:rPr>
        <w:t>e</w:t>
      </w:r>
      <w:r>
        <w:rPr>
          <w:spacing w:val="-2"/>
          <w:sz w:val="22"/>
        </w:rPr>
        <w:t> </w:t>
      </w:r>
      <w:hyperlink r:id="rId21">
        <w:r>
          <w:rPr>
            <w:sz w:val="22"/>
          </w:rPr>
          <w:t>https://repositorio.udes.edu.co/server/api/core/bitstreams/</w:t>
        </w:r>
      </w:hyperlink>
      <w:r>
        <w:rPr>
          <w:sz w:val="22"/>
        </w:rPr>
        <w:t> </w:t>
      </w:r>
      <w:hyperlink r:id="rId21">
        <w:r>
          <w:rPr>
            <w:sz w:val="22"/>
          </w:rPr>
          <w:t>01bac734-c999-4785</w:t>
        </w:r>
        <w:r>
          <w:rPr>
            <w:sz w:val="22"/>
          </w:rPr>
          <w:t>-</w:t>
        </w:r>
      </w:hyperlink>
      <w:r>
        <w:rPr>
          <w:sz w:val="22"/>
        </w:rPr>
      </w:r>
      <w:hyperlink r:id="rId21">
        <w:r>
          <w:rPr>
            <w:spacing w:val="-2"/>
            <w:sz w:val="22"/>
          </w:rPr>
          <w:t>a65c-95458e0c7334/content</w:t>
        </w:r>
      </w:hyperlink>
    </w:p>
    <w:p>
      <w:pPr>
        <w:spacing w:line="386" w:lineRule="auto" w:before="0"/>
        <w:ind w:left="1900" w:right="36" w:hanging="713"/>
        <w:jc w:val="both"/>
        <w:rPr>
          <w:sz w:val="22"/>
        </w:rPr>
      </w:pPr>
      <w:bookmarkStart w:name="_bookmark34" w:id="35"/>
      <w:bookmarkEnd w:id="35"/>
      <w:r>
        <w:rPr/>
      </w:r>
      <w:r>
        <w:rPr>
          <w:sz w:val="22"/>
        </w:rPr>
        <w:t>Benítez, Y. E. P. (2022, julio). </w:t>
      </w:r>
      <w:r>
        <w:rPr>
          <w:i/>
          <w:sz w:val="22"/>
        </w:rPr>
        <w:t>Aprendizaje De La Trigonometría Mediante Una E</w:t>
      </w:r>
      <w:r>
        <w:rPr>
          <w:i/>
          <w:sz w:val="22"/>
        </w:rPr>
        <w:t>strategia</w:t>
      </w:r>
      <w:r>
        <w:rPr>
          <w:i/>
          <w:sz w:val="22"/>
        </w:rPr>
        <w:t> Didáctica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Apoyada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Una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Herramienta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Digital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Para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Estudiantes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Grado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Décimo</w:t>
      </w:r>
      <w:r>
        <w:rPr>
          <w:i/>
          <w:sz w:val="22"/>
        </w:rPr>
        <w:t> 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I.e.t.i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Villa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María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Soledad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Consultado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24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noviembre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2025,</w:t>
      </w:r>
      <w:r>
        <w:rPr>
          <w:spacing w:val="-6"/>
          <w:sz w:val="22"/>
        </w:rPr>
        <w:t> </w:t>
      </w:r>
      <w:r>
        <w:rPr>
          <w:sz w:val="22"/>
        </w:rPr>
        <w:t>desde</w:t>
      </w:r>
      <w:r>
        <w:rPr>
          <w:sz w:val="22"/>
        </w:rPr>
        <w:t> </w:t>
      </w:r>
      <w:hyperlink r:id="rId22">
        <w:r>
          <w:rPr>
            <w:spacing w:val="-2"/>
            <w:sz w:val="22"/>
          </w:rPr>
          <w:t>https://repository.unab.edu.co/bitstream/handle/20.500.12749/17603/2022_Tesis</w:t>
        </w:r>
        <w:r>
          <w:rPr>
            <w:spacing w:val="-2"/>
            <w:sz w:val="22"/>
          </w:rPr>
          <w:t>_</w:t>
        </w:r>
      </w:hyperlink>
      <w:r>
        <w:rPr>
          <w:spacing w:val="-2"/>
          <w:sz w:val="22"/>
        </w:rPr>
        <w:t> </w:t>
      </w:r>
      <w:hyperlink r:id="rId22">
        <w:r>
          <w:rPr>
            <w:spacing w:val="-2"/>
            <w:sz w:val="22"/>
          </w:rPr>
          <w:t>Yasmin_Elena_Pe%c3%b1a_Benitez.pdf?sequence=1&amp;isAllowed=y</w:t>
        </w:r>
      </w:hyperlink>
    </w:p>
    <w:p>
      <w:pPr>
        <w:spacing w:line="386" w:lineRule="auto" w:before="0"/>
        <w:ind w:left="1906" w:right="35" w:hanging="720"/>
        <w:jc w:val="both"/>
        <w:rPr>
          <w:sz w:val="22"/>
        </w:rPr>
      </w:pPr>
      <w:bookmarkStart w:name="_bookmark35" w:id="36"/>
      <w:bookmarkEnd w:id="36"/>
      <w:r>
        <w:rPr/>
      </w:r>
      <w:r>
        <w:rPr>
          <w:sz w:val="22"/>
        </w:rPr>
        <w:t>Calderón,</w:t>
      </w:r>
      <w:r>
        <w:rPr>
          <w:spacing w:val="-16"/>
          <w:sz w:val="22"/>
        </w:rPr>
        <w:t> </w:t>
      </w:r>
      <w:r>
        <w:rPr>
          <w:sz w:val="22"/>
        </w:rPr>
        <w:t>F.</w:t>
      </w:r>
      <w:r>
        <w:rPr>
          <w:spacing w:val="-15"/>
          <w:sz w:val="22"/>
        </w:rPr>
        <w:t> </w:t>
      </w:r>
      <w:r>
        <w:rPr>
          <w:sz w:val="22"/>
        </w:rPr>
        <w:t>G.</w:t>
      </w:r>
      <w:r>
        <w:rPr>
          <w:spacing w:val="-15"/>
          <w:sz w:val="22"/>
        </w:rPr>
        <w:t> </w:t>
      </w:r>
      <w:r>
        <w:rPr>
          <w:sz w:val="22"/>
        </w:rPr>
        <w:t>G.</w:t>
      </w:r>
      <w:r>
        <w:rPr>
          <w:spacing w:val="-16"/>
          <w:sz w:val="22"/>
        </w:rPr>
        <w:t> </w:t>
      </w:r>
      <w:r>
        <w:rPr>
          <w:sz w:val="22"/>
        </w:rPr>
        <w:t>(2024).</w:t>
      </w:r>
      <w:r>
        <w:rPr>
          <w:spacing w:val="-15"/>
          <w:sz w:val="22"/>
        </w:rPr>
        <w:t> </w:t>
      </w:r>
      <w:r>
        <w:rPr>
          <w:i/>
          <w:sz w:val="22"/>
        </w:rPr>
        <w:t>Las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tecnologías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digitales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para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resolución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problemas: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caso</w:t>
      </w:r>
      <w:r>
        <w:rPr>
          <w:i/>
          <w:sz w:val="22"/>
        </w:rPr>
        <w:t> de un curso de álgebra, </w:t>
      </w:r>
      <w:r>
        <w:rPr>
          <w:sz w:val="22"/>
        </w:rPr>
        <w:t>Consultado el 24 de noviembre de 2025, desde </w:t>
      </w:r>
      <w:hyperlink r:id="rId23">
        <w:r>
          <w:rPr>
            <w:sz w:val="22"/>
          </w:rPr>
          <w:t>https : / </w:t>
        </w:r>
        <w:r>
          <w:rPr>
            <w:sz w:val="22"/>
          </w:rPr>
          <w:t>/</w:t>
        </w:r>
      </w:hyperlink>
      <w:r>
        <w:rPr>
          <w:sz w:val="22"/>
        </w:rPr>
        <w:t> </w:t>
      </w:r>
      <w:hyperlink r:id="rId23">
        <w:r>
          <w:rPr>
            <w:spacing w:val="-2"/>
            <w:sz w:val="22"/>
          </w:rPr>
          <w:t>repository.unad.edu.co/bitstream/handle/10596/64096/fggarciac.pdf?sequence=3&amp;</w:t>
        </w:r>
      </w:hyperlink>
      <w:r>
        <w:rPr>
          <w:spacing w:val="-2"/>
          <w:sz w:val="22"/>
        </w:rPr>
        <w:t> </w:t>
      </w:r>
      <w:hyperlink r:id="rId23">
        <w:r>
          <w:rPr>
            <w:spacing w:val="-2"/>
            <w:sz w:val="22"/>
          </w:rPr>
          <w:t>isAllowed=y</w:t>
        </w:r>
      </w:hyperlink>
    </w:p>
    <w:p>
      <w:pPr>
        <w:pStyle w:val="BodyText"/>
        <w:spacing w:line="386" w:lineRule="auto"/>
        <w:ind w:left="1899" w:right="6" w:hanging="713"/>
        <w:jc w:val="both"/>
      </w:pPr>
      <w:bookmarkStart w:name="_bookmark36" w:id="37"/>
      <w:bookmarkEnd w:id="37"/>
      <w:r>
        <w:rPr/>
      </w:r>
      <w:r>
        <w:rPr/>
        <w:t>Castillo</w:t>
      </w:r>
      <w:r>
        <w:rPr>
          <w:spacing w:val="-14"/>
        </w:rPr>
        <w:t> </w:t>
      </w:r>
      <w:r>
        <w:rPr/>
        <w:t>Del</w:t>
      </w:r>
      <w:r>
        <w:rPr>
          <w:spacing w:val="-14"/>
        </w:rPr>
        <w:t> </w:t>
      </w:r>
      <w:r>
        <w:rPr/>
        <w:t>Pezo,</w:t>
      </w:r>
      <w:r>
        <w:rPr>
          <w:spacing w:val="-13"/>
        </w:rPr>
        <w:t> </w:t>
      </w:r>
      <w:r>
        <w:rPr/>
        <w:t>E.</w:t>
      </w:r>
      <w:r>
        <w:rPr>
          <w:spacing w:val="-14"/>
        </w:rPr>
        <w:t> </w:t>
      </w:r>
      <w:r>
        <w:rPr/>
        <w:t>A.,</w:t>
      </w:r>
      <w:r>
        <w:rPr>
          <w:spacing w:val="-14"/>
        </w:rPr>
        <w:t> </w:t>
      </w:r>
      <w:r>
        <w:rPr/>
        <w:t>Tapia</w:t>
      </w:r>
      <w:r>
        <w:rPr>
          <w:spacing w:val="-14"/>
        </w:rPr>
        <w:t> </w:t>
      </w:r>
      <w:r>
        <w:rPr/>
        <w:t>Yagual,</w:t>
      </w:r>
      <w:r>
        <w:rPr>
          <w:spacing w:val="-14"/>
        </w:rPr>
        <w:t> </w:t>
      </w:r>
      <w:r>
        <w:rPr/>
        <w:t>N.</w:t>
      </w:r>
      <w:r>
        <w:rPr>
          <w:spacing w:val="-14"/>
        </w:rPr>
        <w:t> </w:t>
      </w:r>
      <w:r>
        <w:rPr/>
        <w:t>K.,</w:t>
      </w:r>
      <w:r>
        <w:rPr>
          <w:spacing w:val="-14"/>
        </w:rPr>
        <w:t> </w:t>
      </w:r>
      <w:r>
        <w:rPr/>
        <w:t>Placencia</w:t>
      </w:r>
      <w:r>
        <w:rPr>
          <w:spacing w:val="-14"/>
        </w:rPr>
        <w:t> </w:t>
      </w:r>
      <w:r>
        <w:rPr/>
        <w:t>Ibadango,</w:t>
      </w:r>
      <w:r>
        <w:rPr>
          <w:spacing w:val="-14"/>
        </w:rPr>
        <w:t> </w:t>
      </w:r>
      <w:r>
        <w:rPr/>
        <w:t>S.</w:t>
      </w:r>
      <w:r>
        <w:rPr>
          <w:spacing w:val="-14"/>
        </w:rPr>
        <w:t> </w:t>
      </w:r>
      <w:r>
        <w:rPr/>
        <w:t>M.,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Pavón</w:t>
      </w:r>
      <w:r>
        <w:rPr>
          <w:spacing w:val="-14"/>
        </w:rPr>
        <w:t> </w:t>
      </w:r>
      <w:r>
        <w:rPr/>
        <w:t>Brito,</w:t>
      </w:r>
      <w:r>
        <w:rPr>
          <w:spacing w:val="-14"/>
        </w:rPr>
        <w:t> </w:t>
      </w:r>
      <w:r>
        <w:rPr/>
        <w:t>C.</w:t>
      </w:r>
      <w:r>
        <w:rPr>
          <w:spacing w:val="-14"/>
        </w:rPr>
        <w:t> </w:t>
      </w:r>
      <w:r>
        <w:rPr/>
        <w:t>A.</w:t>
      </w:r>
      <w:r>
        <w:rPr/>
        <w:t> (2024). Use of Artificial Intelligence in High School Mathematics Teaching. </w:t>
      </w:r>
      <w:r>
        <w:rPr>
          <w:i/>
        </w:rPr>
        <w:t>Revista</w:t>
      </w:r>
      <w:r>
        <w:rPr>
          <w:i/>
        </w:rPr>
        <w:t> Iberoamericana de la Educación</w:t>
      </w:r>
      <w:r>
        <w:rPr/>
        <w:t>, </w:t>
      </w:r>
      <w:r>
        <w:rPr>
          <w:i/>
        </w:rPr>
        <w:t>8</w:t>
      </w:r>
      <w:r>
        <w:rPr/>
        <w:t>(3). </w:t>
      </w:r>
      <w:hyperlink r:id="rId24">
        <w:r>
          <w:rPr/>
          <w:t>https://doi.org/10.31876/ie.v8i3.273</w:t>
        </w:r>
      </w:hyperlink>
    </w:p>
    <w:p>
      <w:pPr>
        <w:pStyle w:val="BodyText"/>
        <w:spacing w:line="386" w:lineRule="auto"/>
        <w:ind w:left="1906" w:right="19" w:hanging="720"/>
        <w:jc w:val="both"/>
      </w:pPr>
      <w:r>
        <w:rPr/>
        <w:t>Delgado, D. L. M., Jiménez, A. M. S., &amp; Leal, P. R. (2023). Estrategia Didáctica Para </w:t>
      </w:r>
      <w:r>
        <w:rPr/>
        <w:t>la</w:t>
      </w:r>
      <w:r>
        <w:rPr/>
        <w:t> Comprensión y Aplicación de las Razones Trigonométricas. </w:t>
      </w:r>
      <w:r>
        <w:rPr>
          <w:i/>
        </w:rPr>
        <w:t>Mundo FESC</w:t>
      </w:r>
      <w:r>
        <w:rPr/>
        <w:t>, </w:t>
      </w:r>
      <w:r>
        <w:rPr>
          <w:i/>
        </w:rPr>
        <w:t>13</w:t>
      </w:r>
      <w:r>
        <w:rPr/>
        <w:t>(25),</w:t>
      </w:r>
      <w:r>
        <w:rPr/>
        <w:t> 207-223. </w:t>
      </w:r>
      <w:hyperlink r:id="rId25">
        <w:r>
          <w:rPr/>
          <w:t>https://doi.org/10.61799/2216-0388.1514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3006" w:right="1869"/>
        <w:jc w:val="center"/>
      </w:pPr>
      <w:r>
        <w:rPr>
          <w:spacing w:val="-5"/>
        </w:rPr>
        <w:t>19</w:t>
      </w:r>
    </w:p>
    <w:p>
      <w:pPr>
        <w:pStyle w:val="BodyText"/>
        <w:spacing w:after="0"/>
        <w:jc w:val="center"/>
        <w:sectPr>
          <w:headerReference w:type="default" r:id="rId20"/>
          <w:pgSz w:w="12240" w:h="15840"/>
          <w:pgMar w:header="0" w:footer="0" w:top="1820" w:bottom="280" w:left="1080" w:right="1080"/>
        </w:sectPr>
      </w:pPr>
    </w:p>
    <w:p>
      <w:pPr>
        <w:pStyle w:val="BodyText"/>
        <w:spacing w:before="181"/>
      </w:pPr>
    </w:p>
    <w:p>
      <w:pPr>
        <w:pStyle w:val="BodyText"/>
        <w:spacing w:line="386" w:lineRule="auto"/>
        <w:ind w:left="772" w:right="1169" w:hanging="720"/>
        <w:jc w:val="both"/>
      </w:pPr>
      <w:bookmarkStart w:name="_bookmark37" w:id="38"/>
      <w:bookmarkEnd w:id="38"/>
      <w:r>
        <w:rPr/>
      </w:r>
      <w:r>
        <w:rPr/>
        <w:t>Delgado,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Arpi,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C.,</w:t>
      </w:r>
      <w:r>
        <w:rPr>
          <w:spacing w:val="-5"/>
        </w:rPr>
        <w:t> </w:t>
      </w:r>
      <w:r>
        <w:rPr/>
        <w:t>Vivanco,</w:t>
      </w:r>
      <w:r>
        <w:rPr>
          <w:spacing w:val="-5"/>
        </w:rPr>
        <w:t> </w:t>
      </w:r>
      <w:r>
        <w:rPr/>
        <w:t>C.</w:t>
      </w:r>
      <w:r>
        <w:rPr>
          <w:spacing w:val="-5"/>
        </w:rPr>
        <w:t> </w:t>
      </w:r>
      <w:r>
        <w:rPr/>
        <w:t>I.,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Rojas,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(2024).</w:t>
      </w:r>
      <w:r>
        <w:rPr>
          <w:spacing w:val="-5"/>
        </w:rPr>
        <w:t> </w:t>
      </w:r>
      <w:r>
        <w:rPr/>
        <w:t>Aula</w:t>
      </w:r>
      <w:r>
        <w:rPr>
          <w:spacing w:val="-5"/>
        </w:rPr>
        <w:t> </w:t>
      </w:r>
      <w:r>
        <w:rPr/>
        <w:t>Invertida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rendimiento</w:t>
      </w:r>
      <w:r>
        <w:rPr/>
        <w:t> </w:t>
      </w:r>
      <w:r>
        <w:rPr>
          <w:spacing w:val="-2"/>
        </w:rPr>
        <w:t>académico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Trigonometría.</w:t>
      </w:r>
      <w:r>
        <w:rPr>
          <w:spacing w:val="-12"/>
        </w:rPr>
        <w:t> </w:t>
      </w:r>
      <w:r>
        <w:rPr>
          <w:i/>
          <w:spacing w:val="-2"/>
        </w:rPr>
        <w:t>Revista</w:t>
      </w:r>
      <w:r>
        <w:rPr>
          <w:i/>
          <w:spacing w:val="-14"/>
        </w:rPr>
        <w:t> </w:t>
      </w:r>
      <w:r>
        <w:rPr>
          <w:i/>
          <w:spacing w:val="-2"/>
        </w:rPr>
        <w:t>Espacios</w:t>
      </w:r>
      <w:r>
        <w:rPr>
          <w:spacing w:val="-2"/>
        </w:rPr>
        <w:t>,</w:t>
      </w:r>
      <w:r>
        <w:rPr>
          <w:spacing w:val="17"/>
        </w:rPr>
        <w:t> </w:t>
      </w:r>
      <w:r>
        <w:rPr>
          <w:i/>
          <w:spacing w:val="-2"/>
        </w:rPr>
        <w:t>45</w:t>
      </w:r>
      <w:r>
        <w:rPr>
          <w:spacing w:val="-2"/>
        </w:rPr>
        <w:t>(02).</w:t>
      </w:r>
      <w:r>
        <w:rPr>
          <w:spacing w:val="30"/>
        </w:rPr>
        <w:t> </w:t>
      </w:r>
      <w:hyperlink r:id="rId27">
        <w:r>
          <w:rPr>
            <w:spacing w:val="-2"/>
          </w:rPr>
          <w:t>https://</w:t>
        </w:r>
        <w:r>
          <w:rPr>
            <w:spacing w:val="-14"/>
          </w:rPr>
          <w:t> </w:t>
        </w:r>
        <w:r>
          <w:rPr>
            <w:spacing w:val="-2"/>
          </w:rPr>
          <w:t>doi</w:t>
        </w:r>
        <w:r>
          <w:rPr>
            <w:spacing w:val="-12"/>
          </w:rPr>
          <w:t> </w:t>
        </w:r>
        <w:r>
          <w:rPr>
            <w:spacing w:val="-2"/>
          </w:rPr>
          <w:t>.</w:t>
        </w:r>
        <w:r>
          <w:rPr>
            <w:spacing w:val="-13"/>
          </w:rPr>
          <w:t> </w:t>
        </w:r>
        <w:r>
          <w:rPr>
            <w:spacing w:val="-2"/>
          </w:rPr>
          <w:t>org</w:t>
        </w:r>
        <w:r>
          <w:rPr>
            <w:spacing w:val="-14"/>
          </w:rPr>
          <w:t> </w:t>
        </w:r>
        <w:r>
          <w:rPr>
            <w:spacing w:val="-2"/>
          </w:rPr>
          <w:t>/</w:t>
        </w:r>
        <w:r>
          <w:rPr>
            <w:spacing w:val="-12"/>
          </w:rPr>
          <w:t> </w:t>
        </w:r>
        <w:r>
          <w:rPr>
            <w:spacing w:val="-2"/>
          </w:rPr>
          <w:t>10</w:t>
        </w:r>
        <w:r>
          <w:rPr>
            <w:spacing w:val="-13"/>
          </w:rPr>
          <w:t> </w:t>
        </w:r>
        <w:r>
          <w:rPr>
            <w:spacing w:val="-2"/>
          </w:rPr>
          <w:t>.</w:t>
        </w:r>
        <w:r>
          <w:rPr>
            <w:spacing w:val="-13"/>
          </w:rPr>
          <w:t> </w:t>
        </w:r>
        <w:r>
          <w:rPr>
            <w:spacing w:val="-2"/>
          </w:rPr>
          <w:t>48082</w:t>
        </w:r>
        <w:r>
          <w:rPr>
            <w:spacing w:val="-14"/>
          </w:rPr>
          <w:t> </w:t>
        </w:r>
        <w:r>
          <w:rPr>
            <w:spacing w:val="-2"/>
          </w:rPr>
          <w:t>/</w:t>
        </w:r>
      </w:hyperlink>
      <w:r>
        <w:rPr>
          <w:spacing w:val="-2"/>
        </w:rPr>
        <w:t> </w:t>
      </w:r>
      <w:hyperlink r:id="rId27">
        <w:r>
          <w:rPr>
            <w:spacing w:val="-2"/>
          </w:rPr>
          <w:t>espacios-a24v45n02p04</w:t>
        </w:r>
      </w:hyperlink>
    </w:p>
    <w:p>
      <w:pPr>
        <w:spacing w:line="386" w:lineRule="auto" w:before="0"/>
        <w:ind w:left="772" w:right="1153" w:hanging="720"/>
        <w:jc w:val="both"/>
        <w:rPr>
          <w:sz w:val="22"/>
        </w:rPr>
      </w:pPr>
      <w:r>
        <w:rPr>
          <w:sz w:val="22"/>
        </w:rPr>
        <w:t>Díaz-Fernández,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T.</w:t>
      </w:r>
      <w:r>
        <w:rPr>
          <w:spacing w:val="-6"/>
          <w:sz w:val="22"/>
        </w:rPr>
        <w:t> </w:t>
      </w:r>
      <w:r>
        <w:rPr>
          <w:sz w:val="22"/>
        </w:rPr>
        <w:t>(2014,</w:t>
      </w:r>
      <w:r>
        <w:rPr>
          <w:spacing w:val="-6"/>
          <w:sz w:val="22"/>
        </w:rPr>
        <w:t> </w:t>
      </w:r>
      <w:r>
        <w:rPr>
          <w:sz w:val="22"/>
        </w:rPr>
        <w:t>5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junio).</w:t>
      </w:r>
      <w:r>
        <w:rPr>
          <w:spacing w:val="-2"/>
          <w:sz w:val="22"/>
        </w:rPr>
        <w:t> </w:t>
      </w:r>
      <w:r>
        <w:rPr>
          <w:i/>
          <w:sz w:val="22"/>
        </w:rPr>
        <w:t>Enseñanza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trigonometría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4º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ESO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con</w:t>
      </w:r>
      <w:r>
        <w:rPr>
          <w:i/>
          <w:sz w:val="22"/>
        </w:rPr>
        <w:t> GeoGebra</w:t>
      </w:r>
      <w:r>
        <w:rPr>
          <w:i/>
          <w:spacing w:val="-16"/>
          <w:sz w:val="22"/>
        </w:rPr>
        <w:t> </w:t>
      </w:r>
      <w:r>
        <w:rPr>
          <w:sz w:val="22"/>
        </w:rPr>
        <w:t>[Tesis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maestría].</w:t>
      </w:r>
      <w:r>
        <w:rPr>
          <w:spacing w:val="-16"/>
          <w:sz w:val="22"/>
        </w:rPr>
        <w:t> </w:t>
      </w:r>
      <w:r>
        <w:rPr>
          <w:sz w:val="22"/>
        </w:rPr>
        <w:t>Consultado</w:t>
      </w:r>
      <w:r>
        <w:rPr>
          <w:spacing w:val="-15"/>
          <w:sz w:val="22"/>
        </w:rPr>
        <w:t> </w:t>
      </w:r>
      <w:r>
        <w:rPr>
          <w:sz w:val="22"/>
        </w:rPr>
        <w:t>el</w:t>
      </w:r>
      <w:r>
        <w:rPr>
          <w:spacing w:val="-15"/>
          <w:sz w:val="22"/>
        </w:rPr>
        <w:t> </w:t>
      </w:r>
      <w:r>
        <w:rPr>
          <w:sz w:val="22"/>
        </w:rPr>
        <w:t>26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6"/>
          <w:sz w:val="22"/>
        </w:rPr>
        <w:t> </w:t>
      </w:r>
      <w:r>
        <w:rPr>
          <w:sz w:val="22"/>
        </w:rPr>
        <w:t>noviembre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2025,</w:t>
      </w:r>
      <w:r>
        <w:rPr>
          <w:spacing w:val="-16"/>
          <w:sz w:val="22"/>
        </w:rPr>
        <w:t> </w:t>
      </w:r>
      <w:r>
        <w:rPr>
          <w:sz w:val="22"/>
        </w:rPr>
        <w:t>desde</w:t>
      </w:r>
      <w:r>
        <w:rPr>
          <w:spacing w:val="-15"/>
          <w:sz w:val="22"/>
        </w:rPr>
        <w:t> </w:t>
      </w:r>
      <w:hyperlink r:id="rId28">
        <w:r>
          <w:rPr>
            <w:sz w:val="22"/>
          </w:rPr>
          <w:t>https:</w:t>
        </w:r>
      </w:hyperlink>
    </w:p>
    <w:p>
      <w:pPr>
        <w:pStyle w:val="BodyText"/>
        <w:spacing w:line="386" w:lineRule="auto"/>
        <w:ind w:left="765" w:right="5425" w:firstLine="1"/>
        <w:jc w:val="both"/>
      </w:pPr>
      <w:bookmarkStart w:name="_bookmark38" w:id="39"/>
      <w:bookmarkEnd w:id="39"/>
      <w:r>
        <w:rPr/>
      </w:r>
      <w:hyperlink r:id="rId28">
        <w:r>
          <w:rPr>
            <w:spacing w:val="-2"/>
          </w:rPr>
          <w:t>//reunir.unir.net/handle/123456789/242</w:t>
        </w:r>
        <w:r>
          <w:rPr>
            <w:spacing w:val="-2"/>
          </w:rPr>
          <w:t>6</w:t>
        </w:r>
      </w:hyperlink>
      <w:r>
        <w:rPr>
          <w:spacing w:val="-2"/>
        </w:rPr>
        <w:t> </w:t>
      </w:r>
      <w:r>
        <w:rPr/>
        <w:t>Accepted: 2014-12-02T15:31:48Z.</w:t>
      </w:r>
    </w:p>
    <w:p>
      <w:pPr>
        <w:spacing w:line="386" w:lineRule="auto" w:before="0"/>
        <w:ind w:left="772" w:right="1156" w:hanging="720"/>
        <w:jc w:val="both"/>
        <w:rPr>
          <w:sz w:val="22"/>
        </w:rPr>
      </w:pPr>
      <w:bookmarkStart w:name="_bookmark39" w:id="40"/>
      <w:bookmarkEnd w:id="40"/>
      <w:r>
        <w:rPr/>
      </w:r>
      <w:r>
        <w:rPr>
          <w:sz w:val="22"/>
        </w:rPr>
        <w:t>Escalante Godoy, D. O. (2018). </w:t>
      </w:r>
      <w:r>
        <w:rPr>
          <w:i/>
          <w:sz w:val="22"/>
        </w:rPr>
        <w:t>El uso comprensivo de las razones trigonométricas en </w:t>
      </w:r>
      <w:r>
        <w:rPr>
          <w:i/>
          <w:sz w:val="22"/>
        </w:rPr>
        <w:t>el</w:t>
      </w:r>
      <w:r>
        <w:rPr>
          <w:i/>
          <w:sz w:val="22"/>
        </w:rPr>
        <w:t> planteamiento y resolución de problemas. The comprehensive use of </w:t>
      </w:r>
      <w:r>
        <w:rPr>
          <w:i/>
          <w:sz w:val="22"/>
        </w:rPr>
        <w:t>trigonometric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reasoning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approach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resolution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problems</w:t>
      </w:r>
      <w:r>
        <w:rPr>
          <w:spacing w:val="-2"/>
          <w:sz w:val="22"/>
        </w:rPr>
        <w:t>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Consultado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25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noviembr</w:t>
      </w:r>
      <w:r>
        <w:rPr>
          <w:spacing w:val="-2"/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de 2025,</w:t>
      </w:r>
      <w:r>
        <w:rPr>
          <w:spacing w:val="40"/>
          <w:sz w:val="22"/>
        </w:rPr>
        <w:t> </w:t>
      </w:r>
      <w:r>
        <w:rPr>
          <w:sz w:val="22"/>
        </w:rPr>
        <w:t>desde</w:t>
      </w:r>
      <w:r>
        <w:rPr>
          <w:spacing w:val="40"/>
          <w:sz w:val="22"/>
        </w:rPr>
        <w:t> </w:t>
      </w:r>
      <w:hyperlink r:id="rId29">
        <w:r>
          <w:rPr>
            <w:sz w:val="22"/>
          </w:rPr>
          <w:t>https://repositorio.unal.edu.co/items/49ed979d-</w:t>
        </w:r>
        <w:r>
          <w:rPr>
            <w:spacing w:val="-11"/>
            <w:sz w:val="22"/>
          </w:rPr>
          <w:t> </w:t>
        </w:r>
        <w:r>
          <w:rPr>
            <w:sz w:val="22"/>
          </w:rPr>
          <w:t>037a-</w:t>
        </w:r>
        <w:r>
          <w:rPr>
            <w:spacing w:val="-10"/>
            <w:sz w:val="22"/>
          </w:rPr>
          <w:t> </w:t>
        </w:r>
        <w:r>
          <w:rPr>
            <w:sz w:val="22"/>
          </w:rPr>
          <w:t>4e23-</w:t>
        </w:r>
        <w:r>
          <w:rPr>
            <w:spacing w:val="-10"/>
            <w:sz w:val="22"/>
          </w:rPr>
          <w:t> </w:t>
        </w:r>
        <w:r>
          <w:rPr>
            <w:sz w:val="22"/>
          </w:rPr>
          <w:t>8a2b</w:t>
        </w:r>
        <w:r>
          <w:rPr>
            <w:sz w:val="22"/>
          </w:rPr>
          <w:t>-</w:t>
        </w:r>
      </w:hyperlink>
      <w:r>
        <w:rPr>
          <w:sz w:val="22"/>
        </w:rPr>
      </w:r>
      <w:hyperlink r:id="rId29">
        <w:r>
          <w:rPr>
            <w:spacing w:val="-2"/>
            <w:sz w:val="22"/>
          </w:rPr>
          <w:t>0e0aba80416c</w:t>
        </w:r>
      </w:hyperlink>
    </w:p>
    <w:p>
      <w:pPr>
        <w:pStyle w:val="BodyText"/>
        <w:spacing w:line="386" w:lineRule="auto"/>
        <w:ind w:left="772" w:right="1138" w:hanging="720"/>
        <w:jc w:val="both"/>
      </w:pPr>
      <w:bookmarkStart w:name="_bookmark40" w:id="41"/>
      <w:bookmarkEnd w:id="41"/>
      <w:r>
        <w:rPr/>
      </w:r>
      <w:r>
        <w:rPr/>
        <w:t>Fiallo Leal, J. E. (2015). Acerca de la investigación en educación matemática desde </w:t>
      </w:r>
      <w:r>
        <w:rPr/>
        <w:t>las</w:t>
      </w:r>
      <w:r>
        <w:rPr/>
        <w:t> </w:t>
      </w:r>
      <w:r>
        <w:rPr>
          <w:spacing w:val="-2"/>
        </w:rPr>
        <w:t>tecnologías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información</w:t>
      </w:r>
      <w:r>
        <w:rPr>
          <w:spacing w:val="-3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comunicación.</w:t>
      </w:r>
      <w:r>
        <w:rPr>
          <w:spacing w:val="-3"/>
        </w:rPr>
        <w:t> </w:t>
      </w:r>
      <w:r>
        <w:rPr>
          <w:i/>
          <w:spacing w:val="-2"/>
        </w:rPr>
        <w:t>Actualidades</w:t>
      </w:r>
      <w:r>
        <w:rPr>
          <w:i/>
          <w:spacing w:val="-4"/>
        </w:rPr>
        <w:t> </w:t>
      </w:r>
      <w:r>
        <w:rPr>
          <w:i/>
          <w:spacing w:val="-2"/>
        </w:rPr>
        <w:t>Pedagógicas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(66),</w:t>
      </w:r>
      <w:r>
        <w:rPr>
          <w:spacing w:val="-3"/>
        </w:rPr>
        <w:t> </w:t>
      </w:r>
      <w:r>
        <w:rPr>
          <w:spacing w:val="-5"/>
        </w:rPr>
        <w:t>69-</w:t>
      </w:r>
    </w:p>
    <w:p>
      <w:pPr>
        <w:pStyle w:val="BodyText"/>
        <w:spacing w:line="252" w:lineRule="exact"/>
        <w:ind w:left="772"/>
        <w:jc w:val="both"/>
      </w:pPr>
      <w:r>
        <w:rPr/>
        <w:t>83.</w:t>
      </w:r>
      <w:r>
        <w:rPr>
          <w:spacing w:val="-8"/>
        </w:rPr>
        <w:t> </w:t>
      </w:r>
      <w:hyperlink r:id="rId30">
        <w:r>
          <w:rPr>
            <w:spacing w:val="-2"/>
          </w:rPr>
          <w:t>https://doi.org/10.19052/ap.3436</w:t>
        </w:r>
      </w:hyperlink>
    </w:p>
    <w:p>
      <w:pPr>
        <w:pStyle w:val="BodyText"/>
        <w:spacing w:line="386" w:lineRule="auto" w:before="149"/>
        <w:ind w:left="766" w:right="1146" w:hanging="714"/>
        <w:jc w:val="both"/>
      </w:pPr>
      <w:bookmarkStart w:name="_bookmark41" w:id="42"/>
      <w:bookmarkEnd w:id="42"/>
      <w:r>
        <w:rPr/>
      </w:r>
      <w:r>
        <w:rPr/>
        <w:t>Iriarte, R. A. G., Guzman, I., &amp; Morales, F. G. (2025). Dificultades en el aprendizaje </w:t>
      </w:r>
      <w:r>
        <w:rPr/>
        <w:t>de</w:t>
      </w:r>
      <w:r>
        <w:rPr/>
        <w:t> ecuaciones trigonométricas en estudiantes de primer año de ingeniería: Un </w:t>
      </w:r>
      <w:r>
        <w:rPr/>
        <w:t>estudio</w:t>
      </w:r>
      <w:r>
        <w:rPr/>
        <w:t> en</w:t>
      </w:r>
      <w:r>
        <w:rPr>
          <w:spacing w:val="40"/>
        </w:rPr>
        <w:t> </w:t>
      </w:r>
      <w:r>
        <w:rPr/>
        <w:t>la Universidad de Atacama, Chile. </w:t>
      </w:r>
      <w:r>
        <w:rPr>
          <w:i/>
        </w:rPr>
        <w:t>Revista Chilena de Educación Matemática</w:t>
      </w:r>
      <w:r>
        <w:rPr/>
        <w:t>,</w:t>
      </w:r>
      <w:r>
        <w:rPr/>
        <w:t> </w:t>
      </w:r>
      <w:r>
        <w:rPr>
          <w:i/>
        </w:rPr>
        <w:t>17</w:t>
      </w:r>
      <w:r>
        <w:rPr/>
        <w:t>(2), 40-51. </w:t>
      </w:r>
      <w:hyperlink r:id="rId31">
        <w:r>
          <w:rPr/>
          <w:t>https://doi.org/10.46219/rechiem.v17i2.176</w:t>
        </w:r>
      </w:hyperlink>
    </w:p>
    <w:p>
      <w:pPr>
        <w:pStyle w:val="BodyText"/>
        <w:spacing w:line="386" w:lineRule="auto"/>
        <w:ind w:left="765" w:right="1148" w:hanging="713"/>
        <w:jc w:val="both"/>
      </w:pPr>
      <w:bookmarkStart w:name="_bookmark42" w:id="43"/>
      <w:bookmarkEnd w:id="43"/>
      <w:r>
        <w:rPr/>
      </w:r>
      <w:r>
        <w:rPr/>
        <w:t>Romero</w:t>
      </w:r>
      <w:r>
        <w:rPr>
          <w:spacing w:val="-5"/>
        </w:rPr>
        <w:t> </w:t>
      </w:r>
      <w:r>
        <w:rPr/>
        <w:t>Alonso,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Araya</w:t>
      </w:r>
      <w:r>
        <w:rPr>
          <w:spacing w:val="-5"/>
        </w:rPr>
        <w:t> </w:t>
      </w:r>
      <w:r>
        <w:rPr/>
        <w:t>Carvajal,</w:t>
      </w:r>
      <w:r>
        <w:rPr>
          <w:spacing w:val="-5"/>
        </w:rPr>
        <w:t> </w:t>
      </w:r>
      <w:r>
        <w:rPr/>
        <w:t>K.,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Reyes</w:t>
      </w:r>
      <w:r>
        <w:rPr>
          <w:spacing w:val="-5"/>
        </w:rPr>
        <w:t> </w:t>
      </w:r>
      <w:r>
        <w:rPr/>
        <w:t>Acevedo,</w:t>
      </w:r>
      <w:r>
        <w:rPr>
          <w:spacing w:val="-5"/>
        </w:rPr>
        <w:t> </w:t>
      </w:r>
      <w:r>
        <w:rPr/>
        <w:t>N.</w:t>
      </w:r>
      <w:r>
        <w:rPr>
          <w:spacing w:val="-5"/>
        </w:rPr>
        <w:t> </w:t>
      </w:r>
      <w:r>
        <w:rPr/>
        <w:t>(2024).</w:t>
      </w:r>
      <w:r>
        <w:rPr>
          <w:spacing w:val="-5"/>
        </w:rPr>
        <w:t> </w:t>
      </w:r>
      <w:r>
        <w:rPr/>
        <w:t>Rol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Inteligencia</w:t>
      </w:r>
      <w:r>
        <w:rPr/>
        <w:t> Artificial En La Personalización de La Educación a Distancia: Una </w:t>
      </w:r>
      <w:r>
        <w:rPr/>
        <w:t>Revisión</w:t>
      </w:r>
      <w:r>
        <w:rPr/>
        <w:t> Sistemática. </w:t>
      </w:r>
      <w:r>
        <w:rPr>
          <w:i/>
        </w:rPr>
        <w:t>RIED-Revista Iberoamericana de Educación a Distancia</w:t>
      </w:r>
      <w:r>
        <w:rPr/>
        <w:t>, </w:t>
      </w:r>
      <w:r>
        <w:rPr>
          <w:i/>
        </w:rPr>
        <w:t>28</w:t>
      </w:r>
      <w:r>
        <w:rPr/>
        <w:t>(1).</w:t>
      </w:r>
      <w:r>
        <w:rPr/>
        <w:t> </w:t>
      </w:r>
      <w:hyperlink r:id="rId32">
        <w:r>
          <w:rPr/>
          <w:t>https://doi.org/</w:t>
        </w:r>
      </w:hyperlink>
      <w:r>
        <w:rPr/>
        <w:t> </w:t>
      </w:r>
      <w:hyperlink r:id="rId32">
        <w:r>
          <w:rPr/>
          <w:t>10.5944/ried.28.1.41538</w:t>
        </w:r>
      </w:hyperlink>
    </w:p>
    <w:p>
      <w:pPr>
        <w:pStyle w:val="BodyText"/>
        <w:spacing w:line="386" w:lineRule="auto"/>
        <w:ind w:left="765" w:right="1151" w:hanging="713"/>
        <w:jc w:val="both"/>
      </w:pPr>
      <w:bookmarkStart w:name="_bookmark43" w:id="44"/>
      <w:bookmarkEnd w:id="44"/>
      <w:r>
        <w:rPr/>
      </w:r>
      <w:r>
        <w:rPr/>
        <w:t>Rosa,</w:t>
      </w:r>
      <w:r>
        <w:rPr>
          <w:spacing w:val="-15"/>
        </w:rPr>
        <w:t> </w:t>
      </w:r>
      <w:r>
        <w:rPr/>
        <w:t>F.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V.</w:t>
      </w:r>
      <w:r>
        <w:rPr>
          <w:spacing w:val="-15"/>
        </w:rPr>
        <w:t> </w:t>
      </w:r>
      <w:r>
        <w:rPr/>
        <w:t>D.</w:t>
      </w:r>
      <w:r>
        <w:rPr>
          <w:spacing w:val="-14"/>
        </w:rPr>
        <w:t> </w:t>
      </w:r>
      <w:r>
        <w:rPr/>
        <w:t>L.</w:t>
      </w:r>
      <w:r>
        <w:rPr>
          <w:spacing w:val="-15"/>
        </w:rPr>
        <w:t> </w:t>
      </w:r>
      <w:r>
        <w:rPr/>
        <w:t>(2023).</w:t>
      </w:r>
      <w:r>
        <w:rPr>
          <w:spacing w:val="-15"/>
        </w:rPr>
        <w:t> </w:t>
      </w:r>
      <w:r>
        <w:rPr/>
        <w:t>Enseñanza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aprendizaje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trigonometría:</w:t>
      </w:r>
      <w:r>
        <w:rPr>
          <w:spacing w:val="-14"/>
        </w:rPr>
        <w:t> </w:t>
      </w:r>
      <w:r>
        <w:rPr/>
        <w:t>Un</w:t>
      </w:r>
      <w:r>
        <w:rPr>
          <w:spacing w:val="-15"/>
        </w:rPr>
        <w:t> </w:t>
      </w:r>
      <w:r>
        <w:rPr/>
        <w:t>abordaje</w:t>
      </w:r>
      <w:r>
        <w:rPr>
          <w:spacing w:val="-15"/>
        </w:rPr>
        <w:t> </w:t>
      </w:r>
      <w:r>
        <w:rPr/>
        <w:t>desde</w:t>
      </w:r>
      <w:r>
        <w:rPr/>
        <w:t> </w:t>
      </w:r>
      <w:r>
        <w:rPr>
          <w:spacing w:val="-2"/>
        </w:rPr>
        <w:t>las</w:t>
      </w:r>
      <w:r>
        <w:rPr>
          <w:spacing w:val="-9"/>
        </w:rPr>
        <w:t> </w:t>
      </w:r>
      <w:r>
        <w:rPr>
          <w:spacing w:val="-2"/>
        </w:rPr>
        <w:t>investigaciones</w:t>
      </w:r>
      <w:r>
        <w:rPr>
          <w:spacing w:val="-9"/>
        </w:rPr>
        <w:t> </w:t>
      </w:r>
      <w:r>
        <w:rPr>
          <w:spacing w:val="-2"/>
        </w:rPr>
        <w:t>doctorales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educación</w:t>
      </w:r>
      <w:r>
        <w:rPr>
          <w:spacing w:val="-9"/>
        </w:rPr>
        <w:t> </w:t>
      </w:r>
      <w:r>
        <w:rPr>
          <w:spacing w:val="-2"/>
        </w:rPr>
        <w:t>matemática.</w:t>
      </w:r>
      <w:r>
        <w:rPr>
          <w:spacing w:val="-8"/>
        </w:rPr>
        <w:t> </w:t>
      </w:r>
      <w:r>
        <w:rPr>
          <w:i/>
          <w:spacing w:val="-2"/>
        </w:rPr>
        <w:t>GACETA</w:t>
      </w:r>
      <w:r>
        <w:rPr>
          <w:i/>
          <w:spacing w:val="-9"/>
        </w:rPr>
        <w:t> </w:t>
      </w:r>
      <w:r>
        <w:rPr>
          <w:i/>
          <w:spacing w:val="-2"/>
        </w:rPr>
        <w:t>DE</w:t>
      </w:r>
      <w:r>
        <w:rPr>
          <w:i/>
          <w:spacing w:val="-9"/>
        </w:rPr>
        <w:t> </w:t>
      </w:r>
      <w:r>
        <w:rPr>
          <w:i/>
          <w:spacing w:val="-2"/>
        </w:rPr>
        <w:t>PEDAGOGÍA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(45), 228-253. </w:t>
      </w:r>
      <w:hyperlink r:id="rId33">
        <w:r>
          <w:rPr/>
          <w:t>https://doi.org/10.56219/rgp.vi45.1900</w:t>
        </w:r>
      </w:hyperlink>
    </w:p>
    <w:p>
      <w:pPr>
        <w:pStyle w:val="BodyText"/>
        <w:spacing w:line="250" w:lineRule="exact"/>
        <w:ind w:left="52"/>
        <w:jc w:val="both"/>
      </w:pPr>
      <w:r>
        <w:rPr>
          <w:spacing w:val="-2"/>
        </w:rPr>
        <w:t>Torres-Corrales,</w:t>
      </w:r>
      <w:r>
        <w:rPr>
          <w:spacing w:val="-17"/>
        </w:rPr>
        <w:t> </w:t>
      </w:r>
      <w:r>
        <w:rPr>
          <w:spacing w:val="-2"/>
        </w:rPr>
        <w:t>D.</w:t>
      </w:r>
      <w:r>
        <w:rPr>
          <w:spacing w:val="-16"/>
        </w:rPr>
        <w:t> </w:t>
      </w:r>
      <w:r>
        <w:rPr>
          <w:spacing w:val="-2"/>
        </w:rPr>
        <w:t>d.</w:t>
      </w:r>
      <w:r>
        <w:rPr>
          <w:spacing w:val="-14"/>
        </w:rPr>
        <w:t> </w:t>
      </w:r>
      <w:r>
        <w:rPr>
          <w:spacing w:val="-2"/>
        </w:rPr>
        <w:t>C.,</w:t>
      </w:r>
      <w:r>
        <w:rPr>
          <w:spacing w:val="-17"/>
        </w:rPr>
        <w:t> </w:t>
      </w:r>
      <w:r>
        <w:rPr>
          <w:spacing w:val="-2"/>
        </w:rPr>
        <w:t>Montiel-Espinosa,</w:t>
      </w:r>
      <w:r>
        <w:rPr>
          <w:spacing w:val="-14"/>
        </w:rPr>
        <w:t> </w:t>
      </w:r>
      <w:r>
        <w:rPr>
          <w:spacing w:val="-2"/>
        </w:rPr>
        <w:t>G.,</w:t>
      </w:r>
      <w:r>
        <w:rPr>
          <w:spacing w:val="-16"/>
        </w:rPr>
        <w:t> </w:t>
      </w:r>
      <w:r>
        <w:rPr>
          <w:spacing w:val="-2"/>
        </w:rPr>
        <w:t>Torres-Corrales,</w:t>
      </w:r>
      <w:r>
        <w:rPr>
          <w:spacing w:val="-17"/>
        </w:rPr>
        <w:t> </w:t>
      </w:r>
      <w:r>
        <w:rPr>
          <w:spacing w:val="-2"/>
        </w:rPr>
        <w:t>D.</w:t>
      </w:r>
      <w:r>
        <w:rPr>
          <w:spacing w:val="-14"/>
        </w:rPr>
        <w:t> </w:t>
      </w:r>
      <w:r>
        <w:rPr>
          <w:spacing w:val="-2"/>
        </w:rPr>
        <w:t>d.</w:t>
      </w:r>
      <w:r>
        <w:rPr>
          <w:spacing w:val="-17"/>
        </w:rPr>
        <w:t> </w:t>
      </w:r>
      <w:r>
        <w:rPr>
          <w:spacing w:val="-2"/>
        </w:rPr>
        <w:t>C.,</w:t>
      </w:r>
      <w:r>
        <w:rPr>
          <w:spacing w:val="-14"/>
        </w:rPr>
        <w:t> </w:t>
      </w:r>
      <w:r>
        <w:rPr>
          <w:spacing w:val="-2"/>
        </w:rPr>
        <w:t>&amp;</w:t>
      </w:r>
      <w:r>
        <w:rPr>
          <w:spacing w:val="-16"/>
        </w:rPr>
        <w:t> </w:t>
      </w:r>
      <w:r>
        <w:rPr>
          <w:spacing w:val="-2"/>
        </w:rPr>
        <w:t>Montiel-Espinosa,</w:t>
      </w:r>
    </w:p>
    <w:p>
      <w:pPr>
        <w:pStyle w:val="BodyText"/>
        <w:spacing w:line="386" w:lineRule="auto" w:before="130"/>
        <w:ind w:left="772" w:right="224"/>
      </w:pPr>
      <w:r>
        <w:rPr>
          <w:spacing w:val="-2"/>
        </w:rPr>
        <w:t>G.</w:t>
      </w:r>
      <w:r>
        <w:rPr>
          <w:spacing w:val="-10"/>
        </w:rPr>
        <w:t> </w:t>
      </w:r>
      <w:r>
        <w:rPr>
          <w:spacing w:val="-2"/>
        </w:rPr>
        <w:t>(2021).</w:t>
      </w:r>
      <w:r>
        <w:rPr>
          <w:spacing w:val="-10"/>
        </w:rPr>
        <w:t> </w:t>
      </w:r>
      <w:r>
        <w:rPr>
          <w:spacing w:val="-2"/>
        </w:rPr>
        <w:t>Resignificación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razón</w:t>
      </w:r>
      <w:r>
        <w:rPr>
          <w:spacing w:val="-10"/>
        </w:rPr>
        <w:t> </w:t>
      </w:r>
      <w:r>
        <w:rPr>
          <w:spacing w:val="-2"/>
        </w:rPr>
        <w:t>trigonométrica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estudiantes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primer</w:t>
      </w:r>
      <w:r>
        <w:rPr>
          <w:spacing w:val="-10"/>
        </w:rPr>
        <w:t> </w:t>
      </w:r>
      <w:r>
        <w:rPr>
          <w:spacing w:val="-2"/>
        </w:rPr>
        <w:t>año</w:t>
      </w:r>
      <w:r>
        <w:rPr>
          <w:spacing w:val="-10"/>
        </w:rPr>
        <w:t> </w:t>
      </w:r>
      <w:r>
        <w:rPr>
          <w:spacing w:val="-2"/>
        </w:rPr>
        <w:t>d</w:t>
      </w:r>
      <w:r>
        <w:rPr>
          <w:spacing w:val="-2"/>
        </w:rPr>
        <w:t>e</w:t>
      </w:r>
      <w:r>
        <w:rPr>
          <w:spacing w:val="-2"/>
        </w:rPr>
        <w:t> Ingeniería.</w:t>
      </w:r>
      <w:r>
        <w:rPr>
          <w:spacing w:val="-5"/>
        </w:rPr>
        <w:t> </w:t>
      </w:r>
      <w:r>
        <w:rPr>
          <w:i/>
          <w:spacing w:val="-2"/>
        </w:rPr>
        <w:t>Educación matemática</w:t>
      </w:r>
      <w:r>
        <w:rPr>
          <w:spacing w:val="-2"/>
        </w:rPr>
        <w:t>, </w:t>
      </w:r>
      <w:r>
        <w:rPr>
          <w:i/>
          <w:spacing w:val="-2"/>
        </w:rPr>
        <w:t>33</w:t>
      </w:r>
      <w:r>
        <w:rPr>
          <w:spacing w:val="-2"/>
        </w:rPr>
        <w:t>(3), 202-232. </w:t>
      </w:r>
      <w:hyperlink r:id="rId34">
        <w:r>
          <w:rPr>
            <w:spacing w:val="-2"/>
          </w:rPr>
          <w:t>https://doi.org/10.24844/em3303.</w:t>
        </w:r>
      </w:hyperlink>
    </w:p>
    <w:p>
      <w:pPr>
        <w:pStyle w:val="BodyText"/>
        <w:spacing w:line="251" w:lineRule="exact"/>
        <w:ind w:left="772"/>
      </w:pPr>
      <w:hyperlink r:id="rId34">
        <w:r>
          <w:rPr>
            <w:spacing w:val="-5"/>
          </w:rPr>
          <w:t>08</w:t>
        </w:r>
      </w:hyperlink>
    </w:p>
    <w:p>
      <w:pPr>
        <w:pStyle w:val="BodyText"/>
        <w:spacing w:after="0" w:line="251" w:lineRule="exact"/>
        <w:sectPr>
          <w:headerReference w:type="even" r:id="rId26"/>
          <w:pgSz w:w="12240" w:h="15840"/>
          <w:pgMar w:header="1064" w:footer="0" w:top="1300" w:bottom="280" w:left="1080" w:right="1080"/>
          <w:pgNumType w:start="20"/>
        </w:sectPr>
      </w:pPr>
    </w:p>
    <w:p>
      <w:pPr>
        <w:pStyle w:val="BodyText"/>
        <w:spacing w:before="77"/>
        <w:ind w:right="45"/>
        <w:jc w:val="right"/>
      </w:pPr>
      <w:r>
        <w:rPr>
          <w:spacing w:val="-5"/>
        </w:rPr>
        <w:t>21</w:t>
      </w:r>
    </w:p>
    <w:p>
      <w:pPr>
        <w:pStyle w:val="BodyText"/>
        <w:spacing w:before="190"/>
      </w:pPr>
    </w:p>
    <w:p>
      <w:pPr>
        <w:pStyle w:val="BodyText"/>
        <w:ind w:left="1187"/>
        <w:jc w:val="both"/>
      </w:pPr>
      <w:bookmarkStart w:name="_bookmark44" w:id="45"/>
      <w:bookmarkEnd w:id="45"/>
      <w:r>
        <w:rPr/>
      </w:r>
      <w:r>
        <w:rPr>
          <w:spacing w:val="-2"/>
        </w:rPr>
        <w:t>Zambrano-Choez,</w:t>
      </w:r>
      <w:r>
        <w:rPr>
          <w:spacing w:val="-18"/>
        </w:rPr>
        <w:t> </w:t>
      </w:r>
      <w:r>
        <w:rPr>
          <w:spacing w:val="-2"/>
        </w:rPr>
        <w:t>A.</w:t>
      </w:r>
      <w:r>
        <w:rPr>
          <w:spacing w:val="-15"/>
        </w:rPr>
        <w:t> </w:t>
      </w:r>
      <w:r>
        <w:rPr>
          <w:spacing w:val="-2"/>
        </w:rPr>
        <w:t>d.</w:t>
      </w:r>
      <w:r>
        <w:rPr>
          <w:spacing w:val="-15"/>
        </w:rPr>
        <w:t> </w:t>
      </w:r>
      <w:r>
        <w:rPr>
          <w:spacing w:val="-2"/>
        </w:rPr>
        <w:t>J.,</w:t>
      </w:r>
      <w:r>
        <w:rPr>
          <w:spacing w:val="-13"/>
        </w:rPr>
        <w:t> </w:t>
      </w:r>
      <w:r>
        <w:rPr>
          <w:spacing w:val="-2"/>
        </w:rPr>
        <w:t>Barcia-Murillo,</w:t>
      </w:r>
      <w:r>
        <w:rPr>
          <w:spacing w:val="-16"/>
        </w:rPr>
        <w:t> </w:t>
      </w:r>
      <w:r>
        <w:rPr>
          <w:spacing w:val="-2"/>
        </w:rPr>
        <w:t>M.</w:t>
      </w:r>
      <w:r>
        <w:rPr>
          <w:spacing w:val="-15"/>
        </w:rPr>
        <w:t> </w:t>
      </w:r>
      <w:r>
        <w:rPr>
          <w:spacing w:val="-2"/>
        </w:rPr>
        <w:t>Á.,</w:t>
      </w:r>
      <w:r>
        <w:rPr>
          <w:spacing w:val="-13"/>
        </w:rPr>
        <w:t> </w:t>
      </w:r>
      <w:r>
        <w:rPr>
          <w:spacing w:val="-2"/>
        </w:rPr>
        <w:t>Auquilla-Rivas,</w:t>
      </w:r>
      <w:r>
        <w:rPr>
          <w:spacing w:val="-15"/>
        </w:rPr>
        <w:t> </w:t>
      </w:r>
      <w:r>
        <w:rPr>
          <w:spacing w:val="-2"/>
        </w:rPr>
        <w:t>C.</w:t>
      </w:r>
      <w:r>
        <w:rPr>
          <w:spacing w:val="-16"/>
        </w:rPr>
        <w:t> </w:t>
      </w:r>
      <w:r>
        <w:rPr>
          <w:spacing w:val="-2"/>
        </w:rPr>
        <w:t>E.,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5"/>
        </w:rPr>
        <w:t> </w:t>
      </w:r>
      <w:r>
        <w:rPr>
          <w:spacing w:val="-2"/>
        </w:rPr>
        <w:t>Barahona-Montalván,</w:t>
      </w:r>
    </w:p>
    <w:p>
      <w:pPr>
        <w:spacing w:line="386" w:lineRule="auto" w:before="154"/>
        <w:ind w:left="1901" w:right="5" w:firstLine="5"/>
        <w:jc w:val="both"/>
        <w:rPr>
          <w:sz w:val="22"/>
        </w:rPr>
      </w:pPr>
      <w:bookmarkStart w:name="_bookmark45" w:id="46"/>
      <w:bookmarkEnd w:id="46"/>
      <w:r>
        <w:rPr/>
      </w:r>
      <w:r>
        <w:rPr>
          <w:sz w:val="22"/>
        </w:rPr>
        <w:t>B. I. (2025). Estrategias para la Enseñanza Efectiva de la Trigonometría en el Nive</w:t>
      </w:r>
      <w:r>
        <w:rPr>
          <w:sz w:val="22"/>
        </w:rPr>
        <w:t>l</w:t>
      </w:r>
      <w:r>
        <w:rPr>
          <w:sz w:val="22"/>
        </w:rPr>
        <w:t> Secundario. </w:t>
      </w:r>
      <w:r>
        <w:rPr>
          <w:i/>
          <w:sz w:val="22"/>
        </w:rPr>
        <w:t>Revista Científica INGENIAR: Ingeniería, Tecnología e </w:t>
      </w:r>
      <w:r>
        <w:rPr>
          <w:i/>
          <w:sz w:val="22"/>
        </w:rPr>
        <w:t>Investigación</w:t>
      </w:r>
      <w:r>
        <w:rPr>
          <w:i/>
          <w:sz w:val="22"/>
        </w:rPr>
        <w:t>.</w:t>
      </w:r>
      <w:r>
        <w:rPr>
          <w:i/>
          <w:sz w:val="22"/>
        </w:rPr>
        <w:t> ISSN: 2737-6249.</w:t>
      </w:r>
      <w:r>
        <w:rPr>
          <w:sz w:val="22"/>
        </w:rPr>
        <w:t>, </w:t>
      </w:r>
      <w:r>
        <w:rPr>
          <w:i/>
          <w:sz w:val="22"/>
        </w:rPr>
        <w:t>8</w:t>
      </w:r>
      <w:r>
        <w:rPr>
          <w:sz w:val="22"/>
        </w:rPr>
        <w:t>(15), 641-663. Consultado el 26 de noviembre de 2025, </w:t>
      </w:r>
      <w:r>
        <w:rPr>
          <w:sz w:val="22"/>
        </w:rPr>
        <w:t>desde</w:t>
      </w:r>
      <w:r>
        <w:rPr>
          <w:sz w:val="22"/>
        </w:rPr>
        <w:t> </w:t>
      </w:r>
      <w:hyperlink r:id="rId36">
        <w:r>
          <w:rPr>
            <w:spacing w:val="-2"/>
            <w:sz w:val="22"/>
          </w:rPr>
          <w:t>https://journalingeniar.org/index.php/ingeniar/article/view/314</w:t>
        </w:r>
      </w:hyperlink>
    </w:p>
    <w:p>
      <w:pPr>
        <w:pStyle w:val="BodyText"/>
        <w:spacing w:line="386" w:lineRule="auto"/>
        <w:ind w:left="1907" w:right="7" w:hanging="720"/>
        <w:jc w:val="both"/>
      </w:pPr>
      <w:r>
        <w:rPr/>
        <w:t>Zubieta, J. K. (2018). Tipificación de errores y dificultades en el desarrollo de las </w:t>
      </w:r>
      <w:r>
        <w:rPr/>
        <w:t>funciones</w:t>
      </w:r>
      <w:r>
        <w:rPr/>
        <w:t> trigonométricas de estudiantes de grado décimo. Consultado el 26 de </w:t>
      </w:r>
      <w:r>
        <w:rPr/>
        <w:t>noviembre</w:t>
      </w:r>
      <w:r>
        <w:rPr>
          <w:spacing w:val="40"/>
        </w:rPr>
        <w:t> </w:t>
      </w:r>
      <w:r>
        <w:rPr/>
        <w:t>de 2025, desde </w:t>
      </w:r>
      <w:hyperlink r:id="rId37">
        <w:r>
          <w:rPr/>
          <w:t>https://funes.uniandes.edu.co/funes- documentos/tipificacion-d</w:t>
        </w:r>
      </w:hyperlink>
      <w:hyperlink r:id="rId37">
        <w:r>
          <w:rPr/>
          <w:t>e </w:t>
        </w:r>
        <w:r>
          <w:rPr/>
          <w:t>-</w:t>
        </w:r>
      </w:hyperlink>
      <w:r>
        <w:rPr/>
      </w:r>
      <w:hyperlink r:id="rId37">
        <w:r>
          <w:rPr/>
          <w:t>errores-</w:t>
        </w:r>
        <w:r>
          <w:rPr>
            <w:spacing w:val="-10"/>
          </w:rPr>
          <w:t> </w:t>
        </w:r>
        <w:r>
          <w:rPr/>
          <w:t>y-</w:t>
        </w:r>
        <w:r>
          <w:rPr>
            <w:spacing w:val="-11"/>
          </w:rPr>
          <w:t> </w:t>
        </w:r>
        <w:r>
          <w:rPr/>
          <w:t>dificultades-</w:t>
        </w:r>
        <w:r>
          <w:rPr>
            <w:spacing w:val="-10"/>
          </w:rPr>
          <w:t> </w:t>
        </w:r>
        <w:r>
          <w:rPr/>
          <w:t>en</w:t>
        </w:r>
        <w:r>
          <w:rPr>
            <w:spacing w:val="-10"/>
          </w:rPr>
          <w:t> </w:t>
        </w:r>
        <w:r>
          <w:rPr/>
          <w:t>-</w:t>
        </w:r>
        <w:r>
          <w:rPr>
            <w:spacing w:val="-5"/>
          </w:rPr>
          <w:t> </w:t>
        </w:r>
        <w:r>
          <w:rPr/>
          <w:t>el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4"/>
          </w:rPr>
          <w:t> </w:t>
        </w:r>
        <w:r>
          <w:rPr/>
          <w:t>desarrollo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11"/>
          </w:rPr>
          <w:t> </w:t>
        </w:r>
        <w:r>
          <w:rPr/>
          <w:t>-</w:t>
        </w:r>
        <w:r>
          <w:rPr>
            <w:spacing w:val="-4"/>
          </w:rPr>
          <w:t> </w:t>
        </w:r>
        <w:r>
          <w:rPr/>
          <w:t>las-</w:t>
        </w:r>
        <w:r>
          <w:rPr>
            <w:spacing w:val="-4"/>
          </w:rPr>
          <w:t> </w:t>
        </w:r>
        <w:r>
          <w:rPr/>
          <w:t>funciones-</w:t>
        </w:r>
        <w:r>
          <w:rPr>
            <w:spacing w:val="-4"/>
          </w:rPr>
          <w:t> </w:t>
        </w:r>
        <w:r>
          <w:rPr/>
          <w:t>trigonometricas-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11"/>
          </w:rPr>
          <w:t> </w:t>
        </w:r>
        <w:r>
          <w:rPr/>
          <w:t>-</w:t>
        </w:r>
      </w:hyperlink>
      <w:r>
        <w:rPr/>
      </w:r>
      <w:hyperlink r:id="rId37">
        <w:r>
          <w:rPr>
            <w:spacing w:val="-2"/>
          </w:rPr>
          <w:t>estudiantes-de-grado-decimo/</w:t>
        </w:r>
      </w:hyperlink>
    </w:p>
    <w:sectPr>
      <w:headerReference w:type="default" r:id="rId35"/>
      <w:pgSz w:w="12240" w:h="15840"/>
      <w:pgMar w:header="0" w:footer="0" w:top="9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1072">
              <wp:simplePos x="0" y="0"/>
              <wp:positionH relativeFrom="page">
                <wp:posOffset>707300</wp:posOffset>
              </wp:positionH>
              <wp:positionV relativeFrom="page">
                <wp:posOffset>662967</wp:posOffset>
              </wp:positionV>
              <wp:extent cx="157480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7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89pt;margin-top:52.20219pt;width:12.4pt;height:14.3pt;mso-position-horizontal-relative:page;mso-position-vertical-relative:page;z-index:-16785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t>IV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1584">
              <wp:simplePos x="0" y="0"/>
              <wp:positionH relativeFrom="page">
                <wp:posOffset>681900</wp:posOffset>
              </wp:positionH>
              <wp:positionV relativeFrom="page">
                <wp:posOffset>662967</wp:posOffset>
              </wp:positionV>
              <wp:extent cx="16700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92989pt;margin-top:52.20219pt;width:13.15pt;height:14.3pt;mso-position-horizontal-relative:page;mso-position-vertical-relative:page;z-index:-16784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2096">
              <wp:simplePos x="0" y="0"/>
              <wp:positionH relativeFrom="page">
                <wp:posOffset>6870483</wp:posOffset>
              </wp:positionH>
              <wp:positionV relativeFrom="page">
                <wp:posOffset>662967</wp:posOffset>
              </wp:positionV>
              <wp:extent cx="206375" cy="1816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63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982971pt;margin-top:52.20219pt;width:16.25pt;height:14.3pt;mso-position-horizontal-relative:page;mso-position-vertical-relative:page;z-index:-1678438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6870483</wp:posOffset>
              </wp:positionH>
              <wp:positionV relativeFrom="page">
                <wp:posOffset>662967</wp:posOffset>
              </wp:positionV>
              <wp:extent cx="244475" cy="1816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982971pt;margin-top:52.20219pt;width:19.25pt;height:14.3pt;mso-position-horizontal-relative:page;mso-position-vertical-relative:page;z-index:-16783872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678013</wp:posOffset>
              </wp:positionH>
              <wp:positionV relativeFrom="page">
                <wp:posOffset>662967</wp:posOffset>
              </wp:positionV>
              <wp:extent cx="244475" cy="18161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38689pt;margin-top:52.20219pt;width:19.25pt;height:14.3pt;mso-position-horizontal-relative:page;mso-position-vertical-relative:page;z-index:-16783360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3632">
              <wp:simplePos x="0" y="0"/>
              <wp:positionH relativeFrom="page">
                <wp:posOffset>678013</wp:posOffset>
              </wp:positionH>
              <wp:positionV relativeFrom="page">
                <wp:posOffset>662967</wp:posOffset>
              </wp:positionV>
              <wp:extent cx="244475" cy="18161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38689pt;margin-top:52.20219pt;width:19.25pt;height:14.3pt;mso-position-horizontal-relative:page;mso-position-vertical-relative:page;z-index:-16782848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6860196</wp:posOffset>
              </wp:positionH>
              <wp:positionV relativeFrom="page">
                <wp:posOffset>662967</wp:posOffset>
              </wp:positionV>
              <wp:extent cx="244475" cy="18161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172974pt;margin-top:52.20219pt;width:19.25pt;height:14.3pt;mso-position-horizontal-relative:page;mso-position-vertical-relative:page;z-index:-1678233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6860196</wp:posOffset>
              </wp:positionH>
              <wp:positionV relativeFrom="page">
                <wp:posOffset>662967</wp:posOffset>
              </wp:positionV>
              <wp:extent cx="244475" cy="18161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172974pt;margin-top:52.20219pt;width:19.25pt;height:14.3pt;mso-position-horizontal-relative:page;mso-position-vertical-relative:page;z-index:-1678182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678013</wp:posOffset>
              </wp:positionH>
              <wp:positionV relativeFrom="page">
                <wp:posOffset>662967</wp:posOffset>
              </wp:positionV>
              <wp:extent cx="244475" cy="18161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38689pt;margin-top:52.20219pt;width:19.25pt;height:14.3pt;mso-position-horizontal-relative:page;mso-position-vertical-relative:page;z-index:-1678131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5680">
              <wp:simplePos x="0" y="0"/>
              <wp:positionH relativeFrom="page">
                <wp:posOffset>681900</wp:posOffset>
              </wp:positionH>
              <wp:positionV relativeFrom="page">
                <wp:posOffset>662967</wp:posOffset>
              </wp:positionV>
              <wp:extent cx="244475" cy="18161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92989pt;margin-top:52.20219pt;width:19.25pt;height:14.3pt;mso-position-horizontal-relative:page;mso-position-vertical-relative:page;z-index:-1678080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2"/>
      <w:numFmt w:val="decimal"/>
      <w:lvlText w:val="%1"/>
      <w:lvlJc w:val="left"/>
      <w:pPr>
        <w:ind w:left="818" w:hanging="7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8" w:hanging="766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2" w:hanging="7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8" w:hanging="7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24" w:hanging="7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50" w:hanging="7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76" w:hanging="7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2" w:hanging="7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28" w:hanging="766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952" w:hanging="7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52" w:hanging="766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23" w:hanging="836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599" w:hanging="29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5" w:hanging="29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2" w:hanging="29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50" w:hanging="29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57" w:hanging="29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65" w:hanging="29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2014" w:hanging="50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5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8" w:hanging="5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44" w:hanging="5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50" w:hanging="5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6" w:hanging="5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62" w:hanging="5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8" w:hanging="50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2014" w:hanging="50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5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8" w:hanging="5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44" w:hanging="5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50" w:hanging="5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6" w:hanging="5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62" w:hanging="5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8" w:hanging="50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2014" w:hanging="50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5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8" w:hanging="5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44" w:hanging="5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50" w:hanging="5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6" w:hanging="5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62" w:hanging="5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8" w:hanging="50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014" w:hanging="50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5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8" w:hanging="5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44" w:hanging="5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50" w:hanging="5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6" w:hanging="5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62" w:hanging="5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8" w:hanging="50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13" w:hanging="327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13" w:hanging="6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20" w:hanging="69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1" w:hanging="69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2" w:hanging="69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4" w:hanging="69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25" w:hanging="69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77" w:hanging="698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491"/>
      <w:ind w:left="377" w:hanging="325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273"/>
      <w:ind w:left="877" w:hanging="497"/>
    </w:pPr>
    <w:rPr>
      <w:rFonts w:ascii="Arial" w:hAnsi="Arial" w:eastAsia="Arial" w:cs="Arial"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ind w:left="1511" w:hanging="325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279"/>
      <w:ind w:left="2011" w:hanging="497"/>
    </w:pPr>
    <w:rPr>
      <w:rFonts w:ascii="Arial" w:hAnsi="Arial" w:eastAsia="Arial" w:cs="Arial"/>
      <w:sz w:val="22"/>
      <w:szCs w:val="22"/>
      <w:lang w:val="es-ES" w:eastAsia="en-US" w:bidi="ar-SA"/>
    </w:rPr>
  </w:style>
  <w:style w:styleId="TOC5" w:type="paragraph">
    <w:name w:val="TOC 5"/>
    <w:basedOn w:val="Normal"/>
    <w:uiPriority w:val="1"/>
    <w:qFormat/>
    <w:pPr>
      <w:spacing w:before="279"/>
      <w:ind w:left="2708" w:hanging="692"/>
    </w:pPr>
    <w:rPr>
      <w:rFonts w:ascii="Arial" w:hAnsi="Arial" w:eastAsia="Arial" w:cs="Arial"/>
      <w:sz w:val="22"/>
      <w:szCs w:val="22"/>
      <w:lang w:val="es-ES" w:eastAsia="en-US" w:bidi="ar-SA"/>
    </w:rPr>
  </w:style>
  <w:style w:styleId="TOC6" w:type="paragraph">
    <w:name w:val="TOC 6"/>
    <w:basedOn w:val="Normal"/>
    <w:uiPriority w:val="1"/>
    <w:qFormat/>
    <w:pPr>
      <w:spacing w:before="295" w:after="20"/>
      <w:ind w:left="3012" w:right="1869"/>
      <w:jc w:val="center"/>
    </w:pPr>
    <w:rPr>
      <w:rFonts w:ascii="Arial" w:hAnsi="Arial" w:eastAsia="Arial" w:cs="Arial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86"/>
      <w:outlineLvl w:val="1"/>
    </w:pPr>
    <w:rPr>
      <w:rFonts w:ascii="Arial" w:hAnsi="Arial" w:eastAsia="Arial" w:cs="Arial"/>
      <w:b/>
      <w:bCs/>
      <w:sz w:val="49"/>
      <w:szCs w:val="49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952" w:hanging="766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2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011" w:hanging="49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header" Target="header12.xml"/><Relationship Id="rId19" Type="http://schemas.openxmlformats.org/officeDocument/2006/relationships/header" Target="header13.xml"/><Relationship Id="rId20" Type="http://schemas.openxmlformats.org/officeDocument/2006/relationships/header" Target="header14.xml"/><Relationship Id="rId21" Type="http://schemas.openxmlformats.org/officeDocument/2006/relationships/hyperlink" Target="https://repositorio.udes.edu.co/server/api/core/bitstreams/01bac734-c999-4785-a65c-95458e0c7334/content" TargetMode="External"/><Relationship Id="rId22" Type="http://schemas.openxmlformats.org/officeDocument/2006/relationships/hyperlink" Target="https://repository.unab.edu.co/bitstream/handle/20.500.12749/17603/2022_Tesis_Yasmin_Elena_Pe%c3%b1a_Benitez.pdf?sequence=1&amp;isAllowed=y" TargetMode="External"/><Relationship Id="rId23" Type="http://schemas.openxmlformats.org/officeDocument/2006/relationships/hyperlink" Target="https://repository.unad.edu.co/bitstream/handle/10596/64096/fggarciac.pdf?sequence=3&amp;isAllowed=y" TargetMode="External"/><Relationship Id="rId24" Type="http://schemas.openxmlformats.org/officeDocument/2006/relationships/hyperlink" Target="https://doi.org/10.31876/ie.v8i3.273" TargetMode="External"/><Relationship Id="rId25" Type="http://schemas.openxmlformats.org/officeDocument/2006/relationships/hyperlink" Target="https://doi.org/10.61799/2216-0388.1514" TargetMode="External"/><Relationship Id="rId26" Type="http://schemas.openxmlformats.org/officeDocument/2006/relationships/header" Target="header15.xml"/><Relationship Id="rId27" Type="http://schemas.openxmlformats.org/officeDocument/2006/relationships/hyperlink" Target="https://doi.org/10.48082/espacios-a24v45n02p04" TargetMode="External"/><Relationship Id="rId28" Type="http://schemas.openxmlformats.org/officeDocument/2006/relationships/hyperlink" Target="https://reunir.unir.net/handle/123456789/2426" TargetMode="External"/><Relationship Id="rId29" Type="http://schemas.openxmlformats.org/officeDocument/2006/relationships/hyperlink" Target="https://repositorio.unal.edu.co/items/49ed979d-037a-4e23-8a2b-0e0aba80416c" TargetMode="External"/><Relationship Id="rId30" Type="http://schemas.openxmlformats.org/officeDocument/2006/relationships/hyperlink" Target="https://doi.org/10.19052/ap.3436" TargetMode="External"/><Relationship Id="rId31" Type="http://schemas.openxmlformats.org/officeDocument/2006/relationships/hyperlink" Target="https://doi.org/10.46219/rechiem.v17i2.176" TargetMode="External"/><Relationship Id="rId32" Type="http://schemas.openxmlformats.org/officeDocument/2006/relationships/hyperlink" Target="https://doi.org/10.5944/ried.28.1.41538" TargetMode="External"/><Relationship Id="rId33" Type="http://schemas.openxmlformats.org/officeDocument/2006/relationships/hyperlink" Target="https://doi.org/10.56219/rgp.vi45.1900" TargetMode="External"/><Relationship Id="rId34" Type="http://schemas.openxmlformats.org/officeDocument/2006/relationships/hyperlink" Target="https://doi.org/10.24844/em3303.08" TargetMode="External"/><Relationship Id="rId35" Type="http://schemas.openxmlformats.org/officeDocument/2006/relationships/header" Target="header16.xml"/><Relationship Id="rId36" Type="http://schemas.openxmlformats.org/officeDocument/2006/relationships/hyperlink" Target="https://journalingeniar.org/index.php/ingeniar/article/view/314" TargetMode="External"/><Relationship Id="rId37" Type="http://schemas.openxmlformats.org/officeDocument/2006/relationships/hyperlink" Target="https://funes.uniandes.edu.co/funes-documentos/tipificacion-de-errores-y-dificultades-en-el-desarrollo-de-las-funciones-trigonometricas-de-estudiantes-de-grado-decimo/" TargetMode="External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2026-04-20T15:32:14Z</dcterms:created>
  <dcterms:modified xsi:type="dcterms:W3CDTF">2026-04-20T15:32:14Z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2026-04-20T00:00:00Z</vt:filetime>
  </property>
  <property fmtid="{D5CDD505-2E9C-101B-9397-08002B2CF9AE}" pid="5" name="Producer">
    <vt:lpwstr>3-Heights(TM) PDF Security Shell 4.8.25.2 (http://www.pdf-tools.com)</vt:lpwstr>
  </property>
</Properties>
</file>