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904D" w14:textId="2B097B7A" w:rsidR="00EE1308" w:rsidRDefault="00EE1308" w:rsidP="00EE1308">
      <w:pPr>
        <w:spacing w:line="360" w:lineRule="auto"/>
        <w:jc w:val="center"/>
        <w:rPr>
          <w:b/>
          <w:bCs/>
          <w:sz w:val="28"/>
          <w:szCs w:val="28"/>
        </w:rPr>
      </w:pPr>
      <w:r w:rsidRPr="00EE1308">
        <w:rPr>
          <w:b/>
          <w:bCs/>
          <w:sz w:val="28"/>
          <w:szCs w:val="28"/>
          <w:highlight w:val="yellow"/>
        </w:rPr>
        <w:t>SUPPLEMENTARY MATERIALS</w:t>
      </w:r>
    </w:p>
    <w:p w14:paraId="7723649F" w14:textId="77777777" w:rsidR="00EE1308" w:rsidRDefault="00EE1308" w:rsidP="00EE1308">
      <w:pPr>
        <w:spacing w:line="360" w:lineRule="auto"/>
        <w:jc w:val="center"/>
        <w:rPr>
          <w:b/>
          <w:bCs/>
          <w:sz w:val="28"/>
          <w:szCs w:val="28"/>
        </w:rPr>
      </w:pPr>
    </w:p>
    <w:p w14:paraId="15B13098" w14:textId="3911B396" w:rsidR="00EE1308" w:rsidRPr="00C514C6" w:rsidRDefault="00EE1308" w:rsidP="00EE1308">
      <w:pPr>
        <w:spacing w:line="360" w:lineRule="auto"/>
        <w:jc w:val="center"/>
        <w:rPr>
          <w:b/>
          <w:bCs/>
          <w:sz w:val="28"/>
          <w:szCs w:val="28"/>
        </w:rPr>
      </w:pPr>
      <w:r w:rsidRPr="00C514C6">
        <w:rPr>
          <w:b/>
          <w:bCs/>
          <w:sz w:val="28"/>
          <w:szCs w:val="28"/>
        </w:rPr>
        <w:t xml:space="preserve">Bayesian estimation of sensitivity and specificity of a rapid mastitis test kit, bacterial culture, and PCR for detection of </w:t>
      </w:r>
      <w:r w:rsidRPr="00C514C6">
        <w:rPr>
          <w:b/>
          <w:bCs/>
          <w:i/>
          <w:iCs/>
          <w:sz w:val="28"/>
          <w:szCs w:val="28"/>
        </w:rPr>
        <w:t>Staphylococcus aureus</w:t>
      </w:r>
      <w:r w:rsidRPr="00C514C6">
        <w:rPr>
          <w:b/>
          <w:bCs/>
          <w:sz w:val="28"/>
          <w:szCs w:val="28"/>
        </w:rPr>
        <w:t xml:space="preserve">, </w:t>
      </w:r>
      <w:r w:rsidRPr="00C514C6">
        <w:rPr>
          <w:b/>
          <w:bCs/>
          <w:i/>
          <w:iCs/>
          <w:sz w:val="28"/>
          <w:szCs w:val="28"/>
        </w:rPr>
        <w:t xml:space="preserve">Streptococcus </w:t>
      </w:r>
      <w:r w:rsidRPr="00C514C6">
        <w:rPr>
          <w:b/>
          <w:bCs/>
          <w:sz w:val="28"/>
          <w:szCs w:val="28"/>
        </w:rPr>
        <w:t>species</w:t>
      </w:r>
      <w:r w:rsidRPr="00C514C6">
        <w:rPr>
          <w:b/>
          <w:bCs/>
          <w:i/>
          <w:iCs/>
          <w:sz w:val="28"/>
          <w:szCs w:val="28"/>
        </w:rPr>
        <w:t xml:space="preserve"> </w:t>
      </w:r>
      <w:r w:rsidRPr="00C514C6">
        <w:rPr>
          <w:b/>
          <w:bCs/>
          <w:sz w:val="28"/>
          <w:szCs w:val="28"/>
        </w:rPr>
        <w:t>and Coliforms in bovine milk samples</w:t>
      </w:r>
    </w:p>
    <w:p w14:paraId="49A1E4B3" w14:textId="77777777" w:rsidR="00EE1308" w:rsidRPr="00C514C6" w:rsidRDefault="00EE1308" w:rsidP="00EE1308">
      <w:pPr>
        <w:spacing w:line="360" w:lineRule="auto"/>
        <w:jc w:val="center"/>
        <w:rPr>
          <w:bCs/>
          <w:sz w:val="28"/>
          <w:szCs w:val="28"/>
        </w:rPr>
      </w:pPr>
    </w:p>
    <w:p w14:paraId="62CF8AAE" w14:textId="77777777" w:rsidR="00EE1308" w:rsidRPr="00C514C6" w:rsidRDefault="00EE1308" w:rsidP="00EE1308">
      <w:pPr>
        <w:spacing w:line="360" w:lineRule="auto"/>
        <w:jc w:val="center"/>
        <w:rPr>
          <w:bCs/>
          <w:sz w:val="28"/>
          <w:szCs w:val="28"/>
        </w:rPr>
      </w:pPr>
      <w:r w:rsidRPr="00C514C6">
        <w:rPr>
          <w:bCs/>
          <w:sz w:val="28"/>
          <w:szCs w:val="28"/>
        </w:rPr>
        <w:t>Tapakorn Chamchoy</w:t>
      </w:r>
      <w:r w:rsidRPr="00C514C6">
        <w:rPr>
          <w:bCs/>
          <w:sz w:val="28"/>
          <w:szCs w:val="28"/>
          <w:vertAlign w:val="superscript"/>
        </w:rPr>
        <w:t>1</w:t>
      </w:r>
      <w:r w:rsidRPr="00C514C6">
        <w:rPr>
          <w:bCs/>
          <w:sz w:val="28"/>
          <w:szCs w:val="28"/>
        </w:rPr>
        <w:t>, Emmanuel Okello</w:t>
      </w:r>
      <w:r w:rsidRPr="00C514C6">
        <w:rPr>
          <w:bCs/>
          <w:sz w:val="28"/>
          <w:szCs w:val="28"/>
          <w:vertAlign w:val="superscript"/>
        </w:rPr>
        <w:t>1,2</w:t>
      </w:r>
      <w:r w:rsidRPr="00C514C6">
        <w:rPr>
          <w:bCs/>
          <w:sz w:val="28"/>
          <w:szCs w:val="28"/>
        </w:rPr>
        <w:t>, Deniece R. Williams</w:t>
      </w:r>
      <w:r w:rsidRPr="00C514C6">
        <w:rPr>
          <w:bCs/>
          <w:sz w:val="28"/>
          <w:szCs w:val="28"/>
          <w:vertAlign w:val="superscript"/>
        </w:rPr>
        <w:t>1</w:t>
      </w:r>
      <w:r w:rsidRPr="00C514C6">
        <w:rPr>
          <w:bCs/>
          <w:sz w:val="28"/>
          <w:szCs w:val="28"/>
        </w:rPr>
        <w:t xml:space="preserve">, </w:t>
      </w:r>
    </w:p>
    <w:p w14:paraId="4F082561" w14:textId="77777777" w:rsidR="00EE1308" w:rsidRPr="00C514C6" w:rsidRDefault="00EE1308" w:rsidP="00EE1308">
      <w:pPr>
        <w:spacing w:line="360" w:lineRule="auto"/>
        <w:jc w:val="center"/>
        <w:rPr>
          <w:bCs/>
          <w:sz w:val="28"/>
          <w:szCs w:val="28"/>
        </w:rPr>
      </w:pPr>
      <w:r w:rsidRPr="00C514C6">
        <w:rPr>
          <w:bCs/>
          <w:sz w:val="28"/>
          <w:szCs w:val="28"/>
        </w:rPr>
        <w:t>Karen Tonooka</w:t>
      </w:r>
      <w:r w:rsidRPr="00C514C6">
        <w:rPr>
          <w:bCs/>
          <w:sz w:val="28"/>
          <w:szCs w:val="28"/>
          <w:vertAlign w:val="superscript"/>
        </w:rPr>
        <w:t>1</w:t>
      </w:r>
      <w:r w:rsidRPr="00C514C6">
        <w:rPr>
          <w:bCs/>
          <w:sz w:val="28"/>
          <w:szCs w:val="28"/>
        </w:rPr>
        <w:t>, Kathy Glenn</w:t>
      </w:r>
      <w:r w:rsidRPr="00C514C6">
        <w:rPr>
          <w:bCs/>
          <w:sz w:val="28"/>
          <w:szCs w:val="28"/>
          <w:vertAlign w:val="superscript"/>
        </w:rPr>
        <w:t>1</w:t>
      </w:r>
      <w:r w:rsidRPr="00C514C6">
        <w:rPr>
          <w:bCs/>
          <w:sz w:val="28"/>
          <w:szCs w:val="28"/>
        </w:rPr>
        <w:t>, Koji Maehana</w:t>
      </w:r>
      <w:r w:rsidRPr="00C514C6">
        <w:rPr>
          <w:bCs/>
          <w:sz w:val="28"/>
          <w:szCs w:val="28"/>
          <w:vertAlign w:val="superscript"/>
        </w:rPr>
        <w:t>3</w:t>
      </w:r>
      <w:r w:rsidRPr="00C514C6">
        <w:rPr>
          <w:bCs/>
          <w:sz w:val="28"/>
          <w:szCs w:val="28"/>
        </w:rPr>
        <w:t>, Ian A. Gardner</w:t>
      </w:r>
      <w:r w:rsidRPr="00C514C6">
        <w:rPr>
          <w:bCs/>
          <w:sz w:val="28"/>
          <w:szCs w:val="28"/>
          <w:vertAlign w:val="superscript"/>
        </w:rPr>
        <w:t>4</w:t>
      </w:r>
      <w:r w:rsidRPr="00C514C6">
        <w:rPr>
          <w:bCs/>
          <w:sz w:val="28"/>
          <w:szCs w:val="28"/>
        </w:rPr>
        <w:t xml:space="preserve">, Sharif S. Aly </w:t>
      </w:r>
      <w:r w:rsidRPr="00C514C6">
        <w:rPr>
          <w:vertAlign w:val="superscript"/>
        </w:rPr>
        <w:t>1,2</w:t>
      </w:r>
    </w:p>
    <w:p w14:paraId="068ED0DC" w14:textId="77777777" w:rsidR="00EE1308" w:rsidRPr="00C514C6" w:rsidRDefault="00EE1308" w:rsidP="00EE1308">
      <w:pPr>
        <w:spacing w:line="360" w:lineRule="auto"/>
        <w:rPr>
          <w:bCs/>
          <w:sz w:val="28"/>
          <w:szCs w:val="28"/>
        </w:rPr>
      </w:pPr>
    </w:p>
    <w:p w14:paraId="2FEF3A80" w14:textId="77777777" w:rsidR="00EE1308" w:rsidRPr="00C514C6" w:rsidRDefault="00EE1308" w:rsidP="00EE1308">
      <w:pPr>
        <w:spacing w:line="360" w:lineRule="auto"/>
      </w:pPr>
      <w:r w:rsidRPr="00C514C6">
        <w:rPr>
          <w:vertAlign w:val="superscript"/>
        </w:rPr>
        <w:t>1</w:t>
      </w:r>
      <w:r w:rsidRPr="00C514C6">
        <w:t>Veterinary Medicine Teaching and Research Center, School of Veterinary Medicine, University of California, Davis, Tulare, CA, USA</w:t>
      </w:r>
    </w:p>
    <w:p w14:paraId="07A40B48" w14:textId="77777777" w:rsidR="00EE1308" w:rsidRPr="00C514C6" w:rsidRDefault="00EE1308" w:rsidP="00EE1308">
      <w:pPr>
        <w:spacing w:line="360" w:lineRule="auto"/>
      </w:pPr>
      <w:bookmarkStart w:id="0" w:name="_Hlk502734255"/>
      <w:r w:rsidRPr="00C514C6">
        <w:rPr>
          <w:vertAlign w:val="superscript"/>
        </w:rPr>
        <w:t>2</w:t>
      </w:r>
      <w:r w:rsidRPr="00C514C6">
        <w:t xml:space="preserve">Department of Population Health &amp; Reproduction, School of Veterinary Medicine, University of California Davis, </w:t>
      </w:r>
      <w:bookmarkEnd w:id="0"/>
      <w:r w:rsidRPr="00C514C6">
        <w:t>CA, USA</w:t>
      </w:r>
    </w:p>
    <w:p w14:paraId="3B518746" w14:textId="77777777" w:rsidR="00EE1308" w:rsidRPr="00C514C6" w:rsidRDefault="00EE1308" w:rsidP="00EE1308">
      <w:pPr>
        <w:spacing w:line="360" w:lineRule="auto"/>
      </w:pPr>
      <w:r w:rsidRPr="00C514C6">
        <w:rPr>
          <w:vertAlign w:val="superscript"/>
        </w:rPr>
        <w:t>3</w:t>
      </w:r>
      <w:r w:rsidRPr="00C514C6">
        <w:t>Healthcare R&amp;D Center, Asahi Kasei Corporation, Fuji, Shizuoka, Japan</w:t>
      </w:r>
    </w:p>
    <w:p w14:paraId="41BF5229" w14:textId="77777777" w:rsidR="00EE1308" w:rsidRPr="00C514C6" w:rsidRDefault="00EE1308" w:rsidP="00EE1308">
      <w:pPr>
        <w:spacing w:line="360" w:lineRule="auto"/>
        <w:rPr>
          <w:shd w:val="clear" w:color="auto" w:fill="FFFFFF"/>
        </w:rPr>
      </w:pPr>
      <w:r w:rsidRPr="00C514C6">
        <w:rPr>
          <w:shd w:val="clear" w:color="auto" w:fill="FFFFFF"/>
          <w:vertAlign w:val="superscript"/>
        </w:rPr>
        <w:t>4</w:t>
      </w:r>
      <w:r w:rsidRPr="00C514C6">
        <w:rPr>
          <w:shd w:val="clear" w:color="auto" w:fill="FFFFFF"/>
        </w:rPr>
        <w:t>Department of Health Management, Atlantic Veterinary College, University of Prince Edward Island, Charlottetown, Prince Edward Island, C1A4P3, Canada.</w:t>
      </w:r>
    </w:p>
    <w:p w14:paraId="63BFBE8B" w14:textId="77777777" w:rsidR="00EE1308" w:rsidRPr="00C514C6" w:rsidRDefault="00EE1308" w:rsidP="00EE1308">
      <w:pPr>
        <w:spacing w:line="360" w:lineRule="auto"/>
        <w:rPr>
          <w:shd w:val="clear" w:color="auto" w:fill="FFFFFF"/>
        </w:rPr>
      </w:pPr>
    </w:p>
    <w:p w14:paraId="4DFDB78E" w14:textId="77777777" w:rsidR="00EE1308" w:rsidRPr="00C514C6" w:rsidRDefault="00EE1308" w:rsidP="00EE1308">
      <w:pPr>
        <w:pStyle w:val="Normal1"/>
        <w:contextualSpacing w:val="0"/>
        <w:rPr>
          <w:rFonts w:ascii="Times" w:hAnsi="Times"/>
          <w:sz w:val="24"/>
        </w:rPr>
      </w:pPr>
      <w:r w:rsidRPr="00C514C6">
        <w:rPr>
          <w:rFonts w:ascii="Times" w:hAnsi="Times"/>
          <w:sz w:val="24"/>
        </w:rPr>
        <w:t>Corresponding Author:</w:t>
      </w:r>
    </w:p>
    <w:p w14:paraId="1977B35B" w14:textId="77777777" w:rsidR="00EE1308" w:rsidRPr="00C514C6" w:rsidRDefault="00EE1308" w:rsidP="00EE1308">
      <w:pPr>
        <w:rPr>
          <w:vertAlign w:val="superscript"/>
        </w:rPr>
      </w:pPr>
      <w:r w:rsidRPr="00C514C6">
        <w:t>Sharif S. Aly</w:t>
      </w:r>
      <w:r w:rsidRPr="00C514C6">
        <w:rPr>
          <w:vertAlign w:val="superscript"/>
        </w:rPr>
        <w:t>1,2</w:t>
      </w:r>
    </w:p>
    <w:p w14:paraId="20286BB3" w14:textId="77777777" w:rsidR="00EE1308" w:rsidRPr="00C514C6" w:rsidRDefault="00EE1308" w:rsidP="00EE1308">
      <w:r w:rsidRPr="00C514C6">
        <w:t>18830 Road 112, Tulare, California, 93274, USA</w:t>
      </w:r>
    </w:p>
    <w:p w14:paraId="49B86A00" w14:textId="77777777" w:rsidR="00EE1308" w:rsidRPr="00C514C6" w:rsidRDefault="00EE1308" w:rsidP="00EE1308">
      <w:r w:rsidRPr="00C514C6">
        <w:t>Email address: saly@ucdavis.edu</w:t>
      </w:r>
    </w:p>
    <w:p w14:paraId="2DD16AEB" w14:textId="137324BA" w:rsidR="00B9217D" w:rsidRDefault="00B9217D">
      <w:r>
        <w:br w:type="page"/>
      </w:r>
    </w:p>
    <w:p w14:paraId="2314B7F6" w14:textId="77777777" w:rsidR="00B9217D" w:rsidRDefault="00B9217D" w:rsidP="00C514C6">
      <w:pPr>
        <w:sectPr w:rsidR="00B9217D" w:rsidSect="00EE13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E8CEA7" w14:textId="77777777" w:rsidR="00EE1308" w:rsidRDefault="00EE1308" w:rsidP="00C514C6"/>
    <w:p w14:paraId="128BEE97" w14:textId="77777777" w:rsidR="00B9217D" w:rsidRPr="00C514C6" w:rsidRDefault="00B9217D" w:rsidP="00B9217D">
      <w:pPr>
        <w:rPr>
          <w:rFonts w:cstheme="minorBidi"/>
        </w:rPr>
      </w:pPr>
      <w:r w:rsidRPr="00C514C6">
        <w:t>Supplement Code</w:t>
      </w:r>
      <w:r w:rsidRPr="00C514C6">
        <w:br/>
        <w:t>Bayesian latent class model code using uniform priors except culture specificity for analyzing sensitivity and specificity of 3 diagnostic tests from 2 different dairy population, step function included, from the results of aseptically-collected mastitis samples tested by study MQL.</w:t>
      </w:r>
    </w:p>
    <w:p w14:paraId="1D4CCBC2" w14:textId="77777777" w:rsidR="00B9217D" w:rsidRPr="00C514C6" w:rsidRDefault="00B9217D" w:rsidP="00B9217D"/>
    <w:p w14:paraId="26318E18" w14:textId="77777777" w:rsidR="00B9217D" w:rsidRPr="00C514C6" w:rsidRDefault="00B9217D" w:rsidP="00B9217D">
      <w:r w:rsidRPr="00C514C6">
        <w:t xml:space="preserve">Coliforms </w:t>
      </w:r>
    </w:p>
    <w:p w14:paraId="5625068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model;</w:t>
      </w:r>
    </w:p>
    <w:p w14:paraId="65788B1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{</w:t>
      </w:r>
    </w:p>
    <w:p w14:paraId="5C7DAD1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y1[1:2, 1:2, 1:2] ~ dmulti(p1[1:2, 1:2, 1:2], n1)</w:t>
      </w:r>
    </w:p>
    <w:p w14:paraId="5C66A8E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y2[1:2, 1:2, 1:2] ~ dmulti(p2[1:2, 1:2, 1:2], n2)</w:t>
      </w:r>
    </w:p>
    <w:p w14:paraId="696B1D7B" w14:textId="77777777" w:rsidR="00B9217D" w:rsidRPr="00C514C6" w:rsidRDefault="00B9217D" w:rsidP="00B9217D">
      <w:pPr>
        <w:rPr>
          <w:sz w:val="16"/>
          <w:szCs w:val="16"/>
        </w:rPr>
      </w:pPr>
    </w:p>
    <w:p w14:paraId="4D56D6E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p1[1,1,1] &lt;- pi1*seCult*seKit*sePCR + (1-pi1)*(1-spCult)*(1-spKit)*(1-spPCR) </w:t>
      </w:r>
    </w:p>
    <w:p w14:paraId="177FCA0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p1[1,1,2] &lt;- pi1*seCult*seKit*(1-sePCR) + (1-pi1)*(1-spCult)*(1-spKit)*spPCR </w:t>
      </w:r>
    </w:p>
    <w:p w14:paraId="1C76C53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p1[1,2,1] &lt;- pi1*seCult*(1-seKit)*sePCR + (1-pi1)*(1-spCult)*spKit*(1-spPCR) </w:t>
      </w:r>
    </w:p>
    <w:p w14:paraId="137891D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p1[1,2,2] &lt;- pi1*seCult*(1-seKit)*(1-sePCR) + (1-pi1)*(1-spCult)*spKit*spPCR</w:t>
      </w:r>
    </w:p>
    <w:p w14:paraId="137ED9A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p1[2,1,1] &lt;- pi1*(1-seCult)*seKit*sePCR + (1-pi1)*spCult*(1-spKit)*(1-spPCR) </w:t>
      </w:r>
    </w:p>
    <w:p w14:paraId="0471275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p1[2,1,2] &lt;- pi1*(1-seCult)*seKit*(1-sePCR) + (1-pi1)*spCult*(1-spKit)*spPCR </w:t>
      </w:r>
    </w:p>
    <w:p w14:paraId="03FE697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p1[2,2,1] &lt;- pi1*(1-seCult)*(1-seKit)*sePCR + (1-pi1)*spCult*spKit*(1-spPCR) </w:t>
      </w:r>
    </w:p>
    <w:p w14:paraId="522059D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p1[2,2,2] &lt;- pi1*(1-seCult)*(1-seKit)*(1-sePCR) + (1-pi1)*spCult*spKit*spPCR </w:t>
      </w:r>
    </w:p>
    <w:p w14:paraId="3E243B24" w14:textId="77777777" w:rsidR="00B9217D" w:rsidRPr="00C514C6" w:rsidRDefault="00B9217D" w:rsidP="00B9217D">
      <w:pPr>
        <w:rPr>
          <w:sz w:val="16"/>
          <w:szCs w:val="16"/>
        </w:rPr>
      </w:pPr>
    </w:p>
    <w:p w14:paraId="0EFDB55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p2[1,1,1] &lt;- pi2*seCult*seKit*sePCR + (1-pi2)*(1-spCult)*(1-spKit)*(1-spPCR) </w:t>
      </w:r>
    </w:p>
    <w:p w14:paraId="3622753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p2[1,1,2] &lt;- pi2*seCult*seKit*(1-sePCR) + (1-pi2)*(1-spCult)*(1-spKit)*spPCR </w:t>
      </w:r>
    </w:p>
    <w:p w14:paraId="62F88C8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p2[1,2,1] &lt;- pi2*seCult*(1-seKit)*sePCR + (1-pi2)*(1-spCult)*spKit*(1-spPCR) </w:t>
      </w:r>
    </w:p>
    <w:p w14:paraId="74353D4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p2[1,2,2] &lt;- pi2*seCult*(1-seKit)*(1-sePCR) + (1-pi2)*(1-spCult)*spKit*spPCR</w:t>
      </w:r>
    </w:p>
    <w:p w14:paraId="397C221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p2[2,1,1] &lt;- pi2*(1-seCult)*seKit*sePCR + (1-pi2)*spCult*(1-spKit)*(1-spPCR) </w:t>
      </w:r>
    </w:p>
    <w:p w14:paraId="6A346B7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p2[2,1,2] &lt;- pi2*(1-seCult)*seKit*(1-sePCR) + (1-pi2)*spCult*(1-spKit)*spPCR </w:t>
      </w:r>
    </w:p>
    <w:p w14:paraId="780B033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p2[2,2,1] &lt;- pi2*(1-seCult)*(1-seKit)*sePCR + (1-pi2)*spCult*spKit*(1-spPCR) </w:t>
      </w:r>
    </w:p>
    <w:p w14:paraId="5987A9D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p2[2,2,2] &lt;- pi2*(1-seCult)*(1-seKit)*(1-sePCR) + (1-pi2)*spCult*spKit*spPCR </w:t>
      </w:r>
    </w:p>
    <w:p w14:paraId="448BEBAF" w14:textId="77777777" w:rsidR="00B9217D" w:rsidRPr="00C514C6" w:rsidRDefault="00B9217D" w:rsidP="00B9217D">
      <w:pPr>
        <w:rPr>
          <w:sz w:val="16"/>
          <w:szCs w:val="16"/>
        </w:rPr>
      </w:pPr>
    </w:p>
    <w:p w14:paraId="46DD6A19" w14:textId="77777777" w:rsidR="00B9217D" w:rsidRPr="00C514C6" w:rsidRDefault="00B9217D" w:rsidP="00B9217D">
      <w:pPr>
        <w:rPr>
          <w:sz w:val="16"/>
          <w:szCs w:val="16"/>
        </w:rPr>
      </w:pPr>
    </w:p>
    <w:p w14:paraId="373C0C8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sediffCultKit &lt;- seCult-seKit</w:t>
      </w:r>
    </w:p>
    <w:p w14:paraId="15B9BA3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sediffCultPCR &lt;- seCult-sePCR</w:t>
      </w:r>
    </w:p>
    <w:p w14:paraId="112A812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sediffKitCult &lt;- seKit-seCult</w:t>
      </w:r>
    </w:p>
    <w:p w14:paraId="26A9FB4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sediffKitPCR &lt;- seKit-sePCR</w:t>
      </w:r>
    </w:p>
    <w:p w14:paraId="6219B68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sediffPCRCult &lt;- sePCR-seCult</w:t>
      </w:r>
    </w:p>
    <w:p w14:paraId="0F7C037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sediffPCRKit &lt;- sePCR-seKit</w:t>
      </w:r>
    </w:p>
    <w:p w14:paraId="239D4BA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spdiffCultKit &lt;- spCult-spKit</w:t>
      </w:r>
    </w:p>
    <w:p w14:paraId="646B858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spdiffCultPCR &lt;- spCult-spPCR</w:t>
      </w:r>
    </w:p>
    <w:p w14:paraId="0BEE79A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spdiffKitCult &lt;- spKit-spCult</w:t>
      </w:r>
    </w:p>
    <w:p w14:paraId="56BE3EA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spdiffKitPCR &lt;- spKit-spPCR</w:t>
      </w:r>
    </w:p>
    <w:p w14:paraId="5B75987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spdiffPCRCult &lt;- spPCR-spCult</w:t>
      </w:r>
    </w:p>
    <w:p w14:paraId="49667E8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spdiffPCRKit &lt;- spPCR-spKit</w:t>
      </w:r>
    </w:p>
    <w:p w14:paraId="7C11839E" w14:textId="77777777" w:rsidR="00B9217D" w:rsidRPr="00C514C6" w:rsidRDefault="00B9217D" w:rsidP="00B9217D">
      <w:pPr>
        <w:rPr>
          <w:sz w:val="16"/>
          <w:szCs w:val="16"/>
        </w:rPr>
      </w:pPr>
    </w:p>
    <w:p w14:paraId="46F33E8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probsediffCultKit &lt;- step(sediffCultKit)</w:t>
      </w:r>
    </w:p>
    <w:p w14:paraId="7CB2C43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probsediffCultPCR &lt;- step(sediffCultPCR)</w:t>
      </w:r>
    </w:p>
    <w:p w14:paraId="711F5A6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probsediffKitCult &lt;- step(sediffKitCult)</w:t>
      </w:r>
    </w:p>
    <w:p w14:paraId="5ADB561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probsediffKitPCR &lt;- step(sediffKitPCR)</w:t>
      </w:r>
    </w:p>
    <w:p w14:paraId="2B8381C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probsediffPCRCult &lt;- step(sediffPCRCult)</w:t>
      </w:r>
    </w:p>
    <w:p w14:paraId="6F15C68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probsediffPCRKit &lt;- step(sediffPCRKit)</w:t>
      </w:r>
    </w:p>
    <w:p w14:paraId="316E9EE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probspdiffCultKit &lt;- step(spdiffCultKit)</w:t>
      </w:r>
    </w:p>
    <w:p w14:paraId="7BD21C9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probspdiffCultPCR &lt;- step(spdiffCultPCR)</w:t>
      </w:r>
    </w:p>
    <w:p w14:paraId="469FBA8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probspdiffKitCult &lt;- step(spdiffKitCult)</w:t>
      </w:r>
    </w:p>
    <w:p w14:paraId="78C48A1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probspdiffKitPCR &lt;- step(spdiffKitPCR)</w:t>
      </w:r>
    </w:p>
    <w:p w14:paraId="26F175A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probspdiffPCRCult &lt;- step(spdiffPCRCult)</w:t>
      </w:r>
    </w:p>
    <w:p w14:paraId="183B92F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probspdiffPCRKit &lt;- step(spdiffPCRKit)</w:t>
      </w:r>
    </w:p>
    <w:p w14:paraId="4081B48B" w14:textId="77777777" w:rsidR="00B9217D" w:rsidRPr="00C514C6" w:rsidRDefault="00B9217D" w:rsidP="00B9217D">
      <w:pPr>
        <w:rPr>
          <w:sz w:val="16"/>
          <w:szCs w:val="16"/>
        </w:rPr>
      </w:pPr>
    </w:p>
    <w:p w14:paraId="4AF815C8" w14:textId="77777777" w:rsidR="00B9217D" w:rsidRPr="00C514C6" w:rsidRDefault="00B9217D" w:rsidP="00B9217D">
      <w:pPr>
        <w:rPr>
          <w:sz w:val="16"/>
          <w:szCs w:val="16"/>
        </w:rPr>
      </w:pPr>
    </w:p>
    <w:p w14:paraId="2A6878F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seCult~dbeta(1,1) </w:t>
      </w:r>
    </w:p>
    <w:p w14:paraId="04F5775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spCult~dbeta(298.1,1) </w:t>
      </w:r>
    </w:p>
    <w:p w14:paraId="57F1309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seKit~dbeta(1,1) </w:t>
      </w:r>
    </w:p>
    <w:p w14:paraId="5AE293E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spKit~dbeta(1,1) </w:t>
      </w:r>
    </w:p>
    <w:p w14:paraId="41501C5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sePCR~dbeta(1,1) </w:t>
      </w:r>
    </w:p>
    <w:p w14:paraId="395B39C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spPCR~dbeta(1,1) </w:t>
      </w:r>
    </w:p>
    <w:p w14:paraId="7BC34AEC" w14:textId="77777777" w:rsidR="00B9217D" w:rsidRPr="00C514C6" w:rsidRDefault="00B9217D" w:rsidP="00B9217D">
      <w:pPr>
        <w:rPr>
          <w:sz w:val="16"/>
          <w:szCs w:val="16"/>
        </w:rPr>
      </w:pPr>
    </w:p>
    <w:p w14:paraId="0E1E273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pi1 ~ dbeta(1,1)</w:t>
      </w:r>
    </w:p>
    <w:p w14:paraId="35D3169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lastRenderedPageBreak/>
        <w:t>pi2 ~ dunif(0,0.1)</w:t>
      </w:r>
    </w:p>
    <w:p w14:paraId="7E17504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}</w:t>
      </w:r>
    </w:p>
    <w:p w14:paraId="5F6F024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list(n1=154, n2=120,</w:t>
      </w:r>
    </w:p>
    <w:p w14:paraId="40B6C22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y1=structure(.Data=c(10,0,13,2,0,9,4,116),.Dim=c(2,2,2)),</w:t>
      </w:r>
    </w:p>
    <w:p w14:paraId="3E42DE4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y2=structure(.Data=c(0,0,0,0,0,8,0,112),.Dim=c(2,2,2)))</w:t>
      </w:r>
    </w:p>
    <w:p w14:paraId="2657408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list(seCult=0.7, spCult=0.7, seKit=0.7, spKit=0.7, sePCR=0.7, spPCR=0.7, pi1=0.2, pi2=0.02)</w:t>
      </w:r>
      <w:r w:rsidRPr="00C514C6">
        <w:rPr>
          <w:sz w:val="16"/>
          <w:szCs w:val="16"/>
        </w:rPr>
        <w:br w:type="page"/>
      </w:r>
    </w:p>
    <w:p w14:paraId="7C52A3D3" w14:textId="77777777" w:rsidR="00B9217D" w:rsidRPr="00C514C6" w:rsidRDefault="00B9217D" w:rsidP="00B9217D"/>
    <w:p w14:paraId="0963C560" w14:textId="77777777" w:rsidR="00B9217D" w:rsidRPr="00C514C6" w:rsidRDefault="00B9217D" w:rsidP="00B9217D">
      <w:r w:rsidRPr="00C514C6">
        <w:rPr>
          <w:i/>
          <w:iCs/>
        </w:rPr>
        <w:t>Streptococcus</w:t>
      </w:r>
      <w:r w:rsidRPr="00C514C6">
        <w:t xml:space="preserve"> spp. </w:t>
      </w:r>
    </w:p>
    <w:p w14:paraId="5397A0C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model;</w:t>
      </w:r>
    </w:p>
    <w:p w14:paraId="7AFF04B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{</w:t>
      </w:r>
    </w:p>
    <w:p w14:paraId="2465FE2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y1[1:2, 1:2, 1:2] ~ dmulti(p1[1:2, 1:2, 1:2], n1)</w:t>
      </w:r>
    </w:p>
    <w:p w14:paraId="77D43E9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y2[1:2, 1:2, 1:2] ~ dmulti(p2[1:2, 1:2, 1:2], n2)</w:t>
      </w:r>
    </w:p>
    <w:p w14:paraId="2471FC93" w14:textId="77777777" w:rsidR="00B9217D" w:rsidRPr="00C514C6" w:rsidRDefault="00B9217D" w:rsidP="00B9217D">
      <w:pPr>
        <w:rPr>
          <w:sz w:val="16"/>
          <w:szCs w:val="16"/>
        </w:rPr>
      </w:pPr>
    </w:p>
    <w:p w14:paraId="43F3657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p1[1,1,1] &lt;- pi1*seCult*seKit*sePCR + (1-pi1)*(1-spCult)*(1-spKit)*(1-spPCR) </w:t>
      </w:r>
    </w:p>
    <w:p w14:paraId="6B87C2A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p1[1,1,2] &lt;- pi1*seCult*seKit*(1-sePCR) + (1-pi1)*(1-spCult)*(1-spKit)*spPCR </w:t>
      </w:r>
    </w:p>
    <w:p w14:paraId="524313E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p1[1,2,1] &lt;- pi1*seCult*(1-seKit)*sePCR + (1-pi1)*(1-spCult)*spKit*(1-spPCR) </w:t>
      </w:r>
    </w:p>
    <w:p w14:paraId="726038C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p1[1,2,2] &lt;- pi1*seCult*(1-seKit)*(1-sePCR) + (1-pi1)*(1-spCult)*spKit*spPCR</w:t>
      </w:r>
    </w:p>
    <w:p w14:paraId="706FD1C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p1[2,1,1] &lt;- pi1*(1-seCult)*seKit*sePCR + (1-pi1)*spCult*(1-spKit)*(1-spPCR) </w:t>
      </w:r>
    </w:p>
    <w:p w14:paraId="0CD0DB0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p1[2,1,2] &lt;- pi1*(1-seCult)*seKit*(1-sePCR) + (1-pi1)*spCult*(1-spKit)*spPCR </w:t>
      </w:r>
    </w:p>
    <w:p w14:paraId="436F538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p1[2,2,1] &lt;- pi1*(1-seCult)*(1-seKit)*sePCR + (1-pi1)*spCult*spKit*(1-spPCR) </w:t>
      </w:r>
    </w:p>
    <w:p w14:paraId="20E3BCB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p1[2,2,2] &lt;- pi1*(1-seCult)*(1-seKit)*(1-sePCR) + (1-pi1)*spCult*spKit*spPCR </w:t>
      </w:r>
    </w:p>
    <w:p w14:paraId="5BCC1A3D" w14:textId="77777777" w:rsidR="00B9217D" w:rsidRPr="00C514C6" w:rsidRDefault="00B9217D" w:rsidP="00B9217D">
      <w:pPr>
        <w:rPr>
          <w:sz w:val="16"/>
          <w:szCs w:val="16"/>
        </w:rPr>
      </w:pPr>
    </w:p>
    <w:p w14:paraId="40177AD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p2[1,1,1] &lt;- pi2*seCult*seKit*sePCR + (1-pi2)*(1-spCult)*(1-spKit)*(1-spPCR) </w:t>
      </w:r>
    </w:p>
    <w:p w14:paraId="5FD14EE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p2[1,1,2] &lt;- pi2*seCult*seKit*(1-sePCR) + (1-pi2)*(1-spCult)*(1-spKit)*spPCR </w:t>
      </w:r>
    </w:p>
    <w:p w14:paraId="7BCD770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p2[1,2,1] &lt;- pi2*seCult*(1-seKit)*sePCR + (1-pi2)*(1-spCult)*spKit*(1-spPCR) </w:t>
      </w:r>
    </w:p>
    <w:p w14:paraId="145BD90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p2[1,2,2] &lt;- pi2*seCult*(1-seKit)*(1-sePCR) + (1-pi2)*(1-spCult)*spKit*spPCR</w:t>
      </w:r>
    </w:p>
    <w:p w14:paraId="22A0BB4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p2[2,1,1] &lt;- pi2*(1-seCult)*seKit*sePCR + (1-pi2)*spCult*(1-spKit)*(1-spPCR) </w:t>
      </w:r>
    </w:p>
    <w:p w14:paraId="0B3D6A5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p2[2,1,2] &lt;- pi2*(1-seCult)*seKit*(1-sePCR) + (1-pi2)*spCult*(1-spKit)*spPCR </w:t>
      </w:r>
    </w:p>
    <w:p w14:paraId="4E24388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p2[2,2,1] &lt;- pi2*(1-seCult)*(1-seKit)*sePCR + (1-pi2)*spCult*spKit*(1-spPCR) </w:t>
      </w:r>
    </w:p>
    <w:p w14:paraId="5E999F7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p2[2,2,2] &lt;- pi2*(1-seCult)*(1-seKit)*(1-sePCR) + (1-pi2)*spCult*spKit*spPCR </w:t>
      </w:r>
    </w:p>
    <w:p w14:paraId="4687347A" w14:textId="77777777" w:rsidR="00B9217D" w:rsidRPr="00C514C6" w:rsidRDefault="00B9217D" w:rsidP="00B9217D">
      <w:pPr>
        <w:rPr>
          <w:sz w:val="16"/>
          <w:szCs w:val="16"/>
        </w:rPr>
      </w:pPr>
    </w:p>
    <w:p w14:paraId="4BF51884" w14:textId="77777777" w:rsidR="00B9217D" w:rsidRPr="00C514C6" w:rsidRDefault="00B9217D" w:rsidP="00B9217D">
      <w:pPr>
        <w:rPr>
          <w:sz w:val="16"/>
          <w:szCs w:val="16"/>
        </w:rPr>
      </w:pPr>
    </w:p>
    <w:p w14:paraId="14BA64E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sediffCultKit &lt;- seCult-seKit</w:t>
      </w:r>
    </w:p>
    <w:p w14:paraId="4DBCFF4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sediffCultPCR &lt;- seCult-sePCR</w:t>
      </w:r>
    </w:p>
    <w:p w14:paraId="669A241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sediffKitCult &lt;- seKit-seCult</w:t>
      </w:r>
    </w:p>
    <w:p w14:paraId="4266F29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sediffKitPCR &lt;- seKit-sePCR</w:t>
      </w:r>
    </w:p>
    <w:p w14:paraId="0274CD0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sediffPCRCult &lt;- sePCR-seCult</w:t>
      </w:r>
    </w:p>
    <w:p w14:paraId="55EAD81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sediffPCRKit &lt;- sePCR-seKit</w:t>
      </w:r>
    </w:p>
    <w:p w14:paraId="2D70D3EF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spdiffCultKit &lt;- spCult-spKit</w:t>
      </w:r>
    </w:p>
    <w:p w14:paraId="5C7F3FA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spdiffCultPCR &lt;- spCult-spPCR</w:t>
      </w:r>
    </w:p>
    <w:p w14:paraId="18BAD77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spdiffKitCult &lt;- spKit-spCult</w:t>
      </w:r>
    </w:p>
    <w:p w14:paraId="52E8E79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spdiffKitPCR &lt;- spKit-spPCR</w:t>
      </w:r>
    </w:p>
    <w:p w14:paraId="4C09734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spdiffPCRCult &lt;- spPCR-spCult</w:t>
      </w:r>
    </w:p>
    <w:p w14:paraId="219777E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spdiffPCRKit &lt;- spPCR-spKit</w:t>
      </w:r>
    </w:p>
    <w:p w14:paraId="4AE0ADD7" w14:textId="77777777" w:rsidR="00B9217D" w:rsidRPr="00C514C6" w:rsidRDefault="00B9217D" w:rsidP="00B9217D">
      <w:pPr>
        <w:rPr>
          <w:sz w:val="16"/>
          <w:szCs w:val="16"/>
        </w:rPr>
      </w:pPr>
    </w:p>
    <w:p w14:paraId="2879FCC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probsediffCultKit &lt;- step(sediffCultKit)</w:t>
      </w:r>
    </w:p>
    <w:p w14:paraId="6AE338C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probsediffCultPCR &lt;- step(sediffCultPCR)</w:t>
      </w:r>
    </w:p>
    <w:p w14:paraId="2A0720D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probsediffKitCult &lt;- step(sediffKitCult)</w:t>
      </w:r>
    </w:p>
    <w:p w14:paraId="6E8472A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probsediffKitPCR &lt;- step(sediffKitPCR)</w:t>
      </w:r>
    </w:p>
    <w:p w14:paraId="6A2F95F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probsediffPCRCult &lt;- step(sediffPCRCult)</w:t>
      </w:r>
    </w:p>
    <w:p w14:paraId="3E98CCD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probsediffPCRKit &lt;- step(sediffPCRKit)</w:t>
      </w:r>
    </w:p>
    <w:p w14:paraId="06F64E9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probspdiffCultKit &lt;- step(spdiffCultKit)</w:t>
      </w:r>
    </w:p>
    <w:p w14:paraId="3231901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probspdiffCultPCR &lt;- step(spdiffCultPCR)</w:t>
      </w:r>
    </w:p>
    <w:p w14:paraId="32723DD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probspdiffKitCult &lt;- step(spdiffKitCult)</w:t>
      </w:r>
    </w:p>
    <w:p w14:paraId="63BA44E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probspdiffKitPCR &lt;- step(spdiffKitPCR)</w:t>
      </w:r>
    </w:p>
    <w:p w14:paraId="7BF1504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probspdiffPCRCult &lt;- step(spdiffPCRCult)</w:t>
      </w:r>
    </w:p>
    <w:p w14:paraId="73A21DF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probspdiffPCRKit &lt;- step(spdiffPCRKit)</w:t>
      </w:r>
    </w:p>
    <w:p w14:paraId="2D639885" w14:textId="77777777" w:rsidR="00B9217D" w:rsidRPr="00C514C6" w:rsidRDefault="00B9217D" w:rsidP="00B9217D">
      <w:pPr>
        <w:rPr>
          <w:sz w:val="16"/>
          <w:szCs w:val="16"/>
        </w:rPr>
      </w:pPr>
    </w:p>
    <w:p w14:paraId="60DEE46E" w14:textId="77777777" w:rsidR="00B9217D" w:rsidRPr="00C514C6" w:rsidRDefault="00B9217D" w:rsidP="00B9217D">
      <w:pPr>
        <w:rPr>
          <w:sz w:val="16"/>
          <w:szCs w:val="16"/>
        </w:rPr>
      </w:pPr>
    </w:p>
    <w:p w14:paraId="61EE400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seCult~dbeta(1,1) </w:t>
      </w:r>
    </w:p>
    <w:p w14:paraId="0C1C28B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spCult~dbeta(298.1,1) </w:t>
      </w:r>
    </w:p>
    <w:p w14:paraId="2F53915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seKit~dbeta(1,1) </w:t>
      </w:r>
    </w:p>
    <w:p w14:paraId="33FC40D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spKit~dbeta(1,1) </w:t>
      </w:r>
    </w:p>
    <w:p w14:paraId="6F4FC6A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sePCR~dbeta(1,1) </w:t>
      </w:r>
    </w:p>
    <w:p w14:paraId="6284D30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spPCR~dbeta(1,1) </w:t>
      </w:r>
    </w:p>
    <w:p w14:paraId="1C9F9B37" w14:textId="77777777" w:rsidR="00B9217D" w:rsidRPr="00C514C6" w:rsidRDefault="00B9217D" w:rsidP="00B9217D">
      <w:pPr>
        <w:rPr>
          <w:sz w:val="16"/>
          <w:szCs w:val="16"/>
        </w:rPr>
      </w:pPr>
    </w:p>
    <w:p w14:paraId="32125C4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pi1 ~ dbeta(1,1)</w:t>
      </w:r>
    </w:p>
    <w:p w14:paraId="056A0A3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pi2 ~ dunif(0,0.1)</w:t>
      </w:r>
    </w:p>
    <w:p w14:paraId="5015FF2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}</w:t>
      </w:r>
    </w:p>
    <w:p w14:paraId="76EB211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list(n1=154, n2=120,</w:t>
      </w:r>
    </w:p>
    <w:p w14:paraId="35621F1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y1=structure(.Data=c(28,3,12,7,4,9,7,84),.Dim=c(2,2,2)),</w:t>
      </w:r>
    </w:p>
    <w:p w14:paraId="105083C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y2=structure(.Data=c(0,0,0,1,0,1,1,117),.Dim=c(2,2,2)))</w:t>
      </w:r>
    </w:p>
    <w:p w14:paraId="7BDB9CB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list(seCult=0.7, spCult=0.7, seKit=0.7, spKit=0.7, sePCR=0.7, spPCR=0.7, pi1=0.2, pi2=0.02)</w:t>
      </w:r>
    </w:p>
    <w:p w14:paraId="3318004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br w:type="page"/>
      </w:r>
    </w:p>
    <w:p w14:paraId="3ACEAD7B" w14:textId="77777777" w:rsidR="00B9217D" w:rsidRPr="00C514C6" w:rsidRDefault="00B9217D" w:rsidP="00B9217D">
      <w:r w:rsidRPr="00C514C6">
        <w:rPr>
          <w:i/>
          <w:iCs/>
        </w:rPr>
        <w:lastRenderedPageBreak/>
        <w:t>Staphylococcus aureus</w:t>
      </w:r>
      <w:r w:rsidRPr="00C514C6">
        <w:t xml:space="preserve"> </w:t>
      </w:r>
    </w:p>
    <w:p w14:paraId="25E228C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model;</w:t>
      </w:r>
    </w:p>
    <w:p w14:paraId="7043B6C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{</w:t>
      </w:r>
    </w:p>
    <w:p w14:paraId="70C8EC7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y1[1:2, 1:2, 1:2] ~ dmulti(p1[1:2, 1:2, 1:2], n1)</w:t>
      </w:r>
    </w:p>
    <w:p w14:paraId="6724F70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y2[1:2, 1:2, 1:2] ~ dmulti(p2[1:2, 1:2, 1:2], n2)</w:t>
      </w:r>
    </w:p>
    <w:p w14:paraId="1025F1B5" w14:textId="77777777" w:rsidR="00B9217D" w:rsidRPr="00C514C6" w:rsidRDefault="00B9217D" w:rsidP="00B9217D">
      <w:pPr>
        <w:rPr>
          <w:sz w:val="16"/>
          <w:szCs w:val="16"/>
        </w:rPr>
      </w:pPr>
    </w:p>
    <w:p w14:paraId="1AB673A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p1[1,1,1] &lt;- pi1*seCult*seKit*sePCR + (1-pi1)*(1-spCult)*(1-spKit)*(1-spPCR) </w:t>
      </w:r>
    </w:p>
    <w:p w14:paraId="647F079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p1[1,1,2] &lt;- pi1*seCult*seKit*(1-sePCR) + (1-pi1)*(1-spCult)*(1-spKit)*spPCR </w:t>
      </w:r>
    </w:p>
    <w:p w14:paraId="7853CBE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p1[1,2,1] &lt;- pi1*seCult*(1-seKit)*sePCR + (1-pi1)*(1-spCult)*spKit*(1-spPCR) </w:t>
      </w:r>
    </w:p>
    <w:p w14:paraId="41C1594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p1[1,2,2] &lt;- pi1*seCult*(1-seKit)*(1-sePCR) + (1-pi1)*(1-spCult)*spKit*spPCR</w:t>
      </w:r>
    </w:p>
    <w:p w14:paraId="318A808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p1[2,1,1] &lt;- pi1*(1-seCult)*seKit*sePCR + (1-pi1)*spCult*(1-spKit)*(1-spPCR) </w:t>
      </w:r>
    </w:p>
    <w:p w14:paraId="2970F04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p1[2,1,2] &lt;- pi1*(1-seCult)*seKit*(1-sePCR) + (1-pi1)*spCult*(1-spKit)*spPCR </w:t>
      </w:r>
    </w:p>
    <w:p w14:paraId="6CBE2FE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p1[2,2,1] &lt;- pi1*(1-seCult)*(1-seKit)*sePCR + (1-pi1)*spCult*spKit*(1-spPCR) </w:t>
      </w:r>
    </w:p>
    <w:p w14:paraId="57408A8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p1[2,2,2] &lt;- pi1*(1-seCult)*(1-seKit)*(1-sePCR) + (1-pi1)*spCult*spKit*spPCR </w:t>
      </w:r>
    </w:p>
    <w:p w14:paraId="620F6689" w14:textId="77777777" w:rsidR="00B9217D" w:rsidRPr="00C514C6" w:rsidRDefault="00B9217D" w:rsidP="00B9217D">
      <w:pPr>
        <w:rPr>
          <w:sz w:val="16"/>
          <w:szCs w:val="16"/>
        </w:rPr>
      </w:pPr>
    </w:p>
    <w:p w14:paraId="03DD7B8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p2[1,1,1] &lt;- pi2*seCult*seKit*sePCR + (1-pi2)*(1-spCult)*(1-spKit)*(1-spPCR) </w:t>
      </w:r>
    </w:p>
    <w:p w14:paraId="62D890C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p2[1,1,2] &lt;- pi2*seCult*seKit*(1-sePCR) + (1-pi2)*(1-spCult)*(1-spKit)*spPCR </w:t>
      </w:r>
    </w:p>
    <w:p w14:paraId="29371EF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p2[1,2,1] &lt;- pi2*seCult*(1-seKit)*sePCR + (1-pi2)*(1-spCult)*spKit*(1-spPCR) </w:t>
      </w:r>
    </w:p>
    <w:p w14:paraId="42AC19E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p2[1,2,2] &lt;- pi2*seCult*(1-seKit)*(1-sePCR) + (1-pi2)*(1-spCult)*spKit*spPCR</w:t>
      </w:r>
    </w:p>
    <w:p w14:paraId="5F69F4B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p2[2,1,1] &lt;- pi2*(1-seCult)*seKit*sePCR + (1-pi2)*spCult*(1-spKit)*(1-spPCR) </w:t>
      </w:r>
    </w:p>
    <w:p w14:paraId="7EDE668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p2[2,1,2] &lt;- pi2*(1-seCult)*seKit*(1-sePCR) + (1-pi2)*spCult*(1-spKit)*spPCR </w:t>
      </w:r>
    </w:p>
    <w:p w14:paraId="3511070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p2[2,2,1] &lt;- pi2*(1-seCult)*(1-seKit)*sePCR + (1-pi2)*spCult*spKit*(1-spPCR) </w:t>
      </w:r>
    </w:p>
    <w:p w14:paraId="6947DFF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p2[2,2,2] &lt;- pi2*(1-seCult)*(1-seKit)*(1-sePCR) + (1-pi2)*spCult*spKit*spPCR </w:t>
      </w:r>
    </w:p>
    <w:p w14:paraId="05684F64" w14:textId="77777777" w:rsidR="00B9217D" w:rsidRPr="00C514C6" w:rsidRDefault="00B9217D" w:rsidP="00B9217D">
      <w:pPr>
        <w:rPr>
          <w:sz w:val="16"/>
          <w:szCs w:val="16"/>
        </w:rPr>
      </w:pPr>
    </w:p>
    <w:p w14:paraId="0DBA7371" w14:textId="77777777" w:rsidR="00B9217D" w:rsidRPr="00C514C6" w:rsidRDefault="00B9217D" w:rsidP="00B9217D">
      <w:pPr>
        <w:rPr>
          <w:sz w:val="16"/>
          <w:szCs w:val="16"/>
        </w:rPr>
      </w:pPr>
    </w:p>
    <w:p w14:paraId="44EB6DC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sediffCultKit &lt;- seCult-seKit</w:t>
      </w:r>
    </w:p>
    <w:p w14:paraId="16E00A5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sediffCultPCR &lt;- seCult-sePCR</w:t>
      </w:r>
    </w:p>
    <w:p w14:paraId="2BF9A6A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sediffKitCult &lt;- seKit-seCult</w:t>
      </w:r>
    </w:p>
    <w:p w14:paraId="237A9EC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sediffKitPCR &lt;- seKit-sePCR</w:t>
      </w:r>
    </w:p>
    <w:p w14:paraId="322ABAF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sediffPCRCult &lt;- sePCR-seCult</w:t>
      </w:r>
    </w:p>
    <w:p w14:paraId="2C52B0A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sediffPCRKit &lt;- sePCR-seKit</w:t>
      </w:r>
    </w:p>
    <w:p w14:paraId="7B4FCF3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spdiffCultKit &lt;- spCult-spKit</w:t>
      </w:r>
    </w:p>
    <w:p w14:paraId="3FCDFF1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spdiffCultPCR &lt;- spCult-spPCR</w:t>
      </w:r>
    </w:p>
    <w:p w14:paraId="5CC034E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spdiffKitCult &lt;- spKit-spCult</w:t>
      </w:r>
    </w:p>
    <w:p w14:paraId="54B96A90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spdiffKitPCR &lt;- spKit-spPCR</w:t>
      </w:r>
    </w:p>
    <w:p w14:paraId="6839F372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spdiffPCRCult &lt;- spPCR-spCult</w:t>
      </w:r>
    </w:p>
    <w:p w14:paraId="123D542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spdiffPCRKit &lt;- spPCR-spKit</w:t>
      </w:r>
    </w:p>
    <w:p w14:paraId="55D219AF" w14:textId="77777777" w:rsidR="00B9217D" w:rsidRPr="00C514C6" w:rsidRDefault="00B9217D" w:rsidP="00B9217D">
      <w:pPr>
        <w:rPr>
          <w:sz w:val="16"/>
          <w:szCs w:val="16"/>
        </w:rPr>
      </w:pPr>
    </w:p>
    <w:p w14:paraId="78302D4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probsediffCultKit &lt;- step(sediffCultKit)</w:t>
      </w:r>
    </w:p>
    <w:p w14:paraId="6B4613C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probsediffCultPCR &lt;- step(sediffCultPCR)</w:t>
      </w:r>
    </w:p>
    <w:p w14:paraId="7A716D1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probsediffKitCult &lt;- step(sediffKitCult)</w:t>
      </w:r>
    </w:p>
    <w:p w14:paraId="6C7212C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probsediffKitPCR &lt;- step(sediffKitPCR)</w:t>
      </w:r>
    </w:p>
    <w:p w14:paraId="6F47EC0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probsediffPCRCult &lt;- step(sediffPCRCult)</w:t>
      </w:r>
    </w:p>
    <w:p w14:paraId="3537CE1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probsediffPCRKit &lt;- step(sediffPCRKit)</w:t>
      </w:r>
    </w:p>
    <w:p w14:paraId="38EA560C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probspdiffCultKit &lt;- step(spdiffCultKit)</w:t>
      </w:r>
    </w:p>
    <w:p w14:paraId="10F3D05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probspdiffCultPCR &lt;- step(spdiffCultPCR)</w:t>
      </w:r>
    </w:p>
    <w:p w14:paraId="748C8C7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probspdiffKitCult &lt;- step(spdiffKitCult)</w:t>
      </w:r>
    </w:p>
    <w:p w14:paraId="4EF5C2E4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probspdiffKitPCR &lt;- step(spdiffKitPCR)</w:t>
      </w:r>
    </w:p>
    <w:p w14:paraId="454282DD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probspdiffPCRCult &lt;- step(spdiffPCRCult)</w:t>
      </w:r>
    </w:p>
    <w:p w14:paraId="23A3308E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probspdiffPCRKit &lt;- step(spdiffPCRKit)</w:t>
      </w:r>
    </w:p>
    <w:p w14:paraId="468A6A03" w14:textId="77777777" w:rsidR="00B9217D" w:rsidRPr="00C514C6" w:rsidRDefault="00B9217D" w:rsidP="00B9217D">
      <w:pPr>
        <w:rPr>
          <w:sz w:val="16"/>
          <w:szCs w:val="16"/>
        </w:rPr>
      </w:pPr>
    </w:p>
    <w:p w14:paraId="4711D84B" w14:textId="77777777" w:rsidR="00B9217D" w:rsidRPr="00C514C6" w:rsidRDefault="00B9217D" w:rsidP="00B9217D">
      <w:pPr>
        <w:rPr>
          <w:sz w:val="16"/>
          <w:szCs w:val="16"/>
        </w:rPr>
      </w:pPr>
    </w:p>
    <w:p w14:paraId="12A3A1F8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seCult~dbeta(1,1) </w:t>
      </w:r>
    </w:p>
    <w:p w14:paraId="2A89701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spCult~dbeta(298.1,1) </w:t>
      </w:r>
    </w:p>
    <w:p w14:paraId="759D5F97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seKit~dbeta(1,1) </w:t>
      </w:r>
    </w:p>
    <w:p w14:paraId="31692A2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spKit~dbeta(1,1) </w:t>
      </w:r>
    </w:p>
    <w:p w14:paraId="2A81FAA6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sePCR~dbeta(1,1) </w:t>
      </w:r>
    </w:p>
    <w:p w14:paraId="577970C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 xml:space="preserve">spPCR~dbeta(1,1) </w:t>
      </w:r>
    </w:p>
    <w:p w14:paraId="68E90851" w14:textId="77777777" w:rsidR="00B9217D" w:rsidRPr="00C514C6" w:rsidRDefault="00B9217D" w:rsidP="00B9217D">
      <w:pPr>
        <w:rPr>
          <w:sz w:val="16"/>
          <w:szCs w:val="16"/>
        </w:rPr>
      </w:pPr>
    </w:p>
    <w:p w14:paraId="4EF0ECD5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pi1 ~ dbeta(1,1)</w:t>
      </w:r>
    </w:p>
    <w:p w14:paraId="0BBA8651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pi2 ~ dunif(0,0.1)</w:t>
      </w:r>
    </w:p>
    <w:p w14:paraId="0DBF8A3A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}</w:t>
      </w:r>
    </w:p>
    <w:p w14:paraId="08267A69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list(n1=154, n2=120,</w:t>
      </w:r>
    </w:p>
    <w:p w14:paraId="4732CF7B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y1=structure(.Data=c(14,3,6,4,0,5,3,119),.Dim=c(2,2,2)),</w:t>
      </w:r>
    </w:p>
    <w:p w14:paraId="034E8A83" w14:textId="77777777" w:rsidR="00B9217D" w:rsidRPr="00C514C6" w:rsidRDefault="00B9217D" w:rsidP="00B9217D">
      <w:pPr>
        <w:rPr>
          <w:sz w:val="16"/>
          <w:szCs w:val="16"/>
        </w:rPr>
      </w:pPr>
      <w:r w:rsidRPr="00C514C6">
        <w:rPr>
          <w:sz w:val="16"/>
          <w:szCs w:val="16"/>
        </w:rPr>
        <w:t>y2=structure(.Data=c(0,0,0,0,0,0,0,120),.Dim=c(2,2,2)))</w:t>
      </w:r>
    </w:p>
    <w:p w14:paraId="77247B7C" w14:textId="77777777" w:rsidR="00B9217D" w:rsidRPr="00213898" w:rsidRDefault="00B9217D" w:rsidP="00B9217D">
      <w:r w:rsidRPr="00C514C6">
        <w:rPr>
          <w:sz w:val="16"/>
          <w:szCs w:val="16"/>
        </w:rPr>
        <w:t>list(seCult=0.7, spCult=0.7, seKit=0.7, spKit=0.7, sePCR=0.7, spPCR=0.7, pi1=0.2, pi2=0.02</w:t>
      </w:r>
    </w:p>
    <w:p w14:paraId="2E66DADD" w14:textId="77777777" w:rsidR="00B9217D" w:rsidRDefault="00B9217D" w:rsidP="00B9217D"/>
    <w:p w14:paraId="4F5F3548" w14:textId="77777777" w:rsidR="00B9217D" w:rsidRDefault="00B9217D" w:rsidP="00B9217D"/>
    <w:p w14:paraId="4354B0F0" w14:textId="3AE71D63" w:rsidR="00B9217D" w:rsidRPr="00B9217D" w:rsidRDefault="00B9217D" w:rsidP="00B9217D">
      <w:pPr>
        <w:sectPr w:rsidR="00B9217D" w:rsidRPr="00B9217D" w:rsidSect="00EE13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7BFFA1" w14:textId="624714C6" w:rsidR="001B5296" w:rsidRPr="00C514C6" w:rsidRDefault="00231DE7" w:rsidP="00C514C6">
      <w:r w:rsidRPr="00C514C6">
        <w:lastRenderedPageBreak/>
        <w:t xml:space="preserve">Table </w:t>
      </w:r>
      <w:r w:rsidR="00B9217D">
        <w:t>S</w:t>
      </w:r>
      <w:r w:rsidR="00321E6D" w:rsidRPr="00C514C6">
        <w:t>1</w:t>
      </w:r>
      <w:r w:rsidR="001B5296" w:rsidRPr="00C514C6">
        <w:t xml:space="preserve"> Prevalence estimates (and 9</w:t>
      </w:r>
      <w:r w:rsidR="005A3F92" w:rsidRPr="00C514C6">
        <w:t>5</w:t>
      </w:r>
      <w:r w:rsidR="001B5296" w:rsidRPr="00C514C6">
        <w:t>% PI) from Bayesian</w:t>
      </w:r>
      <w:r w:rsidR="00D14A36" w:rsidRPr="00C514C6">
        <w:t xml:space="preserve"> LCM</w:t>
      </w:r>
      <w:r w:rsidR="00C402AB" w:rsidRPr="00C514C6">
        <w:t xml:space="preserve"> for </w:t>
      </w:r>
      <w:r w:rsidR="00C367A3" w:rsidRPr="00C514C6">
        <w:t xml:space="preserve">clinical and non-clinical </w:t>
      </w:r>
      <w:r w:rsidR="00C402AB" w:rsidRPr="00C514C6">
        <w:t>prevalence population</w:t>
      </w:r>
      <w:r w:rsidR="00D14A36" w:rsidRPr="00C514C6">
        <w:t>s</w:t>
      </w:r>
      <w:r w:rsidR="00C402AB" w:rsidRPr="00C514C6">
        <w:t>.</w:t>
      </w:r>
    </w:p>
    <w:p w14:paraId="73BA4DFC" w14:textId="77C1A2BA" w:rsidR="00FB4E86" w:rsidRPr="00C514C6" w:rsidRDefault="00FB4E86" w:rsidP="00C514C6"/>
    <w:tbl>
      <w:tblPr>
        <w:tblW w:w="5000" w:type="pct"/>
        <w:tblLook w:val="04A0" w:firstRow="1" w:lastRow="0" w:firstColumn="1" w:lastColumn="0" w:noHBand="0" w:noVBand="1"/>
      </w:tblPr>
      <w:tblGrid>
        <w:gridCol w:w="4118"/>
        <w:gridCol w:w="1996"/>
        <w:gridCol w:w="3160"/>
        <w:gridCol w:w="3686"/>
      </w:tblGrid>
      <w:tr w:rsidR="00D443BE" w:rsidRPr="00C514C6" w14:paraId="634A7FBD" w14:textId="77777777" w:rsidTr="00FB4E86">
        <w:trPr>
          <w:trHeight w:val="285"/>
        </w:trPr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DD6C4" w14:textId="77777777" w:rsidR="00FB4E86" w:rsidRPr="00C514C6" w:rsidRDefault="00FB4E86" w:rsidP="00C514C6">
            <w:pPr>
              <w:jc w:val="center"/>
              <w:rPr>
                <w:b/>
                <w:bCs/>
                <w:color w:val="000000"/>
              </w:rPr>
            </w:pPr>
            <w:r w:rsidRPr="00C514C6">
              <w:rPr>
                <w:b/>
                <w:bCs/>
                <w:color w:val="000000"/>
                <w:lang w:bidi="ar-SA"/>
              </w:rPr>
              <w:t>Study MQL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C4F578" w14:textId="77777777" w:rsidR="00FB4E86" w:rsidRPr="00C514C6" w:rsidRDefault="00FB4E86" w:rsidP="00C514C6">
            <w:pPr>
              <w:jc w:val="center"/>
              <w:rPr>
                <w:b/>
                <w:bCs/>
                <w:color w:val="000000"/>
              </w:rPr>
            </w:pPr>
            <w:r w:rsidRPr="00C514C6">
              <w:rPr>
                <w:b/>
                <w:bCs/>
                <w:lang w:bidi="ar-SA"/>
              </w:rPr>
              <w:t>Coliforms</w:t>
            </w: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09D562" w14:textId="77777777" w:rsidR="00FB4E86" w:rsidRPr="00C514C6" w:rsidRDefault="00FB4E86" w:rsidP="00C51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C514C6">
              <w:rPr>
                <w:b/>
                <w:bCs/>
                <w:i/>
                <w:iCs/>
                <w:lang w:bidi="ar-SA"/>
              </w:rPr>
              <w:t xml:space="preserve">Streptococcus </w:t>
            </w:r>
            <w:r w:rsidRPr="00C514C6">
              <w:rPr>
                <w:b/>
                <w:bCs/>
                <w:color w:val="000000"/>
                <w:lang w:bidi="ar-SA"/>
              </w:rPr>
              <w:t>spp</w:t>
            </w:r>
            <w:r w:rsidRPr="00C514C6">
              <w:rPr>
                <w:b/>
                <w:bCs/>
                <w:i/>
                <w:iCs/>
                <w:color w:val="000000"/>
                <w:lang w:bidi="ar-SA"/>
              </w:rPr>
              <w:t>.</w:t>
            </w:r>
          </w:p>
        </w:tc>
        <w:tc>
          <w:tcPr>
            <w:tcW w:w="1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4BF3CF" w14:textId="77777777" w:rsidR="00FB4E86" w:rsidRPr="00C514C6" w:rsidRDefault="00FB4E86" w:rsidP="00C514C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C514C6">
              <w:rPr>
                <w:b/>
                <w:bCs/>
                <w:i/>
                <w:iCs/>
                <w:lang w:bidi="ar-SA"/>
              </w:rPr>
              <w:t>Staphylococcus aureus</w:t>
            </w:r>
          </w:p>
        </w:tc>
      </w:tr>
      <w:tr w:rsidR="00D443BE" w:rsidRPr="00C514C6" w14:paraId="2F37FBBE" w14:textId="77777777" w:rsidTr="00FB4E86">
        <w:trPr>
          <w:trHeight w:val="285"/>
        </w:trPr>
        <w:tc>
          <w:tcPr>
            <w:tcW w:w="158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35C0EE" w14:textId="1CC1EB43" w:rsidR="00FB4E86" w:rsidRPr="00C514C6" w:rsidRDefault="00C367A3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Clinical</w:t>
            </w:r>
            <w:r w:rsidR="00FB4E86" w:rsidRPr="00C514C6">
              <w:rPr>
                <w:lang w:bidi="ar-SA"/>
              </w:rPr>
              <w:t xml:space="preserve"> population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7414F" w14:textId="566B346B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18.0%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114D0" w14:textId="69C6C6DC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41.8%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7AB4" w14:textId="09C7C589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19.6%</w:t>
            </w:r>
          </w:p>
        </w:tc>
      </w:tr>
      <w:tr w:rsidR="00A95F41" w:rsidRPr="00C514C6" w14:paraId="58C591E9" w14:textId="77777777" w:rsidTr="00FB4E86">
        <w:trPr>
          <w:trHeight w:val="285"/>
        </w:trPr>
        <w:tc>
          <w:tcPr>
            <w:tcW w:w="158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EDE19" w14:textId="77777777" w:rsidR="00FB4E86" w:rsidRPr="00C514C6" w:rsidRDefault="00FB4E86" w:rsidP="00C514C6">
            <w:pPr>
              <w:rPr>
                <w:color w:val="00000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B449D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(12.2, 25.0)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42B93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(32.6, 51.3)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89FDD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(13.2, 27.4)</w:t>
            </w:r>
          </w:p>
        </w:tc>
      </w:tr>
      <w:tr w:rsidR="00A95F41" w:rsidRPr="00C514C6" w14:paraId="0671BC7D" w14:textId="77777777" w:rsidTr="00FB4E86">
        <w:trPr>
          <w:trHeight w:val="285"/>
        </w:trPr>
        <w:tc>
          <w:tcPr>
            <w:tcW w:w="158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B867148" w14:textId="4FF1C38E" w:rsidR="00FB4E86" w:rsidRPr="00C514C6" w:rsidRDefault="00C367A3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Non-clinical</w:t>
            </w:r>
            <w:r w:rsidR="00FB4E86" w:rsidRPr="00C514C6">
              <w:rPr>
                <w:lang w:bidi="ar-SA"/>
              </w:rPr>
              <w:t xml:space="preserve"> population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B4CC45" w14:textId="08E7ED90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0.6%</w:t>
            </w:r>
          </w:p>
        </w:tc>
        <w:tc>
          <w:tcPr>
            <w:tcW w:w="1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0D494E" w14:textId="44917206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0.8%</w:t>
            </w:r>
          </w:p>
        </w:tc>
        <w:tc>
          <w:tcPr>
            <w:tcW w:w="14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23828" w14:textId="1AD01950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0.6%</w:t>
            </w:r>
          </w:p>
        </w:tc>
      </w:tr>
      <w:tr w:rsidR="00D443BE" w:rsidRPr="00C514C6" w14:paraId="297790F7" w14:textId="77777777" w:rsidTr="00FB4E86">
        <w:trPr>
          <w:trHeight w:val="285"/>
        </w:trPr>
        <w:tc>
          <w:tcPr>
            <w:tcW w:w="158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73B237" w14:textId="77777777" w:rsidR="00FB4E86" w:rsidRPr="00C514C6" w:rsidRDefault="00FB4E86" w:rsidP="00C514C6">
            <w:pPr>
              <w:rPr>
                <w:color w:val="00000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88C20B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(0.0, 3.0)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890692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(0.0, 3.9)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CE026E" w14:textId="77777777" w:rsidR="00FB4E86" w:rsidRPr="00C514C6" w:rsidRDefault="00FB4E86" w:rsidP="00C514C6">
            <w:pPr>
              <w:jc w:val="center"/>
              <w:rPr>
                <w:color w:val="000000"/>
              </w:rPr>
            </w:pPr>
            <w:r w:rsidRPr="00C514C6">
              <w:rPr>
                <w:lang w:bidi="ar-SA"/>
              </w:rPr>
              <w:t>(0.0, 3.1)</w:t>
            </w:r>
          </w:p>
        </w:tc>
      </w:tr>
    </w:tbl>
    <w:p w14:paraId="5A8CC4A3" w14:textId="77777777" w:rsidR="00FB4E86" w:rsidRPr="00C514C6" w:rsidRDefault="00FB4E86" w:rsidP="00C514C6"/>
    <w:p w14:paraId="03EC898E" w14:textId="77777777" w:rsidR="00E874DC" w:rsidRPr="00C514C6" w:rsidRDefault="00E874DC" w:rsidP="00C514C6">
      <w:pPr>
        <w:rPr>
          <w:vertAlign w:val="superscript"/>
        </w:rPr>
        <w:sectPr w:rsidR="00E874DC" w:rsidRPr="00C514C6" w:rsidSect="00C16B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3A2CF01" w14:textId="5923F9C8" w:rsidR="00E874DC" w:rsidRPr="00C514C6" w:rsidRDefault="00231DE7" w:rsidP="00C514C6">
      <w:pPr>
        <w:jc w:val="both"/>
      </w:pPr>
      <w:r w:rsidRPr="00C514C6">
        <w:lastRenderedPageBreak/>
        <w:t xml:space="preserve">Table </w:t>
      </w:r>
      <w:r w:rsidR="00B9217D">
        <w:t>S</w:t>
      </w:r>
      <w:r w:rsidR="00E874DC" w:rsidRPr="00C514C6">
        <w:t>2 Cross tabulation of isolates by species as identified using bacterial culture and 16S speciation results</w:t>
      </w:r>
    </w:p>
    <w:p w14:paraId="57EC37B2" w14:textId="77777777" w:rsidR="00E874DC" w:rsidRPr="00C514C6" w:rsidRDefault="00E874DC" w:rsidP="00C514C6">
      <w:pPr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09"/>
        <w:gridCol w:w="2605"/>
        <w:gridCol w:w="1496"/>
        <w:gridCol w:w="1340"/>
        <w:gridCol w:w="2301"/>
        <w:gridCol w:w="2209"/>
      </w:tblGrid>
      <w:tr w:rsidR="00E874DC" w:rsidRPr="00C514C6" w14:paraId="5EF6824A" w14:textId="77777777" w:rsidTr="00C514C6">
        <w:trPr>
          <w:trHeight w:val="288"/>
        </w:trPr>
        <w:tc>
          <w:tcPr>
            <w:tcW w:w="1170" w:type="pct"/>
            <w:vMerge w:val="restart"/>
            <w:shd w:val="clear" w:color="DDEBF7" w:fill="DDEBF7"/>
            <w:noWrap/>
            <w:vAlign w:val="bottom"/>
          </w:tcPr>
          <w:p w14:paraId="1C219BCE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>Speciation</w:t>
            </w:r>
          </w:p>
        </w:tc>
        <w:tc>
          <w:tcPr>
            <w:tcW w:w="1014" w:type="pct"/>
            <w:vMerge w:val="restart"/>
            <w:shd w:val="clear" w:color="DDEBF7" w:fill="DDEBF7"/>
            <w:noWrap/>
            <w:vAlign w:val="bottom"/>
          </w:tcPr>
          <w:p w14:paraId="5062F624" w14:textId="77777777" w:rsidR="00E874DC" w:rsidRPr="00C514C6" w:rsidRDefault="00E874DC" w:rsidP="00C514C6">
            <w:pPr>
              <w:jc w:val="center"/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>Reported culture results</w:t>
            </w:r>
          </w:p>
        </w:tc>
        <w:tc>
          <w:tcPr>
            <w:tcW w:w="2816" w:type="pct"/>
            <w:gridSpan w:val="4"/>
            <w:shd w:val="clear" w:color="DDEBF7" w:fill="DDEBF7"/>
          </w:tcPr>
          <w:p w14:paraId="7F89A7C7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 xml:space="preserve">Species classification used in model </w:t>
            </w:r>
          </w:p>
        </w:tc>
      </w:tr>
      <w:tr w:rsidR="00E874DC" w:rsidRPr="00C514C6" w14:paraId="0A62A536" w14:textId="77777777" w:rsidTr="00C514C6">
        <w:trPr>
          <w:trHeight w:val="288"/>
        </w:trPr>
        <w:tc>
          <w:tcPr>
            <w:tcW w:w="1170" w:type="pct"/>
            <w:vMerge/>
            <w:shd w:val="clear" w:color="DDEBF7" w:fill="DDEBF7"/>
            <w:noWrap/>
            <w:vAlign w:val="bottom"/>
            <w:hideMark/>
          </w:tcPr>
          <w:p w14:paraId="31F13A9C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014" w:type="pct"/>
            <w:vMerge/>
            <w:shd w:val="clear" w:color="DDEBF7" w:fill="DDEBF7"/>
            <w:noWrap/>
            <w:vAlign w:val="bottom"/>
            <w:hideMark/>
          </w:tcPr>
          <w:p w14:paraId="0E623177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86" w:type="pct"/>
            <w:shd w:val="clear" w:color="DDEBF7" w:fill="DDEBF7"/>
          </w:tcPr>
          <w:p w14:paraId="68105DF2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>Negative</w:t>
            </w:r>
          </w:p>
        </w:tc>
        <w:tc>
          <w:tcPr>
            <w:tcW w:w="526" w:type="pct"/>
            <w:shd w:val="clear" w:color="DDEBF7" w:fill="DDEBF7"/>
            <w:noWrap/>
            <w:vAlign w:val="bottom"/>
            <w:hideMark/>
          </w:tcPr>
          <w:p w14:paraId="56F10433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843" w:type="pct"/>
            <w:shd w:val="clear" w:color="DDEBF7" w:fill="DDEBF7"/>
            <w:noWrap/>
            <w:vAlign w:val="bottom"/>
            <w:hideMark/>
          </w:tcPr>
          <w:p w14:paraId="773AF8F5" w14:textId="77777777" w:rsidR="00E874DC" w:rsidRPr="00C514C6" w:rsidRDefault="00E874DC" w:rsidP="00C514C6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i/>
                <w:iCs/>
                <w:color w:val="000000"/>
                <w:sz w:val="22"/>
                <w:szCs w:val="22"/>
                <w:lang w:bidi="ar-SA"/>
              </w:rPr>
              <w:t>Staphylococcus aureus</w:t>
            </w:r>
          </w:p>
        </w:tc>
        <w:tc>
          <w:tcPr>
            <w:tcW w:w="862" w:type="pct"/>
            <w:shd w:val="clear" w:color="DDEBF7" w:fill="DDEBF7"/>
            <w:noWrap/>
            <w:vAlign w:val="bottom"/>
            <w:hideMark/>
          </w:tcPr>
          <w:p w14:paraId="2C6DC671" w14:textId="77777777" w:rsidR="00E874DC" w:rsidRPr="00C514C6" w:rsidRDefault="00E874DC" w:rsidP="00C514C6">
            <w:pPr>
              <w:rPr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b/>
                <w:bCs/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b/>
                <w:bCs/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</w:tr>
      <w:tr w:rsidR="00E874DC" w:rsidRPr="00C514C6" w14:paraId="6E062054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568B906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Aerococcus species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D8EDBB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  <w:tc>
          <w:tcPr>
            <w:tcW w:w="586" w:type="pct"/>
          </w:tcPr>
          <w:p w14:paraId="0C8EFE3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4BACFC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6DC10829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163001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</w:tr>
      <w:tr w:rsidR="00E874DC" w:rsidRPr="00C514C6" w14:paraId="57A06C9E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7C133165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Arthrobacter species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075AEBB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Negative</w:t>
            </w:r>
          </w:p>
        </w:tc>
        <w:tc>
          <w:tcPr>
            <w:tcW w:w="586" w:type="pct"/>
          </w:tcPr>
          <w:p w14:paraId="4610FD2E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4CDAEAC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31B2B19C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F547F32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6DCDE240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4073BFDE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E.coli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339472A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60FF43B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BD49AA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29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663E62E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0264BDB1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5ACA1C6F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E6D9EE0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Enterobacter hormaechei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E74B7E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7EBF685C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0139D0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5B7B653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7E6C2C1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493D8ADF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16B1C29E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Enterococcus durans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3C83D74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  <w:tc>
          <w:tcPr>
            <w:tcW w:w="586" w:type="pct"/>
          </w:tcPr>
          <w:p w14:paraId="28E69B4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1DEEC0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5010783E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2E1BDDD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E874DC" w:rsidRPr="00C514C6" w14:paraId="7B87A6DE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590560B5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Enterococcus faecium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3E5BD57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  <w:tc>
          <w:tcPr>
            <w:tcW w:w="586" w:type="pct"/>
          </w:tcPr>
          <w:p w14:paraId="6419550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ADEDD3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2DA006B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04ED67F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E874DC" w:rsidRPr="00C514C6" w14:paraId="5623878B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1E197F99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Enterococcus saccharolyticus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5340C84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  <w:tc>
          <w:tcPr>
            <w:tcW w:w="586" w:type="pct"/>
          </w:tcPr>
          <w:p w14:paraId="774F3DE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605B98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4AB5353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0BA8647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E874DC" w:rsidRPr="00C514C6" w14:paraId="0809FBC0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2C13B690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Error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0B4F8EB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Excluded (3)</w:t>
            </w:r>
          </w:p>
        </w:tc>
        <w:tc>
          <w:tcPr>
            <w:tcW w:w="586" w:type="pct"/>
          </w:tcPr>
          <w:p w14:paraId="0622417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B3572C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7C81174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7F66063B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4283B555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20BA109" w14:textId="69FDDC58" w:rsidR="00E874DC" w:rsidRPr="00C514C6" w:rsidRDefault="007039FB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</w:t>
            </w:r>
            <w:r w:rsidR="00E874DC"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 xml:space="preserve"> oxytoca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32D972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570CBEE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F04D84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7E9B0ED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7B35301D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2C58E4B3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51D04DD4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 aerogenes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3F46909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1125AAC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D15576D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66C7E73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DFDCAC7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56BE49B8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94A678A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 oxytoca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66730208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6521D22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D874B6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4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2A647B3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6BD7F426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6C21D255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5D1EF1AE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 pneumoniae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072A984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081F8248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BD5AC0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15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0F35079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00703805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6C37BDEB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88F01C3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 pneumoniae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5143770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Excluded (1)</w:t>
            </w:r>
          </w:p>
        </w:tc>
        <w:tc>
          <w:tcPr>
            <w:tcW w:w="586" w:type="pct"/>
          </w:tcPr>
          <w:p w14:paraId="2439EB3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D013BC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35F0DDF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0A3EFEA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</w:tr>
      <w:tr w:rsidR="00E874DC" w:rsidRPr="00C514C6" w14:paraId="2F0EA70A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317DDF60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Klebsiella species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44EF3B38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</w:tcPr>
          <w:p w14:paraId="28BFA8EA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BBFDD1E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6A92A60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6F779F7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198F0D10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02AE7D9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Lactococcus garvieae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690D5907" w14:textId="11FEC0D5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="006103D0"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 xml:space="preserve"> </w:t>
            </w:r>
            <w:r w:rsidR="006103D0" w:rsidRPr="00C514C6">
              <w:rPr>
                <w:color w:val="000000"/>
                <w:sz w:val="22"/>
                <w:szCs w:val="22"/>
                <w:lang w:bidi="ar-SA"/>
              </w:rPr>
              <w:t>spp.</w:t>
            </w:r>
          </w:p>
        </w:tc>
        <w:tc>
          <w:tcPr>
            <w:tcW w:w="586" w:type="pct"/>
          </w:tcPr>
          <w:p w14:paraId="401D62A5" w14:textId="4AFAF9DB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25E2C8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31DE4587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371E1EC4" w14:textId="1106F48A" w:rsidR="00E874DC" w:rsidRPr="00C514C6" w:rsidRDefault="00891234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9</w:t>
            </w:r>
          </w:p>
        </w:tc>
      </w:tr>
      <w:tr w:rsidR="00E874DC" w:rsidRPr="00C514C6" w14:paraId="071000C4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1FF4D9B5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Mannheimia haemolytica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0F50C5C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28BF3E2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4BC02B1E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26430CA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7548DB3F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3C545C9A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BFA22DE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Mannheimia varigena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61852F4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3E3305E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2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467534CC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977487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0237BE3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73ADC6C9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B714F13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Pasteurella multocida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4F3383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51BF4A53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3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32933788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54C62D0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1BA5077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627D153C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CAFF9E3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Pseudomonas aeruginosa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361276D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7D652BC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D4D7B2A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07AB62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EA9C87C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680B1616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73A496FB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Serratia marcescens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0C410283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350A21A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60B9B0C6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4EBF831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4158138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7E92FA7D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0C5B348B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Serratia species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21FB773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47192DB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BFC33F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0562DDE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3CE6D555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</w:tr>
      <w:tr w:rsidR="00E874DC" w:rsidRPr="00C514C6" w14:paraId="0C1A8890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7A07ABA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Staph species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291326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Coliforms</w:t>
            </w:r>
          </w:p>
        </w:tc>
        <w:tc>
          <w:tcPr>
            <w:tcW w:w="586" w:type="pct"/>
            <w:vAlign w:val="bottom"/>
          </w:tcPr>
          <w:p w14:paraId="6746499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0E811E7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0A7A6618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4AB564D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E874DC" w:rsidRPr="00C514C6" w14:paraId="786C0061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70F5C5D1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Staph warneri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1FB2C40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Excluded (1)</w:t>
            </w:r>
          </w:p>
        </w:tc>
        <w:tc>
          <w:tcPr>
            <w:tcW w:w="586" w:type="pct"/>
          </w:tcPr>
          <w:p w14:paraId="2817505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1719629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D9A6F19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8A4E18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</w:tr>
      <w:tr w:rsidR="00E874DC" w:rsidRPr="00C514C6" w14:paraId="343A03C3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6257865E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Staphylococcus aureus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52CAAB2D" w14:textId="77777777" w:rsidR="00E874DC" w:rsidRPr="00C514C6" w:rsidRDefault="00E874DC" w:rsidP="00C514C6">
            <w:pPr>
              <w:jc w:val="center"/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Staphylococcus aureus</w:t>
            </w:r>
          </w:p>
        </w:tc>
        <w:tc>
          <w:tcPr>
            <w:tcW w:w="586" w:type="pct"/>
          </w:tcPr>
          <w:p w14:paraId="4415ADD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EBA2E47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178E1D3B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53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204263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</w:tr>
      <w:tr w:rsidR="00E874DC" w:rsidRPr="00C514C6" w14:paraId="3EF3E8A1" w14:textId="77777777" w:rsidTr="00C514C6">
        <w:trPr>
          <w:trHeight w:val="288"/>
        </w:trPr>
        <w:tc>
          <w:tcPr>
            <w:tcW w:w="1170" w:type="pct"/>
            <w:shd w:val="clear" w:color="auto" w:fill="auto"/>
            <w:noWrap/>
            <w:vAlign w:val="bottom"/>
            <w:hideMark/>
          </w:tcPr>
          <w:p w14:paraId="30AF2123" w14:textId="77777777" w:rsidR="00E874DC" w:rsidRPr="00C514C6" w:rsidRDefault="00E874DC" w:rsidP="00C514C6">
            <w:pPr>
              <w:rPr>
                <w:i/>
                <w:iCs/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 spp.</w:t>
            </w:r>
          </w:p>
        </w:tc>
        <w:tc>
          <w:tcPr>
            <w:tcW w:w="1014" w:type="pct"/>
            <w:shd w:val="clear" w:color="auto" w:fill="auto"/>
            <w:noWrap/>
            <w:vAlign w:val="bottom"/>
            <w:hideMark/>
          </w:tcPr>
          <w:p w14:paraId="499718A0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i/>
                <w:iCs/>
                <w:color w:val="000000"/>
                <w:sz w:val="22"/>
                <w:szCs w:val="22"/>
                <w:lang w:bidi="ar-SA"/>
              </w:rPr>
              <w:t>Streptococcus</w:t>
            </w:r>
            <w:r w:rsidRPr="00C514C6">
              <w:rPr>
                <w:color w:val="000000"/>
                <w:sz w:val="22"/>
                <w:szCs w:val="22"/>
                <w:lang w:bidi="ar-SA"/>
              </w:rPr>
              <w:t xml:space="preserve"> spp.</w:t>
            </w:r>
          </w:p>
        </w:tc>
        <w:tc>
          <w:tcPr>
            <w:tcW w:w="586" w:type="pct"/>
          </w:tcPr>
          <w:p w14:paraId="449894F5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C9744E2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843" w:type="pct"/>
            <w:shd w:val="clear" w:color="auto" w:fill="auto"/>
            <w:noWrap/>
            <w:vAlign w:val="bottom"/>
            <w:hideMark/>
          </w:tcPr>
          <w:p w14:paraId="423A6FB0" w14:textId="77777777" w:rsidR="00E874DC" w:rsidRPr="00C514C6" w:rsidRDefault="00E874DC" w:rsidP="00C514C6">
            <w:pPr>
              <w:jc w:val="center"/>
              <w:rPr>
                <w:sz w:val="22"/>
                <w:szCs w:val="22"/>
                <w:lang w:bidi="ar-SA"/>
              </w:rPr>
            </w:pP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6DB87C1" w14:textId="77777777" w:rsidR="00E874DC" w:rsidRPr="00C514C6" w:rsidRDefault="00E874DC" w:rsidP="00C514C6">
            <w:pPr>
              <w:jc w:val="center"/>
              <w:rPr>
                <w:color w:val="000000"/>
                <w:sz w:val="22"/>
                <w:szCs w:val="22"/>
                <w:lang w:bidi="ar-SA"/>
              </w:rPr>
            </w:pPr>
            <w:r w:rsidRPr="00C514C6">
              <w:rPr>
                <w:color w:val="000000"/>
                <w:sz w:val="22"/>
                <w:szCs w:val="22"/>
                <w:lang w:bidi="ar-SA"/>
              </w:rPr>
              <w:t>84</w:t>
            </w:r>
          </w:p>
        </w:tc>
      </w:tr>
    </w:tbl>
    <w:p w14:paraId="2E304972" w14:textId="77777777" w:rsidR="00E874DC" w:rsidRPr="00C514C6" w:rsidRDefault="00E874DC" w:rsidP="00C514C6">
      <w:pPr>
        <w:jc w:val="both"/>
      </w:pPr>
    </w:p>
    <w:p w14:paraId="67BF3E03" w14:textId="77777777" w:rsidR="00E874DC" w:rsidRPr="00C514C6" w:rsidRDefault="00E874DC" w:rsidP="00C514C6">
      <w:pPr>
        <w:rPr>
          <w:vertAlign w:val="superscript"/>
        </w:rPr>
      </w:pPr>
    </w:p>
    <w:p w14:paraId="10FFE7D5" w14:textId="77777777" w:rsidR="00880607" w:rsidRPr="00C514C6" w:rsidRDefault="00880607" w:rsidP="00C514C6">
      <w:pPr>
        <w:rPr>
          <w:vertAlign w:val="superscript"/>
        </w:rPr>
      </w:pPr>
    </w:p>
    <w:p w14:paraId="7295EF07" w14:textId="27A0084D" w:rsidR="007D5C99" w:rsidRPr="00C514C6" w:rsidRDefault="00231DE7" w:rsidP="00C514C6">
      <w:pPr>
        <w:rPr>
          <w:rFonts w:cstheme="minorBidi"/>
        </w:rPr>
      </w:pPr>
      <w:r w:rsidRPr="00C514C6">
        <w:lastRenderedPageBreak/>
        <w:t xml:space="preserve">Table </w:t>
      </w:r>
      <w:r w:rsidR="00B9217D">
        <w:t>S</w:t>
      </w:r>
      <w:r w:rsidR="007D5C99" w:rsidRPr="00C514C6">
        <w:t xml:space="preserve">3 </w:t>
      </w:r>
      <w:r w:rsidR="007039FB" w:rsidRPr="00C514C6">
        <w:t>Joint test results</w:t>
      </w:r>
      <w:r w:rsidR="007D5C99" w:rsidRPr="00C514C6">
        <w:t xml:space="preserve"> for bacterial culture, mastitis test kit and qPCR for Coliforms, </w:t>
      </w:r>
      <w:r w:rsidR="007D5C99" w:rsidRPr="00C514C6">
        <w:rPr>
          <w:i/>
          <w:iCs/>
        </w:rPr>
        <w:t>Streptococcus</w:t>
      </w:r>
      <w:r w:rsidR="007D5C99" w:rsidRPr="00C514C6">
        <w:t xml:space="preserve"> spp. and </w:t>
      </w:r>
      <w:r w:rsidR="007D5C99" w:rsidRPr="00C514C6">
        <w:rPr>
          <w:i/>
          <w:iCs/>
        </w:rPr>
        <w:t>Staphylococcus aureus</w:t>
      </w:r>
      <w:r w:rsidR="007D5C99" w:rsidRPr="00C514C6">
        <w:t xml:space="preserve"> from </w:t>
      </w:r>
      <w:r w:rsidR="00900CF0" w:rsidRPr="00C514C6">
        <w:t>clinical</w:t>
      </w:r>
      <w:r w:rsidR="007D5C99" w:rsidRPr="00C514C6">
        <w:t xml:space="preserve"> and </w:t>
      </w:r>
      <w:r w:rsidR="00900CF0" w:rsidRPr="00C514C6">
        <w:t>non-clinical</w:t>
      </w:r>
      <w:r w:rsidR="007D5C99" w:rsidRPr="00C514C6">
        <w:t xml:space="preserve"> population</w:t>
      </w:r>
      <w:r w:rsidR="007039FB" w:rsidRPr="00C514C6">
        <w:t>s</w:t>
      </w:r>
      <w:r w:rsidR="007D5C99" w:rsidRPr="00C514C6">
        <w:t>.</w:t>
      </w:r>
    </w:p>
    <w:p w14:paraId="17D377DE" w14:textId="77777777" w:rsidR="007D5C99" w:rsidRPr="00C514C6" w:rsidRDefault="007D5C99" w:rsidP="00C514C6"/>
    <w:tbl>
      <w:tblPr>
        <w:tblW w:w="5000" w:type="pct"/>
        <w:tblLook w:val="04A0" w:firstRow="1" w:lastRow="0" w:firstColumn="1" w:lastColumn="0" w:noHBand="0" w:noVBand="1"/>
      </w:tblPr>
      <w:tblGrid>
        <w:gridCol w:w="2047"/>
        <w:gridCol w:w="1657"/>
        <w:gridCol w:w="1980"/>
        <w:gridCol w:w="1658"/>
        <w:gridCol w:w="1980"/>
        <w:gridCol w:w="1658"/>
        <w:gridCol w:w="1980"/>
      </w:tblGrid>
      <w:tr w:rsidR="00D443BE" w:rsidRPr="00C514C6" w14:paraId="25AEE7D3" w14:textId="77777777" w:rsidTr="007D5C99">
        <w:trPr>
          <w:trHeight w:val="285"/>
        </w:trPr>
        <w:tc>
          <w:tcPr>
            <w:tcW w:w="66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182025" w14:textId="04F8C1CE" w:rsidR="007D5C99" w:rsidRPr="00C514C6" w:rsidRDefault="007D5C99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514C6">
              <w:rPr>
                <w:b/>
                <w:bCs/>
                <w:color w:val="000000"/>
                <w:sz w:val="20"/>
                <w:szCs w:val="20"/>
              </w:rPr>
              <w:t>Culture/Kit/PCR results</w:t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610E6" w14:textId="77777777" w:rsidR="007D5C99" w:rsidRPr="00C514C6" w:rsidRDefault="007D5C99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514C6">
              <w:rPr>
                <w:b/>
                <w:bCs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2F8EF" w14:textId="77777777" w:rsidR="007D5C99" w:rsidRPr="00C514C6" w:rsidRDefault="007D5C99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514C6">
              <w:rPr>
                <w:b/>
                <w:bCs/>
                <w:i/>
                <w:iCs/>
                <w:color w:val="000000"/>
                <w:sz w:val="20"/>
                <w:szCs w:val="20"/>
              </w:rPr>
              <w:t>Streptococcus</w:t>
            </w:r>
            <w:r w:rsidRPr="00C514C6">
              <w:rPr>
                <w:b/>
                <w:bCs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1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4B732" w14:textId="77777777" w:rsidR="007D5C99" w:rsidRPr="00C514C6" w:rsidRDefault="007D5C99" w:rsidP="00C514C6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C514C6">
              <w:rPr>
                <w:b/>
                <w:bCs/>
                <w:i/>
                <w:iCs/>
                <w:color w:val="000000"/>
                <w:sz w:val="20"/>
                <w:szCs w:val="20"/>
              </w:rPr>
              <w:t>Staphylococcus aureus</w:t>
            </w:r>
          </w:p>
        </w:tc>
      </w:tr>
      <w:tr w:rsidR="001409FB" w:rsidRPr="00C514C6" w14:paraId="5164A0FE" w14:textId="77777777" w:rsidTr="007D5C99">
        <w:trPr>
          <w:trHeight w:val="285"/>
        </w:trPr>
        <w:tc>
          <w:tcPr>
            <w:tcW w:w="66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E99D28" w14:textId="77777777" w:rsidR="007D5C99" w:rsidRPr="00C514C6" w:rsidRDefault="007D5C99" w:rsidP="00C514C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EC9C5" w14:textId="08E7C9F4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Clinical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 xml:space="preserve"> population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F53EB" w14:textId="5D43AA34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Non-clinical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 xml:space="preserve"> population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357E8" w14:textId="6876988D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Clinical</w:t>
            </w:r>
            <w:r w:rsidRPr="00C514C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02A96" w14:textId="242F6E0C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Non-clinical</w:t>
            </w:r>
            <w:r w:rsidRPr="00C514C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E8506" w14:textId="7F578374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Clinical</w:t>
            </w:r>
            <w:r w:rsidRPr="00C514C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20A6D" w14:textId="18172963" w:rsidR="007D5C99" w:rsidRPr="00C514C6" w:rsidRDefault="001409FB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Non-clinical</w:t>
            </w:r>
            <w:r w:rsidRPr="00C514C6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D5C99" w:rsidRPr="00C514C6">
              <w:rPr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</w:tr>
      <w:tr w:rsidR="001409FB" w:rsidRPr="00C514C6" w14:paraId="7149FE05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346D" w14:textId="60A38163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E6DB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2E4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62DD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B425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ACA8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923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6812ECA8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BC9F" w14:textId="50ADB260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1B65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C071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8539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8AD7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73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AE1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5EA7601C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51AB" w14:textId="4BAA5770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DEF2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AAE1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3FB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68B6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D30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8EC3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5025ED0E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BF3F" w14:textId="533048F9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+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  <w:r w:rsidR="00D14A36" w:rsidRPr="00C514C6">
              <w:rPr>
                <w:color w:val="000000"/>
                <w:sz w:val="20"/>
                <w:szCs w:val="20"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1B704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FA34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905B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C961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4B4D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CA9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431062F2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55DF" w14:textId="562FB24F" w:rsidR="007D5C99" w:rsidRPr="00C514C6" w:rsidRDefault="00D14A36" w:rsidP="00C514C6">
            <w:pPr>
              <w:jc w:val="center"/>
              <w:rPr>
                <w:rFonts w:asciiTheme="minorHAnsi" w:eastAsiaTheme="minorHAnsi" w:hAnsiTheme="minorHAnsi" w:cstheme="minorBidi"/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cs="Angsana New"/>
                <w:color w:val="000000"/>
                <w:sz w:val="20"/>
                <w:szCs w:val="20"/>
                <w:cs/>
              </w:rPr>
              <w:t xml:space="preserve"> </w:t>
            </w:r>
            <w:r w:rsidR="007D5C99" w:rsidRPr="00C514C6">
              <w:rPr>
                <w:rFonts w:asciiTheme="minorHAnsi" w:eastAsiaTheme="minorHAnsi" w:hAnsiTheme="minorHAnsi" w:cstheme="minorBidi"/>
                <w:color w:val="000000"/>
                <w:sz w:val="20"/>
                <w:szCs w:val="20"/>
              </w:rPr>
              <w:t>+</w:t>
            </w:r>
            <w:r w:rsidR="00912FC2" w:rsidRPr="00C514C6">
              <w:rPr>
                <w:rFonts w:cs="Angsana New"/>
                <w:color w:val="000000"/>
                <w:sz w:val="20"/>
                <w:szCs w:val="20"/>
                <w:cs/>
              </w:rPr>
              <w:t xml:space="preserve"> </w:t>
            </w:r>
            <w:r w:rsidR="007D5C99" w:rsidRPr="00C514C6">
              <w:rPr>
                <w:rFonts w:asciiTheme="minorHAnsi" w:eastAsiaTheme="minorHAnsi" w:hAnsiTheme="minorHAnsi" w:cstheme="minorBidi"/>
                <w:color w:val="000000"/>
                <w:sz w:val="20"/>
                <w:szCs w:val="20"/>
              </w:rPr>
              <w:t>+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191D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43D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E5A1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0663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E6F2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A9B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216A0115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B970" w14:textId="10DAC305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C8C3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E132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F46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314A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D939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2492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71BCFD93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4669" w14:textId="596EC42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0290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0EA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DDC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3BAB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F77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9DF4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0</w:t>
            </w:r>
          </w:p>
        </w:tc>
      </w:tr>
      <w:tr w:rsidR="001409FB" w:rsidRPr="00C514C6" w14:paraId="76378B8F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ABFBD" w14:textId="090A8F83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  <w:r w:rsidR="00912FC2" w:rsidRPr="00C514C6">
              <w:rPr>
                <w:rFonts w:hint="cs"/>
                <w:color w:val="000000"/>
                <w:sz w:val="20"/>
                <w:szCs w:val="20"/>
                <w:cs/>
              </w:rPr>
              <w:t xml:space="preserve"> </w:t>
            </w:r>
            <w:r w:rsidRPr="00C514C6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AAF1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CFCAB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6261B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0A88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F4C1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F064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120</w:t>
            </w:r>
          </w:p>
        </w:tc>
      </w:tr>
      <w:tr w:rsidR="001409FB" w:rsidRPr="00C514C6" w14:paraId="3052150B" w14:textId="77777777" w:rsidTr="007D5C99">
        <w:trPr>
          <w:trHeight w:val="285"/>
        </w:trPr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2409C" w14:textId="77777777" w:rsidR="007D5C99" w:rsidRPr="00C514C6" w:rsidRDefault="007D5C99" w:rsidP="00C514C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514C6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57F88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A5C98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F2B67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0F5BE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0665F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41704" w14:textId="77777777" w:rsidR="007D5C99" w:rsidRPr="00C514C6" w:rsidRDefault="007D5C99" w:rsidP="00C514C6">
            <w:pPr>
              <w:jc w:val="center"/>
              <w:rPr>
                <w:color w:val="000000"/>
                <w:sz w:val="20"/>
                <w:szCs w:val="20"/>
              </w:rPr>
            </w:pPr>
            <w:r w:rsidRPr="00C514C6">
              <w:rPr>
                <w:color w:val="000000"/>
                <w:sz w:val="20"/>
                <w:szCs w:val="20"/>
              </w:rPr>
              <w:t>120</w:t>
            </w:r>
          </w:p>
        </w:tc>
      </w:tr>
    </w:tbl>
    <w:p w14:paraId="7C8E0F6A" w14:textId="77777777" w:rsidR="00880607" w:rsidRDefault="00880607" w:rsidP="00C514C6"/>
    <w:sectPr w:rsidR="00880607" w:rsidSect="00B921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8CF0" w14:textId="77777777" w:rsidR="00C76BDD" w:rsidRDefault="00C76BDD" w:rsidP="00701C3B">
      <w:r>
        <w:separator/>
      </w:r>
    </w:p>
  </w:endnote>
  <w:endnote w:type="continuationSeparator" w:id="0">
    <w:p w14:paraId="653277E0" w14:textId="77777777" w:rsidR="00C76BDD" w:rsidRDefault="00C76BDD" w:rsidP="0070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AC39" w14:textId="77777777" w:rsidR="00C76BDD" w:rsidRDefault="00C76BDD" w:rsidP="00701C3B">
      <w:r>
        <w:separator/>
      </w:r>
    </w:p>
  </w:footnote>
  <w:footnote w:type="continuationSeparator" w:id="0">
    <w:p w14:paraId="46A72338" w14:textId="77777777" w:rsidR="00C76BDD" w:rsidRDefault="00C76BDD" w:rsidP="00701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E17"/>
    <w:multiLevelType w:val="hybridMultilevel"/>
    <w:tmpl w:val="37CCFF5C"/>
    <w:lvl w:ilvl="0" w:tplc="6152F4E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30AB"/>
    <w:multiLevelType w:val="hybridMultilevel"/>
    <w:tmpl w:val="6B16B7E6"/>
    <w:lvl w:ilvl="0" w:tplc="600644F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2DC5"/>
    <w:multiLevelType w:val="hybridMultilevel"/>
    <w:tmpl w:val="86BEAF40"/>
    <w:lvl w:ilvl="0" w:tplc="8BD040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13F24"/>
    <w:multiLevelType w:val="hybridMultilevel"/>
    <w:tmpl w:val="FCD62090"/>
    <w:lvl w:ilvl="0" w:tplc="0EFAF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67A1"/>
    <w:multiLevelType w:val="hybridMultilevel"/>
    <w:tmpl w:val="942A7834"/>
    <w:lvl w:ilvl="0" w:tplc="6E9847C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90B7B"/>
    <w:multiLevelType w:val="hybridMultilevel"/>
    <w:tmpl w:val="1010B7E6"/>
    <w:lvl w:ilvl="0" w:tplc="522E1D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03207"/>
    <w:multiLevelType w:val="hybridMultilevel"/>
    <w:tmpl w:val="A536931C"/>
    <w:lvl w:ilvl="0" w:tplc="C68A3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242859">
    <w:abstractNumId w:val="3"/>
  </w:num>
  <w:num w:numId="2" w16cid:durableId="1565334095">
    <w:abstractNumId w:val="5"/>
  </w:num>
  <w:num w:numId="3" w16cid:durableId="1793860626">
    <w:abstractNumId w:val="2"/>
  </w:num>
  <w:num w:numId="4" w16cid:durableId="1463034012">
    <w:abstractNumId w:val="6"/>
  </w:num>
  <w:num w:numId="5" w16cid:durableId="1328553081">
    <w:abstractNumId w:val="1"/>
  </w:num>
  <w:num w:numId="6" w16cid:durableId="41171407">
    <w:abstractNumId w:val="4"/>
  </w:num>
  <w:num w:numId="7" w16cid:durableId="131999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90"/>
    <w:rsid w:val="00000F38"/>
    <w:rsid w:val="00001D6F"/>
    <w:rsid w:val="00004F0E"/>
    <w:rsid w:val="00006CE0"/>
    <w:rsid w:val="000125F5"/>
    <w:rsid w:val="00013492"/>
    <w:rsid w:val="00016207"/>
    <w:rsid w:val="00020AA2"/>
    <w:rsid w:val="00021645"/>
    <w:rsid w:val="000225F8"/>
    <w:rsid w:val="00023B9B"/>
    <w:rsid w:val="00024FC1"/>
    <w:rsid w:val="00031CD9"/>
    <w:rsid w:val="00031DB5"/>
    <w:rsid w:val="0003390E"/>
    <w:rsid w:val="00035321"/>
    <w:rsid w:val="000432AA"/>
    <w:rsid w:val="00044D17"/>
    <w:rsid w:val="00045B65"/>
    <w:rsid w:val="00047648"/>
    <w:rsid w:val="00047CE1"/>
    <w:rsid w:val="00051FB3"/>
    <w:rsid w:val="00053C93"/>
    <w:rsid w:val="00061456"/>
    <w:rsid w:val="00061A54"/>
    <w:rsid w:val="00061B94"/>
    <w:rsid w:val="00063BA2"/>
    <w:rsid w:val="00064036"/>
    <w:rsid w:val="00064BB7"/>
    <w:rsid w:val="000652D7"/>
    <w:rsid w:val="00070FFF"/>
    <w:rsid w:val="000718DE"/>
    <w:rsid w:val="00077F34"/>
    <w:rsid w:val="00080483"/>
    <w:rsid w:val="00080C32"/>
    <w:rsid w:val="00086D54"/>
    <w:rsid w:val="00092B5F"/>
    <w:rsid w:val="00093DF5"/>
    <w:rsid w:val="00093DF9"/>
    <w:rsid w:val="00093F86"/>
    <w:rsid w:val="00094C60"/>
    <w:rsid w:val="000969AE"/>
    <w:rsid w:val="000A399E"/>
    <w:rsid w:val="000A3A05"/>
    <w:rsid w:val="000A4ED7"/>
    <w:rsid w:val="000A6CC3"/>
    <w:rsid w:val="000A6D5E"/>
    <w:rsid w:val="000A6FE7"/>
    <w:rsid w:val="000A731A"/>
    <w:rsid w:val="000A73AD"/>
    <w:rsid w:val="000B259B"/>
    <w:rsid w:val="000B40CA"/>
    <w:rsid w:val="000B6A5D"/>
    <w:rsid w:val="000B73B1"/>
    <w:rsid w:val="000C177D"/>
    <w:rsid w:val="000C30F0"/>
    <w:rsid w:val="000C392F"/>
    <w:rsid w:val="000C4538"/>
    <w:rsid w:val="000C4ECA"/>
    <w:rsid w:val="000C5F14"/>
    <w:rsid w:val="000D5AE8"/>
    <w:rsid w:val="000D6BB8"/>
    <w:rsid w:val="000E129B"/>
    <w:rsid w:val="000E3284"/>
    <w:rsid w:val="000E3E54"/>
    <w:rsid w:val="000E79A0"/>
    <w:rsid w:val="000E7D58"/>
    <w:rsid w:val="000F013E"/>
    <w:rsid w:val="000F2CA3"/>
    <w:rsid w:val="000F312A"/>
    <w:rsid w:val="000F3D90"/>
    <w:rsid w:val="000F636E"/>
    <w:rsid w:val="00102D38"/>
    <w:rsid w:val="001047E0"/>
    <w:rsid w:val="00114C42"/>
    <w:rsid w:val="00117795"/>
    <w:rsid w:val="00120B3E"/>
    <w:rsid w:val="00121646"/>
    <w:rsid w:val="00133B75"/>
    <w:rsid w:val="001378D3"/>
    <w:rsid w:val="001409FB"/>
    <w:rsid w:val="001458B0"/>
    <w:rsid w:val="00151BC5"/>
    <w:rsid w:val="00152693"/>
    <w:rsid w:val="00155809"/>
    <w:rsid w:val="00156280"/>
    <w:rsid w:val="0015710F"/>
    <w:rsid w:val="001571A3"/>
    <w:rsid w:val="00157F03"/>
    <w:rsid w:val="00161134"/>
    <w:rsid w:val="00161740"/>
    <w:rsid w:val="00165C79"/>
    <w:rsid w:val="00166303"/>
    <w:rsid w:val="00170301"/>
    <w:rsid w:val="00170CFF"/>
    <w:rsid w:val="001722D9"/>
    <w:rsid w:val="0017474C"/>
    <w:rsid w:val="00175E99"/>
    <w:rsid w:val="0017734B"/>
    <w:rsid w:val="0018141C"/>
    <w:rsid w:val="00181A6D"/>
    <w:rsid w:val="00182C65"/>
    <w:rsid w:val="00183321"/>
    <w:rsid w:val="00192932"/>
    <w:rsid w:val="00194D1F"/>
    <w:rsid w:val="001969C2"/>
    <w:rsid w:val="00196C92"/>
    <w:rsid w:val="00197B86"/>
    <w:rsid w:val="001A1C5D"/>
    <w:rsid w:val="001A23F1"/>
    <w:rsid w:val="001A2FEF"/>
    <w:rsid w:val="001A5ECE"/>
    <w:rsid w:val="001A6B0C"/>
    <w:rsid w:val="001B3073"/>
    <w:rsid w:val="001B35FB"/>
    <w:rsid w:val="001B5296"/>
    <w:rsid w:val="001B58D7"/>
    <w:rsid w:val="001B6651"/>
    <w:rsid w:val="001C19D2"/>
    <w:rsid w:val="001C3413"/>
    <w:rsid w:val="001C7653"/>
    <w:rsid w:val="001D0D04"/>
    <w:rsid w:val="001D4116"/>
    <w:rsid w:val="001D5658"/>
    <w:rsid w:val="001E0E72"/>
    <w:rsid w:val="001E2D4B"/>
    <w:rsid w:val="001E3D7B"/>
    <w:rsid w:val="001E3F8C"/>
    <w:rsid w:val="001E4AFA"/>
    <w:rsid w:val="001E51C6"/>
    <w:rsid w:val="001E6613"/>
    <w:rsid w:val="001F0D27"/>
    <w:rsid w:val="002000F9"/>
    <w:rsid w:val="00200C87"/>
    <w:rsid w:val="0020124A"/>
    <w:rsid w:val="00210199"/>
    <w:rsid w:val="00213898"/>
    <w:rsid w:val="0021483D"/>
    <w:rsid w:val="00215F08"/>
    <w:rsid w:val="00216025"/>
    <w:rsid w:val="00220054"/>
    <w:rsid w:val="002209D1"/>
    <w:rsid w:val="00221542"/>
    <w:rsid w:val="002221B2"/>
    <w:rsid w:val="00222670"/>
    <w:rsid w:val="0022540E"/>
    <w:rsid w:val="00231DE7"/>
    <w:rsid w:val="00232AC0"/>
    <w:rsid w:val="0023557E"/>
    <w:rsid w:val="00247FAF"/>
    <w:rsid w:val="00251483"/>
    <w:rsid w:val="00255272"/>
    <w:rsid w:val="00256535"/>
    <w:rsid w:val="00256AAA"/>
    <w:rsid w:val="00257635"/>
    <w:rsid w:val="00257E5D"/>
    <w:rsid w:val="00260A0A"/>
    <w:rsid w:val="00260FD2"/>
    <w:rsid w:val="00261C57"/>
    <w:rsid w:val="002634AF"/>
    <w:rsid w:val="0026504B"/>
    <w:rsid w:val="0027135D"/>
    <w:rsid w:val="002715F3"/>
    <w:rsid w:val="0027232C"/>
    <w:rsid w:val="0027234F"/>
    <w:rsid w:val="002741EC"/>
    <w:rsid w:val="002802C5"/>
    <w:rsid w:val="002826B2"/>
    <w:rsid w:val="00285B84"/>
    <w:rsid w:val="002862F1"/>
    <w:rsid w:val="00286EF0"/>
    <w:rsid w:val="00287B06"/>
    <w:rsid w:val="0029348E"/>
    <w:rsid w:val="00297D6B"/>
    <w:rsid w:val="002A0864"/>
    <w:rsid w:val="002A2729"/>
    <w:rsid w:val="002A376D"/>
    <w:rsid w:val="002A3A7D"/>
    <w:rsid w:val="002A5C3E"/>
    <w:rsid w:val="002A65C6"/>
    <w:rsid w:val="002A79EC"/>
    <w:rsid w:val="002A7EF2"/>
    <w:rsid w:val="002A7FDB"/>
    <w:rsid w:val="002B0E4E"/>
    <w:rsid w:val="002B1006"/>
    <w:rsid w:val="002B17FF"/>
    <w:rsid w:val="002B1D11"/>
    <w:rsid w:val="002B45C1"/>
    <w:rsid w:val="002B5689"/>
    <w:rsid w:val="002C0046"/>
    <w:rsid w:val="002C5557"/>
    <w:rsid w:val="002C5866"/>
    <w:rsid w:val="002D2980"/>
    <w:rsid w:val="002D2D6D"/>
    <w:rsid w:val="002D7F9A"/>
    <w:rsid w:val="002E1528"/>
    <w:rsid w:val="002E4955"/>
    <w:rsid w:val="002E7BDE"/>
    <w:rsid w:val="002F28E1"/>
    <w:rsid w:val="002F2F0D"/>
    <w:rsid w:val="002F49C0"/>
    <w:rsid w:val="002F4A3C"/>
    <w:rsid w:val="002F4BC0"/>
    <w:rsid w:val="002F50DB"/>
    <w:rsid w:val="002F5407"/>
    <w:rsid w:val="002F72FF"/>
    <w:rsid w:val="002F7701"/>
    <w:rsid w:val="00300799"/>
    <w:rsid w:val="00304B2A"/>
    <w:rsid w:val="00310BEA"/>
    <w:rsid w:val="003119C2"/>
    <w:rsid w:val="00312484"/>
    <w:rsid w:val="00316961"/>
    <w:rsid w:val="00320BDC"/>
    <w:rsid w:val="00321E6D"/>
    <w:rsid w:val="00321F11"/>
    <w:rsid w:val="00322A68"/>
    <w:rsid w:val="00322F5D"/>
    <w:rsid w:val="0033128D"/>
    <w:rsid w:val="00335331"/>
    <w:rsid w:val="00335C26"/>
    <w:rsid w:val="00340FFF"/>
    <w:rsid w:val="00341572"/>
    <w:rsid w:val="003456DD"/>
    <w:rsid w:val="003503C2"/>
    <w:rsid w:val="0035068F"/>
    <w:rsid w:val="00351337"/>
    <w:rsid w:val="00354352"/>
    <w:rsid w:val="003552EE"/>
    <w:rsid w:val="00364E36"/>
    <w:rsid w:val="00366EE6"/>
    <w:rsid w:val="00367644"/>
    <w:rsid w:val="0037235F"/>
    <w:rsid w:val="003735C9"/>
    <w:rsid w:val="00374771"/>
    <w:rsid w:val="00382888"/>
    <w:rsid w:val="00386FE6"/>
    <w:rsid w:val="003872F8"/>
    <w:rsid w:val="00387FCE"/>
    <w:rsid w:val="00392838"/>
    <w:rsid w:val="00394043"/>
    <w:rsid w:val="003942F4"/>
    <w:rsid w:val="00395494"/>
    <w:rsid w:val="003A04E3"/>
    <w:rsid w:val="003A0E15"/>
    <w:rsid w:val="003A26AB"/>
    <w:rsid w:val="003A4392"/>
    <w:rsid w:val="003A5516"/>
    <w:rsid w:val="003A6C6B"/>
    <w:rsid w:val="003B0430"/>
    <w:rsid w:val="003B20C9"/>
    <w:rsid w:val="003B58FD"/>
    <w:rsid w:val="003C0102"/>
    <w:rsid w:val="003C010E"/>
    <w:rsid w:val="003C1320"/>
    <w:rsid w:val="003C5488"/>
    <w:rsid w:val="003D4D5B"/>
    <w:rsid w:val="003D6EDF"/>
    <w:rsid w:val="003E0D47"/>
    <w:rsid w:val="003E1064"/>
    <w:rsid w:val="003E649D"/>
    <w:rsid w:val="003E6619"/>
    <w:rsid w:val="003F1770"/>
    <w:rsid w:val="003F196F"/>
    <w:rsid w:val="003F1AE7"/>
    <w:rsid w:val="0040043A"/>
    <w:rsid w:val="00402F71"/>
    <w:rsid w:val="00403159"/>
    <w:rsid w:val="0040482A"/>
    <w:rsid w:val="00405CD9"/>
    <w:rsid w:val="00406A1A"/>
    <w:rsid w:val="004076E8"/>
    <w:rsid w:val="00412E3C"/>
    <w:rsid w:val="0041312D"/>
    <w:rsid w:val="00424D71"/>
    <w:rsid w:val="00426401"/>
    <w:rsid w:val="004278B1"/>
    <w:rsid w:val="0043059E"/>
    <w:rsid w:val="0043367E"/>
    <w:rsid w:val="00436A90"/>
    <w:rsid w:val="004404FA"/>
    <w:rsid w:val="0044131D"/>
    <w:rsid w:val="004414DA"/>
    <w:rsid w:val="00445236"/>
    <w:rsid w:val="00445CA4"/>
    <w:rsid w:val="004557CA"/>
    <w:rsid w:val="0045676D"/>
    <w:rsid w:val="004570D5"/>
    <w:rsid w:val="00460BB1"/>
    <w:rsid w:val="004623DA"/>
    <w:rsid w:val="0046304C"/>
    <w:rsid w:val="00463DC9"/>
    <w:rsid w:val="00464527"/>
    <w:rsid w:val="004669ED"/>
    <w:rsid w:val="00467F03"/>
    <w:rsid w:val="0047102D"/>
    <w:rsid w:val="00477809"/>
    <w:rsid w:val="00480C0B"/>
    <w:rsid w:val="004810C3"/>
    <w:rsid w:val="00481D23"/>
    <w:rsid w:val="00482EFD"/>
    <w:rsid w:val="00483942"/>
    <w:rsid w:val="00485B2B"/>
    <w:rsid w:val="00485B6B"/>
    <w:rsid w:val="004876C4"/>
    <w:rsid w:val="004879AE"/>
    <w:rsid w:val="00491001"/>
    <w:rsid w:val="0049418B"/>
    <w:rsid w:val="00494BA7"/>
    <w:rsid w:val="004950FE"/>
    <w:rsid w:val="004960DB"/>
    <w:rsid w:val="00497DF7"/>
    <w:rsid w:val="00497E1E"/>
    <w:rsid w:val="004A0CCD"/>
    <w:rsid w:val="004A36B6"/>
    <w:rsid w:val="004A5773"/>
    <w:rsid w:val="004A588D"/>
    <w:rsid w:val="004A67C4"/>
    <w:rsid w:val="004A7E56"/>
    <w:rsid w:val="004B0E4D"/>
    <w:rsid w:val="004B1080"/>
    <w:rsid w:val="004B5C45"/>
    <w:rsid w:val="004B625C"/>
    <w:rsid w:val="004B676C"/>
    <w:rsid w:val="004C1473"/>
    <w:rsid w:val="004C3EA1"/>
    <w:rsid w:val="004C5DC8"/>
    <w:rsid w:val="004C6615"/>
    <w:rsid w:val="004D6662"/>
    <w:rsid w:val="004E1C98"/>
    <w:rsid w:val="004E302F"/>
    <w:rsid w:val="004E481F"/>
    <w:rsid w:val="004E52CC"/>
    <w:rsid w:val="004E6041"/>
    <w:rsid w:val="004E7C39"/>
    <w:rsid w:val="004E7F25"/>
    <w:rsid w:val="004F2C71"/>
    <w:rsid w:val="004F52B0"/>
    <w:rsid w:val="004F6F05"/>
    <w:rsid w:val="004F737A"/>
    <w:rsid w:val="004F7596"/>
    <w:rsid w:val="005006E1"/>
    <w:rsid w:val="00510E8E"/>
    <w:rsid w:val="0051427F"/>
    <w:rsid w:val="00514399"/>
    <w:rsid w:val="00522FF1"/>
    <w:rsid w:val="005248BC"/>
    <w:rsid w:val="005261E0"/>
    <w:rsid w:val="00526F83"/>
    <w:rsid w:val="00527E98"/>
    <w:rsid w:val="00531B92"/>
    <w:rsid w:val="00532E60"/>
    <w:rsid w:val="005346CD"/>
    <w:rsid w:val="005352C7"/>
    <w:rsid w:val="005418C3"/>
    <w:rsid w:val="00545FAA"/>
    <w:rsid w:val="00553EFE"/>
    <w:rsid w:val="00553F38"/>
    <w:rsid w:val="005569A9"/>
    <w:rsid w:val="00560547"/>
    <w:rsid w:val="00560ADF"/>
    <w:rsid w:val="005669A1"/>
    <w:rsid w:val="00567242"/>
    <w:rsid w:val="005731CE"/>
    <w:rsid w:val="005761D4"/>
    <w:rsid w:val="0058273C"/>
    <w:rsid w:val="00583423"/>
    <w:rsid w:val="005835FA"/>
    <w:rsid w:val="00583730"/>
    <w:rsid w:val="00585D86"/>
    <w:rsid w:val="00586BF9"/>
    <w:rsid w:val="00587125"/>
    <w:rsid w:val="0059142A"/>
    <w:rsid w:val="00594C3C"/>
    <w:rsid w:val="005A0067"/>
    <w:rsid w:val="005A0868"/>
    <w:rsid w:val="005A3F92"/>
    <w:rsid w:val="005A4EB7"/>
    <w:rsid w:val="005A6262"/>
    <w:rsid w:val="005B0909"/>
    <w:rsid w:val="005B20B8"/>
    <w:rsid w:val="005B32E7"/>
    <w:rsid w:val="005B384B"/>
    <w:rsid w:val="005B3BCA"/>
    <w:rsid w:val="005B45B8"/>
    <w:rsid w:val="005B6560"/>
    <w:rsid w:val="005B762B"/>
    <w:rsid w:val="005B7C41"/>
    <w:rsid w:val="005C1B58"/>
    <w:rsid w:val="005C48DD"/>
    <w:rsid w:val="005C4E03"/>
    <w:rsid w:val="005C4EB1"/>
    <w:rsid w:val="005C7670"/>
    <w:rsid w:val="005C7E37"/>
    <w:rsid w:val="005D2396"/>
    <w:rsid w:val="005D2DD2"/>
    <w:rsid w:val="005D4F40"/>
    <w:rsid w:val="005D50C5"/>
    <w:rsid w:val="005D6D2A"/>
    <w:rsid w:val="005D7E2B"/>
    <w:rsid w:val="005E0429"/>
    <w:rsid w:val="005E1980"/>
    <w:rsid w:val="005E3C76"/>
    <w:rsid w:val="005E4348"/>
    <w:rsid w:val="005E6542"/>
    <w:rsid w:val="005E7172"/>
    <w:rsid w:val="005F64E7"/>
    <w:rsid w:val="006029CA"/>
    <w:rsid w:val="006032FA"/>
    <w:rsid w:val="00605DD7"/>
    <w:rsid w:val="006060A8"/>
    <w:rsid w:val="006103D0"/>
    <w:rsid w:val="00610A94"/>
    <w:rsid w:val="00610DDA"/>
    <w:rsid w:val="00612851"/>
    <w:rsid w:val="006146FE"/>
    <w:rsid w:val="006147F3"/>
    <w:rsid w:val="0061647A"/>
    <w:rsid w:val="00616ACE"/>
    <w:rsid w:val="00620CBB"/>
    <w:rsid w:val="00622A48"/>
    <w:rsid w:val="00624BD7"/>
    <w:rsid w:val="00625C61"/>
    <w:rsid w:val="00627D12"/>
    <w:rsid w:val="00630290"/>
    <w:rsid w:val="00632527"/>
    <w:rsid w:val="006352D1"/>
    <w:rsid w:val="006402D4"/>
    <w:rsid w:val="006443D6"/>
    <w:rsid w:val="00646B78"/>
    <w:rsid w:val="00647429"/>
    <w:rsid w:val="006507D0"/>
    <w:rsid w:val="00651D46"/>
    <w:rsid w:val="00664C02"/>
    <w:rsid w:val="00665395"/>
    <w:rsid w:val="00666F66"/>
    <w:rsid w:val="00673E3F"/>
    <w:rsid w:val="0067656F"/>
    <w:rsid w:val="006765B2"/>
    <w:rsid w:val="00676998"/>
    <w:rsid w:val="00676A03"/>
    <w:rsid w:val="00676D03"/>
    <w:rsid w:val="00680CD1"/>
    <w:rsid w:val="00680E01"/>
    <w:rsid w:val="006816F9"/>
    <w:rsid w:val="00690BD1"/>
    <w:rsid w:val="006929A5"/>
    <w:rsid w:val="00692AB8"/>
    <w:rsid w:val="006964AB"/>
    <w:rsid w:val="006966A6"/>
    <w:rsid w:val="006A1BB4"/>
    <w:rsid w:val="006A5C33"/>
    <w:rsid w:val="006A65E4"/>
    <w:rsid w:val="006A7E14"/>
    <w:rsid w:val="006B3E5D"/>
    <w:rsid w:val="006C0089"/>
    <w:rsid w:val="006C2870"/>
    <w:rsid w:val="006C4559"/>
    <w:rsid w:val="006C7D52"/>
    <w:rsid w:val="006D132F"/>
    <w:rsid w:val="006D1D63"/>
    <w:rsid w:val="006D1DFB"/>
    <w:rsid w:val="006D5CE9"/>
    <w:rsid w:val="006D6587"/>
    <w:rsid w:val="006D7246"/>
    <w:rsid w:val="006D77F2"/>
    <w:rsid w:val="006E07FF"/>
    <w:rsid w:val="006E0CB9"/>
    <w:rsid w:val="006E1ECF"/>
    <w:rsid w:val="006E3F32"/>
    <w:rsid w:val="006E5FFA"/>
    <w:rsid w:val="006F0D4D"/>
    <w:rsid w:val="006F4BC2"/>
    <w:rsid w:val="006F4F95"/>
    <w:rsid w:val="006F7C09"/>
    <w:rsid w:val="00701C3B"/>
    <w:rsid w:val="007023A8"/>
    <w:rsid w:val="0070290A"/>
    <w:rsid w:val="007039FB"/>
    <w:rsid w:val="00703BEA"/>
    <w:rsid w:val="0070530E"/>
    <w:rsid w:val="0070538A"/>
    <w:rsid w:val="00706391"/>
    <w:rsid w:val="00707FBA"/>
    <w:rsid w:val="00716F38"/>
    <w:rsid w:val="007179E9"/>
    <w:rsid w:val="00722D39"/>
    <w:rsid w:val="00723743"/>
    <w:rsid w:val="007261BA"/>
    <w:rsid w:val="007300CC"/>
    <w:rsid w:val="00730E7A"/>
    <w:rsid w:val="00732696"/>
    <w:rsid w:val="007328B3"/>
    <w:rsid w:val="0073398E"/>
    <w:rsid w:val="00733E52"/>
    <w:rsid w:val="00734062"/>
    <w:rsid w:val="007363D2"/>
    <w:rsid w:val="007373D6"/>
    <w:rsid w:val="00740CEE"/>
    <w:rsid w:val="00740FE8"/>
    <w:rsid w:val="00742413"/>
    <w:rsid w:val="00742AAF"/>
    <w:rsid w:val="0074707A"/>
    <w:rsid w:val="00750BC1"/>
    <w:rsid w:val="007515A4"/>
    <w:rsid w:val="0075197F"/>
    <w:rsid w:val="00752DEF"/>
    <w:rsid w:val="00753C49"/>
    <w:rsid w:val="00755C8F"/>
    <w:rsid w:val="00760CC4"/>
    <w:rsid w:val="00765E2F"/>
    <w:rsid w:val="00771092"/>
    <w:rsid w:val="0077168C"/>
    <w:rsid w:val="0077192A"/>
    <w:rsid w:val="00774444"/>
    <w:rsid w:val="007768BB"/>
    <w:rsid w:val="007830E1"/>
    <w:rsid w:val="007847AF"/>
    <w:rsid w:val="00784AA9"/>
    <w:rsid w:val="00784D66"/>
    <w:rsid w:val="00785E2B"/>
    <w:rsid w:val="007862B4"/>
    <w:rsid w:val="0079051D"/>
    <w:rsid w:val="00791B84"/>
    <w:rsid w:val="007939B0"/>
    <w:rsid w:val="0079435E"/>
    <w:rsid w:val="00796415"/>
    <w:rsid w:val="007A2930"/>
    <w:rsid w:val="007A7915"/>
    <w:rsid w:val="007B1B9B"/>
    <w:rsid w:val="007B438B"/>
    <w:rsid w:val="007B735E"/>
    <w:rsid w:val="007B77A7"/>
    <w:rsid w:val="007C0C56"/>
    <w:rsid w:val="007C24F7"/>
    <w:rsid w:val="007C351D"/>
    <w:rsid w:val="007C7BA8"/>
    <w:rsid w:val="007C7BF8"/>
    <w:rsid w:val="007D0E74"/>
    <w:rsid w:val="007D17CA"/>
    <w:rsid w:val="007D3813"/>
    <w:rsid w:val="007D3F43"/>
    <w:rsid w:val="007D5085"/>
    <w:rsid w:val="007D5C99"/>
    <w:rsid w:val="007E0847"/>
    <w:rsid w:val="007E3803"/>
    <w:rsid w:val="007E3F11"/>
    <w:rsid w:val="007E76C9"/>
    <w:rsid w:val="007E7ADF"/>
    <w:rsid w:val="007F094B"/>
    <w:rsid w:val="007F35C1"/>
    <w:rsid w:val="00802612"/>
    <w:rsid w:val="008037E0"/>
    <w:rsid w:val="008042B6"/>
    <w:rsid w:val="0080486A"/>
    <w:rsid w:val="008068DD"/>
    <w:rsid w:val="00807324"/>
    <w:rsid w:val="00807A74"/>
    <w:rsid w:val="008118B4"/>
    <w:rsid w:val="0081257E"/>
    <w:rsid w:val="00812F52"/>
    <w:rsid w:val="00816CB3"/>
    <w:rsid w:val="008200E9"/>
    <w:rsid w:val="00822A88"/>
    <w:rsid w:val="00824046"/>
    <w:rsid w:val="008241E4"/>
    <w:rsid w:val="00824DBA"/>
    <w:rsid w:val="00827227"/>
    <w:rsid w:val="0082791E"/>
    <w:rsid w:val="00831AD9"/>
    <w:rsid w:val="00832681"/>
    <w:rsid w:val="00835047"/>
    <w:rsid w:val="0083565C"/>
    <w:rsid w:val="00835E91"/>
    <w:rsid w:val="0083661A"/>
    <w:rsid w:val="00840090"/>
    <w:rsid w:val="0084240D"/>
    <w:rsid w:val="008425D0"/>
    <w:rsid w:val="00845F0A"/>
    <w:rsid w:val="00850CF2"/>
    <w:rsid w:val="00851141"/>
    <w:rsid w:val="0085287F"/>
    <w:rsid w:val="0085291A"/>
    <w:rsid w:val="00853A65"/>
    <w:rsid w:val="0085435D"/>
    <w:rsid w:val="00854D93"/>
    <w:rsid w:val="00857B80"/>
    <w:rsid w:val="00860921"/>
    <w:rsid w:val="0086113E"/>
    <w:rsid w:val="008614EF"/>
    <w:rsid w:val="0087091F"/>
    <w:rsid w:val="0087279B"/>
    <w:rsid w:val="00875779"/>
    <w:rsid w:val="00877535"/>
    <w:rsid w:val="00877612"/>
    <w:rsid w:val="00880607"/>
    <w:rsid w:val="00880EA8"/>
    <w:rsid w:val="008846A4"/>
    <w:rsid w:val="0089055C"/>
    <w:rsid w:val="00891234"/>
    <w:rsid w:val="008918AD"/>
    <w:rsid w:val="00893EF5"/>
    <w:rsid w:val="008955CC"/>
    <w:rsid w:val="00895A0C"/>
    <w:rsid w:val="008961EB"/>
    <w:rsid w:val="00896A27"/>
    <w:rsid w:val="00897E84"/>
    <w:rsid w:val="008A08A0"/>
    <w:rsid w:val="008A39C0"/>
    <w:rsid w:val="008A3D89"/>
    <w:rsid w:val="008A4196"/>
    <w:rsid w:val="008A4FB2"/>
    <w:rsid w:val="008A5ABC"/>
    <w:rsid w:val="008A77FD"/>
    <w:rsid w:val="008B2E46"/>
    <w:rsid w:val="008B391F"/>
    <w:rsid w:val="008B4A98"/>
    <w:rsid w:val="008B53B6"/>
    <w:rsid w:val="008B55A7"/>
    <w:rsid w:val="008B7C04"/>
    <w:rsid w:val="008C1887"/>
    <w:rsid w:val="008C3781"/>
    <w:rsid w:val="008C5C2F"/>
    <w:rsid w:val="008D236A"/>
    <w:rsid w:val="008D2A3F"/>
    <w:rsid w:val="008D5C3C"/>
    <w:rsid w:val="008D7550"/>
    <w:rsid w:val="008D7B25"/>
    <w:rsid w:val="008E0050"/>
    <w:rsid w:val="008E149A"/>
    <w:rsid w:val="008E1706"/>
    <w:rsid w:val="008E49A9"/>
    <w:rsid w:val="008E61FF"/>
    <w:rsid w:val="008E6DD3"/>
    <w:rsid w:val="008F4C1E"/>
    <w:rsid w:val="008F6111"/>
    <w:rsid w:val="008F66C2"/>
    <w:rsid w:val="00900973"/>
    <w:rsid w:val="00900CF0"/>
    <w:rsid w:val="0091246B"/>
    <w:rsid w:val="009129B4"/>
    <w:rsid w:val="00912D64"/>
    <w:rsid w:val="00912FC2"/>
    <w:rsid w:val="009149E3"/>
    <w:rsid w:val="009156FB"/>
    <w:rsid w:val="00917929"/>
    <w:rsid w:val="00917E13"/>
    <w:rsid w:val="00921F53"/>
    <w:rsid w:val="00925087"/>
    <w:rsid w:val="00926BC2"/>
    <w:rsid w:val="00931E52"/>
    <w:rsid w:val="00932FD4"/>
    <w:rsid w:val="009421EA"/>
    <w:rsid w:val="009517A0"/>
    <w:rsid w:val="00951B4E"/>
    <w:rsid w:val="00957E7F"/>
    <w:rsid w:val="00961026"/>
    <w:rsid w:val="0096381D"/>
    <w:rsid w:val="00963DE4"/>
    <w:rsid w:val="0096481C"/>
    <w:rsid w:val="00967392"/>
    <w:rsid w:val="00967BF6"/>
    <w:rsid w:val="009707BC"/>
    <w:rsid w:val="0097095D"/>
    <w:rsid w:val="0098370C"/>
    <w:rsid w:val="00984BF5"/>
    <w:rsid w:val="009860E5"/>
    <w:rsid w:val="00986804"/>
    <w:rsid w:val="00987EA4"/>
    <w:rsid w:val="009916C1"/>
    <w:rsid w:val="009949C0"/>
    <w:rsid w:val="00994D56"/>
    <w:rsid w:val="00996EFD"/>
    <w:rsid w:val="009A32F3"/>
    <w:rsid w:val="009A340E"/>
    <w:rsid w:val="009A5C16"/>
    <w:rsid w:val="009B3740"/>
    <w:rsid w:val="009B4D4A"/>
    <w:rsid w:val="009B66EE"/>
    <w:rsid w:val="009C0C8D"/>
    <w:rsid w:val="009C4103"/>
    <w:rsid w:val="009C5EF9"/>
    <w:rsid w:val="009C6777"/>
    <w:rsid w:val="009C736B"/>
    <w:rsid w:val="009D10B7"/>
    <w:rsid w:val="009D1AF3"/>
    <w:rsid w:val="009D327F"/>
    <w:rsid w:val="009D7B42"/>
    <w:rsid w:val="009E0885"/>
    <w:rsid w:val="009E0BDB"/>
    <w:rsid w:val="009E1466"/>
    <w:rsid w:val="009E316F"/>
    <w:rsid w:val="009E35A8"/>
    <w:rsid w:val="009F2199"/>
    <w:rsid w:val="009F35D8"/>
    <w:rsid w:val="009F4172"/>
    <w:rsid w:val="00A108CE"/>
    <w:rsid w:val="00A153D7"/>
    <w:rsid w:val="00A17C81"/>
    <w:rsid w:val="00A21797"/>
    <w:rsid w:val="00A246CD"/>
    <w:rsid w:val="00A25148"/>
    <w:rsid w:val="00A25D5C"/>
    <w:rsid w:val="00A26AB5"/>
    <w:rsid w:val="00A323EB"/>
    <w:rsid w:val="00A32AF1"/>
    <w:rsid w:val="00A40136"/>
    <w:rsid w:val="00A44AB1"/>
    <w:rsid w:val="00A47592"/>
    <w:rsid w:val="00A5292D"/>
    <w:rsid w:val="00A5413C"/>
    <w:rsid w:val="00A55770"/>
    <w:rsid w:val="00A638F6"/>
    <w:rsid w:val="00A64203"/>
    <w:rsid w:val="00A6627C"/>
    <w:rsid w:val="00A701D6"/>
    <w:rsid w:val="00A70859"/>
    <w:rsid w:val="00A73582"/>
    <w:rsid w:val="00A73812"/>
    <w:rsid w:val="00A74CED"/>
    <w:rsid w:val="00A76940"/>
    <w:rsid w:val="00A83E20"/>
    <w:rsid w:val="00A83F74"/>
    <w:rsid w:val="00A85E36"/>
    <w:rsid w:val="00A8727D"/>
    <w:rsid w:val="00A87E7E"/>
    <w:rsid w:val="00A87FD7"/>
    <w:rsid w:val="00A90850"/>
    <w:rsid w:val="00A90955"/>
    <w:rsid w:val="00A9162D"/>
    <w:rsid w:val="00A95F41"/>
    <w:rsid w:val="00A96FA8"/>
    <w:rsid w:val="00AA3451"/>
    <w:rsid w:val="00AA42D4"/>
    <w:rsid w:val="00AA5037"/>
    <w:rsid w:val="00AA5646"/>
    <w:rsid w:val="00AB03FE"/>
    <w:rsid w:val="00AB1A7E"/>
    <w:rsid w:val="00AC1162"/>
    <w:rsid w:val="00AC2832"/>
    <w:rsid w:val="00AC57CA"/>
    <w:rsid w:val="00AC6011"/>
    <w:rsid w:val="00AD3B81"/>
    <w:rsid w:val="00AD67FB"/>
    <w:rsid w:val="00AD7554"/>
    <w:rsid w:val="00AE3E79"/>
    <w:rsid w:val="00AE68FC"/>
    <w:rsid w:val="00AE6D30"/>
    <w:rsid w:val="00AF02A1"/>
    <w:rsid w:val="00AF16EA"/>
    <w:rsid w:val="00AF3C42"/>
    <w:rsid w:val="00AF5FCE"/>
    <w:rsid w:val="00AF6777"/>
    <w:rsid w:val="00B00EC2"/>
    <w:rsid w:val="00B06E1B"/>
    <w:rsid w:val="00B152C7"/>
    <w:rsid w:val="00B174FB"/>
    <w:rsid w:val="00B24033"/>
    <w:rsid w:val="00B26496"/>
    <w:rsid w:val="00B31156"/>
    <w:rsid w:val="00B31469"/>
    <w:rsid w:val="00B319BC"/>
    <w:rsid w:val="00B32D87"/>
    <w:rsid w:val="00B36150"/>
    <w:rsid w:val="00B36260"/>
    <w:rsid w:val="00B376DE"/>
    <w:rsid w:val="00B4132F"/>
    <w:rsid w:val="00B41731"/>
    <w:rsid w:val="00B43F9D"/>
    <w:rsid w:val="00B45D8F"/>
    <w:rsid w:val="00B46014"/>
    <w:rsid w:val="00B46760"/>
    <w:rsid w:val="00B50745"/>
    <w:rsid w:val="00B5447C"/>
    <w:rsid w:val="00B5585D"/>
    <w:rsid w:val="00B55AB7"/>
    <w:rsid w:val="00B60CA2"/>
    <w:rsid w:val="00B6373B"/>
    <w:rsid w:val="00B64A9E"/>
    <w:rsid w:val="00B733F7"/>
    <w:rsid w:val="00B74AA6"/>
    <w:rsid w:val="00B77F84"/>
    <w:rsid w:val="00B831B4"/>
    <w:rsid w:val="00B84738"/>
    <w:rsid w:val="00B85F3C"/>
    <w:rsid w:val="00B87AED"/>
    <w:rsid w:val="00B915E7"/>
    <w:rsid w:val="00B92141"/>
    <w:rsid w:val="00B9217D"/>
    <w:rsid w:val="00B947CA"/>
    <w:rsid w:val="00B94F77"/>
    <w:rsid w:val="00B953FA"/>
    <w:rsid w:val="00B9744C"/>
    <w:rsid w:val="00BA1F15"/>
    <w:rsid w:val="00BA3115"/>
    <w:rsid w:val="00BA37EC"/>
    <w:rsid w:val="00BA5CA0"/>
    <w:rsid w:val="00BB5A56"/>
    <w:rsid w:val="00BB603A"/>
    <w:rsid w:val="00BB66D3"/>
    <w:rsid w:val="00BB6EFF"/>
    <w:rsid w:val="00BB7075"/>
    <w:rsid w:val="00BC607B"/>
    <w:rsid w:val="00BC648B"/>
    <w:rsid w:val="00BC722E"/>
    <w:rsid w:val="00BD426D"/>
    <w:rsid w:val="00BD622F"/>
    <w:rsid w:val="00BE0636"/>
    <w:rsid w:val="00BE10E6"/>
    <w:rsid w:val="00BE6135"/>
    <w:rsid w:val="00BE6606"/>
    <w:rsid w:val="00BE6809"/>
    <w:rsid w:val="00BF1257"/>
    <w:rsid w:val="00BF2118"/>
    <w:rsid w:val="00BF3613"/>
    <w:rsid w:val="00BF5B1A"/>
    <w:rsid w:val="00BF6FC2"/>
    <w:rsid w:val="00C010D3"/>
    <w:rsid w:val="00C01707"/>
    <w:rsid w:val="00C03A75"/>
    <w:rsid w:val="00C04526"/>
    <w:rsid w:val="00C06B88"/>
    <w:rsid w:val="00C06CD5"/>
    <w:rsid w:val="00C1432C"/>
    <w:rsid w:val="00C14C72"/>
    <w:rsid w:val="00C1546C"/>
    <w:rsid w:val="00C167CE"/>
    <w:rsid w:val="00C21723"/>
    <w:rsid w:val="00C22A79"/>
    <w:rsid w:val="00C22D70"/>
    <w:rsid w:val="00C24FAF"/>
    <w:rsid w:val="00C2769B"/>
    <w:rsid w:val="00C30830"/>
    <w:rsid w:val="00C34AA4"/>
    <w:rsid w:val="00C367A3"/>
    <w:rsid w:val="00C36972"/>
    <w:rsid w:val="00C402AB"/>
    <w:rsid w:val="00C40C26"/>
    <w:rsid w:val="00C419CE"/>
    <w:rsid w:val="00C42BBB"/>
    <w:rsid w:val="00C468CD"/>
    <w:rsid w:val="00C46E9D"/>
    <w:rsid w:val="00C514C6"/>
    <w:rsid w:val="00C52A53"/>
    <w:rsid w:val="00C5371B"/>
    <w:rsid w:val="00C61AED"/>
    <w:rsid w:val="00C64F55"/>
    <w:rsid w:val="00C67B5F"/>
    <w:rsid w:val="00C73969"/>
    <w:rsid w:val="00C76BDD"/>
    <w:rsid w:val="00C77D50"/>
    <w:rsid w:val="00C81012"/>
    <w:rsid w:val="00C814B8"/>
    <w:rsid w:val="00C829A4"/>
    <w:rsid w:val="00C82C22"/>
    <w:rsid w:val="00C85287"/>
    <w:rsid w:val="00C859D5"/>
    <w:rsid w:val="00C86322"/>
    <w:rsid w:val="00C86B73"/>
    <w:rsid w:val="00C87BC2"/>
    <w:rsid w:val="00C91C21"/>
    <w:rsid w:val="00C922D0"/>
    <w:rsid w:val="00CA01E5"/>
    <w:rsid w:val="00CA40E3"/>
    <w:rsid w:val="00CA71F5"/>
    <w:rsid w:val="00CB03B0"/>
    <w:rsid w:val="00CB0CE6"/>
    <w:rsid w:val="00CB0D69"/>
    <w:rsid w:val="00CB138D"/>
    <w:rsid w:val="00CB16ED"/>
    <w:rsid w:val="00CB2A3F"/>
    <w:rsid w:val="00CB32FD"/>
    <w:rsid w:val="00CB55EC"/>
    <w:rsid w:val="00CB5E2A"/>
    <w:rsid w:val="00CB6FAE"/>
    <w:rsid w:val="00CB7330"/>
    <w:rsid w:val="00CC39CC"/>
    <w:rsid w:val="00CC4B72"/>
    <w:rsid w:val="00CC69A8"/>
    <w:rsid w:val="00CC6A5D"/>
    <w:rsid w:val="00CC71A0"/>
    <w:rsid w:val="00CD0032"/>
    <w:rsid w:val="00CD2FBC"/>
    <w:rsid w:val="00CD322C"/>
    <w:rsid w:val="00CE07A6"/>
    <w:rsid w:val="00CE6DA0"/>
    <w:rsid w:val="00CF4F7E"/>
    <w:rsid w:val="00CF5AF8"/>
    <w:rsid w:val="00D00765"/>
    <w:rsid w:val="00D03B8A"/>
    <w:rsid w:val="00D07759"/>
    <w:rsid w:val="00D07780"/>
    <w:rsid w:val="00D07F1B"/>
    <w:rsid w:val="00D10112"/>
    <w:rsid w:val="00D126C7"/>
    <w:rsid w:val="00D14231"/>
    <w:rsid w:val="00D14A36"/>
    <w:rsid w:val="00D150DC"/>
    <w:rsid w:val="00D21115"/>
    <w:rsid w:val="00D225D6"/>
    <w:rsid w:val="00D23410"/>
    <w:rsid w:val="00D257AE"/>
    <w:rsid w:val="00D268AB"/>
    <w:rsid w:val="00D326E1"/>
    <w:rsid w:val="00D32AA1"/>
    <w:rsid w:val="00D33302"/>
    <w:rsid w:val="00D353BB"/>
    <w:rsid w:val="00D36E24"/>
    <w:rsid w:val="00D40473"/>
    <w:rsid w:val="00D42BA5"/>
    <w:rsid w:val="00D435E0"/>
    <w:rsid w:val="00D443BE"/>
    <w:rsid w:val="00D44490"/>
    <w:rsid w:val="00D454FF"/>
    <w:rsid w:val="00D45626"/>
    <w:rsid w:val="00D45734"/>
    <w:rsid w:val="00D46A42"/>
    <w:rsid w:val="00D501AD"/>
    <w:rsid w:val="00D5169E"/>
    <w:rsid w:val="00D54F6A"/>
    <w:rsid w:val="00D6412F"/>
    <w:rsid w:val="00D642E8"/>
    <w:rsid w:val="00D64D3E"/>
    <w:rsid w:val="00D716DE"/>
    <w:rsid w:val="00D71A2A"/>
    <w:rsid w:val="00D73926"/>
    <w:rsid w:val="00D76C6C"/>
    <w:rsid w:val="00D83F41"/>
    <w:rsid w:val="00D90332"/>
    <w:rsid w:val="00D90EC4"/>
    <w:rsid w:val="00D924FB"/>
    <w:rsid w:val="00D95F19"/>
    <w:rsid w:val="00D96AC8"/>
    <w:rsid w:val="00D96B77"/>
    <w:rsid w:val="00D97CD1"/>
    <w:rsid w:val="00DA0AF6"/>
    <w:rsid w:val="00DA3CF3"/>
    <w:rsid w:val="00DB10DD"/>
    <w:rsid w:val="00DB1EDC"/>
    <w:rsid w:val="00DB297E"/>
    <w:rsid w:val="00DB60B4"/>
    <w:rsid w:val="00DC2148"/>
    <w:rsid w:val="00DC2A14"/>
    <w:rsid w:val="00DC34C5"/>
    <w:rsid w:val="00DC36F3"/>
    <w:rsid w:val="00DC47F4"/>
    <w:rsid w:val="00DD0AF6"/>
    <w:rsid w:val="00DD46F7"/>
    <w:rsid w:val="00DD4F18"/>
    <w:rsid w:val="00DD6726"/>
    <w:rsid w:val="00DD7489"/>
    <w:rsid w:val="00DE1707"/>
    <w:rsid w:val="00DE22E4"/>
    <w:rsid w:val="00DE30ED"/>
    <w:rsid w:val="00DE5409"/>
    <w:rsid w:val="00DF1136"/>
    <w:rsid w:val="00DF4F36"/>
    <w:rsid w:val="00DF50D6"/>
    <w:rsid w:val="00DF5BE8"/>
    <w:rsid w:val="00DF5E2D"/>
    <w:rsid w:val="00DF60A7"/>
    <w:rsid w:val="00DF6CD6"/>
    <w:rsid w:val="00DF7E54"/>
    <w:rsid w:val="00E02D64"/>
    <w:rsid w:val="00E032EA"/>
    <w:rsid w:val="00E0330F"/>
    <w:rsid w:val="00E11CC4"/>
    <w:rsid w:val="00E16FC8"/>
    <w:rsid w:val="00E21247"/>
    <w:rsid w:val="00E2204C"/>
    <w:rsid w:val="00E24B52"/>
    <w:rsid w:val="00E26A4D"/>
    <w:rsid w:val="00E26C8E"/>
    <w:rsid w:val="00E26FEA"/>
    <w:rsid w:val="00E30642"/>
    <w:rsid w:val="00E30899"/>
    <w:rsid w:val="00E3314E"/>
    <w:rsid w:val="00E333C3"/>
    <w:rsid w:val="00E33511"/>
    <w:rsid w:val="00E3492B"/>
    <w:rsid w:val="00E456A6"/>
    <w:rsid w:val="00E479D4"/>
    <w:rsid w:val="00E519CE"/>
    <w:rsid w:val="00E5386A"/>
    <w:rsid w:val="00E5672B"/>
    <w:rsid w:val="00E57A40"/>
    <w:rsid w:val="00E57D19"/>
    <w:rsid w:val="00E600A7"/>
    <w:rsid w:val="00E60341"/>
    <w:rsid w:val="00E60AC0"/>
    <w:rsid w:val="00E6493F"/>
    <w:rsid w:val="00E64FE2"/>
    <w:rsid w:val="00E65487"/>
    <w:rsid w:val="00E660FD"/>
    <w:rsid w:val="00E67BAA"/>
    <w:rsid w:val="00E73F46"/>
    <w:rsid w:val="00E76EDF"/>
    <w:rsid w:val="00E80564"/>
    <w:rsid w:val="00E83092"/>
    <w:rsid w:val="00E86EA9"/>
    <w:rsid w:val="00E874DC"/>
    <w:rsid w:val="00E87608"/>
    <w:rsid w:val="00E87BEE"/>
    <w:rsid w:val="00E90BC8"/>
    <w:rsid w:val="00E92A8D"/>
    <w:rsid w:val="00E9471C"/>
    <w:rsid w:val="00E94FE6"/>
    <w:rsid w:val="00E978A6"/>
    <w:rsid w:val="00EA3CB0"/>
    <w:rsid w:val="00EA4274"/>
    <w:rsid w:val="00EB114F"/>
    <w:rsid w:val="00EB7A25"/>
    <w:rsid w:val="00EC0A67"/>
    <w:rsid w:val="00EC5440"/>
    <w:rsid w:val="00EC71E0"/>
    <w:rsid w:val="00ED1B0F"/>
    <w:rsid w:val="00EE1308"/>
    <w:rsid w:val="00EE28DF"/>
    <w:rsid w:val="00EE5793"/>
    <w:rsid w:val="00EE676D"/>
    <w:rsid w:val="00EE76F3"/>
    <w:rsid w:val="00EF0D4B"/>
    <w:rsid w:val="00EF40FF"/>
    <w:rsid w:val="00EF68D5"/>
    <w:rsid w:val="00F00380"/>
    <w:rsid w:val="00F037DB"/>
    <w:rsid w:val="00F042D4"/>
    <w:rsid w:val="00F05DED"/>
    <w:rsid w:val="00F07492"/>
    <w:rsid w:val="00F11B08"/>
    <w:rsid w:val="00F129A6"/>
    <w:rsid w:val="00F15755"/>
    <w:rsid w:val="00F160D5"/>
    <w:rsid w:val="00F163DF"/>
    <w:rsid w:val="00F2435A"/>
    <w:rsid w:val="00F31003"/>
    <w:rsid w:val="00F345CC"/>
    <w:rsid w:val="00F36C7E"/>
    <w:rsid w:val="00F426A2"/>
    <w:rsid w:val="00F4350B"/>
    <w:rsid w:val="00F441C5"/>
    <w:rsid w:val="00F5153D"/>
    <w:rsid w:val="00F51973"/>
    <w:rsid w:val="00F559BA"/>
    <w:rsid w:val="00F56E1E"/>
    <w:rsid w:val="00F57939"/>
    <w:rsid w:val="00F621EF"/>
    <w:rsid w:val="00F650AF"/>
    <w:rsid w:val="00F770F8"/>
    <w:rsid w:val="00F774D3"/>
    <w:rsid w:val="00F77845"/>
    <w:rsid w:val="00F814EB"/>
    <w:rsid w:val="00F81D4C"/>
    <w:rsid w:val="00F84E4B"/>
    <w:rsid w:val="00F85FD1"/>
    <w:rsid w:val="00F87D9C"/>
    <w:rsid w:val="00F97511"/>
    <w:rsid w:val="00FA0293"/>
    <w:rsid w:val="00FA06D8"/>
    <w:rsid w:val="00FA205D"/>
    <w:rsid w:val="00FA2147"/>
    <w:rsid w:val="00FA5F52"/>
    <w:rsid w:val="00FA7251"/>
    <w:rsid w:val="00FB016A"/>
    <w:rsid w:val="00FB0664"/>
    <w:rsid w:val="00FB413B"/>
    <w:rsid w:val="00FB4E86"/>
    <w:rsid w:val="00FB6F3A"/>
    <w:rsid w:val="00FC1A64"/>
    <w:rsid w:val="00FC217C"/>
    <w:rsid w:val="00FC25FA"/>
    <w:rsid w:val="00FC5467"/>
    <w:rsid w:val="00FD7AAA"/>
    <w:rsid w:val="00FE153B"/>
    <w:rsid w:val="00FE1E5C"/>
    <w:rsid w:val="00FE3781"/>
    <w:rsid w:val="00FE3BAE"/>
    <w:rsid w:val="00FE5269"/>
    <w:rsid w:val="00FE53CC"/>
    <w:rsid w:val="00FF0F19"/>
    <w:rsid w:val="00FF1155"/>
    <w:rsid w:val="00FF2547"/>
    <w:rsid w:val="00FF28BC"/>
    <w:rsid w:val="00FF3D51"/>
    <w:rsid w:val="00FF3EF4"/>
    <w:rsid w:val="00FF55A5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CFEE"/>
  <w14:defaultImageDpi w14:val="32767"/>
  <w15:chartTrackingRefBased/>
  <w15:docId w15:val="{3A725796-3640-9141-AE73-6BDB5B3C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4490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link w:val="Heading2Char"/>
    <w:uiPriority w:val="9"/>
    <w:qFormat/>
    <w:rsid w:val="00D44490"/>
    <w:pPr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9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D44490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paragraph" w:customStyle="1" w:styleId="EndNoteBibliographyTitle">
    <w:name w:val="EndNote Bibliography Title"/>
    <w:basedOn w:val="Normal"/>
    <w:link w:val="EndNoteBibliographyTitleChar"/>
    <w:rsid w:val="00D44490"/>
    <w:pPr>
      <w:jc w:val="center"/>
    </w:pPr>
    <w:rPr>
      <w:rFonts w:ascii="Calibri" w:eastAsiaTheme="minorHAnsi" w:hAnsi="Calibri" w:cs="Calibri"/>
      <w:szCs w:val="3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44490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44490"/>
    <w:pPr>
      <w:jc w:val="both"/>
    </w:pPr>
    <w:rPr>
      <w:rFonts w:ascii="Calibri" w:eastAsiaTheme="minorHAnsi" w:hAnsi="Calibri" w:cs="Calibri"/>
      <w:szCs w:val="30"/>
    </w:rPr>
  </w:style>
  <w:style w:type="character" w:customStyle="1" w:styleId="EndNoteBibliographyChar">
    <w:name w:val="EndNote Bibliography Char"/>
    <w:basedOn w:val="DefaultParagraphFont"/>
    <w:link w:val="EndNoteBibliography"/>
    <w:rsid w:val="00D44490"/>
    <w:rPr>
      <w:rFonts w:ascii="Calibri" w:hAnsi="Calibri" w:cs="Calibri"/>
    </w:rPr>
  </w:style>
  <w:style w:type="character" w:styleId="LineNumber">
    <w:name w:val="line number"/>
    <w:basedOn w:val="DefaultParagraphFont"/>
    <w:uiPriority w:val="99"/>
    <w:semiHidden/>
    <w:unhideWhenUsed/>
    <w:rsid w:val="00D44490"/>
  </w:style>
  <w:style w:type="character" w:styleId="CommentReference">
    <w:name w:val="annotation reference"/>
    <w:basedOn w:val="DefaultParagraphFont"/>
    <w:uiPriority w:val="99"/>
    <w:semiHidden/>
    <w:unhideWhenUsed/>
    <w:rsid w:val="00D44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490"/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49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490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49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490"/>
    <w:rPr>
      <w:rFonts w:ascii="Segoe UI" w:eastAsia="Times New Roman" w:hAnsi="Segoe UI" w:cs="Angsana New"/>
      <w:sz w:val="18"/>
      <w:szCs w:val="22"/>
    </w:rPr>
  </w:style>
  <w:style w:type="paragraph" w:styleId="Revision">
    <w:name w:val="Revision"/>
    <w:hidden/>
    <w:uiPriority w:val="99"/>
    <w:semiHidden/>
    <w:rsid w:val="00D44490"/>
  </w:style>
  <w:style w:type="table" w:styleId="TableGrid">
    <w:name w:val="Table Grid"/>
    <w:basedOn w:val="TableNormal"/>
    <w:uiPriority w:val="39"/>
    <w:rsid w:val="00D44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449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44490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D4449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44490"/>
    <w:rPr>
      <w:rFonts w:ascii="Times New Roman" w:eastAsia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D444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444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490"/>
    <w:rPr>
      <w:rFonts w:ascii="Courier New" w:eastAsia="Times New Roman" w:hAnsi="Courier New" w:cs="Courier New"/>
      <w:sz w:val="20"/>
      <w:szCs w:val="20"/>
    </w:rPr>
  </w:style>
  <w:style w:type="table" w:customStyle="1" w:styleId="Grilledutableau1">
    <w:name w:val="Grille du tableau1"/>
    <w:basedOn w:val="TableNormal"/>
    <w:next w:val="TableGrid"/>
    <w:uiPriority w:val="59"/>
    <w:rsid w:val="00D44490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83F74"/>
    <w:pPr>
      <w:spacing w:line="276" w:lineRule="auto"/>
      <w:contextualSpacing/>
    </w:pPr>
    <w:rPr>
      <w:rFonts w:ascii="Arial" w:eastAsia="Arial" w:hAnsi="Arial" w:cs="Arial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BF3613"/>
  </w:style>
  <w:style w:type="paragraph" w:styleId="NormalWeb">
    <w:name w:val="Normal (Web)"/>
    <w:basedOn w:val="Normal"/>
    <w:uiPriority w:val="99"/>
    <w:unhideWhenUsed/>
    <w:rsid w:val="006765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34AC4-A68B-49BB-B27E-DF74E289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Tapakorn Chamchoy</dc:creator>
  <cp:keywords/>
  <dc:description/>
  <cp:lastModifiedBy>Sharif Aly</cp:lastModifiedBy>
  <cp:revision>5</cp:revision>
  <cp:lastPrinted>2022-01-14T20:16:00Z</cp:lastPrinted>
  <dcterms:created xsi:type="dcterms:W3CDTF">2022-04-18T06:20:00Z</dcterms:created>
  <dcterms:modified xsi:type="dcterms:W3CDTF">2022-04-18T06:32:00Z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http://www.zotero.org/styles/peerj</vt:lpwstr>
  </property>
  <property fmtid="{D5CDD505-2E9C-101B-9397-08002B2CF9AE}" pid="19" name="Mendeley Recent Style Name 8_1">
    <vt:lpwstr>PeerJ</vt:lpwstr>
  </property>
  <property fmtid="{D5CDD505-2E9C-101B-9397-08002B2CF9AE}" pid="20" name="Mendeley Recent Style Id 9_1">
    <vt:lpwstr>http://www.zotero.org/styles/preventive-veterinary-medicine</vt:lpwstr>
  </property>
  <property fmtid="{D5CDD505-2E9C-101B-9397-08002B2CF9AE}" pid="21" name="Mendeley Recent Style Name 9_1">
    <vt:lpwstr>Preventive Veterinary Medicine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http://www.zotero.org/styles/peerj</vt:lpwstr>
  </property>
</Properties>
</file>