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070" w:rsidRDefault="008021C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SHAIK GOUSIA BEGUM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D/O </w:t>
      </w:r>
      <w:proofErr w:type="spellStart"/>
      <w:r>
        <w:rPr>
          <w:rFonts w:ascii="Times New Roman" w:hAnsi="Times New Roman" w:cs="Times New Roman"/>
          <w:sz w:val="24"/>
          <w:szCs w:val="24"/>
        </w:rPr>
        <w:t>T.MahaboobBasha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No 9/90-A,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Maddikera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PattikondaMandal</w:t>
      </w:r>
      <w:proofErr w:type="spellEnd"/>
      <w:r>
        <w:rPr>
          <w:rFonts w:ascii="Times New Roman" w:hAnsi="Times New Roman" w:cs="Times New Roman"/>
          <w:sz w:val="24"/>
          <w:szCs w:val="24"/>
        </w:rPr>
        <w:t>, Kurnool District.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Phone: </w:t>
      </w:r>
      <w:r w:rsidRPr="008021C6">
        <w:rPr>
          <w:rFonts w:ascii="Times New Roman" w:hAnsi="Times New Roman" w:cs="Times New Roman"/>
          <w:b/>
          <w:sz w:val="24"/>
          <w:szCs w:val="24"/>
        </w:rPr>
        <w:t>9703067599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806070" w:rsidRDefault="008021C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Pincode-518380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Email:</w:t>
      </w:r>
      <w:r>
        <w:rPr>
          <w:rFonts w:ascii="Times New Roman" w:hAnsi="Times New Roman" w:cs="Times New Roman"/>
          <w:b/>
          <w:sz w:val="24"/>
          <w:szCs w:val="24"/>
        </w:rPr>
        <w:t>gousia009@gmail.com</w:t>
      </w:r>
    </w:p>
    <w:p w:rsidR="00806070" w:rsidRDefault="008021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806070" w:rsidRDefault="008021C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in a challenging atmosphere that provides ample opportunity for learning and growth, utilize my skills &amp; knowledge for the fulfillment of organization’s objectives.</w:t>
      </w:r>
    </w:p>
    <w:p w:rsidR="00806070" w:rsidRDefault="008021C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W w:w="9600" w:type="dxa"/>
        <w:tblLook w:val="04A0"/>
      </w:tblPr>
      <w:tblGrid>
        <w:gridCol w:w="1707"/>
        <w:gridCol w:w="3181"/>
        <w:gridCol w:w="2289"/>
        <w:gridCol w:w="1159"/>
        <w:gridCol w:w="1264"/>
      </w:tblGrid>
      <w:tr w:rsidR="00806070" w:rsidTr="008021C6">
        <w:trPr>
          <w:trHeight w:val="753"/>
        </w:trPr>
        <w:tc>
          <w:tcPr>
            <w:tcW w:w="1707" w:type="dxa"/>
            <w:tcBorders>
              <w:bottom w:val="single" w:sz="4" w:space="0" w:color="auto"/>
            </w:tcBorders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81" w:type="dxa"/>
            <w:tcBorders>
              <w:bottom w:val="single" w:sz="4" w:space="0" w:color="auto"/>
            </w:tcBorders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School/Institute</w:t>
            </w:r>
          </w:p>
        </w:tc>
        <w:tc>
          <w:tcPr>
            <w:tcW w:w="2289" w:type="dxa"/>
            <w:tcBorders>
              <w:bottom w:val="single" w:sz="4" w:space="0" w:color="auto"/>
            </w:tcBorders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  <w:p w:rsidR="00806070" w:rsidRDefault="008060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6070" w:rsidTr="008021C6">
        <w:trPr>
          <w:trHeight w:val="724"/>
        </w:trPr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M. Pharmacy</w:t>
            </w:r>
          </w:p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Pharmaceutics</w:t>
            </w:r>
          </w:p>
        </w:tc>
        <w:tc>
          <w:tcPr>
            <w:tcW w:w="3181" w:type="dxa"/>
            <w:tcBorders>
              <w:top w:val="single" w:sz="4" w:space="0" w:color="auto"/>
              <w:bottom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 xml:space="preserve">OTRI-JNTUA,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Anantapur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  <w:bottom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 xml:space="preserve">JNTUA,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Anantapur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bottom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2014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84%</w:t>
            </w:r>
          </w:p>
          <w:p w:rsidR="00806070" w:rsidRPr="008021C6" w:rsidRDefault="00806070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806070" w:rsidTr="008021C6">
        <w:trPr>
          <w:trHeight w:val="580"/>
        </w:trPr>
        <w:tc>
          <w:tcPr>
            <w:tcW w:w="1707" w:type="dxa"/>
            <w:tcBorders>
              <w:top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B.Pharmacy</w:t>
            </w:r>
          </w:p>
        </w:tc>
        <w:tc>
          <w:tcPr>
            <w:tcW w:w="3181" w:type="dxa"/>
            <w:tcBorders>
              <w:top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Nirmala</w:t>
            </w:r>
            <w:proofErr w:type="spellEnd"/>
            <w:r w:rsidRPr="008021C6">
              <w:rPr>
                <w:rFonts w:ascii="Times New Roman" w:hAnsi="Times New Roman" w:cs="Times New Roman"/>
                <w:szCs w:val="24"/>
              </w:rPr>
              <w:t xml:space="preserve"> College of Pharmacy,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Kadapa</w:t>
            </w:r>
            <w:proofErr w:type="spellEnd"/>
          </w:p>
        </w:tc>
        <w:tc>
          <w:tcPr>
            <w:tcW w:w="2289" w:type="dxa"/>
            <w:tcBorders>
              <w:top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 xml:space="preserve">JNTU,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Anantapur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2012</w:t>
            </w:r>
          </w:p>
        </w:tc>
        <w:tc>
          <w:tcPr>
            <w:tcW w:w="1264" w:type="dxa"/>
            <w:tcBorders>
              <w:top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79.19%</w:t>
            </w:r>
          </w:p>
        </w:tc>
      </w:tr>
      <w:tr w:rsidR="00806070" w:rsidTr="008021C6">
        <w:trPr>
          <w:trHeight w:val="566"/>
        </w:trPr>
        <w:tc>
          <w:tcPr>
            <w:tcW w:w="1707" w:type="dxa"/>
            <w:tcBorders>
              <w:top w:val="single" w:sz="4" w:space="0" w:color="auto"/>
            </w:tcBorders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Intermedate</w:t>
            </w:r>
            <w:proofErr w:type="spellEnd"/>
          </w:p>
        </w:tc>
        <w:tc>
          <w:tcPr>
            <w:tcW w:w="3181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 xml:space="preserve">Sri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Sai</w:t>
            </w:r>
            <w:proofErr w:type="spellEnd"/>
            <w:r w:rsidRPr="008021C6">
              <w:rPr>
                <w:rFonts w:ascii="Times New Roman" w:hAnsi="Times New Roman" w:cs="Times New Roman"/>
                <w:szCs w:val="24"/>
              </w:rPr>
              <w:t xml:space="preserve"> Junior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Collge,Anantapur</w:t>
            </w:r>
            <w:proofErr w:type="spellEnd"/>
          </w:p>
        </w:tc>
        <w:tc>
          <w:tcPr>
            <w:tcW w:w="2289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Board of Intermediate Education, A.P</w:t>
            </w:r>
          </w:p>
        </w:tc>
        <w:tc>
          <w:tcPr>
            <w:tcW w:w="1159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2007</w:t>
            </w:r>
          </w:p>
        </w:tc>
        <w:tc>
          <w:tcPr>
            <w:tcW w:w="1264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87.9%</w:t>
            </w:r>
          </w:p>
        </w:tc>
      </w:tr>
      <w:tr w:rsidR="00806070" w:rsidTr="008021C6">
        <w:trPr>
          <w:trHeight w:val="870"/>
        </w:trPr>
        <w:tc>
          <w:tcPr>
            <w:tcW w:w="1707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S.S.C</w:t>
            </w:r>
          </w:p>
        </w:tc>
        <w:tc>
          <w:tcPr>
            <w:tcW w:w="3181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MaharshiDayanadaGurukulam</w:t>
            </w:r>
            <w:proofErr w:type="spellEnd"/>
            <w:r w:rsidRPr="008021C6">
              <w:rPr>
                <w:rFonts w:ascii="Times New Roman" w:hAnsi="Times New Roman" w:cs="Times New Roman"/>
                <w:szCs w:val="24"/>
              </w:rPr>
              <w:t xml:space="preserve"> H.S, </w:t>
            </w:r>
            <w:proofErr w:type="spellStart"/>
            <w:r w:rsidRPr="008021C6">
              <w:rPr>
                <w:rFonts w:ascii="Times New Roman" w:hAnsi="Times New Roman" w:cs="Times New Roman"/>
                <w:szCs w:val="24"/>
              </w:rPr>
              <w:t>Gooty</w:t>
            </w:r>
            <w:proofErr w:type="spellEnd"/>
          </w:p>
        </w:tc>
        <w:tc>
          <w:tcPr>
            <w:tcW w:w="2289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Board of Secondary Education, A.P</w:t>
            </w:r>
          </w:p>
        </w:tc>
        <w:tc>
          <w:tcPr>
            <w:tcW w:w="1159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2005</w:t>
            </w:r>
          </w:p>
        </w:tc>
        <w:tc>
          <w:tcPr>
            <w:tcW w:w="1264" w:type="dxa"/>
          </w:tcPr>
          <w:p w:rsidR="00806070" w:rsidRPr="008021C6" w:rsidRDefault="008021C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21C6">
              <w:rPr>
                <w:rFonts w:ascii="Times New Roman" w:hAnsi="Times New Roman" w:cs="Times New Roman"/>
                <w:szCs w:val="24"/>
              </w:rPr>
              <w:t>80.8%</w:t>
            </w:r>
          </w:p>
        </w:tc>
      </w:tr>
    </w:tbl>
    <w:p w:rsidR="008021C6" w:rsidRDefault="008021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06070" w:rsidRDefault="008021C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M. Pharm dissertation:</w:t>
      </w:r>
    </w:p>
    <w:p w:rsidR="008021C6" w:rsidRPr="008021C6" w:rsidRDefault="008021C6" w:rsidP="008021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research project &amp; thesis work entitled </w:t>
      </w:r>
      <w:r>
        <w:rPr>
          <w:rFonts w:ascii="Times New Roman" w:hAnsi="Times New Roman" w:cs="Times New Roman"/>
          <w:b/>
          <w:sz w:val="24"/>
          <w:szCs w:val="24"/>
        </w:rPr>
        <w:t xml:space="preserve">“FORMULATION &amp; EVALUATION OF TINIDAZOLE MUCOADHESIVE BUCCAL GELS”, </w:t>
      </w:r>
      <w:r>
        <w:rPr>
          <w:rFonts w:ascii="Times New Roman" w:hAnsi="Times New Roman" w:cs="Times New Roman"/>
          <w:sz w:val="24"/>
          <w:szCs w:val="24"/>
        </w:rPr>
        <w:t>carried out at OTRI-JNTUA COLLEGE CAMPUS, ANATAPUR</w:t>
      </w:r>
    </w:p>
    <w:p w:rsidR="00806070" w:rsidRDefault="008021C6">
      <w:pPr>
        <w:spacing w:after="120" w:line="240" w:lineRule="auto"/>
        <w:jc w:val="both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 xml:space="preserve">EXPERIENCE </w:t>
      </w:r>
      <w:r>
        <w:rPr>
          <w:rFonts w:ascii="Bookman Old Style" w:hAnsi="Bookman Old Style" w:cs="Tahoma"/>
        </w:rPr>
        <w:t>(Teaching &amp; Industry</w:t>
      </w:r>
      <w:proofErr w:type="gramStart"/>
      <w:r>
        <w:rPr>
          <w:rFonts w:ascii="Bookman Old Style" w:hAnsi="Bookman Old Style" w:cs="Tahoma"/>
        </w:rPr>
        <w:t>)</w:t>
      </w:r>
      <w:r>
        <w:rPr>
          <w:rFonts w:ascii="Bookman Old Style" w:hAnsi="Bookman Old Style" w:cs="Tahoma"/>
          <w:b/>
        </w:rPr>
        <w:t xml:space="preserve"> :</w:t>
      </w:r>
      <w:proofErr w:type="gramEnd"/>
      <w:r>
        <w:rPr>
          <w:rFonts w:ascii="Bookman Old Style" w:hAnsi="Bookman Old Style" w:cs="Tahoma"/>
          <w:b/>
        </w:rPr>
        <w:t xml:space="preserve"> 4YEARS</w:t>
      </w:r>
    </w:p>
    <w:p w:rsidR="00806070" w:rsidRDefault="008021C6">
      <w:pPr>
        <w:pStyle w:val="ListParagraph"/>
        <w:ind w:left="810"/>
        <w:rPr>
          <w:rFonts w:ascii="Bookman Old Style" w:hAnsi="Bookman Old Style" w:cs="Tahoma"/>
        </w:rPr>
      </w:pPr>
      <w:r>
        <w:rPr>
          <w:rFonts w:ascii="Bookman Old Style" w:hAnsi="Bookman Old Style" w:cs="Tahoma"/>
          <w:b/>
        </w:rPr>
        <w:t>a) Teaching: 4YEARS</w:t>
      </w:r>
    </w:p>
    <w:tbl>
      <w:tblPr>
        <w:tblW w:w="50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3"/>
        <w:gridCol w:w="1429"/>
        <w:gridCol w:w="1637"/>
        <w:gridCol w:w="2405"/>
        <w:gridCol w:w="2227"/>
        <w:gridCol w:w="1235"/>
      </w:tblGrid>
      <w:tr w:rsidR="008021C6" w:rsidTr="008021C6">
        <w:trPr>
          <w:trHeight w:val="441"/>
        </w:trPr>
        <w:tc>
          <w:tcPr>
            <w:tcW w:w="335" w:type="pct"/>
            <w:vAlign w:val="center"/>
          </w:tcPr>
          <w:p w:rsidR="00806070" w:rsidRDefault="008021C6">
            <w:pPr>
              <w:ind w:hanging="360"/>
              <w:contextualSpacing/>
              <w:jc w:val="right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S. No</w:t>
            </w:r>
          </w:p>
        </w:tc>
        <w:tc>
          <w:tcPr>
            <w:tcW w:w="746" w:type="pct"/>
            <w:vAlign w:val="center"/>
          </w:tcPr>
          <w:p w:rsidR="00806070" w:rsidRDefault="008021C6">
            <w:pPr>
              <w:ind w:hanging="108"/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POST HELD</w:t>
            </w:r>
          </w:p>
        </w:tc>
        <w:tc>
          <w:tcPr>
            <w:tcW w:w="855" w:type="pct"/>
            <w:vAlign w:val="center"/>
          </w:tcPr>
          <w:p w:rsidR="00806070" w:rsidRDefault="008021C6">
            <w:pPr>
              <w:ind w:hanging="18"/>
              <w:contextualSpacing/>
              <w:jc w:val="center"/>
              <w:rPr>
                <w:rFonts w:ascii="Bookman Old Style" w:hAnsi="Bookman Old Style" w:cs="Tahoma"/>
                <w:sz w:val="18"/>
                <w:szCs w:val="18"/>
              </w:rPr>
            </w:pPr>
            <w:r>
              <w:rPr>
                <w:rFonts w:ascii="Bookman Old Style" w:hAnsi="Bookman Old Style" w:cs="Tahoma"/>
                <w:sz w:val="18"/>
                <w:szCs w:val="18"/>
              </w:rPr>
              <w:t>NAME OF THE</w:t>
            </w:r>
          </w:p>
          <w:p w:rsidR="00806070" w:rsidRDefault="008021C6">
            <w:pPr>
              <w:spacing w:after="0"/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18"/>
                <w:szCs w:val="18"/>
              </w:rPr>
              <w:t>ORGANIZATION</w:t>
            </w:r>
          </w:p>
        </w:tc>
        <w:tc>
          <w:tcPr>
            <w:tcW w:w="1256" w:type="pct"/>
            <w:vAlign w:val="center"/>
          </w:tcPr>
          <w:p w:rsidR="00806070" w:rsidRDefault="008021C6">
            <w:pPr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FROM TO</w:t>
            </w:r>
          </w:p>
        </w:tc>
        <w:tc>
          <w:tcPr>
            <w:tcW w:w="1163" w:type="pct"/>
            <w:vAlign w:val="center"/>
          </w:tcPr>
          <w:p w:rsidR="00806070" w:rsidRDefault="008021C6">
            <w:pPr>
              <w:ind w:hanging="124"/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DURATION</w:t>
            </w:r>
          </w:p>
        </w:tc>
        <w:tc>
          <w:tcPr>
            <w:tcW w:w="646" w:type="pct"/>
            <w:vAlign w:val="center"/>
          </w:tcPr>
          <w:p w:rsidR="00806070" w:rsidRDefault="008021C6">
            <w:pPr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NATURE OF DUTIES</w:t>
            </w:r>
          </w:p>
        </w:tc>
      </w:tr>
      <w:tr w:rsidR="008021C6" w:rsidTr="008021C6">
        <w:trPr>
          <w:trHeight w:val="421"/>
        </w:trPr>
        <w:tc>
          <w:tcPr>
            <w:tcW w:w="335" w:type="pct"/>
          </w:tcPr>
          <w:p w:rsidR="00806070" w:rsidRDefault="008021C6">
            <w:pPr>
              <w:ind w:hanging="360"/>
              <w:contextualSpacing/>
              <w:jc w:val="right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1</w:t>
            </w:r>
          </w:p>
        </w:tc>
        <w:tc>
          <w:tcPr>
            <w:tcW w:w="746" w:type="pct"/>
          </w:tcPr>
          <w:p w:rsidR="00806070" w:rsidRDefault="008021C6">
            <w:pPr>
              <w:contextualSpacing/>
              <w:jc w:val="center"/>
              <w:rPr>
                <w:rFonts w:ascii="Bookman Old Style" w:hAnsi="Bookman Old Style" w:cs="Tahoma"/>
                <w:sz w:val="18"/>
                <w:szCs w:val="18"/>
              </w:rPr>
            </w:pPr>
            <w:r>
              <w:rPr>
                <w:rFonts w:ascii="Bookman Old Style" w:hAnsi="Bookman Old Style" w:cs="Tahoma"/>
                <w:sz w:val="18"/>
                <w:szCs w:val="18"/>
              </w:rPr>
              <w:t>ASST PROFESSOR</w:t>
            </w:r>
          </w:p>
        </w:tc>
        <w:tc>
          <w:tcPr>
            <w:tcW w:w="855" w:type="pct"/>
          </w:tcPr>
          <w:p w:rsidR="00806070" w:rsidRDefault="008021C6">
            <w:pPr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S.R.C.P</w:t>
            </w:r>
          </w:p>
          <w:p w:rsidR="00806070" w:rsidRDefault="008021C6">
            <w:pPr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NANDYAL</w:t>
            </w:r>
          </w:p>
        </w:tc>
        <w:tc>
          <w:tcPr>
            <w:tcW w:w="1256" w:type="pct"/>
          </w:tcPr>
          <w:p w:rsidR="00806070" w:rsidRDefault="008021C6">
            <w:pPr>
              <w:ind w:hanging="360"/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   NOV 2014- TILL DATE</w:t>
            </w:r>
          </w:p>
        </w:tc>
        <w:tc>
          <w:tcPr>
            <w:tcW w:w="1163" w:type="pct"/>
          </w:tcPr>
          <w:p w:rsidR="00806070" w:rsidRDefault="008021C6">
            <w:pPr>
              <w:ind w:hanging="360"/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 xml:space="preserve"> 4Years</w:t>
            </w:r>
          </w:p>
        </w:tc>
        <w:tc>
          <w:tcPr>
            <w:tcW w:w="646" w:type="pct"/>
          </w:tcPr>
          <w:p w:rsidR="00806070" w:rsidRDefault="008021C6">
            <w:pPr>
              <w:contextualSpacing/>
              <w:jc w:val="center"/>
              <w:rPr>
                <w:rFonts w:ascii="Bookman Old Style" w:hAnsi="Bookman Old Style" w:cs="Tahoma"/>
                <w:sz w:val="20"/>
                <w:szCs w:val="20"/>
              </w:rPr>
            </w:pPr>
            <w:r>
              <w:rPr>
                <w:rFonts w:ascii="Bookman Old Style" w:hAnsi="Bookman Old Style" w:cs="Tahoma"/>
                <w:sz w:val="20"/>
                <w:szCs w:val="20"/>
              </w:rPr>
              <w:t>Teaching</w:t>
            </w:r>
          </w:p>
        </w:tc>
      </w:tr>
    </w:tbl>
    <w:p w:rsidR="00806070" w:rsidRDefault="00806070">
      <w:pPr>
        <w:spacing w:after="120" w:line="240" w:lineRule="auto"/>
        <w:jc w:val="both"/>
        <w:rPr>
          <w:rFonts w:ascii="Bookman Old Style" w:hAnsi="Bookman Old Style" w:cs="Tahoma"/>
        </w:rPr>
      </w:pPr>
    </w:p>
    <w:p w:rsidR="00806070" w:rsidRDefault="008021C6">
      <w:pPr>
        <w:pStyle w:val="ListParagraph"/>
        <w:ind w:left="810"/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  <w:b/>
        </w:rPr>
        <w:t>b) Industry: NIL</w:t>
      </w:r>
    </w:p>
    <w:p w:rsidR="008021C6" w:rsidRDefault="008021C6">
      <w:pPr>
        <w:spacing w:after="0" w:line="240" w:lineRule="auto"/>
        <w:jc w:val="both"/>
        <w:rPr>
          <w:rFonts w:ascii="Bookman Old Style" w:hAnsi="Bookman Old Style" w:cs="Tahoma"/>
          <w:b/>
        </w:rPr>
      </w:pPr>
    </w:p>
    <w:p w:rsidR="008021C6" w:rsidRDefault="008021C6">
      <w:pPr>
        <w:spacing w:after="0" w:line="240" w:lineRule="auto"/>
        <w:jc w:val="both"/>
        <w:rPr>
          <w:rFonts w:ascii="Bookman Old Style" w:hAnsi="Bookman Old Style" w:cs="Tahoma"/>
          <w:b/>
        </w:rPr>
      </w:pPr>
    </w:p>
    <w:p w:rsidR="00806070" w:rsidRDefault="008021C6">
      <w:pPr>
        <w:spacing w:after="0" w:line="240" w:lineRule="auto"/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  <w:b/>
        </w:rPr>
        <w:t>PUBLICATION LIST:</w:t>
      </w:r>
    </w:p>
    <w:p w:rsidR="00806070" w:rsidRDefault="00806070">
      <w:pPr>
        <w:pStyle w:val="ListParagraph"/>
        <w:spacing w:after="0"/>
        <w:rPr>
          <w:rFonts w:ascii="Bookman Old Style" w:hAnsi="Bookman Old Style" w:cs="Tahoma"/>
        </w:rPr>
      </w:pPr>
    </w:p>
    <w:p w:rsidR="00806070" w:rsidRDefault="008021C6">
      <w:pPr>
        <w:ind w:firstLine="360"/>
        <w:rPr>
          <w:rFonts w:ascii="Bookman Old Style" w:hAnsi="Bookman Old Style" w:cs="Tahoma"/>
        </w:rPr>
      </w:pPr>
      <w:proofErr w:type="gramStart"/>
      <w:r>
        <w:rPr>
          <w:rFonts w:ascii="Bookman Old Style" w:hAnsi="Bookman Old Style" w:cs="Tahoma"/>
        </w:rPr>
        <w:t>a)</w:t>
      </w:r>
      <w:proofErr w:type="gramEnd"/>
      <w:r>
        <w:rPr>
          <w:rFonts w:ascii="Bookman Old Style" w:hAnsi="Bookman Old Style" w:cs="Tahoma"/>
        </w:rPr>
        <w:t>Books</w:t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>: 0</w:t>
      </w:r>
    </w:p>
    <w:p w:rsidR="00806070" w:rsidRPr="008021C6" w:rsidRDefault="008021C6" w:rsidP="008021C6">
      <w:pPr>
        <w:rPr>
          <w:rFonts w:ascii="Bookman Old Style" w:hAnsi="Bookman Old Style" w:cs="Tahoma"/>
          <w:b/>
        </w:rPr>
      </w:pPr>
      <w:r>
        <w:rPr>
          <w:rFonts w:ascii="Bookman Old Style" w:hAnsi="Bookman Old Style" w:cs="Tahoma"/>
        </w:rPr>
        <w:t xml:space="preserve">     </w:t>
      </w:r>
      <w:proofErr w:type="gramStart"/>
      <w:r>
        <w:rPr>
          <w:rFonts w:ascii="Bookman Old Style" w:hAnsi="Bookman Old Style" w:cs="Tahoma"/>
        </w:rPr>
        <w:t>b)Journals</w:t>
      </w:r>
      <w:proofErr w:type="gramEnd"/>
      <w:r>
        <w:rPr>
          <w:rFonts w:ascii="Bookman Old Style" w:hAnsi="Bookman Old Style" w:cs="Tahoma"/>
        </w:rPr>
        <w:t xml:space="preserve"> - (International and National)</w:t>
      </w:r>
      <w:r>
        <w:rPr>
          <w:rFonts w:ascii="Bookman Old Style" w:hAnsi="Bookman Old Style" w:cs="Tahoma"/>
        </w:rPr>
        <w:tab/>
      </w:r>
      <w:r>
        <w:rPr>
          <w:rFonts w:ascii="Bookman Old Style" w:hAnsi="Bookman Old Style" w:cs="Tahoma"/>
        </w:rPr>
        <w:tab/>
        <w:t>:</w:t>
      </w:r>
      <w:r>
        <w:rPr>
          <w:rFonts w:ascii="Bookman Old Style" w:hAnsi="Bookman Old Style" w:cs="Tahoma"/>
          <w:b/>
        </w:rPr>
        <w:t>07</w:t>
      </w:r>
    </w:p>
    <w:tbl>
      <w:tblPr>
        <w:tblStyle w:val="TableGrid"/>
        <w:tblW w:w="9353" w:type="dxa"/>
        <w:jc w:val="center"/>
        <w:tblInd w:w="274" w:type="dxa"/>
        <w:tblLook w:val="04A0"/>
      </w:tblPr>
      <w:tblGrid>
        <w:gridCol w:w="703"/>
        <w:gridCol w:w="1696"/>
        <w:gridCol w:w="2409"/>
        <w:gridCol w:w="2333"/>
        <w:gridCol w:w="2212"/>
      </w:tblGrid>
      <w:tr w:rsidR="00806070" w:rsidRPr="00ED6EB7" w:rsidTr="00ED6EB7">
        <w:trPr>
          <w:trHeight w:val="131"/>
          <w:jc w:val="center"/>
        </w:trPr>
        <w:tc>
          <w:tcPr>
            <w:tcW w:w="0" w:type="auto"/>
            <w:vAlign w:val="center"/>
          </w:tcPr>
          <w:p w:rsidR="00806070" w:rsidRPr="00ED6EB7" w:rsidRDefault="00ED6EB7" w:rsidP="00ED6EB7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0" w:type="auto"/>
            <w:vAlign w:val="center"/>
          </w:tcPr>
          <w:p w:rsidR="00806070" w:rsidRPr="00ED6EB7" w:rsidRDefault="00ED6EB7" w:rsidP="00ED6EB7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</w:tcPr>
          <w:p w:rsidR="00806070" w:rsidRPr="00ED6EB7" w:rsidRDefault="00ED6EB7" w:rsidP="00ED6EB7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 Of The Journal</w:t>
            </w:r>
          </w:p>
        </w:tc>
        <w:tc>
          <w:tcPr>
            <w:tcW w:w="0" w:type="auto"/>
            <w:vAlign w:val="center"/>
          </w:tcPr>
          <w:p w:rsidR="00806070" w:rsidRPr="00ED6EB7" w:rsidRDefault="00ED6EB7" w:rsidP="00ED6EB7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Title Of The Paper</w:t>
            </w:r>
          </w:p>
        </w:tc>
        <w:tc>
          <w:tcPr>
            <w:tcW w:w="0" w:type="auto"/>
            <w:vAlign w:val="center"/>
          </w:tcPr>
          <w:p w:rsidR="00806070" w:rsidRPr="00ED6EB7" w:rsidRDefault="00ED6EB7" w:rsidP="00ED6EB7">
            <w:pPr>
              <w:contextualSpacing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Type Of Journal</w:t>
            </w:r>
          </w:p>
        </w:tc>
      </w:tr>
      <w:tr w:rsidR="00806070" w:rsidRPr="00ED6EB7" w:rsidTr="00ED6EB7">
        <w:trPr>
          <w:trHeight w:val="1359"/>
          <w:jc w:val="center"/>
        </w:trPr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April-2017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International Journal Of Pharma And Bio Sciences Issn0975-6299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Formulation And Evaluation Of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Tinidazole</w:t>
            </w:r>
            <w:proofErr w:type="spellEnd"/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Mucoadhesive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Buccal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Gels</w:t>
            </w:r>
          </w:p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806070" w:rsidRPr="00ED6EB7" w:rsidTr="00ED6EB7">
        <w:trPr>
          <w:trHeight w:val="613"/>
          <w:jc w:val="center"/>
        </w:trPr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2.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June-2017</w:t>
            </w:r>
          </w:p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International Journal Of Pharma And Bio Sciences Issn0975-6299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Design And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Evalution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 Of Herbal Hair Oil Formulations By Using</w:t>
            </w: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Ethanolic Extract Of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Ziziphus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Jujuba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Mill. </w:t>
            </w: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eaves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806070" w:rsidRPr="00ED6EB7" w:rsidTr="00ED6EB7">
        <w:trPr>
          <w:trHeight w:val="131"/>
          <w:jc w:val="center"/>
        </w:trPr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March-2018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autoSpaceDE w:val="0"/>
              <w:autoSpaceDN w:val="0"/>
              <w:adjustRightInd w:val="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World Journal Of Pharmaceutical Sciences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Issn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(Print): 2321-3310;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Issn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(Online): 2321-3086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autoSpaceDE w:val="0"/>
              <w:autoSpaceDN w:val="0"/>
              <w:adjustRightInd w:val="0"/>
              <w:ind w:left="274" w:hanging="274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autoSpaceDE w:val="0"/>
              <w:autoSpaceDN w:val="0"/>
              <w:adjustRightInd w:val="0"/>
              <w:ind w:left="274" w:hanging="274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A Review On Microencapsulation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806070" w:rsidRPr="00ED6EB7" w:rsidTr="00ED6EB7">
        <w:trPr>
          <w:trHeight w:val="131"/>
          <w:jc w:val="center"/>
        </w:trPr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June-2018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Indian Research Journal Of Pharmacy And Science; 17(2018)1513-15121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Review On Tablet Manufacturing Machines And Tablet Manufacturing Defects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806070" w:rsidRPr="00ED6EB7" w:rsidTr="00ED6EB7">
        <w:trPr>
          <w:trHeight w:val="753"/>
          <w:jc w:val="center"/>
        </w:trPr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June-2018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Indian Research Journal Of Pharmacy And Science; 17(2018)1513-15121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A Review On Formulation And Evaluation Of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Parenterals</w:t>
            </w:r>
            <w:proofErr w:type="spellEnd"/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806070" w:rsidRPr="00ED6EB7" w:rsidTr="00ED6EB7">
        <w:trPr>
          <w:trHeight w:val="131"/>
          <w:jc w:val="center"/>
        </w:trPr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August-2018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International Journal Of Innovative</w:t>
            </w: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 xml:space="preserve">Pharmaceutical </w:t>
            </w: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lastRenderedPageBreak/>
              <w:t>Sciences And Research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Formulation Of Ten Herbal Shampoos And To</w:t>
            </w: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lastRenderedPageBreak/>
              <w:t>Compare Formulated Shampoo With</w:t>
            </w: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Marketed Shampoo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806070" w:rsidRPr="00ED6EB7" w:rsidTr="00ED6EB7">
        <w:trPr>
          <w:trHeight w:val="1498"/>
          <w:jc w:val="center"/>
        </w:trPr>
        <w:tc>
          <w:tcPr>
            <w:tcW w:w="0" w:type="auto"/>
          </w:tcPr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August-2018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World Journal Of Pharmaceutical Sciences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Issn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(Print): 2321-3310; </w:t>
            </w: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Issn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(Online): 2321-3086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hAnsi="Times New Roman" w:cs="Times New Roman"/>
                <w:b/>
                <w:bCs/>
                <w:i/>
                <w:color w:val="000000"/>
                <w:sz w:val="24"/>
                <w:szCs w:val="24"/>
              </w:rPr>
              <w:t>A Review On Manufacturing And Evaluation Of Capsules</w:t>
            </w:r>
          </w:p>
        </w:tc>
        <w:tc>
          <w:tcPr>
            <w:tcW w:w="0" w:type="auto"/>
          </w:tcPr>
          <w:p w:rsidR="00806070" w:rsidRPr="00ED6EB7" w:rsidRDefault="00806070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</w:p>
          <w:p w:rsidR="00806070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 Journal</w:t>
            </w:r>
          </w:p>
        </w:tc>
      </w:tr>
      <w:tr w:rsidR="00ED6EB7" w:rsidRPr="00ED6EB7" w:rsidTr="00ED6EB7">
        <w:trPr>
          <w:trHeight w:val="1264"/>
          <w:jc w:val="center"/>
        </w:trPr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December2018</w:t>
            </w: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bidi="en-US"/>
              </w:rPr>
              <w:t>Asian Journal Of Pharmaceutical Research And Development.2018;6 (6): 56-61</w:t>
            </w: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</w:pPr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  <w:t xml:space="preserve">Pharmaceutical </w:t>
            </w:r>
            <w:proofErr w:type="spellStart"/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  <w:t>Incompatibilites</w:t>
            </w:r>
            <w:proofErr w:type="spellEnd"/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  <w:t>: A Review</w:t>
            </w:r>
          </w:p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  <w:sz w:val="24"/>
                <w:szCs w:val="24"/>
              </w:rPr>
            </w:pP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Internationalonline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Open Access Journal</w:t>
            </w:r>
          </w:p>
        </w:tc>
      </w:tr>
      <w:tr w:rsidR="00ED6EB7" w:rsidRPr="00ED6EB7" w:rsidTr="00ED6EB7">
        <w:trPr>
          <w:trHeight w:val="1264"/>
          <w:jc w:val="center"/>
        </w:trPr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9.</w:t>
            </w: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bidi="en-US"/>
              </w:rPr>
              <w:t>March 2019</w:t>
            </w: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bidi="en-US"/>
              </w:rPr>
            </w:pPr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bidi="en-US"/>
              </w:rPr>
              <w:t>Asian Journal of Pharmaceutical Research and Development. 2019; 7(2):70-77</w:t>
            </w: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</w:pPr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  <w:t xml:space="preserve">A Review on </w:t>
            </w:r>
            <w:proofErr w:type="spellStart"/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  <w:t>Emulgels</w:t>
            </w:r>
            <w:proofErr w:type="spellEnd"/>
            <w:r w:rsidRPr="00ED6EB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  <w:t>-A Novel Approach for Topical Drug Delivery</w:t>
            </w:r>
          </w:p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bidi="en-US"/>
              </w:rPr>
            </w:pPr>
          </w:p>
        </w:tc>
        <w:tc>
          <w:tcPr>
            <w:tcW w:w="0" w:type="auto"/>
          </w:tcPr>
          <w:p w:rsidR="00ED6EB7" w:rsidRPr="00ED6EB7" w:rsidRDefault="00ED6EB7" w:rsidP="00ED6EB7">
            <w:pPr>
              <w:tabs>
                <w:tab w:val="right" w:pos="8640"/>
              </w:tabs>
              <w:spacing w:after="120"/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Internationalonline</w:t>
            </w:r>
            <w:proofErr w:type="spellEnd"/>
            <w:r w:rsidRPr="00ED6EB7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Open Access Journal</w:t>
            </w:r>
          </w:p>
        </w:tc>
      </w:tr>
    </w:tbl>
    <w:p w:rsidR="00806070" w:rsidRDefault="00806070">
      <w:pPr>
        <w:pStyle w:val="ListParagraph"/>
        <w:ind w:left="810"/>
        <w:rPr>
          <w:rFonts w:ascii="Bookman Old Style" w:hAnsi="Bookman Old Style" w:cs="Tahoma"/>
        </w:rPr>
      </w:pPr>
    </w:p>
    <w:p w:rsidR="00806070" w:rsidRDefault="008021C6">
      <w:pPr>
        <w:autoSpaceDE w:val="0"/>
        <w:autoSpaceDN w:val="0"/>
        <w:adjustRightInd w:val="0"/>
        <w:spacing w:after="0" w:line="360" w:lineRule="auto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C) Conferences-(</w:t>
      </w:r>
      <w:proofErr w:type="spellStart"/>
      <w:r>
        <w:rPr>
          <w:rFonts w:ascii="Bookman Old Style" w:hAnsi="Bookman Old Style" w:cs="Tahoma"/>
        </w:rPr>
        <w:t>InternationalandNational</w:t>
      </w:r>
      <w:proofErr w:type="spellEnd"/>
      <w:r>
        <w:rPr>
          <w:rFonts w:ascii="Bookman Old Style" w:hAnsi="Bookman Old Style" w:cs="Tahoma"/>
        </w:rPr>
        <w:t>)</w:t>
      </w:r>
      <w:r>
        <w:rPr>
          <w:rFonts w:ascii="Bookman Old Style" w:hAnsi="Bookman Old Style" w:cs="Tahoma"/>
        </w:rPr>
        <w:tab/>
        <w:t xml:space="preserve">: </w:t>
      </w:r>
    </w:p>
    <w:p w:rsidR="00806070" w:rsidRDefault="00806070">
      <w:pPr>
        <w:ind w:left="360"/>
        <w:rPr>
          <w:rFonts w:ascii="Bookman Old Style" w:hAnsi="Bookman Old Style" w:cs="Tahoma"/>
        </w:rPr>
      </w:pPr>
    </w:p>
    <w:tbl>
      <w:tblPr>
        <w:tblStyle w:val="TableGrid"/>
        <w:tblpPr w:leftFromText="180" w:rightFromText="180" w:vertAnchor="text" w:horzAnchor="page" w:tblpX="1576" w:tblpY="267"/>
        <w:tblW w:w="9576" w:type="dxa"/>
        <w:tblLayout w:type="fixed"/>
        <w:tblLook w:val="04A0"/>
      </w:tblPr>
      <w:tblGrid>
        <w:gridCol w:w="468"/>
        <w:gridCol w:w="810"/>
        <w:gridCol w:w="2913"/>
        <w:gridCol w:w="2763"/>
        <w:gridCol w:w="2622"/>
      </w:tblGrid>
      <w:tr w:rsidR="00806070">
        <w:trPr>
          <w:trHeight w:val="1174"/>
        </w:trPr>
        <w:tc>
          <w:tcPr>
            <w:tcW w:w="468" w:type="dxa"/>
            <w:vAlign w:val="center"/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S.NO</w:t>
            </w:r>
          </w:p>
        </w:tc>
        <w:tc>
          <w:tcPr>
            <w:tcW w:w="810" w:type="dxa"/>
            <w:vAlign w:val="center"/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913" w:type="dxa"/>
            <w:vAlign w:val="center"/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NAME OF THE CONFERENCE</w:t>
            </w:r>
          </w:p>
        </w:tc>
        <w:tc>
          <w:tcPr>
            <w:tcW w:w="2763" w:type="dxa"/>
            <w:vAlign w:val="center"/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TITLE OF THE CONFERENCE</w:t>
            </w:r>
          </w:p>
        </w:tc>
        <w:tc>
          <w:tcPr>
            <w:tcW w:w="2622" w:type="dxa"/>
            <w:vAlign w:val="center"/>
          </w:tcPr>
          <w:p w:rsidR="00806070" w:rsidRDefault="008021C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TYPE OFCONFERENCE</w:t>
            </w:r>
          </w:p>
        </w:tc>
      </w:tr>
      <w:tr w:rsidR="00806070">
        <w:trPr>
          <w:trHeight w:val="1340"/>
        </w:trPr>
        <w:tc>
          <w:tcPr>
            <w:tcW w:w="468" w:type="dxa"/>
          </w:tcPr>
          <w:p w:rsidR="00806070" w:rsidRDefault="008021C6">
            <w:pPr>
              <w:tabs>
                <w:tab w:val="right" w:pos="8640"/>
              </w:tabs>
              <w:spacing w:after="120"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/>
                <w:caps/>
                <w:color w:val="000000"/>
                <w:lang w:eastAsia="zh-CN"/>
              </w:rPr>
              <w:t>1</w:t>
            </w:r>
          </w:p>
        </w:tc>
        <w:tc>
          <w:tcPr>
            <w:tcW w:w="810" w:type="dxa"/>
          </w:tcPr>
          <w:p w:rsidR="00806070" w:rsidRDefault="008021C6">
            <w:pPr>
              <w:tabs>
                <w:tab w:val="right" w:pos="8640"/>
              </w:tabs>
              <w:spacing w:after="120"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/>
                <w:caps/>
                <w:color w:val="000000"/>
                <w:lang w:eastAsia="zh-CN"/>
              </w:rPr>
              <w:t>2018</w:t>
            </w:r>
          </w:p>
        </w:tc>
        <w:tc>
          <w:tcPr>
            <w:tcW w:w="2913" w:type="dxa"/>
          </w:tcPr>
          <w:p w:rsidR="00806070" w:rsidRDefault="008021C6">
            <w:pPr>
              <w:tabs>
                <w:tab w:val="right" w:pos="8640"/>
              </w:tabs>
              <w:spacing w:after="120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/>
                <w:caps/>
                <w:color w:val="000000"/>
                <w:lang w:eastAsia="zh-CN"/>
              </w:rPr>
              <w:t>Pharma transpire-2018</w:t>
            </w:r>
          </w:p>
        </w:tc>
        <w:tc>
          <w:tcPr>
            <w:tcW w:w="2763" w:type="dxa"/>
          </w:tcPr>
          <w:p w:rsidR="00806070" w:rsidRDefault="008021C6">
            <w:pPr>
              <w:tabs>
                <w:tab w:val="right" w:pos="8640"/>
              </w:tabs>
              <w:spacing w:after="120"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/>
                <w:caps/>
                <w:color w:val="000000"/>
                <w:lang w:eastAsia="zh-CN"/>
              </w:rPr>
              <w:t>Design, development and practice of drugs</w:t>
            </w:r>
          </w:p>
        </w:tc>
        <w:tc>
          <w:tcPr>
            <w:tcW w:w="2622" w:type="dxa"/>
          </w:tcPr>
          <w:p w:rsidR="00806070" w:rsidRDefault="008021C6">
            <w:pPr>
              <w:tabs>
                <w:tab w:val="right" w:pos="8640"/>
              </w:tabs>
              <w:spacing w:after="120"/>
              <w:jc w:val="both"/>
              <w:rPr>
                <w:rFonts w:ascii="Times New Roman" w:eastAsia="Times New Roman" w:hAnsi="Times New Roman" w:cs="Times New Roman"/>
                <w:b/>
                <w:i/>
                <w:caps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b/>
                <w:i/>
                <w:caps/>
                <w:color w:val="000000"/>
                <w:lang w:eastAsia="zh-CN"/>
              </w:rPr>
              <w:t>International Conference</w:t>
            </w:r>
          </w:p>
        </w:tc>
      </w:tr>
    </w:tbl>
    <w:p w:rsidR="00806070" w:rsidRDefault="00806070">
      <w:pPr>
        <w:ind w:left="360"/>
        <w:rPr>
          <w:rFonts w:ascii="Bookman Old Style" w:hAnsi="Bookman Old Style" w:cs="Tahoma"/>
        </w:rPr>
      </w:pPr>
    </w:p>
    <w:p w:rsidR="00806070" w:rsidRDefault="008021C6">
      <w:pPr>
        <w:rPr>
          <w:rFonts w:hAnsi="Bookman Old Style" w:cs="Tahoma"/>
          <w:lang w:eastAsia="zh-CN"/>
        </w:rPr>
      </w:pPr>
      <w:r>
        <w:rPr>
          <w:rFonts w:ascii="Bookman Old Style" w:hAnsi="Bookman Old Style" w:cs="Tahoma"/>
        </w:rPr>
        <w:t xml:space="preserve"> d) Workshop</w:t>
      </w:r>
      <w:r>
        <w:rPr>
          <w:rFonts w:hAnsi="Bookman Old Style" w:cs="Tahoma" w:hint="eastAsia"/>
          <w:lang w:eastAsia="zh-CN"/>
        </w:rPr>
        <w:t>s</w:t>
      </w:r>
    </w:p>
    <w:p w:rsidR="00806070" w:rsidRDefault="008021C6">
      <w:pPr>
        <w:spacing w:after="240"/>
        <w:ind w:left="450"/>
        <w:rPr>
          <w:lang w:eastAsia="zh-CN"/>
        </w:rPr>
      </w:pPr>
      <w:proofErr w:type="gramStart"/>
      <w:r>
        <w:rPr>
          <w:rFonts w:hint="eastAsia"/>
          <w:lang w:eastAsia="zh-CN"/>
        </w:rPr>
        <w:t>1.</w:t>
      </w:r>
      <w:r>
        <w:t>Mr</w:t>
      </w:r>
      <w:r>
        <w:rPr>
          <w:lang w:eastAsia="zh-CN"/>
        </w:rPr>
        <w:t>s</w:t>
      </w:r>
      <w:r>
        <w:t>.</w:t>
      </w:r>
      <w:r>
        <w:rPr>
          <w:lang w:eastAsia="zh-CN"/>
        </w:rPr>
        <w:t>S.GousiaBegum</w:t>
      </w:r>
      <w:r>
        <w:t>hasParticipatedinoneday</w:t>
      </w:r>
      <w:r>
        <w:rPr>
          <w:lang w:eastAsia="zh-CN"/>
        </w:rPr>
        <w:t>F</w:t>
      </w:r>
      <w:r>
        <w:t>acultydevelopmentprogramon</w:t>
      </w:r>
      <w:proofErr w:type="gramEnd"/>
      <w:r>
        <w:t>“</w:t>
      </w:r>
      <w:r>
        <w:rPr>
          <w:lang w:eastAsia="zh-CN"/>
        </w:rPr>
        <w:t>BestPractices</w:t>
      </w:r>
      <w:r>
        <w:rPr>
          <w:rFonts w:hint="eastAsia"/>
          <w:lang w:eastAsia="zh-CN"/>
        </w:rPr>
        <w:t>for Effective Teaching</w:t>
      </w:r>
      <w:r>
        <w:t>”on</w:t>
      </w:r>
      <w:r>
        <w:rPr>
          <w:rFonts w:hint="eastAsia"/>
          <w:lang w:eastAsia="zh-CN"/>
        </w:rPr>
        <w:t>14</w:t>
      </w:r>
      <w:r>
        <w:rPr>
          <w:vertAlign w:val="superscript"/>
        </w:rPr>
        <w:t>th</w:t>
      </w:r>
      <w:r>
        <w:rPr>
          <w:rFonts w:hint="eastAsia"/>
          <w:lang w:eastAsia="zh-CN"/>
        </w:rPr>
        <w:t>October,</w:t>
      </w:r>
      <w:r>
        <w:t>201</w:t>
      </w:r>
      <w:r>
        <w:rPr>
          <w:rFonts w:hint="eastAsia"/>
          <w:lang w:eastAsia="zh-CN"/>
        </w:rPr>
        <w:t>7</w:t>
      </w:r>
      <w:r>
        <w:t>.organisedby</w:t>
      </w:r>
      <w:r>
        <w:rPr>
          <w:lang w:eastAsia="zh-CN"/>
        </w:rPr>
        <w:t>SRCP</w:t>
      </w:r>
      <w:r>
        <w:t>,Nandyalinassociationwith</w:t>
      </w:r>
      <w:r>
        <w:rPr>
          <w:lang w:eastAsia="zh-CN"/>
        </w:rPr>
        <w:t>PharmaceuticalTeachersofIndia(APTI)</w:t>
      </w:r>
      <w:r>
        <w:rPr>
          <w:rFonts w:hint="eastAsia"/>
          <w:lang w:eastAsia="zh-CN"/>
        </w:rPr>
        <w:t>.</w:t>
      </w:r>
    </w:p>
    <w:p w:rsidR="00806070" w:rsidRDefault="008021C6">
      <w:pPr>
        <w:spacing w:after="240"/>
        <w:ind w:left="450"/>
      </w:pPr>
      <w:proofErr w:type="gramStart"/>
      <w:r>
        <w:rPr>
          <w:rFonts w:hint="eastAsia"/>
          <w:lang w:eastAsia="zh-CN"/>
        </w:rPr>
        <w:lastRenderedPageBreak/>
        <w:t>2.</w:t>
      </w:r>
      <w:r>
        <w:t>Mr</w:t>
      </w:r>
      <w:r>
        <w:rPr>
          <w:rFonts w:hint="eastAsia"/>
          <w:lang w:eastAsia="zh-CN"/>
        </w:rPr>
        <w:t>s</w:t>
      </w:r>
      <w:r>
        <w:t>.</w:t>
      </w:r>
      <w:r>
        <w:rPr>
          <w:rFonts w:hint="eastAsia"/>
          <w:lang w:eastAsia="zh-CN"/>
        </w:rPr>
        <w:t>S.GousiaBegum</w:t>
      </w:r>
      <w:r>
        <w:t>hasParticipatedinoneday</w:t>
      </w:r>
      <w:r>
        <w:rPr>
          <w:rFonts w:hint="eastAsia"/>
          <w:lang w:eastAsia="zh-CN"/>
        </w:rPr>
        <w:t>F</w:t>
      </w:r>
      <w:r>
        <w:t>acultydevelopmentprogramon</w:t>
      </w:r>
      <w:proofErr w:type="gramEnd"/>
      <w:r>
        <w:t>“</w:t>
      </w:r>
      <w:r>
        <w:rPr>
          <w:rFonts w:hint="eastAsia"/>
          <w:lang w:eastAsia="zh-CN"/>
        </w:rPr>
        <w:t>Best Practices in Teaching &amp; Research</w:t>
      </w:r>
      <w:r>
        <w:t>”on</w:t>
      </w:r>
      <w:r>
        <w:rPr>
          <w:rFonts w:hint="eastAsia"/>
          <w:lang w:eastAsia="zh-CN"/>
        </w:rPr>
        <w:t>5</w:t>
      </w:r>
      <w:r>
        <w:rPr>
          <w:vertAlign w:val="superscript"/>
        </w:rPr>
        <w:t>th</w:t>
      </w:r>
      <w:r>
        <w:rPr>
          <w:rFonts w:hint="eastAsia"/>
          <w:lang w:eastAsia="zh-CN"/>
        </w:rPr>
        <w:t>Sep</w:t>
      </w:r>
      <w:r>
        <w:t>,201</w:t>
      </w:r>
      <w:r>
        <w:rPr>
          <w:rFonts w:hint="eastAsia"/>
          <w:lang w:eastAsia="zh-CN"/>
        </w:rPr>
        <w:t>8</w:t>
      </w:r>
      <w:r>
        <w:t>.organisedby</w:t>
      </w:r>
      <w:r>
        <w:rPr>
          <w:rFonts w:hint="eastAsia"/>
          <w:lang w:eastAsia="zh-CN"/>
        </w:rPr>
        <w:t>SRCP</w:t>
      </w:r>
      <w:r>
        <w:t>,Nandyalinassociationwith</w:t>
      </w:r>
      <w:r>
        <w:rPr>
          <w:rFonts w:hint="eastAsia"/>
          <w:lang w:eastAsia="zh-CN"/>
        </w:rPr>
        <w:t>Pharmaceutical Teachers of India(APTI).</w:t>
      </w:r>
    </w:p>
    <w:p w:rsidR="00806070" w:rsidRDefault="008021C6">
      <w:pPr>
        <w:spacing w:after="240"/>
        <w:ind w:left="450"/>
      </w:pPr>
      <w:proofErr w:type="gramStart"/>
      <w:r>
        <w:rPr>
          <w:rFonts w:hint="eastAsia"/>
          <w:lang w:eastAsia="zh-CN"/>
        </w:rPr>
        <w:t>3.</w:t>
      </w:r>
      <w:r>
        <w:t>Mr</w:t>
      </w:r>
      <w:r>
        <w:rPr>
          <w:rFonts w:hint="eastAsia"/>
          <w:lang w:eastAsia="zh-CN"/>
        </w:rPr>
        <w:t>s.S.Gousia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Begum</w:t>
      </w:r>
      <w:r>
        <w:t>hasParticipatedin</w:t>
      </w:r>
      <w:r>
        <w:rPr>
          <w:rFonts w:hint="eastAsia"/>
          <w:lang w:eastAsia="zh-CN"/>
        </w:rPr>
        <w:t>One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t>dayWorkshopon</w:t>
      </w:r>
      <w:r>
        <w:rPr>
          <w:rFonts w:hint="eastAsia"/>
          <w:lang w:eastAsia="zh-CN"/>
        </w:rPr>
        <w:t>Pharmacotherapeutic</w:t>
      </w:r>
      <w:proofErr w:type="spellEnd"/>
      <w:r>
        <w:rPr>
          <w:rFonts w:hint="eastAsia"/>
          <w:lang w:eastAsia="zh-CN"/>
        </w:rPr>
        <w:t xml:space="preserve"> approaches in Disease Management </w:t>
      </w:r>
      <w:r>
        <w:t>,</w:t>
      </w:r>
      <w:proofErr w:type="spellStart"/>
      <w:r>
        <w:t>organisedby</w:t>
      </w:r>
      <w:r>
        <w:rPr>
          <w:rFonts w:hint="eastAsia"/>
          <w:lang w:eastAsia="zh-CN"/>
        </w:rPr>
        <w:t>Annamacharya</w:t>
      </w:r>
      <w:r>
        <w:t>collegeof</w:t>
      </w:r>
      <w:r>
        <w:rPr>
          <w:rFonts w:hint="eastAsia"/>
          <w:lang w:eastAsia="zh-CN"/>
        </w:rPr>
        <w:t>Pharmacy,Rajampet,on</w:t>
      </w:r>
      <w:proofErr w:type="spellEnd"/>
      <w:r>
        <w:rPr>
          <w:rFonts w:hint="eastAsia"/>
          <w:lang w:eastAsia="zh-CN"/>
        </w:rPr>
        <w:t xml:space="preserve"> 25</w:t>
      </w:r>
      <w:r>
        <w:rPr>
          <w:vertAlign w:val="superscript"/>
        </w:rPr>
        <w:t>th</w:t>
      </w:r>
      <w:r>
        <w:rPr>
          <w:rFonts w:hint="eastAsia"/>
          <w:lang w:eastAsia="zh-CN"/>
        </w:rPr>
        <w:t>September 2018.</w:t>
      </w:r>
    </w:p>
    <w:p w:rsidR="00806070" w:rsidRDefault="00806070">
      <w:pPr>
        <w:rPr>
          <w:rFonts w:ascii="Bookman Old Style" w:hAnsi="Bookman Old Style" w:cs="Tahoma"/>
        </w:rPr>
      </w:pPr>
    </w:p>
    <w:p w:rsidR="00806070" w:rsidRDefault="008021C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Achievements:</w:t>
      </w:r>
    </w:p>
    <w:p w:rsidR="00806070" w:rsidRDefault="008021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“</w:t>
      </w:r>
      <w:r>
        <w:rPr>
          <w:rFonts w:ascii="Times New Roman" w:hAnsi="Times New Roman" w:cs="Times New Roman"/>
          <w:b/>
          <w:sz w:val="24"/>
          <w:szCs w:val="24"/>
        </w:rPr>
        <w:t>PRATHIBHA AWARD-2014</w:t>
      </w:r>
      <w:r>
        <w:rPr>
          <w:rFonts w:ascii="Times New Roman" w:hAnsi="Times New Roman" w:cs="Times New Roman"/>
          <w:sz w:val="24"/>
          <w:szCs w:val="24"/>
        </w:rPr>
        <w:t xml:space="preserve">”by Government of Andhra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Pradesh</w:t>
      </w:r>
      <w:proofErr w:type="gramStart"/>
      <w:r>
        <w:rPr>
          <w:rFonts w:ascii="Times New Roman" w:hAnsi="Times New Roman" w:cs="Times New Roman"/>
          <w:sz w:val="24"/>
          <w:szCs w:val="24"/>
        </w:rPr>
        <w:t>,for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excellence in M.Pharmacy degree,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J.N.T.UniversityAnantapuram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06070" w:rsidRDefault="008021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volunteer of N.S.S in special camp conducted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J.N.T.university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</w:t>
      </w:r>
      <w:proofErr w:type="gramStart"/>
      <w:r>
        <w:rPr>
          <w:rFonts w:ascii="Times New Roman" w:hAnsi="Times New Roman" w:cs="Times New Roman"/>
          <w:sz w:val="24"/>
          <w:szCs w:val="24"/>
        </w:rPr>
        <w:t>,Anantapuram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06070" w:rsidRDefault="008021C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Skill:</w:t>
      </w:r>
    </w:p>
    <w:p w:rsidR="00806070" w:rsidRDefault="008021C6">
      <w:pPr>
        <w:pStyle w:val="Default"/>
        <w:numPr>
          <w:ilvl w:val="0"/>
          <w:numId w:val="5"/>
        </w:numPr>
        <w:spacing w:after="47" w:line="360" w:lineRule="auto"/>
        <w:rPr>
          <w:sz w:val="22"/>
          <w:szCs w:val="22"/>
        </w:rPr>
      </w:pPr>
      <w:r>
        <w:rPr>
          <w:sz w:val="22"/>
          <w:szCs w:val="22"/>
        </w:rPr>
        <w:t>Application Software: MS word, MS Excel, PowerPoint.</w:t>
      </w:r>
    </w:p>
    <w:p w:rsidR="00806070" w:rsidRDefault="008021C6">
      <w:pPr>
        <w:pStyle w:val="Default"/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Good knowledge on internet browsing and computer usage.</w:t>
      </w:r>
    </w:p>
    <w:p w:rsidR="008021C6" w:rsidRDefault="008021C6">
      <w:pPr>
        <w:spacing w:line="360" w:lineRule="auto"/>
        <w:rPr>
          <w:rFonts w:ascii="Times New Roman" w:hAnsi="Times New Roman" w:cs="Times New Roman"/>
          <w:b/>
        </w:rPr>
      </w:pPr>
    </w:p>
    <w:p w:rsidR="008021C6" w:rsidRDefault="008021C6">
      <w:pPr>
        <w:spacing w:line="360" w:lineRule="auto"/>
        <w:rPr>
          <w:rFonts w:ascii="Times New Roman" w:hAnsi="Times New Roman" w:cs="Times New Roman"/>
          <w:b/>
        </w:rPr>
      </w:pPr>
    </w:p>
    <w:p w:rsidR="00806070" w:rsidRDefault="008021C6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Strength:</w:t>
      </w:r>
    </w:p>
    <w:p w:rsidR="00806070" w:rsidRDefault="008021C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can mould myself according to the situation and have a good patience.</w:t>
      </w:r>
    </w:p>
    <w:p w:rsidR="00806070" w:rsidRDefault="008021C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 working, Confidence.</w:t>
      </w:r>
    </w:p>
    <w:p w:rsidR="00806070" w:rsidRDefault="008021C6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Innovative, Self-Motivated and Flexible.</w:t>
      </w:r>
    </w:p>
    <w:p w:rsidR="00806070" w:rsidRDefault="008021C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Key Skills:</w:t>
      </w:r>
    </w:p>
    <w:p w:rsidR="00806070" w:rsidRDefault="008021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 formulating Conventional and Controlled Release Dosage Forms.</w:t>
      </w:r>
    </w:p>
    <w:p w:rsidR="00806070" w:rsidRDefault="008021C6">
      <w:pPr>
        <w:numPr>
          <w:ilvl w:val="0"/>
          <w:numId w:val="7"/>
        </w:numPr>
        <w:tabs>
          <w:tab w:val="left" w:pos="-26934"/>
          <w:tab w:val="left" w:pos="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99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good knowledge in Pre-formulation studies, formulation development.</w:t>
      </w:r>
    </w:p>
    <w:p w:rsidR="00806070" w:rsidRDefault="008021C6">
      <w:pPr>
        <w:numPr>
          <w:ilvl w:val="0"/>
          <w:numId w:val="7"/>
        </w:numPr>
        <w:tabs>
          <w:tab w:val="left" w:pos="-26934"/>
          <w:tab w:val="left" w:pos="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99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Handled Compression machine, Dissolution apparatus, and U.V Spectrophotometer, autoclave and Brook Field viscometer.</w:t>
      </w:r>
    </w:p>
    <w:p w:rsidR="00806070" w:rsidRDefault="008021C6">
      <w:pPr>
        <w:numPr>
          <w:ilvl w:val="0"/>
          <w:numId w:val="7"/>
        </w:numPr>
        <w:tabs>
          <w:tab w:val="left" w:pos="-26934"/>
          <w:tab w:val="left" w:pos="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99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Have good knowledge on dosage form evaluations.</w:t>
      </w:r>
    </w:p>
    <w:p w:rsidR="00806070" w:rsidRDefault="008021C6">
      <w:pPr>
        <w:numPr>
          <w:ilvl w:val="0"/>
          <w:numId w:val="7"/>
        </w:numPr>
        <w:tabs>
          <w:tab w:val="left" w:pos="-26934"/>
          <w:tab w:val="left" w:pos="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799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Have knowledge in conducting Stability studies as per ICH guidelines.</w:t>
      </w:r>
    </w:p>
    <w:p w:rsidR="00806070" w:rsidRDefault="008021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 Details: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:</w:t>
      </w:r>
      <w:r>
        <w:rPr>
          <w:rFonts w:ascii="Times New Roman" w:hAnsi="Times New Roman" w:cs="Times New Roman"/>
        </w:rPr>
        <w:tab/>
        <w:t>S. Gousia Begum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Father’s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>T. MahaboobBasha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02-12-1989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Female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Marital 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Un-Married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0"/>
          <w:szCs w:val="20"/>
        </w:rPr>
        <w:t>D/O T.MahaboobBasha,</w:t>
      </w:r>
    </w:p>
    <w:p w:rsidR="00806070" w:rsidRDefault="008021C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D. No 9/90-A,Maddigeri Street,</w:t>
      </w:r>
    </w:p>
    <w:p w:rsidR="00806070" w:rsidRDefault="008021C6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PattikondaMandal, </w:t>
      </w:r>
    </w:p>
    <w:p w:rsidR="00806070" w:rsidRDefault="008021C6">
      <w:pPr>
        <w:spacing w:after="0" w:line="240" w:lineRule="auto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Kurnool District, Pincode-518380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Languages Known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English, Hindi, Urduand Telugu.</w:t>
      </w:r>
    </w:p>
    <w:p w:rsidR="00806070" w:rsidRDefault="008021C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Hobbies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Listening songs, dancing</w:t>
      </w:r>
    </w:p>
    <w:p w:rsidR="00806070" w:rsidRDefault="008021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Declaration:</w:t>
      </w:r>
    </w:p>
    <w:p w:rsidR="00806070" w:rsidRDefault="008021C6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declare that the above particulars furnished by me are true to the best of my knowledge and belief.</w:t>
      </w:r>
    </w:p>
    <w:p w:rsidR="00806070" w:rsidRDefault="008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10/04/2015</w:t>
      </w:r>
    </w:p>
    <w:p w:rsidR="00806070" w:rsidRDefault="00802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Place:NANDYAL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(S.GOUSIA BEGUM)</w:t>
      </w:r>
    </w:p>
    <w:sectPr w:rsidR="00806070" w:rsidSect="00806070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B83090C8"/>
    <w:lvl w:ilvl="0" w:tplc="2FFE9C9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70CBB42"/>
    <w:lvl w:ilvl="0" w:tplc="2FFE9C9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plc="C0A6232E">
      <w:start w:val="1"/>
      <w:numFmt w:val="decimal"/>
      <w:lvlText w:val="%2."/>
      <w:lvlJc w:val="left"/>
      <w:pPr>
        <w:tabs>
          <w:tab w:val="left" w:pos="720"/>
        </w:tabs>
        <w:ind w:left="720" w:hanging="360"/>
      </w:pPr>
      <w:rPr>
        <w:rFonts w:hint="default"/>
        <w:b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6CCACC4"/>
    <w:lvl w:ilvl="0" w:tplc="0FEAEC66">
      <w:start w:val="1"/>
      <w:numFmt w:val="bullet"/>
      <w:lvlText w:val="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412377E"/>
    <w:lvl w:ilvl="0" w:tplc="0062205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D38AE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68A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47609A2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7">
    <w:nsid w:val="0D830183"/>
    <w:multiLevelType w:val="hybridMultilevel"/>
    <w:tmpl w:val="B2563F8E"/>
    <w:lvl w:ilvl="0" w:tplc="7B9EFF9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3D8046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561C0570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FA5A031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998064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7FE3AD6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CD6D852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6694A67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2B8879F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806070"/>
    <w:rsid w:val="000C1029"/>
    <w:rsid w:val="008021C6"/>
    <w:rsid w:val="00806070"/>
    <w:rsid w:val="00B963AE"/>
    <w:rsid w:val="00ED6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070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6070"/>
    <w:pPr>
      <w:ind w:left="720"/>
      <w:contextualSpacing/>
    </w:pPr>
  </w:style>
  <w:style w:type="paragraph" w:customStyle="1" w:styleId="Default">
    <w:name w:val="Default"/>
    <w:rsid w:val="0080607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806070"/>
    <w:rPr>
      <w:i/>
    </w:rPr>
  </w:style>
  <w:style w:type="paragraph" w:styleId="Footer">
    <w:name w:val="footer"/>
    <w:basedOn w:val="Normal"/>
    <w:rsid w:val="00806070"/>
    <w:pPr>
      <w:tabs>
        <w:tab w:val="center" w:pos="4680"/>
        <w:tab w:val="right" w:pos="9360"/>
      </w:tabs>
      <w:spacing w:after="0"/>
    </w:pPr>
    <w:rPr>
      <w:sz w:val="24"/>
      <w:szCs w:val="24"/>
    </w:rPr>
  </w:style>
  <w:style w:type="paragraph" w:styleId="NoSpacing">
    <w:name w:val="No Spacing"/>
    <w:qFormat/>
    <w:rsid w:val="00806070"/>
    <w:pPr>
      <w:spacing w:after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796</Words>
  <Characters>4543</Characters>
  <Application>Microsoft Office Word</Application>
  <DocSecurity>0</DocSecurity>
  <Lines>37</Lines>
  <Paragraphs>10</Paragraphs>
  <ScaleCrop>false</ScaleCrop>
  <Company>berries</Company>
  <LinksUpToDate>false</LinksUpToDate>
  <CharactersWithSpaces>5329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basha-12</dc:creator>
  <cp:lastModifiedBy>SRCP16</cp:lastModifiedBy>
  <cp:revision>2</cp:revision>
  <dcterms:created xsi:type="dcterms:W3CDTF">2019-04-27T09:51:00Z</dcterms:created>
  <dcterms:modified xsi:type="dcterms:W3CDTF">2019-04-27T09:51:00Z</dcterms:modified>
</cp:coreProperties>
</file>