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09" w:rsidRDefault="001B4D09" w:rsidP="00F30E1F">
      <w:r>
        <w:t>Spirituality for Today                                                              Oct. 10, 2015</w:t>
      </w:r>
    </w:p>
    <w:p w:rsidR="001B4D09" w:rsidRDefault="001B4D09" w:rsidP="00F30E1F">
      <w:r>
        <w:t xml:space="preserve">                                         By Father John Catoir</w:t>
      </w:r>
    </w:p>
    <w:p w:rsidR="001B4D09" w:rsidRDefault="001B4D09" w:rsidP="00F30E1F"/>
    <w:p w:rsidR="00F30E1F" w:rsidRDefault="007B24B6" w:rsidP="00F30E1F">
      <w:r>
        <w:t xml:space="preserve">Understanding the </w:t>
      </w:r>
      <w:r w:rsidR="005D2104">
        <w:t>Controversial Synod of Bishops</w:t>
      </w:r>
      <w:r>
        <w:t>.</w:t>
      </w:r>
    </w:p>
    <w:p w:rsidR="00F30E1F" w:rsidRDefault="00F30E1F" w:rsidP="00F30E1F"/>
    <w:p w:rsidR="007B6D1E" w:rsidRDefault="00F30E1F" w:rsidP="00F30E1F">
      <w:r>
        <w:tab/>
        <w:t xml:space="preserve">The </w:t>
      </w:r>
      <w:r w:rsidR="005D2104">
        <w:t xml:space="preserve">2015 </w:t>
      </w:r>
      <w:r>
        <w:t>Synod of Bishops</w:t>
      </w:r>
      <w:r w:rsidR="007B6D1E">
        <w:t xml:space="preserve"> in</w:t>
      </w:r>
      <w:r>
        <w:t xml:space="preserve"> October is a mini version of Vatican </w:t>
      </w:r>
      <w:r w:rsidR="00D758CD">
        <w:t>II</w:t>
      </w:r>
      <w:r w:rsidR="007B6D1E">
        <w:t>. The</w:t>
      </w:r>
      <w:r>
        <w:t xml:space="preserve"> </w:t>
      </w:r>
      <w:r w:rsidR="005D2104">
        <w:t xml:space="preserve">controversy </w:t>
      </w:r>
      <w:r>
        <w:t>surrounding religious freedom</w:t>
      </w:r>
      <w:r w:rsidR="007B24B6">
        <w:t xml:space="preserve"> in the Church</w:t>
      </w:r>
      <w:r>
        <w:t xml:space="preserve"> </w:t>
      </w:r>
      <w:r w:rsidR="007B6D1E">
        <w:t>was</w:t>
      </w:r>
      <w:r>
        <w:t xml:space="preserve"> </w:t>
      </w:r>
      <w:r w:rsidR="005D2104">
        <w:t>settled</w:t>
      </w:r>
      <w:r w:rsidR="007B6D1E">
        <w:t xml:space="preserve"> in 1965, but the disagreements still abound.</w:t>
      </w:r>
    </w:p>
    <w:p w:rsidR="00F30E1F" w:rsidRDefault="007B6D1E" w:rsidP="00F30E1F">
      <w:r>
        <w:tab/>
      </w:r>
      <w:r w:rsidR="00F30E1F">
        <w:t>Pope John XXIII</w:t>
      </w:r>
      <w:r w:rsidR="007B24B6">
        <w:t>, who is</w:t>
      </w:r>
      <w:r w:rsidR="00F30E1F">
        <w:t xml:space="preserve"> now a </w:t>
      </w:r>
      <w:r w:rsidR="007B24B6">
        <w:t xml:space="preserve">canonized </w:t>
      </w:r>
      <w:r w:rsidR="00F30E1F">
        <w:t>saint</w:t>
      </w:r>
      <w:r w:rsidR="007B24B6">
        <w:t>,</w:t>
      </w:r>
      <w:r w:rsidR="00F30E1F">
        <w:t xml:space="preserve"> promoted a pastoral style of leadership, believing that the Church can best counteract errors by demonstrating the validity of her teaching through Christian charity: “</w:t>
      </w:r>
      <w:r w:rsidR="00F30E1F">
        <w:rPr>
          <w:i/>
          <w:iCs/>
        </w:rPr>
        <w:t>There is nothing more effective than charity, in eradicating the seeds of discord, nothing more efficacious in promoting concord, just peace, and the brotherly unity of all, than mercy and charity</w:t>
      </w:r>
      <w:r w:rsidR="005D2104">
        <w:rPr>
          <w:i/>
          <w:iCs/>
        </w:rPr>
        <w:t xml:space="preserve">” </w:t>
      </w:r>
      <w:r w:rsidR="005D2104" w:rsidRPr="005D2104">
        <w:rPr>
          <w:iCs/>
        </w:rPr>
        <w:t>He went on to say</w:t>
      </w:r>
      <w:r w:rsidR="005D2104">
        <w:rPr>
          <w:i/>
          <w:iCs/>
        </w:rPr>
        <w:t>, “T</w:t>
      </w:r>
      <w:r w:rsidR="00F30E1F">
        <w:rPr>
          <w:i/>
          <w:iCs/>
        </w:rPr>
        <w:t>he Church in Council</w:t>
      </w:r>
      <w:r w:rsidR="005D2104">
        <w:rPr>
          <w:i/>
          <w:iCs/>
        </w:rPr>
        <w:t xml:space="preserve"> </w:t>
      </w:r>
      <w:r w:rsidR="00F30E1F">
        <w:rPr>
          <w:i/>
          <w:iCs/>
        </w:rPr>
        <w:t>is like Peter who said to the beggar, ‘Silver and gold I have none; but what I have, that I give you. In the name of Jesus Christ of Nazareth, arise and walk’</w:t>
      </w:r>
      <w:r w:rsidR="00F30E1F">
        <w:t>” (Acts 3:6).</w:t>
      </w:r>
    </w:p>
    <w:p w:rsidR="00F30E1F" w:rsidRDefault="00F30E1F" w:rsidP="00F30E1F">
      <w:pPr>
        <w:ind w:firstLine="720"/>
      </w:pPr>
      <w:r>
        <w:t>Today</w:t>
      </w:r>
      <w:r w:rsidR="007B24B6">
        <w:t>,</w:t>
      </w:r>
      <w:r>
        <w:t xml:space="preserve"> I</w:t>
      </w:r>
      <w:r w:rsidR="005D2104">
        <w:t xml:space="preserve"> hear</w:t>
      </w:r>
      <w:r>
        <w:t xml:space="preserve"> Pope Francis </w:t>
      </w:r>
      <w:r w:rsidR="005D2104">
        <w:t>adopting the same leadership style a</w:t>
      </w:r>
      <w:r w:rsidR="007B6D1E">
        <w:t>s</w:t>
      </w:r>
      <w:r w:rsidR="005D2104">
        <w:t xml:space="preserve"> Pope John</w:t>
      </w:r>
      <w:r w:rsidR="007B6D1E">
        <w:t xml:space="preserve"> did.</w:t>
      </w:r>
      <w:r w:rsidR="005D2104">
        <w:t xml:space="preserve"> Both were</w:t>
      </w:r>
      <w:r>
        <w:t xml:space="preserve"> Christ figure</w:t>
      </w:r>
      <w:r w:rsidR="005D2104">
        <w:t>s.</w:t>
      </w:r>
    </w:p>
    <w:p w:rsidR="00F30E1F" w:rsidRDefault="00F30E1F" w:rsidP="00F30E1F">
      <w:r>
        <w:tab/>
        <w:t xml:space="preserve">Sixteen documents </w:t>
      </w:r>
      <w:r w:rsidR="007B6D1E">
        <w:t>came out of</w:t>
      </w:r>
      <w:r>
        <w:t xml:space="preserve"> the Second Vatican Council</w:t>
      </w:r>
      <w:r w:rsidR="007B6D1E">
        <w:t>;</w:t>
      </w:r>
      <w:r w:rsidR="005D2104">
        <w:t xml:space="preserve"> all</w:t>
      </w:r>
      <w:r>
        <w:t xml:space="preserve"> </w:t>
      </w:r>
      <w:r w:rsidR="007B6D1E">
        <w:t xml:space="preserve">were </w:t>
      </w:r>
      <w:r>
        <w:t>under the inspiration of the Holy Spirit</w:t>
      </w:r>
      <w:r w:rsidR="007B6D1E">
        <w:t>, and e</w:t>
      </w:r>
      <w:r>
        <w:t>ach one reflected Pope John’s pastoral approach to leadership</w:t>
      </w:r>
      <w:r w:rsidR="005D2104">
        <w:t>.</w:t>
      </w:r>
    </w:p>
    <w:p w:rsidR="00F30E1F" w:rsidRDefault="00F30E1F" w:rsidP="00F30E1F">
      <w:r>
        <w:t xml:space="preserve">            The Declaration on Religious Freedom </w:t>
      </w:r>
      <w:r w:rsidR="007B24B6">
        <w:t>was hotly deba</w:t>
      </w:r>
      <w:r w:rsidR="005D2104">
        <w:t>t</w:t>
      </w:r>
      <w:r w:rsidR="007B24B6">
        <w:t xml:space="preserve">ed </w:t>
      </w:r>
      <w:r w:rsidR="007B6D1E">
        <w:t>before it was</w:t>
      </w:r>
      <w:r w:rsidR="007B24B6">
        <w:t xml:space="preserve"> </w:t>
      </w:r>
      <w:r w:rsidR="005D2104">
        <w:t>passed overwhelmingly</w:t>
      </w:r>
      <w:r>
        <w:t>. Th</w:t>
      </w:r>
      <w:r w:rsidR="005D2104">
        <w:t>at</w:t>
      </w:r>
      <w:r>
        <w:t xml:space="preserve"> document was by far the most </w:t>
      </w:r>
      <w:r w:rsidR="001B4D09">
        <w:t>controversial</w:t>
      </w:r>
      <w:r>
        <w:t xml:space="preserve"> and far reaching one of the Council. </w:t>
      </w:r>
      <w:r w:rsidR="004B4774">
        <w:t>It had</w:t>
      </w:r>
      <w:r>
        <w:t xml:space="preserve"> the blessing of Pope John XXIII</w:t>
      </w:r>
      <w:r w:rsidR="004B4774">
        <w:t xml:space="preserve"> all the way</w:t>
      </w:r>
      <w:r>
        <w:t xml:space="preserve">. </w:t>
      </w:r>
    </w:p>
    <w:p w:rsidR="00F30E1F" w:rsidRDefault="004B4774" w:rsidP="00F30E1F">
      <w:pPr>
        <w:ind w:firstLine="720"/>
      </w:pPr>
      <w:r>
        <w:t xml:space="preserve">In 1965, the </w:t>
      </w:r>
      <w:r w:rsidR="00F30E1F">
        <w:t xml:space="preserve">Church Fathers </w:t>
      </w:r>
      <w:r w:rsidR="007B6D1E">
        <w:t>changed</w:t>
      </w:r>
      <w:r w:rsidR="00F30E1F">
        <w:t xml:space="preserve"> the views expressed in </w:t>
      </w:r>
      <w:r>
        <w:t xml:space="preserve">1864 </w:t>
      </w:r>
      <w:r w:rsidR="005D2104">
        <w:t xml:space="preserve">by Pope Pius IX </w:t>
      </w:r>
      <w:r>
        <w:t xml:space="preserve">in </w:t>
      </w:r>
      <w:r w:rsidR="005D2104">
        <w:t>his</w:t>
      </w:r>
      <w:r w:rsidR="00F30E1F">
        <w:t xml:space="preserve"> Syllabus of Errors</w:t>
      </w:r>
      <w:r w:rsidR="005D2104">
        <w:t>. He not only</w:t>
      </w:r>
      <w:r w:rsidR="00F30E1F">
        <w:t xml:space="preserve"> condemned religious freedom, but also a host of other modern trends</w:t>
      </w:r>
      <w:r w:rsidR="00D46E55">
        <w:t>, like the railroads</w:t>
      </w:r>
      <w:r w:rsidR="00F30E1F">
        <w:t>.</w:t>
      </w:r>
    </w:p>
    <w:p w:rsidR="00FA4005" w:rsidRDefault="00F30E1F" w:rsidP="00F30E1F">
      <w:pPr>
        <w:ind w:firstLine="720"/>
      </w:pPr>
      <w:r>
        <w:t>The Church</w:t>
      </w:r>
      <w:r w:rsidR="004B4774">
        <w:t xml:space="preserve"> once</w:t>
      </w:r>
      <w:r>
        <w:t xml:space="preserve"> demanded freedom for itself when it was in the minority, but refused to grant it to others when </w:t>
      </w:r>
      <w:r w:rsidR="00FA4005">
        <w:t>it was in the majority.</w:t>
      </w:r>
      <w:r>
        <w:t xml:space="preserve"> </w:t>
      </w:r>
      <w:r w:rsidR="00D46E55">
        <w:t>Earlier</w:t>
      </w:r>
      <w:r>
        <w:t xml:space="preserve"> popes did this on the principle that</w:t>
      </w:r>
      <w:r w:rsidR="004B4774">
        <w:t xml:space="preserve"> ‘</w:t>
      </w:r>
      <w:r>
        <w:t>error has no rights</w:t>
      </w:r>
      <w:r w:rsidR="004B4774">
        <w:t>’.</w:t>
      </w:r>
    </w:p>
    <w:p w:rsidR="00D46E55" w:rsidRDefault="00F30E1F" w:rsidP="00F30E1F">
      <w:pPr>
        <w:ind w:firstLine="720"/>
      </w:pPr>
      <w:r>
        <w:t>Today</w:t>
      </w:r>
      <w:r w:rsidR="007B6D1E">
        <w:t xml:space="preserve"> under the direction of</w:t>
      </w:r>
      <w:r>
        <w:t xml:space="preserve"> the Declaration on Religious Freedom, the Church </w:t>
      </w:r>
      <w:r w:rsidR="007B6D1E">
        <w:t xml:space="preserve">puts great </w:t>
      </w:r>
      <w:r w:rsidR="00D46E55">
        <w:t>emphasis</w:t>
      </w:r>
      <w:r>
        <w:t xml:space="preserve"> </w:t>
      </w:r>
      <w:r w:rsidR="007B6D1E">
        <w:t xml:space="preserve">on </w:t>
      </w:r>
      <w:r>
        <w:t>the dignity of the human person</w:t>
      </w:r>
      <w:r w:rsidR="00FA4005">
        <w:t>. This</w:t>
      </w:r>
      <w:r>
        <w:t xml:space="preserve"> </w:t>
      </w:r>
      <w:r w:rsidR="00244761">
        <w:t>means we must</w:t>
      </w:r>
      <w:r w:rsidR="007B6D1E">
        <w:t xml:space="preserve"> </w:t>
      </w:r>
      <w:r>
        <w:t>respect the sincere convictions</w:t>
      </w:r>
      <w:r w:rsidR="007B6D1E">
        <w:t xml:space="preserve"> of others, </w:t>
      </w:r>
      <w:r w:rsidR="00FA4005">
        <w:t>even if we disagree</w:t>
      </w:r>
      <w:r w:rsidR="00244761">
        <w:t xml:space="preserve"> with them</w:t>
      </w:r>
      <w:bookmarkStart w:id="0" w:name="_GoBack"/>
      <w:bookmarkEnd w:id="0"/>
      <w:r w:rsidR="00FA4005">
        <w:t>. No</w:t>
      </w:r>
      <w:r>
        <w:t xml:space="preserve"> one should be subject to coercion of any kind when it comes to </w:t>
      </w:r>
      <w:r w:rsidR="00D46E55">
        <w:t>following his or her conscience.</w:t>
      </w:r>
    </w:p>
    <w:p w:rsidR="00F30E1F" w:rsidRDefault="00F30E1F" w:rsidP="004B4774">
      <w:pPr>
        <w:ind w:firstLine="720"/>
      </w:pPr>
      <w:r>
        <w:t xml:space="preserve"> The importance of th</w:t>
      </w:r>
      <w:r w:rsidR="004B4774">
        <w:t>e</w:t>
      </w:r>
      <w:r>
        <w:t xml:space="preserve"> document on religious freedom, and the reason for the feverish controversy surrounding it in the early 1960’s</w:t>
      </w:r>
      <w:r w:rsidR="004B4774">
        <w:t>,</w:t>
      </w:r>
      <w:r>
        <w:t xml:space="preserve"> was that it </w:t>
      </w:r>
      <w:r w:rsidR="004B4774">
        <w:t>demonstrated</w:t>
      </w:r>
      <w:r>
        <w:t xml:space="preserve"> how </w:t>
      </w:r>
      <w:r w:rsidR="004B4774">
        <w:t>Church tradition</w:t>
      </w:r>
      <w:r w:rsidR="007B6D1E">
        <w:t xml:space="preserve"> can</w:t>
      </w:r>
      <w:r>
        <w:t xml:space="preserve"> develop</w:t>
      </w:r>
      <w:r w:rsidR="00D46E55">
        <w:t xml:space="preserve"> and </w:t>
      </w:r>
      <w:r w:rsidR="004B4774">
        <w:t xml:space="preserve">change with time. </w:t>
      </w:r>
      <w:r>
        <w:t xml:space="preserve">The Second Vatican Council </w:t>
      </w:r>
      <w:r w:rsidR="00FA4005">
        <w:t>taught that</w:t>
      </w:r>
      <w:r>
        <w:t xml:space="preserve"> </w:t>
      </w:r>
      <w:r w:rsidR="007B6D1E">
        <w:t xml:space="preserve">this </w:t>
      </w:r>
      <w:r w:rsidR="004B4774">
        <w:t xml:space="preserve">change is </w:t>
      </w:r>
      <w:r w:rsidR="007B6D1E">
        <w:t xml:space="preserve">only </w:t>
      </w:r>
      <w:r w:rsidR="004B4774">
        <w:t xml:space="preserve">possible </w:t>
      </w:r>
      <w:r>
        <w:t xml:space="preserve">in </w:t>
      </w:r>
      <w:r w:rsidR="004B4774">
        <w:t>our</w:t>
      </w:r>
      <w:r>
        <w:t xml:space="preserve"> traditions, not in</w:t>
      </w:r>
      <w:r w:rsidR="004B4774">
        <w:t xml:space="preserve"> </w:t>
      </w:r>
      <w:r w:rsidR="007B6D1E">
        <w:t>the Church’s</w:t>
      </w:r>
      <w:r>
        <w:t xml:space="preserve"> solemn dogmas.</w:t>
      </w:r>
      <w:r w:rsidR="00D46E55">
        <w:t xml:space="preserve"> For instance, t</w:t>
      </w:r>
      <w:r>
        <w:t>he teaching that Jesus Christ is true God and true man will never change, but our understanding of th</w:t>
      </w:r>
      <w:r w:rsidR="00D46E55">
        <w:t xml:space="preserve">e </w:t>
      </w:r>
      <w:r>
        <w:t xml:space="preserve">role of women in the Church is a tradition that </w:t>
      </w:r>
      <w:r w:rsidR="00FA4005">
        <w:t>is</w:t>
      </w:r>
      <w:r>
        <w:t xml:space="preserve"> </w:t>
      </w:r>
      <w:r w:rsidR="004B4774">
        <w:t>evolving</w:t>
      </w:r>
      <w:r w:rsidR="00FA4005">
        <w:t>. How far</w:t>
      </w:r>
      <w:r w:rsidR="007B6D1E">
        <w:t xml:space="preserve"> that</w:t>
      </w:r>
      <w:r w:rsidR="00FA4005">
        <w:t xml:space="preserve"> </w:t>
      </w:r>
      <w:r>
        <w:t xml:space="preserve">change </w:t>
      </w:r>
      <w:r w:rsidR="007B6D1E">
        <w:t xml:space="preserve">will go </w:t>
      </w:r>
      <w:r>
        <w:t>remains to be seen.</w:t>
      </w:r>
    </w:p>
    <w:p w:rsidR="00D46E55" w:rsidRDefault="00F30E1F" w:rsidP="00D46E55">
      <w:r>
        <w:tab/>
        <w:t>Ecumenism is an</w:t>
      </w:r>
      <w:r w:rsidR="004B4774">
        <w:t>other</w:t>
      </w:r>
      <w:r>
        <w:t xml:space="preserve"> example o</w:t>
      </w:r>
      <w:r w:rsidR="00FA4005">
        <w:t xml:space="preserve">f new thinking in the Church. </w:t>
      </w:r>
      <w:r w:rsidR="007B6D1E">
        <w:t xml:space="preserve">After </w:t>
      </w:r>
      <w:r w:rsidR="00D758CD">
        <w:t xml:space="preserve">the Council Fathers settled the religious freedom issue they went on to debate the reunification of the Christian Churches. </w:t>
      </w:r>
      <w:r w:rsidR="00FA4005">
        <w:t>Jesus wanted unity, “That all may be one,</w:t>
      </w:r>
      <w:r w:rsidR="00D758CD">
        <w:t>” (</w:t>
      </w:r>
      <w:r w:rsidR="00FA4005">
        <w:t>John 17:20).</w:t>
      </w:r>
    </w:p>
    <w:p w:rsidR="00F30E1F" w:rsidRDefault="00D46E55" w:rsidP="00D46E55">
      <w:r>
        <w:tab/>
      </w:r>
      <w:r w:rsidR="001B4D09">
        <w:t xml:space="preserve">Hans Kung, in his book </w:t>
      </w:r>
      <w:r w:rsidR="001B4D09">
        <w:rPr>
          <w:u w:val="single"/>
        </w:rPr>
        <w:t>The Council and Reunion</w:t>
      </w:r>
      <w:r w:rsidR="001B4D09">
        <w:t xml:space="preserve"> (London: Sheed and Ward, 1961, p.188) stated that the chief difficulty in the way of reunion of the Christian Churches lies in the two differing concepts of the Church.</w:t>
      </w:r>
    </w:p>
    <w:p w:rsidR="00D758CD" w:rsidRDefault="00F30E1F" w:rsidP="00F30E1F">
      <w:r>
        <w:tab/>
        <w:t>One view sees the Church as an</w:t>
      </w:r>
      <w:r w:rsidR="00FA4005">
        <w:t xml:space="preserve"> authoritative,</w:t>
      </w:r>
      <w:r>
        <w:t xml:space="preserve"> absolute monarchy</w:t>
      </w:r>
      <w:r w:rsidR="007B6D1E">
        <w:t>. The</w:t>
      </w:r>
      <w:r>
        <w:t xml:space="preserve"> other understands</w:t>
      </w:r>
      <w:r w:rsidR="004B4774">
        <w:t xml:space="preserve"> </w:t>
      </w:r>
      <w:r>
        <w:t xml:space="preserve">authority to be a collegial service. </w:t>
      </w:r>
      <w:r w:rsidR="00FA4005">
        <w:t xml:space="preserve">After </w:t>
      </w:r>
      <w:r>
        <w:t>intense debate, the Council</w:t>
      </w:r>
      <w:r w:rsidR="00FA4005">
        <w:t xml:space="preserve"> Fathers</w:t>
      </w:r>
      <w:r>
        <w:t xml:space="preserve"> </w:t>
      </w:r>
      <w:r w:rsidR="00D46E55">
        <w:lastRenderedPageBreak/>
        <w:t xml:space="preserve">chose to emphasize </w:t>
      </w:r>
      <w:r>
        <w:t xml:space="preserve">the latter view. Henceforth, the authority of the pope and bishops </w:t>
      </w:r>
      <w:r w:rsidR="00D758CD">
        <w:t>is</w:t>
      </w:r>
      <w:r>
        <w:t xml:space="preserve"> to be seen as a service</w:t>
      </w:r>
      <w:r w:rsidR="00FA4005">
        <w:t xml:space="preserve"> to be</w:t>
      </w:r>
      <w:r>
        <w:t xml:space="preserve"> implemented in a collegial </w:t>
      </w:r>
      <w:r w:rsidR="004B4774">
        <w:t>way.</w:t>
      </w:r>
      <w:r>
        <w:t xml:space="preserve"> </w:t>
      </w:r>
      <w:r w:rsidR="00D46E55">
        <w:t>Th</w:t>
      </w:r>
      <w:r w:rsidR="004B4774">
        <w:t>e</w:t>
      </w:r>
      <w:r w:rsidR="00D46E55">
        <w:t xml:space="preserve"> </w:t>
      </w:r>
      <w:r w:rsidR="007B6D1E">
        <w:t>2015</w:t>
      </w:r>
      <w:r w:rsidR="00D46E55">
        <w:t xml:space="preserve"> Synod in Rome</w:t>
      </w:r>
      <w:r w:rsidR="00E72E86">
        <w:t xml:space="preserve"> is working to</w:t>
      </w:r>
      <w:r w:rsidR="005D3E5D">
        <w:t xml:space="preserve"> achieve this</w:t>
      </w:r>
      <w:r w:rsidR="00E72E86">
        <w:t xml:space="preserve"> ideal</w:t>
      </w:r>
      <w:r w:rsidR="005D3E5D">
        <w:t>, not without controversy</w:t>
      </w:r>
      <w:r w:rsidR="00E72E86">
        <w:t>.</w:t>
      </w:r>
      <w:r w:rsidR="00D46E55">
        <w:t xml:space="preserve"> </w:t>
      </w:r>
    </w:p>
    <w:p w:rsidR="00E72E86" w:rsidRDefault="00D758CD" w:rsidP="00F30E1F">
      <w:r>
        <w:tab/>
      </w:r>
      <w:r w:rsidR="00FA4005">
        <w:t>No one claims that the Church is a</w:t>
      </w:r>
      <w:r w:rsidR="00F30E1F">
        <w:t xml:space="preserve"> democra</w:t>
      </w:r>
      <w:r>
        <w:t>cy, which</w:t>
      </w:r>
      <w:r w:rsidR="00F30E1F">
        <w:t xml:space="preserve"> would mean </w:t>
      </w:r>
      <w:r w:rsidR="00E72E86">
        <w:t>leadership by</w:t>
      </w:r>
      <w:r w:rsidR="00F30E1F">
        <w:t xml:space="preserve"> majority rules</w:t>
      </w:r>
      <w:r w:rsidR="00E72E86">
        <w:t xml:space="preserve">. The </w:t>
      </w:r>
      <w:r w:rsidR="005D3E5D">
        <w:t xml:space="preserve">fact that the </w:t>
      </w:r>
      <w:r>
        <w:t>Pope is in charge of the outcome of this Synod</w:t>
      </w:r>
      <w:r w:rsidR="005D3E5D">
        <w:t xml:space="preserve"> has never been in doubt</w:t>
      </w:r>
      <w:r>
        <w:t>.</w:t>
      </w:r>
      <w:r w:rsidR="00E72E86">
        <w:t xml:space="preserve"> </w:t>
      </w:r>
      <w:r w:rsidR="00F30E1F">
        <w:t>T</w:t>
      </w:r>
      <w:r>
        <w:t>oday we have</w:t>
      </w:r>
      <w:r w:rsidR="00F30E1F">
        <w:t xml:space="preserve"> Episcopal conferences</w:t>
      </w:r>
      <w:r w:rsidR="00D46E55">
        <w:t xml:space="preserve"> </w:t>
      </w:r>
      <w:r w:rsidR="00E72E86">
        <w:t xml:space="preserve">to </w:t>
      </w:r>
      <w:r>
        <w:t>share in the episcopal world-wide collaboration</w:t>
      </w:r>
      <w:r w:rsidR="00F30E1F">
        <w:t xml:space="preserve"> (cf., the Dogmatic Constitution on the Church, </w:t>
      </w:r>
      <w:r w:rsidR="00F30E1F">
        <w:rPr>
          <w:i/>
          <w:iCs/>
        </w:rPr>
        <w:t>Lumen Gentium,</w:t>
      </w:r>
      <w:r w:rsidR="00F30E1F">
        <w:t xml:space="preserve"> for more).</w:t>
      </w:r>
      <w:r w:rsidR="007B24B6">
        <w:t xml:space="preserve"> </w:t>
      </w:r>
    </w:p>
    <w:p w:rsidR="00F30E1F" w:rsidRDefault="00E72E86" w:rsidP="00F30E1F">
      <w:r>
        <w:tab/>
        <w:t>Some unenlightened</w:t>
      </w:r>
      <w:r w:rsidR="007B24B6">
        <w:t xml:space="preserve"> Catholics </w:t>
      </w:r>
      <w:r>
        <w:t xml:space="preserve">have </w:t>
      </w:r>
      <w:r w:rsidR="007B24B6">
        <w:t>accus</w:t>
      </w:r>
      <w:r>
        <w:t>ed</w:t>
      </w:r>
      <w:r w:rsidR="007B24B6">
        <w:t xml:space="preserve"> Pope Francis of creating discord</w:t>
      </w:r>
      <w:r>
        <w:t xml:space="preserve"> by his</w:t>
      </w:r>
      <w:r w:rsidR="00D758CD">
        <w:t xml:space="preserve"> leadership style and his</w:t>
      </w:r>
      <w:r>
        <w:t xml:space="preserve"> outreach to all God’s people, but he</w:t>
      </w:r>
      <w:r w:rsidR="007B24B6">
        <w:t xml:space="preserve"> is doing </w:t>
      </w:r>
      <w:r w:rsidR="005D3E5D">
        <w:t xml:space="preserve">exactly </w:t>
      </w:r>
      <w:r w:rsidR="007B24B6">
        <w:t>what Vatican Council II mandated.</w:t>
      </w:r>
    </w:p>
    <w:p w:rsidR="00E72E86" w:rsidRDefault="00E72E86" w:rsidP="00F30E1F">
      <w:r>
        <w:tab/>
        <w:t>Perhaps the most significant</w:t>
      </w:r>
      <w:r w:rsidR="00F30E1F">
        <w:t xml:space="preserve"> ecumenical change </w:t>
      </w:r>
      <w:r w:rsidR="00D758CD">
        <w:t xml:space="preserve">ordered by </w:t>
      </w:r>
      <w:r>
        <w:t xml:space="preserve">the </w:t>
      </w:r>
      <w:r w:rsidR="005D3E5D">
        <w:t xml:space="preserve">Vatican </w:t>
      </w:r>
      <w:r>
        <w:t>Council</w:t>
      </w:r>
      <w:r w:rsidR="005D3E5D">
        <w:t xml:space="preserve"> II</w:t>
      </w:r>
      <w:r>
        <w:t xml:space="preserve"> </w:t>
      </w:r>
      <w:r w:rsidR="00D758CD">
        <w:t xml:space="preserve">was in </w:t>
      </w:r>
      <w:r>
        <w:t>alter</w:t>
      </w:r>
      <w:r w:rsidR="00D758CD">
        <w:t>ing</w:t>
      </w:r>
      <w:r>
        <w:t xml:space="preserve"> </w:t>
      </w:r>
      <w:r w:rsidR="00F30E1F">
        <w:t xml:space="preserve">the very concept of reunification. Unity was no longer presented in terms of </w:t>
      </w:r>
      <w:r w:rsidR="005D3E5D">
        <w:t>‘</w:t>
      </w:r>
      <w:r w:rsidR="00F30E1F">
        <w:t>a return to Rome</w:t>
      </w:r>
      <w:r w:rsidR="005D3E5D">
        <w:t>’</w:t>
      </w:r>
      <w:r w:rsidR="00D758CD">
        <w:t xml:space="preserve">. Now </w:t>
      </w:r>
      <w:r w:rsidR="00F30E1F">
        <w:t xml:space="preserve">it </w:t>
      </w:r>
      <w:r>
        <w:t>is</w:t>
      </w:r>
      <w:r w:rsidR="00F30E1F">
        <w:t xml:space="preserve"> now viewed as a restoration of all things to the Gospel of Jesus Christ. </w:t>
      </w:r>
    </w:p>
    <w:p w:rsidR="00F30E1F" w:rsidRDefault="00E72E86" w:rsidP="00F30E1F">
      <w:r>
        <w:tab/>
      </w:r>
      <w:r w:rsidR="00F30E1F">
        <w:t xml:space="preserve">Other Christian communities are now regarded as real Churches within the Body of Christ, and all parties </w:t>
      </w:r>
      <w:r>
        <w:t xml:space="preserve">are now willing to </w:t>
      </w:r>
      <w:r w:rsidR="007B24B6">
        <w:t>take some blame for</w:t>
      </w:r>
      <w:r w:rsidR="005D3E5D">
        <w:t xml:space="preserve"> the </w:t>
      </w:r>
      <w:r w:rsidR="00F30E1F">
        <w:t>di</w:t>
      </w:r>
      <w:r w:rsidR="005D3E5D">
        <w:t>sunity</w:t>
      </w:r>
      <w:r w:rsidR="00F30E1F">
        <w:t xml:space="preserve"> within th</w:t>
      </w:r>
      <w:r>
        <w:t>e</w:t>
      </w:r>
      <w:r w:rsidR="00F30E1F">
        <w:t xml:space="preserve"> </w:t>
      </w:r>
      <w:r>
        <w:t xml:space="preserve">Mystical Body of Christ </w:t>
      </w:r>
      <w:r w:rsidR="00F30E1F">
        <w:t>(cf., the Decree on Ecumenism)</w:t>
      </w:r>
      <w:r w:rsidR="005D3E5D">
        <w:t xml:space="preserve">. </w:t>
      </w:r>
      <w:r w:rsidR="00F30E1F">
        <w:t>Th</w:t>
      </w:r>
      <w:r w:rsidR="005D3E5D">
        <w:t>is</w:t>
      </w:r>
      <w:r w:rsidR="00F30E1F">
        <w:t xml:space="preserve"> admission was a major breakthrough. In later years, Pope John Paul II</w:t>
      </w:r>
      <w:r w:rsidR="007B24B6">
        <w:t xml:space="preserve">, who </w:t>
      </w:r>
      <w:r>
        <w:t>has</w:t>
      </w:r>
      <w:r w:rsidR="007B24B6">
        <w:t xml:space="preserve"> </w:t>
      </w:r>
      <w:r>
        <w:t>also been canonized</w:t>
      </w:r>
      <w:r w:rsidR="007B24B6">
        <w:t xml:space="preserve"> a saint</w:t>
      </w:r>
      <w:r>
        <w:t>,</w:t>
      </w:r>
      <w:r w:rsidR="007B24B6">
        <w:t xml:space="preserve"> </w:t>
      </w:r>
      <w:r w:rsidR="00F30E1F">
        <w:t>apologized publicly for the Church’s part in the d</w:t>
      </w:r>
      <w:r w:rsidR="00D758CD">
        <w:t>isunity of Christians.</w:t>
      </w:r>
    </w:p>
    <w:p w:rsidR="00C37994" w:rsidRDefault="00E72E86">
      <w:r>
        <w:tab/>
        <w:t>Be at peace with</w:t>
      </w:r>
      <w:r w:rsidR="005D3E5D">
        <w:t xml:space="preserve"> the leadership style of</w:t>
      </w:r>
      <w:r>
        <w:t xml:space="preserve"> Pope Francis, we are </w:t>
      </w:r>
      <w:r w:rsidR="005D3E5D">
        <w:t xml:space="preserve">all </w:t>
      </w:r>
      <w:r>
        <w:t xml:space="preserve">in </w:t>
      </w:r>
      <w:r w:rsidR="001B4D09">
        <w:t>the</w:t>
      </w:r>
      <w:r>
        <w:t xml:space="preserve"> hands</w:t>
      </w:r>
      <w:r w:rsidR="001B4D09">
        <w:t xml:space="preserve"> of a good shepherd</w:t>
      </w:r>
      <w:r>
        <w:t>.</w:t>
      </w:r>
      <w:r w:rsidR="00D758CD">
        <w:t xml:space="preserve"> The Synod of Bishops with all its controversy will </w:t>
      </w:r>
      <w:r w:rsidR="005D3E5D">
        <w:t xml:space="preserve">in the end </w:t>
      </w:r>
      <w:r w:rsidR="00D758CD">
        <w:t>produce good fruit.</w:t>
      </w:r>
    </w:p>
    <w:sectPr w:rsidR="00C37994" w:rsidSect="0084384A">
      <w:pgSz w:w="12240" w:h="15840"/>
      <w:pgMar w:top="72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0E1F"/>
    <w:rsid w:val="000859D0"/>
    <w:rsid w:val="001B4D09"/>
    <w:rsid w:val="00244761"/>
    <w:rsid w:val="004B4774"/>
    <w:rsid w:val="00523987"/>
    <w:rsid w:val="005D2104"/>
    <w:rsid w:val="005D3E5D"/>
    <w:rsid w:val="007B24B6"/>
    <w:rsid w:val="007B6D1E"/>
    <w:rsid w:val="0084384A"/>
    <w:rsid w:val="00BD691F"/>
    <w:rsid w:val="00D46E55"/>
    <w:rsid w:val="00D758CD"/>
    <w:rsid w:val="00E72E86"/>
    <w:rsid w:val="00F30E1F"/>
    <w:rsid w:val="00FA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E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E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Father John</dc:creator>
  <cp:lastModifiedBy>Patricia Martin</cp:lastModifiedBy>
  <cp:revision>2</cp:revision>
  <cp:lastPrinted>2015-10-11T21:07:00Z</cp:lastPrinted>
  <dcterms:created xsi:type="dcterms:W3CDTF">2015-10-26T17:35:00Z</dcterms:created>
  <dcterms:modified xsi:type="dcterms:W3CDTF">2015-10-26T17:35:00Z</dcterms:modified>
</cp:coreProperties>
</file>