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164" w:right="0" w:firstLine="0"/>
        <w:rPr>
          <w:sz w:val="20"/>
        </w:rPr>
      </w:pPr>
      <w:r>
        <w:rPr>
          <w:sz w:val="20"/>
        </w:rPr>
        <w:pict>
          <v:group style="width:84.1pt;height:52.15pt;mso-position-horizontal-relative:char;mso-position-vertical-relative:line" coordorigin="0,0" coordsize="1682,1043">
            <v:shape style="position:absolute;left:0;top:0;width:1682;height:1042" type="#_x0000_t75" stroked="false">
              <v:imagedata r:id="rId5" o:title=""/>
            </v:shape>
            <v:shape style="position:absolute;left:1274;top:137;width:353;height:282" type="#_x0000_t75" stroked="false">
              <v:imagedata r:id="rId6" o:title=""/>
            </v:shape>
            <v:shape style="position:absolute;left:1382;top:105;width:112;height:446" coordorigin="1382,105" coordsize="112,446" path="m1390,106l1394,105,1404,105,1419,108,1434,113,1442,118,1444,126,1444,126,1443,131,1442,139,1442,151,1455,244,1466,311,1482,405,1487,434,1490,463,1492,489,1493,513,1491,537,1489,549,1485,549,1480,550,1475,543,1455,461,1438,368,1423,286,1401,172,1399,159,1395,147,1392,136,1388,127,1385,122,1383,118,1383,117,1382,112,1384,108,1390,106xe" filled="false" stroked="true" strokeweight=".75pt" strokecolor="#000000">
              <v:path arrowok="t"/>
              <v:stroke dashstyle="solid"/>
            </v:shape>
          </v:group>
        </w:pict>
      </w:r>
      <w:r>
        <w:rPr>
          <w:sz w:val="20"/>
        </w:rPr>
      </w:r>
      <w:r>
        <w:rPr>
          <w:spacing w:val="53"/>
          <w:sz w:val="20"/>
        </w:rPr>
        <w:t> </w:t>
      </w:r>
      <w:r>
        <w:rPr>
          <w:spacing w:val="53"/>
          <w:position w:val="50"/>
          <w:sz w:val="20"/>
        </w:rPr>
        <w:pict>
          <v:group style="width:154.5pt;height:34.35pt;mso-position-horizontal-relative:char;mso-position-vertical-relative:line" coordorigin="0,0" coordsize="3090,687">
            <v:shape style="position:absolute;left:8;top:8;width:3075;height:671" type="#_x0000_t75" stroked="false">
              <v:imagedata r:id="rId7" o:title=""/>
            </v:shape>
            <v:shape style="position:absolute;left:0;top:40;width:603;height:516" type="#_x0000_t75" stroked="false">
              <v:imagedata r:id="rId8" o:title=""/>
            </v:shape>
            <v:shape style="position:absolute;left:862;top:8;width:80;height:74" coordorigin="862,8" coordsize="80,74" path="m869,8l878,8,890,10,904,15,919,21,942,71,933,81,916,82,910,80,868,27,862,14,862,10,864,9,869,8xe" filled="false" stroked="true" strokeweight=".75pt" strokecolor="#000000">
              <v:path arrowok="t"/>
              <v:stroke dashstyle="solid"/>
            </v:shape>
            <v:shape style="position:absolute;left:711;top:51;width:401;height:82" coordorigin="711,51" coordsize="401,82" path="m1066,51l1068,51,1076,53,1088,57,1104,66,1111,74,1112,79,1111,84,1104,86,1090,87,1052,90,1011,94,920,104,858,113,778,128,766,131,760,132,757,132,748,133,738,131,728,126,717,122,712,118,711,113,711,111,716,109,724,107,809,95,886,83,954,71,1015,60,1033,56,1048,54,1059,52,1066,51xe" filled="false" stroked="true" strokeweight=".75pt" strokecolor="#000000">
              <v:path arrowok="t"/>
              <v:stroke dashstyle="solid"/>
            </v:shape>
            <v:shape style="position:absolute;left:623;top:105;width:564;height:421" type="#_x0000_t75" stroked="false">
              <v:imagedata r:id="rId9" o:title=""/>
            </v:shape>
            <v:shape style="position:absolute;left:967;top:133;width:111;height:409" coordorigin="967,133" coordsize="111,409" path="m1024,133l1073,163,1073,171,1072,183,1070,197,1068,214,1067,233,1067,253,1068,276,1069,303,1069,323,1070,335,1070,339,1071,366,1072,389,1073,409,1074,426,1075,439,1076,453,1077,467,1077,482,1077,494,1037,542,1030,538,1024,530,1013,516,1000,501,984,486,967,469,967,468,968,466,971,466,974,466,982,468,994,472,1009,475,1020,476,1025,476,1037,399,1036,358,1034,284,1029,211,1020,166,1017,156,1015,148,1014,145,1014,137,1017,134,1024,133xe" filled="false" stroked="true" strokeweight=".75pt" strokecolor="#000000">
              <v:path arrowok="t"/>
              <v:stroke dashstyle="solid"/>
            </v:shape>
            <v:shape style="position:absolute;left:910;top:330;width:73;height:69" coordorigin="910,330" coordsize="73,69" path="m916,330l922,330,928,331,935,333,950,338,983,390,977,398,964,399,959,399,913,342,911,339,910,338,910,336,911,332,913,330,916,330xe" filled="false" stroked="true" strokeweight=".75pt" strokecolor="#000000">
              <v:path arrowok="t"/>
              <v:stroke dashstyle="solid"/>
            </v:shape>
            <v:shape style="position:absolute;left:1250;top:5;width:593;height:558" type="#_x0000_t75" stroked="false">
              <v:imagedata r:id="rId10" o:title=""/>
            </v:shape>
            <v:shape style="position:absolute;left:1895;top:59;width:581;height:563" type="#_x0000_t75" stroked="false">
              <v:imagedata r:id="rId11" o:title=""/>
            </v:shape>
            <v:shape style="position:absolute;left:2518;top:120;width:572;height:566" type="#_x0000_t75" stroked="false">
              <v:imagedata r:id="rId12" o:title=""/>
            </v:shape>
          </v:group>
        </w:pict>
      </w:r>
      <w:r>
        <w:rPr>
          <w:spacing w:val="53"/>
          <w:position w:val="50"/>
          <w:sz w:val="20"/>
        </w:rPr>
      </w:r>
      <w:r>
        <w:rPr>
          <w:spacing w:val="37"/>
          <w:position w:val="50"/>
          <w:sz w:val="20"/>
        </w:rPr>
        <w:t> </w:t>
      </w:r>
      <w:r>
        <w:rPr>
          <w:spacing w:val="37"/>
          <w:position w:val="3"/>
          <w:sz w:val="20"/>
        </w:rPr>
        <w:pict>
          <v:group style="width:54.05pt;height:44.15pt;mso-position-horizontal-relative:char;mso-position-vertical-relative:line" coordorigin="0,0" coordsize="1081,883">
            <v:shape style="position:absolute;left:8;top:9;width:1066;height:866" type="#_x0000_t75" stroked="false">
              <v:imagedata r:id="rId13" o:title=""/>
            </v:shape>
            <v:shape style="position:absolute;left:0;top:0;width:555;height:620" type="#_x0000_t75" stroked="false">
              <v:imagedata r:id="rId14" o:title=""/>
            </v:shape>
            <v:shape style="position:absolute;left:790;top:329;width:291;height:231" type="#_x0000_t75" stroked="false">
              <v:imagedata r:id="rId15" o:title=""/>
            </v:shape>
            <v:shape style="position:absolute;left:465;top:315;width:433;height:251" coordorigin="465,315" coordsize="433,251" path="m864,319l868,322,875,329,887,341,895,353,897,361,892,368,885,372,880,375,878,376,835,416,795,451,720,506,659,538,599,559,536,566,506,564,465,553,465,552,466,551,495,549,522,545,616,520,692,484,756,439,810,388,846,336,848,327,849,322,850,320,854,315,859,315,864,319xe" filled="false" stroked="true" strokeweight=".75pt" strokecolor="#000000">
              <v:path arrowok="t"/>
              <v:stroke dashstyle="solid"/>
            </v:shape>
            <v:shape style="position:absolute;left:723;top:468;width:294;height:407" coordorigin="723,468" coordsize="294,407" path="m733,471l735,472,737,475,741,479,806,524,870,564,957,619,966,623,974,627,984,632,990,634,993,636,1016,700,1012,705,1009,708,1004,711,997,714,986,720,975,729,963,740,950,753,923,781,904,802,847,856,790,875,776,874,765,872,757,867,794,812,801,818,813,818,881,768,942,698,962,664,961,659,894,607,837,569,784,536,752,518,746,515,723,474,725,472,727,469,730,468,733,471xe" filled="false" stroked="true" strokeweight=".75pt" strokecolor="#000000">
              <v:path arrowok="t"/>
              <v:stroke dashstyle="solid"/>
            </v:shape>
            <v:shape style="position:absolute;left:644;top:551;width:207;height:324" type="#_x0000_t75" stroked="false">
              <v:imagedata r:id="rId16" o:title=""/>
            </v:shape>
          </v:group>
        </w:pict>
      </w:r>
      <w:r>
        <w:rPr>
          <w:spacing w:val="37"/>
          <w:position w:val="3"/>
          <w:sz w:val="20"/>
        </w:rPr>
      </w:r>
    </w:p>
    <w:p>
      <w:pPr>
        <w:spacing w:line="240" w:lineRule="auto" w:before="0"/>
        <w:rPr>
          <w:sz w:val="20"/>
        </w:rPr>
      </w:pPr>
    </w:p>
    <w:p>
      <w:pPr>
        <w:spacing w:line="240" w:lineRule="auto" w:before="0"/>
        <w:rPr>
          <w:sz w:val="20"/>
        </w:rPr>
      </w:pPr>
    </w:p>
    <w:p>
      <w:pPr>
        <w:spacing w:line="240" w:lineRule="auto" w:before="9"/>
        <w:rPr>
          <w:sz w:val="27"/>
        </w:rPr>
      </w:pPr>
    </w:p>
    <w:p>
      <w:pPr>
        <w:spacing w:line="820" w:lineRule="exact" w:before="0"/>
        <w:ind w:left="1099" w:right="1283" w:firstLine="0"/>
        <w:jc w:val="center"/>
        <w:rPr>
          <w:rFonts w:ascii="標楷體" w:eastAsia="標楷體" w:hint="eastAsia"/>
          <w:b/>
          <w:sz w:val="72"/>
        </w:rPr>
      </w:pPr>
      <w:bookmarkStart w:name="103年1-12月焚化廠營運管理(封面)" w:id="1"/>
      <w:bookmarkEnd w:id="1"/>
      <w:r>
        <w:rPr/>
      </w:r>
      <w:r>
        <w:rPr>
          <w:rFonts w:ascii="標楷體" w:eastAsia="標楷體" w:hint="eastAsia"/>
          <w:b/>
          <w:sz w:val="72"/>
        </w:rPr>
        <w:t>北 投垃 圾焚 化廠</w:t>
      </w:r>
    </w:p>
    <w:p>
      <w:pPr>
        <w:pStyle w:val="BodyText"/>
        <w:spacing w:before="4"/>
        <w:rPr>
          <w:b/>
          <w:sz w:val="75"/>
        </w:rPr>
      </w:pPr>
    </w:p>
    <w:p>
      <w:pPr>
        <w:spacing w:before="0"/>
        <w:ind w:left="1099" w:right="1099" w:firstLine="0"/>
        <w:jc w:val="center"/>
        <w:rPr>
          <w:rFonts w:ascii="標楷體" w:eastAsia="標楷體" w:hint="eastAsia"/>
          <w:b/>
          <w:sz w:val="48"/>
        </w:rPr>
      </w:pPr>
      <w:r>
        <w:rPr>
          <w:rFonts w:ascii="標楷體" w:eastAsia="標楷體" w:hint="eastAsia"/>
          <w:b/>
          <w:w w:val="95"/>
          <w:sz w:val="48"/>
        </w:rPr>
        <w:t>營運管理及環境品質監測</w:t>
      </w:r>
    </w:p>
    <w:p>
      <w:pPr>
        <w:spacing w:before="296"/>
        <w:ind w:left="899" w:right="1283" w:firstLine="0"/>
        <w:jc w:val="center"/>
        <w:rPr>
          <w:rFonts w:ascii="標楷體" w:eastAsia="標楷體" w:hint="eastAsia"/>
          <w:b/>
          <w:sz w:val="56"/>
        </w:rPr>
      </w:pPr>
      <w:r>
        <w:rPr>
          <w:rFonts w:ascii="標楷體" w:eastAsia="標楷體" w:hint="eastAsia"/>
          <w:b/>
          <w:sz w:val="56"/>
        </w:rPr>
        <w:t>報 告</w:t>
      </w:r>
    </w:p>
    <w:p>
      <w:pPr>
        <w:spacing w:before="379"/>
        <w:ind w:left="1099" w:right="1100" w:firstLine="0"/>
        <w:jc w:val="center"/>
        <w:rPr>
          <w:rFonts w:ascii="標楷體" w:eastAsia="標楷體" w:hint="eastAsia"/>
          <w:sz w:val="44"/>
        </w:rPr>
      </w:pPr>
      <w:r>
        <w:rPr>
          <w:rFonts w:ascii="標楷體" w:eastAsia="標楷體" w:hint="eastAsia"/>
          <w:sz w:val="44"/>
        </w:rPr>
        <w:t>（</w:t>
      </w:r>
      <w:r>
        <w:rPr>
          <w:sz w:val="44"/>
        </w:rPr>
        <w:t>103 </w:t>
      </w:r>
      <w:r>
        <w:rPr>
          <w:rFonts w:ascii="標楷體" w:eastAsia="標楷體" w:hint="eastAsia"/>
          <w:spacing w:val="-55"/>
          <w:sz w:val="44"/>
        </w:rPr>
        <w:t>年 </w:t>
      </w:r>
      <w:r>
        <w:rPr>
          <w:sz w:val="44"/>
        </w:rPr>
        <w:t>1 </w:t>
      </w:r>
      <w:r>
        <w:rPr>
          <w:rFonts w:ascii="標楷體" w:eastAsia="標楷體" w:hint="eastAsia"/>
          <w:sz w:val="44"/>
        </w:rPr>
        <w:t>月～</w:t>
      </w:r>
      <w:r>
        <w:rPr>
          <w:sz w:val="44"/>
        </w:rPr>
        <w:t>103 </w:t>
      </w:r>
      <w:r>
        <w:rPr>
          <w:rFonts w:ascii="標楷體" w:eastAsia="標楷體" w:hint="eastAsia"/>
          <w:spacing w:val="-56"/>
          <w:sz w:val="44"/>
        </w:rPr>
        <w:t>年 </w:t>
      </w:r>
      <w:r>
        <w:rPr>
          <w:sz w:val="44"/>
        </w:rPr>
        <w:t>12 </w:t>
      </w:r>
      <w:r>
        <w:rPr>
          <w:rFonts w:ascii="標楷體" w:eastAsia="標楷體" w:hint="eastAsia"/>
          <w:sz w:val="44"/>
        </w:rPr>
        <w:t>月）</w:t>
      </w:r>
    </w:p>
    <w:p>
      <w:pPr>
        <w:pStyle w:val="BodyText"/>
        <w:spacing w:before="2"/>
        <w:rPr>
          <w:sz w:val="23"/>
        </w:rPr>
      </w:pPr>
      <w:r>
        <w:rPr/>
        <w:drawing>
          <wp:anchor distT="0" distB="0" distL="0" distR="0" allowOverlap="1" layoutInCell="1" locked="0" behindDoc="0" simplePos="0" relativeHeight="1096">
            <wp:simplePos x="0" y="0"/>
            <wp:positionH relativeFrom="page">
              <wp:posOffset>1957070</wp:posOffset>
            </wp:positionH>
            <wp:positionV relativeFrom="paragraph">
              <wp:posOffset>217182</wp:posOffset>
            </wp:positionV>
            <wp:extent cx="3644900" cy="4023360"/>
            <wp:effectExtent l="0" t="0" r="0" b="0"/>
            <wp:wrapTopAndBottom/>
            <wp:docPr id="1" name="image13.jpeg" descr=""/>
            <wp:cNvGraphicFramePr>
              <a:graphicFrameLocks noChangeAspect="1"/>
            </wp:cNvGraphicFramePr>
            <a:graphic>
              <a:graphicData uri="http://schemas.openxmlformats.org/drawingml/2006/picture">
                <pic:pic>
                  <pic:nvPicPr>
                    <pic:cNvPr id="2" name="image13.jpeg"/>
                    <pic:cNvPicPr/>
                  </pic:nvPicPr>
                  <pic:blipFill>
                    <a:blip r:embed="rId17" cstate="print"/>
                    <a:stretch>
                      <a:fillRect/>
                    </a:stretch>
                  </pic:blipFill>
                  <pic:spPr>
                    <a:xfrm>
                      <a:off x="0" y="0"/>
                      <a:ext cx="3644900" cy="4023360"/>
                    </a:xfrm>
                    <a:prstGeom prst="rect">
                      <a:avLst/>
                    </a:prstGeom>
                  </pic:spPr>
                </pic:pic>
              </a:graphicData>
            </a:graphic>
          </wp:anchor>
        </w:drawing>
      </w:r>
    </w:p>
    <w:p>
      <w:pPr>
        <w:pStyle w:val="Heading1"/>
        <w:spacing w:line="240" w:lineRule="auto" w:before="72"/>
        <w:ind w:left="1099" w:right="1099"/>
        <w:jc w:val="center"/>
      </w:pPr>
      <w:r>
        <w:rPr/>
        <w:t>中華民國 </w:t>
      </w:r>
      <w:r>
        <w:rPr>
          <w:rFonts w:ascii="Times New Roman" w:eastAsia="Times New Roman"/>
        </w:rPr>
        <w:t>104 </w:t>
      </w:r>
      <w:r>
        <w:rPr/>
        <w:t>年 </w:t>
      </w:r>
      <w:r>
        <w:rPr>
          <w:rFonts w:ascii="Times New Roman" w:eastAsia="Times New Roman"/>
        </w:rPr>
        <w:t>1 </w:t>
      </w:r>
      <w:r>
        <w:rPr/>
        <w:t>月編印</w:t>
      </w:r>
    </w:p>
    <w:p>
      <w:pPr>
        <w:spacing w:after="0" w:line="240" w:lineRule="auto"/>
        <w:jc w:val="center"/>
        <w:sectPr>
          <w:type w:val="continuous"/>
          <w:pgSz w:w="11910" w:h="16840"/>
          <w:pgMar w:top="1400" w:bottom="280" w:left="1680" w:right="1680"/>
        </w:sectPr>
      </w:pPr>
    </w:p>
    <w:p>
      <w:pPr>
        <w:tabs>
          <w:tab w:pos="1078" w:val="left" w:leader="none"/>
        </w:tabs>
        <w:spacing w:line="473" w:lineRule="exact" w:before="0"/>
        <w:ind w:left="99" w:right="0" w:firstLine="0"/>
        <w:jc w:val="center"/>
        <w:rPr>
          <w:rFonts w:ascii="標楷體" w:eastAsia="標楷體" w:hint="eastAsia"/>
          <w:sz w:val="40"/>
        </w:rPr>
      </w:pPr>
      <w:r>
        <w:rPr>
          <w:rFonts w:ascii="標楷體" w:eastAsia="標楷體" w:hint="eastAsia"/>
          <w:sz w:val="40"/>
        </w:rPr>
        <w:t>目</w:t>
        <w:tab/>
        <w:t>錄</w:t>
      </w:r>
    </w:p>
    <w:p>
      <w:pPr>
        <w:pStyle w:val="BodyText"/>
        <w:rPr>
          <w:sz w:val="20"/>
        </w:rPr>
      </w:pPr>
    </w:p>
    <w:p>
      <w:pPr>
        <w:pStyle w:val="BodyText"/>
        <w:spacing w:before="10"/>
        <w:rPr>
          <w:sz w:val="24"/>
        </w:rPr>
      </w:pPr>
    </w:p>
    <w:tbl>
      <w:tblPr>
        <w:tblW w:w="0" w:type="auto"/>
        <w:jc w:val="left"/>
        <w:tblInd w:w="11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89"/>
        <w:gridCol w:w="7336"/>
        <w:gridCol w:w="1054"/>
      </w:tblGrid>
      <w:tr>
        <w:trPr>
          <w:trHeight w:val="380" w:hRule="exact"/>
        </w:trPr>
        <w:tc>
          <w:tcPr>
            <w:tcW w:w="889" w:type="dxa"/>
          </w:tcPr>
          <w:p>
            <w:pPr/>
          </w:p>
        </w:tc>
        <w:tc>
          <w:tcPr>
            <w:tcW w:w="7336" w:type="dxa"/>
          </w:tcPr>
          <w:p>
            <w:pPr>
              <w:pStyle w:val="TableParagraph"/>
              <w:spacing w:line="281" w:lineRule="exact"/>
              <w:ind w:right="116"/>
              <w:jc w:val="right"/>
              <w:rPr>
                <w:rFonts w:ascii="標楷體" w:eastAsia="標楷體" w:hint="eastAsia"/>
                <w:sz w:val="28"/>
              </w:rPr>
            </w:pPr>
            <w:r>
              <w:rPr>
                <w:rFonts w:ascii="標楷體" w:eastAsia="標楷體" w:hint="eastAsia"/>
                <w:w w:val="100"/>
                <w:sz w:val="28"/>
              </w:rPr>
              <w:t>頁</w:t>
            </w:r>
          </w:p>
        </w:tc>
        <w:tc>
          <w:tcPr>
            <w:tcW w:w="1054" w:type="dxa"/>
          </w:tcPr>
          <w:p>
            <w:pPr>
              <w:pStyle w:val="TableParagraph"/>
              <w:spacing w:line="321" w:lineRule="exact"/>
              <w:ind w:left="162"/>
              <w:jc w:val="left"/>
              <w:rPr>
                <w:rFonts w:ascii="標楷體" w:eastAsia="標楷體" w:hint="eastAsia"/>
                <w:sz w:val="28"/>
              </w:rPr>
            </w:pPr>
            <w:r>
              <w:rPr>
                <w:rFonts w:ascii="標楷體" w:eastAsia="標楷體" w:hint="eastAsia"/>
                <w:w w:val="100"/>
                <w:sz w:val="28"/>
              </w:rPr>
              <w:t>數</w:t>
            </w:r>
          </w:p>
        </w:tc>
      </w:tr>
      <w:tr>
        <w:trPr>
          <w:trHeight w:val="463" w:hRule="exact"/>
        </w:trPr>
        <w:tc>
          <w:tcPr>
            <w:tcW w:w="889" w:type="dxa"/>
          </w:tcPr>
          <w:p>
            <w:pPr>
              <w:pStyle w:val="TableParagraph"/>
              <w:spacing w:line="339" w:lineRule="exact"/>
              <w:ind w:right="125"/>
              <w:jc w:val="right"/>
              <w:rPr>
                <w:rFonts w:ascii="標楷體" w:eastAsia="標楷體" w:hint="eastAsia"/>
                <w:sz w:val="28"/>
              </w:rPr>
            </w:pPr>
            <w:r>
              <w:rPr>
                <w:rFonts w:ascii="標楷體" w:eastAsia="標楷體" w:hint="eastAsia"/>
                <w:sz w:val="28"/>
              </w:rPr>
              <w:t>壹、</w:t>
            </w:r>
          </w:p>
        </w:tc>
        <w:tc>
          <w:tcPr>
            <w:tcW w:w="7336" w:type="dxa"/>
          </w:tcPr>
          <w:p>
            <w:pPr>
              <w:pStyle w:val="TableParagraph"/>
              <w:spacing w:line="339" w:lineRule="exact"/>
              <w:ind w:left="127"/>
              <w:jc w:val="left"/>
              <w:rPr>
                <w:rFonts w:ascii="標楷體" w:eastAsia="標楷體" w:hint="eastAsia"/>
                <w:sz w:val="28"/>
              </w:rPr>
            </w:pPr>
            <w:r>
              <w:rPr>
                <w:rFonts w:ascii="標楷體" w:eastAsia="標楷體" w:hint="eastAsia"/>
                <w:sz w:val="28"/>
              </w:rPr>
              <w:t>內容摘要．．．．．．．．．．．．．．．．．．．．．</w:t>
            </w:r>
          </w:p>
        </w:tc>
        <w:tc>
          <w:tcPr>
            <w:tcW w:w="1054" w:type="dxa"/>
          </w:tcPr>
          <w:p>
            <w:pPr>
              <w:pStyle w:val="TableParagraph"/>
              <w:spacing w:before="63"/>
              <w:ind w:left="-8"/>
              <w:jc w:val="left"/>
              <w:rPr>
                <w:sz w:val="28"/>
              </w:rPr>
            </w:pPr>
            <w:r>
              <w:rPr>
                <w:w w:val="100"/>
                <w:sz w:val="28"/>
              </w:rPr>
              <w:t>1</w:t>
            </w:r>
          </w:p>
        </w:tc>
      </w:tr>
      <w:tr>
        <w:trPr>
          <w:trHeight w:val="452" w:hRule="exact"/>
        </w:trPr>
        <w:tc>
          <w:tcPr>
            <w:tcW w:w="889" w:type="dxa"/>
          </w:tcPr>
          <w:p>
            <w:pPr/>
          </w:p>
        </w:tc>
        <w:tc>
          <w:tcPr>
            <w:tcW w:w="7336" w:type="dxa"/>
          </w:tcPr>
          <w:p>
            <w:pPr>
              <w:pStyle w:val="TableParagraph"/>
              <w:spacing w:before="17"/>
              <w:ind w:right="-8"/>
              <w:jc w:val="right"/>
              <w:rPr>
                <w:rFonts w:ascii="標楷體" w:eastAsia="標楷體" w:hint="eastAsia"/>
                <w:sz w:val="28"/>
              </w:rPr>
            </w:pPr>
            <w:r>
              <w:rPr>
                <w:rFonts w:ascii="標楷體" w:eastAsia="標楷體" w:hint="eastAsia"/>
                <w:sz w:val="28"/>
              </w:rPr>
              <w:t>一、焚化廠營運管理．．．．．．．．．．．．．．．．．</w:t>
            </w:r>
          </w:p>
        </w:tc>
        <w:tc>
          <w:tcPr>
            <w:tcW w:w="1054" w:type="dxa"/>
          </w:tcPr>
          <w:p>
            <w:pPr>
              <w:pStyle w:val="TableParagraph"/>
              <w:spacing w:before="66"/>
              <w:ind w:left="-8"/>
              <w:jc w:val="left"/>
              <w:rPr>
                <w:sz w:val="28"/>
              </w:rPr>
            </w:pPr>
            <w:r>
              <w:rPr>
                <w:w w:val="100"/>
                <w:sz w:val="28"/>
              </w:rPr>
              <w:t>1</w:t>
            </w:r>
          </w:p>
        </w:tc>
      </w:tr>
      <w:tr>
        <w:trPr>
          <w:trHeight w:val="439" w:hRule="exact"/>
        </w:trPr>
        <w:tc>
          <w:tcPr>
            <w:tcW w:w="889" w:type="dxa"/>
          </w:tcPr>
          <w:p>
            <w:pPr/>
          </w:p>
        </w:tc>
        <w:tc>
          <w:tcPr>
            <w:tcW w:w="7336" w:type="dxa"/>
          </w:tcPr>
          <w:p>
            <w:pPr>
              <w:pStyle w:val="TableParagraph"/>
              <w:spacing w:before="3"/>
              <w:ind w:right="-7"/>
              <w:jc w:val="right"/>
              <w:rPr>
                <w:rFonts w:ascii="標楷體" w:eastAsia="標楷體" w:hint="eastAsia"/>
                <w:sz w:val="28"/>
              </w:rPr>
            </w:pPr>
            <w:r>
              <w:rPr>
                <w:rFonts w:ascii="標楷體" w:eastAsia="標楷體" w:hint="eastAsia"/>
                <w:sz w:val="28"/>
              </w:rPr>
              <w:t>二、污染防制及監測．．．．．．．．．．．．．．．．．</w:t>
            </w:r>
          </w:p>
        </w:tc>
        <w:tc>
          <w:tcPr>
            <w:tcW w:w="1054" w:type="dxa"/>
          </w:tcPr>
          <w:p>
            <w:pPr>
              <w:pStyle w:val="TableParagraph"/>
              <w:spacing w:before="53"/>
              <w:ind w:left="-8"/>
              <w:jc w:val="left"/>
              <w:rPr>
                <w:sz w:val="28"/>
              </w:rPr>
            </w:pPr>
            <w:r>
              <w:rPr>
                <w:w w:val="100"/>
                <w:sz w:val="28"/>
              </w:rPr>
              <w:t>1</w:t>
            </w:r>
          </w:p>
        </w:tc>
      </w:tr>
      <w:tr>
        <w:trPr>
          <w:trHeight w:val="440" w:hRule="exact"/>
        </w:trPr>
        <w:tc>
          <w:tcPr>
            <w:tcW w:w="889" w:type="dxa"/>
          </w:tcPr>
          <w:p>
            <w:pPr/>
          </w:p>
        </w:tc>
        <w:tc>
          <w:tcPr>
            <w:tcW w:w="7336" w:type="dxa"/>
          </w:tcPr>
          <w:p>
            <w:pPr>
              <w:pStyle w:val="TableParagraph"/>
              <w:spacing w:before="3"/>
              <w:ind w:right="-11"/>
              <w:jc w:val="right"/>
              <w:rPr>
                <w:rFonts w:ascii="標楷體" w:eastAsia="標楷體" w:hint="eastAsia"/>
                <w:sz w:val="28"/>
              </w:rPr>
            </w:pPr>
            <w:r>
              <w:rPr>
                <w:rFonts w:ascii="標楷體" w:eastAsia="標楷體" w:hint="eastAsia"/>
                <w:spacing w:val="-20"/>
                <w:sz w:val="28"/>
              </w:rPr>
              <w:t>三、敦親睦鄰與回饋設施及景觀維護．．．．．．．．．．．</w:t>
            </w:r>
          </w:p>
        </w:tc>
        <w:tc>
          <w:tcPr>
            <w:tcW w:w="1054" w:type="dxa"/>
          </w:tcPr>
          <w:p>
            <w:pPr>
              <w:pStyle w:val="TableParagraph"/>
              <w:spacing w:before="53"/>
              <w:ind w:left="-8"/>
              <w:jc w:val="left"/>
              <w:rPr>
                <w:sz w:val="28"/>
              </w:rPr>
            </w:pPr>
            <w:r>
              <w:rPr>
                <w:w w:val="100"/>
                <w:sz w:val="28"/>
              </w:rPr>
              <w:t>2</w:t>
            </w:r>
          </w:p>
        </w:tc>
      </w:tr>
      <w:tr>
        <w:trPr>
          <w:trHeight w:val="440" w:hRule="exact"/>
        </w:trPr>
        <w:tc>
          <w:tcPr>
            <w:tcW w:w="889" w:type="dxa"/>
          </w:tcPr>
          <w:p>
            <w:pPr>
              <w:pStyle w:val="TableParagraph"/>
              <w:spacing w:before="5"/>
              <w:ind w:right="125"/>
              <w:jc w:val="right"/>
              <w:rPr>
                <w:rFonts w:ascii="標楷體" w:eastAsia="標楷體" w:hint="eastAsia"/>
                <w:sz w:val="28"/>
              </w:rPr>
            </w:pPr>
            <w:r>
              <w:rPr>
                <w:rFonts w:ascii="標楷體" w:eastAsia="標楷體" w:hint="eastAsia"/>
                <w:sz w:val="28"/>
              </w:rPr>
              <w:t>貳、</w:t>
            </w:r>
          </w:p>
        </w:tc>
        <w:tc>
          <w:tcPr>
            <w:tcW w:w="7336" w:type="dxa"/>
          </w:tcPr>
          <w:p>
            <w:pPr>
              <w:pStyle w:val="TableParagraph"/>
              <w:spacing w:before="5"/>
              <w:ind w:right="-11"/>
              <w:jc w:val="right"/>
              <w:rPr>
                <w:rFonts w:ascii="標楷體" w:eastAsia="標楷體" w:hint="eastAsia"/>
                <w:sz w:val="28"/>
              </w:rPr>
            </w:pPr>
            <w:r>
              <w:rPr>
                <w:rFonts w:ascii="標楷體" w:eastAsia="標楷體" w:hint="eastAsia"/>
                <w:sz w:val="28"/>
              </w:rPr>
              <w:t>焚化廠營運管理．．．．．．．．．．．．．．．．．．．</w:t>
            </w:r>
          </w:p>
        </w:tc>
        <w:tc>
          <w:tcPr>
            <w:tcW w:w="1054" w:type="dxa"/>
          </w:tcPr>
          <w:p>
            <w:pPr>
              <w:pStyle w:val="TableParagraph"/>
              <w:spacing w:before="54"/>
              <w:ind w:left="-8"/>
              <w:jc w:val="left"/>
              <w:rPr>
                <w:sz w:val="28"/>
              </w:rPr>
            </w:pPr>
            <w:r>
              <w:rPr>
                <w:w w:val="100"/>
                <w:sz w:val="28"/>
              </w:rPr>
              <w:t>3</w:t>
            </w:r>
          </w:p>
        </w:tc>
      </w:tr>
      <w:tr>
        <w:trPr>
          <w:trHeight w:val="439" w:hRule="exact"/>
        </w:trPr>
        <w:tc>
          <w:tcPr>
            <w:tcW w:w="889" w:type="dxa"/>
          </w:tcPr>
          <w:p>
            <w:pPr/>
          </w:p>
        </w:tc>
        <w:tc>
          <w:tcPr>
            <w:tcW w:w="7336" w:type="dxa"/>
          </w:tcPr>
          <w:p>
            <w:pPr>
              <w:pStyle w:val="TableParagraph"/>
              <w:spacing w:before="3"/>
              <w:ind w:right="-11"/>
              <w:jc w:val="right"/>
              <w:rPr>
                <w:rFonts w:ascii="標楷體" w:eastAsia="標楷體" w:hint="eastAsia"/>
                <w:sz w:val="28"/>
              </w:rPr>
            </w:pPr>
            <w:r>
              <w:rPr>
                <w:rFonts w:ascii="標楷體" w:eastAsia="標楷體" w:hint="eastAsia"/>
                <w:sz w:val="28"/>
              </w:rPr>
              <w:t>一、焚化爐操作．．．．．．．．．．．．．．．．．．．</w:t>
            </w:r>
          </w:p>
        </w:tc>
        <w:tc>
          <w:tcPr>
            <w:tcW w:w="1054" w:type="dxa"/>
          </w:tcPr>
          <w:p>
            <w:pPr>
              <w:pStyle w:val="TableParagraph"/>
              <w:spacing w:before="53"/>
              <w:ind w:left="-8"/>
              <w:jc w:val="left"/>
              <w:rPr>
                <w:sz w:val="28"/>
              </w:rPr>
            </w:pPr>
            <w:r>
              <w:rPr>
                <w:w w:val="100"/>
                <w:sz w:val="28"/>
              </w:rPr>
              <w:t>3</w:t>
            </w:r>
          </w:p>
        </w:tc>
      </w:tr>
      <w:tr>
        <w:trPr>
          <w:trHeight w:val="441" w:hRule="exact"/>
        </w:trPr>
        <w:tc>
          <w:tcPr>
            <w:tcW w:w="889" w:type="dxa"/>
          </w:tcPr>
          <w:p>
            <w:pPr/>
          </w:p>
        </w:tc>
        <w:tc>
          <w:tcPr>
            <w:tcW w:w="7336" w:type="dxa"/>
          </w:tcPr>
          <w:p>
            <w:pPr>
              <w:pStyle w:val="TableParagraph"/>
              <w:spacing w:before="3"/>
              <w:ind w:right="-10"/>
              <w:jc w:val="right"/>
              <w:rPr>
                <w:rFonts w:ascii="標楷體" w:eastAsia="標楷體" w:hint="eastAsia"/>
                <w:sz w:val="28"/>
              </w:rPr>
            </w:pPr>
            <w:r>
              <w:rPr>
                <w:rFonts w:ascii="標楷體" w:eastAsia="標楷體" w:hint="eastAsia"/>
                <w:spacing w:val="-18"/>
                <w:sz w:val="28"/>
              </w:rPr>
              <w:t>二、垃圾進廠管理．．．．．．．．．．．．．．．．．．．</w:t>
            </w:r>
          </w:p>
        </w:tc>
        <w:tc>
          <w:tcPr>
            <w:tcW w:w="1054" w:type="dxa"/>
          </w:tcPr>
          <w:p>
            <w:pPr>
              <w:pStyle w:val="TableParagraph"/>
              <w:spacing w:before="53"/>
              <w:ind w:left="-8"/>
              <w:jc w:val="left"/>
              <w:rPr>
                <w:sz w:val="28"/>
              </w:rPr>
            </w:pPr>
            <w:r>
              <w:rPr>
                <w:w w:val="100"/>
                <w:sz w:val="28"/>
              </w:rPr>
              <w:t>5</w:t>
            </w:r>
          </w:p>
        </w:tc>
      </w:tr>
      <w:tr>
        <w:trPr>
          <w:trHeight w:val="441" w:hRule="exact"/>
        </w:trPr>
        <w:tc>
          <w:tcPr>
            <w:tcW w:w="889" w:type="dxa"/>
          </w:tcPr>
          <w:p>
            <w:pPr/>
          </w:p>
        </w:tc>
        <w:tc>
          <w:tcPr>
            <w:tcW w:w="7336" w:type="dxa"/>
          </w:tcPr>
          <w:p>
            <w:pPr>
              <w:pStyle w:val="TableParagraph"/>
              <w:spacing w:before="5"/>
              <w:ind w:right="-8"/>
              <w:jc w:val="right"/>
              <w:rPr>
                <w:rFonts w:ascii="標楷體" w:eastAsia="標楷體" w:hint="eastAsia"/>
                <w:sz w:val="28"/>
              </w:rPr>
            </w:pPr>
            <w:r>
              <w:rPr>
                <w:rFonts w:ascii="標楷體" w:eastAsia="標楷體" w:hint="eastAsia"/>
                <w:spacing w:val="-30"/>
                <w:sz w:val="28"/>
              </w:rPr>
              <w:t>三、灰渣清運與處理．．．．．．．．．．．．．．．．．．．</w:t>
            </w:r>
          </w:p>
        </w:tc>
        <w:tc>
          <w:tcPr>
            <w:tcW w:w="1054" w:type="dxa"/>
          </w:tcPr>
          <w:p>
            <w:pPr>
              <w:pStyle w:val="TableParagraph"/>
              <w:spacing w:before="54"/>
              <w:ind w:left="-8"/>
              <w:jc w:val="left"/>
              <w:rPr>
                <w:sz w:val="28"/>
              </w:rPr>
            </w:pPr>
            <w:r>
              <w:rPr>
                <w:sz w:val="28"/>
              </w:rPr>
              <w:t>12</w:t>
            </w:r>
          </w:p>
        </w:tc>
      </w:tr>
      <w:tr>
        <w:trPr>
          <w:trHeight w:val="439" w:hRule="exact"/>
        </w:trPr>
        <w:tc>
          <w:tcPr>
            <w:tcW w:w="889" w:type="dxa"/>
          </w:tcPr>
          <w:p>
            <w:pPr/>
          </w:p>
        </w:tc>
        <w:tc>
          <w:tcPr>
            <w:tcW w:w="7336" w:type="dxa"/>
          </w:tcPr>
          <w:p>
            <w:pPr>
              <w:pStyle w:val="TableParagraph"/>
              <w:spacing w:before="3"/>
              <w:ind w:right="-10"/>
              <w:jc w:val="right"/>
              <w:rPr>
                <w:rFonts w:ascii="標楷體" w:eastAsia="標楷體" w:hint="eastAsia"/>
                <w:sz w:val="28"/>
              </w:rPr>
            </w:pPr>
            <w:r>
              <w:rPr>
                <w:rFonts w:ascii="標楷體" w:eastAsia="標楷體" w:hint="eastAsia"/>
                <w:spacing w:val="-40"/>
                <w:sz w:val="28"/>
              </w:rPr>
              <w:t>四、勞工安全衛生管理．．．．．．．．．．．．．．．．．．．</w:t>
            </w:r>
          </w:p>
        </w:tc>
        <w:tc>
          <w:tcPr>
            <w:tcW w:w="1054" w:type="dxa"/>
          </w:tcPr>
          <w:p>
            <w:pPr>
              <w:pStyle w:val="TableParagraph"/>
              <w:spacing w:before="53"/>
              <w:ind w:left="-8"/>
              <w:jc w:val="left"/>
              <w:rPr>
                <w:sz w:val="28"/>
              </w:rPr>
            </w:pPr>
            <w:r>
              <w:rPr>
                <w:sz w:val="28"/>
              </w:rPr>
              <w:t>13</w:t>
            </w:r>
          </w:p>
        </w:tc>
      </w:tr>
      <w:tr>
        <w:trPr>
          <w:trHeight w:val="440" w:hRule="exact"/>
        </w:trPr>
        <w:tc>
          <w:tcPr>
            <w:tcW w:w="889" w:type="dxa"/>
          </w:tcPr>
          <w:p>
            <w:pPr>
              <w:pStyle w:val="TableParagraph"/>
              <w:spacing w:before="3"/>
              <w:ind w:right="125"/>
              <w:jc w:val="right"/>
              <w:rPr>
                <w:rFonts w:ascii="標楷體" w:eastAsia="標楷體" w:hint="eastAsia"/>
                <w:sz w:val="28"/>
              </w:rPr>
            </w:pPr>
            <w:r>
              <w:rPr>
                <w:rFonts w:ascii="標楷體" w:eastAsia="標楷體" w:hint="eastAsia"/>
                <w:sz w:val="28"/>
              </w:rPr>
              <w:t>參、</w:t>
            </w:r>
          </w:p>
        </w:tc>
        <w:tc>
          <w:tcPr>
            <w:tcW w:w="7336" w:type="dxa"/>
          </w:tcPr>
          <w:p>
            <w:pPr>
              <w:pStyle w:val="TableParagraph"/>
              <w:spacing w:before="3"/>
              <w:ind w:right="-11"/>
              <w:jc w:val="right"/>
              <w:rPr>
                <w:rFonts w:ascii="標楷體" w:eastAsia="標楷體" w:hint="eastAsia"/>
                <w:sz w:val="28"/>
              </w:rPr>
            </w:pPr>
            <w:r>
              <w:rPr>
                <w:rFonts w:ascii="標楷體" w:eastAsia="標楷體" w:hint="eastAsia"/>
                <w:sz w:val="28"/>
              </w:rPr>
              <w:t>污染防制及監測．．．．．．．．．．．．．．．．．．．</w:t>
            </w:r>
          </w:p>
        </w:tc>
        <w:tc>
          <w:tcPr>
            <w:tcW w:w="1054" w:type="dxa"/>
          </w:tcPr>
          <w:p>
            <w:pPr>
              <w:pStyle w:val="TableParagraph"/>
              <w:spacing w:before="53"/>
              <w:ind w:left="-8"/>
              <w:jc w:val="left"/>
              <w:rPr>
                <w:sz w:val="28"/>
              </w:rPr>
            </w:pPr>
            <w:r>
              <w:rPr>
                <w:sz w:val="28"/>
              </w:rPr>
              <w:t>19</w:t>
            </w:r>
          </w:p>
        </w:tc>
      </w:tr>
      <w:tr>
        <w:trPr>
          <w:trHeight w:val="440" w:hRule="exact"/>
        </w:trPr>
        <w:tc>
          <w:tcPr>
            <w:tcW w:w="889" w:type="dxa"/>
          </w:tcPr>
          <w:p>
            <w:pPr/>
          </w:p>
        </w:tc>
        <w:tc>
          <w:tcPr>
            <w:tcW w:w="7336" w:type="dxa"/>
          </w:tcPr>
          <w:p>
            <w:pPr>
              <w:pStyle w:val="TableParagraph"/>
              <w:spacing w:before="5"/>
              <w:ind w:right="-10"/>
              <w:jc w:val="right"/>
              <w:rPr>
                <w:rFonts w:ascii="標楷體" w:eastAsia="標楷體" w:hint="eastAsia"/>
                <w:sz w:val="28"/>
              </w:rPr>
            </w:pPr>
            <w:r>
              <w:rPr>
                <w:rFonts w:ascii="標楷體" w:eastAsia="標楷體" w:hint="eastAsia"/>
                <w:spacing w:val="-18"/>
                <w:sz w:val="28"/>
              </w:rPr>
              <w:t>一、空氣污染防制．．．．．．．．．．．．．．．．．．．</w:t>
            </w:r>
          </w:p>
        </w:tc>
        <w:tc>
          <w:tcPr>
            <w:tcW w:w="1054" w:type="dxa"/>
          </w:tcPr>
          <w:p>
            <w:pPr>
              <w:pStyle w:val="TableParagraph"/>
              <w:spacing w:before="54"/>
              <w:ind w:left="-8"/>
              <w:jc w:val="left"/>
              <w:rPr>
                <w:sz w:val="28"/>
              </w:rPr>
            </w:pPr>
            <w:r>
              <w:rPr>
                <w:sz w:val="28"/>
              </w:rPr>
              <w:t>19</w:t>
            </w:r>
          </w:p>
        </w:tc>
      </w:tr>
      <w:tr>
        <w:trPr>
          <w:trHeight w:val="439" w:hRule="exact"/>
        </w:trPr>
        <w:tc>
          <w:tcPr>
            <w:tcW w:w="889" w:type="dxa"/>
          </w:tcPr>
          <w:p>
            <w:pPr/>
          </w:p>
        </w:tc>
        <w:tc>
          <w:tcPr>
            <w:tcW w:w="7336" w:type="dxa"/>
          </w:tcPr>
          <w:p>
            <w:pPr>
              <w:pStyle w:val="TableParagraph"/>
              <w:spacing w:before="3"/>
              <w:ind w:right="-11"/>
              <w:jc w:val="right"/>
              <w:rPr>
                <w:rFonts w:ascii="標楷體" w:eastAsia="標楷體" w:hint="eastAsia"/>
                <w:sz w:val="28"/>
              </w:rPr>
            </w:pPr>
            <w:r>
              <w:rPr>
                <w:rFonts w:ascii="標楷體" w:eastAsia="標楷體" w:hint="eastAsia"/>
                <w:sz w:val="28"/>
              </w:rPr>
              <w:t>二、水污染防治．．．．．．．．．．．．．．．．．．．</w:t>
            </w:r>
          </w:p>
        </w:tc>
        <w:tc>
          <w:tcPr>
            <w:tcW w:w="1054" w:type="dxa"/>
          </w:tcPr>
          <w:p>
            <w:pPr>
              <w:pStyle w:val="TableParagraph"/>
              <w:spacing w:before="53"/>
              <w:ind w:left="-8"/>
              <w:jc w:val="left"/>
              <w:rPr>
                <w:sz w:val="28"/>
              </w:rPr>
            </w:pPr>
            <w:r>
              <w:rPr>
                <w:sz w:val="28"/>
              </w:rPr>
              <w:t>25</w:t>
            </w:r>
          </w:p>
        </w:tc>
      </w:tr>
      <w:tr>
        <w:trPr>
          <w:trHeight w:val="440" w:hRule="exact"/>
        </w:trPr>
        <w:tc>
          <w:tcPr>
            <w:tcW w:w="889" w:type="dxa"/>
          </w:tcPr>
          <w:p>
            <w:pPr/>
          </w:p>
        </w:tc>
        <w:tc>
          <w:tcPr>
            <w:tcW w:w="7336" w:type="dxa"/>
          </w:tcPr>
          <w:p>
            <w:pPr>
              <w:pStyle w:val="TableParagraph"/>
              <w:spacing w:before="3"/>
              <w:ind w:left="127"/>
              <w:jc w:val="left"/>
              <w:rPr>
                <w:rFonts w:ascii="標楷體" w:eastAsia="標楷體" w:hint="eastAsia"/>
                <w:sz w:val="28"/>
              </w:rPr>
            </w:pPr>
            <w:r>
              <w:rPr>
                <w:rFonts w:ascii="標楷體" w:eastAsia="標楷體" w:hint="eastAsia"/>
                <w:sz w:val="28"/>
              </w:rPr>
              <w:t>三、噪音管制．．．．．．．．．．．．．．．．．．．</w:t>
            </w:r>
          </w:p>
        </w:tc>
        <w:tc>
          <w:tcPr>
            <w:tcW w:w="1054" w:type="dxa"/>
          </w:tcPr>
          <w:p>
            <w:pPr>
              <w:pStyle w:val="TableParagraph"/>
              <w:spacing w:before="53"/>
              <w:ind w:left="-8"/>
              <w:jc w:val="left"/>
              <w:rPr>
                <w:sz w:val="28"/>
              </w:rPr>
            </w:pPr>
            <w:r>
              <w:rPr>
                <w:sz w:val="28"/>
              </w:rPr>
              <w:t>26</w:t>
            </w:r>
          </w:p>
        </w:tc>
      </w:tr>
      <w:tr>
        <w:trPr>
          <w:trHeight w:val="440" w:hRule="exact"/>
        </w:trPr>
        <w:tc>
          <w:tcPr>
            <w:tcW w:w="889" w:type="dxa"/>
          </w:tcPr>
          <w:p>
            <w:pPr/>
          </w:p>
        </w:tc>
        <w:tc>
          <w:tcPr>
            <w:tcW w:w="7336" w:type="dxa"/>
          </w:tcPr>
          <w:p>
            <w:pPr>
              <w:pStyle w:val="TableParagraph"/>
              <w:spacing w:before="5"/>
              <w:ind w:left="127"/>
              <w:jc w:val="left"/>
              <w:rPr>
                <w:rFonts w:ascii="標楷體" w:eastAsia="標楷體" w:hint="eastAsia"/>
                <w:sz w:val="28"/>
              </w:rPr>
            </w:pPr>
            <w:r>
              <w:rPr>
                <w:rFonts w:ascii="標楷體" w:eastAsia="標楷體" w:hint="eastAsia"/>
                <w:sz w:val="28"/>
              </w:rPr>
              <w:t>四、病媒防治．．．．．．．．．．．．．．．．．．．</w:t>
            </w:r>
          </w:p>
        </w:tc>
        <w:tc>
          <w:tcPr>
            <w:tcW w:w="1054" w:type="dxa"/>
          </w:tcPr>
          <w:p>
            <w:pPr>
              <w:pStyle w:val="TableParagraph"/>
              <w:spacing w:before="54"/>
              <w:ind w:left="-8"/>
              <w:jc w:val="left"/>
              <w:rPr>
                <w:sz w:val="28"/>
              </w:rPr>
            </w:pPr>
            <w:r>
              <w:rPr>
                <w:sz w:val="28"/>
              </w:rPr>
              <w:t>27</w:t>
            </w:r>
          </w:p>
        </w:tc>
      </w:tr>
      <w:tr>
        <w:trPr>
          <w:trHeight w:val="439" w:hRule="exact"/>
        </w:trPr>
        <w:tc>
          <w:tcPr>
            <w:tcW w:w="889" w:type="dxa"/>
          </w:tcPr>
          <w:p>
            <w:pPr/>
          </w:p>
        </w:tc>
        <w:tc>
          <w:tcPr>
            <w:tcW w:w="7336" w:type="dxa"/>
          </w:tcPr>
          <w:p>
            <w:pPr>
              <w:pStyle w:val="TableParagraph"/>
              <w:spacing w:before="3"/>
              <w:ind w:right="-10"/>
              <w:jc w:val="right"/>
              <w:rPr>
                <w:rFonts w:ascii="標楷體" w:eastAsia="標楷體" w:hint="eastAsia"/>
                <w:sz w:val="28"/>
              </w:rPr>
            </w:pPr>
            <w:r>
              <w:rPr>
                <w:rFonts w:ascii="標楷體" w:eastAsia="標楷體" w:hint="eastAsia"/>
                <w:spacing w:val="-40"/>
                <w:sz w:val="28"/>
              </w:rPr>
              <w:t>五、其他委外檢測項目．．．．．．．．．．．．．．．．．．．</w:t>
            </w:r>
          </w:p>
        </w:tc>
        <w:tc>
          <w:tcPr>
            <w:tcW w:w="1054" w:type="dxa"/>
          </w:tcPr>
          <w:p>
            <w:pPr>
              <w:pStyle w:val="TableParagraph"/>
              <w:spacing w:before="53"/>
              <w:ind w:left="-8"/>
              <w:jc w:val="left"/>
              <w:rPr>
                <w:sz w:val="28"/>
              </w:rPr>
            </w:pPr>
            <w:r>
              <w:rPr>
                <w:sz w:val="28"/>
              </w:rPr>
              <w:t>28</w:t>
            </w:r>
          </w:p>
        </w:tc>
      </w:tr>
      <w:tr>
        <w:trPr>
          <w:trHeight w:val="441" w:hRule="exact"/>
        </w:trPr>
        <w:tc>
          <w:tcPr>
            <w:tcW w:w="889" w:type="dxa"/>
          </w:tcPr>
          <w:p>
            <w:pPr>
              <w:pStyle w:val="TableParagraph"/>
              <w:spacing w:before="4"/>
              <w:ind w:right="125"/>
              <w:jc w:val="right"/>
              <w:rPr>
                <w:rFonts w:ascii="標楷體" w:eastAsia="標楷體" w:hint="eastAsia"/>
                <w:sz w:val="28"/>
              </w:rPr>
            </w:pPr>
            <w:r>
              <w:rPr>
                <w:rFonts w:ascii="標楷體" w:eastAsia="標楷體" w:hint="eastAsia"/>
                <w:sz w:val="28"/>
              </w:rPr>
              <w:t>肆、</w:t>
            </w:r>
          </w:p>
        </w:tc>
        <w:tc>
          <w:tcPr>
            <w:tcW w:w="7336" w:type="dxa"/>
          </w:tcPr>
          <w:p>
            <w:pPr>
              <w:pStyle w:val="TableParagraph"/>
              <w:spacing w:before="4"/>
              <w:ind w:right="-11"/>
              <w:jc w:val="right"/>
              <w:rPr>
                <w:rFonts w:ascii="標楷體" w:eastAsia="標楷體" w:hint="eastAsia"/>
                <w:sz w:val="28"/>
              </w:rPr>
            </w:pPr>
            <w:r>
              <w:rPr>
                <w:rFonts w:ascii="標楷體" w:eastAsia="標楷體" w:hint="eastAsia"/>
                <w:spacing w:val="-44"/>
                <w:sz w:val="28"/>
              </w:rPr>
              <w:t>敦親睦鄰與回饋設施及景觀維護．．．．．．．．．．．．．．．．</w:t>
            </w:r>
          </w:p>
        </w:tc>
        <w:tc>
          <w:tcPr>
            <w:tcW w:w="1054" w:type="dxa"/>
          </w:tcPr>
          <w:p>
            <w:pPr>
              <w:pStyle w:val="TableParagraph"/>
              <w:spacing w:before="53"/>
              <w:ind w:left="-8"/>
              <w:jc w:val="left"/>
              <w:rPr>
                <w:sz w:val="28"/>
              </w:rPr>
            </w:pPr>
            <w:r>
              <w:rPr>
                <w:sz w:val="28"/>
              </w:rPr>
              <w:t>38</w:t>
            </w:r>
          </w:p>
        </w:tc>
      </w:tr>
      <w:tr>
        <w:trPr>
          <w:trHeight w:val="440" w:hRule="exact"/>
        </w:trPr>
        <w:tc>
          <w:tcPr>
            <w:tcW w:w="889" w:type="dxa"/>
          </w:tcPr>
          <w:p>
            <w:pPr/>
          </w:p>
        </w:tc>
        <w:tc>
          <w:tcPr>
            <w:tcW w:w="7336" w:type="dxa"/>
          </w:tcPr>
          <w:p>
            <w:pPr>
              <w:pStyle w:val="TableParagraph"/>
              <w:spacing w:before="5"/>
              <w:ind w:right="5"/>
              <w:jc w:val="right"/>
              <w:rPr>
                <w:rFonts w:ascii="標楷體" w:eastAsia="標楷體" w:hint="eastAsia"/>
                <w:sz w:val="28"/>
              </w:rPr>
            </w:pPr>
            <w:r>
              <w:rPr>
                <w:rFonts w:ascii="標楷體" w:eastAsia="標楷體" w:hint="eastAsia"/>
                <w:spacing w:val="-44"/>
                <w:sz w:val="28"/>
              </w:rPr>
              <w:t>一、敦親睦鄰回饋社區具體措施．．．．．．．．．．．．．．．．</w:t>
            </w:r>
          </w:p>
        </w:tc>
        <w:tc>
          <w:tcPr>
            <w:tcW w:w="1054" w:type="dxa"/>
          </w:tcPr>
          <w:p>
            <w:pPr>
              <w:pStyle w:val="TableParagraph"/>
              <w:spacing w:before="54"/>
              <w:ind w:left="-8"/>
              <w:jc w:val="left"/>
              <w:rPr>
                <w:sz w:val="28"/>
              </w:rPr>
            </w:pPr>
            <w:r>
              <w:rPr>
                <w:sz w:val="28"/>
              </w:rPr>
              <w:t>38</w:t>
            </w:r>
          </w:p>
        </w:tc>
      </w:tr>
      <w:tr>
        <w:trPr>
          <w:trHeight w:val="439" w:hRule="exact"/>
        </w:trPr>
        <w:tc>
          <w:tcPr>
            <w:tcW w:w="889" w:type="dxa"/>
          </w:tcPr>
          <w:p>
            <w:pPr/>
          </w:p>
        </w:tc>
        <w:tc>
          <w:tcPr>
            <w:tcW w:w="7336" w:type="dxa"/>
          </w:tcPr>
          <w:p>
            <w:pPr>
              <w:pStyle w:val="TableParagraph"/>
              <w:spacing w:before="3"/>
              <w:ind w:right="-12"/>
              <w:jc w:val="right"/>
              <w:rPr>
                <w:rFonts w:ascii="標楷體" w:eastAsia="標楷體" w:hint="eastAsia"/>
                <w:sz w:val="28"/>
              </w:rPr>
            </w:pPr>
            <w:r>
              <w:rPr>
                <w:rFonts w:ascii="標楷體" w:eastAsia="標楷體" w:hint="eastAsia"/>
                <w:sz w:val="28"/>
              </w:rPr>
              <w:t>二、景觀維護．．．．．．．．．．．．．．．．．．．．</w:t>
            </w:r>
          </w:p>
        </w:tc>
        <w:tc>
          <w:tcPr>
            <w:tcW w:w="1054" w:type="dxa"/>
          </w:tcPr>
          <w:p>
            <w:pPr>
              <w:pStyle w:val="TableParagraph"/>
              <w:spacing w:before="53"/>
              <w:ind w:left="-8"/>
              <w:jc w:val="left"/>
              <w:rPr>
                <w:sz w:val="28"/>
              </w:rPr>
            </w:pPr>
            <w:r>
              <w:rPr>
                <w:sz w:val="28"/>
              </w:rPr>
              <w:t>38</w:t>
            </w:r>
          </w:p>
        </w:tc>
      </w:tr>
      <w:tr>
        <w:trPr>
          <w:trHeight w:val="440" w:hRule="exact"/>
        </w:trPr>
        <w:tc>
          <w:tcPr>
            <w:tcW w:w="889" w:type="dxa"/>
          </w:tcPr>
          <w:p>
            <w:pPr>
              <w:pStyle w:val="TableParagraph"/>
              <w:spacing w:before="3"/>
              <w:ind w:right="125"/>
              <w:jc w:val="right"/>
              <w:rPr>
                <w:rFonts w:ascii="標楷體" w:eastAsia="標楷體" w:hint="eastAsia"/>
                <w:sz w:val="28"/>
              </w:rPr>
            </w:pPr>
            <w:r>
              <w:rPr>
                <w:rFonts w:ascii="標楷體" w:eastAsia="標楷體" w:hint="eastAsia"/>
                <w:sz w:val="28"/>
              </w:rPr>
              <w:t>伍、</w:t>
            </w:r>
          </w:p>
        </w:tc>
        <w:tc>
          <w:tcPr>
            <w:tcW w:w="7336" w:type="dxa"/>
          </w:tcPr>
          <w:p>
            <w:pPr>
              <w:pStyle w:val="TableParagraph"/>
              <w:spacing w:before="3"/>
              <w:ind w:right="-8"/>
              <w:jc w:val="right"/>
              <w:rPr>
                <w:rFonts w:ascii="標楷體" w:eastAsia="標楷體" w:hint="eastAsia"/>
                <w:sz w:val="28"/>
              </w:rPr>
            </w:pPr>
            <w:r>
              <w:rPr>
                <w:rFonts w:ascii="標楷體" w:eastAsia="標楷體" w:hint="eastAsia"/>
                <w:sz w:val="28"/>
              </w:rPr>
              <w:t>結論及建議或其他事項．．．．．．．．．．．．．．．．</w:t>
            </w:r>
          </w:p>
        </w:tc>
        <w:tc>
          <w:tcPr>
            <w:tcW w:w="1054" w:type="dxa"/>
          </w:tcPr>
          <w:p>
            <w:pPr>
              <w:pStyle w:val="TableParagraph"/>
              <w:spacing w:before="53"/>
              <w:ind w:left="-8"/>
              <w:jc w:val="left"/>
              <w:rPr>
                <w:sz w:val="28"/>
              </w:rPr>
            </w:pPr>
            <w:r>
              <w:rPr>
                <w:sz w:val="28"/>
              </w:rPr>
              <w:t>42</w:t>
            </w:r>
          </w:p>
        </w:tc>
      </w:tr>
      <w:tr>
        <w:trPr>
          <w:trHeight w:val="440" w:hRule="exact"/>
        </w:trPr>
        <w:tc>
          <w:tcPr>
            <w:tcW w:w="8225" w:type="dxa"/>
            <w:gridSpan w:val="2"/>
          </w:tcPr>
          <w:p>
            <w:pPr>
              <w:pStyle w:val="TableParagraph"/>
              <w:spacing w:before="5"/>
              <w:ind w:left="200"/>
              <w:jc w:val="left"/>
              <w:rPr>
                <w:rFonts w:ascii="標楷體" w:eastAsia="標楷體" w:hint="eastAsia"/>
                <w:sz w:val="28"/>
              </w:rPr>
            </w:pPr>
            <w:r>
              <w:rPr>
                <w:rFonts w:ascii="標楷體" w:eastAsia="標楷體" w:hint="eastAsia"/>
                <w:sz w:val="28"/>
              </w:rPr>
              <w:t>附錄一：民眾陳情反映事項及處理情形彙整表．．．．．．</w:t>
            </w:r>
          </w:p>
        </w:tc>
        <w:tc>
          <w:tcPr>
            <w:tcW w:w="1054" w:type="dxa"/>
          </w:tcPr>
          <w:p>
            <w:pPr>
              <w:pStyle w:val="TableParagraph"/>
              <w:spacing w:before="54"/>
              <w:ind w:left="-8"/>
              <w:jc w:val="left"/>
              <w:rPr>
                <w:sz w:val="28"/>
              </w:rPr>
            </w:pPr>
            <w:r>
              <w:rPr>
                <w:spacing w:val="15"/>
                <w:sz w:val="28"/>
              </w:rPr>
              <w:t>44</w:t>
            </w:r>
            <w:r>
              <w:rPr>
                <w:spacing w:val="-40"/>
                <w:sz w:val="28"/>
              </w:rPr>
              <w:t> </w:t>
            </w:r>
            <w:r>
              <w:rPr>
                <w:sz w:val="28"/>
              </w:rPr>
              <w:t>~ </w:t>
            </w:r>
            <w:r>
              <w:rPr>
                <w:spacing w:val="14"/>
                <w:sz w:val="28"/>
              </w:rPr>
              <w:t>46</w:t>
            </w:r>
          </w:p>
        </w:tc>
      </w:tr>
      <w:tr>
        <w:trPr>
          <w:trHeight w:val="375" w:hRule="exact"/>
        </w:trPr>
        <w:tc>
          <w:tcPr>
            <w:tcW w:w="8225" w:type="dxa"/>
            <w:gridSpan w:val="2"/>
          </w:tcPr>
          <w:p>
            <w:pPr>
              <w:pStyle w:val="TableParagraph"/>
              <w:spacing w:before="3"/>
              <w:ind w:left="200"/>
              <w:jc w:val="left"/>
              <w:rPr>
                <w:rFonts w:ascii="標楷體" w:eastAsia="標楷體" w:hint="eastAsia"/>
                <w:sz w:val="28"/>
              </w:rPr>
            </w:pPr>
            <w:r>
              <w:rPr>
                <w:rFonts w:ascii="標楷體" w:eastAsia="標楷體" w:hint="eastAsia"/>
                <w:sz w:val="28"/>
              </w:rPr>
              <w:t>附錄 二：焚 化底渣委託再利用處理現場查核情 形． ． ．</w:t>
            </w:r>
          </w:p>
        </w:tc>
        <w:tc>
          <w:tcPr>
            <w:tcW w:w="1054" w:type="dxa"/>
          </w:tcPr>
          <w:p>
            <w:pPr>
              <w:pStyle w:val="TableParagraph"/>
              <w:spacing w:before="53"/>
              <w:ind w:left="-8"/>
              <w:jc w:val="left"/>
              <w:rPr>
                <w:sz w:val="28"/>
              </w:rPr>
            </w:pPr>
            <w:r>
              <w:rPr>
                <w:spacing w:val="20"/>
                <w:sz w:val="28"/>
              </w:rPr>
              <w:t>47~</w:t>
            </w:r>
            <w:r>
              <w:rPr>
                <w:spacing w:val="-40"/>
                <w:sz w:val="28"/>
              </w:rPr>
              <w:t> </w:t>
            </w:r>
            <w:r>
              <w:rPr>
                <w:spacing w:val="15"/>
                <w:sz w:val="28"/>
              </w:rPr>
              <w:t>52</w:t>
            </w:r>
            <w:r>
              <w:rPr>
                <w:spacing w:val="-40"/>
                <w:sz w:val="28"/>
              </w:rPr>
              <w:t> </w:t>
            </w:r>
          </w:p>
        </w:tc>
      </w:tr>
    </w:tbl>
    <w:p>
      <w:pPr>
        <w:spacing w:after="0"/>
        <w:jc w:val="left"/>
        <w:rPr>
          <w:sz w:val="28"/>
        </w:rPr>
        <w:sectPr>
          <w:pgSz w:w="11910" w:h="16840"/>
          <w:pgMar w:top="1100" w:bottom="280" w:left="1120" w:right="1280"/>
        </w:sectPr>
      </w:pPr>
    </w:p>
    <w:p>
      <w:pPr>
        <w:tabs>
          <w:tab w:pos="1140" w:val="left" w:leader="none"/>
          <w:tab w:pos="2122" w:val="left" w:leader="none"/>
        </w:tabs>
        <w:spacing w:line="473" w:lineRule="exact" w:before="0"/>
        <w:ind w:left="142" w:right="0" w:firstLine="0"/>
        <w:jc w:val="center"/>
        <w:rPr>
          <w:rFonts w:ascii="標楷體" w:eastAsia="標楷體" w:hint="eastAsia"/>
          <w:sz w:val="40"/>
        </w:rPr>
      </w:pPr>
      <w:r>
        <w:rPr>
          <w:rFonts w:ascii="標楷體" w:eastAsia="標楷體" w:hint="eastAsia"/>
          <w:sz w:val="40"/>
        </w:rPr>
        <w:t>表</w:t>
        <w:tab/>
        <w:t>目</w:t>
        <w:tab/>
        <w:t>錄</w:t>
      </w:r>
    </w:p>
    <w:p>
      <w:pPr>
        <w:pStyle w:val="BodyText"/>
        <w:spacing w:before="7"/>
        <w:rPr>
          <w:sz w:val="9"/>
        </w:rPr>
      </w:pPr>
    </w:p>
    <w:tbl>
      <w:tblPr>
        <w:tblW w:w="0" w:type="auto"/>
        <w:jc w:val="left"/>
        <w:tblInd w:w="11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630"/>
        <w:gridCol w:w="1051"/>
      </w:tblGrid>
      <w:tr>
        <w:trPr>
          <w:trHeight w:val="369" w:hRule="exact"/>
        </w:trPr>
        <w:tc>
          <w:tcPr>
            <w:tcW w:w="8630" w:type="dxa"/>
          </w:tcPr>
          <w:p>
            <w:pPr>
              <w:pStyle w:val="TableParagraph"/>
              <w:spacing w:line="281" w:lineRule="exact"/>
              <w:ind w:right="119"/>
              <w:jc w:val="right"/>
              <w:rPr>
                <w:rFonts w:ascii="標楷體" w:eastAsia="標楷體" w:hint="eastAsia"/>
                <w:sz w:val="28"/>
              </w:rPr>
            </w:pPr>
            <w:r>
              <w:rPr>
                <w:rFonts w:ascii="標楷體" w:eastAsia="標楷體" w:hint="eastAsia"/>
                <w:w w:val="100"/>
                <w:sz w:val="28"/>
              </w:rPr>
              <w:t>頁</w:t>
            </w:r>
          </w:p>
        </w:tc>
        <w:tc>
          <w:tcPr>
            <w:tcW w:w="1051" w:type="dxa"/>
          </w:tcPr>
          <w:p>
            <w:pPr>
              <w:pStyle w:val="TableParagraph"/>
              <w:spacing w:line="321" w:lineRule="exact"/>
              <w:ind w:left="159"/>
              <w:jc w:val="left"/>
              <w:rPr>
                <w:rFonts w:ascii="標楷體" w:eastAsia="標楷體" w:hint="eastAsia"/>
                <w:sz w:val="28"/>
              </w:rPr>
            </w:pPr>
            <w:r>
              <w:rPr>
                <w:rFonts w:ascii="標楷體" w:eastAsia="標楷體" w:hint="eastAsia"/>
                <w:w w:val="100"/>
                <w:sz w:val="28"/>
              </w:rPr>
              <w:t>數</w:t>
            </w:r>
          </w:p>
        </w:tc>
      </w:tr>
      <w:tr>
        <w:trPr>
          <w:trHeight w:val="474" w:hRule="exact"/>
        </w:trPr>
        <w:tc>
          <w:tcPr>
            <w:tcW w:w="8630" w:type="dxa"/>
          </w:tcPr>
          <w:p>
            <w:pPr>
              <w:pStyle w:val="TableParagraph"/>
              <w:spacing w:line="358" w:lineRule="exact"/>
              <w:ind w:right="-7"/>
              <w:jc w:val="right"/>
              <w:rPr>
                <w:rFonts w:ascii="標楷體" w:eastAsia="標楷體" w:hint="eastAsia"/>
                <w:sz w:val="28"/>
              </w:rPr>
            </w:pPr>
            <w:r>
              <w:rPr>
                <w:rFonts w:ascii="標楷體" w:eastAsia="標楷體" w:hint="eastAsia"/>
                <w:spacing w:val="-14"/>
                <w:sz w:val="28"/>
              </w:rPr>
              <w:t>表貳之一：</w:t>
            </w:r>
            <w:r>
              <w:rPr>
                <w:spacing w:val="-14"/>
                <w:sz w:val="28"/>
              </w:rPr>
              <w:t>103</w:t>
            </w:r>
            <w:r>
              <w:rPr>
                <w:rFonts w:ascii="標楷體" w:eastAsia="標楷體" w:hint="eastAsia"/>
                <w:spacing w:val="-67"/>
                <w:sz w:val="28"/>
              </w:rPr>
              <w:t>年焚化操作營運統計表．．．．．．．．．．．．．．．．．．．．．</w:t>
            </w:r>
          </w:p>
        </w:tc>
        <w:tc>
          <w:tcPr>
            <w:tcW w:w="1051" w:type="dxa"/>
          </w:tcPr>
          <w:p>
            <w:pPr>
              <w:pStyle w:val="TableParagraph"/>
              <w:spacing w:before="74"/>
              <w:ind w:left="-12"/>
              <w:jc w:val="left"/>
              <w:rPr>
                <w:sz w:val="28"/>
              </w:rPr>
            </w:pPr>
            <w:r>
              <w:rPr>
                <w:w w:val="100"/>
                <w:sz w:val="28"/>
              </w:rPr>
              <w:t>3</w:t>
            </w:r>
          </w:p>
        </w:tc>
      </w:tr>
      <w:tr>
        <w:trPr>
          <w:trHeight w:val="452" w:hRule="exact"/>
        </w:trPr>
        <w:tc>
          <w:tcPr>
            <w:tcW w:w="8630" w:type="dxa"/>
          </w:tcPr>
          <w:p>
            <w:pPr>
              <w:pStyle w:val="TableParagraph"/>
              <w:spacing w:before="17"/>
              <w:ind w:right="9"/>
              <w:jc w:val="righ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一</w:t>
            </w:r>
            <w:r>
              <w:rPr>
                <w:spacing w:val="-20"/>
                <w:sz w:val="28"/>
              </w:rPr>
              <w:t>)</w:t>
            </w:r>
            <w:r>
              <w:rPr>
                <w:rFonts w:ascii="標楷體" w:eastAsia="標楷體" w:hint="eastAsia"/>
                <w:spacing w:val="-20"/>
                <w:sz w:val="28"/>
              </w:rPr>
              <w:t>：</w:t>
            </w:r>
            <w:r>
              <w:rPr>
                <w:spacing w:val="-20"/>
                <w:sz w:val="28"/>
              </w:rPr>
              <w:t>103</w:t>
            </w:r>
            <w:r>
              <w:rPr>
                <w:rFonts w:ascii="標楷體" w:eastAsia="標楷體" w:hint="eastAsia"/>
                <w:spacing w:val="-63"/>
                <w:sz w:val="28"/>
              </w:rPr>
              <w:t>年垃圾進廠量統計表．．．．．．．．．．．．．．．．．．．</w:t>
            </w:r>
          </w:p>
        </w:tc>
        <w:tc>
          <w:tcPr>
            <w:tcW w:w="1051" w:type="dxa"/>
          </w:tcPr>
          <w:p>
            <w:pPr>
              <w:pStyle w:val="TableParagraph"/>
              <w:spacing w:before="66"/>
              <w:ind w:left="-12"/>
              <w:jc w:val="left"/>
              <w:rPr>
                <w:sz w:val="28"/>
              </w:rPr>
            </w:pPr>
            <w:r>
              <w:rPr>
                <w:w w:val="100"/>
                <w:sz w:val="28"/>
              </w:rPr>
              <w:t>6</w:t>
            </w:r>
          </w:p>
        </w:tc>
      </w:tr>
      <w:tr>
        <w:trPr>
          <w:trHeight w:val="440" w:hRule="exact"/>
        </w:trPr>
        <w:tc>
          <w:tcPr>
            <w:tcW w:w="8630" w:type="dxa"/>
          </w:tcPr>
          <w:p>
            <w:pPr>
              <w:pStyle w:val="TableParagraph"/>
              <w:spacing w:before="3"/>
              <w:ind w:right="-8"/>
              <w:jc w:val="righ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二</w:t>
            </w:r>
            <w:r>
              <w:rPr>
                <w:spacing w:val="-17"/>
                <w:sz w:val="28"/>
              </w:rPr>
              <w:t>)</w:t>
            </w:r>
            <w:r>
              <w:rPr>
                <w:rFonts w:ascii="新細明體" w:eastAsia="新細明體" w:hint="eastAsia"/>
                <w:spacing w:val="-17"/>
                <w:sz w:val="28"/>
              </w:rPr>
              <w:t>：</w:t>
            </w:r>
            <w:r>
              <w:rPr>
                <w:spacing w:val="-17"/>
                <w:sz w:val="28"/>
              </w:rPr>
              <w:t>103</w:t>
            </w:r>
            <w:r>
              <w:rPr>
                <w:rFonts w:ascii="標楷體" w:eastAsia="標楷體" w:hint="eastAsia"/>
                <w:spacing w:val="-27"/>
                <w:sz w:val="28"/>
              </w:rPr>
              <w:t>年民間代清除業進廠檢查情形統計表．．．．．．．．</w:t>
            </w:r>
          </w:p>
        </w:tc>
        <w:tc>
          <w:tcPr>
            <w:tcW w:w="1051" w:type="dxa"/>
          </w:tcPr>
          <w:p>
            <w:pPr>
              <w:pStyle w:val="TableParagraph"/>
              <w:spacing w:before="53"/>
              <w:ind w:left="-12"/>
              <w:jc w:val="left"/>
              <w:rPr>
                <w:sz w:val="28"/>
              </w:rPr>
            </w:pPr>
            <w:r>
              <w:rPr>
                <w:sz w:val="28"/>
              </w:rPr>
              <w:t>7 ~ </w:t>
            </w:r>
            <w:r>
              <w:rPr>
                <w:spacing w:val="10"/>
                <w:sz w:val="28"/>
              </w:rPr>
              <w:t>11</w:t>
            </w:r>
          </w:p>
        </w:tc>
      </w:tr>
      <w:tr>
        <w:trPr>
          <w:trHeight w:val="440" w:hRule="exact"/>
        </w:trPr>
        <w:tc>
          <w:tcPr>
            <w:tcW w:w="8630" w:type="dxa"/>
          </w:tcPr>
          <w:p>
            <w:pPr>
              <w:pStyle w:val="TableParagraph"/>
              <w:spacing w:before="5"/>
              <w:ind w:right="-8"/>
              <w:jc w:val="right"/>
              <w:rPr>
                <w:rFonts w:ascii="標楷體" w:eastAsia="標楷體" w:hint="eastAsia"/>
                <w:sz w:val="28"/>
              </w:rPr>
            </w:pPr>
            <w:r>
              <w:rPr>
                <w:rFonts w:ascii="標楷體" w:eastAsia="標楷體" w:hint="eastAsia"/>
                <w:sz w:val="28"/>
              </w:rPr>
              <w:t>表貳之二</w:t>
            </w:r>
            <w:r>
              <w:rPr>
                <w:spacing w:val="-3"/>
                <w:sz w:val="28"/>
              </w:rPr>
              <w:t>(</w:t>
            </w:r>
            <w:r>
              <w:rPr>
                <w:rFonts w:ascii="標楷體" w:eastAsia="標楷體" w:hint="eastAsia"/>
                <w:sz w:val="28"/>
              </w:rPr>
              <w:t>三</w:t>
            </w:r>
            <w:r>
              <w:rPr>
                <w:spacing w:val="-24"/>
                <w:sz w:val="28"/>
              </w:rPr>
              <w:t>)</w:t>
            </w:r>
            <w:r>
              <w:rPr>
                <w:rFonts w:ascii="新細明體" w:eastAsia="新細明體" w:hint="eastAsia"/>
                <w:spacing w:val="-24"/>
                <w:sz w:val="28"/>
              </w:rPr>
              <w:t>：</w:t>
            </w:r>
            <w:r>
              <w:rPr>
                <w:spacing w:val="-24"/>
                <w:sz w:val="28"/>
              </w:rPr>
              <w:t>103</w:t>
            </w:r>
            <w:r>
              <w:rPr>
                <w:rFonts w:ascii="標楷體" w:eastAsia="標楷體" w:hint="eastAsia"/>
                <w:spacing w:val="-24"/>
                <w:sz w:val="28"/>
              </w:rPr>
              <w:t>年區清潔隊垃圾進廠檢查情形統計表． ． ． ． ．．</w:t>
            </w:r>
          </w:p>
        </w:tc>
        <w:tc>
          <w:tcPr>
            <w:tcW w:w="1051" w:type="dxa"/>
          </w:tcPr>
          <w:p>
            <w:pPr>
              <w:pStyle w:val="TableParagraph"/>
              <w:spacing w:before="54"/>
              <w:ind w:left="-12"/>
              <w:jc w:val="left"/>
              <w:rPr>
                <w:sz w:val="28"/>
              </w:rPr>
            </w:pPr>
            <w:r>
              <w:rPr>
                <w:sz w:val="28"/>
              </w:rPr>
              <w:t>11</w:t>
            </w:r>
          </w:p>
        </w:tc>
      </w:tr>
      <w:tr>
        <w:trPr>
          <w:trHeight w:val="439" w:hRule="exact"/>
        </w:trPr>
        <w:tc>
          <w:tcPr>
            <w:tcW w:w="8630" w:type="dxa"/>
          </w:tcPr>
          <w:p>
            <w:pPr>
              <w:pStyle w:val="TableParagraph"/>
              <w:spacing w:before="3"/>
              <w:ind w:right="-6"/>
              <w:jc w:val="right"/>
              <w:rPr>
                <w:rFonts w:ascii="標楷體" w:eastAsia="標楷體" w:hint="eastAsia"/>
                <w:sz w:val="28"/>
              </w:rPr>
            </w:pPr>
            <w:r>
              <w:rPr>
                <w:rFonts w:ascii="標楷體" w:eastAsia="標楷體" w:hint="eastAsia"/>
                <w:sz w:val="28"/>
              </w:rPr>
              <w:t>表貳之三：</w:t>
            </w:r>
            <w:r>
              <w:rPr>
                <w:sz w:val="28"/>
              </w:rPr>
              <w:t>103</w:t>
            </w:r>
            <w:r>
              <w:rPr>
                <w:rFonts w:ascii="標楷體" w:eastAsia="標楷體" w:hint="eastAsia"/>
                <w:sz w:val="28"/>
              </w:rPr>
              <w:t>年飛灰穩定化物與底渣量統計表．．．．．．．．．．</w:t>
            </w:r>
          </w:p>
        </w:tc>
        <w:tc>
          <w:tcPr>
            <w:tcW w:w="1051" w:type="dxa"/>
          </w:tcPr>
          <w:p>
            <w:pPr>
              <w:pStyle w:val="TableParagraph"/>
              <w:spacing w:before="53"/>
              <w:ind w:left="-12"/>
              <w:jc w:val="left"/>
              <w:rPr>
                <w:sz w:val="28"/>
              </w:rPr>
            </w:pPr>
            <w:r>
              <w:rPr>
                <w:sz w:val="28"/>
              </w:rPr>
              <w:t>12</w:t>
            </w:r>
          </w:p>
        </w:tc>
      </w:tr>
      <w:tr>
        <w:trPr>
          <w:trHeight w:val="440" w:hRule="exact"/>
        </w:trPr>
        <w:tc>
          <w:tcPr>
            <w:tcW w:w="8630" w:type="dxa"/>
          </w:tcPr>
          <w:p>
            <w:pPr>
              <w:pStyle w:val="TableParagraph"/>
              <w:spacing w:before="3"/>
              <w:ind w:right="-9"/>
              <w:jc w:val="right"/>
              <w:rPr>
                <w:rFonts w:ascii="標楷體" w:eastAsia="標楷體" w:hint="eastAsia"/>
                <w:sz w:val="28"/>
              </w:rPr>
            </w:pPr>
            <w:r>
              <w:rPr>
                <w:rFonts w:ascii="標楷體" w:eastAsia="標楷體" w:hint="eastAsia"/>
                <w:sz w:val="28"/>
              </w:rPr>
              <w:t>表參之一</w:t>
            </w:r>
            <w:r>
              <w:rPr>
                <w:spacing w:val="-3"/>
                <w:sz w:val="28"/>
              </w:rPr>
              <w:t>(</w:t>
            </w:r>
            <w:r>
              <w:rPr>
                <w:rFonts w:ascii="標楷體" w:eastAsia="標楷體" w:hint="eastAsia"/>
                <w:sz w:val="28"/>
              </w:rPr>
              <w:t>四</w:t>
            </w:r>
            <w:r>
              <w:rPr>
                <w:sz w:val="28"/>
              </w:rPr>
              <w:t>)1~(</w:t>
            </w:r>
            <w:r>
              <w:rPr>
                <w:rFonts w:ascii="標楷體" w:eastAsia="標楷體" w:hint="eastAsia"/>
                <w:sz w:val="28"/>
              </w:rPr>
              <w:t>四</w:t>
            </w:r>
            <w:r>
              <w:rPr>
                <w:spacing w:val="-14"/>
                <w:sz w:val="28"/>
              </w:rPr>
              <w:t>)4</w:t>
            </w:r>
            <w:r>
              <w:rPr>
                <w:rFonts w:ascii="標楷體" w:eastAsia="標楷體" w:hint="eastAsia"/>
                <w:spacing w:val="-14"/>
                <w:sz w:val="28"/>
              </w:rPr>
              <w:t>：</w:t>
            </w:r>
            <w:r>
              <w:rPr>
                <w:spacing w:val="-14"/>
                <w:sz w:val="28"/>
              </w:rPr>
              <w:t>103</w:t>
            </w:r>
            <w:r>
              <w:rPr>
                <w:rFonts w:ascii="標楷體" w:eastAsia="標楷體" w:hint="eastAsia"/>
                <w:spacing w:val="-32"/>
                <w:sz w:val="28"/>
              </w:rPr>
              <w:t>年廢氣排放監測結果統計表．．．．．．．．．</w:t>
            </w:r>
          </w:p>
        </w:tc>
        <w:tc>
          <w:tcPr>
            <w:tcW w:w="1051" w:type="dxa"/>
          </w:tcPr>
          <w:p>
            <w:pPr>
              <w:pStyle w:val="TableParagraph"/>
              <w:spacing w:before="53"/>
              <w:ind w:left="-12"/>
              <w:jc w:val="left"/>
              <w:rPr>
                <w:sz w:val="28"/>
              </w:rPr>
            </w:pPr>
            <w:r>
              <w:rPr>
                <w:spacing w:val="15"/>
                <w:sz w:val="28"/>
              </w:rPr>
              <w:t>20</w:t>
            </w:r>
            <w:r>
              <w:rPr>
                <w:spacing w:val="-39"/>
                <w:sz w:val="28"/>
              </w:rPr>
              <w:t> </w:t>
            </w:r>
            <w:r>
              <w:rPr>
                <w:sz w:val="28"/>
              </w:rPr>
              <w:t>~ </w:t>
            </w:r>
            <w:r>
              <w:rPr>
                <w:spacing w:val="15"/>
                <w:sz w:val="28"/>
              </w:rPr>
              <w:t>21</w:t>
            </w:r>
            <w:r>
              <w:rPr>
                <w:spacing w:val="-40"/>
                <w:sz w:val="28"/>
              </w:rPr>
              <w:t> </w:t>
            </w:r>
          </w:p>
        </w:tc>
      </w:tr>
      <w:tr>
        <w:trPr>
          <w:trHeight w:val="440" w:hRule="exact"/>
        </w:trPr>
        <w:tc>
          <w:tcPr>
            <w:tcW w:w="8630" w:type="dxa"/>
          </w:tcPr>
          <w:p>
            <w:pPr>
              <w:pStyle w:val="TableParagraph"/>
              <w:spacing w:before="5"/>
              <w:ind w:right="-9"/>
              <w:jc w:val="right"/>
              <w:rPr>
                <w:rFonts w:ascii="標楷體" w:eastAsia="標楷體" w:hint="eastAsia"/>
                <w:sz w:val="28"/>
              </w:rPr>
            </w:pPr>
            <w:r>
              <w:rPr>
                <w:rFonts w:ascii="標楷體" w:eastAsia="標楷體" w:hint="eastAsia"/>
                <w:spacing w:val="-7"/>
                <w:sz w:val="28"/>
              </w:rPr>
              <w:t>表參之二：</w:t>
            </w:r>
            <w:r>
              <w:rPr>
                <w:spacing w:val="-8"/>
                <w:sz w:val="28"/>
              </w:rPr>
              <w:t>103</w:t>
            </w:r>
            <w:r>
              <w:rPr>
                <w:rFonts w:ascii="標楷體" w:eastAsia="標楷體" w:hint="eastAsia"/>
                <w:spacing w:val="-19"/>
                <w:sz w:val="28"/>
              </w:rPr>
              <w:t>年再利用水水質自行檢測結果統計表．．．．．．．．．</w:t>
            </w:r>
          </w:p>
        </w:tc>
        <w:tc>
          <w:tcPr>
            <w:tcW w:w="1051" w:type="dxa"/>
          </w:tcPr>
          <w:p>
            <w:pPr>
              <w:pStyle w:val="TableParagraph"/>
              <w:spacing w:before="54"/>
              <w:ind w:left="-12"/>
              <w:jc w:val="left"/>
              <w:rPr>
                <w:sz w:val="28"/>
              </w:rPr>
            </w:pPr>
            <w:r>
              <w:rPr>
                <w:sz w:val="28"/>
              </w:rPr>
              <w:t>25</w:t>
            </w:r>
          </w:p>
        </w:tc>
      </w:tr>
      <w:tr>
        <w:trPr>
          <w:trHeight w:val="440" w:hRule="exact"/>
        </w:trPr>
        <w:tc>
          <w:tcPr>
            <w:tcW w:w="8630" w:type="dxa"/>
          </w:tcPr>
          <w:p>
            <w:pPr>
              <w:pStyle w:val="TableParagraph"/>
              <w:spacing w:before="3"/>
              <w:ind w:right="9"/>
              <w:jc w:val="right"/>
              <w:rPr>
                <w:rFonts w:ascii="標楷體" w:eastAsia="標楷體" w:hint="eastAsia"/>
                <w:sz w:val="28"/>
              </w:rPr>
            </w:pPr>
            <w:r>
              <w:rPr>
                <w:rFonts w:ascii="標楷體" w:eastAsia="標楷體" w:hint="eastAsia"/>
                <w:spacing w:val="-14"/>
                <w:sz w:val="28"/>
              </w:rPr>
              <w:t>表參之三：</w:t>
            </w:r>
            <w:r>
              <w:rPr>
                <w:spacing w:val="-14"/>
                <w:sz w:val="28"/>
              </w:rPr>
              <w:t>103</w:t>
            </w:r>
            <w:r>
              <w:rPr>
                <w:rFonts w:ascii="標楷體" w:eastAsia="標楷體" w:hint="eastAsia"/>
                <w:spacing w:val="-49"/>
                <w:sz w:val="28"/>
              </w:rPr>
              <w:t>年環境音量監測結果一覽表．．．．． ．．． ．．．． ．．．</w:t>
            </w:r>
          </w:p>
        </w:tc>
        <w:tc>
          <w:tcPr>
            <w:tcW w:w="1051" w:type="dxa"/>
          </w:tcPr>
          <w:p>
            <w:pPr>
              <w:pStyle w:val="TableParagraph"/>
              <w:spacing w:before="53"/>
              <w:ind w:left="-12"/>
              <w:jc w:val="left"/>
              <w:rPr>
                <w:sz w:val="28"/>
              </w:rPr>
            </w:pPr>
            <w:r>
              <w:rPr>
                <w:sz w:val="28"/>
              </w:rPr>
              <w:t>26</w:t>
            </w:r>
          </w:p>
        </w:tc>
      </w:tr>
      <w:tr>
        <w:trPr>
          <w:trHeight w:val="441" w:hRule="exact"/>
        </w:trPr>
        <w:tc>
          <w:tcPr>
            <w:tcW w:w="8630" w:type="dxa"/>
          </w:tcPr>
          <w:p>
            <w:pPr>
              <w:pStyle w:val="TableParagraph"/>
              <w:spacing w:before="4"/>
              <w:ind w:right="-8"/>
              <w:jc w:val="right"/>
              <w:rPr>
                <w:rFonts w:ascii="標楷體" w:eastAsia="標楷體" w:hint="eastAsia"/>
                <w:sz w:val="28"/>
              </w:rPr>
            </w:pPr>
            <w:r>
              <w:rPr>
                <w:rFonts w:ascii="標楷體" w:eastAsia="標楷體" w:hint="eastAsia"/>
                <w:spacing w:val="-10"/>
                <w:sz w:val="28"/>
              </w:rPr>
              <w:t>表參之四：</w:t>
            </w:r>
            <w:r>
              <w:rPr>
                <w:spacing w:val="-10"/>
                <w:sz w:val="28"/>
              </w:rPr>
              <w:t>103</w:t>
            </w:r>
            <w:r>
              <w:rPr>
                <w:rFonts w:ascii="標楷體" w:eastAsia="標楷體" w:hint="eastAsia"/>
                <w:spacing w:val="-45"/>
                <w:sz w:val="28"/>
              </w:rPr>
              <w:t>年環境消毒情形一覽表．．．．．．．．．．．．．．．．．．</w:t>
            </w:r>
          </w:p>
        </w:tc>
        <w:tc>
          <w:tcPr>
            <w:tcW w:w="1051" w:type="dxa"/>
          </w:tcPr>
          <w:p>
            <w:pPr>
              <w:pStyle w:val="TableParagraph"/>
              <w:spacing w:before="53"/>
              <w:ind w:left="-12"/>
              <w:jc w:val="left"/>
              <w:rPr>
                <w:sz w:val="28"/>
              </w:rPr>
            </w:pPr>
            <w:r>
              <w:rPr>
                <w:sz w:val="28"/>
              </w:rPr>
              <w:t>27</w:t>
            </w:r>
          </w:p>
        </w:tc>
      </w:tr>
      <w:tr>
        <w:trPr>
          <w:trHeight w:val="440" w:hRule="exact"/>
        </w:trPr>
        <w:tc>
          <w:tcPr>
            <w:tcW w:w="8630" w:type="dxa"/>
          </w:tcPr>
          <w:p>
            <w:pPr>
              <w:pStyle w:val="TableParagraph"/>
              <w:spacing w:before="5"/>
              <w:ind w:right="-8"/>
              <w:jc w:val="right"/>
              <w:rPr>
                <w:rFonts w:ascii="標楷體" w:eastAsia="標楷體" w:hint="eastAsia"/>
                <w:sz w:val="28"/>
              </w:rPr>
            </w:pPr>
            <w:r>
              <w:rPr>
                <w:rFonts w:ascii="標楷體" w:eastAsia="標楷體" w:hint="eastAsia"/>
                <w:sz w:val="28"/>
              </w:rPr>
              <w:t>表參之五</w:t>
            </w:r>
            <w:r>
              <w:rPr>
                <w:sz w:val="28"/>
              </w:rPr>
              <w:t>(</w:t>
            </w:r>
            <w:r>
              <w:rPr>
                <w:rFonts w:ascii="標楷體" w:eastAsia="標楷體" w:hint="eastAsia"/>
                <w:sz w:val="28"/>
              </w:rPr>
              <w:t>一</w:t>
            </w:r>
            <w:r>
              <w:rPr>
                <w:sz w:val="28"/>
              </w:rPr>
              <w:t>)</w:t>
            </w:r>
            <w:r>
              <w:rPr>
                <w:rFonts w:ascii="標楷體" w:eastAsia="標楷體" w:hint="eastAsia"/>
                <w:sz w:val="28"/>
              </w:rPr>
              <w:t>：</w:t>
            </w:r>
            <w:r>
              <w:rPr>
                <w:sz w:val="28"/>
              </w:rPr>
              <w:t>103</w:t>
            </w:r>
            <w:r>
              <w:rPr>
                <w:rFonts w:ascii="標楷體" w:eastAsia="標楷體" w:hint="eastAsia"/>
                <w:sz w:val="28"/>
              </w:rPr>
              <w:t>年煙道廢氣戴奧辛排放委託檢驗結果一覽表．．．</w:t>
            </w:r>
          </w:p>
        </w:tc>
        <w:tc>
          <w:tcPr>
            <w:tcW w:w="1051" w:type="dxa"/>
          </w:tcPr>
          <w:p>
            <w:pPr>
              <w:pStyle w:val="TableParagraph"/>
              <w:spacing w:before="54"/>
              <w:ind w:left="-12"/>
              <w:jc w:val="left"/>
              <w:rPr>
                <w:sz w:val="28"/>
              </w:rPr>
            </w:pPr>
            <w:r>
              <w:rPr>
                <w:sz w:val="28"/>
              </w:rPr>
              <w:t>28</w:t>
            </w:r>
          </w:p>
        </w:tc>
      </w:tr>
      <w:tr>
        <w:trPr>
          <w:trHeight w:val="439" w:hRule="exact"/>
        </w:trPr>
        <w:tc>
          <w:tcPr>
            <w:tcW w:w="8630" w:type="dxa"/>
          </w:tcPr>
          <w:p>
            <w:pPr>
              <w:pStyle w:val="TableParagraph"/>
              <w:spacing w:before="3"/>
              <w:ind w:right="-6"/>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二</w:t>
            </w:r>
            <w:r>
              <w:rPr>
                <w:spacing w:val="-9"/>
                <w:sz w:val="28"/>
              </w:rPr>
              <w:t>)</w:t>
            </w:r>
            <w:r>
              <w:rPr>
                <w:rFonts w:ascii="標楷體" w:eastAsia="標楷體" w:hint="eastAsia"/>
                <w:spacing w:val="-9"/>
                <w:sz w:val="28"/>
              </w:rPr>
              <w:t>：</w:t>
            </w:r>
            <w:r>
              <w:rPr>
                <w:spacing w:val="-9"/>
                <w:sz w:val="28"/>
              </w:rPr>
              <w:t>103</w:t>
            </w:r>
            <w:r>
              <w:rPr>
                <w:rFonts w:ascii="標楷體" w:eastAsia="標楷體" w:hint="eastAsia"/>
                <w:spacing w:val="-16"/>
                <w:sz w:val="28"/>
              </w:rPr>
              <w:t>年煙道廢氣委託檢測結果一覽表．．．．．．．．．</w:t>
            </w:r>
          </w:p>
        </w:tc>
        <w:tc>
          <w:tcPr>
            <w:tcW w:w="1051" w:type="dxa"/>
          </w:tcPr>
          <w:p>
            <w:pPr>
              <w:pStyle w:val="TableParagraph"/>
              <w:spacing w:before="53"/>
              <w:ind w:left="-12"/>
              <w:jc w:val="left"/>
              <w:rPr>
                <w:sz w:val="28"/>
              </w:rPr>
            </w:pPr>
            <w:r>
              <w:rPr>
                <w:sz w:val="28"/>
              </w:rPr>
              <w:t>30 </w:t>
            </w:r>
          </w:p>
        </w:tc>
      </w:tr>
      <w:tr>
        <w:trPr>
          <w:trHeight w:val="440" w:hRule="exact"/>
        </w:trPr>
        <w:tc>
          <w:tcPr>
            <w:tcW w:w="8630" w:type="dxa"/>
          </w:tcPr>
          <w:p>
            <w:pPr>
              <w:pStyle w:val="TableParagraph"/>
              <w:spacing w:before="3"/>
              <w:ind w:right="-6"/>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三</w:t>
            </w:r>
            <w:r>
              <w:rPr>
                <w:spacing w:val="-15"/>
                <w:sz w:val="28"/>
              </w:rPr>
              <w:t>)</w:t>
            </w:r>
            <w:r>
              <w:rPr>
                <w:rFonts w:ascii="標楷體" w:eastAsia="標楷體" w:hint="eastAsia"/>
                <w:spacing w:val="-15"/>
                <w:sz w:val="28"/>
              </w:rPr>
              <w:t>：</w:t>
            </w:r>
            <w:r>
              <w:rPr>
                <w:spacing w:val="-15"/>
                <w:sz w:val="28"/>
              </w:rPr>
              <w:t>103</w:t>
            </w:r>
            <w:r>
              <w:rPr>
                <w:rFonts w:ascii="標楷體" w:eastAsia="標楷體" w:hint="eastAsia"/>
                <w:spacing w:val="-28"/>
                <w:sz w:val="28"/>
              </w:rPr>
              <w:t>年廢水放流口委託檢測結果一覽表．．．．．．．．．</w:t>
            </w:r>
          </w:p>
        </w:tc>
        <w:tc>
          <w:tcPr>
            <w:tcW w:w="1051" w:type="dxa"/>
          </w:tcPr>
          <w:p>
            <w:pPr>
              <w:pStyle w:val="TableParagraph"/>
              <w:spacing w:before="53"/>
              <w:ind w:left="-12"/>
              <w:jc w:val="left"/>
              <w:rPr>
                <w:sz w:val="28"/>
              </w:rPr>
            </w:pPr>
            <w:r>
              <w:rPr>
                <w:sz w:val="28"/>
              </w:rPr>
              <w:t>31 </w:t>
            </w:r>
          </w:p>
        </w:tc>
      </w:tr>
      <w:tr>
        <w:trPr>
          <w:trHeight w:val="440" w:hRule="exact"/>
        </w:trPr>
        <w:tc>
          <w:tcPr>
            <w:tcW w:w="8630" w:type="dxa"/>
          </w:tcPr>
          <w:p>
            <w:pPr>
              <w:pStyle w:val="TableParagraph"/>
              <w:spacing w:before="5"/>
              <w:ind w:right="-6"/>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四</w:t>
            </w:r>
            <w:r>
              <w:rPr>
                <w:spacing w:val="-15"/>
                <w:sz w:val="28"/>
              </w:rPr>
              <w:t>)</w:t>
            </w:r>
            <w:r>
              <w:rPr>
                <w:rFonts w:ascii="標楷體" w:eastAsia="標楷體" w:hint="eastAsia"/>
                <w:spacing w:val="-15"/>
                <w:sz w:val="28"/>
              </w:rPr>
              <w:t>：</w:t>
            </w:r>
            <w:r>
              <w:rPr>
                <w:spacing w:val="-15"/>
                <w:sz w:val="28"/>
              </w:rPr>
              <w:t>103</w:t>
            </w:r>
            <w:r>
              <w:rPr>
                <w:rFonts w:ascii="標楷體" w:eastAsia="標楷體" w:hint="eastAsia"/>
                <w:spacing w:val="-28"/>
                <w:sz w:val="28"/>
              </w:rPr>
              <w:t>年地下水水質檢測分析結果一覽表．．．．．．．．．</w:t>
            </w:r>
          </w:p>
        </w:tc>
        <w:tc>
          <w:tcPr>
            <w:tcW w:w="1051" w:type="dxa"/>
          </w:tcPr>
          <w:p>
            <w:pPr>
              <w:pStyle w:val="TableParagraph"/>
              <w:spacing w:before="54"/>
              <w:ind w:left="-12"/>
              <w:jc w:val="left"/>
              <w:rPr>
                <w:sz w:val="28"/>
              </w:rPr>
            </w:pPr>
            <w:r>
              <w:rPr>
                <w:sz w:val="28"/>
              </w:rPr>
              <w:t>32</w:t>
            </w:r>
          </w:p>
        </w:tc>
      </w:tr>
      <w:tr>
        <w:trPr>
          <w:trHeight w:val="880" w:hRule="exact"/>
        </w:trPr>
        <w:tc>
          <w:tcPr>
            <w:tcW w:w="8630" w:type="dxa"/>
          </w:tcPr>
          <w:p>
            <w:pPr>
              <w:pStyle w:val="TableParagraph"/>
              <w:spacing w:line="283" w:lineRule="auto" w:before="3"/>
              <w:ind w:left="214"/>
              <w:jc w:val="lef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五</w:t>
            </w:r>
            <w:r>
              <w:rPr>
                <w:spacing w:val="10"/>
                <w:sz w:val="28"/>
              </w:rPr>
              <w:t>) </w:t>
            </w:r>
            <w:r>
              <w:rPr>
                <w:spacing w:val="-13"/>
                <w:sz w:val="28"/>
              </w:rPr>
              <w:t>1</w:t>
            </w:r>
            <w:r>
              <w:rPr>
                <w:rFonts w:ascii="標楷體" w:eastAsia="標楷體" w:hint="eastAsia"/>
                <w:spacing w:val="-13"/>
                <w:sz w:val="28"/>
              </w:rPr>
              <w:t>：</w:t>
            </w:r>
            <w:r>
              <w:rPr>
                <w:spacing w:val="-13"/>
                <w:sz w:val="28"/>
              </w:rPr>
              <w:t>103</w:t>
            </w:r>
            <w:r>
              <w:rPr>
                <w:rFonts w:ascii="標楷體" w:eastAsia="標楷體" w:hint="eastAsia"/>
                <w:spacing w:val="-24"/>
                <w:sz w:val="28"/>
              </w:rPr>
              <w:t>年飛灰穩定化物檢測結果一覽表．．．．．．．．． </w:t>
            </w:r>
            <w:r>
              <w:rPr>
                <w:rFonts w:ascii="標楷體" w:eastAsia="標楷體" w:hint="eastAsia"/>
                <w:sz w:val="28"/>
              </w:rPr>
              <w:t>表參之五</w:t>
            </w:r>
            <w:r>
              <w:rPr>
                <w:spacing w:val="-3"/>
                <w:sz w:val="28"/>
              </w:rPr>
              <w:t>(</w:t>
            </w:r>
            <w:r>
              <w:rPr>
                <w:rFonts w:ascii="標楷體" w:eastAsia="標楷體" w:hint="eastAsia"/>
                <w:sz w:val="28"/>
              </w:rPr>
              <w:t>五</w:t>
            </w:r>
            <w:r>
              <w:rPr>
                <w:spacing w:val="13"/>
                <w:sz w:val="28"/>
              </w:rPr>
              <w:t>) </w:t>
            </w:r>
            <w:r>
              <w:rPr>
                <w:spacing w:val="-21"/>
                <w:sz w:val="28"/>
              </w:rPr>
              <w:t>2</w:t>
            </w:r>
            <w:r>
              <w:rPr>
                <w:rFonts w:ascii="標楷體" w:eastAsia="標楷體" w:hint="eastAsia"/>
                <w:spacing w:val="-21"/>
                <w:sz w:val="28"/>
              </w:rPr>
              <w:t>：</w:t>
            </w:r>
            <w:r>
              <w:rPr>
                <w:spacing w:val="-21"/>
                <w:sz w:val="28"/>
              </w:rPr>
              <w:t>103</w:t>
            </w:r>
            <w:r>
              <w:rPr>
                <w:rFonts w:ascii="標楷體" w:eastAsia="標楷體" w:hint="eastAsia"/>
                <w:spacing w:val="-35"/>
                <w:sz w:val="28"/>
              </w:rPr>
              <w:t>年飛灰水洗穩定化灰檢測結果一覽表．．．．．．．．</w:t>
            </w:r>
          </w:p>
        </w:tc>
        <w:tc>
          <w:tcPr>
            <w:tcW w:w="1051" w:type="dxa"/>
          </w:tcPr>
          <w:p>
            <w:pPr>
              <w:pStyle w:val="TableParagraph"/>
              <w:spacing w:before="53"/>
              <w:ind w:left="-12"/>
              <w:jc w:val="left"/>
              <w:rPr>
                <w:sz w:val="28"/>
              </w:rPr>
            </w:pPr>
            <w:r>
              <w:rPr>
                <w:sz w:val="28"/>
              </w:rPr>
              <w:t>33 </w:t>
            </w:r>
          </w:p>
          <w:p>
            <w:pPr>
              <w:pStyle w:val="TableParagraph"/>
              <w:spacing w:before="117"/>
              <w:ind w:left="-12"/>
              <w:jc w:val="left"/>
              <w:rPr>
                <w:sz w:val="28"/>
              </w:rPr>
            </w:pPr>
            <w:r>
              <w:rPr>
                <w:sz w:val="28"/>
              </w:rPr>
              <w:t>34</w:t>
            </w:r>
          </w:p>
        </w:tc>
      </w:tr>
      <w:tr>
        <w:trPr>
          <w:trHeight w:val="441" w:hRule="exact"/>
        </w:trPr>
        <w:tc>
          <w:tcPr>
            <w:tcW w:w="8630" w:type="dxa"/>
          </w:tcPr>
          <w:p>
            <w:pPr>
              <w:pStyle w:val="TableParagraph"/>
              <w:spacing w:before="5"/>
              <w:ind w:right="-8"/>
              <w:jc w:val="right"/>
              <w:rPr>
                <w:rFonts w:ascii="標楷體" w:eastAsia="標楷體" w:hint="eastAsia"/>
                <w:sz w:val="28"/>
              </w:rPr>
            </w:pPr>
            <w:r>
              <w:rPr>
                <w:rFonts w:ascii="標楷體" w:eastAsia="標楷體" w:hint="eastAsia"/>
                <w:sz w:val="28"/>
              </w:rPr>
              <w:t>表參之五</w:t>
            </w:r>
            <w:r>
              <w:rPr>
                <w:sz w:val="28"/>
              </w:rPr>
              <w:t>(</w:t>
            </w:r>
            <w:r>
              <w:rPr>
                <w:rFonts w:ascii="標楷體" w:eastAsia="標楷體" w:hint="eastAsia"/>
                <w:sz w:val="28"/>
              </w:rPr>
              <w:t>六</w:t>
            </w:r>
            <w:r>
              <w:rPr>
                <w:sz w:val="28"/>
              </w:rPr>
              <w:t>)</w:t>
            </w:r>
            <w:r>
              <w:rPr>
                <w:rFonts w:ascii="標楷體" w:eastAsia="標楷體" w:hint="eastAsia"/>
                <w:sz w:val="28"/>
              </w:rPr>
              <w:t>：</w:t>
            </w:r>
            <w:r>
              <w:rPr>
                <w:sz w:val="28"/>
              </w:rPr>
              <w:t>103</w:t>
            </w:r>
            <w:r>
              <w:rPr>
                <w:rFonts w:ascii="標楷體" w:eastAsia="標楷體" w:hint="eastAsia"/>
                <w:sz w:val="28"/>
              </w:rPr>
              <w:t>年底渣重金屬檢測結果一覽表．．．．．．．．．</w:t>
            </w:r>
          </w:p>
        </w:tc>
        <w:tc>
          <w:tcPr>
            <w:tcW w:w="1051" w:type="dxa"/>
          </w:tcPr>
          <w:p>
            <w:pPr>
              <w:pStyle w:val="TableParagraph"/>
              <w:spacing w:before="54"/>
              <w:ind w:left="-12"/>
              <w:jc w:val="left"/>
              <w:rPr>
                <w:sz w:val="28"/>
              </w:rPr>
            </w:pPr>
            <w:r>
              <w:rPr>
                <w:sz w:val="28"/>
              </w:rPr>
              <w:t>35</w:t>
            </w:r>
          </w:p>
        </w:tc>
      </w:tr>
      <w:tr>
        <w:trPr>
          <w:trHeight w:val="439" w:hRule="exact"/>
        </w:trPr>
        <w:tc>
          <w:tcPr>
            <w:tcW w:w="8630" w:type="dxa"/>
          </w:tcPr>
          <w:p>
            <w:pPr>
              <w:pStyle w:val="TableParagraph"/>
              <w:spacing w:before="4"/>
              <w:ind w:right="-8"/>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七</w:t>
            </w:r>
            <w:r>
              <w:rPr>
                <w:spacing w:val="-13"/>
                <w:sz w:val="28"/>
              </w:rPr>
              <w:t>)1</w:t>
            </w:r>
            <w:r>
              <w:rPr>
                <w:rFonts w:ascii="標楷體" w:eastAsia="標楷體" w:hint="eastAsia"/>
                <w:spacing w:val="-13"/>
                <w:sz w:val="28"/>
              </w:rPr>
              <w:t>：</w:t>
            </w:r>
            <w:r>
              <w:rPr>
                <w:spacing w:val="-13"/>
                <w:sz w:val="28"/>
              </w:rPr>
              <w:t>103</w:t>
            </w:r>
            <w:r>
              <w:rPr>
                <w:rFonts w:ascii="標楷體" w:eastAsia="標楷體" w:hint="eastAsia"/>
                <w:spacing w:val="-21"/>
                <w:sz w:val="28"/>
              </w:rPr>
              <w:t>年承德站空氣品質監測站結果統計表．．．．．．．</w:t>
            </w:r>
          </w:p>
        </w:tc>
        <w:tc>
          <w:tcPr>
            <w:tcW w:w="1051" w:type="dxa"/>
          </w:tcPr>
          <w:p>
            <w:pPr>
              <w:pStyle w:val="TableParagraph"/>
              <w:spacing w:before="53"/>
              <w:ind w:left="-12"/>
              <w:jc w:val="left"/>
              <w:rPr>
                <w:sz w:val="28"/>
              </w:rPr>
            </w:pPr>
            <w:r>
              <w:rPr>
                <w:sz w:val="28"/>
              </w:rPr>
              <w:t>36</w:t>
            </w:r>
          </w:p>
        </w:tc>
      </w:tr>
      <w:tr>
        <w:trPr>
          <w:trHeight w:val="440" w:hRule="exact"/>
        </w:trPr>
        <w:tc>
          <w:tcPr>
            <w:tcW w:w="8630" w:type="dxa"/>
          </w:tcPr>
          <w:p>
            <w:pPr>
              <w:pStyle w:val="TableParagraph"/>
              <w:spacing w:before="3"/>
              <w:ind w:right="-8"/>
              <w:jc w:val="right"/>
              <w:rPr>
                <w:rFonts w:ascii="標楷體" w:eastAsia="標楷體" w:hint="eastAsia"/>
                <w:sz w:val="28"/>
              </w:rPr>
            </w:pPr>
            <w:r>
              <w:rPr>
                <w:rFonts w:ascii="標楷體" w:eastAsia="標楷體" w:hint="eastAsia"/>
                <w:sz w:val="28"/>
              </w:rPr>
              <w:t>表參之五</w:t>
            </w:r>
            <w:r>
              <w:rPr>
                <w:spacing w:val="-3"/>
                <w:sz w:val="28"/>
              </w:rPr>
              <w:t>(</w:t>
            </w:r>
            <w:r>
              <w:rPr>
                <w:rFonts w:ascii="標楷體" w:eastAsia="標楷體" w:hint="eastAsia"/>
                <w:sz w:val="28"/>
              </w:rPr>
              <w:t>七</w:t>
            </w:r>
            <w:r>
              <w:rPr>
                <w:spacing w:val="-13"/>
                <w:sz w:val="28"/>
              </w:rPr>
              <w:t>)2</w:t>
            </w:r>
            <w:r>
              <w:rPr>
                <w:rFonts w:ascii="標楷體" w:eastAsia="標楷體" w:hint="eastAsia"/>
                <w:spacing w:val="-13"/>
                <w:sz w:val="28"/>
              </w:rPr>
              <w:t>：</w:t>
            </w:r>
            <w:r>
              <w:rPr>
                <w:spacing w:val="-13"/>
                <w:sz w:val="28"/>
              </w:rPr>
              <w:t>103</w:t>
            </w:r>
            <w:r>
              <w:rPr>
                <w:rFonts w:ascii="標楷體" w:eastAsia="標楷體" w:hint="eastAsia"/>
                <w:spacing w:val="-21"/>
                <w:sz w:val="28"/>
              </w:rPr>
              <w:t>年大直站空氣品質監測站結果統計表．．．．．．．</w:t>
            </w:r>
          </w:p>
        </w:tc>
        <w:tc>
          <w:tcPr>
            <w:tcW w:w="1051" w:type="dxa"/>
          </w:tcPr>
          <w:p>
            <w:pPr>
              <w:pStyle w:val="TableParagraph"/>
              <w:spacing w:before="53"/>
              <w:ind w:left="-12"/>
              <w:jc w:val="left"/>
              <w:rPr>
                <w:sz w:val="28"/>
              </w:rPr>
            </w:pPr>
            <w:r>
              <w:rPr>
                <w:sz w:val="28"/>
              </w:rPr>
              <w:t>37</w:t>
            </w:r>
          </w:p>
        </w:tc>
      </w:tr>
      <w:tr>
        <w:trPr>
          <w:trHeight w:val="440" w:hRule="exact"/>
        </w:trPr>
        <w:tc>
          <w:tcPr>
            <w:tcW w:w="8630" w:type="dxa"/>
          </w:tcPr>
          <w:p>
            <w:pPr>
              <w:pStyle w:val="TableParagraph"/>
              <w:spacing w:before="5"/>
              <w:ind w:left="200"/>
              <w:jc w:val="left"/>
              <w:rPr>
                <w:rFonts w:ascii="標楷體" w:eastAsia="標楷體" w:hint="eastAsia"/>
                <w:sz w:val="28"/>
              </w:rPr>
            </w:pPr>
            <w:r>
              <w:rPr>
                <w:rFonts w:ascii="標楷體" w:eastAsia="標楷體" w:hint="eastAsia"/>
                <w:sz w:val="28"/>
              </w:rPr>
              <w:t>表肆之一</w:t>
            </w:r>
            <w:r>
              <w:rPr>
                <w:sz w:val="28"/>
              </w:rPr>
              <w:t>(</w:t>
            </w:r>
            <w:r>
              <w:rPr>
                <w:rFonts w:ascii="標楷體" w:eastAsia="標楷體" w:hint="eastAsia"/>
                <w:sz w:val="28"/>
              </w:rPr>
              <w:t>一</w:t>
            </w:r>
            <w:r>
              <w:rPr>
                <w:sz w:val="28"/>
              </w:rPr>
              <w:t>)</w:t>
            </w:r>
            <w:r>
              <w:rPr>
                <w:rFonts w:ascii="標楷體" w:eastAsia="標楷體" w:hint="eastAsia"/>
                <w:sz w:val="28"/>
              </w:rPr>
              <w:t>：</w:t>
            </w:r>
            <w:r>
              <w:rPr>
                <w:sz w:val="28"/>
              </w:rPr>
              <w:t>103</w:t>
            </w:r>
            <w:r>
              <w:rPr>
                <w:rFonts w:ascii="標楷體" w:eastAsia="標楷體" w:hint="eastAsia"/>
                <w:sz w:val="28"/>
              </w:rPr>
              <w:t>年回饋設施溫水游泳池使用人數統計表．．．．</w:t>
            </w:r>
          </w:p>
        </w:tc>
        <w:tc>
          <w:tcPr>
            <w:tcW w:w="1051" w:type="dxa"/>
          </w:tcPr>
          <w:p>
            <w:pPr>
              <w:pStyle w:val="TableParagraph"/>
              <w:spacing w:before="54"/>
              <w:ind w:left="-12"/>
              <w:jc w:val="left"/>
              <w:rPr>
                <w:sz w:val="28"/>
              </w:rPr>
            </w:pPr>
            <w:r>
              <w:rPr>
                <w:sz w:val="28"/>
              </w:rPr>
              <w:t>40 </w:t>
            </w:r>
          </w:p>
        </w:tc>
      </w:tr>
      <w:tr>
        <w:trPr>
          <w:trHeight w:val="439" w:hRule="exact"/>
        </w:trPr>
        <w:tc>
          <w:tcPr>
            <w:tcW w:w="8630" w:type="dxa"/>
          </w:tcPr>
          <w:p>
            <w:pPr>
              <w:pStyle w:val="TableParagraph"/>
              <w:spacing w:before="3"/>
              <w:ind w:right="9"/>
              <w:jc w:val="right"/>
              <w:rPr>
                <w:rFonts w:ascii="標楷體" w:eastAsia="標楷體" w:hint="eastAsia"/>
                <w:sz w:val="28"/>
              </w:rPr>
            </w:pPr>
            <w:r>
              <w:rPr>
                <w:rFonts w:ascii="標楷體" w:eastAsia="標楷體" w:hint="eastAsia"/>
                <w:sz w:val="28"/>
              </w:rPr>
              <w:t>表肆之一</w:t>
            </w:r>
            <w:r>
              <w:rPr>
                <w:spacing w:val="-3"/>
                <w:sz w:val="28"/>
              </w:rPr>
              <w:t>(</w:t>
            </w:r>
            <w:r>
              <w:rPr>
                <w:rFonts w:ascii="標楷體" w:eastAsia="標楷體" w:hint="eastAsia"/>
                <w:sz w:val="28"/>
              </w:rPr>
              <w:t>二</w:t>
            </w:r>
            <w:r>
              <w:rPr>
                <w:spacing w:val="-20"/>
                <w:sz w:val="28"/>
              </w:rPr>
              <w:t>)</w:t>
            </w:r>
            <w:r>
              <w:rPr>
                <w:rFonts w:ascii="標楷體" w:eastAsia="標楷體" w:hint="eastAsia"/>
                <w:spacing w:val="-20"/>
                <w:sz w:val="28"/>
              </w:rPr>
              <w:t>：</w:t>
            </w:r>
            <w:r>
              <w:rPr>
                <w:spacing w:val="-20"/>
                <w:sz w:val="28"/>
              </w:rPr>
              <w:t>103</w:t>
            </w:r>
            <w:r>
              <w:rPr>
                <w:rFonts w:ascii="標楷體" w:eastAsia="標楷體" w:hint="eastAsia"/>
                <w:spacing w:val="-36"/>
                <w:sz w:val="28"/>
              </w:rPr>
              <w:t>年回饋設施其他設施使用人數統計表．．．．．．．．．</w:t>
            </w:r>
          </w:p>
        </w:tc>
        <w:tc>
          <w:tcPr>
            <w:tcW w:w="1051" w:type="dxa"/>
          </w:tcPr>
          <w:p>
            <w:pPr>
              <w:pStyle w:val="TableParagraph"/>
              <w:spacing w:before="53"/>
              <w:ind w:left="-12"/>
              <w:jc w:val="left"/>
              <w:rPr>
                <w:sz w:val="28"/>
              </w:rPr>
            </w:pPr>
            <w:r>
              <w:rPr>
                <w:sz w:val="28"/>
              </w:rPr>
              <w:t>40 </w:t>
            </w:r>
          </w:p>
        </w:tc>
      </w:tr>
      <w:tr>
        <w:trPr>
          <w:trHeight w:val="440" w:hRule="exact"/>
        </w:trPr>
        <w:tc>
          <w:tcPr>
            <w:tcW w:w="8630" w:type="dxa"/>
          </w:tcPr>
          <w:p>
            <w:pPr>
              <w:pStyle w:val="TableParagraph"/>
              <w:spacing w:before="3"/>
              <w:ind w:right="-8"/>
              <w:jc w:val="right"/>
              <w:rPr>
                <w:rFonts w:ascii="標楷體" w:eastAsia="標楷體" w:hint="eastAsia"/>
                <w:sz w:val="28"/>
              </w:rPr>
            </w:pPr>
            <w:r>
              <w:rPr>
                <w:rFonts w:ascii="標楷體" w:eastAsia="標楷體" w:hint="eastAsia"/>
                <w:sz w:val="28"/>
              </w:rPr>
              <w:t>表肆之一</w:t>
            </w:r>
            <w:r>
              <w:rPr>
                <w:spacing w:val="-3"/>
                <w:sz w:val="28"/>
              </w:rPr>
              <w:t>(</w:t>
            </w:r>
            <w:r>
              <w:rPr>
                <w:rFonts w:ascii="標楷體" w:eastAsia="標楷體" w:hint="eastAsia"/>
                <w:sz w:val="28"/>
              </w:rPr>
              <w:t>三</w:t>
            </w:r>
            <w:r>
              <w:rPr>
                <w:spacing w:val="-6"/>
                <w:sz w:val="28"/>
              </w:rPr>
              <w:t>)</w:t>
            </w:r>
            <w:r>
              <w:rPr>
                <w:rFonts w:ascii="標楷體" w:eastAsia="標楷體" w:hint="eastAsia"/>
                <w:spacing w:val="-6"/>
                <w:sz w:val="28"/>
              </w:rPr>
              <w:t>：</w:t>
            </w:r>
            <w:r>
              <w:rPr>
                <w:spacing w:val="-6"/>
                <w:sz w:val="28"/>
              </w:rPr>
              <w:t>103</w:t>
            </w:r>
            <w:r>
              <w:rPr>
                <w:rFonts w:ascii="標楷體" w:eastAsia="標楷體" w:hint="eastAsia"/>
                <w:spacing w:val="-16"/>
                <w:sz w:val="28"/>
              </w:rPr>
              <w:t>年來賓參觀統計表．．．．．．．．．．．．．．．</w:t>
            </w:r>
          </w:p>
        </w:tc>
        <w:tc>
          <w:tcPr>
            <w:tcW w:w="1051" w:type="dxa"/>
          </w:tcPr>
          <w:p>
            <w:pPr>
              <w:pStyle w:val="TableParagraph"/>
              <w:spacing w:before="53"/>
              <w:ind w:left="-12"/>
              <w:jc w:val="left"/>
              <w:rPr>
                <w:sz w:val="28"/>
              </w:rPr>
            </w:pPr>
            <w:r>
              <w:rPr>
                <w:sz w:val="28"/>
              </w:rPr>
              <w:t>41 </w:t>
            </w:r>
          </w:p>
        </w:tc>
      </w:tr>
      <w:tr>
        <w:trPr>
          <w:trHeight w:val="440" w:hRule="exact"/>
        </w:trPr>
        <w:tc>
          <w:tcPr>
            <w:tcW w:w="8630" w:type="dxa"/>
          </w:tcPr>
          <w:p>
            <w:pPr>
              <w:pStyle w:val="TableParagraph"/>
              <w:spacing w:before="5"/>
              <w:ind w:right="-6"/>
              <w:jc w:val="right"/>
              <w:rPr>
                <w:rFonts w:ascii="標楷體" w:eastAsia="標楷體" w:hint="eastAsia"/>
                <w:sz w:val="28"/>
              </w:rPr>
            </w:pPr>
            <w:r>
              <w:rPr>
                <w:rFonts w:ascii="標楷體" w:eastAsia="標楷體" w:hint="eastAsia"/>
                <w:spacing w:val="-20"/>
                <w:sz w:val="28"/>
              </w:rPr>
              <w:t>表伍之一： </w:t>
            </w:r>
            <w:r>
              <w:rPr>
                <w:sz w:val="28"/>
              </w:rPr>
              <w:t>103</w:t>
            </w:r>
            <w:r>
              <w:rPr>
                <w:rFonts w:ascii="標楷體" w:eastAsia="標楷體" w:hint="eastAsia"/>
                <w:spacing w:val="-23"/>
                <w:sz w:val="28"/>
              </w:rPr>
              <w:t>年常態化集中焚燒金銀紙錢進廠統計總表． ． ． ． ．</w:t>
            </w:r>
          </w:p>
        </w:tc>
        <w:tc>
          <w:tcPr>
            <w:tcW w:w="1051" w:type="dxa"/>
          </w:tcPr>
          <w:p>
            <w:pPr>
              <w:pStyle w:val="TableParagraph"/>
              <w:spacing w:before="54"/>
              <w:ind w:left="-12"/>
              <w:jc w:val="left"/>
              <w:rPr>
                <w:sz w:val="28"/>
              </w:rPr>
            </w:pPr>
            <w:r>
              <w:rPr>
                <w:sz w:val="28"/>
              </w:rPr>
              <w:t>43</w:t>
            </w:r>
          </w:p>
        </w:tc>
      </w:tr>
      <w:tr>
        <w:trPr>
          <w:trHeight w:val="375" w:hRule="exact"/>
        </w:trPr>
        <w:tc>
          <w:tcPr>
            <w:tcW w:w="8630" w:type="dxa"/>
          </w:tcPr>
          <w:p>
            <w:pPr>
              <w:pStyle w:val="TableParagraph"/>
              <w:spacing w:before="3"/>
              <w:ind w:left="214"/>
              <w:jc w:val="left"/>
              <w:rPr>
                <w:rFonts w:ascii="標楷體" w:eastAsia="標楷體" w:hint="eastAsia"/>
                <w:sz w:val="28"/>
              </w:rPr>
            </w:pPr>
            <w:r>
              <w:rPr>
                <w:rFonts w:ascii="標楷體" w:eastAsia="標楷體" w:hint="eastAsia"/>
                <w:sz w:val="28"/>
              </w:rPr>
              <w:t>表伍之二：</w:t>
            </w:r>
            <w:r>
              <w:rPr>
                <w:sz w:val="28"/>
              </w:rPr>
              <w:t>103</w:t>
            </w:r>
            <w:r>
              <w:rPr>
                <w:rFonts w:ascii="標楷體" w:eastAsia="標楷體" w:hint="eastAsia"/>
                <w:sz w:val="28"/>
              </w:rPr>
              <w:t>年廚餘進廠統計總表．．．．．．．．．．．．．</w:t>
            </w:r>
          </w:p>
        </w:tc>
        <w:tc>
          <w:tcPr>
            <w:tcW w:w="1051" w:type="dxa"/>
          </w:tcPr>
          <w:p>
            <w:pPr>
              <w:pStyle w:val="TableParagraph"/>
              <w:spacing w:before="53"/>
              <w:ind w:left="-12"/>
              <w:jc w:val="left"/>
              <w:rPr>
                <w:sz w:val="28"/>
              </w:rPr>
            </w:pPr>
            <w:r>
              <w:rPr>
                <w:sz w:val="28"/>
              </w:rPr>
              <w:t>43</w:t>
            </w:r>
          </w:p>
        </w:tc>
      </w:tr>
    </w:tbl>
    <w:p>
      <w:pPr>
        <w:pStyle w:val="BodyText"/>
        <w:spacing w:before="10"/>
        <w:rPr>
          <w:sz w:val="30"/>
        </w:rPr>
      </w:pPr>
    </w:p>
    <w:p>
      <w:pPr>
        <w:tabs>
          <w:tab w:pos="1140" w:val="left" w:leader="none"/>
          <w:tab w:pos="2122" w:val="left" w:leader="none"/>
        </w:tabs>
        <w:spacing w:before="0"/>
        <w:ind w:left="142" w:right="0" w:firstLine="0"/>
        <w:jc w:val="center"/>
        <w:rPr>
          <w:rFonts w:ascii="標楷體" w:eastAsia="標楷體" w:hint="eastAsia"/>
          <w:sz w:val="40"/>
        </w:rPr>
      </w:pPr>
      <w:r>
        <w:rPr>
          <w:rFonts w:ascii="標楷體" w:eastAsia="標楷體" w:hint="eastAsia"/>
          <w:sz w:val="40"/>
        </w:rPr>
        <w:t>圖</w:t>
        <w:tab/>
        <w:t>目</w:t>
        <w:tab/>
        <w:t>錄</w:t>
      </w:r>
    </w:p>
    <w:p>
      <w:pPr>
        <w:pStyle w:val="BodyText"/>
        <w:spacing w:before="5"/>
        <w:rPr>
          <w:sz w:val="9"/>
        </w:rPr>
      </w:pPr>
    </w:p>
    <w:tbl>
      <w:tblPr>
        <w:tblW w:w="0" w:type="auto"/>
        <w:jc w:val="left"/>
        <w:tblInd w:w="13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8614"/>
        <w:gridCol w:w="1022"/>
      </w:tblGrid>
      <w:tr>
        <w:trPr>
          <w:trHeight w:val="369" w:hRule="exact"/>
        </w:trPr>
        <w:tc>
          <w:tcPr>
            <w:tcW w:w="8614" w:type="dxa"/>
          </w:tcPr>
          <w:p>
            <w:pPr>
              <w:pStyle w:val="TableParagraph"/>
              <w:spacing w:line="281" w:lineRule="exact"/>
              <w:ind w:right="118"/>
              <w:jc w:val="right"/>
              <w:rPr>
                <w:rFonts w:ascii="標楷體" w:eastAsia="標楷體" w:hint="eastAsia"/>
                <w:sz w:val="28"/>
              </w:rPr>
            </w:pPr>
            <w:r>
              <w:rPr>
                <w:rFonts w:ascii="標楷體" w:eastAsia="標楷體" w:hint="eastAsia"/>
                <w:w w:val="100"/>
                <w:sz w:val="28"/>
              </w:rPr>
              <w:t>頁</w:t>
            </w:r>
          </w:p>
        </w:tc>
        <w:tc>
          <w:tcPr>
            <w:tcW w:w="1022" w:type="dxa"/>
          </w:tcPr>
          <w:p>
            <w:pPr>
              <w:pStyle w:val="TableParagraph"/>
              <w:spacing w:line="321" w:lineRule="exact"/>
              <w:ind w:left="160"/>
              <w:jc w:val="left"/>
              <w:rPr>
                <w:rFonts w:ascii="標楷體" w:eastAsia="標楷體" w:hint="eastAsia"/>
                <w:sz w:val="28"/>
              </w:rPr>
            </w:pPr>
            <w:r>
              <w:rPr>
                <w:rFonts w:ascii="標楷體" w:eastAsia="標楷體" w:hint="eastAsia"/>
                <w:w w:val="100"/>
                <w:sz w:val="28"/>
              </w:rPr>
              <w:t>數</w:t>
            </w:r>
          </w:p>
        </w:tc>
      </w:tr>
      <w:tr>
        <w:trPr>
          <w:trHeight w:val="474" w:hRule="exact"/>
        </w:trPr>
        <w:tc>
          <w:tcPr>
            <w:tcW w:w="8614" w:type="dxa"/>
          </w:tcPr>
          <w:p>
            <w:pPr>
              <w:pStyle w:val="TableParagraph"/>
              <w:spacing w:line="358" w:lineRule="exact"/>
              <w:ind w:right="-4"/>
              <w:jc w:val="right"/>
              <w:rPr>
                <w:rFonts w:ascii="標楷體" w:eastAsia="標楷體" w:hint="eastAsia"/>
                <w:sz w:val="28"/>
              </w:rPr>
            </w:pPr>
            <w:r>
              <w:rPr>
                <w:rFonts w:ascii="標楷體" w:eastAsia="標楷體" w:hint="eastAsia"/>
                <w:sz w:val="28"/>
              </w:rPr>
              <w:t>圖貳之一</w:t>
            </w:r>
            <w:r>
              <w:rPr>
                <w:spacing w:val="-3"/>
                <w:sz w:val="28"/>
              </w:rPr>
              <w:t>(</w:t>
            </w:r>
            <w:r>
              <w:rPr>
                <w:rFonts w:ascii="標楷體" w:eastAsia="標楷體" w:hint="eastAsia"/>
                <w:sz w:val="28"/>
              </w:rPr>
              <w:t>一</w:t>
            </w:r>
            <w:r>
              <w:rPr>
                <w:sz w:val="28"/>
              </w:rPr>
              <w:t>)~(</w:t>
            </w:r>
            <w:r>
              <w:rPr>
                <w:rFonts w:ascii="標楷體" w:eastAsia="標楷體" w:hint="eastAsia"/>
                <w:sz w:val="28"/>
              </w:rPr>
              <w:t>二</w:t>
            </w:r>
            <w:r>
              <w:rPr>
                <w:spacing w:val="-9"/>
                <w:sz w:val="28"/>
              </w:rPr>
              <w:t>)</w:t>
            </w:r>
            <w:r>
              <w:rPr>
                <w:rFonts w:ascii="標楷體" w:eastAsia="標楷體" w:hint="eastAsia"/>
                <w:spacing w:val="-9"/>
                <w:sz w:val="28"/>
              </w:rPr>
              <w:t>：</w:t>
            </w:r>
            <w:r>
              <w:rPr>
                <w:spacing w:val="-9"/>
                <w:sz w:val="28"/>
              </w:rPr>
              <w:t>103</w:t>
            </w:r>
            <w:r>
              <w:rPr>
                <w:rFonts w:ascii="標楷體" w:eastAsia="標楷體" w:hint="eastAsia"/>
                <w:spacing w:val="-21"/>
                <w:sz w:val="28"/>
              </w:rPr>
              <w:t>年焚化操作營運統計圖．．．．．．．．．．．</w:t>
            </w:r>
          </w:p>
        </w:tc>
        <w:tc>
          <w:tcPr>
            <w:tcW w:w="1022" w:type="dxa"/>
          </w:tcPr>
          <w:p>
            <w:pPr>
              <w:pStyle w:val="TableParagraph"/>
              <w:spacing w:before="74"/>
              <w:ind w:left="-10"/>
              <w:jc w:val="left"/>
              <w:rPr>
                <w:sz w:val="28"/>
              </w:rPr>
            </w:pPr>
            <w:r>
              <w:rPr>
                <w:w w:val="100"/>
                <w:sz w:val="28"/>
              </w:rPr>
              <w:t>4</w:t>
            </w:r>
          </w:p>
        </w:tc>
      </w:tr>
      <w:tr>
        <w:trPr>
          <w:trHeight w:val="452" w:hRule="exact"/>
        </w:trPr>
        <w:tc>
          <w:tcPr>
            <w:tcW w:w="8614" w:type="dxa"/>
          </w:tcPr>
          <w:p>
            <w:pPr>
              <w:pStyle w:val="TableParagraph"/>
              <w:spacing w:before="17"/>
              <w:ind w:right="-10"/>
              <w:jc w:val="right"/>
              <w:rPr>
                <w:rFonts w:ascii="標楷體" w:eastAsia="標楷體" w:hint="eastAsia"/>
                <w:sz w:val="28"/>
              </w:rPr>
            </w:pPr>
            <w:r>
              <w:rPr>
                <w:rFonts w:ascii="標楷體" w:eastAsia="標楷體" w:hint="eastAsia"/>
                <w:sz w:val="28"/>
              </w:rPr>
              <w:t>圖參之一</w:t>
            </w:r>
            <w:r>
              <w:rPr>
                <w:spacing w:val="-3"/>
                <w:sz w:val="28"/>
              </w:rPr>
              <w:t>(</w:t>
            </w:r>
            <w:r>
              <w:rPr>
                <w:rFonts w:ascii="標楷體" w:eastAsia="標楷體" w:hint="eastAsia"/>
                <w:sz w:val="28"/>
              </w:rPr>
              <w:t>四</w:t>
            </w:r>
            <w:r>
              <w:rPr>
                <w:spacing w:val="-16"/>
                <w:sz w:val="28"/>
              </w:rPr>
              <w:t>)</w:t>
            </w:r>
            <w:r>
              <w:rPr>
                <w:rFonts w:ascii="標楷體" w:eastAsia="標楷體" w:hint="eastAsia"/>
                <w:spacing w:val="-16"/>
                <w:sz w:val="28"/>
              </w:rPr>
              <w:t>：</w:t>
            </w:r>
            <w:r>
              <w:rPr>
                <w:spacing w:val="-16"/>
                <w:sz w:val="28"/>
              </w:rPr>
              <w:t>103</w:t>
            </w:r>
            <w:r>
              <w:rPr>
                <w:rFonts w:ascii="標楷體" w:eastAsia="標楷體" w:hint="eastAsia"/>
                <w:spacing w:val="-46"/>
                <w:sz w:val="28"/>
              </w:rPr>
              <w:t>年廢氣排放監測趨勢圖．．．．．．．．．．．．．．．．</w:t>
            </w:r>
          </w:p>
        </w:tc>
        <w:tc>
          <w:tcPr>
            <w:tcW w:w="1022" w:type="dxa"/>
          </w:tcPr>
          <w:p>
            <w:pPr>
              <w:pStyle w:val="TableParagraph"/>
              <w:spacing w:before="66"/>
              <w:ind w:left="-10"/>
              <w:jc w:val="left"/>
              <w:rPr>
                <w:sz w:val="28"/>
              </w:rPr>
            </w:pPr>
            <w:r>
              <w:rPr>
                <w:spacing w:val="15"/>
                <w:sz w:val="28"/>
              </w:rPr>
              <w:t>22</w:t>
            </w:r>
            <w:r>
              <w:rPr>
                <w:spacing w:val="-39"/>
                <w:sz w:val="28"/>
              </w:rPr>
              <w:t> </w:t>
            </w:r>
            <w:r>
              <w:rPr>
                <w:sz w:val="28"/>
              </w:rPr>
              <w:t>~ </w:t>
            </w:r>
            <w:r>
              <w:rPr>
                <w:spacing w:val="15"/>
                <w:sz w:val="28"/>
              </w:rPr>
              <w:t>24</w:t>
            </w:r>
          </w:p>
        </w:tc>
      </w:tr>
      <w:tr>
        <w:trPr>
          <w:trHeight w:val="375" w:hRule="exact"/>
        </w:trPr>
        <w:tc>
          <w:tcPr>
            <w:tcW w:w="8614" w:type="dxa"/>
          </w:tcPr>
          <w:p>
            <w:pPr>
              <w:pStyle w:val="TableParagraph"/>
              <w:spacing w:before="3"/>
              <w:ind w:right="-7"/>
              <w:jc w:val="right"/>
              <w:rPr>
                <w:rFonts w:ascii="標楷體" w:eastAsia="標楷體" w:hint="eastAsia"/>
                <w:sz w:val="28"/>
              </w:rPr>
            </w:pPr>
            <w:r>
              <w:rPr>
                <w:rFonts w:ascii="標楷體" w:eastAsia="標楷體" w:hint="eastAsia"/>
                <w:spacing w:val="-23"/>
                <w:sz w:val="28"/>
              </w:rPr>
              <w:t>圖肆之一：公眾服務組接待來廠參觀民眾流程圖．．．．．．．．．．．</w:t>
            </w:r>
          </w:p>
        </w:tc>
        <w:tc>
          <w:tcPr>
            <w:tcW w:w="1022" w:type="dxa"/>
          </w:tcPr>
          <w:p>
            <w:pPr>
              <w:pStyle w:val="TableParagraph"/>
              <w:spacing w:before="53"/>
              <w:ind w:left="-10"/>
              <w:jc w:val="left"/>
              <w:rPr>
                <w:sz w:val="28"/>
              </w:rPr>
            </w:pPr>
            <w:r>
              <w:rPr>
                <w:sz w:val="28"/>
              </w:rPr>
              <w:t>39</w:t>
            </w:r>
          </w:p>
        </w:tc>
      </w:tr>
    </w:tbl>
    <w:p>
      <w:pPr>
        <w:spacing w:after="0"/>
        <w:jc w:val="left"/>
        <w:rPr>
          <w:sz w:val="28"/>
        </w:rPr>
        <w:sectPr>
          <w:pgSz w:w="11910" w:h="16840"/>
          <w:pgMar w:top="1100" w:bottom="280" w:left="900" w:right="1100"/>
        </w:sectPr>
      </w:pPr>
    </w:p>
    <w:p>
      <w:pPr>
        <w:pStyle w:val="Heading1"/>
        <w:ind w:left="320"/>
      </w:pPr>
      <w:bookmarkStart w:name="103年1-12月焚化廠營運管理" w:id="2"/>
      <w:bookmarkEnd w:id="2"/>
      <w:r>
        <w:rPr/>
      </w:r>
      <w:r>
        <w:rPr/>
        <w:t>壹、內容摘要</w:t>
      </w:r>
    </w:p>
    <w:p>
      <w:pPr>
        <w:pStyle w:val="BodyText"/>
        <w:spacing w:before="271"/>
        <w:ind w:left="118"/>
      </w:pPr>
      <w:r>
        <w:rPr>
          <w:w w:val="95"/>
        </w:rPr>
        <w:t>一、焚化廠營運管理</w:t>
      </w:r>
    </w:p>
    <w:p>
      <w:pPr>
        <w:pStyle w:val="BodyText"/>
        <w:spacing w:line="352" w:lineRule="auto" w:before="205"/>
        <w:ind w:left="692" w:right="108" w:hanging="574"/>
        <w:jc w:val="both"/>
      </w:pPr>
      <w:r>
        <w:rPr>
          <w:rFonts w:ascii="Times New Roman" w:eastAsia="Times New Roman"/>
        </w:rPr>
        <w:t>(</w:t>
      </w:r>
      <w:r>
        <w:rPr/>
        <w:t>一</w:t>
      </w:r>
      <w:r>
        <w:rPr>
          <w:rFonts w:ascii="Times New Roman" w:eastAsia="Times New Roman"/>
        </w:rPr>
        <w:t>)</w:t>
      </w:r>
      <w:r>
        <w:rPr/>
        <w:t>本廠</w:t>
      </w:r>
      <w:r>
        <w:rPr>
          <w:rFonts w:ascii="Times New Roman" w:eastAsia="Times New Roman"/>
        </w:rPr>
        <w:t>103</w:t>
      </w:r>
      <w:r>
        <w:rPr/>
        <w:t>年</w:t>
      </w:r>
      <w:r>
        <w:rPr>
          <w:rFonts w:ascii="Times New Roman" w:eastAsia="Times New Roman"/>
        </w:rPr>
        <w:t>1~12</w:t>
      </w:r>
      <w:r>
        <w:rPr/>
        <w:t>月合計垃圾進廠總量約</w:t>
      </w:r>
      <w:r>
        <w:rPr>
          <w:rFonts w:ascii="Times New Roman" w:eastAsia="Times New Roman"/>
        </w:rPr>
        <w:t>34</w:t>
      </w:r>
      <w:r>
        <w:rPr/>
        <w:t>萬</w:t>
      </w:r>
      <w:r>
        <w:rPr>
          <w:rFonts w:ascii="Times New Roman" w:eastAsia="Times New Roman"/>
        </w:rPr>
        <w:t>4,504</w:t>
      </w:r>
      <w:r>
        <w:rPr>
          <w:spacing w:val="-12"/>
        </w:rPr>
        <w:t>公噸，其中區隊量約</w:t>
      </w:r>
      <w:r>
        <w:rPr>
          <w:rFonts w:ascii="Times New Roman" w:eastAsia="Times New Roman"/>
          <w:spacing w:val="-12"/>
        </w:rPr>
        <w:t>18</w:t>
      </w:r>
      <w:r>
        <w:rPr>
          <w:spacing w:val="-12"/>
        </w:rPr>
        <w:t>萬</w:t>
      </w:r>
      <w:r>
        <w:rPr>
          <w:rFonts w:ascii="Times New Roman" w:eastAsia="Times New Roman"/>
          <w:spacing w:val="-12"/>
        </w:rPr>
        <w:t>9,615</w:t>
      </w:r>
      <w:r>
        <w:rPr>
          <w:spacing w:val="-5"/>
        </w:rPr>
        <w:t>公噸，代處理量約</w:t>
      </w:r>
      <w:r>
        <w:rPr>
          <w:rFonts w:ascii="Times New Roman" w:eastAsia="Times New Roman"/>
        </w:rPr>
        <w:t>15</w:t>
      </w:r>
      <w:r>
        <w:rPr/>
        <w:t>萬</w:t>
      </w:r>
      <w:r>
        <w:rPr>
          <w:rFonts w:ascii="Times New Roman" w:eastAsia="Times New Roman"/>
        </w:rPr>
        <w:t>2,122</w:t>
      </w:r>
      <w:r>
        <w:rPr>
          <w:spacing w:val="-3"/>
        </w:rPr>
        <w:t>公噸，臨時申請案量</w:t>
      </w:r>
      <w:r>
        <w:rPr>
          <w:spacing w:val="-3"/>
          <w:w w:val="95"/>
        </w:rPr>
        <w:t>約</w:t>
      </w:r>
      <w:r>
        <w:rPr>
          <w:rFonts w:ascii="Times New Roman" w:eastAsia="Times New Roman"/>
          <w:spacing w:val="-3"/>
          <w:w w:val="95"/>
        </w:rPr>
        <w:t>2,765</w:t>
      </w:r>
      <w:r>
        <w:rPr>
          <w:spacing w:val="-3"/>
          <w:w w:val="95"/>
        </w:rPr>
        <w:t>公噸。焚化處理量約</w:t>
      </w:r>
      <w:r>
        <w:rPr>
          <w:rFonts w:ascii="Times New Roman" w:eastAsia="Times New Roman"/>
          <w:w w:val="95"/>
        </w:rPr>
        <w:t>34</w:t>
      </w:r>
      <w:r>
        <w:rPr>
          <w:w w:val="95"/>
        </w:rPr>
        <w:t>萬</w:t>
      </w:r>
      <w:r>
        <w:rPr>
          <w:rFonts w:ascii="Times New Roman" w:eastAsia="Times New Roman"/>
          <w:w w:val="95"/>
        </w:rPr>
        <w:t>3,783</w:t>
      </w:r>
      <w:r>
        <w:rPr>
          <w:spacing w:val="-3"/>
          <w:w w:val="95"/>
        </w:rPr>
        <w:t>公噸，飛灰穩定化物量約</w:t>
      </w:r>
    </w:p>
    <w:p>
      <w:pPr>
        <w:pStyle w:val="BodyText"/>
        <w:spacing w:line="355" w:lineRule="auto" w:before="33"/>
        <w:ind w:left="692" w:right="110"/>
        <w:jc w:val="both"/>
      </w:pPr>
      <w:r>
        <w:rPr>
          <w:rFonts w:ascii="Times New Roman" w:eastAsia="Times New Roman"/>
        </w:rPr>
        <w:t>9,703</w:t>
      </w:r>
      <w:r>
        <w:rPr/>
        <w:t>公噸，底渣量約</w:t>
      </w:r>
      <w:r>
        <w:rPr>
          <w:rFonts w:ascii="Times New Roman" w:eastAsia="Times New Roman"/>
        </w:rPr>
        <w:t>5</w:t>
      </w:r>
      <w:r>
        <w:rPr/>
        <w:t>萬</w:t>
      </w:r>
      <w:r>
        <w:rPr>
          <w:rFonts w:ascii="Times New Roman" w:eastAsia="Times New Roman"/>
        </w:rPr>
        <w:t>0,652</w:t>
      </w:r>
      <w:r>
        <w:rPr/>
        <w:t>公噸</w:t>
      </w:r>
      <w:r>
        <w:rPr>
          <w:rFonts w:ascii="Times New Roman" w:eastAsia="Times New Roman"/>
        </w:rPr>
        <w:t>(</w:t>
      </w:r>
      <w:r>
        <w:rPr/>
        <w:t>全部運往旭遠科技企業股份</w:t>
      </w:r>
      <w:r>
        <w:rPr>
          <w:w w:val="95"/>
        </w:rPr>
        <w:t>有限公司、榮寶企業股份有限公司及永盛企業股份有限公司再 </w:t>
      </w:r>
      <w:r>
        <w:rPr/>
        <w:t>利用</w:t>
      </w:r>
      <w:r>
        <w:rPr>
          <w:rFonts w:ascii="Times New Roman" w:eastAsia="Times New Roman"/>
        </w:rPr>
        <w:t>)</w:t>
      </w:r>
      <w:r>
        <w:rPr/>
        <w:t>。</w:t>
      </w:r>
    </w:p>
    <w:p>
      <w:pPr>
        <w:pStyle w:val="BodyText"/>
        <w:spacing w:line="352" w:lineRule="auto" w:before="29"/>
        <w:ind w:left="658" w:right="101" w:hanging="543"/>
        <w:jc w:val="both"/>
      </w:pPr>
      <w:r>
        <w:rPr>
          <w:rFonts w:ascii="Times New Roman" w:eastAsia="Times New Roman"/>
        </w:rPr>
        <w:t>(</w:t>
      </w:r>
      <w:r>
        <w:rPr>
          <w:spacing w:val="4"/>
        </w:rPr>
        <w:t>二</w:t>
      </w:r>
      <w:r>
        <w:rPr>
          <w:rFonts w:ascii="Times New Roman" w:eastAsia="Times New Roman"/>
        </w:rPr>
        <w:t>)103</w:t>
      </w:r>
      <w:r>
        <w:rPr>
          <w:spacing w:val="4"/>
        </w:rPr>
        <w:t>年</w:t>
      </w:r>
      <w:r>
        <w:rPr>
          <w:rFonts w:ascii="Times New Roman" w:eastAsia="Times New Roman"/>
        </w:rPr>
        <w:t>1~12</w:t>
      </w:r>
      <w:r>
        <w:rPr>
          <w:spacing w:val="2"/>
        </w:rPr>
        <w:t>月民間代清除機構廢棄物計進廠</w:t>
      </w:r>
      <w:r>
        <w:rPr>
          <w:rFonts w:ascii="Times New Roman" w:eastAsia="Times New Roman"/>
          <w:spacing w:val="3"/>
        </w:rPr>
        <w:t>4</w:t>
      </w:r>
      <w:r>
        <w:rPr/>
        <w:t>萬</w:t>
      </w:r>
      <w:r>
        <w:rPr>
          <w:rFonts w:ascii="Times New Roman" w:eastAsia="Times New Roman"/>
        </w:rPr>
        <w:t>1,415</w:t>
      </w:r>
      <w:r>
        <w:rPr>
          <w:spacing w:val="2"/>
        </w:rPr>
        <w:t>車次，檢查</w:t>
      </w:r>
      <w:r>
        <w:rPr>
          <w:spacing w:val="7"/>
          <w:w w:val="95"/>
        </w:rPr>
        <w:t>結果不合格</w:t>
      </w:r>
      <w:r>
        <w:rPr>
          <w:rFonts w:ascii="Times New Roman" w:eastAsia="Times New Roman"/>
          <w:spacing w:val="2"/>
          <w:w w:val="95"/>
        </w:rPr>
        <w:t>279</w:t>
      </w:r>
      <w:r>
        <w:rPr>
          <w:spacing w:val="7"/>
          <w:w w:val="95"/>
        </w:rPr>
        <w:t>車次，其中告發計</w:t>
      </w:r>
      <w:r>
        <w:rPr>
          <w:rFonts w:ascii="Times New Roman" w:eastAsia="Times New Roman"/>
          <w:spacing w:val="3"/>
          <w:w w:val="95"/>
        </w:rPr>
        <w:t>13</w:t>
      </w:r>
      <w:r>
        <w:rPr>
          <w:spacing w:val="7"/>
          <w:w w:val="95"/>
        </w:rPr>
        <w:t>件。區清潔隊廢棄物進廠</w:t>
      </w:r>
      <w:r>
        <w:rPr>
          <w:rFonts w:ascii="Times New Roman" w:eastAsia="Times New Roman"/>
          <w:w w:val="95"/>
        </w:rPr>
        <w:t>5  </w:t>
      </w:r>
      <w:r>
        <w:rPr>
          <w:spacing w:val="9"/>
        </w:rPr>
        <w:t>萬</w:t>
      </w:r>
      <w:r>
        <w:rPr>
          <w:rFonts w:ascii="Times New Roman" w:eastAsia="Times New Roman"/>
        </w:rPr>
        <w:t>7,743</w:t>
      </w:r>
      <w:r>
        <w:rPr>
          <w:spacing w:val="7"/>
        </w:rPr>
        <w:t>次，共檢查</w:t>
      </w:r>
      <w:r>
        <w:rPr>
          <w:rFonts w:ascii="Times New Roman" w:eastAsia="Times New Roman"/>
          <w:spacing w:val="6"/>
        </w:rPr>
        <w:t>1</w:t>
      </w:r>
      <w:r>
        <w:rPr>
          <w:spacing w:val="7"/>
        </w:rPr>
        <w:t>萬</w:t>
      </w:r>
      <w:r>
        <w:rPr>
          <w:rFonts w:ascii="Times New Roman" w:eastAsia="Times New Roman"/>
        </w:rPr>
        <w:t>2,891</w:t>
      </w:r>
      <w:r>
        <w:rPr>
          <w:spacing w:val="7"/>
        </w:rPr>
        <w:t>車次，檢查率為</w:t>
      </w:r>
      <w:r>
        <w:rPr>
          <w:rFonts w:ascii="Times New Roman" w:eastAsia="Times New Roman"/>
          <w:spacing w:val="2"/>
        </w:rPr>
        <w:t>22.55%</w:t>
      </w:r>
      <w:r>
        <w:rPr>
          <w:spacing w:val="5"/>
        </w:rPr>
        <w:t>，檢查結果</w:t>
      </w:r>
      <w:r>
        <w:rPr>
          <w:w w:val="95"/>
        </w:rPr>
        <w:t>不合格計</w:t>
      </w:r>
      <w:r>
        <w:rPr>
          <w:rFonts w:ascii="Times New Roman" w:eastAsia="Times New Roman"/>
          <w:w w:val="95"/>
        </w:rPr>
        <w:t>4</w:t>
      </w:r>
      <w:r>
        <w:rPr>
          <w:w w:val="95"/>
        </w:rPr>
        <w:t>車次。</w:t>
      </w:r>
    </w:p>
    <w:p>
      <w:pPr>
        <w:pStyle w:val="BodyText"/>
        <w:spacing w:line="352" w:lineRule="auto" w:before="33"/>
        <w:ind w:left="658" w:right="104" w:hanging="543"/>
        <w:jc w:val="both"/>
      </w:pPr>
      <w:r>
        <w:rPr>
          <w:spacing w:val="-5"/>
        </w:rPr>
        <w:t>(三)配合本市推動家戶廚餘全回收政策，自</w:t>
      </w:r>
      <w:r>
        <w:rPr>
          <w:rFonts w:ascii="Times New Roman" w:eastAsia="Times New Roman"/>
        </w:rPr>
        <w:t>95</w:t>
      </w:r>
      <w:r>
        <w:rPr/>
        <w:t>年</w:t>
      </w:r>
      <w:r>
        <w:rPr>
          <w:rFonts w:ascii="Times New Roman" w:eastAsia="Times New Roman"/>
        </w:rPr>
        <w:t>5</w:t>
      </w:r>
      <w:r>
        <w:rPr/>
        <w:t>月起部分生廚餘運至貯坑暫存半熟化，截至</w:t>
      </w:r>
      <w:r>
        <w:rPr>
          <w:rFonts w:ascii="Times New Roman" w:eastAsia="Times New Roman"/>
        </w:rPr>
        <w:t>103</w:t>
      </w:r>
      <w:r>
        <w:rPr/>
        <w:t>年</w:t>
      </w:r>
      <w:r>
        <w:rPr>
          <w:rFonts w:ascii="Times New Roman" w:eastAsia="Times New Roman"/>
        </w:rPr>
        <w:t>12</w:t>
      </w:r>
      <w:r>
        <w:rPr/>
        <w:t>月</w:t>
      </w:r>
      <w:r>
        <w:rPr>
          <w:rFonts w:ascii="Times New Roman" w:eastAsia="Times New Roman"/>
        </w:rPr>
        <w:t>31</w:t>
      </w:r>
      <w:r>
        <w:rPr/>
        <w:t>日止，累計進廠暫存之生廚餘量約</w:t>
      </w:r>
      <w:r>
        <w:rPr>
          <w:rFonts w:ascii="Times New Roman" w:eastAsia="Times New Roman"/>
        </w:rPr>
        <w:t>19</w:t>
      </w:r>
      <w:r>
        <w:rPr/>
        <w:t>萬</w:t>
      </w:r>
      <w:r>
        <w:rPr>
          <w:rFonts w:ascii="Times New Roman" w:eastAsia="Times New Roman"/>
        </w:rPr>
        <w:t>5,581</w:t>
      </w:r>
      <w:r>
        <w:rPr/>
        <w:t>公噸，半成品外運量約</w:t>
      </w:r>
      <w:r>
        <w:rPr>
          <w:rFonts w:ascii="Times New Roman" w:eastAsia="Times New Roman"/>
        </w:rPr>
        <w:t>8,291</w:t>
      </w:r>
      <w:r>
        <w:rPr/>
        <w:t>公噸，貯坑暫存</w:t>
      </w:r>
      <w:r>
        <w:rPr>
          <w:spacing w:val="4"/>
        </w:rPr>
        <w:t>推估量約</w:t>
      </w:r>
      <w:r>
        <w:rPr>
          <w:rFonts w:ascii="Times New Roman" w:eastAsia="Times New Roman"/>
        </w:rPr>
        <w:t>4,913</w:t>
      </w:r>
      <w:r>
        <w:rPr>
          <w:spacing w:val="3"/>
        </w:rPr>
        <w:t>公噸，依局多元再利用政策，利用高溫高壓方式</w:t>
      </w:r>
      <w:r>
        <w:rPr>
          <w:spacing w:val="4"/>
          <w:w w:val="95"/>
        </w:rPr>
        <w:t>處理生廚餘共</w:t>
      </w:r>
      <w:r>
        <w:rPr>
          <w:rFonts w:ascii="Times New Roman" w:eastAsia="Times New Roman"/>
          <w:w w:val="95"/>
        </w:rPr>
        <w:t>1,262.82</w:t>
      </w:r>
      <w:r>
        <w:rPr>
          <w:spacing w:val="4"/>
          <w:w w:val="95"/>
        </w:rPr>
        <w:t>公噸，產出有機培養土</w:t>
      </w:r>
      <w:r>
        <w:rPr>
          <w:rFonts w:ascii="Times New Roman" w:eastAsia="Times New Roman"/>
          <w:w w:val="95"/>
        </w:rPr>
        <w:t>71.601</w:t>
      </w:r>
      <w:r>
        <w:rPr>
          <w:spacing w:val="4"/>
          <w:w w:val="95"/>
        </w:rPr>
        <w:t>公噸，有機 </w:t>
      </w:r>
      <w:r>
        <w:rPr>
          <w:w w:val="95"/>
        </w:rPr>
        <w:t>培養液</w:t>
      </w:r>
      <w:r>
        <w:rPr>
          <w:rFonts w:ascii="Times New Roman" w:eastAsia="Times New Roman"/>
          <w:w w:val="95"/>
        </w:rPr>
        <w:t>215.969</w:t>
      </w:r>
      <w:r>
        <w:rPr>
          <w:w w:val="95"/>
        </w:rPr>
        <w:t>公噸。</w:t>
      </w:r>
    </w:p>
    <w:p>
      <w:pPr>
        <w:pStyle w:val="BodyText"/>
        <w:spacing w:line="355" w:lineRule="auto" w:before="33"/>
        <w:ind w:left="116" w:right="2520"/>
      </w:pPr>
      <w:r>
        <w:rPr>
          <w:rFonts w:ascii="Times New Roman" w:eastAsia="Times New Roman"/>
        </w:rPr>
        <w:t>(</w:t>
      </w:r>
      <w:r>
        <w:rPr/>
        <w:t>四</w:t>
      </w:r>
      <w:r>
        <w:rPr>
          <w:rFonts w:ascii="Times New Roman" w:eastAsia="Times New Roman"/>
        </w:rPr>
        <w:t>)103</w:t>
      </w:r>
      <w:r>
        <w:rPr/>
        <w:t>年度歲修工作於</w:t>
      </w:r>
      <w:r>
        <w:rPr>
          <w:rFonts w:ascii="Times New Roman" w:eastAsia="Times New Roman"/>
        </w:rPr>
        <w:t>10</w:t>
      </w:r>
      <w:r>
        <w:rPr/>
        <w:t>月</w:t>
      </w:r>
      <w:r>
        <w:rPr>
          <w:rFonts w:ascii="Times New Roman" w:eastAsia="Times New Roman"/>
        </w:rPr>
        <w:t>1</w:t>
      </w:r>
      <w:r>
        <w:rPr/>
        <w:t>日至</w:t>
      </w:r>
      <w:r>
        <w:rPr>
          <w:rFonts w:ascii="Times New Roman" w:eastAsia="Times New Roman"/>
        </w:rPr>
        <w:t>12</w:t>
      </w:r>
      <w:r>
        <w:rPr/>
        <w:t>月</w:t>
      </w:r>
      <w:r>
        <w:rPr>
          <w:rFonts w:ascii="Times New Roman" w:eastAsia="Times New Roman"/>
        </w:rPr>
        <w:t>31</w:t>
      </w:r>
      <w:r>
        <w:rPr/>
        <w:t>日進行。</w:t>
      </w:r>
      <w:r>
        <w:rPr>
          <w:w w:val="95"/>
        </w:rPr>
        <w:t>二、污染防制及監測</w:t>
      </w:r>
    </w:p>
    <w:p>
      <w:pPr>
        <w:pStyle w:val="BodyText"/>
        <w:spacing w:before="51"/>
        <w:ind w:left="118"/>
      </w:pPr>
      <w:r>
        <w:rPr>
          <w:rFonts w:ascii="Times New Roman" w:eastAsia="Times New Roman"/>
          <w:w w:val="95"/>
        </w:rPr>
        <w:t>(</w:t>
      </w:r>
      <w:r>
        <w:rPr>
          <w:w w:val="95"/>
        </w:rPr>
        <w:t>一</w:t>
      </w:r>
      <w:r>
        <w:rPr>
          <w:rFonts w:ascii="Times New Roman" w:eastAsia="Times New Roman"/>
          <w:w w:val="95"/>
        </w:rPr>
        <w:t>)</w:t>
      </w:r>
      <w:r>
        <w:rPr>
          <w:w w:val="95"/>
        </w:rPr>
        <w:t>空氣污染防制：</w:t>
      </w:r>
    </w:p>
    <w:p>
      <w:pPr>
        <w:pStyle w:val="BodyText"/>
        <w:spacing w:line="352" w:lineRule="auto" w:before="199"/>
        <w:ind w:left="536" w:hanging="243"/>
      </w:pPr>
      <w:r>
        <w:rPr>
          <w:rFonts w:ascii="Times New Roman" w:eastAsia="Times New Roman"/>
          <w:w w:val="95"/>
        </w:rPr>
        <w:t>1.</w:t>
      </w:r>
      <w:r>
        <w:rPr>
          <w:w w:val="95"/>
        </w:rPr>
        <w:t>廢氣排放自動監測：本廠設置</w:t>
      </w:r>
      <w:r>
        <w:rPr>
          <w:rFonts w:ascii="Times New Roman" w:eastAsia="Times New Roman"/>
          <w:w w:val="95"/>
        </w:rPr>
        <w:t>4</w:t>
      </w:r>
      <w:r>
        <w:rPr>
          <w:w w:val="95"/>
        </w:rPr>
        <w:t>套廢氣連續監測設施，</w:t>
      </w:r>
      <w:r>
        <w:rPr>
          <w:rFonts w:ascii="Times New Roman" w:eastAsia="Times New Roman"/>
          <w:w w:val="95"/>
        </w:rPr>
        <w:t>24</w:t>
      </w:r>
      <w:r>
        <w:rPr>
          <w:w w:val="95"/>
        </w:rPr>
        <w:t>小時監 測各項空氣污染物，測值均符合環保法規排放標準。</w:t>
      </w:r>
    </w:p>
    <w:p>
      <w:pPr>
        <w:spacing w:after="0" w:line="352" w:lineRule="auto"/>
        <w:sectPr>
          <w:footerReference w:type="default" r:id="rId18"/>
          <w:pgSz w:w="11910" w:h="16840"/>
          <w:pgMar w:footer="1063" w:header="0" w:top="1100" w:bottom="1260" w:left="1300" w:right="1020"/>
          <w:pgNumType w:start="1"/>
        </w:sectPr>
      </w:pPr>
    </w:p>
    <w:p>
      <w:pPr>
        <w:pStyle w:val="BodyText"/>
        <w:spacing w:before="4"/>
        <w:ind w:left="313"/>
      </w:pPr>
      <w:r>
        <w:rPr>
          <w:rFonts w:ascii="Times New Roman" w:eastAsia="Times New Roman"/>
          <w:w w:val="95"/>
        </w:rPr>
        <w:t>2.</w:t>
      </w:r>
      <w:r>
        <w:rPr>
          <w:w w:val="95"/>
        </w:rPr>
        <w:t>廢氣排放委外檢測：煙道廢氣每季委託檢測</w:t>
      </w:r>
      <w:r>
        <w:rPr>
          <w:rFonts w:ascii="Times New Roman" w:eastAsia="Times New Roman"/>
          <w:w w:val="95"/>
        </w:rPr>
        <w:t>1</w:t>
      </w:r>
      <w:r>
        <w:rPr>
          <w:w w:val="95"/>
        </w:rPr>
        <w:t>次，檢測結果符合</w:t>
      </w:r>
    </w:p>
    <w:p>
      <w:pPr>
        <w:pStyle w:val="BodyText"/>
        <w:spacing w:before="202"/>
        <w:ind w:left="591"/>
      </w:pPr>
      <w:r>
        <w:rPr>
          <w:w w:val="95"/>
        </w:rPr>
        <w:t>「廢棄物焚化爐空氣污染物排放標準」。</w:t>
      </w:r>
    </w:p>
    <w:p>
      <w:pPr>
        <w:pStyle w:val="BodyText"/>
        <w:spacing w:before="205"/>
        <w:ind w:left="296"/>
      </w:pPr>
      <w:r>
        <w:rPr>
          <w:rFonts w:ascii="Times New Roman" w:eastAsia="Times New Roman"/>
          <w:w w:val="95"/>
        </w:rPr>
        <w:t>3.103</w:t>
      </w:r>
      <w:r>
        <w:rPr>
          <w:w w:val="95"/>
        </w:rPr>
        <w:t>年戴奧辛每年每爐一次採樣檢測，下半年度檢測工作已於</w:t>
      </w:r>
      <w:r>
        <w:rPr>
          <w:rFonts w:ascii="Times New Roman" w:eastAsia="Times New Roman"/>
          <w:w w:val="95"/>
        </w:rPr>
        <w:t>8</w:t>
      </w:r>
      <w:r>
        <w:rPr>
          <w:w w:val="95"/>
        </w:rPr>
        <w:t>月</w:t>
      </w:r>
    </w:p>
    <w:p>
      <w:pPr>
        <w:pStyle w:val="BodyText"/>
        <w:spacing w:before="200"/>
        <w:ind w:left="562"/>
      </w:pPr>
      <w:r>
        <w:rPr>
          <w:rFonts w:ascii="Times New Roman" w:eastAsia="Times New Roman"/>
        </w:rPr>
        <w:t>6~8</w:t>
      </w:r>
      <w:r>
        <w:rPr/>
        <w:t>日、</w:t>
      </w:r>
      <w:r>
        <w:rPr>
          <w:rFonts w:ascii="Times New Roman" w:eastAsia="Times New Roman"/>
        </w:rPr>
        <w:t>9</w:t>
      </w:r>
      <w:r>
        <w:rPr/>
        <w:t>月</w:t>
      </w:r>
      <w:r>
        <w:rPr>
          <w:rFonts w:ascii="Times New Roman" w:eastAsia="Times New Roman"/>
        </w:rPr>
        <w:t>3~5</w:t>
      </w:r>
      <w:r>
        <w:rPr/>
        <w:t>日進行</w:t>
      </w:r>
      <w:r>
        <w:rPr>
          <w:rFonts w:ascii="Times New Roman" w:eastAsia="Times New Roman"/>
        </w:rPr>
        <w:t>2</w:t>
      </w:r>
      <w:r>
        <w:rPr/>
        <w:t>號及</w:t>
      </w:r>
      <w:r>
        <w:rPr>
          <w:rFonts w:ascii="Times New Roman" w:eastAsia="Times New Roman"/>
        </w:rPr>
        <w:t>3</w:t>
      </w:r>
      <w:r>
        <w:rPr/>
        <w:t>號爐戴奧辛檢測，檢測結果均符合</w:t>
      </w:r>
    </w:p>
    <w:p>
      <w:pPr>
        <w:pStyle w:val="BodyText"/>
        <w:spacing w:before="200"/>
        <w:ind w:left="562"/>
      </w:pPr>
      <w:r>
        <w:rPr>
          <w:w w:val="95"/>
        </w:rPr>
        <w:t>「廢棄物焚化爐戴奧辛管制及排放標準」。</w:t>
      </w:r>
    </w:p>
    <w:p>
      <w:pPr>
        <w:pStyle w:val="BodyText"/>
        <w:spacing w:before="205"/>
        <w:ind w:left="118"/>
        <w:jc w:val="both"/>
      </w:pPr>
      <w:r>
        <w:rPr>
          <w:rFonts w:ascii="Times New Roman" w:eastAsia="Times New Roman"/>
          <w:w w:val="95"/>
        </w:rPr>
        <w:t>(</w:t>
      </w:r>
      <w:r>
        <w:rPr>
          <w:w w:val="95"/>
        </w:rPr>
        <w:t>二</w:t>
      </w:r>
      <w:r>
        <w:rPr>
          <w:rFonts w:ascii="Times New Roman" w:eastAsia="Times New Roman"/>
          <w:w w:val="95"/>
        </w:rPr>
        <w:t>)</w:t>
      </w:r>
      <w:r>
        <w:rPr>
          <w:w w:val="95"/>
        </w:rPr>
        <w:t>水污染防治：</w:t>
      </w:r>
    </w:p>
    <w:p>
      <w:pPr>
        <w:pStyle w:val="BodyText"/>
        <w:spacing w:before="199"/>
        <w:ind w:left="313"/>
      </w:pPr>
      <w:r>
        <w:rPr>
          <w:rFonts w:ascii="Times New Roman" w:eastAsia="Times New Roman"/>
          <w:w w:val="95"/>
        </w:rPr>
        <w:t>1.</w:t>
      </w:r>
      <w:r>
        <w:rPr>
          <w:w w:val="95"/>
        </w:rPr>
        <w:t>地下水水質委外檢測：每季檢測</w:t>
      </w:r>
      <w:r>
        <w:rPr>
          <w:rFonts w:ascii="Times New Roman" w:eastAsia="Times New Roman"/>
          <w:w w:val="95"/>
        </w:rPr>
        <w:t>1</w:t>
      </w:r>
      <w:r>
        <w:rPr>
          <w:w w:val="95"/>
        </w:rPr>
        <w:t>次，均符合法規標準。</w:t>
      </w:r>
    </w:p>
    <w:p>
      <w:pPr>
        <w:pStyle w:val="BodyText"/>
        <w:spacing w:before="202"/>
        <w:ind w:left="298"/>
      </w:pPr>
      <w:r>
        <w:rPr>
          <w:rFonts w:ascii="Times New Roman" w:eastAsia="Times New Roman"/>
          <w:w w:val="95"/>
        </w:rPr>
        <w:t>2.</w:t>
      </w:r>
      <w:r>
        <w:rPr>
          <w:w w:val="95"/>
        </w:rPr>
        <w:t>放流水委外檢測：每個月檢測</w:t>
      </w:r>
      <w:r>
        <w:rPr>
          <w:rFonts w:ascii="Times New Roman" w:eastAsia="Times New Roman"/>
          <w:w w:val="95"/>
        </w:rPr>
        <w:t>1</w:t>
      </w:r>
      <w:r>
        <w:rPr>
          <w:w w:val="95"/>
        </w:rPr>
        <w:t>次，除飛灰水洗廠</w:t>
      </w:r>
      <w:r>
        <w:rPr>
          <w:rFonts w:ascii="Times New Roman" w:eastAsia="Times New Roman"/>
          <w:w w:val="95"/>
        </w:rPr>
        <w:t>3</w:t>
      </w:r>
      <w:r>
        <w:rPr>
          <w:w w:val="95"/>
        </w:rPr>
        <w:t>、</w:t>
      </w:r>
      <w:r>
        <w:rPr>
          <w:rFonts w:ascii="Times New Roman" w:eastAsia="Times New Roman"/>
          <w:w w:val="95"/>
        </w:rPr>
        <w:t>4</w:t>
      </w:r>
      <w:r>
        <w:rPr>
          <w:w w:val="95"/>
        </w:rPr>
        <w:t>、</w:t>
      </w:r>
      <w:r>
        <w:rPr>
          <w:rFonts w:ascii="Times New Roman" w:eastAsia="Times New Roman"/>
          <w:w w:val="95"/>
        </w:rPr>
        <w:t>5</w:t>
      </w:r>
      <w:r>
        <w:rPr>
          <w:w w:val="95"/>
        </w:rPr>
        <w:t>、</w:t>
      </w:r>
      <w:r>
        <w:rPr>
          <w:rFonts w:ascii="Times New Roman" w:eastAsia="Times New Roman"/>
          <w:w w:val="95"/>
        </w:rPr>
        <w:t>6</w:t>
      </w:r>
      <w:r>
        <w:rPr>
          <w:w w:val="95"/>
        </w:rPr>
        <w:t>、</w:t>
      </w:r>
    </w:p>
    <w:p>
      <w:pPr>
        <w:pStyle w:val="BodyText"/>
        <w:spacing w:line="352" w:lineRule="auto" w:before="199"/>
        <w:ind w:left="550"/>
      </w:pPr>
      <w:r>
        <w:rPr>
          <w:rFonts w:ascii="Times New Roman" w:eastAsia="Times New Roman"/>
          <w:w w:val="95"/>
        </w:rPr>
        <w:t>11</w:t>
      </w:r>
      <w:r>
        <w:rPr>
          <w:w w:val="95"/>
        </w:rPr>
        <w:t>月未操作，無放流水可檢測外，其餘各月份檢測，皆符合放流 水排放標準。</w:t>
      </w:r>
    </w:p>
    <w:p>
      <w:pPr>
        <w:pStyle w:val="BodyText"/>
        <w:spacing w:line="352" w:lineRule="auto" w:before="54"/>
        <w:ind w:left="538" w:right="44" w:hanging="240"/>
      </w:pPr>
      <w:r>
        <w:rPr>
          <w:rFonts w:ascii="Times New Roman" w:eastAsia="Times New Roman"/>
          <w:w w:val="95"/>
        </w:rPr>
        <w:t>3.</w:t>
      </w:r>
      <w:r>
        <w:rPr>
          <w:w w:val="95"/>
        </w:rPr>
        <w:t>再利用水水質自行檢測：焚化期間每星期檢測</w:t>
      </w:r>
      <w:r>
        <w:rPr>
          <w:rFonts w:ascii="Times New Roman" w:eastAsia="Times New Roman"/>
          <w:w w:val="95"/>
        </w:rPr>
        <w:t>1</w:t>
      </w:r>
      <w:r>
        <w:rPr>
          <w:w w:val="95"/>
        </w:rPr>
        <w:t>次，停爐歲修期 間每日檢測，皆符合放流水排放標準。</w:t>
      </w:r>
    </w:p>
    <w:p>
      <w:pPr>
        <w:pStyle w:val="BodyText"/>
        <w:spacing w:line="355" w:lineRule="auto" w:before="54"/>
        <w:ind w:left="634" w:hanging="516"/>
      </w:pPr>
      <w:r>
        <w:rPr>
          <w:rFonts w:ascii="Times New Roman" w:eastAsia="Times New Roman"/>
        </w:rPr>
        <w:t>(</w:t>
      </w:r>
      <w:r>
        <w:rPr/>
        <w:t>三</w:t>
      </w:r>
      <w:r>
        <w:rPr>
          <w:rFonts w:ascii="Times New Roman" w:eastAsia="Times New Roman"/>
        </w:rPr>
        <w:t>)</w:t>
      </w:r>
      <w:r>
        <w:rPr/>
        <w:t>噪音管制：依據噪音管制法每季委外檢測</w:t>
      </w:r>
      <w:r>
        <w:rPr>
          <w:rFonts w:ascii="Times New Roman" w:eastAsia="Times New Roman"/>
        </w:rPr>
        <w:t>1</w:t>
      </w:r>
      <w:r>
        <w:rPr/>
        <w:t>次，採</w:t>
      </w:r>
      <w:r>
        <w:rPr>
          <w:rFonts w:ascii="Times New Roman" w:eastAsia="Times New Roman"/>
        </w:rPr>
        <w:t>24</w:t>
      </w:r>
      <w:r>
        <w:rPr/>
        <w:t>小時自動連</w:t>
      </w:r>
      <w:r>
        <w:rPr>
          <w:w w:val="95"/>
        </w:rPr>
        <w:t>續監測環境音量，監測值均符合噪音管制標準。</w:t>
      </w:r>
    </w:p>
    <w:p>
      <w:pPr>
        <w:pStyle w:val="BodyText"/>
        <w:spacing w:before="51"/>
        <w:ind w:left="116"/>
        <w:jc w:val="both"/>
      </w:pPr>
      <w:r>
        <w:rPr>
          <w:rFonts w:ascii="Times New Roman" w:eastAsia="Times New Roman"/>
          <w:w w:val="95"/>
        </w:rPr>
        <w:t>(</w:t>
      </w:r>
      <w:r>
        <w:rPr>
          <w:w w:val="95"/>
        </w:rPr>
        <w:t>四</w:t>
      </w:r>
      <w:r>
        <w:rPr>
          <w:rFonts w:ascii="Times New Roman" w:eastAsia="Times New Roman"/>
          <w:w w:val="95"/>
        </w:rPr>
        <w:t>)</w:t>
      </w:r>
      <w:r>
        <w:rPr>
          <w:w w:val="95"/>
        </w:rPr>
        <w:t>飛灰穩定化物、底渣重金屬及戴奧辛委外檢測：</w:t>
      </w:r>
    </w:p>
    <w:p>
      <w:pPr>
        <w:pStyle w:val="BodyText"/>
        <w:spacing w:before="199"/>
        <w:ind w:left="298"/>
      </w:pPr>
      <w:r>
        <w:rPr>
          <w:rFonts w:ascii="Times New Roman" w:eastAsia="Times New Roman"/>
          <w:w w:val="95"/>
        </w:rPr>
        <w:t>1.</w:t>
      </w:r>
      <w:r>
        <w:rPr>
          <w:w w:val="95"/>
        </w:rPr>
        <w:t>飛灰穩定化物重金屬及戴奧辛檢測結果均符合法規標準。</w:t>
      </w:r>
    </w:p>
    <w:p>
      <w:pPr>
        <w:pStyle w:val="BodyText"/>
        <w:spacing w:line="352" w:lineRule="auto" w:before="199"/>
        <w:ind w:left="118" w:right="2392" w:firstLine="180"/>
      </w:pPr>
      <w:r>
        <w:rPr>
          <w:rFonts w:ascii="Times New Roman" w:eastAsia="Times New Roman"/>
        </w:rPr>
        <w:t>2.</w:t>
      </w:r>
      <w:r>
        <w:rPr/>
        <w:t>底渣重金屬及戴奧辛檢測結果均符合法規標準。</w:t>
      </w:r>
      <w:r>
        <w:rPr>
          <w:w w:val="95"/>
        </w:rPr>
        <w:t>三、敦親睦鄰與回饋設施</w:t>
      </w:r>
    </w:p>
    <w:p>
      <w:pPr>
        <w:pStyle w:val="BodyText"/>
        <w:spacing w:before="54"/>
        <w:ind w:left="598"/>
      </w:pPr>
      <w:r>
        <w:rPr>
          <w:spacing w:val="-24"/>
        </w:rPr>
        <w:t>本廠 </w:t>
      </w:r>
      <w:r>
        <w:rPr>
          <w:rFonts w:ascii="Times New Roman" w:eastAsia="Times New Roman"/>
        </w:rPr>
        <w:t>103 </w:t>
      </w:r>
      <w:r>
        <w:rPr>
          <w:spacing w:val="-38"/>
        </w:rPr>
        <w:t>年 </w:t>
      </w:r>
      <w:r>
        <w:rPr>
          <w:rFonts w:ascii="Times New Roman" w:eastAsia="Times New Roman"/>
        </w:rPr>
        <w:t>1~12 </w:t>
      </w:r>
      <w:r>
        <w:rPr>
          <w:spacing w:val="-11"/>
        </w:rPr>
        <w:t>月使用游泳館 </w:t>
      </w:r>
      <w:r>
        <w:rPr>
          <w:rFonts w:ascii="Times New Roman" w:eastAsia="Times New Roman"/>
        </w:rPr>
        <w:t>23 </w:t>
      </w:r>
      <w:r>
        <w:rPr>
          <w:spacing w:val="-36"/>
        </w:rPr>
        <w:t>萬 </w:t>
      </w:r>
      <w:r>
        <w:rPr>
          <w:rFonts w:ascii="Times New Roman" w:eastAsia="Times New Roman"/>
        </w:rPr>
        <w:t>7330 </w:t>
      </w:r>
      <w:r>
        <w:rPr/>
        <w:t>人次，主題館及戶外</w:t>
      </w:r>
    </w:p>
    <w:p>
      <w:pPr>
        <w:pStyle w:val="BodyText"/>
        <w:spacing w:line="352" w:lineRule="auto" w:before="199"/>
        <w:ind w:left="118" w:right="109"/>
        <w:jc w:val="both"/>
      </w:pPr>
      <w:r>
        <w:rPr>
          <w:spacing w:val="-24"/>
        </w:rPr>
        <w:t>設施 </w:t>
      </w:r>
      <w:r>
        <w:rPr>
          <w:rFonts w:ascii="Times New Roman" w:eastAsia="Times New Roman"/>
        </w:rPr>
        <w:t>12 </w:t>
      </w:r>
      <w:r>
        <w:rPr>
          <w:spacing w:val="-37"/>
        </w:rPr>
        <w:t>萬 </w:t>
      </w:r>
      <w:r>
        <w:rPr>
          <w:rFonts w:ascii="Times New Roman" w:eastAsia="Times New Roman"/>
        </w:rPr>
        <w:t>5,956 </w:t>
      </w:r>
      <w:r>
        <w:rPr>
          <w:spacing w:val="-12"/>
        </w:rPr>
        <w:t>人次，合計 </w:t>
      </w:r>
      <w:r>
        <w:rPr>
          <w:rFonts w:ascii="Times New Roman" w:eastAsia="Times New Roman"/>
        </w:rPr>
        <w:t>36 </w:t>
      </w:r>
      <w:r>
        <w:rPr>
          <w:spacing w:val="-36"/>
        </w:rPr>
        <w:t>萬 </w:t>
      </w:r>
      <w:r>
        <w:rPr>
          <w:rFonts w:ascii="Times New Roman" w:eastAsia="Times New Roman"/>
        </w:rPr>
        <w:t>3286 </w:t>
      </w:r>
      <w:r>
        <w:rPr>
          <w:spacing w:val="-7"/>
        </w:rPr>
        <w:t>人次。觀景臺及旋轉餐廳 </w:t>
      </w:r>
      <w:r>
        <w:rPr>
          <w:rFonts w:ascii="Times New Roman" w:eastAsia="Times New Roman"/>
        </w:rPr>
        <w:t>6 </w:t>
      </w:r>
      <w:r>
        <w:rPr>
          <w:spacing w:val="-41"/>
        </w:rPr>
        <w:t>萬 </w:t>
      </w:r>
      <w:r>
        <w:rPr>
          <w:rFonts w:ascii="Times New Roman" w:eastAsia="Times New Roman"/>
        </w:rPr>
        <w:t>5,887 </w:t>
      </w:r>
      <w:r>
        <w:rPr>
          <w:spacing w:val="-19"/>
        </w:rPr>
        <w:t>人次，來廠參觀學術團體 </w:t>
      </w:r>
      <w:r>
        <w:rPr>
          <w:rFonts w:ascii="Times New Roman" w:eastAsia="Times New Roman"/>
        </w:rPr>
        <w:t>4,152 </w:t>
      </w:r>
      <w:r>
        <w:rPr>
          <w:spacing w:val="-26"/>
        </w:rPr>
        <w:t>人次，一般團體 </w:t>
      </w:r>
      <w:r>
        <w:rPr>
          <w:rFonts w:ascii="Times New Roman" w:eastAsia="Times New Roman"/>
        </w:rPr>
        <w:t>3,750 </w:t>
      </w:r>
      <w:r>
        <w:rPr>
          <w:spacing w:val="-10"/>
        </w:rPr>
        <w:t>人次， </w:t>
      </w:r>
      <w:r>
        <w:rPr>
          <w:spacing w:val="-33"/>
        </w:rPr>
        <w:t>合計 </w:t>
      </w:r>
      <w:r>
        <w:rPr>
          <w:rFonts w:ascii="Times New Roman" w:eastAsia="Times New Roman"/>
        </w:rPr>
        <w:t>7 </w:t>
      </w:r>
      <w:r>
        <w:rPr>
          <w:spacing w:val="-41"/>
        </w:rPr>
        <w:t>萬 </w:t>
      </w:r>
      <w:r>
        <w:rPr>
          <w:rFonts w:ascii="Times New Roman" w:eastAsia="Times New Roman"/>
        </w:rPr>
        <w:t>3,789 </w:t>
      </w:r>
      <w:r>
        <w:rPr/>
        <w:t>人次</w:t>
      </w:r>
    </w:p>
    <w:p>
      <w:pPr>
        <w:spacing w:after="0" w:line="352" w:lineRule="auto"/>
        <w:jc w:val="both"/>
        <w:sectPr>
          <w:pgSz w:w="11910" w:h="16840"/>
          <w:pgMar w:header="0" w:footer="1063" w:top="1060" w:bottom="1260" w:left="1300" w:right="940"/>
        </w:sectPr>
      </w:pPr>
    </w:p>
    <w:p>
      <w:pPr>
        <w:pStyle w:val="Heading1"/>
        <w:ind w:left="898"/>
      </w:pPr>
      <w:r>
        <w:rPr/>
        <w:t>貳、焚化廠營運管理</w:t>
      </w:r>
    </w:p>
    <w:p>
      <w:pPr>
        <w:pStyle w:val="BodyText"/>
        <w:spacing w:before="271"/>
        <w:ind w:left="898"/>
      </w:pPr>
      <w:r>
        <w:rPr>
          <w:w w:val="95"/>
        </w:rPr>
        <w:t>一、焚化爐操作</w:t>
      </w:r>
    </w:p>
    <w:p>
      <w:pPr>
        <w:pStyle w:val="BodyText"/>
        <w:spacing w:line="352" w:lineRule="auto" w:before="205"/>
        <w:ind w:left="898" w:right="765" w:firstLine="647"/>
      </w:pPr>
      <w:r>
        <w:rPr>
          <w:rFonts w:ascii="Times New Roman" w:eastAsia="Times New Roman"/>
        </w:rPr>
        <w:t>103 </w:t>
      </w:r>
      <w:r>
        <w:rPr/>
        <w:t>年焚化操作營運統計表如表貳之一及焚化操作營運統計圖如圖貳之一</w:t>
      </w:r>
      <w:r>
        <w:rPr>
          <w:rFonts w:ascii="Times New Roman" w:eastAsia="Times New Roman"/>
        </w:rPr>
        <w:t>(</w:t>
      </w:r>
      <w:r>
        <w:rPr/>
        <w:t>一</w:t>
      </w:r>
      <w:r>
        <w:rPr>
          <w:rFonts w:ascii="Times New Roman" w:eastAsia="Times New Roman"/>
        </w:rPr>
        <w:t>)~(</w:t>
      </w:r>
      <w:r>
        <w:rPr/>
        <w:t>二</w:t>
      </w:r>
      <w:r>
        <w:rPr>
          <w:rFonts w:ascii="Times New Roman" w:eastAsia="Times New Roman"/>
        </w:rPr>
        <w:t>)</w:t>
      </w:r>
      <w:r>
        <w:rPr/>
        <w:t>。</w:t>
      </w:r>
    </w:p>
    <w:p>
      <w:pPr>
        <w:pStyle w:val="BodyText"/>
        <w:tabs>
          <w:tab w:pos="4494" w:val="left" w:leader="none"/>
        </w:tabs>
        <w:spacing w:before="33"/>
        <w:ind w:left="2895"/>
      </w:pPr>
      <w:r>
        <w:rPr/>
        <w:t>表貳之一</w:t>
        <w:tab/>
      </w:r>
      <w:r>
        <w:rPr>
          <w:rFonts w:ascii="Times New Roman" w:eastAsia="Times New Roman"/>
        </w:rPr>
        <w:t>103</w:t>
      </w:r>
      <w:r>
        <w:rPr>
          <w:rFonts w:ascii="Times New Roman" w:eastAsia="Times New Roman"/>
          <w:spacing w:val="-2"/>
        </w:rPr>
        <w:t> </w:t>
      </w:r>
      <w:r>
        <w:rPr/>
        <w:t>年焚化操作營運統計表</w:t>
      </w:r>
    </w:p>
    <w:p>
      <w:pPr>
        <w:pStyle w:val="BodyText"/>
        <w:spacing w:before="1"/>
        <w:rPr>
          <w:sz w:val="19"/>
        </w:rPr>
      </w:pPr>
    </w:p>
    <w:tbl>
      <w:tblPr>
        <w:tblW w:w="0" w:type="auto"/>
        <w:jc w:val="left"/>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76"/>
        <w:gridCol w:w="1277"/>
        <w:gridCol w:w="1181"/>
        <w:gridCol w:w="812"/>
        <w:gridCol w:w="1008"/>
        <w:gridCol w:w="1104"/>
        <w:gridCol w:w="852"/>
        <w:gridCol w:w="991"/>
        <w:gridCol w:w="994"/>
        <w:gridCol w:w="806"/>
        <w:gridCol w:w="1287"/>
      </w:tblGrid>
      <w:tr>
        <w:trPr>
          <w:trHeight w:val="881" w:hRule="exact"/>
        </w:trPr>
        <w:tc>
          <w:tcPr>
            <w:tcW w:w="576" w:type="dxa"/>
            <w:tcBorders>
              <w:left w:val="nil"/>
              <w:bottom w:val="single" w:sz="4" w:space="0" w:color="000000"/>
              <w:right w:val="single" w:sz="4" w:space="0" w:color="000000"/>
            </w:tcBorders>
          </w:tcPr>
          <w:p>
            <w:pPr>
              <w:pStyle w:val="TableParagraph"/>
              <w:spacing w:line="255" w:lineRule="exact"/>
              <w:ind w:right="53"/>
              <w:jc w:val="right"/>
              <w:rPr>
                <w:rFonts w:ascii="標楷體" w:eastAsia="標楷體" w:hint="eastAsia"/>
                <w:sz w:val="22"/>
              </w:rPr>
            </w:pPr>
            <w:r>
              <w:rPr>
                <w:rFonts w:ascii="標楷體" w:eastAsia="標楷體" w:hint="eastAsia"/>
                <w:sz w:val="22"/>
              </w:rPr>
              <w:t>月份</w:t>
            </w:r>
          </w:p>
        </w:tc>
        <w:tc>
          <w:tcPr>
            <w:tcW w:w="1277" w:type="dxa"/>
            <w:tcBorders>
              <w:left w:val="single" w:sz="4" w:space="0" w:color="000000"/>
              <w:bottom w:val="single" w:sz="4" w:space="0" w:color="000000"/>
              <w:right w:val="single" w:sz="4" w:space="0" w:color="000000"/>
            </w:tcBorders>
          </w:tcPr>
          <w:p>
            <w:pPr>
              <w:pStyle w:val="TableParagraph"/>
              <w:spacing w:line="254" w:lineRule="exact"/>
              <w:ind w:left="64" w:right="62"/>
              <w:rPr>
                <w:rFonts w:ascii="標楷體" w:eastAsia="標楷體" w:hint="eastAsia"/>
                <w:sz w:val="22"/>
              </w:rPr>
            </w:pPr>
            <w:r>
              <w:rPr>
                <w:rFonts w:ascii="標楷體" w:eastAsia="標楷體" w:hint="eastAsia"/>
                <w:sz w:val="22"/>
              </w:rPr>
              <w:t>垃圾進廠量</w:t>
            </w:r>
          </w:p>
          <w:p>
            <w:pPr>
              <w:pStyle w:val="TableParagraph"/>
              <w:spacing w:line="291" w:lineRule="exact"/>
              <w:ind w:left="64" w:right="62"/>
              <w:rPr>
                <w:sz w:val="22"/>
              </w:rPr>
            </w:pPr>
            <w:r>
              <w:rPr>
                <w:sz w:val="22"/>
              </w:rPr>
              <w:t>(</w:t>
            </w:r>
            <w:r>
              <w:rPr>
                <w:rFonts w:ascii="標楷體" w:eastAsia="標楷體" w:hint="eastAsia"/>
                <w:sz w:val="22"/>
              </w:rPr>
              <w:t>公噸</w:t>
            </w:r>
            <w:r>
              <w:rPr>
                <w:sz w:val="22"/>
              </w:rPr>
              <w:t>)</w:t>
            </w:r>
          </w:p>
        </w:tc>
        <w:tc>
          <w:tcPr>
            <w:tcW w:w="1181" w:type="dxa"/>
            <w:tcBorders>
              <w:left w:val="single" w:sz="4" w:space="0" w:color="000000"/>
              <w:bottom w:val="single" w:sz="4" w:space="0" w:color="000000"/>
              <w:right w:val="single" w:sz="4" w:space="0" w:color="000000"/>
            </w:tcBorders>
          </w:tcPr>
          <w:p>
            <w:pPr>
              <w:pStyle w:val="TableParagraph"/>
              <w:spacing w:line="254" w:lineRule="exact"/>
              <w:ind w:left="16" w:right="14"/>
              <w:rPr>
                <w:rFonts w:ascii="標楷體" w:eastAsia="標楷體" w:hint="eastAsia"/>
                <w:sz w:val="22"/>
              </w:rPr>
            </w:pPr>
            <w:r>
              <w:rPr>
                <w:rFonts w:ascii="標楷體" w:eastAsia="標楷體" w:hint="eastAsia"/>
                <w:sz w:val="22"/>
              </w:rPr>
              <w:t>焚化處理量</w:t>
            </w:r>
          </w:p>
          <w:p>
            <w:pPr>
              <w:pStyle w:val="TableParagraph"/>
              <w:spacing w:line="287" w:lineRule="exact"/>
              <w:ind w:left="15" w:right="14"/>
              <w:rPr>
                <w:sz w:val="22"/>
              </w:rPr>
            </w:pPr>
            <w:r>
              <w:rPr>
                <w:sz w:val="22"/>
              </w:rPr>
              <w:t>(</w:t>
            </w:r>
            <w:r>
              <w:rPr>
                <w:rFonts w:ascii="標楷體" w:eastAsia="標楷體" w:hint="eastAsia"/>
                <w:sz w:val="22"/>
              </w:rPr>
              <w:t>公噸</w:t>
            </w:r>
            <w:r>
              <w:rPr>
                <w:sz w:val="22"/>
              </w:rPr>
              <w:t>)</w:t>
            </w:r>
          </w:p>
          <w:p>
            <w:pPr>
              <w:pStyle w:val="TableParagraph"/>
              <w:spacing w:line="289" w:lineRule="exact"/>
              <w:ind w:left="13" w:right="14"/>
              <w:rPr>
                <w:sz w:val="22"/>
              </w:rPr>
            </w:pPr>
            <w:r>
              <w:rPr>
                <w:sz w:val="22"/>
              </w:rPr>
              <w:t>(</w:t>
            </w:r>
            <w:r>
              <w:rPr>
                <w:rFonts w:ascii="標楷體" w:eastAsia="標楷體" w:hint="eastAsia"/>
                <w:sz w:val="22"/>
              </w:rPr>
              <w:t>註 </w:t>
            </w:r>
            <w:r>
              <w:rPr>
                <w:sz w:val="22"/>
              </w:rPr>
              <w:t>1)</w:t>
            </w:r>
          </w:p>
        </w:tc>
        <w:tc>
          <w:tcPr>
            <w:tcW w:w="812" w:type="dxa"/>
            <w:tcBorders>
              <w:left w:val="single" w:sz="4" w:space="0" w:color="000000"/>
              <w:bottom w:val="single" w:sz="4" w:space="0" w:color="000000"/>
              <w:right w:val="single" w:sz="4" w:space="0" w:color="000000"/>
            </w:tcBorders>
          </w:tcPr>
          <w:p>
            <w:pPr>
              <w:pStyle w:val="TableParagraph"/>
              <w:spacing w:line="254" w:lineRule="exact"/>
              <w:ind w:left="69"/>
              <w:jc w:val="left"/>
              <w:rPr>
                <w:rFonts w:ascii="標楷體" w:eastAsia="標楷體" w:hint="eastAsia"/>
                <w:sz w:val="22"/>
              </w:rPr>
            </w:pPr>
            <w:r>
              <w:rPr>
                <w:rFonts w:ascii="標楷體" w:eastAsia="標楷體" w:hint="eastAsia"/>
                <w:sz w:val="22"/>
              </w:rPr>
              <w:t>餘裕量</w:t>
            </w:r>
          </w:p>
          <w:p>
            <w:pPr>
              <w:pStyle w:val="TableParagraph"/>
              <w:spacing w:line="287" w:lineRule="exact"/>
              <w:ind w:left="108"/>
              <w:jc w:val="left"/>
              <w:rPr>
                <w:sz w:val="22"/>
              </w:rPr>
            </w:pPr>
            <w:r>
              <w:rPr>
                <w:sz w:val="22"/>
              </w:rPr>
              <w:t>(</w:t>
            </w:r>
            <w:r>
              <w:rPr>
                <w:rFonts w:ascii="標楷體" w:eastAsia="標楷體" w:hint="eastAsia"/>
                <w:sz w:val="22"/>
              </w:rPr>
              <w:t>公噸</w:t>
            </w:r>
            <w:r>
              <w:rPr>
                <w:sz w:val="22"/>
              </w:rPr>
              <w:t>)</w:t>
            </w:r>
          </w:p>
          <w:p>
            <w:pPr>
              <w:pStyle w:val="TableParagraph"/>
              <w:spacing w:line="289" w:lineRule="exact"/>
              <w:ind w:left="135"/>
              <w:jc w:val="left"/>
              <w:rPr>
                <w:sz w:val="22"/>
              </w:rPr>
            </w:pPr>
            <w:r>
              <w:rPr>
                <w:sz w:val="22"/>
              </w:rPr>
              <w:t>(</w:t>
            </w:r>
            <w:r>
              <w:rPr>
                <w:rFonts w:ascii="標楷體" w:eastAsia="標楷體" w:hint="eastAsia"/>
                <w:sz w:val="22"/>
              </w:rPr>
              <w:t>註 </w:t>
            </w:r>
            <w:r>
              <w:rPr>
                <w:sz w:val="22"/>
              </w:rPr>
              <w:t>2)</w:t>
            </w:r>
          </w:p>
        </w:tc>
        <w:tc>
          <w:tcPr>
            <w:tcW w:w="1008" w:type="dxa"/>
            <w:tcBorders>
              <w:left w:val="single" w:sz="4" w:space="0" w:color="000000"/>
              <w:bottom w:val="single" w:sz="4" w:space="0" w:color="000000"/>
              <w:right w:val="single" w:sz="4" w:space="0" w:color="000000"/>
            </w:tcBorders>
          </w:tcPr>
          <w:p>
            <w:pPr>
              <w:pStyle w:val="TableParagraph"/>
              <w:spacing w:line="254" w:lineRule="exact"/>
              <w:ind w:left="167"/>
              <w:jc w:val="left"/>
              <w:rPr>
                <w:rFonts w:ascii="標楷體" w:eastAsia="標楷體" w:hint="eastAsia"/>
                <w:sz w:val="22"/>
              </w:rPr>
            </w:pPr>
            <w:r>
              <w:rPr>
                <w:rFonts w:ascii="標楷體" w:eastAsia="標楷體" w:hint="eastAsia"/>
                <w:sz w:val="22"/>
              </w:rPr>
              <w:t>底渣量</w:t>
            </w:r>
          </w:p>
          <w:p>
            <w:pPr>
              <w:pStyle w:val="TableParagraph"/>
              <w:spacing w:line="291" w:lineRule="exact"/>
              <w:ind w:left="206"/>
              <w:jc w:val="left"/>
              <w:rPr>
                <w:sz w:val="22"/>
              </w:rPr>
            </w:pPr>
            <w:r>
              <w:rPr>
                <w:sz w:val="22"/>
              </w:rPr>
              <w:t>(</w:t>
            </w:r>
            <w:r>
              <w:rPr>
                <w:rFonts w:ascii="標楷體" w:eastAsia="標楷體" w:hint="eastAsia"/>
                <w:sz w:val="22"/>
              </w:rPr>
              <w:t>公噸</w:t>
            </w:r>
            <w:r>
              <w:rPr>
                <w:sz w:val="22"/>
              </w:rPr>
              <w:t>)</w:t>
            </w:r>
          </w:p>
        </w:tc>
        <w:tc>
          <w:tcPr>
            <w:tcW w:w="1104" w:type="dxa"/>
            <w:tcBorders>
              <w:left w:val="single" w:sz="4" w:space="0" w:color="000000"/>
              <w:bottom w:val="single" w:sz="4" w:space="0" w:color="000000"/>
              <w:right w:val="single" w:sz="4" w:space="0" w:color="000000"/>
            </w:tcBorders>
          </w:tcPr>
          <w:p>
            <w:pPr>
              <w:pStyle w:val="TableParagraph"/>
              <w:spacing w:line="255" w:lineRule="exact"/>
              <w:ind w:left="5" w:right="5"/>
              <w:rPr>
                <w:rFonts w:ascii="標楷體" w:eastAsia="標楷體" w:hint="eastAsia"/>
                <w:sz w:val="22"/>
              </w:rPr>
            </w:pPr>
            <w:r>
              <w:rPr>
                <w:rFonts w:ascii="標楷體" w:eastAsia="標楷體" w:hint="eastAsia"/>
                <w:sz w:val="22"/>
              </w:rPr>
              <w:t>飛灰量</w:t>
            </w:r>
          </w:p>
          <w:p>
            <w:pPr>
              <w:pStyle w:val="TableParagraph"/>
              <w:spacing w:line="261" w:lineRule="exact"/>
              <w:ind w:left="5" w:right="35"/>
              <w:rPr>
                <w:sz w:val="20"/>
              </w:rPr>
            </w:pPr>
            <w:r>
              <w:rPr>
                <w:w w:val="95"/>
                <w:sz w:val="20"/>
              </w:rPr>
              <w:t>(</w:t>
            </w:r>
            <w:r>
              <w:rPr>
                <w:rFonts w:ascii="標楷體" w:eastAsia="標楷體" w:hint="eastAsia"/>
                <w:w w:val="95"/>
                <w:sz w:val="20"/>
              </w:rPr>
              <w:t>原灰</w:t>
            </w:r>
            <w:r>
              <w:rPr>
                <w:w w:val="95"/>
                <w:sz w:val="20"/>
              </w:rPr>
              <w:t>)(</w:t>
            </w:r>
            <w:r>
              <w:rPr>
                <w:rFonts w:ascii="標楷體" w:eastAsia="標楷體" w:hint="eastAsia"/>
                <w:w w:val="95"/>
                <w:sz w:val="20"/>
              </w:rPr>
              <w:t>公噸</w:t>
            </w:r>
            <w:r>
              <w:rPr>
                <w:w w:val="95"/>
                <w:sz w:val="20"/>
              </w:rPr>
              <w:t>)</w:t>
            </w:r>
          </w:p>
          <w:p>
            <w:pPr>
              <w:pStyle w:val="TableParagraph"/>
              <w:spacing w:line="287" w:lineRule="exact"/>
              <w:ind w:left="5" w:right="33"/>
              <w:rPr>
                <w:sz w:val="22"/>
              </w:rPr>
            </w:pPr>
            <w:r>
              <w:rPr>
                <w:sz w:val="22"/>
              </w:rPr>
              <w:t>(</w:t>
            </w:r>
            <w:r>
              <w:rPr>
                <w:rFonts w:ascii="標楷體" w:eastAsia="標楷體" w:hint="eastAsia"/>
                <w:sz w:val="22"/>
              </w:rPr>
              <w:t>註 </w:t>
            </w:r>
            <w:r>
              <w:rPr>
                <w:sz w:val="22"/>
              </w:rPr>
              <w:t>3)</w:t>
            </w:r>
          </w:p>
        </w:tc>
        <w:tc>
          <w:tcPr>
            <w:tcW w:w="852" w:type="dxa"/>
            <w:tcBorders>
              <w:left w:val="single" w:sz="4" w:space="0" w:color="000000"/>
              <w:bottom w:val="single" w:sz="4" w:space="0" w:color="000000"/>
              <w:right w:val="single" w:sz="4" w:space="0" w:color="000000"/>
            </w:tcBorders>
          </w:tcPr>
          <w:p>
            <w:pPr>
              <w:pStyle w:val="TableParagraph"/>
              <w:spacing w:line="254" w:lineRule="exact"/>
              <w:ind w:left="144" w:hanging="56"/>
              <w:jc w:val="left"/>
              <w:rPr>
                <w:rFonts w:ascii="標楷體" w:eastAsia="標楷體" w:hint="eastAsia"/>
                <w:sz w:val="22"/>
              </w:rPr>
            </w:pPr>
            <w:r>
              <w:rPr>
                <w:rFonts w:ascii="標楷體" w:eastAsia="標楷體" w:hint="eastAsia"/>
                <w:sz w:val="22"/>
              </w:rPr>
              <w:t>焚化績</w:t>
            </w:r>
          </w:p>
          <w:p>
            <w:pPr>
              <w:pStyle w:val="TableParagraph"/>
              <w:spacing w:line="287" w:lineRule="exact"/>
              <w:ind w:left="144"/>
              <w:jc w:val="left"/>
              <w:rPr>
                <w:sz w:val="22"/>
              </w:rPr>
            </w:pPr>
            <w:r>
              <w:rPr>
                <w:rFonts w:ascii="標楷體" w:eastAsia="標楷體" w:hint="eastAsia"/>
                <w:sz w:val="22"/>
              </w:rPr>
              <w:t>效</w:t>
            </w:r>
            <w:r>
              <w:rPr>
                <w:sz w:val="22"/>
              </w:rPr>
              <w:t>(%)</w:t>
            </w:r>
          </w:p>
          <w:p>
            <w:pPr>
              <w:pStyle w:val="TableParagraph"/>
              <w:spacing w:line="289" w:lineRule="exact"/>
              <w:ind w:left="153"/>
              <w:jc w:val="left"/>
              <w:rPr>
                <w:sz w:val="22"/>
              </w:rPr>
            </w:pPr>
            <w:r>
              <w:rPr>
                <w:sz w:val="22"/>
              </w:rPr>
              <w:t>(</w:t>
            </w:r>
            <w:r>
              <w:rPr>
                <w:rFonts w:ascii="標楷體" w:eastAsia="標楷體" w:hint="eastAsia"/>
                <w:sz w:val="22"/>
              </w:rPr>
              <w:t>註 </w:t>
            </w:r>
            <w:r>
              <w:rPr>
                <w:sz w:val="22"/>
              </w:rPr>
              <w:t>4)</w:t>
            </w:r>
          </w:p>
        </w:tc>
        <w:tc>
          <w:tcPr>
            <w:tcW w:w="991" w:type="dxa"/>
            <w:tcBorders>
              <w:left w:val="single" w:sz="4" w:space="0" w:color="000000"/>
              <w:bottom w:val="single" w:sz="4" w:space="0" w:color="000000"/>
              <w:right w:val="single" w:sz="4" w:space="0" w:color="000000"/>
            </w:tcBorders>
          </w:tcPr>
          <w:p>
            <w:pPr>
              <w:pStyle w:val="TableParagraph"/>
              <w:spacing w:line="254" w:lineRule="exact"/>
              <w:ind w:left="3" w:right="1"/>
              <w:rPr>
                <w:rFonts w:ascii="標楷體" w:eastAsia="標楷體" w:hint="eastAsia"/>
                <w:sz w:val="22"/>
              </w:rPr>
            </w:pPr>
            <w:r>
              <w:rPr>
                <w:rFonts w:ascii="標楷體" w:eastAsia="標楷體" w:hint="eastAsia"/>
                <w:sz w:val="22"/>
              </w:rPr>
              <w:t>發電量</w:t>
            </w:r>
          </w:p>
          <w:p>
            <w:pPr>
              <w:pStyle w:val="TableParagraph"/>
              <w:spacing w:line="291" w:lineRule="exact"/>
              <w:ind w:left="3" w:right="3"/>
              <w:rPr>
                <w:sz w:val="22"/>
              </w:rPr>
            </w:pPr>
            <w:r>
              <w:rPr>
                <w:sz w:val="22"/>
              </w:rPr>
              <w:t>(</w:t>
            </w:r>
            <w:r>
              <w:rPr>
                <w:rFonts w:ascii="標楷體" w:eastAsia="標楷體" w:hint="eastAsia"/>
                <w:sz w:val="22"/>
              </w:rPr>
              <w:t>千度</w:t>
            </w:r>
            <w:r>
              <w:rPr>
                <w:sz w:val="22"/>
              </w:rPr>
              <w:t>/</w:t>
            </w:r>
            <w:r>
              <w:rPr>
                <w:rFonts w:ascii="標楷體" w:eastAsia="標楷體" w:hint="eastAsia"/>
                <w:sz w:val="22"/>
              </w:rPr>
              <w:t>月</w:t>
            </w:r>
            <w:r>
              <w:rPr>
                <w:sz w:val="22"/>
              </w:rPr>
              <w:t>)</w:t>
            </w:r>
          </w:p>
        </w:tc>
        <w:tc>
          <w:tcPr>
            <w:tcW w:w="994" w:type="dxa"/>
            <w:tcBorders>
              <w:left w:val="single" w:sz="4" w:space="0" w:color="000000"/>
              <w:bottom w:val="single" w:sz="4" w:space="0" w:color="000000"/>
              <w:right w:val="single" w:sz="4" w:space="0" w:color="000000"/>
            </w:tcBorders>
          </w:tcPr>
          <w:p>
            <w:pPr>
              <w:pStyle w:val="TableParagraph"/>
              <w:spacing w:line="254" w:lineRule="exact"/>
              <w:ind w:left="4" w:right="4"/>
              <w:rPr>
                <w:rFonts w:ascii="標楷體" w:eastAsia="標楷體" w:hint="eastAsia"/>
                <w:sz w:val="22"/>
              </w:rPr>
            </w:pPr>
            <w:r>
              <w:rPr>
                <w:rFonts w:ascii="標楷體" w:eastAsia="標楷體" w:hint="eastAsia"/>
                <w:sz w:val="22"/>
              </w:rPr>
              <w:t>售電量</w:t>
            </w:r>
          </w:p>
          <w:p>
            <w:pPr>
              <w:pStyle w:val="TableParagraph"/>
              <w:spacing w:line="291" w:lineRule="exact"/>
              <w:ind w:left="4" w:right="5"/>
              <w:rPr>
                <w:sz w:val="22"/>
              </w:rPr>
            </w:pPr>
            <w:r>
              <w:rPr>
                <w:sz w:val="22"/>
              </w:rPr>
              <w:t>(</w:t>
            </w:r>
            <w:r>
              <w:rPr>
                <w:rFonts w:ascii="標楷體" w:eastAsia="標楷體" w:hint="eastAsia"/>
                <w:sz w:val="22"/>
              </w:rPr>
              <w:t>千度</w:t>
            </w:r>
            <w:r>
              <w:rPr>
                <w:sz w:val="22"/>
              </w:rPr>
              <w:t>/</w:t>
            </w:r>
            <w:r>
              <w:rPr>
                <w:rFonts w:ascii="標楷體" w:eastAsia="標楷體" w:hint="eastAsia"/>
                <w:sz w:val="22"/>
              </w:rPr>
              <w:t>月</w:t>
            </w:r>
            <w:r>
              <w:rPr>
                <w:sz w:val="22"/>
              </w:rPr>
              <w:t>)</w:t>
            </w:r>
          </w:p>
        </w:tc>
        <w:tc>
          <w:tcPr>
            <w:tcW w:w="806" w:type="dxa"/>
            <w:tcBorders>
              <w:left w:val="single" w:sz="4" w:space="0" w:color="000000"/>
              <w:bottom w:val="single" w:sz="4" w:space="0" w:color="000000"/>
              <w:right w:val="single" w:sz="4" w:space="0" w:color="000000"/>
            </w:tcBorders>
          </w:tcPr>
          <w:p>
            <w:pPr>
              <w:pStyle w:val="TableParagraph"/>
              <w:spacing w:line="255" w:lineRule="exact"/>
              <w:ind w:left="7" w:right="7"/>
              <w:rPr>
                <w:rFonts w:ascii="標楷體" w:eastAsia="標楷體" w:hint="eastAsia"/>
                <w:sz w:val="22"/>
              </w:rPr>
            </w:pPr>
            <w:r>
              <w:rPr>
                <w:rFonts w:ascii="標楷體" w:eastAsia="標楷體" w:hint="eastAsia"/>
                <w:sz w:val="22"/>
              </w:rPr>
              <w:t>售電率</w:t>
            </w:r>
          </w:p>
          <w:p>
            <w:pPr>
              <w:pStyle w:val="TableParagraph"/>
              <w:spacing w:line="238" w:lineRule="exact" w:before="26"/>
              <w:ind w:left="7" w:right="8"/>
              <w:rPr>
                <w:sz w:val="22"/>
              </w:rPr>
            </w:pPr>
            <w:r>
              <w:rPr>
                <w:sz w:val="22"/>
              </w:rPr>
              <w:t>(%)</w:t>
            </w:r>
          </w:p>
          <w:p>
            <w:pPr>
              <w:pStyle w:val="TableParagraph"/>
              <w:spacing w:line="277" w:lineRule="exact"/>
              <w:ind w:left="7" w:right="7"/>
              <w:rPr>
                <w:sz w:val="22"/>
              </w:rPr>
            </w:pPr>
            <w:r>
              <w:rPr>
                <w:sz w:val="22"/>
              </w:rPr>
              <w:t>(</w:t>
            </w:r>
            <w:r>
              <w:rPr>
                <w:rFonts w:ascii="標楷體" w:eastAsia="標楷體" w:hint="eastAsia"/>
                <w:sz w:val="22"/>
              </w:rPr>
              <w:t>註 </w:t>
            </w:r>
            <w:r>
              <w:rPr>
                <w:sz w:val="22"/>
              </w:rPr>
              <w:t>5)</w:t>
            </w:r>
          </w:p>
        </w:tc>
        <w:tc>
          <w:tcPr>
            <w:tcW w:w="1287" w:type="dxa"/>
            <w:tcBorders>
              <w:left w:val="single" w:sz="4" w:space="0" w:color="000000"/>
              <w:bottom w:val="single" w:sz="4" w:space="0" w:color="000000"/>
              <w:right w:val="nil"/>
            </w:tcBorders>
          </w:tcPr>
          <w:p>
            <w:pPr>
              <w:pStyle w:val="TableParagraph"/>
              <w:spacing w:line="254" w:lineRule="exact"/>
              <w:ind w:left="61" w:right="78"/>
              <w:rPr>
                <w:rFonts w:ascii="標楷體" w:eastAsia="標楷體" w:hint="eastAsia"/>
                <w:sz w:val="22"/>
              </w:rPr>
            </w:pPr>
            <w:r>
              <w:rPr>
                <w:rFonts w:ascii="標楷體" w:eastAsia="標楷體" w:hint="eastAsia"/>
                <w:sz w:val="22"/>
              </w:rPr>
              <w:t>售電所得</w:t>
            </w:r>
          </w:p>
          <w:p>
            <w:pPr>
              <w:pStyle w:val="TableParagraph"/>
              <w:spacing w:line="291" w:lineRule="exact"/>
              <w:ind w:left="61" w:right="79"/>
              <w:rPr>
                <w:sz w:val="22"/>
              </w:rPr>
            </w:pPr>
            <w:r>
              <w:rPr>
                <w:sz w:val="22"/>
              </w:rPr>
              <w:t>(</w:t>
            </w:r>
            <w:r>
              <w:rPr>
                <w:rFonts w:ascii="標楷體" w:eastAsia="標楷體" w:hint="eastAsia"/>
                <w:sz w:val="22"/>
              </w:rPr>
              <w:t>元</w:t>
            </w:r>
            <w:r>
              <w:rPr>
                <w:sz w:val="22"/>
              </w:rPr>
              <w:t>)</w:t>
            </w:r>
          </w:p>
        </w:tc>
      </w:tr>
      <w:tr>
        <w:trPr>
          <w:trHeight w:val="509" w:hRule="exact"/>
        </w:trPr>
        <w:tc>
          <w:tcPr>
            <w:tcW w:w="576" w:type="dxa"/>
            <w:tcBorders>
              <w:top w:val="single" w:sz="4" w:space="0" w:color="000000"/>
              <w:left w:val="nil"/>
              <w:bottom w:val="single" w:sz="4" w:space="0" w:color="000000"/>
              <w:right w:val="single" w:sz="4" w:space="0" w:color="000000"/>
            </w:tcBorders>
          </w:tcPr>
          <w:p>
            <w:pPr>
              <w:pStyle w:val="TableParagraph"/>
              <w:spacing w:before="70"/>
              <w:ind w:right="53"/>
              <w:jc w:val="right"/>
              <w:rPr>
                <w:rFonts w:ascii="標楷體" w:eastAsia="標楷體" w:hint="eastAsia"/>
                <w:sz w:val="22"/>
              </w:rPr>
            </w:pPr>
            <w:r>
              <w:rPr>
                <w:rFonts w:ascii="標楷體" w:eastAsia="標楷體" w:hint="eastAsia"/>
                <w:sz w:val="22"/>
              </w:rPr>
              <w:t>合計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16"/>
              <w:ind w:left="62" w:right="62"/>
              <w:rPr>
                <w:sz w:val="22"/>
              </w:rPr>
            </w:pPr>
            <w:r>
              <w:rPr>
                <w:sz w:val="22"/>
              </w:rPr>
              <w:t>344,504.17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116"/>
              <w:ind w:left="14" w:right="14"/>
              <w:rPr>
                <w:sz w:val="22"/>
              </w:rPr>
            </w:pPr>
            <w:r>
              <w:rPr>
                <w:sz w:val="22"/>
              </w:rPr>
              <w:t>343,783.26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116"/>
              <w:ind w:left="50" w:right="49"/>
              <w:rPr>
                <w:sz w:val="22"/>
              </w:rPr>
            </w:pPr>
            <w:r>
              <w:rPr>
                <w:sz w:val="22"/>
              </w:rPr>
              <w:t>12,301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16"/>
              <w:ind w:left="38" w:right="38"/>
              <w:rPr>
                <w:sz w:val="22"/>
              </w:rPr>
            </w:pPr>
            <w:r>
              <w:rPr>
                <w:sz w:val="22"/>
              </w:rPr>
              <w:t>50,652.04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116"/>
              <w:ind w:left="5" w:right="5"/>
              <w:rPr>
                <w:sz w:val="22"/>
              </w:rPr>
            </w:pPr>
            <w:r>
              <w:rPr>
                <w:sz w:val="22"/>
              </w:rPr>
              <w:t>8,587.55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116"/>
              <w:ind w:left="228"/>
              <w:jc w:val="left"/>
              <w:rPr>
                <w:sz w:val="22"/>
              </w:rPr>
            </w:pPr>
            <w:r>
              <w:rPr>
                <w:sz w:val="22"/>
              </w:rPr>
              <w:t>77.0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6"/>
              <w:ind w:left="3" w:right="3"/>
              <w:rPr>
                <w:sz w:val="22"/>
              </w:rPr>
            </w:pPr>
            <w:r>
              <w:rPr>
                <w:sz w:val="22"/>
              </w:rPr>
              <w:t>145260.13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116"/>
              <w:ind w:left="4" w:right="5"/>
              <w:rPr>
                <w:sz w:val="22"/>
              </w:rPr>
            </w:pPr>
            <w:r>
              <w:rPr>
                <w:sz w:val="22"/>
              </w:rPr>
              <w:t>101198.40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116"/>
              <w:ind w:left="7" w:right="7"/>
              <w:rPr>
                <w:sz w:val="22"/>
              </w:rPr>
            </w:pPr>
            <w:r>
              <w:rPr>
                <w:sz w:val="22"/>
              </w:rPr>
              <w:t>69.67%</w:t>
            </w:r>
          </w:p>
        </w:tc>
        <w:tc>
          <w:tcPr>
            <w:tcW w:w="1287" w:type="dxa"/>
            <w:tcBorders>
              <w:top w:val="single" w:sz="4" w:space="0" w:color="000000"/>
              <w:left w:val="single" w:sz="4" w:space="0" w:color="000000"/>
              <w:bottom w:val="single" w:sz="4" w:space="0" w:color="000000"/>
              <w:right w:val="nil"/>
            </w:tcBorders>
          </w:tcPr>
          <w:p>
            <w:pPr>
              <w:pStyle w:val="TableParagraph"/>
              <w:spacing w:before="116"/>
              <w:ind w:left="61" w:right="81"/>
              <w:rPr>
                <w:sz w:val="22"/>
              </w:rPr>
            </w:pPr>
            <w:r>
              <w:rPr>
                <w:sz w:val="22"/>
              </w:rPr>
              <w:t>230,335,764</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3"/>
              <w:jc w:val="right"/>
              <w:rPr>
                <w:rFonts w:ascii="標楷體" w:eastAsia="標楷體" w:hint="eastAsia"/>
                <w:sz w:val="22"/>
              </w:rPr>
            </w:pPr>
            <w:r>
              <w:rPr>
                <w:sz w:val="22"/>
              </w:rPr>
              <w:t>1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3"/>
              <w:ind w:left="62" w:right="62"/>
              <w:rPr>
                <w:sz w:val="24"/>
              </w:rPr>
            </w:pPr>
            <w:r>
              <w:rPr>
                <w:sz w:val="24"/>
              </w:rPr>
              <w:t>34,836.83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30,169.88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2"/>
              <w:rPr>
                <w:sz w:val="24"/>
              </w:rPr>
            </w:pPr>
            <w:r>
              <w:rPr>
                <w:sz w:val="24"/>
              </w:rPr>
              <w:t>11,680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38" w:right="38"/>
              <w:rPr>
                <w:sz w:val="24"/>
              </w:rPr>
            </w:pPr>
            <w:r>
              <w:rPr>
                <w:sz w:val="24"/>
              </w:rPr>
              <w:t>5,406.94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849.46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3"/>
              <w:ind w:left="208"/>
              <w:jc w:val="left"/>
              <w:rPr>
                <w:sz w:val="24"/>
              </w:rPr>
            </w:pPr>
            <w:r>
              <w:rPr>
                <w:sz w:val="24"/>
              </w:rPr>
              <w:t>72.1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3"/>
              <w:rPr>
                <w:sz w:val="24"/>
              </w:rPr>
            </w:pPr>
            <w:r>
              <w:rPr>
                <w:sz w:val="24"/>
              </w:rPr>
              <w:t>13564.70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5"/>
              <w:rPr>
                <w:sz w:val="24"/>
              </w:rPr>
            </w:pPr>
            <w:r>
              <w:rPr>
                <w:sz w:val="24"/>
              </w:rPr>
              <w:t>9307.20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3"/>
              <w:ind w:left="7" w:right="7"/>
              <w:rPr>
                <w:sz w:val="24"/>
              </w:rPr>
            </w:pPr>
            <w:r>
              <w:rPr>
                <w:sz w:val="24"/>
              </w:rPr>
              <w:t>68.61%</w:t>
            </w:r>
          </w:p>
        </w:tc>
        <w:tc>
          <w:tcPr>
            <w:tcW w:w="1287" w:type="dxa"/>
            <w:tcBorders>
              <w:top w:val="single" w:sz="4" w:space="0" w:color="000000"/>
              <w:left w:val="single" w:sz="4" w:space="0" w:color="000000"/>
              <w:bottom w:val="single" w:sz="4" w:space="0" w:color="000000"/>
              <w:right w:val="nil"/>
            </w:tcBorders>
          </w:tcPr>
          <w:p>
            <w:pPr>
              <w:pStyle w:val="TableParagraph"/>
              <w:spacing w:before="73"/>
              <w:ind w:left="59" w:right="81"/>
              <w:rPr>
                <w:sz w:val="24"/>
              </w:rPr>
            </w:pPr>
            <w:r>
              <w:rPr>
                <w:sz w:val="24"/>
              </w:rPr>
              <w:t>20,182,884</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3"/>
              <w:jc w:val="right"/>
              <w:rPr>
                <w:rFonts w:ascii="標楷體" w:eastAsia="標楷體" w:hint="eastAsia"/>
                <w:sz w:val="22"/>
              </w:rPr>
            </w:pPr>
            <w:r>
              <w:rPr>
                <w:sz w:val="22"/>
              </w:rPr>
              <w:t>2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3"/>
              <w:ind w:left="62" w:right="62"/>
              <w:rPr>
                <w:sz w:val="24"/>
              </w:rPr>
            </w:pPr>
            <w:r>
              <w:rPr>
                <w:sz w:val="24"/>
              </w:rPr>
              <w:t>25,414.67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28,187.38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1"/>
              <w:rPr>
                <w:sz w:val="24"/>
              </w:rPr>
            </w:pPr>
            <w:r>
              <w:rPr>
                <w:sz w:val="24"/>
              </w:rPr>
              <w:t>9,613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38" w:right="38"/>
              <w:rPr>
                <w:sz w:val="24"/>
              </w:rPr>
            </w:pPr>
            <w:r>
              <w:rPr>
                <w:sz w:val="24"/>
              </w:rPr>
              <w:t>3,436.04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711.92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3"/>
              <w:ind w:left="208"/>
              <w:jc w:val="left"/>
              <w:rPr>
                <w:sz w:val="24"/>
              </w:rPr>
            </w:pPr>
            <w:r>
              <w:rPr>
                <w:sz w:val="24"/>
              </w:rPr>
              <w:t>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3"/>
              <w:rPr>
                <w:sz w:val="24"/>
              </w:rPr>
            </w:pPr>
            <w:r>
              <w:rPr>
                <w:sz w:val="24"/>
              </w:rPr>
              <w:t>10788.37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5"/>
              <w:rPr>
                <w:sz w:val="24"/>
              </w:rPr>
            </w:pPr>
            <w:r>
              <w:rPr>
                <w:sz w:val="24"/>
              </w:rPr>
              <w:t>7099.20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3"/>
              <w:ind w:left="7" w:right="7"/>
              <w:rPr>
                <w:sz w:val="24"/>
              </w:rPr>
            </w:pPr>
            <w:r>
              <w:rPr>
                <w:sz w:val="24"/>
              </w:rPr>
              <w:t>65.80%</w:t>
            </w:r>
          </w:p>
        </w:tc>
        <w:tc>
          <w:tcPr>
            <w:tcW w:w="1287" w:type="dxa"/>
            <w:tcBorders>
              <w:top w:val="single" w:sz="4" w:space="0" w:color="000000"/>
              <w:left w:val="single" w:sz="4" w:space="0" w:color="000000"/>
              <w:bottom w:val="single" w:sz="4" w:space="0" w:color="000000"/>
              <w:right w:val="nil"/>
            </w:tcBorders>
          </w:tcPr>
          <w:p>
            <w:pPr>
              <w:pStyle w:val="TableParagraph"/>
              <w:spacing w:before="73"/>
              <w:ind w:left="59" w:right="81"/>
              <w:rPr>
                <w:sz w:val="24"/>
              </w:rPr>
            </w:pPr>
            <w:r>
              <w:rPr>
                <w:sz w:val="24"/>
              </w:rPr>
              <w:t>15,376,120</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3"/>
              <w:jc w:val="right"/>
              <w:rPr>
                <w:rFonts w:ascii="標楷體" w:eastAsia="標楷體" w:hint="eastAsia"/>
                <w:sz w:val="22"/>
              </w:rPr>
            </w:pPr>
            <w:r>
              <w:rPr>
                <w:sz w:val="22"/>
              </w:rPr>
              <w:t>3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3"/>
              <w:ind w:left="62" w:right="62"/>
              <w:rPr>
                <w:sz w:val="24"/>
              </w:rPr>
            </w:pPr>
            <w:r>
              <w:rPr>
                <w:sz w:val="24"/>
              </w:rPr>
              <w:t>30,714.60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29,924.09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2"/>
              <w:rPr>
                <w:sz w:val="24"/>
              </w:rPr>
            </w:pPr>
            <w:r>
              <w:rPr>
                <w:sz w:val="24"/>
              </w:rPr>
              <w:t>11,926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38" w:right="38"/>
              <w:rPr>
                <w:sz w:val="24"/>
              </w:rPr>
            </w:pPr>
            <w:r>
              <w:rPr>
                <w:sz w:val="24"/>
              </w:rPr>
              <w:t>5,123.32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975.84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3"/>
              <w:ind w:left="208"/>
              <w:jc w:val="left"/>
              <w:rPr>
                <w:sz w:val="24"/>
              </w:rPr>
            </w:pPr>
            <w:r>
              <w:rPr>
                <w:sz w:val="24"/>
              </w:rPr>
              <w:t>72.7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3"/>
              <w:rPr>
                <w:sz w:val="24"/>
              </w:rPr>
            </w:pPr>
            <w:r>
              <w:rPr>
                <w:sz w:val="24"/>
              </w:rPr>
              <w:t>11974.76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5"/>
              <w:rPr>
                <w:sz w:val="24"/>
              </w:rPr>
            </w:pPr>
            <w:r>
              <w:rPr>
                <w:sz w:val="24"/>
              </w:rPr>
              <w:t>8083.2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3"/>
              <w:ind w:left="7" w:right="7"/>
              <w:rPr>
                <w:sz w:val="24"/>
              </w:rPr>
            </w:pPr>
            <w:r>
              <w:rPr>
                <w:sz w:val="24"/>
              </w:rPr>
              <w:t>67.50%</w:t>
            </w:r>
          </w:p>
        </w:tc>
        <w:tc>
          <w:tcPr>
            <w:tcW w:w="1287" w:type="dxa"/>
            <w:tcBorders>
              <w:top w:val="single" w:sz="4" w:space="0" w:color="000000"/>
              <w:left w:val="single" w:sz="4" w:space="0" w:color="000000"/>
              <w:bottom w:val="single" w:sz="4" w:space="0" w:color="000000"/>
              <w:right w:val="nil"/>
            </w:tcBorders>
          </w:tcPr>
          <w:p>
            <w:pPr>
              <w:pStyle w:val="TableParagraph"/>
              <w:spacing w:before="73"/>
              <w:ind w:left="59" w:right="81"/>
              <w:rPr>
                <w:sz w:val="24"/>
              </w:rPr>
            </w:pPr>
            <w:r>
              <w:rPr>
                <w:sz w:val="24"/>
              </w:rPr>
              <w:t>18,036,564</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3"/>
              <w:jc w:val="right"/>
              <w:rPr>
                <w:rFonts w:ascii="標楷體" w:eastAsia="標楷體" w:hint="eastAsia"/>
                <w:sz w:val="22"/>
              </w:rPr>
            </w:pPr>
            <w:r>
              <w:rPr>
                <w:sz w:val="22"/>
              </w:rPr>
              <w:t>4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1"/>
              <w:ind w:left="62" w:right="62"/>
              <w:rPr>
                <w:sz w:val="24"/>
              </w:rPr>
            </w:pPr>
            <w:r>
              <w:rPr>
                <w:sz w:val="24"/>
              </w:rPr>
              <w:t>32,726.14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30,216.47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2"/>
              <w:rPr>
                <w:sz w:val="24"/>
              </w:rPr>
            </w:pPr>
            <w:r>
              <w:rPr>
                <w:sz w:val="24"/>
              </w:rPr>
              <w:t>10,284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38" w:right="38"/>
              <w:rPr>
                <w:sz w:val="24"/>
              </w:rPr>
            </w:pPr>
            <w:r>
              <w:rPr>
                <w:sz w:val="24"/>
              </w:rPr>
              <w:t>4,085.06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662.24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1"/>
              <w:ind w:left="208"/>
              <w:jc w:val="left"/>
              <w:rPr>
                <w:sz w:val="24"/>
              </w:rPr>
            </w:pPr>
            <w:r>
              <w:rPr>
                <w:sz w:val="24"/>
              </w:rPr>
              <w:t>74.6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3"/>
              <w:rPr>
                <w:sz w:val="24"/>
              </w:rPr>
            </w:pPr>
            <w:r>
              <w:rPr>
                <w:sz w:val="24"/>
              </w:rPr>
              <w:t>13165.36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5"/>
              <w:rPr>
                <w:sz w:val="24"/>
              </w:rPr>
            </w:pPr>
            <w:r>
              <w:rPr>
                <w:sz w:val="24"/>
              </w:rPr>
              <w:t>9273.6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1"/>
              <w:ind w:left="7" w:right="7"/>
              <w:rPr>
                <w:sz w:val="24"/>
              </w:rPr>
            </w:pPr>
            <w:r>
              <w:rPr>
                <w:sz w:val="24"/>
              </w:rPr>
              <w:t>70.44%</w:t>
            </w:r>
          </w:p>
        </w:tc>
        <w:tc>
          <w:tcPr>
            <w:tcW w:w="1287" w:type="dxa"/>
            <w:tcBorders>
              <w:top w:val="single" w:sz="4" w:space="0" w:color="000000"/>
              <w:left w:val="single" w:sz="4" w:space="0" w:color="000000"/>
              <w:bottom w:val="single" w:sz="4" w:space="0" w:color="000000"/>
              <w:right w:val="nil"/>
            </w:tcBorders>
          </w:tcPr>
          <w:p>
            <w:pPr>
              <w:pStyle w:val="TableParagraph"/>
              <w:spacing w:before="71"/>
              <w:ind w:left="59" w:right="81"/>
              <w:rPr>
                <w:sz w:val="24"/>
              </w:rPr>
            </w:pPr>
            <w:r>
              <w:rPr>
                <w:sz w:val="24"/>
              </w:rPr>
              <w:t>20,890,501</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3"/>
              <w:jc w:val="right"/>
              <w:rPr>
                <w:rFonts w:ascii="標楷體" w:eastAsia="標楷體" w:hint="eastAsia"/>
                <w:sz w:val="22"/>
              </w:rPr>
            </w:pPr>
            <w:r>
              <w:rPr>
                <w:sz w:val="22"/>
              </w:rPr>
              <w:t>5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1"/>
              <w:ind w:left="62" w:right="62"/>
              <w:rPr>
                <w:sz w:val="24"/>
              </w:rPr>
            </w:pPr>
            <w:r>
              <w:rPr>
                <w:sz w:val="24"/>
              </w:rPr>
              <w:t>34,722.58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34,441.09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1"/>
              <w:rPr>
                <w:sz w:val="24"/>
              </w:rPr>
            </w:pPr>
            <w:r>
              <w:rPr>
                <w:sz w:val="24"/>
              </w:rPr>
              <w:t>7,409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38" w:right="38"/>
              <w:rPr>
                <w:sz w:val="24"/>
              </w:rPr>
            </w:pPr>
            <w:r>
              <w:rPr>
                <w:sz w:val="24"/>
              </w:rPr>
              <w:t>5,045.73</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882.97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1"/>
              <w:ind w:left="208"/>
              <w:jc w:val="left"/>
              <w:rPr>
                <w:sz w:val="24"/>
              </w:rPr>
            </w:pPr>
            <w:r>
              <w:rPr>
                <w:sz w:val="24"/>
              </w:rPr>
              <w:t>80.3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3"/>
              <w:rPr>
                <w:sz w:val="24"/>
              </w:rPr>
            </w:pPr>
            <w:r>
              <w:rPr>
                <w:sz w:val="24"/>
              </w:rPr>
              <w:t>14006.79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5"/>
              <w:rPr>
                <w:sz w:val="24"/>
              </w:rPr>
            </w:pPr>
            <w:r>
              <w:rPr>
                <w:sz w:val="24"/>
              </w:rPr>
              <w:t>9835.2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1"/>
              <w:ind w:left="7" w:right="7"/>
              <w:rPr>
                <w:sz w:val="24"/>
              </w:rPr>
            </w:pPr>
            <w:r>
              <w:rPr>
                <w:sz w:val="24"/>
              </w:rPr>
              <w:t>70.22%</w:t>
            </w:r>
          </w:p>
        </w:tc>
        <w:tc>
          <w:tcPr>
            <w:tcW w:w="1287" w:type="dxa"/>
            <w:tcBorders>
              <w:top w:val="single" w:sz="4" w:space="0" w:color="000000"/>
              <w:left w:val="single" w:sz="4" w:space="0" w:color="000000"/>
              <w:bottom w:val="single" w:sz="4" w:space="0" w:color="000000"/>
              <w:right w:val="nil"/>
            </w:tcBorders>
          </w:tcPr>
          <w:p>
            <w:pPr>
              <w:pStyle w:val="TableParagraph"/>
              <w:spacing w:before="71"/>
              <w:ind w:left="59" w:right="81"/>
              <w:rPr>
                <w:sz w:val="24"/>
              </w:rPr>
            </w:pPr>
            <w:r>
              <w:rPr>
                <w:sz w:val="24"/>
              </w:rPr>
              <w:t>21,970,705</w:t>
            </w:r>
          </w:p>
        </w:tc>
      </w:tr>
      <w:tr>
        <w:trPr>
          <w:trHeight w:val="444"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53"/>
              <w:jc w:val="right"/>
              <w:rPr>
                <w:rFonts w:ascii="標楷體" w:eastAsia="標楷體" w:hint="eastAsia"/>
                <w:sz w:val="22"/>
              </w:rPr>
            </w:pPr>
            <w:r>
              <w:rPr>
                <w:sz w:val="22"/>
              </w:rPr>
              <w:t>6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1"/>
              <w:ind w:left="62" w:right="62"/>
              <w:rPr>
                <w:sz w:val="24"/>
              </w:rPr>
            </w:pPr>
            <w:r>
              <w:rPr>
                <w:sz w:val="24"/>
              </w:rPr>
              <w:t>35,814.51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34,168.81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1"/>
              <w:rPr>
                <w:sz w:val="24"/>
              </w:rPr>
            </w:pPr>
            <w:r>
              <w:rPr>
                <w:sz w:val="24"/>
              </w:rPr>
              <w:t>6,331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38" w:right="38"/>
              <w:rPr>
                <w:sz w:val="24"/>
              </w:rPr>
            </w:pPr>
            <w:r>
              <w:rPr>
                <w:sz w:val="24"/>
              </w:rPr>
              <w:t>4,238.34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571.09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1"/>
              <w:ind w:left="208"/>
              <w:jc w:val="left"/>
              <w:rPr>
                <w:sz w:val="24"/>
              </w:rPr>
            </w:pPr>
            <w:r>
              <w:rPr>
                <w:sz w:val="24"/>
              </w:rPr>
              <w:t>80.8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3"/>
              <w:rPr>
                <w:sz w:val="24"/>
              </w:rPr>
            </w:pPr>
            <w:r>
              <w:rPr>
                <w:sz w:val="24"/>
              </w:rPr>
              <w:t>14846.16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5"/>
              <w:rPr>
                <w:sz w:val="24"/>
              </w:rPr>
            </w:pPr>
            <w:r>
              <w:rPr>
                <w:sz w:val="24"/>
              </w:rPr>
              <w:t>10617.6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1"/>
              <w:ind w:left="7" w:right="7"/>
              <w:rPr>
                <w:sz w:val="24"/>
              </w:rPr>
            </w:pPr>
            <w:r>
              <w:rPr>
                <w:sz w:val="24"/>
              </w:rPr>
              <w:t>71.52%</w:t>
            </w:r>
          </w:p>
        </w:tc>
        <w:tc>
          <w:tcPr>
            <w:tcW w:w="1287" w:type="dxa"/>
            <w:tcBorders>
              <w:top w:val="single" w:sz="4" w:space="0" w:color="000000"/>
              <w:left w:val="single" w:sz="4" w:space="0" w:color="000000"/>
              <w:bottom w:val="single" w:sz="4" w:space="0" w:color="000000"/>
              <w:right w:val="nil"/>
            </w:tcBorders>
          </w:tcPr>
          <w:p>
            <w:pPr>
              <w:pStyle w:val="TableParagraph"/>
              <w:spacing w:before="71"/>
              <w:ind w:left="59" w:right="81"/>
              <w:rPr>
                <w:sz w:val="24"/>
              </w:rPr>
            </w:pPr>
            <w:r>
              <w:rPr>
                <w:sz w:val="24"/>
              </w:rPr>
              <w:t>24,967,731</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3"/>
              <w:jc w:val="right"/>
              <w:rPr>
                <w:rFonts w:ascii="標楷體" w:eastAsia="標楷體" w:hint="eastAsia"/>
                <w:sz w:val="22"/>
              </w:rPr>
            </w:pPr>
            <w:r>
              <w:rPr>
                <w:sz w:val="22"/>
              </w:rPr>
              <w:t>7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3"/>
              <w:ind w:left="62" w:right="62"/>
              <w:rPr>
                <w:sz w:val="24"/>
              </w:rPr>
            </w:pPr>
            <w:r>
              <w:rPr>
                <w:sz w:val="24"/>
              </w:rPr>
              <w:t>33,988.93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35,937.20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1"/>
              <w:rPr>
                <w:sz w:val="24"/>
              </w:rPr>
            </w:pPr>
            <w:r>
              <w:rPr>
                <w:sz w:val="24"/>
              </w:rPr>
              <w:t>5,913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38" w:right="38"/>
              <w:rPr>
                <w:sz w:val="24"/>
              </w:rPr>
            </w:pPr>
            <w:r>
              <w:rPr>
                <w:sz w:val="24"/>
              </w:rPr>
              <w:t>5,920.21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1,037.89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3"/>
              <w:ind w:left="208"/>
              <w:jc w:val="left"/>
              <w:rPr>
                <w:sz w:val="24"/>
              </w:rPr>
            </w:pPr>
            <w:r>
              <w:rPr>
                <w:sz w:val="24"/>
              </w:rPr>
              <w:t>78.8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3"/>
              <w:rPr>
                <w:sz w:val="24"/>
              </w:rPr>
            </w:pPr>
            <w:r>
              <w:rPr>
                <w:sz w:val="24"/>
              </w:rPr>
              <w:t>16039.84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5"/>
              <w:rPr>
                <w:sz w:val="24"/>
              </w:rPr>
            </w:pPr>
            <w:r>
              <w:rPr>
                <w:sz w:val="24"/>
              </w:rPr>
              <w:t>11510.4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3"/>
              <w:ind w:left="7" w:right="7"/>
              <w:rPr>
                <w:sz w:val="24"/>
              </w:rPr>
            </w:pPr>
            <w:r>
              <w:rPr>
                <w:sz w:val="24"/>
              </w:rPr>
              <w:t>71.76%</w:t>
            </w:r>
          </w:p>
        </w:tc>
        <w:tc>
          <w:tcPr>
            <w:tcW w:w="1287" w:type="dxa"/>
            <w:tcBorders>
              <w:top w:val="single" w:sz="4" w:space="0" w:color="000000"/>
              <w:left w:val="single" w:sz="4" w:space="0" w:color="000000"/>
              <w:bottom w:val="single" w:sz="4" w:space="0" w:color="000000"/>
              <w:right w:val="nil"/>
            </w:tcBorders>
          </w:tcPr>
          <w:p>
            <w:pPr>
              <w:pStyle w:val="TableParagraph"/>
              <w:spacing w:before="73"/>
              <w:ind w:left="59" w:right="81"/>
              <w:rPr>
                <w:sz w:val="24"/>
              </w:rPr>
            </w:pPr>
            <w:r>
              <w:rPr>
                <w:sz w:val="24"/>
              </w:rPr>
              <w:t>27,623,265</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41"/>
              <w:ind w:right="53"/>
              <w:jc w:val="right"/>
              <w:rPr>
                <w:rFonts w:ascii="標楷體" w:eastAsia="標楷體" w:hint="eastAsia"/>
                <w:sz w:val="22"/>
              </w:rPr>
            </w:pPr>
            <w:r>
              <w:rPr>
                <w:sz w:val="22"/>
              </w:rPr>
              <w:t>8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3"/>
              <w:ind w:left="62" w:right="62"/>
              <w:rPr>
                <w:sz w:val="24"/>
              </w:rPr>
            </w:pPr>
            <w:r>
              <w:rPr>
                <w:sz w:val="24"/>
              </w:rPr>
              <w:t>41,468.05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3"/>
              <w:ind w:left="14" w:right="14"/>
              <w:rPr>
                <w:sz w:val="24"/>
              </w:rPr>
            </w:pPr>
            <w:r>
              <w:rPr>
                <w:sz w:val="24"/>
              </w:rPr>
              <w:t>41,062.32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3"/>
              <w:ind w:left="50" w:right="50"/>
              <w:rPr>
                <w:sz w:val="24"/>
              </w:rPr>
            </w:pPr>
            <w:r>
              <w:rPr>
                <w:sz w:val="24"/>
              </w:rPr>
              <w:t>788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3"/>
              <w:ind w:left="38" w:right="38"/>
              <w:rPr>
                <w:sz w:val="24"/>
              </w:rPr>
            </w:pPr>
            <w:r>
              <w:rPr>
                <w:sz w:val="24"/>
              </w:rPr>
              <w:t>4,725.55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3"/>
              <w:ind w:left="5" w:right="5"/>
              <w:rPr>
                <w:sz w:val="24"/>
              </w:rPr>
            </w:pPr>
            <w:r>
              <w:rPr>
                <w:sz w:val="24"/>
              </w:rPr>
              <w:t>632.68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3"/>
              <w:ind w:left="208"/>
              <w:jc w:val="left"/>
              <w:rPr>
                <w:sz w:val="24"/>
              </w:rPr>
            </w:pPr>
            <w:r>
              <w:rPr>
                <w:sz w:val="24"/>
              </w:rPr>
              <w:t>73.6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3"/>
              <w:rPr>
                <w:sz w:val="24"/>
              </w:rPr>
            </w:pPr>
            <w:r>
              <w:rPr>
                <w:sz w:val="24"/>
              </w:rPr>
              <w:t>18792.08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3"/>
              <w:ind w:left="3" w:right="5"/>
              <w:rPr>
                <w:sz w:val="24"/>
              </w:rPr>
            </w:pPr>
            <w:r>
              <w:rPr>
                <w:sz w:val="24"/>
              </w:rPr>
              <w:t>13862.4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3"/>
              <w:ind w:left="7" w:right="7"/>
              <w:rPr>
                <w:sz w:val="24"/>
              </w:rPr>
            </w:pPr>
            <w:r>
              <w:rPr>
                <w:sz w:val="24"/>
              </w:rPr>
              <w:t>73.77%</w:t>
            </w:r>
          </w:p>
        </w:tc>
        <w:tc>
          <w:tcPr>
            <w:tcW w:w="1287" w:type="dxa"/>
            <w:tcBorders>
              <w:top w:val="single" w:sz="4" w:space="0" w:color="000000"/>
              <w:left w:val="single" w:sz="4" w:space="0" w:color="000000"/>
              <w:bottom w:val="single" w:sz="4" w:space="0" w:color="000000"/>
              <w:right w:val="nil"/>
            </w:tcBorders>
          </w:tcPr>
          <w:p>
            <w:pPr>
              <w:pStyle w:val="TableParagraph"/>
              <w:spacing w:before="73"/>
              <w:ind w:left="59" w:right="81"/>
              <w:rPr>
                <w:sz w:val="24"/>
              </w:rPr>
            </w:pPr>
            <w:r>
              <w:rPr>
                <w:sz w:val="24"/>
              </w:rPr>
              <w:t>32,375,103</w:t>
            </w:r>
          </w:p>
        </w:tc>
      </w:tr>
      <w:tr>
        <w:trPr>
          <w:trHeight w:val="447" w:hRule="exact"/>
        </w:trPr>
        <w:tc>
          <w:tcPr>
            <w:tcW w:w="576" w:type="dxa"/>
            <w:tcBorders>
              <w:top w:val="single" w:sz="4" w:space="0" w:color="000000"/>
              <w:left w:val="nil"/>
              <w:bottom w:val="single" w:sz="4" w:space="0" w:color="000000"/>
              <w:right w:val="single" w:sz="4" w:space="0" w:color="000000"/>
            </w:tcBorders>
          </w:tcPr>
          <w:p>
            <w:pPr>
              <w:pStyle w:val="TableParagraph"/>
              <w:spacing w:before="42"/>
              <w:ind w:right="53"/>
              <w:jc w:val="right"/>
              <w:rPr>
                <w:rFonts w:ascii="標楷體" w:eastAsia="標楷體" w:hint="eastAsia"/>
                <w:sz w:val="22"/>
              </w:rPr>
            </w:pPr>
            <w:r>
              <w:rPr>
                <w:sz w:val="22"/>
              </w:rPr>
              <w:t>9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4"/>
              <w:ind w:left="62" w:right="62"/>
              <w:rPr>
                <w:sz w:val="24"/>
              </w:rPr>
            </w:pPr>
            <w:r>
              <w:rPr>
                <w:sz w:val="24"/>
              </w:rPr>
              <w:t>27,733.88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4"/>
              <w:ind w:left="14" w:right="14"/>
              <w:rPr>
                <w:sz w:val="24"/>
              </w:rPr>
            </w:pPr>
            <w:r>
              <w:rPr>
                <w:sz w:val="24"/>
              </w:rPr>
              <w:t>35,085.51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4"/>
              <w:ind w:left="50" w:right="51"/>
              <w:rPr>
                <w:sz w:val="24"/>
              </w:rPr>
            </w:pPr>
            <w:r>
              <w:rPr>
                <w:sz w:val="24"/>
              </w:rPr>
              <w:t>5,414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4"/>
              <w:ind w:left="38" w:right="38"/>
              <w:rPr>
                <w:sz w:val="24"/>
              </w:rPr>
            </w:pPr>
            <w:r>
              <w:rPr>
                <w:sz w:val="24"/>
              </w:rPr>
              <w:t>6,515.38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4"/>
              <w:ind w:left="5" w:right="5"/>
              <w:rPr>
                <w:sz w:val="24"/>
              </w:rPr>
            </w:pPr>
            <w:r>
              <w:rPr>
                <w:sz w:val="24"/>
              </w:rPr>
              <w:t>1,164.23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4"/>
              <w:ind w:left="208"/>
              <w:jc w:val="left"/>
              <w:rPr>
                <w:sz w:val="24"/>
              </w:rPr>
            </w:pPr>
            <w:r>
              <w:rPr>
                <w:sz w:val="24"/>
              </w:rPr>
              <w:t>71.7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4"/>
              <w:ind w:left="3" w:right="3"/>
              <w:rPr>
                <w:sz w:val="24"/>
              </w:rPr>
            </w:pPr>
            <w:r>
              <w:rPr>
                <w:sz w:val="24"/>
              </w:rPr>
              <w:t>14761.19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4"/>
              <w:ind w:left="3" w:right="5"/>
              <w:rPr>
                <w:sz w:val="24"/>
              </w:rPr>
            </w:pPr>
            <w:r>
              <w:rPr>
                <w:sz w:val="24"/>
              </w:rPr>
              <w:t>10252.8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4"/>
              <w:ind w:left="7" w:right="7"/>
              <w:rPr>
                <w:sz w:val="24"/>
              </w:rPr>
            </w:pPr>
            <w:r>
              <w:rPr>
                <w:sz w:val="24"/>
              </w:rPr>
              <w:t>69.46%</w:t>
            </w:r>
          </w:p>
        </w:tc>
        <w:tc>
          <w:tcPr>
            <w:tcW w:w="1287" w:type="dxa"/>
            <w:tcBorders>
              <w:top w:val="single" w:sz="4" w:space="0" w:color="000000"/>
              <w:left w:val="single" w:sz="4" w:space="0" w:color="000000"/>
              <w:bottom w:val="single" w:sz="4" w:space="0" w:color="000000"/>
              <w:right w:val="nil"/>
            </w:tcBorders>
          </w:tcPr>
          <w:p>
            <w:pPr>
              <w:pStyle w:val="TableParagraph"/>
              <w:spacing w:before="74"/>
              <w:ind w:left="59" w:right="81"/>
              <w:rPr>
                <w:sz w:val="24"/>
              </w:rPr>
            </w:pPr>
            <w:r>
              <w:rPr>
                <w:sz w:val="24"/>
              </w:rPr>
              <w:t>22,992,469</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24"/>
              <w:jc w:val="right"/>
              <w:rPr>
                <w:rFonts w:ascii="標楷體" w:eastAsia="標楷體" w:hint="eastAsia"/>
                <w:sz w:val="22"/>
              </w:rPr>
            </w:pPr>
            <w:r>
              <w:rPr>
                <w:sz w:val="22"/>
              </w:rPr>
              <w:t>10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1"/>
              <w:ind w:left="62" w:right="62"/>
              <w:rPr>
                <w:sz w:val="24"/>
              </w:rPr>
            </w:pPr>
            <w:r>
              <w:rPr>
                <w:sz w:val="24"/>
              </w:rPr>
              <w:t>11,855.81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6,852.39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2"/>
              <w:rPr>
                <w:sz w:val="24"/>
              </w:rPr>
            </w:pPr>
            <w:r>
              <w:rPr>
                <w:sz w:val="24"/>
              </w:rPr>
              <w:t>33,648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38" w:right="38"/>
              <w:rPr>
                <w:sz w:val="24"/>
              </w:rPr>
            </w:pPr>
            <w:r>
              <w:rPr>
                <w:sz w:val="24"/>
              </w:rPr>
              <w:t>2,358.78</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294.31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1"/>
              <w:ind w:left="208"/>
              <w:jc w:val="left"/>
              <w:rPr>
                <w:sz w:val="24"/>
              </w:rPr>
            </w:pPr>
            <w:r>
              <w:rPr>
                <w:sz w:val="24"/>
              </w:rPr>
              <w:t>75.7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3"/>
              <w:rPr>
                <w:sz w:val="24"/>
              </w:rPr>
            </w:pPr>
            <w:r>
              <w:rPr>
                <w:sz w:val="24"/>
              </w:rPr>
              <w:t>2226.59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5"/>
              <w:rPr>
                <w:sz w:val="24"/>
              </w:rPr>
            </w:pPr>
            <w:r>
              <w:rPr>
                <w:sz w:val="24"/>
              </w:rPr>
              <w:t>1248.0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1"/>
              <w:ind w:left="7" w:right="7"/>
              <w:rPr>
                <w:sz w:val="24"/>
              </w:rPr>
            </w:pPr>
            <w:r>
              <w:rPr>
                <w:sz w:val="24"/>
              </w:rPr>
              <w:t>56.05%</w:t>
            </w:r>
          </w:p>
        </w:tc>
        <w:tc>
          <w:tcPr>
            <w:tcW w:w="1287" w:type="dxa"/>
            <w:tcBorders>
              <w:top w:val="single" w:sz="4" w:space="0" w:color="000000"/>
              <w:left w:val="single" w:sz="4" w:space="0" w:color="000000"/>
              <w:bottom w:val="single" w:sz="4" w:space="0" w:color="000000"/>
              <w:right w:val="nil"/>
            </w:tcBorders>
          </w:tcPr>
          <w:p>
            <w:pPr>
              <w:pStyle w:val="TableParagraph"/>
              <w:spacing w:before="71"/>
              <w:ind w:left="59" w:right="81"/>
              <w:rPr>
                <w:sz w:val="24"/>
              </w:rPr>
            </w:pPr>
            <w:r>
              <w:rPr>
                <w:sz w:val="24"/>
              </w:rPr>
              <w:t>3,517,200</w:t>
            </w:r>
          </w:p>
        </w:tc>
      </w:tr>
      <w:tr>
        <w:trPr>
          <w:trHeight w:val="446" w:hRule="exact"/>
        </w:trPr>
        <w:tc>
          <w:tcPr>
            <w:tcW w:w="576" w:type="dxa"/>
            <w:tcBorders>
              <w:top w:val="single" w:sz="4" w:space="0" w:color="000000"/>
              <w:left w:val="nil"/>
              <w:bottom w:val="single" w:sz="4" w:space="0" w:color="000000"/>
              <w:right w:val="single" w:sz="4" w:space="0" w:color="000000"/>
            </w:tcBorders>
          </w:tcPr>
          <w:p>
            <w:pPr>
              <w:pStyle w:val="TableParagraph"/>
              <w:spacing w:before="39"/>
              <w:ind w:right="29"/>
              <w:jc w:val="right"/>
              <w:rPr>
                <w:rFonts w:ascii="標楷體" w:eastAsia="標楷體" w:hint="eastAsia"/>
                <w:sz w:val="22"/>
              </w:rPr>
            </w:pPr>
            <w:r>
              <w:rPr>
                <w:sz w:val="22"/>
              </w:rPr>
              <w:t>11 </w:t>
            </w:r>
            <w:r>
              <w:rPr>
                <w:rFonts w:ascii="標楷體" w:eastAsia="標楷體" w:hint="eastAsia"/>
                <w:sz w:val="22"/>
              </w:rPr>
              <w:t>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71"/>
              <w:ind w:left="62" w:right="62"/>
              <w:rPr>
                <w:sz w:val="24"/>
              </w:rPr>
            </w:pPr>
            <w:r>
              <w:rPr>
                <w:sz w:val="24"/>
              </w:rPr>
              <w:t>12,661.94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before="71"/>
              <w:ind w:left="14" w:right="14"/>
              <w:rPr>
                <w:sz w:val="24"/>
              </w:rPr>
            </w:pPr>
            <w:r>
              <w:rPr>
                <w:sz w:val="24"/>
              </w:rPr>
              <w:t>8,105.97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before="71"/>
              <w:ind w:left="50" w:right="52"/>
              <w:rPr>
                <w:sz w:val="24"/>
              </w:rPr>
            </w:pPr>
            <w:r>
              <w:rPr>
                <w:sz w:val="24"/>
              </w:rPr>
              <w:t>32,394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1"/>
              <w:ind w:left="38" w:right="38"/>
              <w:rPr>
                <w:sz w:val="24"/>
              </w:rPr>
            </w:pPr>
            <w:r>
              <w:rPr>
                <w:sz w:val="24"/>
              </w:rPr>
              <w:t>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71"/>
              <w:ind w:left="5" w:right="5"/>
              <w:rPr>
                <w:sz w:val="24"/>
              </w:rPr>
            </w:pPr>
            <w:r>
              <w:rPr>
                <w:sz w:val="24"/>
              </w:rPr>
              <w:t>130.65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71"/>
              <w:ind w:left="208"/>
              <w:jc w:val="left"/>
              <w:rPr>
                <w:sz w:val="24"/>
              </w:rPr>
            </w:pPr>
            <w:r>
              <w:rPr>
                <w:sz w:val="24"/>
              </w:rPr>
              <w:t>87.5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3"/>
              <w:rPr>
                <w:sz w:val="24"/>
              </w:rPr>
            </w:pPr>
            <w:r>
              <w:rPr>
                <w:sz w:val="24"/>
              </w:rPr>
              <w:t>2895.98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1"/>
              <w:ind w:left="3" w:right="5"/>
              <w:rPr>
                <w:sz w:val="24"/>
              </w:rPr>
            </w:pPr>
            <w:r>
              <w:rPr>
                <w:sz w:val="24"/>
              </w:rPr>
              <w:t>1800.0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71"/>
              <w:ind w:left="7" w:right="7"/>
              <w:rPr>
                <w:sz w:val="24"/>
              </w:rPr>
            </w:pPr>
            <w:r>
              <w:rPr>
                <w:sz w:val="24"/>
              </w:rPr>
              <w:t>62.16%</w:t>
            </w:r>
          </w:p>
        </w:tc>
        <w:tc>
          <w:tcPr>
            <w:tcW w:w="1287" w:type="dxa"/>
            <w:tcBorders>
              <w:top w:val="single" w:sz="4" w:space="0" w:color="000000"/>
              <w:left w:val="single" w:sz="4" w:space="0" w:color="000000"/>
              <w:bottom w:val="single" w:sz="4" w:space="0" w:color="000000"/>
              <w:right w:val="nil"/>
            </w:tcBorders>
          </w:tcPr>
          <w:p>
            <w:pPr>
              <w:pStyle w:val="TableParagraph"/>
              <w:spacing w:before="71"/>
              <w:ind w:left="59" w:right="81"/>
              <w:rPr>
                <w:sz w:val="24"/>
              </w:rPr>
            </w:pPr>
            <w:r>
              <w:rPr>
                <w:sz w:val="24"/>
              </w:rPr>
              <w:t>3,955,208</w:t>
            </w:r>
          </w:p>
        </w:tc>
      </w:tr>
      <w:tr>
        <w:trPr>
          <w:trHeight w:val="456" w:hRule="exact"/>
        </w:trPr>
        <w:tc>
          <w:tcPr>
            <w:tcW w:w="576" w:type="dxa"/>
            <w:tcBorders>
              <w:top w:val="single" w:sz="4" w:space="0" w:color="000000"/>
              <w:left w:val="nil"/>
              <w:right w:val="single" w:sz="4" w:space="0" w:color="000000"/>
            </w:tcBorders>
          </w:tcPr>
          <w:p>
            <w:pPr>
              <w:pStyle w:val="TableParagraph"/>
              <w:spacing w:before="39"/>
              <w:ind w:right="24"/>
              <w:jc w:val="right"/>
              <w:rPr>
                <w:rFonts w:ascii="標楷體" w:eastAsia="標楷體" w:hint="eastAsia"/>
                <w:sz w:val="22"/>
              </w:rPr>
            </w:pPr>
            <w:r>
              <w:rPr>
                <w:sz w:val="22"/>
              </w:rPr>
              <w:t>12 </w:t>
            </w:r>
            <w:r>
              <w:rPr>
                <w:rFonts w:ascii="標楷體" w:eastAsia="標楷體" w:hint="eastAsia"/>
                <w:sz w:val="22"/>
              </w:rPr>
              <w:t>月</w:t>
            </w:r>
          </w:p>
        </w:tc>
        <w:tc>
          <w:tcPr>
            <w:tcW w:w="1277" w:type="dxa"/>
            <w:tcBorders>
              <w:top w:val="single" w:sz="4" w:space="0" w:color="000000"/>
              <w:left w:val="single" w:sz="4" w:space="0" w:color="000000"/>
              <w:right w:val="single" w:sz="4" w:space="0" w:color="000000"/>
            </w:tcBorders>
          </w:tcPr>
          <w:p>
            <w:pPr>
              <w:pStyle w:val="TableParagraph"/>
              <w:spacing w:before="71"/>
              <w:ind w:left="62" w:right="62"/>
              <w:rPr>
                <w:sz w:val="24"/>
              </w:rPr>
            </w:pPr>
            <w:r>
              <w:rPr>
                <w:sz w:val="24"/>
              </w:rPr>
              <w:t>22,566.23</w:t>
            </w:r>
          </w:p>
        </w:tc>
        <w:tc>
          <w:tcPr>
            <w:tcW w:w="1181" w:type="dxa"/>
            <w:tcBorders>
              <w:top w:val="single" w:sz="4" w:space="0" w:color="000000"/>
              <w:left w:val="single" w:sz="4" w:space="0" w:color="000000"/>
              <w:right w:val="single" w:sz="4" w:space="0" w:color="000000"/>
            </w:tcBorders>
          </w:tcPr>
          <w:p>
            <w:pPr>
              <w:pStyle w:val="TableParagraph"/>
              <w:spacing w:before="71"/>
              <w:ind w:left="14" w:right="14"/>
              <w:rPr>
                <w:sz w:val="24"/>
              </w:rPr>
            </w:pPr>
            <w:r>
              <w:rPr>
                <w:sz w:val="24"/>
              </w:rPr>
              <w:t>29,632.15</w:t>
            </w:r>
          </w:p>
        </w:tc>
        <w:tc>
          <w:tcPr>
            <w:tcW w:w="812" w:type="dxa"/>
            <w:tcBorders>
              <w:top w:val="single" w:sz="4" w:space="0" w:color="000000"/>
              <w:left w:val="single" w:sz="4" w:space="0" w:color="000000"/>
              <w:right w:val="single" w:sz="4" w:space="0" w:color="000000"/>
            </w:tcBorders>
          </w:tcPr>
          <w:p>
            <w:pPr>
              <w:pStyle w:val="TableParagraph"/>
              <w:spacing w:before="71"/>
              <w:ind w:left="50" w:right="52"/>
              <w:rPr>
                <w:sz w:val="24"/>
              </w:rPr>
            </w:pPr>
            <w:r>
              <w:rPr>
                <w:sz w:val="24"/>
              </w:rPr>
              <w:t>12,218</w:t>
            </w:r>
          </w:p>
        </w:tc>
        <w:tc>
          <w:tcPr>
            <w:tcW w:w="1008" w:type="dxa"/>
            <w:tcBorders>
              <w:top w:val="single" w:sz="4" w:space="0" w:color="000000"/>
              <w:left w:val="single" w:sz="4" w:space="0" w:color="000000"/>
              <w:right w:val="single" w:sz="4" w:space="0" w:color="000000"/>
            </w:tcBorders>
          </w:tcPr>
          <w:p>
            <w:pPr>
              <w:pStyle w:val="TableParagraph"/>
              <w:spacing w:before="71"/>
              <w:ind w:left="38" w:right="38"/>
              <w:rPr>
                <w:sz w:val="24"/>
              </w:rPr>
            </w:pPr>
            <w:r>
              <w:rPr>
                <w:sz w:val="24"/>
              </w:rPr>
              <w:t>3,796.69</w:t>
            </w:r>
          </w:p>
        </w:tc>
        <w:tc>
          <w:tcPr>
            <w:tcW w:w="1104" w:type="dxa"/>
            <w:tcBorders>
              <w:top w:val="single" w:sz="4" w:space="0" w:color="000000"/>
              <w:left w:val="single" w:sz="4" w:space="0" w:color="000000"/>
              <w:right w:val="single" w:sz="4" w:space="0" w:color="000000"/>
            </w:tcBorders>
          </w:tcPr>
          <w:p>
            <w:pPr>
              <w:pStyle w:val="TableParagraph"/>
              <w:spacing w:before="71"/>
              <w:ind w:left="5" w:right="5"/>
              <w:rPr>
                <w:sz w:val="24"/>
              </w:rPr>
            </w:pPr>
            <w:r>
              <w:rPr>
                <w:sz w:val="24"/>
              </w:rPr>
              <w:t>674.27</w:t>
            </w:r>
          </w:p>
        </w:tc>
        <w:tc>
          <w:tcPr>
            <w:tcW w:w="852" w:type="dxa"/>
            <w:tcBorders>
              <w:top w:val="single" w:sz="4" w:space="0" w:color="000000"/>
              <w:left w:val="single" w:sz="4" w:space="0" w:color="000000"/>
              <w:right w:val="single" w:sz="4" w:space="0" w:color="000000"/>
            </w:tcBorders>
          </w:tcPr>
          <w:p>
            <w:pPr>
              <w:pStyle w:val="TableParagraph"/>
              <w:spacing w:before="71"/>
              <w:ind w:left="208"/>
              <w:jc w:val="left"/>
              <w:rPr>
                <w:sz w:val="24"/>
              </w:rPr>
            </w:pPr>
            <w:r>
              <w:rPr>
                <w:sz w:val="24"/>
              </w:rPr>
              <w:t>81.1</w:t>
            </w:r>
          </w:p>
        </w:tc>
        <w:tc>
          <w:tcPr>
            <w:tcW w:w="991" w:type="dxa"/>
            <w:tcBorders>
              <w:top w:val="single" w:sz="4" w:space="0" w:color="000000"/>
              <w:left w:val="single" w:sz="4" w:space="0" w:color="000000"/>
              <w:right w:val="single" w:sz="4" w:space="0" w:color="000000"/>
            </w:tcBorders>
          </w:tcPr>
          <w:p>
            <w:pPr>
              <w:pStyle w:val="TableParagraph"/>
              <w:spacing w:before="71"/>
              <w:ind w:left="3" w:right="3"/>
              <w:rPr>
                <w:sz w:val="24"/>
              </w:rPr>
            </w:pPr>
            <w:r>
              <w:rPr>
                <w:sz w:val="24"/>
              </w:rPr>
              <w:t>12198.31</w:t>
            </w:r>
          </w:p>
        </w:tc>
        <w:tc>
          <w:tcPr>
            <w:tcW w:w="994" w:type="dxa"/>
            <w:tcBorders>
              <w:top w:val="single" w:sz="4" w:space="0" w:color="000000"/>
              <w:left w:val="single" w:sz="4" w:space="0" w:color="000000"/>
              <w:right w:val="single" w:sz="4" w:space="0" w:color="000000"/>
            </w:tcBorders>
          </w:tcPr>
          <w:p>
            <w:pPr>
              <w:pStyle w:val="TableParagraph"/>
              <w:spacing w:before="71"/>
              <w:ind w:left="3" w:right="5"/>
              <w:rPr>
                <w:sz w:val="24"/>
              </w:rPr>
            </w:pPr>
            <w:r>
              <w:rPr>
                <w:sz w:val="24"/>
              </w:rPr>
              <w:t>8308.8</w:t>
            </w:r>
          </w:p>
        </w:tc>
        <w:tc>
          <w:tcPr>
            <w:tcW w:w="806" w:type="dxa"/>
            <w:tcBorders>
              <w:top w:val="single" w:sz="4" w:space="0" w:color="000000"/>
              <w:left w:val="single" w:sz="4" w:space="0" w:color="000000"/>
              <w:right w:val="single" w:sz="4" w:space="0" w:color="000000"/>
            </w:tcBorders>
          </w:tcPr>
          <w:p>
            <w:pPr>
              <w:pStyle w:val="TableParagraph"/>
              <w:spacing w:before="71"/>
              <w:ind w:left="6" w:right="8"/>
              <w:rPr>
                <w:sz w:val="24"/>
              </w:rPr>
            </w:pPr>
            <w:r>
              <w:rPr>
                <w:sz w:val="24"/>
              </w:rPr>
              <w:t>68.11%</w:t>
            </w:r>
          </w:p>
        </w:tc>
        <w:tc>
          <w:tcPr>
            <w:tcW w:w="1287" w:type="dxa"/>
            <w:tcBorders>
              <w:top w:val="single" w:sz="4" w:space="0" w:color="000000"/>
              <w:left w:val="single" w:sz="4" w:space="0" w:color="000000"/>
              <w:right w:val="nil"/>
            </w:tcBorders>
          </w:tcPr>
          <w:p>
            <w:pPr>
              <w:pStyle w:val="TableParagraph"/>
              <w:spacing w:before="71"/>
              <w:ind w:left="59" w:right="81"/>
              <w:rPr>
                <w:sz w:val="24"/>
              </w:rPr>
            </w:pPr>
            <w:r>
              <w:rPr>
                <w:sz w:val="24"/>
              </w:rPr>
              <w:t>18,448,014</w:t>
            </w:r>
          </w:p>
        </w:tc>
      </w:tr>
    </w:tbl>
    <w:p>
      <w:pPr>
        <w:spacing w:line="301" w:lineRule="exact" w:before="0"/>
        <w:ind w:left="1606" w:right="765" w:hanging="708"/>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：焚化處理量係以垃圾抓斗抓取重量計算。本廠設計垃圾焚化量 </w:t>
      </w:r>
      <w:r>
        <w:rPr>
          <w:sz w:val="24"/>
        </w:rPr>
        <w:t>1800 </w:t>
      </w:r>
      <w:r>
        <w:rPr>
          <w:rFonts w:ascii="標楷體" w:eastAsia="標楷體" w:hint="eastAsia"/>
          <w:sz w:val="24"/>
        </w:rPr>
        <w:t>公噸</w:t>
      </w:r>
      <w:r>
        <w:rPr>
          <w:sz w:val="24"/>
        </w:rPr>
        <w:t>/</w:t>
      </w:r>
      <w:r>
        <w:rPr>
          <w:rFonts w:ascii="標楷體" w:eastAsia="標楷體" w:hint="eastAsia"/>
          <w:sz w:val="24"/>
        </w:rPr>
        <w:t>天，設計垃圾熱值為 </w:t>
      </w:r>
      <w:r>
        <w:rPr>
          <w:sz w:val="24"/>
        </w:rPr>
        <w:t>2400 </w:t>
      </w:r>
      <w:r>
        <w:rPr>
          <w:rFonts w:ascii="標楷體" w:eastAsia="標楷體" w:hint="eastAsia"/>
          <w:sz w:val="24"/>
        </w:rPr>
        <w:t>仟卡</w:t>
      </w:r>
      <w:r>
        <w:rPr>
          <w:sz w:val="24"/>
        </w:rPr>
        <w:t>/</w:t>
      </w:r>
      <w:r>
        <w:rPr>
          <w:rFonts w:ascii="標楷體" w:eastAsia="標楷體" w:hint="eastAsia"/>
          <w:sz w:val="24"/>
        </w:rPr>
        <w:t>公斤。</w:t>
      </w:r>
    </w:p>
    <w:p>
      <w:pPr>
        <w:spacing w:line="312" w:lineRule="exact" w:before="0"/>
        <w:ind w:left="898" w:right="3321" w:firstLine="0"/>
        <w:jc w:val="left"/>
        <w:rPr>
          <w:rFonts w:ascii="標楷體" w:hAnsi="標楷體" w:eastAsia="標楷體" w:hint="eastAsia"/>
          <w:sz w:val="24"/>
        </w:rPr>
      </w:pPr>
      <w:r>
        <w:rPr>
          <w:rFonts w:ascii="標楷體" w:hAnsi="標楷體" w:eastAsia="標楷體" w:hint="eastAsia"/>
          <w:sz w:val="24"/>
        </w:rPr>
        <w:t>註 </w:t>
      </w:r>
      <w:r>
        <w:rPr>
          <w:sz w:val="24"/>
        </w:rPr>
        <w:t>2</w:t>
      </w:r>
      <w:r>
        <w:rPr>
          <w:rFonts w:ascii="標楷體" w:hAnsi="標楷體" w:eastAsia="標楷體" w:hint="eastAsia"/>
          <w:sz w:val="24"/>
        </w:rPr>
        <w:t>：餘裕量計算公式：</w:t>
      </w:r>
      <w:r>
        <w:rPr>
          <w:sz w:val="24"/>
        </w:rPr>
        <w:t>0.75×1800×</w:t>
      </w:r>
      <w:r>
        <w:rPr>
          <w:rFonts w:ascii="標楷體" w:hAnsi="標楷體" w:eastAsia="標楷體" w:hint="eastAsia"/>
          <w:sz w:val="24"/>
        </w:rPr>
        <w:t>當月天數－當月焚化處理量。註 </w:t>
      </w:r>
      <w:r>
        <w:rPr>
          <w:sz w:val="24"/>
        </w:rPr>
        <w:t>3</w:t>
      </w:r>
      <w:r>
        <w:rPr>
          <w:rFonts w:ascii="標楷體" w:hAnsi="標楷體" w:eastAsia="標楷體" w:hint="eastAsia"/>
          <w:sz w:val="24"/>
        </w:rPr>
        <w:t>：飛灰量係指未經固化或穩定化程序之原灰量。</w:t>
      </w:r>
    </w:p>
    <w:p>
      <w:pPr>
        <w:spacing w:line="298" w:lineRule="exact" w:before="0"/>
        <w:ind w:left="898" w:right="0" w:firstLine="0"/>
        <w:jc w:val="left"/>
        <w:rPr>
          <w:sz w:val="24"/>
        </w:rPr>
      </w:pPr>
      <w:r>
        <w:rPr>
          <w:rFonts w:ascii="標楷體" w:eastAsia="標楷體" w:hint="eastAsia"/>
          <w:sz w:val="24"/>
        </w:rPr>
        <w:t>註 </w:t>
      </w:r>
      <w:r>
        <w:rPr>
          <w:sz w:val="24"/>
        </w:rPr>
        <w:t>4</w:t>
      </w:r>
      <w:r>
        <w:rPr>
          <w:rFonts w:ascii="標楷體" w:eastAsia="標楷體" w:hint="eastAsia"/>
          <w:sz w:val="24"/>
        </w:rPr>
        <w:t>：焚化績效依環保署訂定之廢棄物焚化重量負載率指標計算，焚化績效計算公式</w:t>
      </w:r>
      <w:r>
        <w:rPr>
          <w:sz w:val="24"/>
        </w:rPr>
        <w:t>=</w:t>
      </w:r>
    </w:p>
    <w:p>
      <w:pPr>
        <w:spacing w:line="312" w:lineRule="exact" w:before="13"/>
        <w:ind w:left="898" w:right="2157" w:firstLine="719"/>
        <w:jc w:val="left"/>
        <w:rPr>
          <w:rFonts w:ascii="標楷體" w:hAnsi="標楷體" w:eastAsia="標楷體" w:hint="eastAsia"/>
          <w:sz w:val="24"/>
        </w:rPr>
      </w:pPr>
      <w:r>
        <w:rPr>
          <w:rFonts w:ascii="標楷體" w:hAnsi="標楷體" w:eastAsia="標楷體" w:hint="eastAsia"/>
          <w:w w:val="95"/>
          <w:sz w:val="24"/>
        </w:rPr>
        <w:t>月垃圾實際焚化量</w:t>
      </w:r>
      <w:r>
        <w:rPr>
          <w:w w:val="95"/>
          <w:sz w:val="24"/>
        </w:rPr>
        <w:t>/(</w:t>
      </w:r>
      <w:r>
        <w:rPr>
          <w:rFonts w:ascii="標楷體" w:hAnsi="標楷體" w:eastAsia="標楷體" w:hint="eastAsia"/>
          <w:w w:val="95"/>
          <w:sz w:val="24"/>
        </w:rPr>
        <w:t>單爐小時設計焚化量</w:t>
      </w:r>
      <w:r>
        <w:rPr>
          <w:spacing w:val="14"/>
          <w:w w:val="95"/>
          <w:sz w:val="24"/>
        </w:rPr>
        <w:t>×</w:t>
      </w:r>
      <w:r>
        <w:rPr>
          <w:rFonts w:ascii="標楷體" w:hAnsi="標楷體" w:eastAsia="標楷體" w:hint="eastAsia"/>
          <w:w w:val="95"/>
          <w:sz w:val="24"/>
        </w:rPr>
        <w:t>月有效實際運轉時數</w:t>
      </w:r>
      <w:r>
        <w:rPr>
          <w:spacing w:val="2"/>
          <w:w w:val="95"/>
          <w:sz w:val="24"/>
        </w:rPr>
        <w:t>)×100%</w:t>
      </w:r>
      <w:r>
        <w:rPr>
          <w:rFonts w:ascii="標楷體" w:hAnsi="標楷體" w:eastAsia="標楷體" w:hint="eastAsia"/>
          <w:w w:val="95"/>
          <w:sz w:val="24"/>
        </w:rPr>
        <w:t>。  </w:t>
      </w:r>
      <w:r>
        <w:rPr>
          <w:rFonts w:ascii="標楷體" w:hAnsi="標楷體" w:eastAsia="標楷體" w:hint="eastAsia"/>
          <w:spacing w:val="-31"/>
          <w:sz w:val="24"/>
        </w:rPr>
        <w:t>註 </w:t>
      </w:r>
      <w:r>
        <w:rPr>
          <w:sz w:val="24"/>
        </w:rPr>
        <w:t>5</w:t>
      </w:r>
      <w:r>
        <w:rPr>
          <w:rFonts w:ascii="標楷體" w:hAnsi="標楷體" w:eastAsia="標楷體" w:hint="eastAsia"/>
          <w:sz w:val="24"/>
        </w:rPr>
        <w:t>：未連線日數不列入售電率計算。</w:t>
      </w:r>
    </w:p>
    <w:p>
      <w:pPr>
        <w:spacing w:after="0" w:line="312" w:lineRule="exact"/>
        <w:jc w:val="left"/>
        <w:rPr>
          <w:rFonts w:ascii="標楷體" w:hAnsi="標楷體" w:eastAsia="標楷體" w:hint="eastAsia"/>
          <w:sz w:val="24"/>
        </w:rPr>
        <w:sectPr>
          <w:pgSz w:w="11910" w:h="16840"/>
          <w:pgMar w:header="0" w:footer="1063" w:top="1100" w:bottom="1260" w:left="520" w:right="220"/>
        </w:sectPr>
      </w:pPr>
    </w:p>
    <w:p>
      <w:pPr>
        <w:pStyle w:val="BodyText"/>
        <w:spacing w:before="8"/>
        <w:ind w:left="1810"/>
      </w:pPr>
      <w:r>
        <w:rPr/>
        <w:pict>
          <v:group style="position:absolute;margin-left:88.213997pt;margin-top:23.540028pt;width:433.2pt;height:289.650pt;mso-position-horizontal-relative:page;mso-position-vertical-relative:paragraph;z-index:1120;mso-wrap-distance-left:0;mso-wrap-distance-right:0" coordorigin="1764,471" coordsize="8664,5793">
            <v:shape style="position:absolute;left:1774;top:485;width:8642;height:5762" type="#_x0000_t75" stroked="false">
              <v:imagedata r:id="rId20" o:title=""/>
            </v:shape>
            <v:line style="position:absolute" from="1774,481" to="10418,481" stroked="true" strokeweight=".48pt" strokecolor="#000000">
              <v:stroke dashstyle="solid"/>
            </v:line>
            <v:line style="position:absolute" from="1769,476" to="1769,6258" stroked="true" strokeweight=".48pt" strokecolor="#000000">
              <v:stroke dashstyle="solid"/>
            </v:line>
            <v:line style="position:absolute" from="10423,476" to="10423,6258" stroked="true" strokeweight=".47998pt" strokecolor="#000000">
              <v:stroke dashstyle="solid"/>
            </v:line>
            <v:line style="position:absolute" from="1774,6254" to="10418,6254" stroked="true" strokeweight=".47998pt" strokecolor="#000000">
              <v:stroke dashstyle="solid"/>
            </v:line>
            <w10:wrap type="topAndBottom"/>
          </v:group>
        </w:pict>
      </w:r>
      <w:r>
        <w:rPr/>
        <w:t>圖貳之一（一）</w:t>
      </w:r>
      <w:r>
        <w:rPr>
          <w:rFonts w:ascii="Times New Roman" w:eastAsia="Times New Roman"/>
        </w:rPr>
        <w:t>103 </w:t>
      </w:r>
      <w:r>
        <w:rPr/>
        <w:t>年焚化操作營運統計圖</w:t>
      </w:r>
    </w:p>
    <w:p>
      <w:pPr>
        <w:pStyle w:val="BodyText"/>
        <w:rPr>
          <w:sz w:val="20"/>
        </w:rPr>
      </w:pPr>
    </w:p>
    <w:p>
      <w:pPr>
        <w:pStyle w:val="BodyText"/>
        <w:rPr>
          <w:sz w:val="20"/>
        </w:rPr>
      </w:pPr>
    </w:p>
    <w:p>
      <w:pPr>
        <w:pStyle w:val="BodyText"/>
        <w:rPr>
          <w:sz w:val="20"/>
        </w:rPr>
      </w:pPr>
    </w:p>
    <w:p>
      <w:pPr>
        <w:pStyle w:val="BodyText"/>
        <w:spacing w:before="10"/>
        <w:rPr>
          <w:sz w:val="29"/>
        </w:rPr>
      </w:pPr>
    </w:p>
    <w:p>
      <w:pPr>
        <w:pStyle w:val="BodyText"/>
        <w:spacing w:before="30"/>
        <w:ind w:left="1642"/>
      </w:pPr>
      <w:r>
        <w:rPr/>
        <w:pict>
          <v:group style="position:absolute;margin-left:88.213997pt;margin-top:24.520004pt;width:433.2pt;height:286.4pt;mso-position-horizontal-relative:page;mso-position-vertical-relative:paragraph;z-index:1144;mso-wrap-distance-left:0;mso-wrap-distance-right:0" coordorigin="1764,490" coordsize="8664,5728">
            <v:shape style="position:absolute;left:1774;top:504;width:8642;height:5697" type="#_x0000_t75" stroked="false">
              <v:imagedata r:id="rId21" o:title=""/>
            </v:shape>
            <v:line style="position:absolute" from="1774,500" to="10418,500" stroked="true" strokeweight=".48001pt" strokecolor="#000000">
              <v:stroke dashstyle="solid"/>
            </v:line>
            <v:line style="position:absolute" from="1769,495" to="1769,6213" stroked="true" strokeweight=".48pt" strokecolor="#000000">
              <v:stroke dashstyle="solid"/>
            </v:line>
            <v:line style="position:absolute" from="10423,495" to="10423,6213" stroked="true" strokeweight=".47998pt" strokecolor="#000000">
              <v:stroke dashstyle="solid"/>
            </v:line>
            <v:line style="position:absolute" from="1774,6208" to="10418,6208" stroked="true" strokeweight=".48004pt" strokecolor="#000000">
              <v:stroke dashstyle="solid"/>
            </v:line>
            <w10:wrap type="topAndBottom"/>
          </v:group>
        </w:pict>
      </w:r>
      <w:r>
        <w:rPr/>
        <w:t>圖貳之一（二）</w:t>
      </w:r>
      <w:r>
        <w:rPr>
          <w:rFonts w:ascii="Times New Roman" w:eastAsia="Times New Roman"/>
        </w:rPr>
        <w:t>103 </w:t>
      </w:r>
      <w:r>
        <w:rPr/>
        <w:t>年焚化操作營運統計圖</w:t>
      </w:r>
    </w:p>
    <w:p>
      <w:pPr>
        <w:spacing w:after="0"/>
        <w:sectPr>
          <w:footerReference w:type="default" r:id="rId19"/>
          <w:pgSz w:w="11910" w:h="16840"/>
          <w:pgMar w:footer="847" w:header="0" w:top="1140" w:bottom="1040" w:left="1660" w:right="1360"/>
          <w:pgNumType w:start="4"/>
        </w:sectPr>
      </w:pPr>
    </w:p>
    <w:p>
      <w:pPr>
        <w:pStyle w:val="BodyText"/>
        <w:spacing w:line="403" w:lineRule="exact"/>
        <w:ind w:left="118"/>
      </w:pPr>
      <w:r>
        <w:rPr>
          <w:w w:val="95"/>
        </w:rPr>
        <w:t>二、垃圾進廠管理</w:t>
      </w:r>
    </w:p>
    <w:p>
      <w:pPr>
        <w:pStyle w:val="BodyText"/>
        <w:spacing w:line="355" w:lineRule="auto" w:before="208"/>
        <w:ind w:left="418" w:right="106" w:firstLine="640"/>
        <w:jc w:val="both"/>
      </w:pPr>
      <w:r>
        <w:rPr/>
        <w:t>本廠目前對進廠區隊車輛隨機抽樣檢查 </w:t>
      </w:r>
      <w:r>
        <w:rPr>
          <w:rFonts w:ascii="Times New Roman" w:eastAsia="Times New Roman"/>
        </w:rPr>
        <w:t>20%</w:t>
      </w:r>
      <w:r>
        <w:rPr/>
        <w:t>，民間代清除</w:t>
      </w:r>
      <w:r>
        <w:rPr>
          <w:spacing w:val="6"/>
          <w:w w:val="95"/>
        </w:rPr>
        <w:t>業進廠車輛則逐車檢查；檢查是否含有不得進入焚化廠之廢棄 </w:t>
      </w:r>
      <w:r>
        <w:rPr>
          <w:spacing w:val="-13"/>
        </w:rPr>
        <w:t>物，避免造成操作停頓或維修頻繁，以維護本廠焚化爐之正常運</w:t>
      </w:r>
      <w:r>
        <w:rPr>
          <w:spacing w:val="-17"/>
        </w:rPr>
        <w:t>作。本廠目前於垃圾傾卸平台投入口設置 </w:t>
      </w:r>
      <w:r>
        <w:rPr>
          <w:rFonts w:ascii="Times New Roman" w:eastAsia="Times New Roman"/>
        </w:rPr>
        <w:t>16</w:t>
      </w:r>
      <w:r>
        <w:rPr>
          <w:rFonts w:ascii="Times New Roman" w:eastAsia="Times New Roman"/>
          <w:spacing w:val="4"/>
        </w:rPr>
        <w:t> </w:t>
      </w:r>
      <w:r>
        <w:rPr/>
        <w:t>台數位監視攝錄系</w:t>
      </w:r>
      <w:r>
        <w:rPr>
          <w:spacing w:val="-13"/>
        </w:rPr>
        <w:t>統，隨時記錄垃圾車垃圾投入檢查情形，防止夾帶管制物品投入貯坑，並可供民眾上網檢視。檢附表貳之二</w:t>
      </w:r>
      <w:r>
        <w:rPr>
          <w:rFonts w:ascii="Times New Roman" w:eastAsia="Times New Roman"/>
          <w:spacing w:val="-4"/>
        </w:rPr>
        <w:t>(</w:t>
      </w:r>
      <w:r>
        <w:rPr/>
        <w:t>一</w:t>
      </w:r>
      <w:r>
        <w:rPr>
          <w:rFonts w:ascii="Times New Roman" w:eastAsia="Times New Roman"/>
        </w:rPr>
        <w:t>)103</w:t>
      </w:r>
      <w:r>
        <w:rPr>
          <w:rFonts w:ascii="Times New Roman" w:eastAsia="Times New Roman"/>
          <w:spacing w:val="36"/>
        </w:rPr>
        <w:t> </w:t>
      </w:r>
      <w:r>
        <w:rPr/>
        <w:t>年垃圾進廠量統計表、表貳之二</w:t>
      </w:r>
      <w:r>
        <w:rPr>
          <w:rFonts w:ascii="Times New Roman" w:eastAsia="Times New Roman"/>
          <w:spacing w:val="-4"/>
        </w:rPr>
        <w:t>(</w:t>
      </w:r>
      <w:r>
        <w:rPr/>
        <w:t>二</w:t>
      </w:r>
      <w:r>
        <w:rPr>
          <w:rFonts w:ascii="Times New Roman" w:eastAsia="Times New Roman"/>
        </w:rPr>
        <w:t>)103</w:t>
      </w:r>
      <w:r>
        <w:rPr>
          <w:rFonts w:ascii="Times New Roman" w:eastAsia="Times New Roman"/>
          <w:spacing w:val="36"/>
        </w:rPr>
        <w:t> </w:t>
      </w:r>
      <w:r>
        <w:rPr/>
        <w:t>年民間代清除業進廠檢查情形統計表、表貳之二</w:t>
      </w:r>
      <w:r>
        <w:rPr>
          <w:rFonts w:ascii="Times New Roman" w:eastAsia="Times New Roman"/>
        </w:rPr>
        <w:t>(</w:t>
      </w:r>
      <w:r>
        <w:rPr/>
        <w:t>三</w:t>
      </w:r>
      <w:r>
        <w:rPr>
          <w:rFonts w:ascii="Times New Roman" w:eastAsia="Times New Roman"/>
        </w:rPr>
        <w:t>)103</w:t>
      </w:r>
      <w:r>
        <w:rPr>
          <w:rFonts w:ascii="Times New Roman" w:eastAsia="Times New Roman"/>
          <w:spacing w:val="-9"/>
        </w:rPr>
        <w:t> </w:t>
      </w:r>
      <w:r>
        <w:rPr/>
        <w:t>年區清潔隊垃圾進廠檢查情形統計表。</w:t>
      </w:r>
    </w:p>
    <w:p>
      <w:pPr>
        <w:pStyle w:val="BodyText"/>
        <w:spacing w:line="355" w:lineRule="auto" w:before="29"/>
        <w:ind w:left="438" w:right="106" w:firstLine="650"/>
        <w:jc w:val="both"/>
      </w:pPr>
      <w:r>
        <w:rPr>
          <w:spacing w:val="3"/>
          <w:w w:val="95"/>
        </w:rPr>
        <w:t>另本廠為防止垃圾包中夾帶輻射物質入廠燃燒造成危害， </w:t>
      </w:r>
      <w:r>
        <w:rPr>
          <w:spacing w:val="-27"/>
        </w:rPr>
        <w:t>於 </w:t>
      </w:r>
      <w:r>
        <w:rPr>
          <w:rFonts w:ascii="Times New Roman" w:eastAsia="Times New Roman"/>
        </w:rPr>
        <w:t>93 </w:t>
      </w:r>
      <w:r>
        <w:rPr>
          <w:spacing w:val="-27"/>
        </w:rPr>
        <w:t>年 </w:t>
      </w:r>
      <w:r>
        <w:rPr>
          <w:rFonts w:ascii="Times New Roman" w:eastAsia="Times New Roman"/>
        </w:rPr>
        <w:t>8 </w:t>
      </w:r>
      <w:r>
        <w:rPr>
          <w:spacing w:val="-28"/>
        </w:rPr>
        <w:t>月 </w:t>
      </w:r>
      <w:r>
        <w:rPr>
          <w:rFonts w:ascii="Times New Roman" w:eastAsia="Times New Roman"/>
        </w:rPr>
        <w:t>20 </w:t>
      </w:r>
      <w:r>
        <w:rPr/>
        <w:t>日設置完成輻射偵檢設施，針對進廠車輛進行</w:t>
      </w:r>
      <w:r>
        <w:rPr>
          <w:spacing w:val="-7"/>
        </w:rPr>
        <w:t>輻射偵測，本廠 </w:t>
      </w:r>
      <w:r>
        <w:rPr>
          <w:rFonts w:ascii="Times New Roman" w:eastAsia="Times New Roman"/>
        </w:rPr>
        <w:t>103 </w:t>
      </w:r>
      <w:r>
        <w:rPr>
          <w:spacing w:val="-18"/>
        </w:rPr>
        <w:t>年度 </w:t>
      </w:r>
      <w:r>
        <w:rPr>
          <w:rFonts w:ascii="Times New Roman" w:eastAsia="Times New Roman"/>
        </w:rPr>
        <w:t>1</w:t>
      </w:r>
      <w:r>
        <w:rPr/>
        <w:t>～</w:t>
      </w:r>
      <w:r>
        <w:rPr>
          <w:rFonts w:ascii="Times New Roman" w:eastAsia="Times New Roman"/>
        </w:rPr>
        <w:t>12 </w:t>
      </w:r>
      <w:r>
        <w:rPr>
          <w:spacing w:val="-5"/>
        </w:rPr>
        <w:t>月份未有輻射偵測超過 </w:t>
      </w:r>
      <w:r>
        <w:rPr>
          <w:rFonts w:ascii="Times New Roman" w:eastAsia="Times New Roman"/>
        </w:rPr>
        <w:t>1 </w:t>
      </w:r>
      <w:r>
        <w:rPr/>
        <w:t>微西</w:t>
      </w:r>
      <w:r>
        <w:rPr>
          <w:w w:val="95"/>
        </w:rPr>
        <w:t>弗</w:t>
      </w:r>
      <w:r>
        <w:rPr>
          <w:rFonts w:ascii="Times New Roman" w:eastAsia="Times New Roman"/>
          <w:w w:val="95"/>
        </w:rPr>
        <w:t>/</w:t>
      </w:r>
      <w:r>
        <w:rPr>
          <w:w w:val="95"/>
        </w:rPr>
        <w:t>小時進廠車輛。</w:t>
      </w:r>
    </w:p>
    <w:p>
      <w:pPr>
        <w:spacing w:after="0" w:line="355" w:lineRule="auto"/>
        <w:jc w:val="both"/>
        <w:sectPr>
          <w:pgSz w:w="11910" w:h="16840"/>
          <w:pgMar w:header="0" w:footer="847" w:top="1080" w:bottom="1100" w:left="1540" w:right="1020"/>
        </w:sectPr>
      </w:pPr>
    </w:p>
    <w:p>
      <w:pPr>
        <w:pStyle w:val="BodyText"/>
        <w:spacing w:before="4"/>
        <w:ind w:left="2267"/>
      </w:pPr>
      <w:r>
        <w:rPr/>
        <w:t>表貳之二</w:t>
      </w:r>
      <w:r>
        <w:rPr>
          <w:rFonts w:ascii="Times New Roman" w:eastAsia="Times New Roman"/>
        </w:rPr>
        <w:t>(</w:t>
      </w:r>
      <w:r>
        <w:rPr/>
        <w:t>一</w:t>
      </w:r>
      <w:r>
        <w:rPr>
          <w:rFonts w:ascii="Times New Roman" w:eastAsia="Times New Roman"/>
        </w:rPr>
        <w:t>) 103 </w:t>
      </w:r>
      <w:r>
        <w:rPr/>
        <w:t>年垃圾進廠量統計表</w:t>
      </w:r>
    </w:p>
    <w:p>
      <w:pPr>
        <w:pStyle w:val="BodyText"/>
        <w:spacing w:before="6"/>
        <w:rPr>
          <w:sz w:val="1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2"/>
        <w:gridCol w:w="1550"/>
        <w:gridCol w:w="1059"/>
        <w:gridCol w:w="1296"/>
        <w:gridCol w:w="1049"/>
        <w:gridCol w:w="1358"/>
        <w:gridCol w:w="1191"/>
        <w:gridCol w:w="1282"/>
      </w:tblGrid>
      <w:tr>
        <w:trPr>
          <w:trHeight w:val="946" w:hRule="exact"/>
        </w:trPr>
        <w:tc>
          <w:tcPr>
            <w:tcW w:w="842" w:type="dxa"/>
            <w:tcBorders>
              <w:left w:val="nil"/>
            </w:tcBorders>
          </w:tcPr>
          <w:p>
            <w:pPr>
              <w:pStyle w:val="TableParagraph"/>
              <w:spacing w:line="275" w:lineRule="exact"/>
              <w:ind w:left="187"/>
              <w:jc w:val="left"/>
              <w:rPr>
                <w:rFonts w:ascii="標楷體" w:eastAsia="標楷體" w:hint="eastAsia"/>
                <w:sz w:val="24"/>
              </w:rPr>
            </w:pPr>
            <w:r>
              <w:rPr>
                <w:rFonts w:ascii="標楷體" w:eastAsia="標楷體" w:hint="eastAsia"/>
                <w:sz w:val="24"/>
              </w:rPr>
              <w:t>進廠</w:t>
            </w:r>
          </w:p>
          <w:p>
            <w:pPr>
              <w:pStyle w:val="TableParagraph"/>
              <w:spacing w:line="313" w:lineRule="exact"/>
              <w:ind w:left="187"/>
              <w:jc w:val="left"/>
              <w:rPr>
                <w:rFonts w:ascii="標楷體" w:eastAsia="標楷體" w:hint="eastAsia"/>
                <w:sz w:val="24"/>
              </w:rPr>
            </w:pPr>
            <w:r>
              <w:rPr>
                <w:rFonts w:ascii="標楷體" w:eastAsia="標楷體" w:hint="eastAsia"/>
                <w:sz w:val="24"/>
              </w:rPr>
              <w:t>月份</w:t>
            </w:r>
          </w:p>
        </w:tc>
        <w:tc>
          <w:tcPr>
            <w:tcW w:w="1550" w:type="dxa"/>
          </w:tcPr>
          <w:p>
            <w:pPr>
              <w:pStyle w:val="TableParagraph"/>
              <w:spacing w:line="275" w:lineRule="exact"/>
              <w:ind w:left="150" w:right="150"/>
              <w:rPr>
                <w:rFonts w:ascii="標楷體" w:eastAsia="標楷體" w:hint="eastAsia"/>
                <w:sz w:val="24"/>
              </w:rPr>
            </w:pPr>
            <w:r>
              <w:rPr>
                <w:rFonts w:ascii="標楷體" w:eastAsia="標楷體" w:hint="eastAsia"/>
                <w:sz w:val="24"/>
              </w:rPr>
              <w:t>合計垃圾量</w:t>
            </w:r>
          </w:p>
          <w:p>
            <w:pPr>
              <w:pStyle w:val="TableParagraph"/>
              <w:spacing w:line="317" w:lineRule="exact"/>
              <w:ind w:left="148" w:right="150"/>
              <w:rPr>
                <w:sz w:val="24"/>
              </w:rPr>
            </w:pPr>
            <w:r>
              <w:rPr>
                <w:sz w:val="24"/>
              </w:rPr>
              <w:t>(</w:t>
            </w:r>
            <w:r>
              <w:rPr>
                <w:rFonts w:ascii="標楷體" w:eastAsia="標楷體" w:hint="eastAsia"/>
                <w:sz w:val="24"/>
              </w:rPr>
              <w:t>公噸</w:t>
            </w:r>
            <w:r>
              <w:rPr>
                <w:sz w:val="24"/>
              </w:rPr>
              <w:t>)</w:t>
            </w:r>
          </w:p>
        </w:tc>
        <w:tc>
          <w:tcPr>
            <w:tcW w:w="1059" w:type="dxa"/>
          </w:tcPr>
          <w:p>
            <w:pPr>
              <w:pStyle w:val="TableParagraph"/>
              <w:spacing w:line="275" w:lineRule="exact"/>
              <w:ind w:left="283"/>
              <w:jc w:val="left"/>
              <w:rPr>
                <w:rFonts w:ascii="標楷體" w:eastAsia="標楷體" w:hint="eastAsia"/>
                <w:sz w:val="24"/>
              </w:rPr>
            </w:pPr>
            <w:r>
              <w:rPr>
                <w:rFonts w:ascii="標楷體" w:eastAsia="標楷體" w:hint="eastAsia"/>
                <w:sz w:val="24"/>
              </w:rPr>
              <w:t>區隊</w:t>
            </w:r>
          </w:p>
          <w:p>
            <w:pPr>
              <w:pStyle w:val="TableParagraph"/>
              <w:spacing w:line="312" w:lineRule="exact"/>
              <w:ind w:left="283"/>
              <w:jc w:val="left"/>
              <w:rPr>
                <w:rFonts w:ascii="標楷體" w:eastAsia="標楷體" w:hint="eastAsia"/>
                <w:sz w:val="24"/>
              </w:rPr>
            </w:pPr>
            <w:r>
              <w:rPr>
                <w:rFonts w:ascii="標楷體" w:eastAsia="標楷體" w:hint="eastAsia"/>
                <w:sz w:val="24"/>
              </w:rPr>
              <w:t>車次</w:t>
            </w:r>
          </w:p>
          <w:p>
            <w:pPr>
              <w:pStyle w:val="TableParagraph"/>
              <w:spacing w:line="317" w:lineRule="exact"/>
              <w:ind w:left="322"/>
              <w:jc w:val="left"/>
              <w:rPr>
                <w:sz w:val="24"/>
              </w:rPr>
            </w:pPr>
            <w:r>
              <w:rPr>
                <w:sz w:val="24"/>
              </w:rPr>
              <w:t>(</w:t>
            </w:r>
            <w:r>
              <w:rPr>
                <w:rFonts w:ascii="標楷體" w:eastAsia="標楷體" w:hint="eastAsia"/>
                <w:sz w:val="24"/>
              </w:rPr>
              <w:t>車</w:t>
            </w:r>
            <w:r>
              <w:rPr>
                <w:sz w:val="24"/>
              </w:rPr>
              <w:t>)</w:t>
            </w:r>
          </w:p>
        </w:tc>
        <w:tc>
          <w:tcPr>
            <w:tcW w:w="1296" w:type="dxa"/>
          </w:tcPr>
          <w:p>
            <w:pPr>
              <w:pStyle w:val="TableParagraph"/>
              <w:spacing w:line="275" w:lineRule="exact"/>
              <w:ind w:left="143" w:right="143"/>
              <w:rPr>
                <w:rFonts w:ascii="標楷體" w:eastAsia="標楷體" w:hint="eastAsia"/>
                <w:sz w:val="24"/>
              </w:rPr>
            </w:pPr>
            <w:r>
              <w:rPr>
                <w:rFonts w:ascii="標楷體" w:eastAsia="標楷體" w:hint="eastAsia"/>
                <w:sz w:val="24"/>
              </w:rPr>
              <w:t>區隊垃圾</w:t>
            </w:r>
          </w:p>
          <w:p>
            <w:pPr>
              <w:pStyle w:val="TableParagraph"/>
              <w:spacing w:line="312" w:lineRule="exact"/>
              <w:ind w:left="143" w:right="143"/>
              <w:rPr>
                <w:rFonts w:ascii="標楷體" w:eastAsia="標楷體" w:hint="eastAsia"/>
                <w:sz w:val="24"/>
              </w:rPr>
            </w:pPr>
            <w:r>
              <w:rPr>
                <w:rFonts w:ascii="標楷體" w:eastAsia="標楷體" w:hint="eastAsia"/>
                <w:sz w:val="24"/>
              </w:rPr>
              <w:t>進廠量</w:t>
            </w:r>
          </w:p>
          <w:p>
            <w:pPr>
              <w:pStyle w:val="TableParagraph"/>
              <w:spacing w:line="317" w:lineRule="exact"/>
              <w:ind w:left="141" w:right="143"/>
              <w:rPr>
                <w:sz w:val="24"/>
              </w:rPr>
            </w:pPr>
            <w:r>
              <w:rPr>
                <w:sz w:val="24"/>
              </w:rPr>
              <w:t>(</w:t>
            </w:r>
            <w:r>
              <w:rPr>
                <w:rFonts w:ascii="標楷體" w:eastAsia="標楷體" w:hint="eastAsia"/>
                <w:sz w:val="24"/>
              </w:rPr>
              <w:t>公噸</w:t>
            </w:r>
            <w:r>
              <w:rPr>
                <w:sz w:val="24"/>
              </w:rPr>
              <w:t>)</w:t>
            </w:r>
          </w:p>
        </w:tc>
        <w:tc>
          <w:tcPr>
            <w:tcW w:w="1049" w:type="dxa"/>
          </w:tcPr>
          <w:p>
            <w:pPr>
              <w:pStyle w:val="TableParagraph"/>
              <w:spacing w:line="275" w:lineRule="exact"/>
              <w:ind w:left="139" w:right="139"/>
              <w:rPr>
                <w:rFonts w:ascii="標楷體" w:eastAsia="標楷體" w:hint="eastAsia"/>
                <w:sz w:val="24"/>
              </w:rPr>
            </w:pPr>
            <w:r>
              <w:rPr>
                <w:rFonts w:ascii="標楷體" w:eastAsia="標楷體" w:hint="eastAsia"/>
                <w:sz w:val="24"/>
              </w:rPr>
              <w:t>代清業</w:t>
            </w:r>
          </w:p>
          <w:p>
            <w:pPr>
              <w:pStyle w:val="TableParagraph"/>
              <w:spacing w:line="312" w:lineRule="exact"/>
              <w:ind w:left="139" w:right="139"/>
              <w:rPr>
                <w:rFonts w:ascii="標楷體" w:eastAsia="標楷體" w:hint="eastAsia"/>
                <w:sz w:val="24"/>
              </w:rPr>
            </w:pPr>
            <w:r>
              <w:rPr>
                <w:rFonts w:ascii="標楷體" w:eastAsia="標楷體" w:hint="eastAsia"/>
                <w:sz w:val="24"/>
              </w:rPr>
              <w:t>車次</w:t>
            </w:r>
          </w:p>
          <w:p>
            <w:pPr>
              <w:pStyle w:val="TableParagraph"/>
              <w:spacing w:line="317" w:lineRule="exact"/>
              <w:ind w:left="138" w:right="139"/>
              <w:rPr>
                <w:sz w:val="24"/>
              </w:rPr>
            </w:pPr>
            <w:r>
              <w:rPr>
                <w:sz w:val="24"/>
              </w:rPr>
              <w:t>(</w:t>
            </w:r>
            <w:r>
              <w:rPr>
                <w:rFonts w:ascii="標楷體" w:eastAsia="標楷體" w:hint="eastAsia"/>
                <w:sz w:val="24"/>
              </w:rPr>
              <w:t>車</w:t>
            </w:r>
            <w:r>
              <w:rPr>
                <w:sz w:val="24"/>
              </w:rPr>
              <w:t>)</w:t>
            </w:r>
          </w:p>
        </w:tc>
        <w:tc>
          <w:tcPr>
            <w:tcW w:w="1358" w:type="dxa"/>
          </w:tcPr>
          <w:p>
            <w:pPr>
              <w:pStyle w:val="TableParagraph"/>
              <w:spacing w:line="275" w:lineRule="exact"/>
              <w:ind w:left="174" w:right="174"/>
              <w:rPr>
                <w:rFonts w:ascii="標楷體" w:eastAsia="標楷體" w:hint="eastAsia"/>
                <w:sz w:val="24"/>
              </w:rPr>
            </w:pPr>
            <w:r>
              <w:rPr>
                <w:rFonts w:ascii="標楷體" w:eastAsia="標楷體" w:hint="eastAsia"/>
                <w:sz w:val="24"/>
              </w:rPr>
              <w:t>代處理量</w:t>
            </w:r>
          </w:p>
          <w:p>
            <w:pPr>
              <w:pStyle w:val="TableParagraph"/>
              <w:spacing w:line="317" w:lineRule="exact"/>
              <w:ind w:left="174" w:right="174"/>
              <w:rPr>
                <w:sz w:val="24"/>
              </w:rPr>
            </w:pPr>
            <w:r>
              <w:rPr>
                <w:sz w:val="24"/>
              </w:rPr>
              <w:t>(</w:t>
            </w:r>
            <w:r>
              <w:rPr>
                <w:rFonts w:ascii="標楷體" w:eastAsia="標楷體" w:hint="eastAsia"/>
                <w:sz w:val="24"/>
              </w:rPr>
              <w:t>公噸</w:t>
            </w:r>
            <w:r>
              <w:rPr>
                <w:sz w:val="24"/>
              </w:rPr>
              <w:t>)</w:t>
            </w:r>
          </w:p>
        </w:tc>
        <w:tc>
          <w:tcPr>
            <w:tcW w:w="1191" w:type="dxa"/>
          </w:tcPr>
          <w:p>
            <w:pPr>
              <w:pStyle w:val="TableParagraph"/>
              <w:spacing w:line="275" w:lineRule="exact"/>
              <w:ind w:left="89" w:right="92"/>
              <w:rPr>
                <w:rFonts w:ascii="標楷體" w:eastAsia="標楷體" w:hint="eastAsia"/>
                <w:sz w:val="24"/>
              </w:rPr>
            </w:pPr>
            <w:r>
              <w:rPr>
                <w:rFonts w:ascii="標楷體" w:eastAsia="標楷體" w:hint="eastAsia"/>
                <w:sz w:val="24"/>
              </w:rPr>
              <w:t>臨時申請</w:t>
            </w:r>
          </w:p>
          <w:p>
            <w:pPr>
              <w:pStyle w:val="TableParagraph"/>
              <w:spacing w:line="312" w:lineRule="exact"/>
              <w:ind w:left="89" w:right="92"/>
              <w:rPr>
                <w:rFonts w:ascii="標楷體" w:eastAsia="標楷體" w:hint="eastAsia"/>
                <w:sz w:val="24"/>
              </w:rPr>
            </w:pPr>
            <w:r>
              <w:rPr>
                <w:rFonts w:ascii="標楷體" w:eastAsia="標楷體" w:hint="eastAsia"/>
                <w:sz w:val="24"/>
              </w:rPr>
              <w:t>案車次</w:t>
            </w:r>
          </w:p>
          <w:p>
            <w:pPr>
              <w:pStyle w:val="TableParagraph"/>
              <w:spacing w:line="317" w:lineRule="exact"/>
              <w:ind w:left="89" w:right="91"/>
              <w:rPr>
                <w:sz w:val="24"/>
              </w:rPr>
            </w:pPr>
            <w:r>
              <w:rPr>
                <w:sz w:val="24"/>
              </w:rPr>
              <w:t>(</w:t>
            </w:r>
            <w:r>
              <w:rPr>
                <w:rFonts w:ascii="標楷體" w:eastAsia="標楷體" w:hint="eastAsia"/>
                <w:sz w:val="24"/>
              </w:rPr>
              <w:t>車</w:t>
            </w:r>
            <w:r>
              <w:rPr>
                <w:sz w:val="24"/>
              </w:rPr>
              <w:t>)</w:t>
            </w:r>
          </w:p>
        </w:tc>
        <w:tc>
          <w:tcPr>
            <w:tcW w:w="1282" w:type="dxa"/>
            <w:tcBorders>
              <w:right w:val="nil"/>
            </w:tcBorders>
          </w:tcPr>
          <w:p>
            <w:pPr>
              <w:pStyle w:val="TableParagraph"/>
              <w:spacing w:line="275" w:lineRule="exact"/>
              <w:ind w:left="137" w:right="139"/>
              <w:rPr>
                <w:rFonts w:ascii="標楷體" w:eastAsia="標楷體" w:hint="eastAsia"/>
                <w:sz w:val="24"/>
              </w:rPr>
            </w:pPr>
            <w:r>
              <w:rPr>
                <w:rFonts w:ascii="標楷體" w:eastAsia="標楷體" w:hint="eastAsia"/>
                <w:sz w:val="24"/>
              </w:rPr>
              <w:t>臨時申請</w:t>
            </w:r>
          </w:p>
          <w:p>
            <w:pPr>
              <w:pStyle w:val="TableParagraph"/>
              <w:spacing w:line="312" w:lineRule="exact"/>
              <w:ind w:left="137" w:right="139"/>
              <w:rPr>
                <w:rFonts w:ascii="標楷體" w:eastAsia="標楷體" w:hint="eastAsia"/>
                <w:sz w:val="24"/>
              </w:rPr>
            </w:pPr>
            <w:r>
              <w:rPr>
                <w:rFonts w:ascii="標楷體" w:eastAsia="標楷體" w:hint="eastAsia"/>
                <w:sz w:val="24"/>
              </w:rPr>
              <w:t>案處理量</w:t>
            </w:r>
          </w:p>
          <w:p>
            <w:pPr>
              <w:pStyle w:val="TableParagraph"/>
              <w:spacing w:line="317" w:lineRule="exact"/>
              <w:ind w:left="133" w:right="139"/>
              <w:rPr>
                <w:sz w:val="24"/>
              </w:rPr>
            </w:pPr>
            <w:r>
              <w:rPr>
                <w:sz w:val="24"/>
              </w:rPr>
              <w:t>(</w:t>
            </w:r>
            <w:r>
              <w:rPr>
                <w:rFonts w:ascii="標楷體" w:eastAsia="標楷體" w:hint="eastAsia"/>
                <w:sz w:val="24"/>
              </w:rPr>
              <w:t>公噸</w:t>
            </w:r>
            <w:r>
              <w:rPr>
                <w:sz w:val="24"/>
              </w:rPr>
              <w:t>)</w:t>
            </w:r>
          </w:p>
        </w:tc>
      </w:tr>
      <w:tr>
        <w:trPr>
          <w:trHeight w:val="492" w:hRule="exact"/>
        </w:trPr>
        <w:tc>
          <w:tcPr>
            <w:tcW w:w="842" w:type="dxa"/>
            <w:tcBorders>
              <w:left w:val="nil"/>
            </w:tcBorders>
          </w:tcPr>
          <w:p>
            <w:pPr>
              <w:pStyle w:val="TableParagraph"/>
              <w:spacing w:before="48"/>
              <w:ind w:left="166" w:right="150"/>
              <w:rPr>
                <w:rFonts w:ascii="標楷體" w:eastAsia="標楷體" w:hint="eastAsia"/>
                <w:sz w:val="24"/>
              </w:rPr>
            </w:pPr>
            <w:r>
              <w:rPr>
                <w:rFonts w:ascii="標楷體" w:eastAsia="標楷體" w:hint="eastAsia"/>
                <w:sz w:val="24"/>
              </w:rPr>
              <w:t>合計</w:t>
            </w:r>
          </w:p>
        </w:tc>
        <w:tc>
          <w:tcPr>
            <w:tcW w:w="1550" w:type="dxa"/>
          </w:tcPr>
          <w:p>
            <w:pPr>
              <w:pStyle w:val="TableParagraph"/>
              <w:spacing w:before="198"/>
              <w:ind w:right="228"/>
              <w:jc w:val="right"/>
              <w:rPr>
                <w:sz w:val="24"/>
              </w:rPr>
            </w:pPr>
            <w:r>
              <w:rPr>
                <w:sz w:val="24"/>
              </w:rPr>
              <w:t>344,504.17</w:t>
            </w:r>
          </w:p>
        </w:tc>
        <w:tc>
          <w:tcPr>
            <w:tcW w:w="1059" w:type="dxa"/>
          </w:tcPr>
          <w:p>
            <w:pPr>
              <w:pStyle w:val="TableParagraph"/>
              <w:spacing w:before="198"/>
              <w:ind w:left="173" w:right="175"/>
              <w:rPr>
                <w:sz w:val="24"/>
              </w:rPr>
            </w:pPr>
            <w:r>
              <w:rPr>
                <w:sz w:val="24"/>
              </w:rPr>
              <w:t>57,743</w:t>
            </w:r>
          </w:p>
        </w:tc>
        <w:tc>
          <w:tcPr>
            <w:tcW w:w="1296" w:type="dxa"/>
          </w:tcPr>
          <w:p>
            <w:pPr>
              <w:pStyle w:val="TableParagraph"/>
              <w:spacing w:before="198"/>
              <w:ind w:right="101"/>
              <w:jc w:val="right"/>
              <w:rPr>
                <w:sz w:val="24"/>
              </w:rPr>
            </w:pPr>
            <w:r>
              <w:rPr>
                <w:sz w:val="24"/>
              </w:rPr>
              <w:t>189,615.92</w:t>
            </w:r>
          </w:p>
        </w:tc>
        <w:tc>
          <w:tcPr>
            <w:tcW w:w="1049" w:type="dxa"/>
          </w:tcPr>
          <w:p>
            <w:pPr>
              <w:pStyle w:val="TableParagraph"/>
              <w:spacing w:before="198"/>
              <w:ind w:left="139" w:right="139"/>
              <w:rPr>
                <w:sz w:val="24"/>
              </w:rPr>
            </w:pPr>
            <w:r>
              <w:rPr>
                <w:sz w:val="24"/>
              </w:rPr>
              <w:t>41,415</w:t>
            </w:r>
          </w:p>
        </w:tc>
        <w:tc>
          <w:tcPr>
            <w:tcW w:w="1358" w:type="dxa"/>
          </w:tcPr>
          <w:p>
            <w:pPr>
              <w:pStyle w:val="TableParagraph"/>
              <w:spacing w:before="198"/>
              <w:ind w:left="134"/>
              <w:jc w:val="left"/>
              <w:rPr>
                <w:sz w:val="24"/>
              </w:rPr>
            </w:pPr>
            <w:r>
              <w:rPr>
                <w:sz w:val="24"/>
              </w:rPr>
              <w:t>152,122.52</w:t>
            </w:r>
          </w:p>
        </w:tc>
        <w:tc>
          <w:tcPr>
            <w:tcW w:w="1191" w:type="dxa"/>
          </w:tcPr>
          <w:p>
            <w:pPr>
              <w:pStyle w:val="TableParagraph"/>
              <w:spacing w:before="198"/>
              <w:ind w:left="89" w:right="90"/>
              <w:rPr>
                <w:sz w:val="24"/>
              </w:rPr>
            </w:pPr>
            <w:r>
              <w:rPr>
                <w:sz w:val="24"/>
              </w:rPr>
              <w:t>3,617</w:t>
            </w:r>
          </w:p>
        </w:tc>
        <w:tc>
          <w:tcPr>
            <w:tcW w:w="1282" w:type="dxa"/>
            <w:tcBorders>
              <w:right w:val="nil"/>
            </w:tcBorders>
          </w:tcPr>
          <w:p>
            <w:pPr>
              <w:pStyle w:val="TableParagraph"/>
              <w:spacing w:before="198"/>
              <w:ind w:left="137" w:right="139"/>
              <w:rPr>
                <w:sz w:val="24"/>
              </w:rPr>
            </w:pPr>
            <w:r>
              <w:rPr>
                <w:sz w:val="24"/>
              </w:rPr>
              <w:t>2,765.73</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1  </w:t>
            </w:r>
            <w:r>
              <w:rPr>
                <w:rFonts w:ascii="標楷體" w:eastAsia="標楷體" w:hint="eastAsia"/>
                <w:sz w:val="24"/>
              </w:rPr>
              <w:t>月</w:t>
            </w:r>
          </w:p>
        </w:tc>
        <w:tc>
          <w:tcPr>
            <w:tcW w:w="1550" w:type="dxa"/>
          </w:tcPr>
          <w:p>
            <w:pPr>
              <w:pStyle w:val="TableParagraph"/>
              <w:spacing w:before="196"/>
              <w:ind w:right="288"/>
              <w:jc w:val="right"/>
              <w:rPr>
                <w:sz w:val="24"/>
              </w:rPr>
            </w:pPr>
            <w:r>
              <w:rPr>
                <w:sz w:val="24"/>
              </w:rPr>
              <w:t>34,836.83</w:t>
            </w:r>
          </w:p>
        </w:tc>
        <w:tc>
          <w:tcPr>
            <w:tcW w:w="1059" w:type="dxa"/>
          </w:tcPr>
          <w:p>
            <w:pPr>
              <w:pStyle w:val="TableParagraph"/>
              <w:spacing w:before="196"/>
              <w:ind w:left="173" w:right="175"/>
              <w:rPr>
                <w:sz w:val="24"/>
              </w:rPr>
            </w:pPr>
            <w:r>
              <w:rPr>
                <w:sz w:val="24"/>
              </w:rPr>
              <w:t>5,305</w:t>
            </w:r>
          </w:p>
        </w:tc>
        <w:tc>
          <w:tcPr>
            <w:tcW w:w="1296" w:type="dxa"/>
          </w:tcPr>
          <w:p>
            <w:pPr>
              <w:pStyle w:val="TableParagraph"/>
              <w:spacing w:before="196"/>
              <w:ind w:right="161"/>
              <w:jc w:val="right"/>
              <w:rPr>
                <w:sz w:val="24"/>
              </w:rPr>
            </w:pPr>
            <w:r>
              <w:rPr>
                <w:sz w:val="24"/>
              </w:rPr>
              <w:t>16,393.59</w:t>
            </w:r>
          </w:p>
        </w:tc>
        <w:tc>
          <w:tcPr>
            <w:tcW w:w="1049" w:type="dxa"/>
          </w:tcPr>
          <w:p>
            <w:pPr>
              <w:pStyle w:val="TableParagraph"/>
              <w:spacing w:before="196"/>
              <w:ind w:left="139" w:right="139"/>
              <w:rPr>
                <w:sz w:val="24"/>
              </w:rPr>
            </w:pPr>
            <w:r>
              <w:rPr>
                <w:sz w:val="24"/>
              </w:rPr>
              <w:t>5,012</w:t>
            </w:r>
          </w:p>
        </w:tc>
        <w:tc>
          <w:tcPr>
            <w:tcW w:w="1358" w:type="dxa"/>
          </w:tcPr>
          <w:p>
            <w:pPr>
              <w:pStyle w:val="TableParagraph"/>
              <w:spacing w:before="196"/>
              <w:ind w:left="194"/>
              <w:jc w:val="left"/>
              <w:rPr>
                <w:sz w:val="24"/>
              </w:rPr>
            </w:pPr>
            <w:r>
              <w:rPr>
                <w:sz w:val="24"/>
              </w:rPr>
              <w:t>18,180.48</w:t>
            </w:r>
          </w:p>
        </w:tc>
        <w:tc>
          <w:tcPr>
            <w:tcW w:w="1191" w:type="dxa"/>
          </w:tcPr>
          <w:p>
            <w:pPr>
              <w:pStyle w:val="TableParagraph"/>
              <w:spacing w:before="196"/>
              <w:ind w:left="89" w:right="92"/>
              <w:rPr>
                <w:sz w:val="24"/>
              </w:rPr>
            </w:pPr>
            <w:r>
              <w:rPr>
                <w:sz w:val="24"/>
              </w:rPr>
              <w:t>333</w:t>
            </w:r>
          </w:p>
        </w:tc>
        <w:tc>
          <w:tcPr>
            <w:tcW w:w="1282" w:type="dxa"/>
            <w:tcBorders>
              <w:right w:val="nil"/>
            </w:tcBorders>
          </w:tcPr>
          <w:p>
            <w:pPr>
              <w:pStyle w:val="TableParagraph"/>
              <w:spacing w:before="196"/>
              <w:ind w:left="134" w:right="139"/>
              <w:rPr>
                <w:sz w:val="24"/>
              </w:rPr>
            </w:pPr>
            <w:r>
              <w:rPr>
                <w:sz w:val="24"/>
              </w:rPr>
              <w:t>262.76</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2  </w:t>
            </w:r>
            <w:r>
              <w:rPr>
                <w:rFonts w:ascii="標楷體" w:eastAsia="標楷體" w:hint="eastAsia"/>
                <w:sz w:val="24"/>
              </w:rPr>
              <w:t>月</w:t>
            </w:r>
          </w:p>
        </w:tc>
        <w:tc>
          <w:tcPr>
            <w:tcW w:w="1550" w:type="dxa"/>
          </w:tcPr>
          <w:p>
            <w:pPr>
              <w:pStyle w:val="TableParagraph"/>
              <w:spacing w:before="196"/>
              <w:ind w:right="288"/>
              <w:jc w:val="right"/>
              <w:rPr>
                <w:sz w:val="24"/>
              </w:rPr>
            </w:pPr>
            <w:r>
              <w:rPr>
                <w:sz w:val="24"/>
              </w:rPr>
              <w:t>25,414.67</w:t>
            </w:r>
          </w:p>
        </w:tc>
        <w:tc>
          <w:tcPr>
            <w:tcW w:w="1059" w:type="dxa"/>
          </w:tcPr>
          <w:p>
            <w:pPr>
              <w:pStyle w:val="TableParagraph"/>
              <w:spacing w:before="196"/>
              <w:ind w:left="173" w:right="175"/>
              <w:rPr>
                <w:sz w:val="24"/>
              </w:rPr>
            </w:pPr>
            <w:r>
              <w:rPr>
                <w:sz w:val="24"/>
              </w:rPr>
              <w:t>4,155</w:t>
            </w:r>
          </w:p>
        </w:tc>
        <w:tc>
          <w:tcPr>
            <w:tcW w:w="1296" w:type="dxa"/>
          </w:tcPr>
          <w:p>
            <w:pPr>
              <w:pStyle w:val="TableParagraph"/>
              <w:spacing w:before="196"/>
              <w:ind w:right="161"/>
              <w:jc w:val="right"/>
              <w:rPr>
                <w:sz w:val="24"/>
              </w:rPr>
            </w:pPr>
            <w:r>
              <w:rPr>
                <w:sz w:val="24"/>
              </w:rPr>
              <w:t>14,017.79</w:t>
            </w:r>
          </w:p>
        </w:tc>
        <w:tc>
          <w:tcPr>
            <w:tcW w:w="1049" w:type="dxa"/>
          </w:tcPr>
          <w:p>
            <w:pPr>
              <w:pStyle w:val="TableParagraph"/>
              <w:spacing w:before="196"/>
              <w:ind w:left="139" w:right="139"/>
              <w:rPr>
                <w:sz w:val="24"/>
              </w:rPr>
            </w:pPr>
            <w:r>
              <w:rPr>
                <w:sz w:val="24"/>
              </w:rPr>
              <w:t>2,988</w:t>
            </w:r>
          </w:p>
        </w:tc>
        <w:tc>
          <w:tcPr>
            <w:tcW w:w="1358" w:type="dxa"/>
          </w:tcPr>
          <w:p>
            <w:pPr>
              <w:pStyle w:val="TableParagraph"/>
              <w:spacing w:before="196"/>
              <w:ind w:left="199"/>
              <w:jc w:val="left"/>
              <w:rPr>
                <w:sz w:val="24"/>
              </w:rPr>
            </w:pPr>
            <w:r>
              <w:rPr>
                <w:sz w:val="24"/>
              </w:rPr>
              <w:t>11,204.77</w:t>
            </w:r>
          </w:p>
        </w:tc>
        <w:tc>
          <w:tcPr>
            <w:tcW w:w="1191" w:type="dxa"/>
          </w:tcPr>
          <w:p>
            <w:pPr>
              <w:pStyle w:val="TableParagraph"/>
              <w:spacing w:before="196"/>
              <w:ind w:left="89" w:right="92"/>
              <w:rPr>
                <w:sz w:val="24"/>
              </w:rPr>
            </w:pPr>
            <w:r>
              <w:rPr>
                <w:sz w:val="24"/>
              </w:rPr>
              <w:t>263</w:t>
            </w:r>
          </w:p>
        </w:tc>
        <w:tc>
          <w:tcPr>
            <w:tcW w:w="1282" w:type="dxa"/>
            <w:tcBorders>
              <w:right w:val="nil"/>
            </w:tcBorders>
          </w:tcPr>
          <w:p>
            <w:pPr>
              <w:pStyle w:val="TableParagraph"/>
              <w:spacing w:before="196"/>
              <w:ind w:left="134" w:right="139"/>
              <w:rPr>
                <w:sz w:val="24"/>
              </w:rPr>
            </w:pPr>
            <w:r>
              <w:rPr>
                <w:sz w:val="24"/>
              </w:rPr>
              <w:t>192.11</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3  </w:t>
            </w:r>
            <w:r>
              <w:rPr>
                <w:rFonts w:ascii="標楷體" w:eastAsia="標楷體" w:hint="eastAsia"/>
                <w:sz w:val="24"/>
              </w:rPr>
              <w:t>月</w:t>
            </w:r>
          </w:p>
        </w:tc>
        <w:tc>
          <w:tcPr>
            <w:tcW w:w="1550" w:type="dxa"/>
          </w:tcPr>
          <w:p>
            <w:pPr>
              <w:pStyle w:val="TableParagraph"/>
              <w:spacing w:before="196"/>
              <w:ind w:right="288"/>
              <w:jc w:val="right"/>
              <w:rPr>
                <w:sz w:val="24"/>
              </w:rPr>
            </w:pPr>
            <w:r>
              <w:rPr>
                <w:sz w:val="24"/>
              </w:rPr>
              <w:t>30,714.60</w:t>
            </w:r>
          </w:p>
        </w:tc>
        <w:tc>
          <w:tcPr>
            <w:tcW w:w="1059" w:type="dxa"/>
          </w:tcPr>
          <w:p>
            <w:pPr>
              <w:pStyle w:val="TableParagraph"/>
              <w:spacing w:before="196"/>
              <w:ind w:left="173" w:right="175"/>
              <w:rPr>
                <w:sz w:val="24"/>
              </w:rPr>
            </w:pPr>
            <w:r>
              <w:rPr>
                <w:sz w:val="24"/>
              </w:rPr>
              <w:t>5,736</w:t>
            </w:r>
          </w:p>
        </w:tc>
        <w:tc>
          <w:tcPr>
            <w:tcW w:w="1296" w:type="dxa"/>
          </w:tcPr>
          <w:p>
            <w:pPr>
              <w:pStyle w:val="TableParagraph"/>
              <w:spacing w:before="196"/>
              <w:ind w:right="167"/>
              <w:jc w:val="right"/>
              <w:rPr>
                <w:sz w:val="24"/>
              </w:rPr>
            </w:pPr>
            <w:r>
              <w:rPr>
                <w:sz w:val="24"/>
              </w:rPr>
              <w:t>18,922.11</w:t>
            </w:r>
          </w:p>
        </w:tc>
        <w:tc>
          <w:tcPr>
            <w:tcW w:w="1049" w:type="dxa"/>
          </w:tcPr>
          <w:p>
            <w:pPr>
              <w:pStyle w:val="TableParagraph"/>
              <w:spacing w:before="196"/>
              <w:ind w:left="139" w:right="139"/>
              <w:rPr>
                <w:sz w:val="24"/>
              </w:rPr>
            </w:pPr>
            <w:r>
              <w:rPr>
                <w:sz w:val="24"/>
              </w:rPr>
              <w:t>3,250</w:t>
            </w:r>
          </w:p>
        </w:tc>
        <w:tc>
          <w:tcPr>
            <w:tcW w:w="1358" w:type="dxa"/>
          </w:tcPr>
          <w:p>
            <w:pPr>
              <w:pStyle w:val="TableParagraph"/>
              <w:spacing w:before="196"/>
              <w:ind w:left="199"/>
              <w:jc w:val="left"/>
              <w:rPr>
                <w:sz w:val="24"/>
              </w:rPr>
            </w:pPr>
            <w:r>
              <w:rPr>
                <w:sz w:val="24"/>
              </w:rPr>
              <w:t>11,474.72</w:t>
            </w:r>
          </w:p>
        </w:tc>
        <w:tc>
          <w:tcPr>
            <w:tcW w:w="1191" w:type="dxa"/>
          </w:tcPr>
          <w:p>
            <w:pPr>
              <w:pStyle w:val="TableParagraph"/>
              <w:spacing w:before="196"/>
              <w:ind w:left="89" w:right="92"/>
              <w:rPr>
                <w:sz w:val="24"/>
              </w:rPr>
            </w:pPr>
            <w:r>
              <w:rPr>
                <w:sz w:val="24"/>
              </w:rPr>
              <w:t>324</w:t>
            </w:r>
          </w:p>
        </w:tc>
        <w:tc>
          <w:tcPr>
            <w:tcW w:w="1282" w:type="dxa"/>
            <w:tcBorders>
              <w:right w:val="nil"/>
            </w:tcBorders>
          </w:tcPr>
          <w:p>
            <w:pPr>
              <w:pStyle w:val="TableParagraph"/>
              <w:spacing w:before="196"/>
              <w:ind w:left="134" w:right="139"/>
              <w:rPr>
                <w:sz w:val="24"/>
              </w:rPr>
            </w:pPr>
            <w:r>
              <w:rPr>
                <w:sz w:val="24"/>
              </w:rPr>
              <w:t>317.77</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4  </w:t>
            </w:r>
            <w:r>
              <w:rPr>
                <w:rFonts w:ascii="標楷體" w:eastAsia="標楷體" w:hint="eastAsia"/>
                <w:sz w:val="24"/>
              </w:rPr>
              <w:t>月</w:t>
            </w:r>
          </w:p>
        </w:tc>
        <w:tc>
          <w:tcPr>
            <w:tcW w:w="1550" w:type="dxa"/>
          </w:tcPr>
          <w:p>
            <w:pPr>
              <w:pStyle w:val="TableParagraph"/>
              <w:spacing w:before="196"/>
              <w:ind w:right="288"/>
              <w:jc w:val="right"/>
              <w:rPr>
                <w:sz w:val="24"/>
              </w:rPr>
            </w:pPr>
            <w:r>
              <w:rPr>
                <w:sz w:val="24"/>
              </w:rPr>
              <w:t>32,726.14</w:t>
            </w:r>
          </w:p>
        </w:tc>
        <w:tc>
          <w:tcPr>
            <w:tcW w:w="1059" w:type="dxa"/>
          </w:tcPr>
          <w:p>
            <w:pPr>
              <w:pStyle w:val="TableParagraph"/>
              <w:spacing w:before="196"/>
              <w:ind w:left="173" w:right="175"/>
              <w:rPr>
                <w:sz w:val="24"/>
              </w:rPr>
            </w:pPr>
            <w:r>
              <w:rPr>
                <w:sz w:val="24"/>
              </w:rPr>
              <w:t>5,204</w:t>
            </w:r>
          </w:p>
        </w:tc>
        <w:tc>
          <w:tcPr>
            <w:tcW w:w="1296" w:type="dxa"/>
          </w:tcPr>
          <w:p>
            <w:pPr>
              <w:pStyle w:val="TableParagraph"/>
              <w:spacing w:before="196"/>
              <w:ind w:right="161"/>
              <w:jc w:val="right"/>
              <w:rPr>
                <w:sz w:val="24"/>
              </w:rPr>
            </w:pPr>
            <w:r>
              <w:rPr>
                <w:sz w:val="24"/>
              </w:rPr>
              <w:t>17,158.76</w:t>
            </w:r>
          </w:p>
        </w:tc>
        <w:tc>
          <w:tcPr>
            <w:tcW w:w="1049" w:type="dxa"/>
          </w:tcPr>
          <w:p>
            <w:pPr>
              <w:pStyle w:val="TableParagraph"/>
              <w:spacing w:before="196"/>
              <w:ind w:left="139" w:right="139"/>
              <w:rPr>
                <w:sz w:val="24"/>
              </w:rPr>
            </w:pPr>
            <w:r>
              <w:rPr>
                <w:sz w:val="24"/>
              </w:rPr>
              <w:t>4,247</w:t>
            </w:r>
          </w:p>
        </w:tc>
        <w:tc>
          <w:tcPr>
            <w:tcW w:w="1358" w:type="dxa"/>
          </w:tcPr>
          <w:p>
            <w:pPr>
              <w:pStyle w:val="TableParagraph"/>
              <w:spacing w:before="196"/>
              <w:ind w:left="194"/>
              <w:jc w:val="left"/>
              <w:rPr>
                <w:sz w:val="24"/>
              </w:rPr>
            </w:pPr>
            <w:r>
              <w:rPr>
                <w:sz w:val="24"/>
              </w:rPr>
              <w:t>15,206.72</w:t>
            </w:r>
          </w:p>
        </w:tc>
        <w:tc>
          <w:tcPr>
            <w:tcW w:w="1191" w:type="dxa"/>
          </w:tcPr>
          <w:p>
            <w:pPr>
              <w:pStyle w:val="TableParagraph"/>
              <w:spacing w:before="196"/>
              <w:ind w:left="89" w:right="92"/>
              <w:rPr>
                <w:sz w:val="24"/>
              </w:rPr>
            </w:pPr>
            <w:r>
              <w:rPr>
                <w:sz w:val="24"/>
              </w:rPr>
              <w:t>457</w:t>
            </w:r>
          </w:p>
        </w:tc>
        <w:tc>
          <w:tcPr>
            <w:tcW w:w="1282" w:type="dxa"/>
            <w:tcBorders>
              <w:right w:val="nil"/>
            </w:tcBorders>
          </w:tcPr>
          <w:p>
            <w:pPr>
              <w:pStyle w:val="TableParagraph"/>
              <w:spacing w:before="196"/>
              <w:ind w:left="134" w:right="139"/>
              <w:rPr>
                <w:sz w:val="24"/>
              </w:rPr>
            </w:pPr>
            <w:r>
              <w:rPr>
                <w:sz w:val="24"/>
              </w:rPr>
              <w:t>360.66</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5  </w:t>
            </w:r>
            <w:r>
              <w:rPr>
                <w:rFonts w:ascii="標楷體" w:eastAsia="標楷體" w:hint="eastAsia"/>
                <w:sz w:val="24"/>
              </w:rPr>
              <w:t>月</w:t>
            </w:r>
          </w:p>
        </w:tc>
        <w:tc>
          <w:tcPr>
            <w:tcW w:w="1550" w:type="dxa"/>
          </w:tcPr>
          <w:p>
            <w:pPr>
              <w:pStyle w:val="TableParagraph"/>
              <w:spacing w:before="196"/>
              <w:ind w:right="288"/>
              <w:jc w:val="right"/>
              <w:rPr>
                <w:sz w:val="24"/>
              </w:rPr>
            </w:pPr>
            <w:r>
              <w:rPr>
                <w:sz w:val="24"/>
              </w:rPr>
              <w:t>34,722.58</w:t>
            </w:r>
          </w:p>
        </w:tc>
        <w:tc>
          <w:tcPr>
            <w:tcW w:w="1059" w:type="dxa"/>
          </w:tcPr>
          <w:p>
            <w:pPr>
              <w:pStyle w:val="TableParagraph"/>
              <w:spacing w:before="196"/>
              <w:ind w:left="173" w:right="175"/>
              <w:rPr>
                <w:sz w:val="24"/>
              </w:rPr>
            </w:pPr>
            <w:r>
              <w:rPr>
                <w:sz w:val="24"/>
              </w:rPr>
              <w:t>5,282</w:t>
            </w:r>
          </w:p>
        </w:tc>
        <w:tc>
          <w:tcPr>
            <w:tcW w:w="1296" w:type="dxa"/>
          </w:tcPr>
          <w:p>
            <w:pPr>
              <w:pStyle w:val="TableParagraph"/>
              <w:spacing w:before="196"/>
              <w:ind w:right="161"/>
              <w:jc w:val="right"/>
              <w:rPr>
                <w:sz w:val="24"/>
              </w:rPr>
            </w:pPr>
            <w:r>
              <w:rPr>
                <w:sz w:val="24"/>
              </w:rPr>
              <w:t>18,078.91</w:t>
            </w:r>
          </w:p>
        </w:tc>
        <w:tc>
          <w:tcPr>
            <w:tcW w:w="1049" w:type="dxa"/>
          </w:tcPr>
          <w:p>
            <w:pPr>
              <w:pStyle w:val="TableParagraph"/>
              <w:spacing w:before="196"/>
              <w:ind w:left="139" w:right="139"/>
              <w:rPr>
                <w:sz w:val="24"/>
              </w:rPr>
            </w:pPr>
            <w:r>
              <w:rPr>
                <w:sz w:val="24"/>
              </w:rPr>
              <w:t>4,328</w:t>
            </w:r>
          </w:p>
        </w:tc>
        <w:tc>
          <w:tcPr>
            <w:tcW w:w="1358" w:type="dxa"/>
          </w:tcPr>
          <w:p>
            <w:pPr>
              <w:pStyle w:val="TableParagraph"/>
              <w:spacing w:before="196"/>
              <w:ind w:left="194"/>
              <w:jc w:val="left"/>
              <w:rPr>
                <w:sz w:val="24"/>
              </w:rPr>
            </w:pPr>
            <w:r>
              <w:rPr>
                <w:sz w:val="24"/>
              </w:rPr>
              <w:t>16,426.16</w:t>
            </w:r>
          </w:p>
        </w:tc>
        <w:tc>
          <w:tcPr>
            <w:tcW w:w="1191" w:type="dxa"/>
          </w:tcPr>
          <w:p>
            <w:pPr>
              <w:pStyle w:val="TableParagraph"/>
              <w:spacing w:before="196"/>
              <w:ind w:left="89" w:right="92"/>
              <w:rPr>
                <w:sz w:val="24"/>
              </w:rPr>
            </w:pPr>
            <w:r>
              <w:rPr>
                <w:sz w:val="24"/>
              </w:rPr>
              <w:t>286</w:t>
            </w:r>
          </w:p>
        </w:tc>
        <w:tc>
          <w:tcPr>
            <w:tcW w:w="1282" w:type="dxa"/>
            <w:tcBorders>
              <w:right w:val="nil"/>
            </w:tcBorders>
          </w:tcPr>
          <w:p>
            <w:pPr>
              <w:pStyle w:val="TableParagraph"/>
              <w:spacing w:before="196"/>
              <w:ind w:left="134" w:right="139"/>
              <w:rPr>
                <w:sz w:val="24"/>
              </w:rPr>
            </w:pPr>
            <w:r>
              <w:rPr>
                <w:sz w:val="24"/>
              </w:rPr>
              <w:t>217.51</w:t>
            </w:r>
          </w:p>
        </w:tc>
      </w:tr>
      <w:tr>
        <w:trPr>
          <w:trHeight w:val="493" w:hRule="exact"/>
        </w:trPr>
        <w:tc>
          <w:tcPr>
            <w:tcW w:w="842" w:type="dxa"/>
            <w:tcBorders>
              <w:left w:val="nil"/>
            </w:tcBorders>
          </w:tcPr>
          <w:p>
            <w:pPr>
              <w:pStyle w:val="TableParagraph"/>
              <w:spacing w:before="48"/>
              <w:ind w:left="166" w:right="150"/>
              <w:rPr>
                <w:rFonts w:ascii="標楷體" w:eastAsia="標楷體" w:hint="eastAsia"/>
                <w:sz w:val="24"/>
              </w:rPr>
            </w:pPr>
            <w:r>
              <w:rPr>
                <w:sz w:val="24"/>
              </w:rPr>
              <w:t>6  </w:t>
            </w:r>
            <w:r>
              <w:rPr>
                <w:rFonts w:ascii="標楷體" w:eastAsia="標楷體" w:hint="eastAsia"/>
                <w:sz w:val="24"/>
              </w:rPr>
              <w:t>月</w:t>
            </w:r>
          </w:p>
        </w:tc>
        <w:tc>
          <w:tcPr>
            <w:tcW w:w="1550" w:type="dxa"/>
          </w:tcPr>
          <w:p>
            <w:pPr>
              <w:pStyle w:val="TableParagraph"/>
              <w:spacing w:before="199"/>
              <w:ind w:right="288"/>
              <w:jc w:val="right"/>
              <w:rPr>
                <w:sz w:val="24"/>
              </w:rPr>
            </w:pPr>
            <w:r>
              <w:rPr>
                <w:sz w:val="24"/>
              </w:rPr>
              <w:t>35,814.51</w:t>
            </w:r>
          </w:p>
        </w:tc>
        <w:tc>
          <w:tcPr>
            <w:tcW w:w="1059" w:type="dxa"/>
          </w:tcPr>
          <w:p>
            <w:pPr>
              <w:pStyle w:val="TableParagraph"/>
              <w:spacing w:before="199"/>
              <w:ind w:left="173" w:right="175"/>
              <w:rPr>
                <w:sz w:val="24"/>
              </w:rPr>
            </w:pPr>
            <w:r>
              <w:rPr>
                <w:sz w:val="24"/>
              </w:rPr>
              <w:t>4,790</w:t>
            </w:r>
          </w:p>
        </w:tc>
        <w:tc>
          <w:tcPr>
            <w:tcW w:w="1296" w:type="dxa"/>
          </w:tcPr>
          <w:p>
            <w:pPr>
              <w:pStyle w:val="TableParagraph"/>
              <w:spacing w:before="199"/>
              <w:ind w:right="161"/>
              <w:jc w:val="right"/>
              <w:rPr>
                <w:sz w:val="24"/>
              </w:rPr>
            </w:pPr>
            <w:r>
              <w:rPr>
                <w:sz w:val="24"/>
              </w:rPr>
              <w:t>16,312.13</w:t>
            </w:r>
          </w:p>
        </w:tc>
        <w:tc>
          <w:tcPr>
            <w:tcW w:w="1049" w:type="dxa"/>
          </w:tcPr>
          <w:p>
            <w:pPr>
              <w:pStyle w:val="TableParagraph"/>
              <w:spacing w:before="199"/>
              <w:ind w:left="139" w:right="139"/>
              <w:rPr>
                <w:sz w:val="24"/>
              </w:rPr>
            </w:pPr>
            <w:r>
              <w:rPr>
                <w:sz w:val="24"/>
              </w:rPr>
              <w:t>5,081</w:t>
            </w:r>
          </w:p>
        </w:tc>
        <w:tc>
          <w:tcPr>
            <w:tcW w:w="1358" w:type="dxa"/>
          </w:tcPr>
          <w:p>
            <w:pPr>
              <w:pStyle w:val="TableParagraph"/>
              <w:spacing w:before="199"/>
              <w:ind w:left="194"/>
              <w:jc w:val="left"/>
              <w:rPr>
                <w:sz w:val="24"/>
              </w:rPr>
            </w:pPr>
            <w:r>
              <w:rPr>
                <w:sz w:val="24"/>
              </w:rPr>
              <w:t>19,241.17</w:t>
            </w:r>
          </w:p>
        </w:tc>
        <w:tc>
          <w:tcPr>
            <w:tcW w:w="1191" w:type="dxa"/>
          </w:tcPr>
          <w:p>
            <w:pPr>
              <w:pStyle w:val="TableParagraph"/>
              <w:spacing w:before="199"/>
              <w:ind w:left="89" w:right="92"/>
              <w:rPr>
                <w:sz w:val="24"/>
              </w:rPr>
            </w:pPr>
            <w:r>
              <w:rPr>
                <w:sz w:val="24"/>
              </w:rPr>
              <w:t>301</w:t>
            </w:r>
          </w:p>
        </w:tc>
        <w:tc>
          <w:tcPr>
            <w:tcW w:w="1282" w:type="dxa"/>
            <w:tcBorders>
              <w:right w:val="nil"/>
            </w:tcBorders>
          </w:tcPr>
          <w:p>
            <w:pPr>
              <w:pStyle w:val="TableParagraph"/>
              <w:spacing w:before="199"/>
              <w:ind w:left="134" w:right="139"/>
              <w:rPr>
                <w:sz w:val="24"/>
              </w:rPr>
            </w:pPr>
            <w:r>
              <w:rPr>
                <w:sz w:val="24"/>
              </w:rPr>
              <w:t>261.21</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7  </w:t>
            </w:r>
            <w:r>
              <w:rPr>
                <w:rFonts w:ascii="標楷體" w:eastAsia="標楷體" w:hint="eastAsia"/>
                <w:sz w:val="24"/>
              </w:rPr>
              <w:t>月</w:t>
            </w:r>
          </w:p>
        </w:tc>
        <w:tc>
          <w:tcPr>
            <w:tcW w:w="1550" w:type="dxa"/>
          </w:tcPr>
          <w:p>
            <w:pPr>
              <w:pStyle w:val="TableParagraph"/>
              <w:spacing w:before="196"/>
              <w:ind w:right="288"/>
              <w:jc w:val="right"/>
              <w:rPr>
                <w:sz w:val="24"/>
              </w:rPr>
            </w:pPr>
            <w:r>
              <w:rPr>
                <w:sz w:val="24"/>
              </w:rPr>
              <w:t>33,988.93</w:t>
            </w:r>
          </w:p>
        </w:tc>
        <w:tc>
          <w:tcPr>
            <w:tcW w:w="1059" w:type="dxa"/>
          </w:tcPr>
          <w:p>
            <w:pPr>
              <w:pStyle w:val="TableParagraph"/>
              <w:spacing w:before="196"/>
              <w:ind w:left="173" w:right="175"/>
              <w:rPr>
                <w:sz w:val="24"/>
              </w:rPr>
            </w:pPr>
            <w:r>
              <w:rPr>
                <w:sz w:val="24"/>
              </w:rPr>
              <w:t>5,199</w:t>
            </w:r>
          </w:p>
        </w:tc>
        <w:tc>
          <w:tcPr>
            <w:tcW w:w="1296" w:type="dxa"/>
          </w:tcPr>
          <w:p>
            <w:pPr>
              <w:pStyle w:val="TableParagraph"/>
              <w:spacing w:before="196"/>
              <w:ind w:right="161"/>
              <w:jc w:val="right"/>
              <w:rPr>
                <w:sz w:val="24"/>
              </w:rPr>
            </w:pPr>
            <w:r>
              <w:rPr>
                <w:sz w:val="24"/>
              </w:rPr>
              <w:t>17,209.70</w:t>
            </w:r>
          </w:p>
        </w:tc>
        <w:tc>
          <w:tcPr>
            <w:tcW w:w="1049" w:type="dxa"/>
          </w:tcPr>
          <w:p>
            <w:pPr>
              <w:pStyle w:val="TableParagraph"/>
              <w:spacing w:before="196"/>
              <w:ind w:left="139" w:right="139"/>
              <w:rPr>
                <w:sz w:val="24"/>
              </w:rPr>
            </w:pPr>
            <w:r>
              <w:rPr>
                <w:sz w:val="24"/>
              </w:rPr>
              <w:t>4,234</w:t>
            </w:r>
          </w:p>
        </w:tc>
        <w:tc>
          <w:tcPr>
            <w:tcW w:w="1358" w:type="dxa"/>
          </w:tcPr>
          <w:p>
            <w:pPr>
              <w:pStyle w:val="TableParagraph"/>
              <w:spacing w:before="196"/>
              <w:ind w:left="194"/>
              <w:jc w:val="left"/>
              <w:rPr>
                <w:sz w:val="24"/>
              </w:rPr>
            </w:pPr>
            <w:r>
              <w:rPr>
                <w:sz w:val="24"/>
              </w:rPr>
              <w:t>16,457.99</w:t>
            </w:r>
          </w:p>
        </w:tc>
        <w:tc>
          <w:tcPr>
            <w:tcW w:w="1191" w:type="dxa"/>
          </w:tcPr>
          <w:p>
            <w:pPr>
              <w:pStyle w:val="TableParagraph"/>
              <w:spacing w:before="196"/>
              <w:ind w:left="89" w:right="92"/>
              <w:rPr>
                <w:sz w:val="24"/>
              </w:rPr>
            </w:pPr>
            <w:r>
              <w:rPr>
                <w:sz w:val="24"/>
              </w:rPr>
              <w:t>374</w:t>
            </w:r>
          </w:p>
        </w:tc>
        <w:tc>
          <w:tcPr>
            <w:tcW w:w="1282" w:type="dxa"/>
            <w:tcBorders>
              <w:right w:val="nil"/>
            </w:tcBorders>
          </w:tcPr>
          <w:p>
            <w:pPr>
              <w:pStyle w:val="TableParagraph"/>
              <w:spacing w:before="196"/>
              <w:ind w:left="134" w:right="139"/>
              <w:rPr>
                <w:sz w:val="24"/>
              </w:rPr>
            </w:pPr>
            <w:r>
              <w:rPr>
                <w:sz w:val="24"/>
              </w:rPr>
              <w:t>321.24</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8  </w:t>
            </w:r>
            <w:r>
              <w:rPr>
                <w:rFonts w:ascii="標楷體" w:eastAsia="標楷體" w:hint="eastAsia"/>
                <w:sz w:val="24"/>
              </w:rPr>
              <w:t>月</w:t>
            </w:r>
          </w:p>
        </w:tc>
        <w:tc>
          <w:tcPr>
            <w:tcW w:w="1550" w:type="dxa"/>
          </w:tcPr>
          <w:p>
            <w:pPr>
              <w:pStyle w:val="TableParagraph"/>
              <w:spacing w:before="196"/>
              <w:ind w:right="288"/>
              <w:jc w:val="right"/>
              <w:rPr>
                <w:sz w:val="24"/>
              </w:rPr>
            </w:pPr>
            <w:r>
              <w:rPr>
                <w:sz w:val="24"/>
              </w:rPr>
              <w:t>41,468.05</w:t>
            </w:r>
          </w:p>
        </w:tc>
        <w:tc>
          <w:tcPr>
            <w:tcW w:w="1059" w:type="dxa"/>
          </w:tcPr>
          <w:p>
            <w:pPr>
              <w:pStyle w:val="TableParagraph"/>
              <w:spacing w:before="196"/>
              <w:ind w:left="173" w:right="175"/>
              <w:rPr>
                <w:sz w:val="24"/>
              </w:rPr>
            </w:pPr>
            <w:r>
              <w:rPr>
                <w:sz w:val="24"/>
              </w:rPr>
              <w:t>5,118</w:t>
            </w:r>
          </w:p>
        </w:tc>
        <w:tc>
          <w:tcPr>
            <w:tcW w:w="1296" w:type="dxa"/>
          </w:tcPr>
          <w:p>
            <w:pPr>
              <w:pStyle w:val="TableParagraph"/>
              <w:spacing w:before="196"/>
              <w:ind w:right="161"/>
              <w:jc w:val="right"/>
              <w:rPr>
                <w:sz w:val="24"/>
              </w:rPr>
            </w:pPr>
            <w:r>
              <w:rPr>
                <w:sz w:val="24"/>
              </w:rPr>
              <w:t>16,646.04</w:t>
            </w:r>
          </w:p>
        </w:tc>
        <w:tc>
          <w:tcPr>
            <w:tcW w:w="1049" w:type="dxa"/>
          </w:tcPr>
          <w:p>
            <w:pPr>
              <w:pStyle w:val="TableParagraph"/>
              <w:spacing w:before="196"/>
              <w:ind w:left="139" w:right="139"/>
              <w:rPr>
                <w:sz w:val="24"/>
              </w:rPr>
            </w:pPr>
            <w:r>
              <w:rPr>
                <w:sz w:val="24"/>
              </w:rPr>
              <w:t>6,822</w:t>
            </w:r>
          </w:p>
        </w:tc>
        <w:tc>
          <w:tcPr>
            <w:tcW w:w="1358" w:type="dxa"/>
          </w:tcPr>
          <w:p>
            <w:pPr>
              <w:pStyle w:val="TableParagraph"/>
              <w:spacing w:before="196"/>
              <w:ind w:left="194"/>
              <w:jc w:val="left"/>
              <w:rPr>
                <w:sz w:val="24"/>
              </w:rPr>
            </w:pPr>
            <w:r>
              <w:rPr>
                <w:sz w:val="24"/>
              </w:rPr>
              <w:t>24,276.42</w:t>
            </w:r>
          </w:p>
        </w:tc>
        <w:tc>
          <w:tcPr>
            <w:tcW w:w="1191" w:type="dxa"/>
          </w:tcPr>
          <w:p>
            <w:pPr>
              <w:pStyle w:val="TableParagraph"/>
              <w:spacing w:before="196"/>
              <w:ind w:left="89" w:right="92"/>
              <w:rPr>
                <w:sz w:val="24"/>
              </w:rPr>
            </w:pPr>
            <w:r>
              <w:rPr>
                <w:sz w:val="24"/>
              </w:rPr>
              <w:t>912</w:t>
            </w:r>
          </w:p>
        </w:tc>
        <w:tc>
          <w:tcPr>
            <w:tcW w:w="1282" w:type="dxa"/>
            <w:tcBorders>
              <w:right w:val="nil"/>
            </w:tcBorders>
          </w:tcPr>
          <w:p>
            <w:pPr>
              <w:pStyle w:val="TableParagraph"/>
              <w:spacing w:before="196"/>
              <w:ind w:left="134" w:right="139"/>
              <w:rPr>
                <w:sz w:val="24"/>
              </w:rPr>
            </w:pPr>
            <w:r>
              <w:rPr>
                <w:sz w:val="24"/>
              </w:rPr>
              <w:t>545.59</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9  </w:t>
            </w:r>
            <w:r>
              <w:rPr>
                <w:rFonts w:ascii="標楷體" w:eastAsia="標楷體" w:hint="eastAsia"/>
                <w:sz w:val="24"/>
              </w:rPr>
              <w:t>月</w:t>
            </w:r>
          </w:p>
        </w:tc>
        <w:tc>
          <w:tcPr>
            <w:tcW w:w="1550" w:type="dxa"/>
          </w:tcPr>
          <w:p>
            <w:pPr>
              <w:pStyle w:val="TableParagraph"/>
              <w:spacing w:before="196"/>
              <w:ind w:right="288"/>
              <w:jc w:val="right"/>
              <w:rPr>
                <w:sz w:val="24"/>
              </w:rPr>
            </w:pPr>
            <w:r>
              <w:rPr>
                <w:sz w:val="24"/>
              </w:rPr>
              <w:t>27,733.88</w:t>
            </w:r>
          </w:p>
        </w:tc>
        <w:tc>
          <w:tcPr>
            <w:tcW w:w="1059" w:type="dxa"/>
          </w:tcPr>
          <w:p>
            <w:pPr>
              <w:pStyle w:val="TableParagraph"/>
              <w:spacing w:before="196"/>
              <w:ind w:left="173" w:right="175"/>
              <w:rPr>
                <w:sz w:val="24"/>
              </w:rPr>
            </w:pPr>
            <w:r>
              <w:rPr>
                <w:sz w:val="24"/>
              </w:rPr>
              <w:t>4,509</w:t>
            </w:r>
          </w:p>
        </w:tc>
        <w:tc>
          <w:tcPr>
            <w:tcW w:w="1296" w:type="dxa"/>
          </w:tcPr>
          <w:p>
            <w:pPr>
              <w:pStyle w:val="TableParagraph"/>
              <w:spacing w:before="196"/>
              <w:ind w:right="161"/>
              <w:jc w:val="right"/>
              <w:rPr>
                <w:sz w:val="24"/>
              </w:rPr>
            </w:pPr>
            <w:r>
              <w:rPr>
                <w:sz w:val="24"/>
              </w:rPr>
              <w:t>14,137.23</w:t>
            </w:r>
          </w:p>
        </w:tc>
        <w:tc>
          <w:tcPr>
            <w:tcW w:w="1049" w:type="dxa"/>
          </w:tcPr>
          <w:p>
            <w:pPr>
              <w:pStyle w:val="TableParagraph"/>
              <w:spacing w:before="196"/>
              <w:ind w:left="139" w:right="139"/>
              <w:rPr>
                <w:sz w:val="24"/>
              </w:rPr>
            </w:pPr>
            <w:r>
              <w:rPr>
                <w:sz w:val="24"/>
              </w:rPr>
              <w:t>3,663</w:t>
            </w:r>
          </w:p>
        </w:tc>
        <w:tc>
          <w:tcPr>
            <w:tcW w:w="1358" w:type="dxa"/>
          </w:tcPr>
          <w:p>
            <w:pPr>
              <w:pStyle w:val="TableParagraph"/>
              <w:spacing w:before="196"/>
              <w:ind w:left="194"/>
              <w:jc w:val="left"/>
              <w:rPr>
                <w:sz w:val="24"/>
              </w:rPr>
            </w:pPr>
            <w:r>
              <w:rPr>
                <w:sz w:val="24"/>
              </w:rPr>
              <w:t>13,379.60</w:t>
            </w:r>
          </w:p>
        </w:tc>
        <w:tc>
          <w:tcPr>
            <w:tcW w:w="1191" w:type="dxa"/>
          </w:tcPr>
          <w:p>
            <w:pPr>
              <w:pStyle w:val="TableParagraph"/>
              <w:spacing w:before="196"/>
              <w:ind w:left="89" w:right="92"/>
              <w:rPr>
                <w:sz w:val="24"/>
              </w:rPr>
            </w:pPr>
            <w:r>
              <w:rPr>
                <w:sz w:val="24"/>
              </w:rPr>
              <w:t>311</w:t>
            </w:r>
          </w:p>
        </w:tc>
        <w:tc>
          <w:tcPr>
            <w:tcW w:w="1282" w:type="dxa"/>
            <w:tcBorders>
              <w:right w:val="nil"/>
            </w:tcBorders>
          </w:tcPr>
          <w:p>
            <w:pPr>
              <w:pStyle w:val="TableParagraph"/>
              <w:spacing w:before="196"/>
              <w:ind w:left="134" w:right="139"/>
              <w:rPr>
                <w:sz w:val="24"/>
              </w:rPr>
            </w:pPr>
            <w:r>
              <w:rPr>
                <w:sz w:val="24"/>
              </w:rPr>
              <w:t>217.05</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10</w:t>
            </w:r>
            <w:r>
              <w:rPr>
                <w:rFonts w:ascii="標楷體" w:eastAsia="標楷體" w:hint="eastAsia"/>
                <w:sz w:val="24"/>
              </w:rPr>
              <w:t>月</w:t>
            </w:r>
          </w:p>
        </w:tc>
        <w:tc>
          <w:tcPr>
            <w:tcW w:w="1550" w:type="dxa"/>
          </w:tcPr>
          <w:p>
            <w:pPr>
              <w:pStyle w:val="TableParagraph"/>
              <w:spacing w:before="196"/>
              <w:ind w:right="293"/>
              <w:jc w:val="right"/>
              <w:rPr>
                <w:sz w:val="24"/>
              </w:rPr>
            </w:pPr>
            <w:r>
              <w:rPr>
                <w:sz w:val="24"/>
              </w:rPr>
              <w:t>11,855.81</w:t>
            </w:r>
          </w:p>
        </w:tc>
        <w:tc>
          <w:tcPr>
            <w:tcW w:w="1059" w:type="dxa"/>
          </w:tcPr>
          <w:p>
            <w:pPr>
              <w:pStyle w:val="TableParagraph"/>
              <w:spacing w:before="196"/>
              <w:ind w:left="173" w:right="175"/>
              <w:rPr>
                <w:sz w:val="24"/>
              </w:rPr>
            </w:pPr>
            <w:r>
              <w:rPr>
                <w:sz w:val="24"/>
              </w:rPr>
              <w:t>3,706</w:t>
            </w:r>
          </w:p>
        </w:tc>
        <w:tc>
          <w:tcPr>
            <w:tcW w:w="1296" w:type="dxa"/>
          </w:tcPr>
          <w:p>
            <w:pPr>
              <w:pStyle w:val="TableParagraph"/>
              <w:spacing w:before="196"/>
              <w:ind w:right="167"/>
              <w:jc w:val="right"/>
              <w:rPr>
                <w:sz w:val="24"/>
              </w:rPr>
            </w:pPr>
            <w:r>
              <w:rPr>
                <w:sz w:val="24"/>
              </w:rPr>
              <w:t>11,820.63</w:t>
            </w:r>
          </w:p>
        </w:tc>
        <w:tc>
          <w:tcPr>
            <w:tcW w:w="1049" w:type="dxa"/>
          </w:tcPr>
          <w:p>
            <w:pPr>
              <w:pStyle w:val="TableParagraph"/>
              <w:spacing w:before="196"/>
              <w:rPr>
                <w:sz w:val="24"/>
              </w:rPr>
            </w:pPr>
            <w:r>
              <w:rPr>
                <w:sz w:val="24"/>
              </w:rPr>
              <w:t>0</w:t>
            </w:r>
          </w:p>
        </w:tc>
        <w:tc>
          <w:tcPr>
            <w:tcW w:w="1358" w:type="dxa"/>
          </w:tcPr>
          <w:p>
            <w:pPr>
              <w:pStyle w:val="TableParagraph"/>
              <w:spacing w:before="196"/>
              <w:rPr>
                <w:sz w:val="24"/>
              </w:rPr>
            </w:pPr>
            <w:r>
              <w:rPr>
                <w:sz w:val="24"/>
              </w:rPr>
              <w:t>0</w:t>
            </w:r>
          </w:p>
        </w:tc>
        <w:tc>
          <w:tcPr>
            <w:tcW w:w="1191" w:type="dxa"/>
          </w:tcPr>
          <w:p>
            <w:pPr>
              <w:pStyle w:val="TableParagraph"/>
              <w:spacing w:before="196"/>
              <w:ind w:left="89" w:right="91"/>
              <w:rPr>
                <w:sz w:val="24"/>
              </w:rPr>
            </w:pPr>
            <w:r>
              <w:rPr>
                <w:sz w:val="24"/>
              </w:rPr>
              <w:t>42</w:t>
            </w:r>
          </w:p>
        </w:tc>
        <w:tc>
          <w:tcPr>
            <w:tcW w:w="1282" w:type="dxa"/>
            <w:tcBorders>
              <w:right w:val="nil"/>
            </w:tcBorders>
          </w:tcPr>
          <w:p>
            <w:pPr>
              <w:pStyle w:val="TableParagraph"/>
              <w:spacing w:before="196"/>
              <w:ind w:left="134" w:right="139"/>
              <w:rPr>
                <w:sz w:val="24"/>
              </w:rPr>
            </w:pPr>
            <w:r>
              <w:rPr>
                <w:sz w:val="24"/>
              </w:rPr>
              <w:t>35.18</w:t>
            </w:r>
          </w:p>
        </w:tc>
      </w:tr>
      <w:tr>
        <w:trPr>
          <w:trHeight w:val="490" w:hRule="exact"/>
        </w:trPr>
        <w:tc>
          <w:tcPr>
            <w:tcW w:w="842" w:type="dxa"/>
            <w:tcBorders>
              <w:left w:val="nil"/>
            </w:tcBorders>
          </w:tcPr>
          <w:p>
            <w:pPr>
              <w:pStyle w:val="TableParagraph"/>
              <w:spacing w:before="45"/>
              <w:ind w:left="166" w:right="150"/>
              <w:rPr>
                <w:rFonts w:ascii="標楷體" w:eastAsia="標楷體" w:hint="eastAsia"/>
                <w:sz w:val="24"/>
              </w:rPr>
            </w:pPr>
            <w:r>
              <w:rPr>
                <w:sz w:val="24"/>
              </w:rPr>
              <w:t>11</w:t>
            </w:r>
            <w:r>
              <w:rPr>
                <w:rFonts w:ascii="標楷體" w:eastAsia="標楷體" w:hint="eastAsia"/>
                <w:sz w:val="24"/>
              </w:rPr>
              <w:t>月</w:t>
            </w:r>
          </w:p>
        </w:tc>
        <w:tc>
          <w:tcPr>
            <w:tcW w:w="1550" w:type="dxa"/>
          </w:tcPr>
          <w:p>
            <w:pPr>
              <w:pStyle w:val="TableParagraph"/>
              <w:spacing w:before="196"/>
              <w:ind w:right="288"/>
              <w:jc w:val="right"/>
              <w:rPr>
                <w:sz w:val="24"/>
              </w:rPr>
            </w:pPr>
            <w:r>
              <w:rPr>
                <w:sz w:val="24"/>
              </w:rPr>
              <w:t>12,661.94</w:t>
            </w:r>
          </w:p>
        </w:tc>
        <w:tc>
          <w:tcPr>
            <w:tcW w:w="1059" w:type="dxa"/>
          </w:tcPr>
          <w:p>
            <w:pPr>
              <w:pStyle w:val="TableParagraph"/>
              <w:spacing w:before="196"/>
              <w:ind w:left="173" w:right="175"/>
              <w:rPr>
                <w:sz w:val="24"/>
              </w:rPr>
            </w:pPr>
            <w:r>
              <w:rPr>
                <w:sz w:val="24"/>
              </w:rPr>
              <w:t>3,780</w:t>
            </w:r>
          </w:p>
        </w:tc>
        <w:tc>
          <w:tcPr>
            <w:tcW w:w="1296" w:type="dxa"/>
          </w:tcPr>
          <w:p>
            <w:pPr>
              <w:pStyle w:val="TableParagraph"/>
              <w:spacing w:before="196"/>
              <w:ind w:right="192"/>
              <w:jc w:val="right"/>
              <w:rPr>
                <w:sz w:val="24"/>
              </w:rPr>
            </w:pPr>
            <w:r>
              <w:rPr>
                <w:sz w:val="24"/>
              </w:rPr>
              <w:t>12644.06</w:t>
            </w:r>
          </w:p>
        </w:tc>
        <w:tc>
          <w:tcPr>
            <w:tcW w:w="1049" w:type="dxa"/>
          </w:tcPr>
          <w:p>
            <w:pPr>
              <w:pStyle w:val="TableParagraph"/>
              <w:spacing w:before="196"/>
              <w:rPr>
                <w:sz w:val="24"/>
              </w:rPr>
            </w:pPr>
            <w:r>
              <w:rPr>
                <w:sz w:val="24"/>
              </w:rPr>
              <w:t>0</w:t>
            </w:r>
          </w:p>
        </w:tc>
        <w:tc>
          <w:tcPr>
            <w:tcW w:w="1358" w:type="dxa"/>
          </w:tcPr>
          <w:p>
            <w:pPr>
              <w:pStyle w:val="TableParagraph"/>
              <w:spacing w:before="196"/>
              <w:ind w:left="174" w:right="172"/>
              <w:rPr>
                <w:sz w:val="24"/>
              </w:rPr>
            </w:pPr>
            <w:r>
              <w:rPr>
                <w:sz w:val="24"/>
              </w:rPr>
              <w:t>0.00</w:t>
            </w:r>
          </w:p>
        </w:tc>
        <w:tc>
          <w:tcPr>
            <w:tcW w:w="1191" w:type="dxa"/>
          </w:tcPr>
          <w:p>
            <w:pPr>
              <w:pStyle w:val="TableParagraph"/>
              <w:spacing w:before="196"/>
              <w:ind w:right="2"/>
              <w:rPr>
                <w:sz w:val="24"/>
              </w:rPr>
            </w:pPr>
            <w:r>
              <w:rPr>
                <w:sz w:val="24"/>
              </w:rPr>
              <w:t>7</w:t>
            </w:r>
          </w:p>
        </w:tc>
        <w:tc>
          <w:tcPr>
            <w:tcW w:w="1282" w:type="dxa"/>
            <w:tcBorders>
              <w:right w:val="nil"/>
            </w:tcBorders>
          </w:tcPr>
          <w:p>
            <w:pPr>
              <w:pStyle w:val="TableParagraph"/>
              <w:spacing w:before="196"/>
              <w:ind w:left="134" w:right="139"/>
              <w:rPr>
                <w:sz w:val="24"/>
              </w:rPr>
            </w:pPr>
            <w:r>
              <w:rPr>
                <w:sz w:val="24"/>
              </w:rPr>
              <w:t>17.88</w:t>
            </w:r>
          </w:p>
        </w:tc>
      </w:tr>
      <w:tr>
        <w:trPr>
          <w:trHeight w:val="492" w:hRule="exact"/>
        </w:trPr>
        <w:tc>
          <w:tcPr>
            <w:tcW w:w="842" w:type="dxa"/>
            <w:tcBorders>
              <w:left w:val="nil"/>
            </w:tcBorders>
          </w:tcPr>
          <w:p>
            <w:pPr>
              <w:pStyle w:val="TableParagraph"/>
              <w:spacing w:before="48"/>
              <w:ind w:left="166" w:right="150"/>
              <w:rPr>
                <w:rFonts w:ascii="標楷體" w:eastAsia="標楷體" w:hint="eastAsia"/>
                <w:sz w:val="24"/>
              </w:rPr>
            </w:pPr>
            <w:r>
              <w:rPr>
                <w:sz w:val="24"/>
              </w:rPr>
              <w:t>12</w:t>
            </w:r>
            <w:r>
              <w:rPr>
                <w:rFonts w:ascii="標楷體" w:eastAsia="標楷體" w:hint="eastAsia"/>
                <w:sz w:val="24"/>
              </w:rPr>
              <w:t>月</w:t>
            </w:r>
          </w:p>
        </w:tc>
        <w:tc>
          <w:tcPr>
            <w:tcW w:w="1550" w:type="dxa"/>
          </w:tcPr>
          <w:p>
            <w:pPr>
              <w:pStyle w:val="TableParagraph"/>
              <w:spacing w:before="198"/>
              <w:ind w:right="288"/>
              <w:jc w:val="right"/>
              <w:rPr>
                <w:sz w:val="24"/>
              </w:rPr>
            </w:pPr>
            <w:r>
              <w:rPr>
                <w:sz w:val="24"/>
              </w:rPr>
              <w:t>22,566.23</w:t>
            </w:r>
          </w:p>
        </w:tc>
        <w:tc>
          <w:tcPr>
            <w:tcW w:w="1059" w:type="dxa"/>
          </w:tcPr>
          <w:p>
            <w:pPr>
              <w:pStyle w:val="TableParagraph"/>
              <w:spacing w:before="198"/>
              <w:ind w:left="173" w:right="175"/>
              <w:rPr>
                <w:sz w:val="24"/>
              </w:rPr>
            </w:pPr>
            <w:r>
              <w:rPr>
                <w:sz w:val="24"/>
              </w:rPr>
              <w:t>4,959</w:t>
            </w:r>
          </w:p>
        </w:tc>
        <w:tc>
          <w:tcPr>
            <w:tcW w:w="1296" w:type="dxa"/>
          </w:tcPr>
          <w:p>
            <w:pPr>
              <w:pStyle w:val="TableParagraph"/>
              <w:spacing w:before="198"/>
              <w:ind w:right="192"/>
              <w:jc w:val="right"/>
              <w:rPr>
                <w:sz w:val="24"/>
              </w:rPr>
            </w:pPr>
            <w:r>
              <w:rPr>
                <w:sz w:val="24"/>
              </w:rPr>
              <w:t>16274.97</w:t>
            </w:r>
          </w:p>
        </w:tc>
        <w:tc>
          <w:tcPr>
            <w:tcW w:w="1049" w:type="dxa"/>
          </w:tcPr>
          <w:p>
            <w:pPr>
              <w:pStyle w:val="TableParagraph"/>
              <w:spacing w:before="198"/>
              <w:ind w:left="139" w:right="139"/>
              <w:rPr>
                <w:sz w:val="24"/>
              </w:rPr>
            </w:pPr>
            <w:r>
              <w:rPr>
                <w:sz w:val="24"/>
              </w:rPr>
              <w:t>1790</w:t>
            </w:r>
          </w:p>
        </w:tc>
        <w:tc>
          <w:tcPr>
            <w:tcW w:w="1358" w:type="dxa"/>
          </w:tcPr>
          <w:p>
            <w:pPr>
              <w:pStyle w:val="TableParagraph"/>
              <w:spacing w:before="198"/>
              <w:ind w:left="285"/>
              <w:jc w:val="left"/>
              <w:rPr>
                <w:sz w:val="24"/>
              </w:rPr>
            </w:pPr>
            <w:r>
              <w:rPr>
                <w:sz w:val="24"/>
              </w:rPr>
              <w:t>6274.49</w:t>
            </w:r>
          </w:p>
        </w:tc>
        <w:tc>
          <w:tcPr>
            <w:tcW w:w="1191" w:type="dxa"/>
          </w:tcPr>
          <w:p>
            <w:pPr>
              <w:pStyle w:val="TableParagraph"/>
              <w:spacing w:before="198"/>
              <w:ind w:right="2"/>
              <w:rPr>
                <w:sz w:val="24"/>
              </w:rPr>
            </w:pPr>
            <w:r>
              <w:rPr>
                <w:sz w:val="24"/>
              </w:rPr>
              <w:t>7</w:t>
            </w:r>
          </w:p>
        </w:tc>
        <w:tc>
          <w:tcPr>
            <w:tcW w:w="1282" w:type="dxa"/>
            <w:tcBorders>
              <w:right w:val="nil"/>
            </w:tcBorders>
          </w:tcPr>
          <w:p>
            <w:pPr>
              <w:pStyle w:val="TableParagraph"/>
              <w:spacing w:before="198"/>
              <w:ind w:left="134" w:right="139"/>
              <w:rPr>
                <w:sz w:val="24"/>
              </w:rPr>
            </w:pPr>
            <w:r>
              <w:rPr>
                <w:sz w:val="24"/>
              </w:rPr>
              <w:t>16.77</w:t>
            </w:r>
          </w:p>
        </w:tc>
      </w:tr>
    </w:tbl>
    <w:p>
      <w:pPr>
        <w:spacing w:after="0"/>
        <w:rPr>
          <w:sz w:val="24"/>
        </w:rPr>
        <w:sectPr>
          <w:pgSz w:w="11910" w:h="16840"/>
          <w:pgMar w:header="0" w:footer="847" w:top="1060" w:bottom="1100" w:left="1160" w:right="880"/>
        </w:sectPr>
      </w:pPr>
    </w:p>
    <w:p>
      <w:pPr>
        <w:pStyle w:val="BodyText"/>
        <w:tabs>
          <w:tab w:pos="2587" w:val="left" w:leader="none"/>
        </w:tabs>
        <w:spacing w:before="4" w:after="43"/>
        <w:ind w:left="456"/>
      </w:pPr>
      <w:r>
        <w:rPr/>
        <w:t>表貳之二</w:t>
      </w:r>
      <w:r>
        <w:rPr>
          <w:rFonts w:ascii="Times New Roman" w:eastAsia="Times New Roman"/>
        </w:rPr>
        <w:t>(</w:t>
      </w:r>
      <w:r>
        <w:rPr/>
        <w:t>二</w:t>
      </w:r>
      <w:r>
        <w:rPr>
          <w:rFonts w:ascii="Times New Roman" w:eastAsia="Times New Roman"/>
        </w:rPr>
        <w:t>)</w:t>
        <w:tab/>
        <w:t>103</w:t>
      </w:r>
      <w:r>
        <w:rPr>
          <w:rFonts w:ascii="Times New Roman" w:eastAsia="Times New Roman"/>
          <w:spacing w:val="-2"/>
        </w:rPr>
        <w:t> </w:t>
      </w:r>
      <w:r>
        <w:rPr/>
        <w:t>年</w:t>
      </w:r>
      <w:r>
        <w:rPr>
          <w:spacing w:val="-81"/>
        </w:rPr>
        <w:t> </w:t>
      </w:r>
      <w:r>
        <w:rPr>
          <w:rFonts w:ascii="Times New Roman" w:eastAsia="Times New Roman"/>
        </w:rPr>
        <w:t>1-12</w:t>
      </w:r>
      <w:r>
        <w:rPr>
          <w:rFonts w:ascii="Times New Roman" w:eastAsia="Times New Roman"/>
          <w:spacing w:val="-2"/>
        </w:rPr>
        <w:t> </w:t>
      </w:r>
      <w:r>
        <w:rPr/>
        <w:t>月執行代清除業進廠檢查情形統計表</w:t>
      </w: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819"/>
        <w:gridCol w:w="991"/>
        <w:gridCol w:w="1136"/>
        <w:gridCol w:w="991"/>
        <w:gridCol w:w="850"/>
        <w:gridCol w:w="2545"/>
      </w:tblGrid>
      <w:tr>
        <w:trPr>
          <w:trHeight w:val="341" w:hRule="exact"/>
        </w:trPr>
        <w:tc>
          <w:tcPr>
            <w:tcW w:w="2234" w:type="dxa"/>
            <w:vMerge w:val="restart"/>
          </w:tcPr>
          <w:p>
            <w:pPr>
              <w:pStyle w:val="TableParagraph"/>
              <w:jc w:val="left"/>
              <w:rPr>
                <w:rFonts w:ascii="標楷體"/>
                <w:sz w:val="22"/>
              </w:rPr>
            </w:pPr>
          </w:p>
          <w:p>
            <w:pPr>
              <w:pStyle w:val="TableParagraph"/>
              <w:ind w:left="631"/>
              <w:jc w:val="left"/>
              <w:rPr>
                <w:rFonts w:ascii="標楷體" w:eastAsia="標楷體" w:hint="eastAsia"/>
                <w:sz w:val="24"/>
              </w:rPr>
            </w:pPr>
            <w:r>
              <w:rPr>
                <w:rFonts w:ascii="標楷體" w:eastAsia="標楷體" w:hint="eastAsia"/>
                <w:sz w:val="24"/>
              </w:rPr>
              <w:t>機構名稱</w:t>
            </w:r>
          </w:p>
        </w:tc>
        <w:tc>
          <w:tcPr>
            <w:tcW w:w="819" w:type="dxa"/>
            <w:vMerge w:val="restart"/>
          </w:tcPr>
          <w:p>
            <w:pPr>
              <w:pStyle w:val="TableParagraph"/>
              <w:spacing w:line="275" w:lineRule="exact"/>
              <w:ind w:left="163"/>
              <w:jc w:val="left"/>
              <w:rPr>
                <w:rFonts w:ascii="標楷體" w:eastAsia="標楷體" w:hint="eastAsia"/>
                <w:sz w:val="24"/>
              </w:rPr>
            </w:pPr>
            <w:r>
              <w:rPr>
                <w:rFonts w:ascii="標楷體" w:eastAsia="標楷體" w:hint="eastAsia"/>
                <w:sz w:val="24"/>
              </w:rPr>
              <w:t>累計</w:t>
            </w:r>
          </w:p>
          <w:p>
            <w:pPr>
              <w:pStyle w:val="TableParagraph"/>
              <w:spacing w:line="313" w:lineRule="exact"/>
              <w:ind w:left="163"/>
              <w:jc w:val="left"/>
              <w:rPr>
                <w:rFonts w:ascii="標楷體" w:eastAsia="標楷體" w:hint="eastAsia"/>
                <w:sz w:val="24"/>
              </w:rPr>
            </w:pPr>
            <w:r>
              <w:rPr>
                <w:rFonts w:ascii="標楷體" w:eastAsia="標楷體" w:hint="eastAsia"/>
                <w:sz w:val="24"/>
              </w:rPr>
              <w:t>車次</w:t>
            </w:r>
          </w:p>
        </w:tc>
        <w:tc>
          <w:tcPr>
            <w:tcW w:w="3968" w:type="dxa"/>
            <w:gridSpan w:val="4"/>
          </w:tcPr>
          <w:p>
            <w:pPr>
              <w:pStyle w:val="TableParagraph"/>
              <w:spacing w:line="276" w:lineRule="exact"/>
              <w:ind w:left="1479" w:right="1479"/>
              <w:rPr>
                <w:rFonts w:ascii="標楷體" w:eastAsia="標楷體" w:hint="eastAsia"/>
                <w:sz w:val="24"/>
              </w:rPr>
            </w:pPr>
            <w:r>
              <w:rPr>
                <w:rFonts w:ascii="標楷體" w:eastAsia="標楷體" w:hint="eastAsia"/>
                <w:sz w:val="24"/>
              </w:rPr>
              <w:t>違規件數</w:t>
            </w:r>
          </w:p>
        </w:tc>
        <w:tc>
          <w:tcPr>
            <w:tcW w:w="2545" w:type="dxa"/>
            <w:vMerge w:val="restart"/>
          </w:tcPr>
          <w:p>
            <w:pPr>
              <w:pStyle w:val="TableParagraph"/>
              <w:spacing w:line="277" w:lineRule="exact"/>
              <w:ind w:left="179" w:right="180"/>
              <w:rPr>
                <w:sz w:val="24"/>
              </w:rPr>
            </w:pPr>
            <w:r>
              <w:rPr>
                <w:rFonts w:ascii="標楷體" w:eastAsia="標楷體" w:hint="eastAsia"/>
                <w:sz w:val="24"/>
              </w:rPr>
              <w:t>違規比例</w:t>
            </w:r>
            <w:r>
              <w:rPr>
                <w:sz w:val="24"/>
              </w:rPr>
              <w:t>(</w:t>
            </w:r>
            <w:r>
              <w:rPr>
                <w:rFonts w:ascii="標楷體" w:eastAsia="標楷體" w:hint="eastAsia"/>
                <w:sz w:val="24"/>
              </w:rPr>
              <w:t>口頭勸導</w:t>
            </w:r>
            <w:r>
              <w:rPr>
                <w:sz w:val="24"/>
              </w:rPr>
              <w:t>+</w:t>
            </w:r>
          </w:p>
          <w:p>
            <w:pPr>
              <w:pStyle w:val="TableParagraph"/>
              <w:spacing w:line="315" w:lineRule="exact"/>
              <w:ind w:left="178" w:right="180"/>
              <w:rPr>
                <w:sz w:val="24"/>
              </w:rPr>
            </w:pPr>
            <w:r>
              <w:rPr>
                <w:rFonts w:ascii="標楷體" w:eastAsia="標楷體" w:hint="eastAsia"/>
                <w:sz w:val="24"/>
              </w:rPr>
              <w:t>書面勸導</w:t>
            </w:r>
            <w:r>
              <w:rPr>
                <w:sz w:val="24"/>
              </w:rPr>
              <w:t>+</w:t>
            </w:r>
            <w:r>
              <w:rPr>
                <w:rFonts w:ascii="標楷體" w:eastAsia="標楷體" w:hint="eastAsia"/>
                <w:sz w:val="24"/>
              </w:rPr>
              <w:t>舉發</w:t>
            </w:r>
            <w:r>
              <w:rPr>
                <w:sz w:val="24"/>
              </w:rPr>
              <w:t>)%</w:t>
            </w:r>
          </w:p>
        </w:tc>
      </w:tr>
      <w:tr>
        <w:trPr>
          <w:trHeight w:val="634" w:hRule="exact"/>
        </w:trPr>
        <w:tc>
          <w:tcPr>
            <w:tcW w:w="2234" w:type="dxa"/>
            <w:vMerge/>
          </w:tcPr>
          <w:p>
            <w:pPr/>
          </w:p>
        </w:tc>
        <w:tc>
          <w:tcPr>
            <w:tcW w:w="819" w:type="dxa"/>
            <w:vMerge/>
          </w:tcPr>
          <w:p>
            <w:pPr/>
          </w:p>
        </w:tc>
        <w:tc>
          <w:tcPr>
            <w:tcW w:w="991" w:type="dxa"/>
          </w:tcPr>
          <w:p>
            <w:pPr>
              <w:pStyle w:val="TableParagraph"/>
              <w:spacing w:line="275" w:lineRule="exact"/>
              <w:ind w:left="247"/>
              <w:jc w:val="left"/>
              <w:rPr>
                <w:rFonts w:ascii="標楷體" w:eastAsia="標楷體" w:hint="eastAsia"/>
                <w:sz w:val="24"/>
              </w:rPr>
            </w:pPr>
            <w:r>
              <w:rPr>
                <w:rFonts w:ascii="標楷體" w:eastAsia="標楷體" w:hint="eastAsia"/>
                <w:sz w:val="24"/>
              </w:rPr>
              <w:t>口頭</w:t>
            </w:r>
          </w:p>
          <w:p>
            <w:pPr>
              <w:pStyle w:val="TableParagraph"/>
              <w:spacing w:line="313" w:lineRule="exact"/>
              <w:ind w:left="247"/>
              <w:jc w:val="left"/>
              <w:rPr>
                <w:rFonts w:ascii="標楷體" w:eastAsia="標楷體" w:hint="eastAsia"/>
                <w:sz w:val="24"/>
              </w:rPr>
            </w:pPr>
            <w:r>
              <w:rPr>
                <w:rFonts w:ascii="標楷體" w:eastAsia="標楷體" w:hint="eastAsia"/>
                <w:sz w:val="24"/>
              </w:rPr>
              <w:t>勸導</w:t>
            </w:r>
          </w:p>
        </w:tc>
        <w:tc>
          <w:tcPr>
            <w:tcW w:w="1136" w:type="dxa"/>
          </w:tcPr>
          <w:p>
            <w:pPr>
              <w:pStyle w:val="TableParagraph"/>
              <w:spacing w:line="275" w:lineRule="exact"/>
              <w:ind w:left="321"/>
              <w:jc w:val="left"/>
              <w:rPr>
                <w:rFonts w:ascii="標楷體" w:eastAsia="標楷體" w:hint="eastAsia"/>
                <w:sz w:val="24"/>
              </w:rPr>
            </w:pPr>
            <w:r>
              <w:rPr>
                <w:rFonts w:ascii="標楷體" w:eastAsia="標楷體" w:hint="eastAsia"/>
                <w:sz w:val="24"/>
              </w:rPr>
              <w:t>書面</w:t>
            </w:r>
          </w:p>
          <w:p>
            <w:pPr>
              <w:pStyle w:val="TableParagraph"/>
              <w:spacing w:line="313" w:lineRule="exact"/>
              <w:ind w:left="321"/>
              <w:jc w:val="left"/>
              <w:rPr>
                <w:rFonts w:ascii="標楷體" w:eastAsia="標楷體" w:hint="eastAsia"/>
                <w:sz w:val="24"/>
              </w:rPr>
            </w:pPr>
            <w:r>
              <w:rPr>
                <w:rFonts w:ascii="標楷體" w:eastAsia="標楷體" w:hint="eastAsia"/>
                <w:sz w:val="24"/>
              </w:rPr>
              <w:t>勸導</w:t>
            </w:r>
          </w:p>
        </w:tc>
        <w:tc>
          <w:tcPr>
            <w:tcW w:w="991" w:type="dxa"/>
          </w:tcPr>
          <w:p>
            <w:pPr>
              <w:pStyle w:val="TableParagraph"/>
              <w:spacing w:line="276" w:lineRule="exact"/>
              <w:ind w:left="3" w:right="3"/>
              <w:rPr>
                <w:rFonts w:ascii="標楷體" w:eastAsia="標楷體" w:hint="eastAsia"/>
                <w:sz w:val="24"/>
              </w:rPr>
            </w:pPr>
            <w:r>
              <w:rPr>
                <w:rFonts w:ascii="標楷體" w:eastAsia="標楷體" w:hint="eastAsia"/>
                <w:sz w:val="24"/>
              </w:rPr>
              <w:t>舉發</w:t>
            </w:r>
          </w:p>
        </w:tc>
        <w:tc>
          <w:tcPr>
            <w:tcW w:w="850" w:type="dxa"/>
          </w:tcPr>
          <w:p>
            <w:pPr>
              <w:pStyle w:val="TableParagraph"/>
              <w:spacing w:line="276" w:lineRule="exact"/>
              <w:ind w:left="71" w:right="71"/>
              <w:rPr>
                <w:rFonts w:ascii="標楷體" w:eastAsia="標楷體" w:hint="eastAsia"/>
                <w:sz w:val="24"/>
              </w:rPr>
            </w:pPr>
            <w:r>
              <w:rPr>
                <w:rFonts w:ascii="標楷體" w:eastAsia="標楷體" w:hint="eastAsia"/>
                <w:sz w:val="24"/>
              </w:rPr>
              <w:t>合計</w:t>
            </w:r>
          </w:p>
        </w:tc>
        <w:tc>
          <w:tcPr>
            <w:tcW w:w="2545" w:type="dxa"/>
            <w:vMerge/>
          </w:tcPr>
          <w:p>
            <w:pP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麥瑋</w:t>
            </w:r>
          </w:p>
        </w:tc>
        <w:tc>
          <w:tcPr>
            <w:tcW w:w="819" w:type="dxa"/>
          </w:tcPr>
          <w:p>
            <w:pPr>
              <w:pStyle w:val="TableParagraph"/>
              <w:spacing w:before="23"/>
              <w:ind w:left="83" w:right="85"/>
              <w:rPr>
                <w:sz w:val="24"/>
              </w:rPr>
            </w:pPr>
            <w:r>
              <w:rPr>
                <w:sz w:val="24"/>
              </w:rPr>
              <w:t>659</w:t>
            </w:r>
          </w:p>
        </w:tc>
        <w:tc>
          <w:tcPr>
            <w:tcW w:w="991" w:type="dxa"/>
          </w:tcPr>
          <w:p>
            <w:pPr>
              <w:pStyle w:val="TableParagraph"/>
              <w:spacing w:before="23"/>
              <w:ind w:left="427"/>
              <w:jc w:val="left"/>
              <w:rPr>
                <w:sz w:val="24"/>
              </w:rPr>
            </w:pPr>
            <w:r>
              <w:rPr>
                <w:sz w:val="24"/>
              </w:rPr>
              <w:t>4</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4</w:t>
            </w:r>
          </w:p>
        </w:tc>
        <w:tc>
          <w:tcPr>
            <w:tcW w:w="2545" w:type="dxa"/>
          </w:tcPr>
          <w:p>
            <w:pPr>
              <w:pStyle w:val="TableParagraph"/>
              <w:spacing w:before="23"/>
              <w:ind w:left="179" w:right="178"/>
              <w:rPr>
                <w:sz w:val="24"/>
              </w:rPr>
            </w:pPr>
            <w:r>
              <w:rPr>
                <w:sz w:val="24"/>
              </w:rPr>
              <w:t>0.61%</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日立</w:t>
            </w:r>
          </w:p>
        </w:tc>
        <w:tc>
          <w:tcPr>
            <w:tcW w:w="819" w:type="dxa"/>
          </w:tcPr>
          <w:p>
            <w:pPr>
              <w:pStyle w:val="TableParagraph"/>
              <w:spacing w:before="23"/>
              <w:ind w:left="83" w:right="85"/>
              <w:rPr>
                <w:sz w:val="24"/>
              </w:rPr>
            </w:pPr>
            <w:r>
              <w:rPr>
                <w:sz w:val="24"/>
              </w:rPr>
              <w:t>123</w:t>
            </w:r>
          </w:p>
        </w:tc>
        <w:tc>
          <w:tcPr>
            <w:tcW w:w="991" w:type="dxa"/>
          </w:tcPr>
          <w:p>
            <w:pPr>
              <w:pStyle w:val="TableParagraph"/>
              <w:spacing w:before="23"/>
              <w:ind w:left="427"/>
              <w:jc w:val="left"/>
              <w:rPr>
                <w:sz w:val="24"/>
              </w:rPr>
            </w:pPr>
            <w:r>
              <w:rPr>
                <w:sz w:val="24"/>
              </w:rPr>
              <w:t>0</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0</w:t>
            </w:r>
          </w:p>
        </w:tc>
        <w:tc>
          <w:tcPr>
            <w:tcW w:w="2545" w:type="dxa"/>
          </w:tcPr>
          <w:p>
            <w:pPr>
              <w:pStyle w:val="TableParagraph"/>
              <w:spacing w:before="23"/>
              <w:ind w:left="179" w:right="178"/>
              <w:rPr>
                <w:sz w:val="24"/>
              </w:rPr>
            </w:pPr>
            <w:r>
              <w:rPr>
                <w:sz w:val="24"/>
              </w:rPr>
              <w:t>0.00%</w:t>
            </w:r>
          </w:p>
        </w:tc>
      </w:tr>
      <w:tr>
        <w:trPr>
          <w:trHeight w:val="348"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福詮</w:t>
            </w:r>
          </w:p>
        </w:tc>
        <w:tc>
          <w:tcPr>
            <w:tcW w:w="819" w:type="dxa"/>
          </w:tcPr>
          <w:p>
            <w:pPr>
              <w:pStyle w:val="TableParagraph"/>
              <w:spacing w:before="23"/>
              <w:ind w:left="83" w:right="85"/>
              <w:rPr>
                <w:sz w:val="24"/>
              </w:rPr>
            </w:pPr>
            <w:r>
              <w:rPr>
                <w:sz w:val="24"/>
              </w:rPr>
              <w:t>855</w:t>
            </w:r>
          </w:p>
        </w:tc>
        <w:tc>
          <w:tcPr>
            <w:tcW w:w="991" w:type="dxa"/>
          </w:tcPr>
          <w:p>
            <w:pPr>
              <w:pStyle w:val="TableParagraph"/>
              <w:spacing w:before="23"/>
              <w:ind w:left="427"/>
              <w:jc w:val="left"/>
              <w:rPr>
                <w:sz w:val="24"/>
              </w:rPr>
            </w:pPr>
            <w:r>
              <w:rPr>
                <w:sz w:val="24"/>
              </w:rPr>
              <w:t>4</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4</w:t>
            </w:r>
          </w:p>
        </w:tc>
        <w:tc>
          <w:tcPr>
            <w:tcW w:w="2545" w:type="dxa"/>
          </w:tcPr>
          <w:p>
            <w:pPr>
              <w:pStyle w:val="TableParagraph"/>
              <w:spacing w:before="23"/>
              <w:ind w:left="179" w:right="178"/>
              <w:rPr>
                <w:sz w:val="24"/>
              </w:rPr>
            </w:pPr>
            <w:r>
              <w:rPr>
                <w:sz w:val="24"/>
              </w:rPr>
              <w:t>0.47%</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泰清</w:t>
            </w:r>
          </w:p>
        </w:tc>
        <w:tc>
          <w:tcPr>
            <w:tcW w:w="819" w:type="dxa"/>
          </w:tcPr>
          <w:p>
            <w:pPr>
              <w:pStyle w:val="TableParagraph"/>
              <w:spacing w:before="25"/>
              <w:ind w:left="83" w:right="83"/>
              <w:rPr>
                <w:sz w:val="24"/>
              </w:rPr>
            </w:pPr>
            <w:r>
              <w:rPr>
                <w:sz w:val="24"/>
              </w:rPr>
              <w:t>1,146</w:t>
            </w:r>
          </w:p>
        </w:tc>
        <w:tc>
          <w:tcPr>
            <w:tcW w:w="991" w:type="dxa"/>
          </w:tcPr>
          <w:p>
            <w:pPr>
              <w:pStyle w:val="TableParagraph"/>
              <w:spacing w:before="25"/>
              <w:ind w:left="427"/>
              <w:jc w:val="left"/>
              <w:rPr>
                <w:sz w:val="24"/>
              </w:rPr>
            </w:pPr>
            <w:r>
              <w:rPr>
                <w:sz w:val="24"/>
              </w:rPr>
              <w:t>8</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8</w:t>
            </w:r>
          </w:p>
        </w:tc>
        <w:tc>
          <w:tcPr>
            <w:tcW w:w="2545" w:type="dxa"/>
          </w:tcPr>
          <w:p>
            <w:pPr>
              <w:pStyle w:val="TableParagraph"/>
              <w:spacing w:before="25"/>
              <w:ind w:left="179" w:right="178"/>
              <w:rPr>
                <w:sz w:val="24"/>
              </w:rPr>
            </w:pPr>
            <w:r>
              <w:rPr>
                <w:sz w:val="24"/>
              </w:rPr>
              <w:t>0.70%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大通</w:t>
            </w:r>
          </w:p>
        </w:tc>
        <w:tc>
          <w:tcPr>
            <w:tcW w:w="819" w:type="dxa"/>
          </w:tcPr>
          <w:p>
            <w:pPr>
              <w:pStyle w:val="TableParagraph"/>
              <w:spacing w:before="25"/>
              <w:ind w:left="83" w:right="85"/>
              <w:rPr>
                <w:sz w:val="24"/>
              </w:rPr>
            </w:pPr>
            <w:r>
              <w:rPr>
                <w:sz w:val="24"/>
              </w:rPr>
              <w:t>421</w:t>
            </w:r>
          </w:p>
        </w:tc>
        <w:tc>
          <w:tcPr>
            <w:tcW w:w="991" w:type="dxa"/>
          </w:tcPr>
          <w:p>
            <w:pPr>
              <w:pStyle w:val="TableParagraph"/>
              <w:spacing w:before="25"/>
              <w:ind w:left="427"/>
              <w:jc w:val="left"/>
              <w:rPr>
                <w:sz w:val="24"/>
              </w:rPr>
            </w:pPr>
            <w:r>
              <w:rPr>
                <w:sz w:val="24"/>
              </w:rPr>
              <w:t>6</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6</w:t>
            </w:r>
          </w:p>
        </w:tc>
        <w:tc>
          <w:tcPr>
            <w:tcW w:w="2545" w:type="dxa"/>
          </w:tcPr>
          <w:p>
            <w:pPr>
              <w:pStyle w:val="TableParagraph"/>
              <w:spacing w:before="25"/>
              <w:ind w:left="179" w:right="178"/>
              <w:rPr>
                <w:sz w:val="24"/>
              </w:rPr>
            </w:pPr>
            <w:r>
              <w:rPr>
                <w:sz w:val="24"/>
              </w:rPr>
              <w:t>1.43%</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在發</w:t>
            </w:r>
          </w:p>
        </w:tc>
        <w:tc>
          <w:tcPr>
            <w:tcW w:w="819" w:type="dxa"/>
          </w:tcPr>
          <w:p>
            <w:pPr>
              <w:pStyle w:val="TableParagraph"/>
              <w:spacing w:before="25"/>
              <w:ind w:left="83" w:right="83"/>
              <w:rPr>
                <w:sz w:val="24"/>
              </w:rPr>
            </w:pPr>
            <w:r>
              <w:rPr>
                <w:sz w:val="24"/>
              </w:rPr>
              <w:t>1,306</w:t>
            </w:r>
          </w:p>
        </w:tc>
        <w:tc>
          <w:tcPr>
            <w:tcW w:w="991" w:type="dxa"/>
          </w:tcPr>
          <w:p>
            <w:pPr>
              <w:pStyle w:val="TableParagraph"/>
              <w:spacing w:before="25"/>
              <w:ind w:left="427"/>
              <w:jc w:val="left"/>
              <w:rPr>
                <w:sz w:val="24"/>
              </w:rPr>
            </w:pPr>
            <w:r>
              <w:rPr>
                <w:sz w:val="24"/>
              </w:rPr>
              <w:t>6</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6</w:t>
            </w:r>
          </w:p>
        </w:tc>
        <w:tc>
          <w:tcPr>
            <w:tcW w:w="2545" w:type="dxa"/>
          </w:tcPr>
          <w:p>
            <w:pPr>
              <w:pStyle w:val="TableParagraph"/>
              <w:spacing w:before="25"/>
              <w:ind w:left="179" w:right="178"/>
              <w:rPr>
                <w:sz w:val="24"/>
              </w:rPr>
            </w:pPr>
            <w:r>
              <w:rPr>
                <w:sz w:val="24"/>
              </w:rPr>
              <w:t>0.46%</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北大</w:t>
            </w:r>
          </w:p>
        </w:tc>
        <w:tc>
          <w:tcPr>
            <w:tcW w:w="819" w:type="dxa"/>
          </w:tcPr>
          <w:p>
            <w:pPr>
              <w:pStyle w:val="TableParagraph"/>
              <w:spacing w:before="23"/>
              <w:ind w:left="83" w:right="83"/>
              <w:rPr>
                <w:sz w:val="24"/>
              </w:rPr>
            </w:pPr>
            <w:r>
              <w:rPr>
                <w:sz w:val="24"/>
              </w:rPr>
              <w:t>1,577</w:t>
            </w:r>
          </w:p>
        </w:tc>
        <w:tc>
          <w:tcPr>
            <w:tcW w:w="991" w:type="dxa"/>
          </w:tcPr>
          <w:p>
            <w:pPr>
              <w:pStyle w:val="TableParagraph"/>
              <w:spacing w:before="23"/>
              <w:ind w:left="427"/>
              <w:jc w:val="left"/>
              <w:rPr>
                <w:sz w:val="24"/>
              </w:rPr>
            </w:pPr>
            <w:r>
              <w:rPr>
                <w:sz w:val="24"/>
              </w:rPr>
              <w:t>2</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2</w:t>
            </w:r>
          </w:p>
        </w:tc>
        <w:tc>
          <w:tcPr>
            <w:tcW w:w="2545" w:type="dxa"/>
          </w:tcPr>
          <w:p>
            <w:pPr>
              <w:pStyle w:val="TableParagraph"/>
              <w:spacing w:before="23"/>
              <w:ind w:left="179" w:right="178"/>
              <w:rPr>
                <w:sz w:val="24"/>
              </w:rPr>
            </w:pPr>
            <w:r>
              <w:rPr>
                <w:sz w:val="24"/>
              </w:rPr>
              <w:t>0.19%</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環富</w:t>
            </w:r>
          </w:p>
        </w:tc>
        <w:tc>
          <w:tcPr>
            <w:tcW w:w="819" w:type="dxa"/>
          </w:tcPr>
          <w:p>
            <w:pPr>
              <w:pStyle w:val="TableParagraph"/>
              <w:spacing w:before="23"/>
              <w:ind w:left="83" w:right="85"/>
              <w:rPr>
                <w:sz w:val="24"/>
              </w:rPr>
            </w:pPr>
            <w:r>
              <w:rPr>
                <w:sz w:val="24"/>
              </w:rPr>
              <w:t>309</w:t>
            </w:r>
          </w:p>
        </w:tc>
        <w:tc>
          <w:tcPr>
            <w:tcW w:w="991" w:type="dxa"/>
          </w:tcPr>
          <w:p>
            <w:pPr>
              <w:pStyle w:val="TableParagraph"/>
              <w:spacing w:before="23"/>
              <w:ind w:left="427"/>
              <w:jc w:val="left"/>
              <w:rPr>
                <w:sz w:val="24"/>
              </w:rPr>
            </w:pPr>
            <w:r>
              <w:rPr>
                <w:sz w:val="24"/>
              </w:rPr>
              <w:t>0</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0</w:t>
            </w:r>
          </w:p>
        </w:tc>
        <w:tc>
          <w:tcPr>
            <w:tcW w:w="2545" w:type="dxa"/>
          </w:tcPr>
          <w:p>
            <w:pPr>
              <w:pStyle w:val="TableParagraph"/>
              <w:spacing w:before="23"/>
              <w:ind w:left="179" w:right="178"/>
              <w:rPr>
                <w:sz w:val="24"/>
              </w:rPr>
            </w:pPr>
            <w:r>
              <w:rPr>
                <w:sz w:val="24"/>
              </w:rPr>
              <w:t>0.00%</w:t>
            </w:r>
          </w:p>
        </w:tc>
      </w:tr>
      <w:tr>
        <w:trPr>
          <w:trHeight w:val="349"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鼎昌</w:t>
            </w:r>
          </w:p>
        </w:tc>
        <w:tc>
          <w:tcPr>
            <w:tcW w:w="819" w:type="dxa"/>
          </w:tcPr>
          <w:p>
            <w:pPr>
              <w:pStyle w:val="TableParagraph"/>
              <w:spacing w:before="23"/>
              <w:ind w:left="83" w:right="85"/>
              <w:rPr>
                <w:sz w:val="24"/>
              </w:rPr>
            </w:pPr>
            <w:r>
              <w:rPr>
                <w:sz w:val="24"/>
              </w:rPr>
              <w:t>814</w:t>
            </w:r>
          </w:p>
        </w:tc>
        <w:tc>
          <w:tcPr>
            <w:tcW w:w="991" w:type="dxa"/>
          </w:tcPr>
          <w:p>
            <w:pPr>
              <w:pStyle w:val="TableParagraph"/>
              <w:spacing w:before="23"/>
              <w:ind w:left="427"/>
              <w:jc w:val="left"/>
              <w:rPr>
                <w:sz w:val="24"/>
              </w:rPr>
            </w:pPr>
            <w:r>
              <w:rPr>
                <w:sz w:val="24"/>
              </w:rPr>
              <w:t>4</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4</w:t>
            </w:r>
          </w:p>
        </w:tc>
        <w:tc>
          <w:tcPr>
            <w:tcW w:w="2545" w:type="dxa"/>
          </w:tcPr>
          <w:p>
            <w:pPr>
              <w:pStyle w:val="TableParagraph"/>
              <w:spacing w:before="23"/>
              <w:ind w:left="179" w:right="178"/>
              <w:rPr>
                <w:sz w:val="24"/>
              </w:rPr>
            </w:pPr>
            <w:r>
              <w:rPr>
                <w:sz w:val="24"/>
              </w:rPr>
              <w:t>0.49%</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環源</w:t>
            </w:r>
          </w:p>
        </w:tc>
        <w:tc>
          <w:tcPr>
            <w:tcW w:w="819" w:type="dxa"/>
          </w:tcPr>
          <w:p>
            <w:pPr>
              <w:pStyle w:val="TableParagraph"/>
              <w:spacing w:before="25"/>
              <w:ind w:left="83" w:right="84"/>
              <w:rPr>
                <w:sz w:val="24"/>
              </w:rPr>
            </w:pPr>
            <w:r>
              <w:rPr>
                <w:sz w:val="24"/>
              </w:rPr>
              <w:t>52</w:t>
            </w:r>
          </w:p>
        </w:tc>
        <w:tc>
          <w:tcPr>
            <w:tcW w:w="991" w:type="dxa"/>
          </w:tcPr>
          <w:p>
            <w:pPr>
              <w:pStyle w:val="TableParagraph"/>
              <w:spacing w:before="25"/>
              <w:ind w:left="427"/>
              <w:jc w:val="left"/>
              <w:rPr>
                <w:sz w:val="24"/>
              </w:rPr>
            </w:pPr>
            <w:r>
              <w:rPr>
                <w:sz w:val="24"/>
              </w:rPr>
              <w:t>0</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0</w:t>
            </w:r>
          </w:p>
        </w:tc>
        <w:tc>
          <w:tcPr>
            <w:tcW w:w="2545" w:type="dxa"/>
          </w:tcPr>
          <w:p>
            <w:pPr>
              <w:pStyle w:val="TableParagraph"/>
              <w:spacing w:before="25"/>
              <w:ind w:left="179" w:right="178"/>
              <w:rPr>
                <w:sz w:val="24"/>
              </w:rPr>
            </w:pPr>
            <w:r>
              <w:rPr>
                <w:sz w:val="24"/>
              </w:rPr>
              <w:t>0.00%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高智慧</w:t>
            </w:r>
          </w:p>
        </w:tc>
        <w:tc>
          <w:tcPr>
            <w:tcW w:w="819" w:type="dxa"/>
          </w:tcPr>
          <w:p>
            <w:pPr>
              <w:pStyle w:val="TableParagraph"/>
              <w:spacing w:before="25"/>
              <w:ind w:left="83" w:right="85"/>
              <w:rPr>
                <w:sz w:val="24"/>
              </w:rPr>
            </w:pPr>
            <w:r>
              <w:rPr>
                <w:sz w:val="24"/>
              </w:rPr>
              <w:t>490</w:t>
            </w:r>
          </w:p>
        </w:tc>
        <w:tc>
          <w:tcPr>
            <w:tcW w:w="991" w:type="dxa"/>
          </w:tcPr>
          <w:p>
            <w:pPr>
              <w:pStyle w:val="TableParagraph"/>
              <w:spacing w:before="25"/>
              <w:ind w:left="427"/>
              <w:jc w:val="left"/>
              <w:rPr>
                <w:sz w:val="24"/>
              </w:rPr>
            </w:pPr>
            <w:r>
              <w:rPr>
                <w:sz w:val="24"/>
              </w:rPr>
              <w:t>2</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2</w:t>
            </w:r>
          </w:p>
        </w:tc>
        <w:tc>
          <w:tcPr>
            <w:tcW w:w="2545" w:type="dxa"/>
          </w:tcPr>
          <w:p>
            <w:pPr>
              <w:pStyle w:val="TableParagraph"/>
              <w:spacing w:before="25"/>
              <w:ind w:left="179" w:right="178"/>
              <w:rPr>
                <w:sz w:val="24"/>
              </w:rPr>
            </w:pPr>
            <w:r>
              <w:rPr>
                <w:sz w:val="24"/>
              </w:rPr>
              <w:t>0.41%</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正宇</w:t>
            </w:r>
          </w:p>
        </w:tc>
        <w:tc>
          <w:tcPr>
            <w:tcW w:w="819" w:type="dxa"/>
          </w:tcPr>
          <w:p>
            <w:pPr>
              <w:pStyle w:val="TableParagraph"/>
              <w:spacing w:before="25"/>
              <w:ind w:left="83" w:right="85"/>
              <w:rPr>
                <w:sz w:val="24"/>
              </w:rPr>
            </w:pPr>
            <w:r>
              <w:rPr>
                <w:sz w:val="24"/>
              </w:rPr>
              <w:t>300</w:t>
            </w:r>
          </w:p>
        </w:tc>
        <w:tc>
          <w:tcPr>
            <w:tcW w:w="991" w:type="dxa"/>
          </w:tcPr>
          <w:p>
            <w:pPr>
              <w:pStyle w:val="TableParagraph"/>
              <w:spacing w:before="25"/>
              <w:ind w:left="427"/>
              <w:jc w:val="left"/>
              <w:rPr>
                <w:sz w:val="24"/>
              </w:rPr>
            </w:pPr>
            <w:r>
              <w:rPr>
                <w:sz w:val="24"/>
              </w:rPr>
              <w:t>2</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2</w:t>
            </w:r>
          </w:p>
        </w:tc>
        <w:tc>
          <w:tcPr>
            <w:tcW w:w="2545" w:type="dxa"/>
          </w:tcPr>
          <w:p>
            <w:pPr>
              <w:pStyle w:val="TableParagraph"/>
              <w:spacing w:before="25"/>
              <w:ind w:left="179" w:right="178"/>
              <w:rPr>
                <w:sz w:val="24"/>
              </w:rPr>
            </w:pPr>
            <w:r>
              <w:rPr>
                <w:sz w:val="24"/>
              </w:rPr>
              <w:t>0.67%</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資源回收</w:t>
            </w:r>
          </w:p>
        </w:tc>
        <w:tc>
          <w:tcPr>
            <w:tcW w:w="819" w:type="dxa"/>
          </w:tcPr>
          <w:p>
            <w:pPr>
              <w:pStyle w:val="TableParagraph"/>
              <w:spacing w:before="23"/>
              <w:ind w:left="83" w:right="85"/>
              <w:rPr>
                <w:sz w:val="24"/>
              </w:rPr>
            </w:pPr>
            <w:r>
              <w:rPr>
                <w:sz w:val="24"/>
              </w:rPr>
              <w:t>133</w:t>
            </w:r>
          </w:p>
        </w:tc>
        <w:tc>
          <w:tcPr>
            <w:tcW w:w="991" w:type="dxa"/>
          </w:tcPr>
          <w:p>
            <w:pPr>
              <w:pStyle w:val="TableParagraph"/>
              <w:spacing w:before="23"/>
              <w:ind w:left="427"/>
              <w:jc w:val="left"/>
              <w:rPr>
                <w:sz w:val="24"/>
              </w:rPr>
            </w:pPr>
            <w:r>
              <w:rPr>
                <w:sz w:val="24"/>
              </w:rPr>
              <w:t>2</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2</w:t>
            </w:r>
          </w:p>
        </w:tc>
        <w:tc>
          <w:tcPr>
            <w:tcW w:w="2545" w:type="dxa"/>
          </w:tcPr>
          <w:p>
            <w:pPr>
              <w:pStyle w:val="TableParagraph"/>
              <w:spacing w:before="23"/>
              <w:ind w:left="179" w:right="178"/>
              <w:rPr>
                <w:sz w:val="24"/>
              </w:rPr>
            </w:pPr>
            <w:r>
              <w:rPr>
                <w:sz w:val="24"/>
              </w:rPr>
              <w:t>1.50%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全日清</w:t>
            </w:r>
          </w:p>
        </w:tc>
        <w:tc>
          <w:tcPr>
            <w:tcW w:w="819" w:type="dxa"/>
          </w:tcPr>
          <w:p>
            <w:pPr>
              <w:pStyle w:val="TableParagraph"/>
              <w:spacing w:before="23"/>
              <w:ind w:left="83" w:right="85"/>
              <w:rPr>
                <w:sz w:val="24"/>
              </w:rPr>
            </w:pPr>
            <w:r>
              <w:rPr>
                <w:sz w:val="24"/>
              </w:rPr>
              <w:t>559</w:t>
            </w:r>
          </w:p>
        </w:tc>
        <w:tc>
          <w:tcPr>
            <w:tcW w:w="991" w:type="dxa"/>
          </w:tcPr>
          <w:p>
            <w:pPr>
              <w:pStyle w:val="TableParagraph"/>
              <w:spacing w:before="23"/>
              <w:ind w:left="427"/>
              <w:jc w:val="left"/>
              <w:rPr>
                <w:sz w:val="24"/>
              </w:rPr>
            </w:pPr>
            <w:r>
              <w:rPr>
                <w:sz w:val="24"/>
              </w:rPr>
              <w:t>5</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5</w:t>
            </w:r>
          </w:p>
        </w:tc>
        <w:tc>
          <w:tcPr>
            <w:tcW w:w="2545" w:type="dxa"/>
          </w:tcPr>
          <w:p>
            <w:pPr>
              <w:pStyle w:val="TableParagraph"/>
              <w:spacing w:before="23"/>
              <w:ind w:left="179" w:right="178"/>
              <w:rPr>
                <w:sz w:val="24"/>
              </w:rPr>
            </w:pPr>
            <w:r>
              <w:rPr>
                <w:sz w:val="24"/>
              </w:rPr>
              <w:t>0.89%</w:t>
            </w:r>
          </w:p>
        </w:tc>
      </w:tr>
      <w:tr>
        <w:trPr>
          <w:trHeight w:val="348"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泓信</w:t>
            </w:r>
          </w:p>
        </w:tc>
        <w:tc>
          <w:tcPr>
            <w:tcW w:w="819" w:type="dxa"/>
          </w:tcPr>
          <w:p>
            <w:pPr>
              <w:pStyle w:val="TableParagraph"/>
              <w:spacing w:before="23"/>
              <w:ind w:left="83" w:right="85"/>
              <w:rPr>
                <w:sz w:val="24"/>
              </w:rPr>
            </w:pPr>
            <w:r>
              <w:rPr>
                <w:sz w:val="24"/>
              </w:rPr>
              <w:t>261</w:t>
            </w:r>
          </w:p>
        </w:tc>
        <w:tc>
          <w:tcPr>
            <w:tcW w:w="991" w:type="dxa"/>
          </w:tcPr>
          <w:p>
            <w:pPr>
              <w:pStyle w:val="TableParagraph"/>
              <w:spacing w:before="23"/>
              <w:ind w:left="427"/>
              <w:jc w:val="left"/>
              <w:rPr>
                <w:sz w:val="24"/>
              </w:rPr>
            </w:pPr>
            <w:r>
              <w:rPr>
                <w:sz w:val="24"/>
              </w:rPr>
              <w:t>2</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2</w:t>
            </w:r>
          </w:p>
        </w:tc>
        <w:tc>
          <w:tcPr>
            <w:tcW w:w="2545" w:type="dxa"/>
          </w:tcPr>
          <w:p>
            <w:pPr>
              <w:pStyle w:val="TableParagraph"/>
              <w:spacing w:before="23"/>
              <w:ind w:left="179" w:right="178"/>
              <w:rPr>
                <w:sz w:val="24"/>
              </w:rPr>
            </w:pPr>
            <w:r>
              <w:rPr>
                <w:sz w:val="24"/>
              </w:rPr>
              <w:t>0.77%</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環資</w:t>
            </w:r>
          </w:p>
        </w:tc>
        <w:tc>
          <w:tcPr>
            <w:tcW w:w="819" w:type="dxa"/>
          </w:tcPr>
          <w:p>
            <w:pPr>
              <w:pStyle w:val="TableParagraph"/>
              <w:spacing w:before="25"/>
              <w:ind w:left="83" w:right="84"/>
              <w:rPr>
                <w:sz w:val="24"/>
              </w:rPr>
            </w:pPr>
            <w:r>
              <w:rPr>
                <w:sz w:val="24"/>
              </w:rPr>
              <w:t>30</w:t>
            </w:r>
          </w:p>
        </w:tc>
        <w:tc>
          <w:tcPr>
            <w:tcW w:w="991" w:type="dxa"/>
          </w:tcPr>
          <w:p>
            <w:pPr>
              <w:pStyle w:val="TableParagraph"/>
              <w:spacing w:before="25"/>
              <w:ind w:left="427"/>
              <w:jc w:val="left"/>
              <w:rPr>
                <w:sz w:val="24"/>
              </w:rPr>
            </w:pPr>
            <w:r>
              <w:rPr>
                <w:sz w:val="24"/>
              </w:rPr>
              <w:t>0</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0</w:t>
            </w:r>
          </w:p>
        </w:tc>
        <w:tc>
          <w:tcPr>
            <w:tcW w:w="2545" w:type="dxa"/>
          </w:tcPr>
          <w:p>
            <w:pPr>
              <w:pStyle w:val="TableParagraph"/>
              <w:spacing w:before="25"/>
              <w:ind w:left="179" w:right="178"/>
              <w:rPr>
                <w:sz w:val="24"/>
              </w:rPr>
            </w:pPr>
            <w:r>
              <w:rPr>
                <w:sz w:val="24"/>
              </w:rPr>
              <w:t>0.00%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台揚</w:t>
            </w:r>
          </w:p>
        </w:tc>
        <w:tc>
          <w:tcPr>
            <w:tcW w:w="819" w:type="dxa"/>
          </w:tcPr>
          <w:p>
            <w:pPr>
              <w:pStyle w:val="TableParagraph"/>
              <w:spacing w:before="25"/>
              <w:ind w:left="83" w:right="83"/>
              <w:rPr>
                <w:sz w:val="24"/>
              </w:rPr>
            </w:pPr>
            <w:r>
              <w:rPr>
                <w:sz w:val="24"/>
              </w:rPr>
              <w:t>1,115</w:t>
            </w:r>
          </w:p>
        </w:tc>
        <w:tc>
          <w:tcPr>
            <w:tcW w:w="991" w:type="dxa"/>
          </w:tcPr>
          <w:p>
            <w:pPr>
              <w:pStyle w:val="TableParagraph"/>
              <w:spacing w:before="25"/>
              <w:ind w:left="372"/>
              <w:jc w:val="left"/>
              <w:rPr>
                <w:sz w:val="24"/>
              </w:rPr>
            </w:pPr>
            <w:r>
              <w:rPr>
                <w:sz w:val="24"/>
              </w:rPr>
              <w:t>11</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ind w:left="64" w:right="71"/>
              <w:rPr>
                <w:sz w:val="24"/>
              </w:rPr>
            </w:pPr>
            <w:r>
              <w:rPr>
                <w:sz w:val="24"/>
              </w:rPr>
              <w:t>11</w:t>
            </w:r>
          </w:p>
        </w:tc>
        <w:tc>
          <w:tcPr>
            <w:tcW w:w="2545" w:type="dxa"/>
          </w:tcPr>
          <w:p>
            <w:pPr>
              <w:pStyle w:val="TableParagraph"/>
              <w:spacing w:before="25"/>
              <w:ind w:left="179" w:right="178"/>
              <w:rPr>
                <w:sz w:val="24"/>
              </w:rPr>
            </w:pPr>
            <w:r>
              <w:rPr>
                <w:sz w:val="24"/>
              </w:rPr>
              <w:t>0.99%</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誠上</w:t>
            </w:r>
          </w:p>
        </w:tc>
        <w:tc>
          <w:tcPr>
            <w:tcW w:w="819" w:type="dxa"/>
          </w:tcPr>
          <w:p>
            <w:pPr>
              <w:pStyle w:val="TableParagraph"/>
              <w:spacing w:before="25"/>
              <w:ind w:left="83" w:right="83"/>
              <w:rPr>
                <w:sz w:val="24"/>
              </w:rPr>
            </w:pPr>
            <w:r>
              <w:rPr>
                <w:sz w:val="24"/>
              </w:rPr>
              <w:t>1,093</w:t>
            </w:r>
          </w:p>
        </w:tc>
        <w:tc>
          <w:tcPr>
            <w:tcW w:w="991" w:type="dxa"/>
          </w:tcPr>
          <w:p>
            <w:pPr>
              <w:pStyle w:val="TableParagraph"/>
              <w:spacing w:before="25"/>
              <w:ind w:left="427"/>
              <w:jc w:val="left"/>
              <w:rPr>
                <w:sz w:val="24"/>
              </w:rPr>
            </w:pPr>
            <w:r>
              <w:rPr>
                <w:sz w:val="24"/>
              </w:rPr>
              <w:t>7</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7</w:t>
            </w:r>
          </w:p>
        </w:tc>
        <w:tc>
          <w:tcPr>
            <w:tcW w:w="2545" w:type="dxa"/>
          </w:tcPr>
          <w:p>
            <w:pPr>
              <w:pStyle w:val="TableParagraph"/>
              <w:spacing w:before="25"/>
              <w:ind w:left="179" w:right="178"/>
              <w:rPr>
                <w:sz w:val="24"/>
              </w:rPr>
            </w:pPr>
            <w:r>
              <w:rPr>
                <w:sz w:val="24"/>
              </w:rPr>
              <w:t>0.64%</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江浚</w:t>
            </w:r>
          </w:p>
        </w:tc>
        <w:tc>
          <w:tcPr>
            <w:tcW w:w="819" w:type="dxa"/>
          </w:tcPr>
          <w:p>
            <w:pPr>
              <w:pStyle w:val="TableParagraph"/>
              <w:spacing w:before="23"/>
              <w:ind w:left="83" w:right="85"/>
              <w:rPr>
                <w:sz w:val="24"/>
              </w:rPr>
            </w:pPr>
            <w:r>
              <w:rPr>
                <w:sz w:val="24"/>
              </w:rPr>
              <w:t>118</w:t>
            </w:r>
          </w:p>
        </w:tc>
        <w:tc>
          <w:tcPr>
            <w:tcW w:w="991" w:type="dxa"/>
          </w:tcPr>
          <w:p>
            <w:pPr>
              <w:pStyle w:val="TableParagraph"/>
              <w:spacing w:before="23"/>
              <w:ind w:left="427"/>
              <w:jc w:val="left"/>
              <w:rPr>
                <w:sz w:val="24"/>
              </w:rPr>
            </w:pPr>
            <w:r>
              <w:rPr>
                <w:sz w:val="24"/>
              </w:rPr>
              <w:t>1</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1</w:t>
            </w:r>
          </w:p>
        </w:tc>
        <w:tc>
          <w:tcPr>
            <w:tcW w:w="2545" w:type="dxa"/>
          </w:tcPr>
          <w:p>
            <w:pPr>
              <w:pStyle w:val="TableParagraph"/>
              <w:spacing w:before="23"/>
              <w:ind w:left="179" w:right="178"/>
              <w:rPr>
                <w:sz w:val="24"/>
              </w:rPr>
            </w:pPr>
            <w:r>
              <w:rPr>
                <w:sz w:val="24"/>
              </w:rPr>
              <w:t>0.85%</w:t>
            </w:r>
          </w:p>
        </w:tc>
      </w:tr>
      <w:tr>
        <w:trPr>
          <w:trHeight w:val="351"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萬成</w:t>
            </w:r>
          </w:p>
        </w:tc>
        <w:tc>
          <w:tcPr>
            <w:tcW w:w="819" w:type="dxa"/>
          </w:tcPr>
          <w:p>
            <w:pPr>
              <w:pStyle w:val="TableParagraph"/>
              <w:spacing w:before="23"/>
              <w:ind w:left="83" w:right="85"/>
              <w:rPr>
                <w:sz w:val="24"/>
              </w:rPr>
            </w:pPr>
            <w:r>
              <w:rPr>
                <w:sz w:val="24"/>
              </w:rPr>
              <w:t>347</w:t>
            </w:r>
          </w:p>
        </w:tc>
        <w:tc>
          <w:tcPr>
            <w:tcW w:w="991" w:type="dxa"/>
          </w:tcPr>
          <w:p>
            <w:pPr>
              <w:pStyle w:val="TableParagraph"/>
              <w:spacing w:before="23"/>
              <w:ind w:left="427"/>
              <w:jc w:val="left"/>
              <w:rPr>
                <w:sz w:val="24"/>
              </w:rPr>
            </w:pPr>
            <w:r>
              <w:rPr>
                <w:sz w:val="24"/>
              </w:rPr>
              <w:t>3</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3</w:t>
            </w:r>
          </w:p>
        </w:tc>
        <w:tc>
          <w:tcPr>
            <w:tcW w:w="2545" w:type="dxa"/>
          </w:tcPr>
          <w:p>
            <w:pPr>
              <w:pStyle w:val="TableParagraph"/>
              <w:spacing w:before="23"/>
              <w:ind w:left="179" w:right="178"/>
              <w:rPr>
                <w:sz w:val="24"/>
              </w:rPr>
            </w:pPr>
            <w:r>
              <w:rPr>
                <w:sz w:val="24"/>
              </w:rPr>
              <w:t>0.86%</w:t>
            </w:r>
          </w:p>
        </w:tc>
      </w:tr>
      <w:tr>
        <w:trPr>
          <w:trHeight w:val="348"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仕功</w:t>
            </w:r>
          </w:p>
        </w:tc>
        <w:tc>
          <w:tcPr>
            <w:tcW w:w="819" w:type="dxa"/>
          </w:tcPr>
          <w:p>
            <w:pPr>
              <w:pStyle w:val="TableParagraph"/>
              <w:spacing w:before="23"/>
              <w:ind w:left="83" w:right="85"/>
              <w:rPr>
                <w:sz w:val="24"/>
              </w:rPr>
            </w:pPr>
            <w:r>
              <w:rPr>
                <w:sz w:val="24"/>
              </w:rPr>
              <w:t>489</w:t>
            </w:r>
          </w:p>
        </w:tc>
        <w:tc>
          <w:tcPr>
            <w:tcW w:w="991" w:type="dxa"/>
          </w:tcPr>
          <w:p>
            <w:pPr>
              <w:pStyle w:val="TableParagraph"/>
              <w:spacing w:before="23"/>
              <w:ind w:left="427"/>
              <w:jc w:val="left"/>
              <w:rPr>
                <w:sz w:val="24"/>
              </w:rPr>
            </w:pPr>
            <w:r>
              <w:rPr>
                <w:sz w:val="24"/>
              </w:rPr>
              <w:t>4</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4</w:t>
            </w:r>
          </w:p>
        </w:tc>
        <w:tc>
          <w:tcPr>
            <w:tcW w:w="2545" w:type="dxa"/>
          </w:tcPr>
          <w:p>
            <w:pPr>
              <w:pStyle w:val="TableParagraph"/>
              <w:spacing w:before="23"/>
              <w:ind w:left="179" w:right="178"/>
              <w:rPr>
                <w:sz w:val="24"/>
              </w:rPr>
            </w:pPr>
            <w:r>
              <w:rPr>
                <w:sz w:val="24"/>
              </w:rPr>
              <w:t>0.82%</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伯克來</w:t>
            </w:r>
          </w:p>
        </w:tc>
        <w:tc>
          <w:tcPr>
            <w:tcW w:w="819" w:type="dxa"/>
          </w:tcPr>
          <w:p>
            <w:pPr>
              <w:pStyle w:val="TableParagraph"/>
              <w:spacing w:before="25"/>
              <w:ind w:left="83" w:right="85"/>
              <w:rPr>
                <w:sz w:val="24"/>
              </w:rPr>
            </w:pPr>
            <w:r>
              <w:rPr>
                <w:sz w:val="24"/>
              </w:rPr>
              <w:t>148</w:t>
            </w:r>
          </w:p>
        </w:tc>
        <w:tc>
          <w:tcPr>
            <w:tcW w:w="991" w:type="dxa"/>
          </w:tcPr>
          <w:p>
            <w:pPr>
              <w:pStyle w:val="TableParagraph"/>
              <w:spacing w:before="25"/>
              <w:ind w:left="427"/>
              <w:jc w:val="left"/>
              <w:rPr>
                <w:sz w:val="24"/>
              </w:rPr>
            </w:pPr>
            <w:r>
              <w:rPr>
                <w:sz w:val="24"/>
              </w:rPr>
              <w:t>0</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0</w:t>
            </w:r>
          </w:p>
        </w:tc>
        <w:tc>
          <w:tcPr>
            <w:tcW w:w="2545" w:type="dxa"/>
          </w:tcPr>
          <w:p>
            <w:pPr>
              <w:pStyle w:val="TableParagraph"/>
              <w:spacing w:before="25"/>
              <w:ind w:left="179" w:right="178"/>
              <w:rPr>
                <w:sz w:val="24"/>
              </w:rPr>
            </w:pPr>
            <w:r>
              <w:rPr>
                <w:sz w:val="24"/>
              </w:rPr>
              <w:t>0.00%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大勝</w:t>
            </w:r>
          </w:p>
        </w:tc>
        <w:tc>
          <w:tcPr>
            <w:tcW w:w="819" w:type="dxa"/>
          </w:tcPr>
          <w:p>
            <w:pPr>
              <w:pStyle w:val="TableParagraph"/>
              <w:spacing w:before="25"/>
              <w:ind w:left="83" w:right="85"/>
              <w:rPr>
                <w:sz w:val="24"/>
              </w:rPr>
            </w:pPr>
            <w:r>
              <w:rPr>
                <w:sz w:val="24"/>
              </w:rPr>
              <w:t>274</w:t>
            </w:r>
          </w:p>
        </w:tc>
        <w:tc>
          <w:tcPr>
            <w:tcW w:w="991" w:type="dxa"/>
          </w:tcPr>
          <w:p>
            <w:pPr>
              <w:pStyle w:val="TableParagraph"/>
              <w:spacing w:before="25"/>
              <w:ind w:left="427"/>
              <w:jc w:val="left"/>
              <w:rPr>
                <w:sz w:val="24"/>
              </w:rPr>
            </w:pPr>
            <w:r>
              <w:rPr>
                <w:sz w:val="24"/>
              </w:rPr>
              <w:t>1</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1</w:t>
            </w:r>
          </w:p>
        </w:tc>
        <w:tc>
          <w:tcPr>
            <w:tcW w:w="2545" w:type="dxa"/>
          </w:tcPr>
          <w:p>
            <w:pPr>
              <w:pStyle w:val="TableParagraph"/>
              <w:spacing w:before="25"/>
              <w:ind w:left="179" w:right="178"/>
              <w:rPr>
                <w:sz w:val="24"/>
              </w:rPr>
            </w:pPr>
            <w:r>
              <w:rPr>
                <w:sz w:val="24"/>
              </w:rPr>
              <w:t>0.36%</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安扁</w:t>
            </w:r>
          </w:p>
        </w:tc>
        <w:tc>
          <w:tcPr>
            <w:tcW w:w="819" w:type="dxa"/>
          </w:tcPr>
          <w:p>
            <w:pPr>
              <w:pStyle w:val="TableParagraph"/>
              <w:spacing w:before="25"/>
              <w:ind w:left="83" w:right="85"/>
              <w:rPr>
                <w:sz w:val="24"/>
              </w:rPr>
            </w:pPr>
            <w:r>
              <w:rPr>
                <w:sz w:val="24"/>
              </w:rPr>
              <w:t>241</w:t>
            </w:r>
          </w:p>
        </w:tc>
        <w:tc>
          <w:tcPr>
            <w:tcW w:w="991" w:type="dxa"/>
          </w:tcPr>
          <w:p>
            <w:pPr>
              <w:pStyle w:val="TableParagraph"/>
              <w:spacing w:before="25"/>
              <w:ind w:left="427"/>
              <w:jc w:val="left"/>
              <w:rPr>
                <w:sz w:val="24"/>
              </w:rPr>
            </w:pPr>
            <w:r>
              <w:rPr>
                <w:sz w:val="24"/>
              </w:rPr>
              <w:t>2</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3</w:t>
            </w:r>
          </w:p>
        </w:tc>
        <w:tc>
          <w:tcPr>
            <w:tcW w:w="850" w:type="dxa"/>
          </w:tcPr>
          <w:p>
            <w:pPr>
              <w:pStyle w:val="TableParagraph"/>
              <w:spacing w:before="25"/>
              <w:rPr>
                <w:sz w:val="24"/>
              </w:rPr>
            </w:pPr>
            <w:r>
              <w:rPr>
                <w:sz w:val="24"/>
              </w:rPr>
              <w:t>5</w:t>
            </w:r>
          </w:p>
        </w:tc>
        <w:tc>
          <w:tcPr>
            <w:tcW w:w="2545" w:type="dxa"/>
          </w:tcPr>
          <w:p>
            <w:pPr>
              <w:pStyle w:val="TableParagraph"/>
              <w:spacing w:before="25"/>
              <w:ind w:left="179" w:right="178"/>
              <w:rPr>
                <w:sz w:val="24"/>
              </w:rPr>
            </w:pPr>
            <w:r>
              <w:rPr>
                <w:sz w:val="24"/>
              </w:rPr>
              <w:t>2.07%</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承威</w:t>
            </w:r>
          </w:p>
        </w:tc>
        <w:tc>
          <w:tcPr>
            <w:tcW w:w="819" w:type="dxa"/>
          </w:tcPr>
          <w:p>
            <w:pPr>
              <w:pStyle w:val="TableParagraph"/>
              <w:spacing w:before="23"/>
              <w:ind w:left="83" w:right="85"/>
              <w:rPr>
                <w:sz w:val="24"/>
              </w:rPr>
            </w:pPr>
            <w:r>
              <w:rPr>
                <w:sz w:val="24"/>
              </w:rPr>
              <w:t>199</w:t>
            </w:r>
          </w:p>
        </w:tc>
        <w:tc>
          <w:tcPr>
            <w:tcW w:w="991" w:type="dxa"/>
          </w:tcPr>
          <w:p>
            <w:pPr>
              <w:pStyle w:val="TableParagraph"/>
              <w:spacing w:before="23"/>
              <w:ind w:left="427"/>
              <w:jc w:val="left"/>
              <w:rPr>
                <w:sz w:val="24"/>
              </w:rPr>
            </w:pPr>
            <w:r>
              <w:rPr>
                <w:sz w:val="24"/>
              </w:rPr>
              <w:t>1</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1</w:t>
            </w:r>
          </w:p>
        </w:tc>
        <w:tc>
          <w:tcPr>
            <w:tcW w:w="850" w:type="dxa"/>
          </w:tcPr>
          <w:p>
            <w:pPr>
              <w:pStyle w:val="TableParagraph"/>
              <w:spacing w:before="23"/>
              <w:rPr>
                <w:sz w:val="24"/>
              </w:rPr>
            </w:pPr>
            <w:r>
              <w:rPr>
                <w:sz w:val="24"/>
              </w:rPr>
              <w:t>2</w:t>
            </w:r>
          </w:p>
        </w:tc>
        <w:tc>
          <w:tcPr>
            <w:tcW w:w="2545" w:type="dxa"/>
          </w:tcPr>
          <w:p>
            <w:pPr>
              <w:pStyle w:val="TableParagraph"/>
              <w:spacing w:before="23"/>
              <w:ind w:left="179" w:right="178"/>
              <w:rPr>
                <w:sz w:val="24"/>
              </w:rPr>
            </w:pPr>
            <w:r>
              <w:rPr>
                <w:sz w:val="24"/>
              </w:rPr>
              <w:t>1.01%</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富地</w:t>
            </w:r>
          </w:p>
        </w:tc>
        <w:tc>
          <w:tcPr>
            <w:tcW w:w="819" w:type="dxa"/>
          </w:tcPr>
          <w:p>
            <w:pPr>
              <w:pStyle w:val="TableParagraph"/>
              <w:spacing w:before="23"/>
              <w:ind w:left="83" w:right="85"/>
              <w:rPr>
                <w:sz w:val="24"/>
              </w:rPr>
            </w:pPr>
            <w:r>
              <w:rPr>
                <w:sz w:val="24"/>
              </w:rPr>
              <w:t>411</w:t>
            </w:r>
          </w:p>
        </w:tc>
        <w:tc>
          <w:tcPr>
            <w:tcW w:w="991" w:type="dxa"/>
          </w:tcPr>
          <w:p>
            <w:pPr>
              <w:pStyle w:val="TableParagraph"/>
              <w:spacing w:before="23"/>
              <w:ind w:left="427"/>
              <w:jc w:val="left"/>
              <w:rPr>
                <w:sz w:val="24"/>
              </w:rPr>
            </w:pPr>
            <w:r>
              <w:rPr>
                <w:sz w:val="24"/>
              </w:rPr>
              <w:t>1</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1</w:t>
            </w:r>
          </w:p>
        </w:tc>
        <w:tc>
          <w:tcPr>
            <w:tcW w:w="2545" w:type="dxa"/>
          </w:tcPr>
          <w:p>
            <w:pPr>
              <w:pStyle w:val="TableParagraph"/>
              <w:spacing w:before="23"/>
              <w:ind w:left="179" w:right="178"/>
              <w:rPr>
                <w:sz w:val="24"/>
              </w:rPr>
            </w:pPr>
            <w:r>
              <w:rPr>
                <w:sz w:val="24"/>
              </w:rPr>
              <w:t>0.24%</w:t>
            </w:r>
          </w:p>
        </w:tc>
      </w:tr>
      <w:tr>
        <w:trPr>
          <w:trHeight w:val="348"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佳承</w:t>
            </w:r>
          </w:p>
        </w:tc>
        <w:tc>
          <w:tcPr>
            <w:tcW w:w="819" w:type="dxa"/>
          </w:tcPr>
          <w:p>
            <w:pPr>
              <w:pStyle w:val="TableParagraph"/>
              <w:spacing w:before="23"/>
              <w:ind w:left="83" w:right="84"/>
              <w:rPr>
                <w:sz w:val="24"/>
              </w:rPr>
            </w:pPr>
            <w:r>
              <w:rPr>
                <w:sz w:val="24"/>
              </w:rPr>
              <w:t>93</w:t>
            </w:r>
          </w:p>
        </w:tc>
        <w:tc>
          <w:tcPr>
            <w:tcW w:w="991" w:type="dxa"/>
          </w:tcPr>
          <w:p>
            <w:pPr>
              <w:pStyle w:val="TableParagraph"/>
              <w:spacing w:before="23"/>
              <w:ind w:left="427"/>
              <w:jc w:val="left"/>
              <w:rPr>
                <w:sz w:val="24"/>
              </w:rPr>
            </w:pPr>
            <w:r>
              <w:rPr>
                <w:sz w:val="24"/>
              </w:rPr>
              <w:t>0</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0</w:t>
            </w:r>
          </w:p>
        </w:tc>
        <w:tc>
          <w:tcPr>
            <w:tcW w:w="2545" w:type="dxa"/>
          </w:tcPr>
          <w:p>
            <w:pPr>
              <w:pStyle w:val="TableParagraph"/>
              <w:spacing w:before="23"/>
              <w:ind w:left="179" w:right="178"/>
              <w:rPr>
                <w:sz w:val="24"/>
              </w:rPr>
            </w:pPr>
            <w:r>
              <w:rPr>
                <w:sz w:val="24"/>
              </w:rPr>
              <w:t>0.00%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力鼎</w:t>
            </w:r>
          </w:p>
        </w:tc>
        <w:tc>
          <w:tcPr>
            <w:tcW w:w="819" w:type="dxa"/>
          </w:tcPr>
          <w:p>
            <w:pPr>
              <w:pStyle w:val="TableParagraph"/>
              <w:spacing w:before="25"/>
              <w:ind w:left="83" w:right="84"/>
              <w:rPr>
                <w:sz w:val="24"/>
              </w:rPr>
            </w:pPr>
            <w:r>
              <w:rPr>
                <w:sz w:val="24"/>
              </w:rPr>
              <w:t>97</w:t>
            </w:r>
          </w:p>
        </w:tc>
        <w:tc>
          <w:tcPr>
            <w:tcW w:w="991" w:type="dxa"/>
          </w:tcPr>
          <w:p>
            <w:pPr>
              <w:pStyle w:val="TableParagraph"/>
              <w:spacing w:before="25"/>
              <w:ind w:left="427"/>
              <w:jc w:val="left"/>
              <w:rPr>
                <w:sz w:val="24"/>
              </w:rPr>
            </w:pPr>
            <w:r>
              <w:rPr>
                <w:sz w:val="24"/>
              </w:rPr>
              <w:t>0</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0</w:t>
            </w:r>
          </w:p>
        </w:tc>
        <w:tc>
          <w:tcPr>
            <w:tcW w:w="2545" w:type="dxa"/>
          </w:tcPr>
          <w:p>
            <w:pPr>
              <w:pStyle w:val="TableParagraph"/>
              <w:spacing w:before="25"/>
              <w:ind w:left="179" w:right="178"/>
              <w:rPr>
                <w:sz w:val="24"/>
              </w:rPr>
            </w:pPr>
            <w:r>
              <w:rPr>
                <w:sz w:val="24"/>
              </w:rPr>
              <w:t>0.00%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橋楓</w:t>
            </w:r>
          </w:p>
        </w:tc>
        <w:tc>
          <w:tcPr>
            <w:tcW w:w="819" w:type="dxa"/>
          </w:tcPr>
          <w:p>
            <w:pPr>
              <w:pStyle w:val="TableParagraph"/>
              <w:spacing w:before="25"/>
              <w:ind w:left="83" w:right="84"/>
              <w:rPr>
                <w:sz w:val="24"/>
              </w:rPr>
            </w:pPr>
            <w:r>
              <w:rPr>
                <w:sz w:val="24"/>
              </w:rPr>
              <w:t>65</w:t>
            </w:r>
          </w:p>
        </w:tc>
        <w:tc>
          <w:tcPr>
            <w:tcW w:w="991" w:type="dxa"/>
          </w:tcPr>
          <w:p>
            <w:pPr>
              <w:pStyle w:val="TableParagraph"/>
              <w:spacing w:before="25"/>
              <w:ind w:left="427"/>
              <w:jc w:val="left"/>
              <w:rPr>
                <w:sz w:val="24"/>
              </w:rPr>
            </w:pPr>
            <w:r>
              <w:rPr>
                <w:sz w:val="24"/>
              </w:rPr>
              <w:t>0</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0</w:t>
            </w:r>
          </w:p>
        </w:tc>
        <w:tc>
          <w:tcPr>
            <w:tcW w:w="2545" w:type="dxa"/>
          </w:tcPr>
          <w:p>
            <w:pPr>
              <w:pStyle w:val="TableParagraph"/>
              <w:spacing w:before="25"/>
              <w:ind w:left="179" w:right="178"/>
              <w:rPr>
                <w:sz w:val="24"/>
              </w:rPr>
            </w:pPr>
            <w:r>
              <w:rPr>
                <w:sz w:val="24"/>
              </w:rPr>
              <w:t>0.00%</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千佶</w:t>
            </w:r>
          </w:p>
        </w:tc>
        <w:tc>
          <w:tcPr>
            <w:tcW w:w="819" w:type="dxa"/>
          </w:tcPr>
          <w:p>
            <w:pPr>
              <w:pStyle w:val="TableParagraph"/>
              <w:spacing w:before="25"/>
              <w:ind w:left="83" w:right="85"/>
              <w:rPr>
                <w:sz w:val="24"/>
              </w:rPr>
            </w:pPr>
            <w:r>
              <w:rPr>
                <w:sz w:val="24"/>
              </w:rPr>
              <w:t>296</w:t>
            </w:r>
          </w:p>
        </w:tc>
        <w:tc>
          <w:tcPr>
            <w:tcW w:w="991" w:type="dxa"/>
          </w:tcPr>
          <w:p>
            <w:pPr>
              <w:pStyle w:val="TableParagraph"/>
              <w:spacing w:before="25"/>
              <w:ind w:left="427"/>
              <w:jc w:val="left"/>
              <w:rPr>
                <w:sz w:val="24"/>
              </w:rPr>
            </w:pPr>
            <w:r>
              <w:rPr>
                <w:sz w:val="24"/>
              </w:rPr>
              <w:t>3</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3</w:t>
            </w:r>
          </w:p>
        </w:tc>
        <w:tc>
          <w:tcPr>
            <w:tcW w:w="2545" w:type="dxa"/>
          </w:tcPr>
          <w:p>
            <w:pPr>
              <w:pStyle w:val="TableParagraph"/>
              <w:spacing w:before="25"/>
              <w:ind w:left="179" w:right="178"/>
              <w:rPr>
                <w:sz w:val="24"/>
              </w:rPr>
            </w:pPr>
            <w:r>
              <w:rPr>
                <w:sz w:val="24"/>
              </w:rPr>
              <w:t>1.01%</w:t>
            </w:r>
          </w:p>
        </w:tc>
      </w:tr>
      <w:tr>
        <w:trPr>
          <w:trHeight w:val="351" w:hRule="exact"/>
        </w:trPr>
        <w:tc>
          <w:tcPr>
            <w:tcW w:w="2234" w:type="dxa"/>
          </w:tcPr>
          <w:p>
            <w:pPr>
              <w:pStyle w:val="TableParagraph"/>
              <w:spacing w:line="291" w:lineRule="exact"/>
              <w:ind w:left="82" w:right="82"/>
              <w:rPr>
                <w:rFonts w:ascii="標楷體" w:eastAsia="標楷體" w:hint="eastAsia"/>
                <w:sz w:val="24"/>
              </w:rPr>
            </w:pPr>
            <w:r>
              <w:rPr>
                <w:rFonts w:ascii="標楷體" w:eastAsia="標楷體" w:hint="eastAsia"/>
                <w:sz w:val="24"/>
              </w:rPr>
              <w:t>宗營</w:t>
            </w:r>
          </w:p>
        </w:tc>
        <w:tc>
          <w:tcPr>
            <w:tcW w:w="819" w:type="dxa"/>
          </w:tcPr>
          <w:p>
            <w:pPr>
              <w:pStyle w:val="TableParagraph"/>
              <w:spacing w:before="23"/>
              <w:ind w:left="83" w:right="85"/>
              <w:rPr>
                <w:sz w:val="24"/>
              </w:rPr>
            </w:pPr>
            <w:r>
              <w:rPr>
                <w:sz w:val="24"/>
              </w:rPr>
              <w:t>245</w:t>
            </w:r>
          </w:p>
        </w:tc>
        <w:tc>
          <w:tcPr>
            <w:tcW w:w="991" w:type="dxa"/>
          </w:tcPr>
          <w:p>
            <w:pPr>
              <w:pStyle w:val="TableParagraph"/>
              <w:spacing w:before="23"/>
              <w:ind w:left="427"/>
              <w:jc w:val="left"/>
              <w:rPr>
                <w:sz w:val="24"/>
              </w:rPr>
            </w:pPr>
            <w:r>
              <w:rPr>
                <w:sz w:val="24"/>
              </w:rPr>
              <w:t>2</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2</w:t>
            </w:r>
          </w:p>
        </w:tc>
        <w:tc>
          <w:tcPr>
            <w:tcW w:w="850" w:type="dxa"/>
          </w:tcPr>
          <w:p>
            <w:pPr>
              <w:pStyle w:val="TableParagraph"/>
              <w:spacing w:before="23"/>
              <w:rPr>
                <w:sz w:val="24"/>
              </w:rPr>
            </w:pPr>
            <w:r>
              <w:rPr>
                <w:sz w:val="24"/>
              </w:rPr>
              <w:t>4</w:t>
            </w:r>
          </w:p>
        </w:tc>
        <w:tc>
          <w:tcPr>
            <w:tcW w:w="2545" w:type="dxa"/>
          </w:tcPr>
          <w:p>
            <w:pPr>
              <w:pStyle w:val="TableParagraph"/>
              <w:spacing w:before="23"/>
              <w:ind w:left="179" w:right="178"/>
              <w:rPr>
                <w:sz w:val="24"/>
              </w:rPr>
            </w:pPr>
            <w:r>
              <w:rPr>
                <w:sz w:val="24"/>
              </w:rPr>
              <w:t>1.63%</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環泰</w:t>
            </w:r>
          </w:p>
        </w:tc>
        <w:tc>
          <w:tcPr>
            <w:tcW w:w="819" w:type="dxa"/>
          </w:tcPr>
          <w:p>
            <w:pPr>
              <w:pStyle w:val="TableParagraph"/>
              <w:spacing w:before="23"/>
              <w:ind w:left="83" w:right="84"/>
              <w:rPr>
                <w:sz w:val="24"/>
              </w:rPr>
            </w:pPr>
            <w:r>
              <w:rPr>
                <w:sz w:val="24"/>
              </w:rPr>
              <w:t>67</w:t>
            </w:r>
          </w:p>
        </w:tc>
        <w:tc>
          <w:tcPr>
            <w:tcW w:w="991" w:type="dxa"/>
          </w:tcPr>
          <w:p>
            <w:pPr>
              <w:pStyle w:val="TableParagraph"/>
              <w:spacing w:before="23"/>
              <w:ind w:left="427"/>
              <w:jc w:val="left"/>
              <w:rPr>
                <w:sz w:val="24"/>
              </w:rPr>
            </w:pPr>
            <w:r>
              <w:rPr>
                <w:sz w:val="24"/>
              </w:rPr>
              <w:t>1</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1</w:t>
            </w:r>
          </w:p>
        </w:tc>
        <w:tc>
          <w:tcPr>
            <w:tcW w:w="2545" w:type="dxa"/>
          </w:tcPr>
          <w:p>
            <w:pPr>
              <w:pStyle w:val="TableParagraph"/>
              <w:spacing w:before="23"/>
              <w:ind w:left="179" w:right="178"/>
              <w:rPr>
                <w:sz w:val="24"/>
              </w:rPr>
            </w:pPr>
            <w:r>
              <w:rPr>
                <w:sz w:val="24"/>
              </w:rPr>
              <w:t>1.49%</w:t>
            </w:r>
          </w:p>
        </w:tc>
      </w:tr>
      <w:tr>
        <w:trPr>
          <w:trHeight w:val="348"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瑞建</w:t>
            </w:r>
          </w:p>
        </w:tc>
        <w:tc>
          <w:tcPr>
            <w:tcW w:w="819" w:type="dxa"/>
          </w:tcPr>
          <w:p>
            <w:pPr>
              <w:pStyle w:val="TableParagraph"/>
              <w:spacing w:before="23"/>
              <w:ind w:left="83" w:right="84"/>
              <w:rPr>
                <w:sz w:val="24"/>
              </w:rPr>
            </w:pPr>
            <w:r>
              <w:rPr>
                <w:sz w:val="24"/>
              </w:rPr>
              <w:t>61</w:t>
            </w:r>
          </w:p>
        </w:tc>
        <w:tc>
          <w:tcPr>
            <w:tcW w:w="991" w:type="dxa"/>
          </w:tcPr>
          <w:p>
            <w:pPr>
              <w:pStyle w:val="TableParagraph"/>
              <w:spacing w:before="23"/>
              <w:ind w:left="427"/>
              <w:jc w:val="left"/>
              <w:rPr>
                <w:sz w:val="24"/>
              </w:rPr>
            </w:pPr>
            <w:r>
              <w:rPr>
                <w:sz w:val="24"/>
              </w:rPr>
              <w:t>1</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1</w:t>
            </w:r>
          </w:p>
        </w:tc>
        <w:tc>
          <w:tcPr>
            <w:tcW w:w="2545" w:type="dxa"/>
          </w:tcPr>
          <w:p>
            <w:pPr>
              <w:pStyle w:val="TableParagraph"/>
              <w:spacing w:before="23"/>
              <w:ind w:left="179" w:right="178"/>
              <w:rPr>
                <w:sz w:val="24"/>
              </w:rPr>
            </w:pPr>
            <w:r>
              <w:rPr>
                <w:sz w:val="24"/>
              </w:rPr>
              <w:t>1.64%</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維新</w:t>
            </w:r>
          </w:p>
        </w:tc>
        <w:tc>
          <w:tcPr>
            <w:tcW w:w="819" w:type="dxa"/>
          </w:tcPr>
          <w:p>
            <w:pPr>
              <w:pStyle w:val="TableParagraph"/>
              <w:spacing w:before="25"/>
              <w:ind w:left="83" w:right="83"/>
              <w:rPr>
                <w:sz w:val="24"/>
              </w:rPr>
            </w:pPr>
            <w:r>
              <w:rPr>
                <w:sz w:val="24"/>
              </w:rPr>
              <w:t>1,159</w:t>
            </w:r>
          </w:p>
        </w:tc>
        <w:tc>
          <w:tcPr>
            <w:tcW w:w="991" w:type="dxa"/>
          </w:tcPr>
          <w:p>
            <w:pPr>
              <w:pStyle w:val="TableParagraph"/>
              <w:spacing w:before="25"/>
              <w:ind w:left="427"/>
              <w:jc w:val="left"/>
              <w:rPr>
                <w:sz w:val="24"/>
              </w:rPr>
            </w:pPr>
            <w:r>
              <w:rPr>
                <w:sz w:val="24"/>
              </w:rPr>
              <w:t>5</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5</w:t>
            </w:r>
          </w:p>
        </w:tc>
        <w:tc>
          <w:tcPr>
            <w:tcW w:w="2545" w:type="dxa"/>
          </w:tcPr>
          <w:p>
            <w:pPr>
              <w:pStyle w:val="TableParagraph"/>
              <w:spacing w:before="25"/>
              <w:ind w:left="179" w:right="178"/>
              <w:rPr>
                <w:sz w:val="24"/>
              </w:rPr>
            </w:pPr>
            <w:r>
              <w:rPr>
                <w:sz w:val="24"/>
              </w:rPr>
              <w:t>0.43%</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達和</w:t>
            </w:r>
          </w:p>
        </w:tc>
        <w:tc>
          <w:tcPr>
            <w:tcW w:w="819" w:type="dxa"/>
          </w:tcPr>
          <w:p>
            <w:pPr>
              <w:pStyle w:val="TableParagraph"/>
              <w:spacing w:before="25"/>
              <w:ind w:left="83" w:right="83"/>
              <w:rPr>
                <w:sz w:val="24"/>
              </w:rPr>
            </w:pPr>
            <w:r>
              <w:rPr>
                <w:sz w:val="24"/>
              </w:rPr>
              <w:t>4,512</w:t>
            </w:r>
          </w:p>
        </w:tc>
        <w:tc>
          <w:tcPr>
            <w:tcW w:w="991" w:type="dxa"/>
          </w:tcPr>
          <w:p>
            <w:pPr>
              <w:pStyle w:val="TableParagraph"/>
              <w:spacing w:before="25"/>
              <w:ind w:left="367"/>
              <w:jc w:val="left"/>
              <w:rPr>
                <w:sz w:val="24"/>
              </w:rPr>
            </w:pPr>
            <w:r>
              <w:rPr>
                <w:sz w:val="24"/>
              </w:rPr>
              <w:t>21</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ind w:left="71" w:right="71"/>
              <w:rPr>
                <w:sz w:val="24"/>
              </w:rPr>
            </w:pPr>
            <w:r>
              <w:rPr>
                <w:sz w:val="24"/>
              </w:rPr>
              <w:t>21</w:t>
            </w:r>
          </w:p>
        </w:tc>
        <w:tc>
          <w:tcPr>
            <w:tcW w:w="2545" w:type="dxa"/>
          </w:tcPr>
          <w:p>
            <w:pPr>
              <w:pStyle w:val="TableParagraph"/>
              <w:spacing w:before="25"/>
              <w:ind w:left="179" w:right="178"/>
              <w:rPr>
                <w:sz w:val="24"/>
              </w:rPr>
            </w:pPr>
            <w:r>
              <w:rPr>
                <w:sz w:val="24"/>
              </w:rPr>
              <w:t>0.47%</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瓦上春</w:t>
            </w:r>
          </w:p>
        </w:tc>
        <w:tc>
          <w:tcPr>
            <w:tcW w:w="819" w:type="dxa"/>
          </w:tcPr>
          <w:p>
            <w:pPr>
              <w:pStyle w:val="TableParagraph"/>
              <w:spacing w:before="25"/>
              <w:ind w:left="83" w:right="84"/>
              <w:rPr>
                <w:sz w:val="24"/>
              </w:rPr>
            </w:pPr>
            <w:r>
              <w:rPr>
                <w:sz w:val="24"/>
              </w:rPr>
              <w:t>72</w:t>
            </w:r>
          </w:p>
        </w:tc>
        <w:tc>
          <w:tcPr>
            <w:tcW w:w="991" w:type="dxa"/>
          </w:tcPr>
          <w:p>
            <w:pPr>
              <w:pStyle w:val="TableParagraph"/>
              <w:spacing w:before="25"/>
              <w:ind w:left="427"/>
              <w:jc w:val="left"/>
              <w:rPr>
                <w:sz w:val="24"/>
              </w:rPr>
            </w:pPr>
            <w:r>
              <w:rPr>
                <w:sz w:val="24"/>
              </w:rPr>
              <w:t>1</w:t>
            </w:r>
          </w:p>
        </w:tc>
        <w:tc>
          <w:tcPr>
            <w:tcW w:w="1136" w:type="dxa"/>
          </w:tcPr>
          <w:p>
            <w:pPr>
              <w:pStyle w:val="TableParagraph"/>
              <w:spacing w:before="25"/>
              <w:rPr>
                <w:sz w:val="24"/>
              </w:rPr>
            </w:pPr>
            <w:r>
              <w:rPr>
                <w:sz w:val="24"/>
              </w:rPr>
              <w:t>0</w:t>
            </w:r>
          </w:p>
        </w:tc>
        <w:tc>
          <w:tcPr>
            <w:tcW w:w="991" w:type="dxa"/>
          </w:tcPr>
          <w:p>
            <w:pPr>
              <w:pStyle w:val="TableParagraph"/>
              <w:spacing w:before="25"/>
              <w:rPr>
                <w:sz w:val="24"/>
              </w:rPr>
            </w:pPr>
            <w:r>
              <w:rPr>
                <w:sz w:val="24"/>
              </w:rPr>
              <w:t>0</w:t>
            </w:r>
          </w:p>
        </w:tc>
        <w:tc>
          <w:tcPr>
            <w:tcW w:w="850" w:type="dxa"/>
          </w:tcPr>
          <w:p>
            <w:pPr>
              <w:pStyle w:val="TableParagraph"/>
              <w:spacing w:before="25"/>
              <w:rPr>
                <w:sz w:val="24"/>
              </w:rPr>
            </w:pPr>
            <w:r>
              <w:rPr>
                <w:sz w:val="24"/>
              </w:rPr>
              <w:t>1</w:t>
            </w:r>
          </w:p>
        </w:tc>
        <w:tc>
          <w:tcPr>
            <w:tcW w:w="2545" w:type="dxa"/>
          </w:tcPr>
          <w:p>
            <w:pPr>
              <w:pStyle w:val="TableParagraph"/>
              <w:spacing w:before="25"/>
              <w:ind w:left="179" w:right="178"/>
              <w:rPr>
                <w:sz w:val="24"/>
              </w:rPr>
            </w:pPr>
            <w:r>
              <w:rPr>
                <w:sz w:val="24"/>
              </w:rPr>
              <w:t>1.39%</w:t>
            </w:r>
          </w:p>
        </w:tc>
      </w:tr>
      <w:tr>
        <w:trPr>
          <w:trHeight w:val="350" w:hRule="exact"/>
        </w:trPr>
        <w:tc>
          <w:tcPr>
            <w:tcW w:w="2234" w:type="dxa"/>
          </w:tcPr>
          <w:p>
            <w:pPr>
              <w:pStyle w:val="TableParagraph"/>
              <w:spacing w:line="290" w:lineRule="exact"/>
              <w:ind w:left="82" w:right="82"/>
              <w:rPr>
                <w:rFonts w:ascii="標楷體" w:eastAsia="標楷體" w:hint="eastAsia"/>
                <w:sz w:val="24"/>
              </w:rPr>
            </w:pPr>
            <w:r>
              <w:rPr>
                <w:rFonts w:ascii="標楷體" w:eastAsia="標楷體" w:hint="eastAsia"/>
                <w:sz w:val="24"/>
              </w:rPr>
              <w:t>萬芳</w:t>
            </w:r>
          </w:p>
        </w:tc>
        <w:tc>
          <w:tcPr>
            <w:tcW w:w="819" w:type="dxa"/>
          </w:tcPr>
          <w:p>
            <w:pPr>
              <w:pStyle w:val="TableParagraph"/>
              <w:spacing w:before="23"/>
              <w:ind w:left="83" w:right="85"/>
              <w:rPr>
                <w:sz w:val="24"/>
              </w:rPr>
            </w:pPr>
            <w:r>
              <w:rPr>
                <w:sz w:val="24"/>
              </w:rPr>
              <w:t>179</w:t>
            </w:r>
          </w:p>
        </w:tc>
        <w:tc>
          <w:tcPr>
            <w:tcW w:w="991" w:type="dxa"/>
          </w:tcPr>
          <w:p>
            <w:pPr>
              <w:pStyle w:val="TableParagraph"/>
              <w:spacing w:before="23"/>
              <w:ind w:left="427"/>
              <w:jc w:val="left"/>
              <w:rPr>
                <w:sz w:val="24"/>
              </w:rPr>
            </w:pPr>
            <w:r>
              <w:rPr>
                <w:sz w:val="24"/>
              </w:rPr>
              <w:t>0</w:t>
            </w:r>
          </w:p>
        </w:tc>
        <w:tc>
          <w:tcPr>
            <w:tcW w:w="1136" w:type="dxa"/>
          </w:tcPr>
          <w:p>
            <w:pPr>
              <w:pStyle w:val="TableParagraph"/>
              <w:spacing w:before="23"/>
              <w:rPr>
                <w:sz w:val="24"/>
              </w:rPr>
            </w:pPr>
            <w:r>
              <w:rPr>
                <w:sz w:val="24"/>
              </w:rPr>
              <w:t>0</w:t>
            </w:r>
          </w:p>
        </w:tc>
        <w:tc>
          <w:tcPr>
            <w:tcW w:w="991" w:type="dxa"/>
          </w:tcPr>
          <w:p>
            <w:pPr>
              <w:pStyle w:val="TableParagraph"/>
              <w:spacing w:before="23"/>
              <w:rPr>
                <w:sz w:val="24"/>
              </w:rPr>
            </w:pPr>
            <w:r>
              <w:rPr>
                <w:sz w:val="24"/>
              </w:rPr>
              <w:t>0</w:t>
            </w:r>
          </w:p>
        </w:tc>
        <w:tc>
          <w:tcPr>
            <w:tcW w:w="850" w:type="dxa"/>
          </w:tcPr>
          <w:p>
            <w:pPr>
              <w:pStyle w:val="TableParagraph"/>
              <w:spacing w:before="23"/>
              <w:rPr>
                <w:sz w:val="24"/>
              </w:rPr>
            </w:pPr>
            <w:r>
              <w:rPr>
                <w:sz w:val="24"/>
              </w:rPr>
              <w:t>0</w:t>
            </w:r>
          </w:p>
        </w:tc>
        <w:tc>
          <w:tcPr>
            <w:tcW w:w="2545" w:type="dxa"/>
          </w:tcPr>
          <w:p>
            <w:pPr>
              <w:pStyle w:val="TableParagraph"/>
              <w:spacing w:before="23"/>
              <w:ind w:left="179" w:right="178"/>
              <w:rPr>
                <w:sz w:val="24"/>
              </w:rPr>
            </w:pPr>
            <w:r>
              <w:rPr>
                <w:sz w:val="24"/>
              </w:rPr>
              <w:t>0.00%</w:t>
            </w:r>
          </w:p>
        </w:tc>
      </w:tr>
    </w:tbl>
    <w:p>
      <w:pPr>
        <w:spacing w:after="0"/>
        <w:rPr>
          <w:sz w:val="24"/>
        </w:rPr>
        <w:sectPr>
          <w:pgSz w:w="11910" w:h="16840"/>
          <w:pgMar w:header="0" w:footer="847" w:top="1060" w:bottom="1100" w:left="1200" w:right="92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819"/>
        <w:gridCol w:w="991"/>
        <w:gridCol w:w="1136"/>
        <w:gridCol w:w="991"/>
        <w:gridCol w:w="850"/>
        <w:gridCol w:w="2545"/>
      </w:tblGrid>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財治</w:t>
            </w:r>
          </w:p>
        </w:tc>
        <w:tc>
          <w:tcPr>
            <w:tcW w:w="819" w:type="dxa"/>
          </w:tcPr>
          <w:p>
            <w:pPr>
              <w:pStyle w:val="TableParagraph"/>
              <w:spacing w:before="20"/>
              <w:ind w:left="83" w:right="85"/>
              <w:rPr>
                <w:sz w:val="24"/>
              </w:rPr>
            </w:pPr>
            <w:r>
              <w:rPr>
                <w:sz w:val="24"/>
              </w:rPr>
              <w:t>140</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0.71%</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主清</w:t>
            </w:r>
          </w:p>
        </w:tc>
        <w:tc>
          <w:tcPr>
            <w:tcW w:w="819" w:type="dxa"/>
          </w:tcPr>
          <w:p>
            <w:pPr>
              <w:pStyle w:val="TableParagraph"/>
              <w:spacing w:before="20"/>
              <w:ind w:left="83" w:right="85"/>
              <w:rPr>
                <w:sz w:val="24"/>
              </w:rPr>
            </w:pPr>
            <w:r>
              <w:rPr>
                <w:sz w:val="24"/>
              </w:rPr>
              <w:t>955</w:t>
            </w:r>
          </w:p>
        </w:tc>
        <w:tc>
          <w:tcPr>
            <w:tcW w:w="991" w:type="dxa"/>
          </w:tcPr>
          <w:p>
            <w:pPr>
              <w:pStyle w:val="TableParagraph"/>
              <w:spacing w:before="20"/>
              <w:ind w:left="427"/>
              <w:jc w:val="left"/>
              <w:rPr>
                <w:sz w:val="24"/>
              </w:rPr>
            </w:pPr>
            <w:r>
              <w:rPr>
                <w:sz w:val="24"/>
              </w:rPr>
              <w:t>6</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6</w:t>
            </w:r>
          </w:p>
        </w:tc>
        <w:tc>
          <w:tcPr>
            <w:tcW w:w="2545" w:type="dxa"/>
          </w:tcPr>
          <w:p>
            <w:pPr>
              <w:pStyle w:val="TableParagraph"/>
              <w:spacing w:before="20"/>
              <w:ind w:left="179" w:right="178"/>
              <w:rPr>
                <w:sz w:val="24"/>
              </w:rPr>
            </w:pPr>
            <w:r>
              <w:rPr>
                <w:sz w:val="24"/>
              </w:rPr>
              <w:t>0.63%</w:t>
            </w:r>
          </w:p>
        </w:tc>
      </w:tr>
      <w:tr>
        <w:trPr>
          <w:trHeight w:val="351"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和輝</w:t>
            </w:r>
          </w:p>
        </w:tc>
        <w:tc>
          <w:tcPr>
            <w:tcW w:w="819" w:type="dxa"/>
          </w:tcPr>
          <w:p>
            <w:pPr>
              <w:pStyle w:val="TableParagraph"/>
              <w:spacing w:before="20"/>
              <w:ind w:left="83" w:right="85"/>
              <w:rPr>
                <w:sz w:val="24"/>
              </w:rPr>
            </w:pPr>
            <w:r>
              <w:rPr>
                <w:sz w:val="24"/>
              </w:rPr>
              <w:t>442</w:t>
            </w:r>
          </w:p>
        </w:tc>
        <w:tc>
          <w:tcPr>
            <w:tcW w:w="991" w:type="dxa"/>
          </w:tcPr>
          <w:p>
            <w:pPr>
              <w:pStyle w:val="TableParagraph"/>
              <w:spacing w:before="20"/>
              <w:ind w:left="427"/>
              <w:jc w:val="left"/>
              <w:rPr>
                <w:sz w:val="24"/>
              </w:rPr>
            </w:pPr>
            <w:r>
              <w:rPr>
                <w:sz w:val="24"/>
              </w:rPr>
              <w:t>4</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4</w:t>
            </w:r>
          </w:p>
        </w:tc>
        <w:tc>
          <w:tcPr>
            <w:tcW w:w="2545" w:type="dxa"/>
          </w:tcPr>
          <w:p>
            <w:pPr>
              <w:pStyle w:val="TableParagraph"/>
              <w:spacing w:before="20"/>
              <w:ind w:left="179" w:right="178"/>
              <w:rPr>
                <w:sz w:val="24"/>
              </w:rPr>
            </w:pPr>
            <w:r>
              <w:rPr>
                <w:sz w:val="24"/>
              </w:rPr>
              <w:t>0.90%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仁新</w:t>
            </w:r>
          </w:p>
        </w:tc>
        <w:tc>
          <w:tcPr>
            <w:tcW w:w="819" w:type="dxa"/>
          </w:tcPr>
          <w:p>
            <w:pPr>
              <w:pStyle w:val="TableParagraph"/>
              <w:spacing w:before="20"/>
              <w:ind w:left="83" w:right="85"/>
              <w:rPr>
                <w:sz w:val="24"/>
              </w:rPr>
            </w:pPr>
            <w:r>
              <w:rPr>
                <w:sz w:val="24"/>
              </w:rPr>
              <w:t>222</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0.45%</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其泰</w:t>
            </w:r>
          </w:p>
        </w:tc>
        <w:tc>
          <w:tcPr>
            <w:tcW w:w="819" w:type="dxa"/>
          </w:tcPr>
          <w:p>
            <w:pPr>
              <w:pStyle w:val="TableParagraph"/>
              <w:spacing w:before="17"/>
              <w:ind w:left="83" w:right="85"/>
              <w:rPr>
                <w:sz w:val="24"/>
              </w:rPr>
            </w:pPr>
            <w:r>
              <w:rPr>
                <w:sz w:val="24"/>
              </w:rPr>
              <w:t>141</w:t>
            </w:r>
          </w:p>
        </w:tc>
        <w:tc>
          <w:tcPr>
            <w:tcW w:w="991" w:type="dxa"/>
          </w:tcPr>
          <w:p>
            <w:pPr>
              <w:pStyle w:val="TableParagraph"/>
              <w:spacing w:before="17"/>
              <w:ind w:left="427"/>
              <w:jc w:val="left"/>
              <w:rPr>
                <w:sz w:val="24"/>
              </w:rPr>
            </w:pPr>
            <w:r>
              <w:rPr>
                <w:sz w:val="24"/>
              </w:rPr>
              <w:t>2</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2</w:t>
            </w:r>
          </w:p>
        </w:tc>
        <w:tc>
          <w:tcPr>
            <w:tcW w:w="2545" w:type="dxa"/>
          </w:tcPr>
          <w:p>
            <w:pPr>
              <w:pStyle w:val="TableParagraph"/>
              <w:spacing w:before="17"/>
              <w:ind w:left="179" w:right="178"/>
              <w:rPr>
                <w:sz w:val="24"/>
              </w:rPr>
            </w:pPr>
            <w:r>
              <w:rPr>
                <w:sz w:val="24"/>
              </w:rPr>
              <w:t>1.42%</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聯盛</w:t>
            </w:r>
          </w:p>
        </w:tc>
        <w:tc>
          <w:tcPr>
            <w:tcW w:w="819" w:type="dxa"/>
          </w:tcPr>
          <w:p>
            <w:pPr>
              <w:pStyle w:val="TableParagraph"/>
              <w:spacing w:before="17"/>
              <w:ind w:left="83" w:right="85"/>
              <w:rPr>
                <w:sz w:val="24"/>
              </w:rPr>
            </w:pPr>
            <w:r>
              <w:rPr>
                <w:sz w:val="24"/>
              </w:rPr>
              <w:t>322</w:t>
            </w:r>
          </w:p>
        </w:tc>
        <w:tc>
          <w:tcPr>
            <w:tcW w:w="991" w:type="dxa"/>
          </w:tcPr>
          <w:p>
            <w:pPr>
              <w:pStyle w:val="TableParagraph"/>
              <w:spacing w:before="17"/>
              <w:ind w:left="427"/>
              <w:jc w:val="left"/>
              <w:rPr>
                <w:sz w:val="24"/>
              </w:rPr>
            </w:pPr>
            <w:r>
              <w:rPr>
                <w:sz w:val="24"/>
              </w:rPr>
              <w:t>4</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4</w:t>
            </w:r>
          </w:p>
        </w:tc>
        <w:tc>
          <w:tcPr>
            <w:tcW w:w="2545" w:type="dxa"/>
          </w:tcPr>
          <w:p>
            <w:pPr>
              <w:pStyle w:val="TableParagraph"/>
              <w:spacing w:before="17"/>
              <w:ind w:left="179" w:right="178"/>
              <w:rPr>
                <w:sz w:val="24"/>
              </w:rPr>
            </w:pPr>
            <w:r>
              <w:rPr>
                <w:sz w:val="24"/>
              </w:rPr>
              <w:t>1.24%</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祥記</w:t>
            </w:r>
          </w:p>
        </w:tc>
        <w:tc>
          <w:tcPr>
            <w:tcW w:w="819" w:type="dxa"/>
          </w:tcPr>
          <w:p>
            <w:pPr>
              <w:pStyle w:val="TableParagraph"/>
              <w:spacing w:before="20"/>
              <w:ind w:left="83" w:right="84"/>
              <w:rPr>
                <w:sz w:val="24"/>
              </w:rPr>
            </w:pPr>
            <w:r>
              <w:rPr>
                <w:sz w:val="24"/>
              </w:rPr>
              <w:t>37</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2.70%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久隆</w:t>
            </w:r>
          </w:p>
        </w:tc>
        <w:tc>
          <w:tcPr>
            <w:tcW w:w="819" w:type="dxa"/>
          </w:tcPr>
          <w:p>
            <w:pPr>
              <w:pStyle w:val="TableParagraph"/>
              <w:spacing w:before="20"/>
              <w:ind w:left="83" w:right="85"/>
              <w:rPr>
                <w:sz w:val="24"/>
              </w:rPr>
            </w:pPr>
            <w:r>
              <w:rPr>
                <w:sz w:val="24"/>
              </w:rPr>
              <w:t>265</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0.38%</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安立</w:t>
            </w:r>
          </w:p>
        </w:tc>
        <w:tc>
          <w:tcPr>
            <w:tcW w:w="819" w:type="dxa"/>
          </w:tcPr>
          <w:p>
            <w:pPr>
              <w:pStyle w:val="TableParagraph"/>
              <w:spacing w:before="20"/>
              <w:ind w:left="83" w:right="85"/>
              <w:rPr>
                <w:sz w:val="24"/>
              </w:rPr>
            </w:pPr>
            <w:r>
              <w:rPr>
                <w:sz w:val="24"/>
              </w:rPr>
              <w:t>133</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2</w:t>
            </w:r>
          </w:p>
        </w:tc>
        <w:tc>
          <w:tcPr>
            <w:tcW w:w="2545" w:type="dxa"/>
          </w:tcPr>
          <w:p>
            <w:pPr>
              <w:pStyle w:val="TableParagraph"/>
              <w:spacing w:before="20"/>
              <w:ind w:left="179" w:right="178"/>
              <w:rPr>
                <w:sz w:val="24"/>
              </w:rPr>
            </w:pPr>
            <w:r>
              <w:rPr>
                <w:sz w:val="24"/>
              </w:rPr>
              <w:t>1.50%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潔運</w:t>
            </w:r>
          </w:p>
        </w:tc>
        <w:tc>
          <w:tcPr>
            <w:tcW w:w="819" w:type="dxa"/>
          </w:tcPr>
          <w:p>
            <w:pPr>
              <w:pStyle w:val="TableParagraph"/>
              <w:spacing w:before="20"/>
              <w:ind w:left="83" w:right="85"/>
              <w:rPr>
                <w:sz w:val="24"/>
              </w:rPr>
            </w:pPr>
            <w:r>
              <w:rPr>
                <w:sz w:val="24"/>
              </w:rPr>
              <w:t>170</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環保世界</w:t>
            </w:r>
          </w:p>
        </w:tc>
        <w:tc>
          <w:tcPr>
            <w:tcW w:w="819" w:type="dxa"/>
          </w:tcPr>
          <w:p>
            <w:pPr>
              <w:pStyle w:val="TableParagraph"/>
              <w:spacing w:before="17"/>
              <w:ind w:left="83" w:right="83"/>
              <w:rPr>
                <w:sz w:val="24"/>
              </w:rPr>
            </w:pPr>
            <w:r>
              <w:rPr>
                <w:sz w:val="24"/>
              </w:rPr>
              <w:t>1,018</w:t>
            </w:r>
          </w:p>
        </w:tc>
        <w:tc>
          <w:tcPr>
            <w:tcW w:w="991" w:type="dxa"/>
          </w:tcPr>
          <w:p>
            <w:pPr>
              <w:pStyle w:val="TableParagraph"/>
              <w:spacing w:before="17"/>
              <w:ind w:left="367"/>
              <w:jc w:val="left"/>
              <w:rPr>
                <w:sz w:val="24"/>
              </w:rPr>
            </w:pPr>
            <w:r>
              <w:rPr>
                <w:sz w:val="24"/>
              </w:rPr>
              <w:t>10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299"/>
              <w:jc w:val="right"/>
              <w:rPr>
                <w:sz w:val="24"/>
              </w:rPr>
            </w:pPr>
            <w:r>
              <w:rPr>
                <w:sz w:val="24"/>
              </w:rPr>
              <w:t>10</w:t>
            </w:r>
          </w:p>
        </w:tc>
        <w:tc>
          <w:tcPr>
            <w:tcW w:w="2545" w:type="dxa"/>
          </w:tcPr>
          <w:p>
            <w:pPr>
              <w:pStyle w:val="TableParagraph"/>
              <w:spacing w:before="17"/>
              <w:ind w:left="179" w:right="178"/>
              <w:rPr>
                <w:sz w:val="24"/>
              </w:rPr>
            </w:pPr>
            <w:r>
              <w:rPr>
                <w:sz w:val="24"/>
              </w:rPr>
              <w:t>0.98%</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安利環保</w:t>
            </w:r>
          </w:p>
        </w:tc>
        <w:tc>
          <w:tcPr>
            <w:tcW w:w="819" w:type="dxa"/>
          </w:tcPr>
          <w:p>
            <w:pPr>
              <w:pStyle w:val="TableParagraph"/>
              <w:spacing w:before="17"/>
              <w:ind w:left="83" w:right="83"/>
              <w:rPr>
                <w:sz w:val="24"/>
              </w:rPr>
            </w:pPr>
            <w:r>
              <w:rPr>
                <w:sz w:val="24"/>
              </w:rPr>
              <w:t>1,517</w:t>
            </w:r>
          </w:p>
        </w:tc>
        <w:tc>
          <w:tcPr>
            <w:tcW w:w="991" w:type="dxa"/>
          </w:tcPr>
          <w:p>
            <w:pPr>
              <w:pStyle w:val="TableParagraph"/>
              <w:spacing w:before="17"/>
              <w:ind w:left="372"/>
              <w:jc w:val="left"/>
              <w:rPr>
                <w:sz w:val="24"/>
              </w:rPr>
            </w:pPr>
            <w:r>
              <w:rPr>
                <w:sz w:val="24"/>
              </w:rPr>
              <w:t>11</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12"/>
              <w:jc w:val="right"/>
              <w:rPr>
                <w:sz w:val="24"/>
              </w:rPr>
            </w:pPr>
            <w:r>
              <w:rPr>
                <w:sz w:val="24"/>
              </w:rPr>
              <w:t>11</w:t>
            </w:r>
          </w:p>
        </w:tc>
        <w:tc>
          <w:tcPr>
            <w:tcW w:w="2545" w:type="dxa"/>
          </w:tcPr>
          <w:p>
            <w:pPr>
              <w:pStyle w:val="TableParagraph"/>
              <w:spacing w:before="17"/>
              <w:ind w:left="179" w:right="178"/>
              <w:rPr>
                <w:sz w:val="24"/>
              </w:rPr>
            </w:pPr>
            <w:r>
              <w:rPr>
                <w:sz w:val="24"/>
              </w:rPr>
              <w:t>0.73%</w:t>
            </w:r>
          </w:p>
        </w:tc>
      </w:tr>
      <w:tr>
        <w:trPr>
          <w:trHeight w:val="351"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德展砂石</w:t>
            </w:r>
          </w:p>
        </w:tc>
        <w:tc>
          <w:tcPr>
            <w:tcW w:w="819" w:type="dxa"/>
          </w:tcPr>
          <w:p>
            <w:pPr>
              <w:pStyle w:val="TableParagraph"/>
              <w:spacing w:before="20"/>
              <w:ind w:left="83" w:right="85"/>
              <w:rPr>
                <w:sz w:val="24"/>
              </w:rPr>
            </w:pPr>
            <w:r>
              <w:rPr>
                <w:sz w:val="24"/>
              </w:rPr>
              <w:t>172</w:t>
            </w:r>
          </w:p>
        </w:tc>
        <w:tc>
          <w:tcPr>
            <w:tcW w:w="991" w:type="dxa"/>
          </w:tcPr>
          <w:p>
            <w:pPr>
              <w:pStyle w:val="TableParagraph"/>
              <w:spacing w:before="20"/>
              <w:ind w:left="427"/>
              <w:jc w:val="left"/>
              <w:rPr>
                <w:sz w:val="24"/>
              </w:rPr>
            </w:pPr>
            <w:r>
              <w:rPr>
                <w:sz w:val="24"/>
              </w:rPr>
              <w:t>3</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1</w:t>
            </w:r>
          </w:p>
        </w:tc>
        <w:tc>
          <w:tcPr>
            <w:tcW w:w="850" w:type="dxa"/>
          </w:tcPr>
          <w:p>
            <w:pPr>
              <w:pStyle w:val="TableParagraph"/>
              <w:spacing w:before="20"/>
              <w:ind w:right="359"/>
              <w:jc w:val="right"/>
              <w:rPr>
                <w:sz w:val="24"/>
              </w:rPr>
            </w:pPr>
            <w:r>
              <w:rPr>
                <w:sz w:val="24"/>
              </w:rPr>
              <w:t>4</w:t>
            </w:r>
          </w:p>
        </w:tc>
        <w:tc>
          <w:tcPr>
            <w:tcW w:w="2545" w:type="dxa"/>
          </w:tcPr>
          <w:p>
            <w:pPr>
              <w:pStyle w:val="TableParagraph"/>
              <w:spacing w:before="20"/>
              <w:ind w:left="179" w:right="178"/>
              <w:rPr>
                <w:sz w:val="24"/>
              </w:rPr>
            </w:pPr>
            <w:r>
              <w:rPr>
                <w:sz w:val="24"/>
              </w:rPr>
              <w:t>2.33%</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雅克</w:t>
            </w:r>
          </w:p>
        </w:tc>
        <w:tc>
          <w:tcPr>
            <w:tcW w:w="819" w:type="dxa"/>
          </w:tcPr>
          <w:p>
            <w:pPr>
              <w:pStyle w:val="TableParagraph"/>
              <w:spacing w:before="20"/>
              <w:ind w:left="83" w:right="85"/>
              <w:rPr>
                <w:sz w:val="24"/>
              </w:rPr>
            </w:pPr>
            <w:r>
              <w:rPr>
                <w:sz w:val="24"/>
              </w:rPr>
              <w:t>653</w:t>
            </w:r>
          </w:p>
        </w:tc>
        <w:tc>
          <w:tcPr>
            <w:tcW w:w="991" w:type="dxa"/>
          </w:tcPr>
          <w:p>
            <w:pPr>
              <w:pStyle w:val="TableParagraph"/>
              <w:spacing w:before="20"/>
              <w:ind w:left="427"/>
              <w:jc w:val="left"/>
              <w:rPr>
                <w:sz w:val="24"/>
              </w:rPr>
            </w:pPr>
            <w:r>
              <w:rPr>
                <w:sz w:val="24"/>
              </w:rPr>
              <w:t>3</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3</w:t>
            </w:r>
          </w:p>
        </w:tc>
        <w:tc>
          <w:tcPr>
            <w:tcW w:w="2545" w:type="dxa"/>
          </w:tcPr>
          <w:p>
            <w:pPr>
              <w:pStyle w:val="TableParagraph"/>
              <w:spacing w:before="20"/>
              <w:ind w:left="179" w:right="178"/>
              <w:rPr>
                <w:sz w:val="24"/>
              </w:rPr>
            </w:pPr>
            <w:r>
              <w:rPr>
                <w:sz w:val="24"/>
              </w:rPr>
              <w:t>0.46%</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金茂榮</w:t>
            </w:r>
          </w:p>
        </w:tc>
        <w:tc>
          <w:tcPr>
            <w:tcW w:w="819" w:type="dxa"/>
          </w:tcPr>
          <w:p>
            <w:pPr>
              <w:pStyle w:val="TableParagraph"/>
              <w:spacing w:before="20"/>
              <w:ind w:left="83" w:right="85"/>
              <w:rPr>
                <w:sz w:val="24"/>
              </w:rPr>
            </w:pPr>
            <w:r>
              <w:rPr>
                <w:sz w:val="24"/>
              </w:rPr>
              <w:t>544</w:t>
            </w:r>
          </w:p>
        </w:tc>
        <w:tc>
          <w:tcPr>
            <w:tcW w:w="991" w:type="dxa"/>
          </w:tcPr>
          <w:p>
            <w:pPr>
              <w:pStyle w:val="TableParagraph"/>
              <w:spacing w:before="20"/>
              <w:ind w:left="427"/>
              <w:jc w:val="left"/>
              <w:rPr>
                <w:sz w:val="24"/>
              </w:rPr>
            </w:pPr>
            <w:r>
              <w:rPr>
                <w:sz w:val="24"/>
              </w:rPr>
              <w:t>6</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6</w:t>
            </w:r>
          </w:p>
        </w:tc>
        <w:tc>
          <w:tcPr>
            <w:tcW w:w="2545" w:type="dxa"/>
          </w:tcPr>
          <w:p>
            <w:pPr>
              <w:pStyle w:val="TableParagraph"/>
              <w:spacing w:before="20"/>
              <w:ind w:left="179" w:right="178"/>
              <w:rPr>
                <w:sz w:val="24"/>
              </w:rPr>
            </w:pPr>
            <w:r>
              <w:rPr>
                <w:sz w:val="24"/>
              </w:rPr>
              <w:t>1.10%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嘉邦</w:t>
            </w:r>
          </w:p>
        </w:tc>
        <w:tc>
          <w:tcPr>
            <w:tcW w:w="819" w:type="dxa"/>
          </w:tcPr>
          <w:p>
            <w:pPr>
              <w:pStyle w:val="TableParagraph"/>
              <w:spacing w:before="20"/>
              <w:ind w:left="83" w:right="85"/>
              <w:rPr>
                <w:sz w:val="24"/>
              </w:rPr>
            </w:pPr>
            <w:r>
              <w:rPr>
                <w:sz w:val="24"/>
              </w:rPr>
              <w:t>141</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2</w:t>
            </w:r>
          </w:p>
        </w:tc>
        <w:tc>
          <w:tcPr>
            <w:tcW w:w="2545" w:type="dxa"/>
          </w:tcPr>
          <w:p>
            <w:pPr>
              <w:pStyle w:val="TableParagraph"/>
              <w:spacing w:before="20"/>
              <w:ind w:left="179" w:right="178"/>
              <w:rPr>
                <w:sz w:val="24"/>
              </w:rPr>
            </w:pPr>
            <w:r>
              <w:rPr>
                <w:sz w:val="24"/>
              </w:rPr>
              <w:t>1.42%</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彗琦</w:t>
            </w:r>
          </w:p>
        </w:tc>
        <w:tc>
          <w:tcPr>
            <w:tcW w:w="819" w:type="dxa"/>
          </w:tcPr>
          <w:p>
            <w:pPr>
              <w:pStyle w:val="TableParagraph"/>
              <w:spacing w:before="17"/>
              <w:ind w:left="83" w:right="85"/>
              <w:rPr>
                <w:sz w:val="24"/>
              </w:rPr>
            </w:pPr>
            <w:r>
              <w:rPr>
                <w:sz w:val="24"/>
              </w:rPr>
              <w:t>529</w:t>
            </w:r>
          </w:p>
        </w:tc>
        <w:tc>
          <w:tcPr>
            <w:tcW w:w="991" w:type="dxa"/>
          </w:tcPr>
          <w:p>
            <w:pPr>
              <w:pStyle w:val="TableParagraph"/>
              <w:spacing w:before="17"/>
              <w:ind w:left="427"/>
              <w:jc w:val="left"/>
              <w:rPr>
                <w:sz w:val="24"/>
              </w:rPr>
            </w:pPr>
            <w:r>
              <w:rPr>
                <w:sz w:val="24"/>
              </w:rPr>
              <w:t>4</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4</w:t>
            </w:r>
          </w:p>
        </w:tc>
        <w:tc>
          <w:tcPr>
            <w:tcW w:w="2545" w:type="dxa"/>
          </w:tcPr>
          <w:p>
            <w:pPr>
              <w:pStyle w:val="TableParagraph"/>
              <w:spacing w:before="17"/>
              <w:ind w:left="179" w:right="178"/>
              <w:rPr>
                <w:sz w:val="24"/>
              </w:rPr>
            </w:pPr>
            <w:r>
              <w:rPr>
                <w:sz w:val="24"/>
              </w:rPr>
              <w:t>0.76%</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聯鑫</w:t>
            </w:r>
          </w:p>
        </w:tc>
        <w:tc>
          <w:tcPr>
            <w:tcW w:w="819" w:type="dxa"/>
          </w:tcPr>
          <w:p>
            <w:pPr>
              <w:pStyle w:val="TableParagraph"/>
              <w:spacing w:before="17"/>
              <w:ind w:left="83" w:right="85"/>
              <w:rPr>
                <w:sz w:val="24"/>
              </w:rPr>
            </w:pPr>
            <w:r>
              <w:rPr>
                <w:sz w:val="24"/>
              </w:rPr>
              <w:t>140</w:t>
            </w:r>
          </w:p>
        </w:tc>
        <w:tc>
          <w:tcPr>
            <w:tcW w:w="991" w:type="dxa"/>
          </w:tcPr>
          <w:p>
            <w:pPr>
              <w:pStyle w:val="TableParagraph"/>
              <w:spacing w:before="17"/>
              <w:ind w:left="427"/>
              <w:jc w:val="left"/>
              <w:rPr>
                <w:sz w:val="24"/>
              </w:rPr>
            </w:pPr>
            <w:r>
              <w:rPr>
                <w:sz w:val="24"/>
              </w:rPr>
              <w:t>1</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1</w:t>
            </w:r>
          </w:p>
        </w:tc>
        <w:tc>
          <w:tcPr>
            <w:tcW w:w="2545" w:type="dxa"/>
          </w:tcPr>
          <w:p>
            <w:pPr>
              <w:pStyle w:val="TableParagraph"/>
              <w:spacing w:before="17"/>
              <w:ind w:left="179" w:right="178"/>
              <w:rPr>
                <w:sz w:val="24"/>
              </w:rPr>
            </w:pPr>
            <w:r>
              <w:rPr>
                <w:sz w:val="24"/>
              </w:rPr>
              <w:t>0.71%</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千造</w:t>
            </w:r>
          </w:p>
        </w:tc>
        <w:tc>
          <w:tcPr>
            <w:tcW w:w="819" w:type="dxa"/>
          </w:tcPr>
          <w:p>
            <w:pPr>
              <w:pStyle w:val="TableParagraph"/>
              <w:spacing w:before="20"/>
              <w:ind w:left="83" w:right="85"/>
              <w:rPr>
                <w:sz w:val="24"/>
              </w:rPr>
            </w:pPr>
            <w:r>
              <w:rPr>
                <w:sz w:val="24"/>
              </w:rPr>
              <w:t>246</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0.41%</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勁風</w:t>
            </w:r>
          </w:p>
        </w:tc>
        <w:tc>
          <w:tcPr>
            <w:tcW w:w="819" w:type="dxa"/>
          </w:tcPr>
          <w:p>
            <w:pPr>
              <w:pStyle w:val="TableParagraph"/>
              <w:spacing w:before="20"/>
              <w:ind w:left="83" w:right="83"/>
              <w:rPr>
                <w:sz w:val="24"/>
              </w:rPr>
            </w:pPr>
            <w:r>
              <w:rPr>
                <w:sz w:val="24"/>
              </w:rPr>
              <w:t>1,137</w:t>
            </w:r>
          </w:p>
        </w:tc>
        <w:tc>
          <w:tcPr>
            <w:tcW w:w="991" w:type="dxa"/>
          </w:tcPr>
          <w:p>
            <w:pPr>
              <w:pStyle w:val="TableParagraph"/>
              <w:spacing w:before="20"/>
              <w:ind w:left="427"/>
              <w:jc w:val="left"/>
              <w:rPr>
                <w:sz w:val="24"/>
              </w:rPr>
            </w:pPr>
            <w:r>
              <w:rPr>
                <w:sz w:val="24"/>
              </w:rPr>
              <w:t>7</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7</w:t>
            </w:r>
          </w:p>
        </w:tc>
        <w:tc>
          <w:tcPr>
            <w:tcW w:w="2545" w:type="dxa"/>
          </w:tcPr>
          <w:p>
            <w:pPr>
              <w:pStyle w:val="TableParagraph"/>
              <w:spacing w:before="20"/>
              <w:ind w:left="179" w:right="178"/>
              <w:rPr>
                <w:sz w:val="24"/>
              </w:rPr>
            </w:pPr>
            <w:r>
              <w:rPr>
                <w:sz w:val="24"/>
              </w:rPr>
              <w:t>0.62%</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新象</w:t>
            </w:r>
          </w:p>
        </w:tc>
        <w:tc>
          <w:tcPr>
            <w:tcW w:w="819" w:type="dxa"/>
          </w:tcPr>
          <w:p>
            <w:pPr>
              <w:pStyle w:val="TableParagraph"/>
              <w:spacing w:before="20"/>
              <w:ind w:left="83" w:right="85"/>
              <w:rPr>
                <w:sz w:val="24"/>
              </w:rPr>
            </w:pPr>
            <w:r>
              <w:rPr>
                <w:color w:val="333333"/>
                <w:sz w:val="24"/>
              </w:rPr>
              <w:t>353</w:t>
            </w:r>
          </w:p>
        </w:tc>
        <w:tc>
          <w:tcPr>
            <w:tcW w:w="991" w:type="dxa"/>
          </w:tcPr>
          <w:p>
            <w:pPr>
              <w:pStyle w:val="TableParagraph"/>
              <w:spacing w:before="20"/>
              <w:ind w:left="427"/>
              <w:jc w:val="left"/>
              <w:rPr>
                <w:sz w:val="24"/>
              </w:rPr>
            </w:pPr>
            <w:r>
              <w:rPr>
                <w:sz w:val="24"/>
              </w:rPr>
              <w:t>4</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4</w:t>
            </w:r>
          </w:p>
        </w:tc>
        <w:tc>
          <w:tcPr>
            <w:tcW w:w="2545" w:type="dxa"/>
          </w:tcPr>
          <w:p>
            <w:pPr>
              <w:pStyle w:val="TableParagraph"/>
              <w:spacing w:before="20"/>
              <w:ind w:left="179" w:right="178"/>
              <w:rPr>
                <w:sz w:val="24"/>
              </w:rPr>
            </w:pPr>
            <w:r>
              <w:rPr>
                <w:sz w:val="24"/>
              </w:rPr>
              <w:t>1.13%</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立達</w:t>
            </w:r>
          </w:p>
        </w:tc>
        <w:tc>
          <w:tcPr>
            <w:tcW w:w="819" w:type="dxa"/>
          </w:tcPr>
          <w:p>
            <w:pPr>
              <w:pStyle w:val="TableParagraph"/>
              <w:spacing w:before="20"/>
              <w:ind w:left="83" w:right="84"/>
              <w:rPr>
                <w:sz w:val="24"/>
              </w:rPr>
            </w:pPr>
            <w:r>
              <w:rPr>
                <w:sz w:val="24"/>
              </w:rPr>
              <w:t>75</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志旺</w:t>
            </w:r>
          </w:p>
        </w:tc>
        <w:tc>
          <w:tcPr>
            <w:tcW w:w="819" w:type="dxa"/>
          </w:tcPr>
          <w:p>
            <w:pPr>
              <w:pStyle w:val="TableParagraph"/>
              <w:spacing w:before="17"/>
              <w:ind w:left="83" w:right="84"/>
              <w:rPr>
                <w:sz w:val="24"/>
              </w:rPr>
            </w:pPr>
            <w:r>
              <w:rPr>
                <w:sz w:val="24"/>
              </w:rPr>
              <w:t>37</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0</w:t>
            </w:r>
          </w:p>
        </w:tc>
        <w:tc>
          <w:tcPr>
            <w:tcW w:w="2545" w:type="dxa"/>
          </w:tcPr>
          <w:p>
            <w:pPr>
              <w:pStyle w:val="TableParagraph"/>
              <w:spacing w:before="17"/>
              <w:ind w:left="179" w:right="178"/>
              <w:rPr>
                <w:sz w:val="24"/>
              </w:rPr>
            </w:pPr>
            <w:r>
              <w:rPr>
                <w:sz w:val="24"/>
              </w:rPr>
              <w:t>0.00%</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玖隆處理廠</w:t>
            </w:r>
          </w:p>
        </w:tc>
        <w:tc>
          <w:tcPr>
            <w:tcW w:w="819" w:type="dxa"/>
          </w:tcPr>
          <w:p>
            <w:pPr>
              <w:pStyle w:val="TableParagraph"/>
              <w:spacing w:before="18"/>
              <w:ind w:left="83" w:right="85"/>
              <w:rPr>
                <w:sz w:val="24"/>
              </w:rPr>
            </w:pPr>
            <w:r>
              <w:rPr>
                <w:sz w:val="24"/>
              </w:rPr>
              <w:t>589</w:t>
            </w:r>
          </w:p>
        </w:tc>
        <w:tc>
          <w:tcPr>
            <w:tcW w:w="991" w:type="dxa"/>
          </w:tcPr>
          <w:p>
            <w:pPr>
              <w:pStyle w:val="TableParagraph"/>
              <w:spacing w:before="18"/>
              <w:ind w:left="427"/>
              <w:jc w:val="left"/>
              <w:rPr>
                <w:sz w:val="24"/>
              </w:rPr>
            </w:pPr>
            <w:r>
              <w:rPr>
                <w:sz w:val="24"/>
              </w:rPr>
              <w:t>1</w:t>
            </w:r>
          </w:p>
        </w:tc>
        <w:tc>
          <w:tcPr>
            <w:tcW w:w="1136" w:type="dxa"/>
          </w:tcPr>
          <w:p>
            <w:pPr>
              <w:pStyle w:val="TableParagraph"/>
              <w:spacing w:before="18"/>
              <w:rPr>
                <w:sz w:val="24"/>
              </w:rPr>
            </w:pPr>
            <w:r>
              <w:rPr>
                <w:sz w:val="24"/>
              </w:rPr>
              <w:t>0</w:t>
            </w:r>
          </w:p>
        </w:tc>
        <w:tc>
          <w:tcPr>
            <w:tcW w:w="991" w:type="dxa"/>
          </w:tcPr>
          <w:p>
            <w:pPr>
              <w:pStyle w:val="TableParagraph"/>
              <w:spacing w:before="18"/>
              <w:rPr>
                <w:sz w:val="24"/>
              </w:rPr>
            </w:pPr>
            <w:r>
              <w:rPr>
                <w:sz w:val="24"/>
              </w:rPr>
              <w:t>0</w:t>
            </w:r>
          </w:p>
        </w:tc>
        <w:tc>
          <w:tcPr>
            <w:tcW w:w="850" w:type="dxa"/>
          </w:tcPr>
          <w:p>
            <w:pPr>
              <w:pStyle w:val="TableParagraph"/>
              <w:spacing w:before="18"/>
              <w:ind w:right="359"/>
              <w:jc w:val="right"/>
              <w:rPr>
                <w:sz w:val="24"/>
              </w:rPr>
            </w:pPr>
            <w:r>
              <w:rPr>
                <w:sz w:val="24"/>
              </w:rPr>
              <w:t>1</w:t>
            </w:r>
          </w:p>
        </w:tc>
        <w:tc>
          <w:tcPr>
            <w:tcW w:w="2545" w:type="dxa"/>
          </w:tcPr>
          <w:p>
            <w:pPr>
              <w:pStyle w:val="TableParagraph"/>
              <w:spacing w:before="18"/>
              <w:ind w:left="179" w:right="178"/>
              <w:rPr>
                <w:sz w:val="24"/>
              </w:rPr>
            </w:pPr>
            <w:r>
              <w:rPr>
                <w:sz w:val="24"/>
              </w:rPr>
              <w:t>0.17%</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環運</w:t>
            </w:r>
          </w:p>
        </w:tc>
        <w:tc>
          <w:tcPr>
            <w:tcW w:w="819" w:type="dxa"/>
          </w:tcPr>
          <w:p>
            <w:pPr>
              <w:pStyle w:val="TableParagraph"/>
              <w:spacing w:before="20"/>
              <w:ind w:left="83" w:right="85"/>
              <w:rPr>
                <w:sz w:val="24"/>
              </w:rPr>
            </w:pPr>
            <w:r>
              <w:rPr>
                <w:sz w:val="24"/>
              </w:rPr>
              <w:t>906</w:t>
            </w:r>
          </w:p>
        </w:tc>
        <w:tc>
          <w:tcPr>
            <w:tcW w:w="991" w:type="dxa"/>
          </w:tcPr>
          <w:p>
            <w:pPr>
              <w:pStyle w:val="TableParagraph"/>
              <w:spacing w:before="20"/>
              <w:ind w:left="427"/>
              <w:jc w:val="left"/>
              <w:rPr>
                <w:sz w:val="24"/>
              </w:rPr>
            </w:pPr>
            <w:r>
              <w:rPr>
                <w:sz w:val="24"/>
              </w:rPr>
              <w:t>9</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9</w:t>
            </w:r>
          </w:p>
        </w:tc>
        <w:tc>
          <w:tcPr>
            <w:tcW w:w="2545" w:type="dxa"/>
          </w:tcPr>
          <w:p>
            <w:pPr>
              <w:pStyle w:val="TableParagraph"/>
              <w:spacing w:before="20"/>
              <w:ind w:left="179" w:right="178"/>
              <w:rPr>
                <w:sz w:val="24"/>
              </w:rPr>
            </w:pPr>
            <w:r>
              <w:rPr>
                <w:sz w:val="24"/>
              </w:rPr>
              <w:t>0.99%</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裕勝</w:t>
            </w:r>
          </w:p>
        </w:tc>
        <w:tc>
          <w:tcPr>
            <w:tcW w:w="819" w:type="dxa"/>
          </w:tcPr>
          <w:p>
            <w:pPr>
              <w:pStyle w:val="TableParagraph"/>
              <w:spacing w:before="20"/>
              <w:ind w:left="83" w:right="85"/>
              <w:rPr>
                <w:sz w:val="24"/>
              </w:rPr>
            </w:pPr>
            <w:r>
              <w:rPr>
                <w:sz w:val="24"/>
              </w:rPr>
              <w:t>298</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2</w:t>
            </w:r>
          </w:p>
        </w:tc>
        <w:tc>
          <w:tcPr>
            <w:tcW w:w="2545" w:type="dxa"/>
          </w:tcPr>
          <w:p>
            <w:pPr>
              <w:pStyle w:val="TableParagraph"/>
              <w:spacing w:before="20"/>
              <w:ind w:left="179" w:right="178"/>
              <w:rPr>
                <w:sz w:val="24"/>
              </w:rPr>
            </w:pPr>
            <w:r>
              <w:rPr>
                <w:sz w:val="24"/>
              </w:rPr>
              <w:t>0.67%</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伸樺</w:t>
            </w:r>
          </w:p>
        </w:tc>
        <w:tc>
          <w:tcPr>
            <w:tcW w:w="819" w:type="dxa"/>
          </w:tcPr>
          <w:p>
            <w:pPr>
              <w:pStyle w:val="TableParagraph"/>
              <w:spacing w:before="20"/>
              <w:ind w:left="83" w:right="85"/>
              <w:rPr>
                <w:sz w:val="24"/>
              </w:rPr>
            </w:pPr>
            <w:r>
              <w:rPr>
                <w:sz w:val="24"/>
              </w:rPr>
              <w:t>458</w:t>
            </w:r>
          </w:p>
        </w:tc>
        <w:tc>
          <w:tcPr>
            <w:tcW w:w="991" w:type="dxa"/>
          </w:tcPr>
          <w:p>
            <w:pPr>
              <w:pStyle w:val="TableParagraph"/>
              <w:spacing w:before="20"/>
              <w:ind w:left="427"/>
              <w:jc w:val="left"/>
              <w:rPr>
                <w:sz w:val="24"/>
              </w:rPr>
            </w:pPr>
            <w:r>
              <w:rPr>
                <w:sz w:val="24"/>
              </w:rPr>
              <w:t>6</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6</w:t>
            </w:r>
          </w:p>
        </w:tc>
        <w:tc>
          <w:tcPr>
            <w:tcW w:w="2545" w:type="dxa"/>
          </w:tcPr>
          <w:p>
            <w:pPr>
              <w:pStyle w:val="TableParagraph"/>
              <w:spacing w:before="20"/>
              <w:ind w:left="179" w:right="178"/>
              <w:rPr>
                <w:sz w:val="24"/>
              </w:rPr>
            </w:pPr>
            <w:r>
              <w:rPr>
                <w:sz w:val="24"/>
              </w:rPr>
              <w:t>1.31%</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興宏國</w:t>
            </w:r>
          </w:p>
        </w:tc>
        <w:tc>
          <w:tcPr>
            <w:tcW w:w="819" w:type="dxa"/>
          </w:tcPr>
          <w:p>
            <w:pPr>
              <w:pStyle w:val="TableParagraph"/>
              <w:spacing w:before="20"/>
              <w:ind w:left="83" w:right="85"/>
              <w:rPr>
                <w:sz w:val="24"/>
              </w:rPr>
            </w:pPr>
            <w:r>
              <w:rPr>
                <w:sz w:val="24"/>
              </w:rPr>
              <w:t>116</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1</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0.86%</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北大洋</w:t>
            </w:r>
          </w:p>
        </w:tc>
        <w:tc>
          <w:tcPr>
            <w:tcW w:w="819" w:type="dxa"/>
          </w:tcPr>
          <w:p>
            <w:pPr>
              <w:pStyle w:val="TableParagraph"/>
              <w:spacing w:before="17"/>
              <w:ind w:left="83" w:right="85"/>
              <w:rPr>
                <w:sz w:val="24"/>
              </w:rPr>
            </w:pPr>
            <w:r>
              <w:rPr>
                <w:sz w:val="24"/>
              </w:rPr>
              <w:t>255</w:t>
            </w:r>
          </w:p>
        </w:tc>
        <w:tc>
          <w:tcPr>
            <w:tcW w:w="991" w:type="dxa"/>
          </w:tcPr>
          <w:p>
            <w:pPr>
              <w:pStyle w:val="TableParagraph"/>
              <w:spacing w:before="17"/>
              <w:ind w:left="427"/>
              <w:jc w:val="left"/>
              <w:rPr>
                <w:sz w:val="24"/>
              </w:rPr>
            </w:pPr>
            <w:r>
              <w:rPr>
                <w:sz w:val="24"/>
              </w:rPr>
              <w:t>2</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2</w:t>
            </w:r>
          </w:p>
        </w:tc>
        <w:tc>
          <w:tcPr>
            <w:tcW w:w="2545" w:type="dxa"/>
          </w:tcPr>
          <w:p>
            <w:pPr>
              <w:pStyle w:val="TableParagraph"/>
              <w:spacing w:before="17"/>
              <w:ind w:left="179" w:right="178"/>
              <w:rPr>
                <w:sz w:val="24"/>
              </w:rPr>
            </w:pPr>
            <w:r>
              <w:rPr>
                <w:sz w:val="24"/>
              </w:rPr>
              <w:t>0.78%</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全益</w:t>
            </w:r>
          </w:p>
        </w:tc>
        <w:tc>
          <w:tcPr>
            <w:tcW w:w="819" w:type="dxa"/>
          </w:tcPr>
          <w:p>
            <w:pPr>
              <w:pStyle w:val="TableParagraph"/>
              <w:spacing w:before="17"/>
              <w:ind w:left="83" w:right="85"/>
              <w:rPr>
                <w:sz w:val="24"/>
              </w:rPr>
            </w:pPr>
            <w:r>
              <w:rPr>
                <w:sz w:val="24"/>
              </w:rPr>
              <w:t>587</w:t>
            </w:r>
          </w:p>
        </w:tc>
        <w:tc>
          <w:tcPr>
            <w:tcW w:w="991" w:type="dxa"/>
          </w:tcPr>
          <w:p>
            <w:pPr>
              <w:pStyle w:val="TableParagraph"/>
              <w:spacing w:before="17"/>
              <w:ind w:left="427"/>
              <w:jc w:val="left"/>
              <w:rPr>
                <w:sz w:val="24"/>
              </w:rPr>
            </w:pPr>
            <w:r>
              <w:rPr>
                <w:sz w:val="24"/>
              </w:rPr>
              <w:t>1</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1</w:t>
            </w:r>
          </w:p>
        </w:tc>
        <w:tc>
          <w:tcPr>
            <w:tcW w:w="2545" w:type="dxa"/>
          </w:tcPr>
          <w:p>
            <w:pPr>
              <w:pStyle w:val="TableParagraph"/>
              <w:spacing w:before="17"/>
              <w:ind w:left="179" w:right="178"/>
              <w:rPr>
                <w:sz w:val="24"/>
              </w:rPr>
            </w:pPr>
            <w:r>
              <w:rPr>
                <w:sz w:val="24"/>
              </w:rPr>
              <w:t>0.17%</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福順行</w:t>
            </w:r>
          </w:p>
        </w:tc>
        <w:tc>
          <w:tcPr>
            <w:tcW w:w="819" w:type="dxa"/>
          </w:tcPr>
          <w:p>
            <w:pPr>
              <w:pStyle w:val="TableParagraph"/>
              <w:spacing w:before="20"/>
              <w:ind w:left="83" w:right="84"/>
              <w:rPr>
                <w:sz w:val="24"/>
              </w:rPr>
            </w:pPr>
            <w:r>
              <w:rPr>
                <w:sz w:val="24"/>
              </w:rPr>
              <w:t>45</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極速</w:t>
            </w:r>
          </w:p>
        </w:tc>
        <w:tc>
          <w:tcPr>
            <w:tcW w:w="819" w:type="dxa"/>
          </w:tcPr>
          <w:p>
            <w:pPr>
              <w:pStyle w:val="TableParagraph"/>
              <w:spacing w:before="20"/>
              <w:ind w:left="83" w:right="85"/>
              <w:rPr>
                <w:sz w:val="24"/>
              </w:rPr>
            </w:pPr>
            <w:r>
              <w:rPr>
                <w:sz w:val="24"/>
              </w:rPr>
              <w:t>357</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2</w:t>
            </w:r>
          </w:p>
        </w:tc>
        <w:tc>
          <w:tcPr>
            <w:tcW w:w="2545" w:type="dxa"/>
          </w:tcPr>
          <w:p>
            <w:pPr>
              <w:pStyle w:val="TableParagraph"/>
              <w:spacing w:before="20"/>
              <w:ind w:left="179" w:right="178"/>
              <w:rPr>
                <w:sz w:val="24"/>
              </w:rPr>
            </w:pPr>
            <w:r>
              <w:rPr>
                <w:sz w:val="24"/>
              </w:rPr>
              <w:t>0.56%</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水立方</w:t>
            </w:r>
          </w:p>
        </w:tc>
        <w:tc>
          <w:tcPr>
            <w:tcW w:w="819" w:type="dxa"/>
          </w:tcPr>
          <w:p>
            <w:pPr>
              <w:pStyle w:val="TableParagraph"/>
              <w:spacing w:before="20"/>
              <w:ind w:left="83" w:right="85"/>
              <w:rPr>
                <w:sz w:val="24"/>
              </w:rPr>
            </w:pPr>
            <w:r>
              <w:rPr>
                <w:sz w:val="24"/>
              </w:rPr>
              <w:t>225</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1</w:t>
            </w:r>
          </w:p>
        </w:tc>
        <w:tc>
          <w:tcPr>
            <w:tcW w:w="850" w:type="dxa"/>
          </w:tcPr>
          <w:p>
            <w:pPr>
              <w:pStyle w:val="TableParagraph"/>
              <w:spacing w:before="20"/>
              <w:ind w:right="359"/>
              <w:jc w:val="right"/>
              <w:rPr>
                <w:sz w:val="24"/>
              </w:rPr>
            </w:pPr>
            <w:r>
              <w:rPr>
                <w:sz w:val="24"/>
              </w:rPr>
              <w:t>3</w:t>
            </w:r>
          </w:p>
        </w:tc>
        <w:tc>
          <w:tcPr>
            <w:tcW w:w="2545" w:type="dxa"/>
          </w:tcPr>
          <w:p>
            <w:pPr>
              <w:pStyle w:val="TableParagraph"/>
              <w:spacing w:before="20"/>
              <w:ind w:left="179" w:right="178"/>
              <w:rPr>
                <w:sz w:val="24"/>
              </w:rPr>
            </w:pPr>
            <w:r>
              <w:rPr>
                <w:sz w:val="24"/>
              </w:rPr>
              <w:t>1.33%</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傑倫</w:t>
            </w:r>
          </w:p>
        </w:tc>
        <w:tc>
          <w:tcPr>
            <w:tcW w:w="819" w:type="dxa"/>
          </w:tcPr>
          <w:p>
            <w:pPr>
              <w:pStyle w:val="TableParagraph"/>
              <w:spacing w:before="20"/>
              <w:ind w:left="83" w:right="85"/>
              <w:rPr>
                <w:sz w:val="24"/>
              </w:rPr>
            </w:pPr>
            <w:r>
              <w:rPr>
                <w:sz w:val="24"/>
              </w:rPr>
              <w:t>151</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0.66%</w:t>
            </w:r>
          </w:p>
        </w:tc>
      </w:tr>
      <w:tr>
        <w:trPr>
          <w:trHeight w:val="351"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承曦</w:t>
            </w:r>
          </w:p>
        </w:tc>
        <w:tc>
          <w:tcPr>
            <w:tcW w:w="819" w:type="dxa"/>
          </w:tcPr>
          <w:p>
            <w:pPr>
              <w:pStyle w:val="TableParagraph"/>
              <w:spacing w:before="18"/>
              <w:ind w:left="83" w:right="85"/>
              <w:rPr>
                <w:sz w:val="24"/>
              </w:rPr>
            </w:pPr>
            <w:r>
              <w:rPr>
                <w:sz w:val="24"/>
              </w:rPr>
              <w:t>456</w:t>
            </w:r>
          </w:p>
        </w:tc>
        <w:tc>
          <w:tcPr>
            <w:tcW w:w="991" w:type="dxa"/>
          </w:tcPr>
          <w:p>
            <w:pPr>
              <w:pStyle w:val="TableParagraph"/>
              <w:spacing w:before="18"/>
              <w:ind w:left="427"/>
              <w:jc w:val="left"/>
              <w:rPr>
                <w:sz w:val="24"/>
              </w:rPr>
            </w:pPr>
            <w:r>
              <w:rPr>
                <w:sz w:val="24"/>
              </w:rPr>
              <w:t>7</w:t>
            </w:r>
          </w:p>
        </w:tc>
        <w:tc>
          <w:tcPr>
            <w:tcW w:w="1136" w:type="dxa"/>
          </w:tcPr>
          <w:p>
            <w:pPr>
              <w:pStyle w:val="TableParagraph"/>
              <w:spacing w:before="18"/>
              <w:rPr>
                <w:sz w:val="24"/>
              </w:rPr>
            </w:pPr>
            <w:r>
              <w:rPr>
                <w:sz w:val="24"/>
              </w:rPr>
              <w:t>0</w:t>
            </w:r>
          </w:p>
        </w:tc>
        <w:tc>
          <w:tcPr>
            <w:tcW w:w="991" w:type="dxa"/>
          </w:tcPr>
          <w:p>
            <w:pPr>
              <w:pStyle w:val="TableParagraph"/>
              <w:spacing w:before="18"/>
              <w:rPr>
                <w:sz w:val="24"/>
              </w:rPr>
            </w:pPr>
            <w:r>
              <w:rPr>
                <w:sz w:val="24"/>
              </w:rPr>
              <w:t>1</w:t>
            </w:r>
          </w:p>
        </w:tc>
        <w:tc>
          <w:tcPr>
            <w:tcW w:w="850" w:type="dxa"/>
          </w:tcPr>
          <w:p>
            <w:pPr>
              <w:pStyle w:val="TableParagraph"/>
              <w:spacing w:before="18"/>
              <w:ind w:right="359"/>
              <w:jc w:val="right"/>
              <w:rPr>
                <w:sz w:val="24"/>
              </w:rPr>
            </w:pPr>
            <w:r>
              <w:rPr>
                <w:sz w:val="24"/>
              </w:rPr>
              <w:t>8</w:t>
            </w:r>
          </w:p>
        </w:tc>
        <w:tc>
          <w:tcPr>
            <w:tcW w:w="2545" w:type="dxa"/>
          </w:tcPr>
          <w:p>
            <w:pPr>
              <w:pStyle w:val="TableParagraph"/>
              <w:spacing w:before="18"/>
              <w:ind w:left="179" w:right="178"/>
              <w:rPr>
                <w:sz w:val="24"/>
              </w:rPr>
            </w:pPr>
            <w:r>
              <w:rPr>
                <w:sz w:val="24"/>
              </w:rPr>
              <w:t>1.75%</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嘉霖</w:t>
            </w:r>
          </w:p>
        </w:tc>
        <w:tc>
          <w:tcPr>
            <w:tcW w:w="819" w:type="dxa"/>
          </w:tcPr>
          <w:p>
            <w:pPr>
              <w:pStyle w:val="TableParagraph"/>
              <w:spacing w:before="17"/>
              <w:ind w:left="83" w:right="85"/>
              <w:rPr>
                <w:sz w:val="24"/>
              </w:rPr>
            </w:pPr>
            <w:r>
              <w:rPr>
                <w:sz w:val="24"/>
              </w:rPr>
              <w:t>512</w:t>
            </w:r>
          </w:p>
        </w:tc>
        <w:tc>
          <w:tcPr>
            <w:tcW w:w="991" w:type="dxa"/>
          </w:tcPr>
          <w:p>
            <w:pPr>
              <w:pStyle w:val="TableParagraph"/>
              <w:spacing w:before="17"/>
              <w:ind w:left="427"/>
              <w:jc w:val="left"/>
              <w:rPr>
                <w:sz w:val="24"/>
              </w:rPr>
            </w:pPr>
            <w:r>
              <w:rPr>
                <w:sz w:val="24"/>
              </w:rPr>
              <w:t>5</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5</w:t>
            </w:r>
          </w:p>
        </w:tc>
        <w:tc>
          <w:tcPr>
            <w:tcW w:w="2545" w:type="dxa"/>
          </w:tcPr>
          <w:p>
            <w:pPr>
              <w:pStyle w:val="TableParagraph"/>
              <w:spacing w:before="17"/>
              <w:ind w:left="179" w:right="178"/>
              <w:rPr>
                <w:sz w:val="24"/>
              </w:rPr>
            </w:pPr>
            <w:r>
              <w:rPr>
                <w:sz w:val="24"/>
              </w:rPr>
              <w:t>0.98%</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靖禾</w:t>
            </w:r>
          </w:p>
        </w:tc>
        <w:tc>
          <w:tcPr>
            <w:tcW w:w="819" w:type="dxa"/>
          </w:tcPr>
          <w:p>
            <w:pPr>
              <w:pStyle w:val="TableParagraph"/>
              <w:spacing w:before="20"/>
              <w:ind w:right="1"/>
              <w:rPr>
                <w:sz w:val="24"/>
              </w:rPr>
            </w:pPr>
            <w:r>
              <w:rPr>
                <w:sz w:val="24"/>
              </w:rPr>
              <w:t>9</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佶廣</w:t>
            </w:r>
          </w:p>
        </w:tc>
        <w:tc>
          <w:tcPr>
            <w:tcW w:w="819" w:type="dxa"/>
          </w:tcPr>
          <w:p>
            <w:pPr>
              <w:pStyle w:val="TableParagraph"/>
              <w:spacing w:before="20"/>
              <w:ind w:left="83" w:right="83"/>
              <w:rPr>
                <w:sz w:val="24"/>
              </w:rPr>
            </w:pPr>
            <w:r>
              <w:rPr>
                <w:sz w:val="24"/>
              </w:rPr>
              <w:t>1,034</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2</w:t>
            </w:r>
          </w:p>
        </w:tc>
        <w:tc>
          <w:tcPr>
            <w:tcW w:w="2545" w:type="dxa"/>
          </w:tcPr>
          <w:p>
            <w:pPr>
              <w:pStyle w:val="TableParagraph"/>
              <w:spacing w:before="20"/>
              <w:ind w:left="179" w:right="178"/>
              <w:rPr>
                <w:sz w:val="24"/>
              </w:rPr>
            </w:pPr>
            <w:r>
              <w:rPr>
                <w:sz w:val="24"/>
              </w:rPr>
              <w:t>0.19%</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捍將</w:t>
            </w:r>
          </w:p>
        </w:tc>
        <w:tc>
          <w:tcPr>
            <w:tcW w:w="819" w:type="dxa"/>
          </w:tcPr>
          <w:p>
            <w:pPr>
              <w:pStyle w:val="TableParagraph"/>
              <w:spacing w:before="20"/>
              <w:ind w:left="83" w:right="84"/>
              <w:rPr>
                <w:sz w:val="24"/>
              </w:rPr>
            </w:pPr>
            <w:r>
              <w:rPr>
                <w:sz w:val="24"/>
              </w:rPr>
              <w:t>31</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劭璟</w:t>
            </w:r>
          </w:p>
        </w:tc>
        <w:tc>
          <w:tcPr>
            <w:tcW w:w="819" w:type="dxa"/>
          </w:tcPr>
          <w:p>
            <w:pPr>
              <w:pStyle w:val="TableParagraph"/>
              <w:spacing w:before="20"/>
              <w:ind w:left="83" w:right="85"/>
              <w:rPr>
                <w:sz w:val="24"/>
              </w:rPr>
            </w:pPr>
            <w:r>
              <w:rPr>
                <w:sz w:val="24"/>
              </w:rPr>
              <w:t>123</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ind w:right="359"/>
              <w:jc w:val="right"/>
              <w:rPr>
                <w:sz w:val="24"/>
              </w:rPr>
            </w:pPr>
            <w:r>
              <w:rPr>
                <w:sz w:val="24"/>
              </w:rPr>
              <w:t>1</w:t>
            </w:r>
          </w:p>
        </w:tc>
        <w:tc>
          <w:tcPr>
            <w:tcW w:w="2545" w:type="dxa"/>
          </w:tcPr>
          <w:p>
            <w:pPr>
              <w:pStyle w:val="TableParagraph"/>
              <w:spacing w:before="20"/>
              <w:ind w:left="179" w:right="178"/>
              <w:rPr>
                <w:sz w:val="24"/>
              </w:rPr>
            </w:pPr>
            <w:r>
              <w:rPr>
                <w:sz w:val="24"/>
              </w:rPr>
              <w:t>0.81%</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永碩</w:t>
            </w:r>
          </w:p>
        </w:tc>
        <w:tc>
          <w:tcPr>
            <w:tcW w:w="819" w:type="dxa"/>
          </w:tcPr>
          <w:p>
            <w:pPr>
              <w:pStyle w:val="TableParagraph"/>
              <w:spacing w:before="17"/>
              <w:ind w:left="83" w:right="85"/>
              <w:rPr>
                <w:sz w:val="24"/>
              </w:rPr>
            </w:pPr>
            <w:r>
              <w:rPr>
                <w:sz w:val="24"/>
              </w:rPr>
              <w:t>289</w:t>
            </w:r>
          </w:p>
        </w:tc>
        <w:tc>
          <w:tcPr>
            <w:tcW w:w="991" w:type="dxa"/>
          </w:tcPr>
          <w:p>
            <w:pPr>
              <w:pStyle w:val="TableParagraph"/>
              <w:spacing w:before="17"/>
              <w:ind w:left="427"/>
              <w:jc w:val="left"/>
              <w:rPr>
                <w:sz w:val="24"/>
              </w:rPr>
            </w:pPr>
            <w:r>
              <w:rPr>
                <w:sz w:val="24"/>
              </w:rPr>
              <w:t>2</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ind w:right="359"/>
              <w:jc w:val="right"/>
              <w:rPr>
                <w:sz w:val="24"/>
              </w:rPr>
            </w:pPr>
            <w:r>
              <w:rPr>
                <w:sz w:val="24"/>
              </w:rPr>
              <w:t>2</w:t>
            </w:r>
          </w:p>
        </w:tc>
        <w:tc>
          <w:tcPr>
            <w:tcW w:w="2545" w:type="dxa"/>
          </w:tcPr>
          <w:p>
            <w:pPr>
              <w:pStyle w:val="TableParagraph"/>
              <w:spacing w:before="17"/>
              <w:ind w:left="179" w:right="178"/>
              <w:rPr>
                <w:sz w:val="24"/>
              </w:rPr>
            </w:pPr>
            <w:r>
              <w:rPr>
                <w:sz w:val="24"/>
              </w:rPr>
              <w:t>0.69%</w:t>
            </w:r>
          </w:p>
        </w:tc>
      </w:tr>
    </w:tbl>
    <w:p>
      <w:pPr>
        <w:spacing w:after="0"/>
        <w:rPr>
          <w:sz w:val="24"/>
        </w:rPr>
        <w:sectPr>
          <w:pgSz w:w="11910" w:h="16840"/>
          <w:pgMar w:header="0" w:footer="847" w:top="1120" w:bottom="1040" w:left="1200" w:right="92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819"/>
        <w:gridCol w:w="991"/>
        <w:gridCol w:w="1136"/>
        <w:gridCol w:w="991"/>
        <w:gridCol w:w="850"/>
        <w:gridCol w:w="2545"/>
      </w:tblGrid>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捷昇</w:t>
            </w:r>
          </w:p>
        </w:tc>
        <w:tc>
          <w:tcPr>
            <w:tcW w:w="819" w:type="dxa"/>
          </w:tcPr>
          <w:p>
            <w:pPr>
              <w:pStyle w:val="TableParagraph"/>
              <w:spacing w:before="20"/>
              <w:ind w:left="232"/>
              <w:jc w:val="left"/>
              <w:rPr>
                <w:sz w:val="24"/>
              </w:rPr>
            </w:pPr>
            <w:r>
              <w:rPr>
                <w:sz w:val="24"/>
              </w:rPr>
              <w:t>111</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忠全</w:t>
            </w:r>
          </w:p>
        </w:tc>
        <w:tc>
          <w:tcPr>
            <w:tcW w:w="819" w:type="dxa"/>
          </w:tcPr>
          <w:p>
            <w:pPr>
              <w:pStyle w:val="TableParagraph"/>
              <w:spacing w:before="20"/>
              <w:ind w:left="223"/>
              <w:jc w:val="left"/>
              <w:rPr>
                <w:sz w:val="24"/>
              </w:rPr>
            </w:pPr>
            <w:r>
              <w:rPr>
                <w:sz w:val="24"/>
              </w:rPr>
              <w:t>277</w:t>
            </w:r>
          </w:p>
        </w:tc>
        <w:tc>
          <w:tcPr>
            <w:tcW w:w="991" w:type="dxa"/>
          </w:tcPr>
          <w:p>
            <w:pPr>
              <w:pStyle w:val="TableParagraph"/>
              <w:spacing w:before="20"/>
              <w:ind w:left="427"/>
              <w:jc w:val="left"/>
              <w:rPr>
                <w:sz w:val="24"/>
              </w:rPr>
            </w:pPr>
            <w:r>
              <w:rPr>
                <w:sz w:val="24"/>
              </w:rPr>
              <w:t>3</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1</w:t>
            </w:r>
          </w:p>
        </w:tc>
        <w:tc>
          <w:tcPr>
            <w:tcW w:w="850" w:type="dxa"/>
          </w:tcPr>
          <w:p>
            <w:pPr>
              <w:pStyle w:val="TableParagraph"/>
              <w:spacing w:before="20"/>
              <w:rPr>
                <w:sz w:val="24"/>
              </w:rPr>
            </w:pPr>
            <w:r>
              <w:rPr>
                <w:sz w:val="24"/>
              </w:rPr>
              <w:t>4</w:t>
            </w:r>
          </w:p>
        </w:tc>
        <w:tc>
          <w:tcPr>
            <w:tcW w:w="2545" w:type="dxa"/>
          </w:tcPr>
          <w:p>
            <w:pPr>
              <w:pStyle w:val="TableParagraph"/>
              <w:spacing w:before="20"/>
              <w:ind w:left="179" w:right="178"/>
              <w:rPr>
                <w:sz w:val="24"/>
              </w:rPr>
            </w:pPr>
            <w:r>
              <w:rPr>
                <w:sz w:val="24"/>
              </w:rPr>
              <w:t>1.44%</w:t>
            </w:r>
          </w:p>
        </w:tc>
      </w:tr>
      <w:tr>
        <w:trPr>
          <w:trHeight w:val="351"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富邦</w:t>
            </w:r>
          </w:p>
        </w:tc>
        <w:tc>
          <w:tcPr>
            <w:tcW w:w="819" w:type="dxa"/>
          </w:tcPr>
          <w:p>
            <w:pPr>
              <w:pStyle w:val="TableParagraph"/>
              <w:spacing w:before="20"/>
              <w:ind w:left="283"/>
              <w:jc w:val="left"/>
              <w:rPr>
                <w:sz w:val="24"/>
              </w:rPr>
            </w:pPr>
            <w:r>
              <w:rPr>
                <w:sz w:val="24"/>
              </w:rPr>
              <w:t>88</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雅翔</w:t>
            </w:r>
          </w:p>
        </w:tc>
        <w:tc>
          <w:tcPr>
            <w:tcW w:w="819" w:type="dxa"/>
          </w:tcPr>
          <w:p>
            <w:pPr>
              <w:pStyle w:val="TableParagraph"/>
              <w:spacing w:before="20"/>
              <w:ind w:left="283"/>
              <w:jc w:val="left"/>
              <w:rPr>
                <w:sz w:val="24"/>
              </w:rPr>
            </w:pPr>
            <w:r>
              <w:rPr>
                <w:sz w:val="24"/>
              </w:rPr>
              <w:t>19</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昕隆</w:t>
            </w:r>
          </w:p>
        </w:tc>
        <w:tc>
          <w:tcPr>
            <w:tcW w:w="819" w:type="dxa"/>
          </w:tcPr>
          <w:p>
            <w:pPr>
              <w:pStyle w:val="TableParagraph"/>
              <w:spacing w:before="17"/>
              <w:ind w:left="223"/>
              <w:jc w:val="left"/>
              <w:rPr>
                <w:sz w:val="24"/>
              </w:rPr>
            </w:pPr>
            <w:r>
              <w:rPr>
                <w:sz w:val="24"/>
              </w:rPr>
              <w:t>182</w:t>
            </w:r>
          </w:p>
        </w:tc>
        <w:tc>
          <w:tcPr>
            <w:tcW w:w="991" w:type="dxa"/>
          </w:tcPr>
          <w:p>
            <w:pPr>
              <w:pStyle w:val="TableParagraph"/>
              <w:spacing w:before="17"/>
              <w:ind w:left="427"/>
              <w:jc w:val="left"/>
              <w:rPr>
                <w:sz w:val="24"/>
              </w:rPr>
            </w:pPr>
            <w:r>
              <w:rPr>
                <w:sz w:val="24"/>
              </w:rPr>
              <w:t>1</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1</w:t>
            </w:r>
          </w:p>
        </w:tc>
        <w:tc>
          <w:tcPr>
            <w:tcW w:w="2545" w:type="dxa"/>
          </w:tcPr>
          <w:p>
            <w:pPr>
              <w:pStyle w:val="TableParagraph"/>
              <w:spacing w:before="17"/>
              <w:ind w:left="179" w:right="178"/>
              <w:rPr>
                <w:sz w:val="24"/>
              </w:rPr>
            </w:pPr>
            <w:r>
              <w:rPr>
                <w:sz w:val="24"/>
              </w:rPr>
              <w:t>0.55%</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政君</w:t>
            </w:r>
          </w:p>
        </w:tc>
        <w:tc>
          <w:tcPr>
            <w:tcW w:w="819" w:type="dxa"/>
          </w:tcPr>
          <w:p>
            <w:pPr>
              <w:pStyle w:val="TableParagraph"/>
              <w:spacing w:before="17"/>
              <w:ind w:left="223"/>
              <w:jc w:val="left"/>
              <w:rPr>
                <w:sz w:val="24"/>
              </w:rPr>
            </w:pPr>
            <w:r>
              <w:rPr>
                <w:sz w:val="24"/>
              </w:rPr>
              <w:t>435</w:t>
            </w:r>
          </w:p>
        </w:tc>
        <w:tc>
          <w:tcPr>
            <w:tcW w:w="991" w:type="dxa"/>
          </w:tcPr>
          <w:p>
            <w:pPr>
              <w:pStyle w:val="TableParagraph"/>
              <w:spacing w:before="17"/>
              <w:ind w:left="427"/>
              <w:jc w:val="left"/>
              <w:rPr>
                <w:sz w:val="24"/>
              </w:rPr>
            </w:pPr>
            <w:r>
              <w:rPr>
                <w:sz w:val="24"/>
              </w:rPr>
              <w:t>3</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3</w:t>
            </w:r>
          </w:p>
        </w:tc>
        <w:tc>
          <w:tcPr>
            <w:tcW w:w="2545" w:type="dxa"/>
          </w:tcPr>
          <w:p>
            <w:pPr>
              <w:pStyle w:val="TableParagraph"/>
              <w:spacing w:before="17"/>
              <w:ind w:left="179" w:right="178"/>
              <w:rPr>
                <w:sz w:val="24"/>
              </w:rPr>
            </w:pPr>
            <w:r>
              <w:rPr>
                <w:sz w:val="24"/>
              </w:rPr>
              <w:t>0.69%</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日利</w:t>
            </w:r>
          </w:p>
        </w:tc>
        <w:tc>
          <w:tcPr>
            <w:tcW w:w="819" w:type="dxa"/>
          </w:tcPr>
          <w:p>
            <w:pPr>
              <w:pStyle w:val="TableParagraph"/>
              <w:spacing w:before="20"/>
              <w:ind w:left="223"/>
              <w:jc w:val="left"/>
              <w:rPr>
                <w:sz w:val="24"/>
              </w:rPr>
            </w:pPr>
            <w:r>
              <w:rPr>
                <w:sz w:val="24"/>
              </w:rPr>
              <w:t>266</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1</w:t>
            </w:r>
          </w:p>
        </w:tc>
        <w:tc>
          <w:tcPr>
            <w:tcW w:w="2545" w:type="dxa"/>
          </w:tcPr>
          <w:p>
            <w:pPr>
              <w:pStyle w:val="TableParagraph"/>
              <w:spacing w:before="20"/>
              <w:ind w:left="179" w:right="178"/>
              <w:rPr>
                <w:sz w:val="24"/>
              </w:rPr>
            </w:pPr>
            <w:r>
              <w:rPr>
                <w:sz w:val="24"/>
              </w:rPr>
              <w:t>0.38%</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久欣</w:t>
            </w:r>
          </w:p>
        </w:tc>
        <w:tc>
          <w:tcPr>
            <w:tcW w:w="819" w:type="dxa"/>
          </w:tcPr>
          <w:p>
            <w:pPr>
              <w:pStyle w:val="TableParagraph"/>
              <w:spacing w:before="20"/>
              <w:ind w:left="223"/>
              <w:jc w:val="left"/>
              <w:rPr>
                <w:sz w:val="24"/>
              </w:rPr>
            </w:pPr>
            <w:r>
              <w:rPr>
                <w:sz w:val="24"/>
              </w:rPr>
              <w:t>374</w:t>
            </w:r>
          </w:p>
        </w:tc>
        <w:tc>
          <w:tcPr>
            <w:tcW w:w="991" w:type="dxa"/>
          </w:tcPr>
          <w:p>
            <w:pPr>
              <w:pStyle w:val="TableParagraph"/>
              <w:spacing w:before="20"/>
              <w:ind w:left="427"/>
              <w:jc w:val="left"/>
              <w:rPr>
                <w:sz w:val="24"/>
              </w:rPr>
            </w:pPr>
            <w:r>
              <w:rPr>
                <w:sz w:val="24"/>
              </w:rPr>
              <w:t>4</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4</w:t>
            </w:r>
          </w:p>
        </w:tc>
        <w:tc>
          <w:tcPr>
            <w:tcW w:w="2545" w:type="dxa"/>
          </w:tcPr>
          <w:p>
            <w:pPr>
              <w:pStyle w:val="TableParagraph"/>
              <w:spacing w:before="20"/>
              <w:ind w:left="179" w:right="178"/>
              <w:rPr>
                <w:sz w:val="24"/>
              </w:rPr>
            </w:pPr>
            <w:r>
              <w:rPr>
                <w:sz w:val="24"/>
              </w:rPr>
              <w:t>1.07%</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上榮</w:t>
            </w:r>
          </w:p>
        </w:tc>
        <w:tc>
          <w:tcPr>
            <w:tcW w:w="819" w:type="dxa"/>
          </w:tcPr>
          <w:p>
            <w:pPr>
              <w:pStyle w:val="TableParagraph"/>
              <w:spacing w:before="20"/>
              <w:ind w:left="223"/>
              <w:jc w:val="left"/>
              <w:rPr>
                <w:sz w:val="24"/>
              </w:rPr>
            </w:pPr>
            <w:r>
              <w:rPr>
                <w:sz w:val="24"/>
              </w:rPr>
              <w:t>155</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高寶</w:t>
            </w:r>
          </w:p>
        </w:tc>
        <w:tc>
          <w:tcPr>
            <w:tcW w:w="819" w:type="dxa"/>
          </w:tcPr>
          <w:p>
            <w:pPr>
              <w:pStyle w:val="TableParagraph"/>
              <w:spacing w:before="20"/>
              <w:ind w:left="223"/>
              <w:jc w:val="left"/>
              <w:rPr>
                <w:sz w:val="24"/>
              </w:rPr>
            </w:pPr>
            <w:r>
              <w:rPr>
                <w:sz w:val="24"/>
              </w:rPr>
              <w:t>648</w:t>
            </w:r>
          </w:p>
        </w:tc>
        <w:tc>
          <w:tcPr>
            <w:tcW w:w="991" w:type="dxa"/>
          </w:tcPr>
          <w:p>
            <w:pPr>
              <w:pStyle w:val="TableParagraph"/>
              <w:spacing w:before="20"/>
              <w:ind w:left="427"/>
              <w:jc w:val="left"/>
              <w:rPr>
                <w:sz w:val="24"/>
              </w:rPr>
            </w:pPr>
            <w:r>
              <w:rPr>
                <w:sz w:val="24"/>
              </w:rPr>
              <w:t>7</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7</w:t>
            </w:r>
          </w:p>
        </w:tc>
        <w:tc>
          <w:tcPr>
            <w:tcW w:w="2545" w:type="dxa"/>
          </w:tcPr>
          <w:p>
            <w:pPr>
              <w:pStyle w:val="TableParagraph"/>
              <w:spacing w:before="20"/>
              <w:ind w:left="179" w:right="178"/>
              <w:rPr>
                <w:sz w:val="24"/>
              </w:rPr>
            </w:pPr>
            <w:r>
              <w:rPr>
                <w:sz w:val="24"/>
              </w:rPr>
              <w:t>1.08%</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道廣</w:t>
            </w:r>
          </w:p>
        </w:tc>
        <w:tc>
          <w:tcPr>
            <w:tcW w:w="819" w:type="dxa"/>
          </w:tcPr>
          <w:p>
            <w:pPr>
              <w:pStyle w:val="TableParagraph"/>
              <w:spacing w:before="17"/>
              <w:ind w:left="223"/>
              <w:jc w:val="left"/>
              <w:rPr>
                <w:sz w:val="24"/>
              </w:rPr>
            </w:pPr>
            <w:r>
              <w:rPr>
                <w:sz w:val="24"/>
              </w:rPr>
              <w:t>155</w:t>
            </w:r>
          </w:p>
        </w:tc>
        <w:tc>
          <w:tcPr>
            <w:tcW w:w="991" w:type="dxa"/>
          </w:tcPr>
          <w:p>
            <w:pPr>
              <w:pStyle w:val="TableParagraph"/>
              <w:spacing w:before="17"/>
              <w:ind w:left="427"/>
              <w:jc w:val="left"/>
              <w:rPr>
                <w:sz w:val="24"/>
              </w:rPr>
            </w:pPr>
            <w:r>
              <w:rPr>
                <w:sz w:val="24"/>
              </w:rPr>
              <w:t>1</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1</w:t>
            </w:r>
          </w:p>
        </w:tc>
        <w:tc>
          <w:tcPr>
            <w:tcW w:w="2545" w:type="dxa"/>
          </w:tcPr>
          <w:p>
            <w:pPr>
              <w:pStyle w:val="TableParagraph"/>
              <w:spacing w:before="17"/>
              <w:ind w:left="179" w:right="178"/>
              <w:rPr>
                <w:sz w:val="24"/>
              </w:rPr>
            </w:pPr>
            <w:r>
              <w:rPr>
                <w:sz w:val="24"/>
              </w:rPr>
              <w:t>0.65%</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寰寶發</w:t>
            </w:r>
          </w:p>
        </w:tc>
        <w:tc>
          <w:tcPr>
            <w:tcW w:w="819" w:type="dxa"/>
          </w:tcPr>
          <w:p>
            <w:pPr>
              <w:pStyle w:val="TableParagraph"/>
              <w:spacing w:before="17"/>
              <w:ind w:left="223"/>
              <w:jc w:val="left"/>
              <w:rPr>
                <w:sz w:val="24"/>
              </w:rPr>
            </w:pPr>
            <w:r>
              <w:rPr>
                <w:sz w:val="24"/>
              </w:rPr>
              <w:t>321</w:t>
            </w:r>
          </w:p>
        </w:tc>
        <w:tc>
          <w:tcPr>
            <w:tcW w:w="991" w:type="dxa"/>
          </w:tcPr>
          <w:p>
            <w:pPr>
              <w:pStyle w:val="TableParagraph"/>
              <w:spacing w:before="17"/>
              <w:ind w:left="427"/>
              <w:jc w:val="left"/>
              <w:rPr>
                <w:sz w:val="24"/>
              </w:rPr>
            </w:pPr>
            <w:r>
              <w:rPr>
                <w:sz w:val="24"/>
              </w:rPr>
              <w:t>2</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2</w:t>
            </w:r>
          </w:p>
        </w:tc>
        <w:tc>
          <w:tcPr>
            <w:tcW w:w="2545" w:type="dxa"/>
          </w:tcPr>
          <w:p>
            <w:pPr>
              <w:pStyle w:val="TableParagraph"/>
              <w:spacing w:before="17"/>
              <w:ind w:left="179" w:right="178"/>
              <w:rPr>
                <w:sz w:val="24"/>
              </w:rPr>
            </w:pPr>
            <w:r>
              <w:rPr>
                <w:sz w:val="24"/>
              </w:rPr>
              <w:t>0.62%</w:t>
            </w:r>
          </w:p>
        </w:tc>
      </w:tr>
      <w:tr>
        <w:trPr>
          <w:trHeight w:val="351"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宸宇</w:t>
            </w:r>
          </w:p>
        </w:tc>
        <w:tc>
          <w:tcPr>
            <w:tcW w:w="819" w:type="dxa"/>
          </w:tcPr>
          <w:p>
            <w:pPr>
              <w:pStyle w:val="TableParagraph"/>
              <w:spacing w:before="20"/>
              <w:ind w:left="223"/>
              <w:jc w:val="left"/>
              <w:rPr>
                <w:sz w:val="24"/>
              </w:rPr>
            </w:pPr>
            <w:r>
              <w:rPr>
                <w:sz w:val="24"/>
              </w:rPr>
              <w:t>199</w:t>
            </w:r>
          </w:p>
        </w:tc>
        <w:tc>
          <w:tcPr>
            <w:tcW w:w="991" w:type="dxa"/>
          </w:tcPr>
          <w:p>
            <w:pPr>
              <w:pStyle w:val="TableParagraph"/>
              <w:spacing w:before="20"/>
              <w:ind w:left="427"/>
              <w:jc w:val="left"/>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2</w:t>
            </w:r>
          </w:p>
        </w:tc>
        <w:tc>
          <w:tcPr>
            <w:tcW w:w="2545" w:type="dxa"/>
          </w:tcPr>
          <w:p>
            <w:pPr>
              <w:pStyle w:val="TableParagraph"/>
              <w:spacing w:before="20"/>
              <w:ind w:left="179" w:right="178"/>
              <w:rPr>
                <w:sz w:val="24"/>
              </w:rPr>
            </w:pPr>
            <w:r>
              <w:rPr>
                <w:sz w:val="24"/>
              </w:rPr>
              <w:t>1.01%</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士佳</w:t>
            </w:r>
          </w:p>
        </w:tc>
        <w:tc>
          <w:tcPr>
            <w:tcW w:w="819" w:type="dxa"/>
          </w:tcPr>
          <w:p>
            <w:pPr>
              <w:pStyle w:val="TableParagraph"/>
              <w:spacing w:before="20"/>
              <w:ind w:left="283"/>
              <w:jc w:val="left"/>
              <w:rPr>
                <w:sz w:val="24"/>
              </w:rPr>
            </w:pPr>
            <w:r>
              <w:rPr>
                <w:sz w:val="24"/>
              </w:rPr>
              <w:t>66</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大都市</w:t>
            </w:r>
          </w:p>
        </w:tc>
        <w:tc>
          <w:tcPr>
            <w:tcW w:w="819" w:type="dxa"/>
          </w:tcPr>
          <w:p>
            <w:pPr>
              <w:pStyle w:val="TableParagraph"/>
              <w:spacing w:before="20"/>
              <w:ind w:left="283"/>
              <w:jc w:val="left"/>
              <w:rPr>
                <w:sz w:val="24"/>
              </w:rPr>
            </w:pPr>
            <w:r>
              <w:rPr>
                <w:sz w:val="24"/>
              </w:rPr>
              <w:t>87</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1</w:t>
            </w:r>
          </w:p>
        </w:tc>
        <w:tc>
          <w:tcPr>
            <w:tcW w:w="850" w:type="dxa"/>
          </w:tcPr>
          <w:p>
            <w:pPr>
              <w:pStyle w:val="TableParagraph"/>
              <w:spacing w:before="20"/>
              <w:rPr>
                <w:sz w:val="24"/>
              </w:rPr>
            </w:pPr>
            <w:r>
              <w:rPr>
                <w:sz w:val="24"/>
              </w:rPr>
              <w:t>2</w:t>
            </w:r>
          </w:p>
        </w:tc>
        <w:tc>
          <w:tcPr>
            <w:tcW w:w="2545" w:type="dxa"/>
          </w:tcPr>
          <w:p>
            <w:pPr>
              <w:pStyle w:val="TableParagraph"/>
              <w:spacing w:before="20"/>
              <w:ind w:left="179" w:right="178"/>
              <w:rPr>
                <w:sz w:val="24"/>
              </w:rPr>
            </w:pPr>
            <w:r>
              <w:rPr>
                <w:sz w:val="24"/>
              </w:rPr>
              <w:t>2.30%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森揮</w:t>
            </w:r>
          </w:p>
        </w:tc>
        <w:tc>
          <w:tcPr>
            <w:tcW w:w="819" w:type="dxa"/>
          </w:tcPr>
          <w:p>
            <w:pPr>
              <w:pStyle w:val="TableParagraph"/>
              <w:spacing w:before="20"/>
              <w:ind w:left="223"/>
              <w:jc w:val="left"/>
              <w:rPr>
                <w:sz w:val="24"/>
              </w:rPr>
            </w:pPr>
            <w:r>
              <w:rPr>
                <w:sz w:val="24"/>
              </w:rPr>
              <w:t>163</w:t>
            </w:r>
          </w:p>
        </w:tc>
        <w:tc>
          <w:tcPr>
            <w:tcW w:w="991" w:type="dxa"/>
          </w:tcPr>
          <w:p>
            <w:pPr>
              <w:pStyle w:val="TableParagraph"/>
              <w:spacing w:before="20"/>
              <w:ind w:left="427"/>
              <w:jc w:val="left"/>
              <w:rPr>
                <w:sz w:val="24"/>
              </w:rPr>
            </w:pPr>
            <w:r>
              <w:rPr>
                <w:sz w:val="24"/>
              </w:rPr>
              <w:t>3</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3</w:t>
            </w:r>
          </w:p>
        </w:tc>
        <w:tc>
          <w:tcPr>
            <w:tcW w:w="2545" w:type="dxa"/>
          </w:tcPr>
          <w:p>
            <w:pPr>
              <w:pStyle w:val="TableParagraph"/>
              <w:spacing w:before="20"/>
              <w:ind w:left="179" w:right="178"/>
              <w:rPr>
                <w:sz w:val="24"/>
              </w:rPr>
            </w:pPr>
            <w:r>
              <w:rPr>
                <w:sz w:val="24"/>
              </w:rPr>
              <w:t>1.84%</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松律</w:t>
            </w:r>
          </w:p>
        </w:tc>
        <w:tc>
          <w:tcPr>
            <w:tcW w:w="819" w:type="dxa"/>
          </w:tcPr>
          <w:p>
            <w:pPr>
              <w:pStyle w:val="TableParagraph"/>
              <w:spacing w:before="17"/>
              <w:ind w:left="283"/>
              <w:jc w:val="left"/>
              <w:rPr>
                <w:sz w:val="24"/>
              </w:rPr>
            </w:pPr>
            <w:r>
              <w:rPr>
                <w:sz w:val="24"/>
              </w:rPr>
              <w:t>98</w:t>
            </w:r>
          </w:p>
        </w:tc>
        <w:tc>
          <w:tcPr>
            <w:tcW w:w="991" w:type="dxa"/>
          </w:tcPr>
          <w:p>
            <w:pPr>
              <w:pStyle w:val="TableParagraph"/>
              <w:spacing w:before="17"/>
              <w:ind w:left="427"/>
              <w:jc w:val="left"/>
              <w:rPr>
                <w:sz w:val="24"/>
              </w:rPr>
            </w:pPr>
            <w:r>
              <w:rPr>
                <w:sz w:val="24"/>
              </w:rPr>
              <w:t>1</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1</w:t>
            </w:r>
          </w:p>
        </w:tc>
        <w:tc>
          <w:tcPr>
            <w:tcW w:w="2545" w:type="dxa"/>
          </w:tcPr>
          <w:p>
            <w:pPr>
              <w:pStyle w:val="TableParagraph"/>
              <w:spacing w:before="17"/>
              <w:ind w:left="179" w:right="178"/>
              <w:rPr>
                <w:sz w:val="24"/>
              </w:rPr>
            </w:pPr>
            <w:r>
              <w:rPr>
                <w:sz w:val="24"/>
              </w:rPr>
              <w:t>1.02%</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先鋒</w:t>
            </w:r>
          </w:p>
        </w:tc>
        <w:tc>
          <w:tcPr>
            <w:tcW w:w="819" w:type="dxa"/>
          </w:tcPr>
          <w:p>
            <w:pPr>
              <w:pStyle w:val="TableParagraph"/>
              <w:spacing w:before="17"/>
              <w:ind w:left="283"/>
              <w:jc w:val="left"/>
              <w:rPr>
                <w:sz w:val="24"/>
              </w:rPr>
            </w:pPr>
            <w:r>
              <w:rPr>
                <w:sz w:val="24"/>
              </w:rPr>
              <w:t>51</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1</w:t>
            </w:r>
          </w:p>
        </w:tc>
        <w:tc>
          <w:tcPr>
            <w:tcW w:w="850" w:type="dxa"/>
          </w:tcPr>
          <w:p>
            <w:pPr>
              <w:pStyle w:val="TableParagraph"/>
              <w:spacing w:before="17"/>
              <w:rPr>
                <w:sz w:val="24"/>
              </w:rPr>
            </w:pPr>
            <w:r>
              <w:rPr>
                <w:sz w:val="24"/>
              </w:rPr>
              <w:t>1</w:t>
            </w:r>
          </w:p>
        </w:tc>
        <w:tc>
          <w:tcPr>
            <w:tcW w:w="2545" w:type="dxa"/>
          </w:tcPr>
          <w:p>
            <w:pPr>
              <w:pStyle w:val="TableParagraph"/>
              <w:spacing w:before="17"/>
              <w:ind w:left="179" w:right="178"/>
              <w:rPr>
                <w:sz w:val="24"/>
              </w:rPr>
            </w:pPr>
            <w:r>
              <w:rPr>
                <w:sz w:val="24"/>
              </w:rPr>
              <w:t>1.96%</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益邦</w:t>
            </w:r>
          </w:p>
        </w:tc>
        <w:tc>
          <w:tcPr>
            <w:tcW w:w="819" w:type="dxa"/>
          </w:tcPr>
          <w:p>
            <w:pPr>
              <w:pStyle w:val="TableParagraph"/>
              <w:spacing w:before="20"/>
              <w:ind w:left="283"/>
              <w:jc w:val="left"/>
              <w:rPr>
                <w:sz w:val="24"/>
              </w:rPr>
            </w:pPr>
            <w:r>
              <w:rPr>
                <w:sz w:val="24"/>
              </w:rPr>
              <w:t>71</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熊柑淨</w:t>
            </w:r>
          </w:p>
        </w:tc>
        <w:tc>
          <w:tcPr>
            <w:tcW w:w="819" w:type="dxa"/>
          </w:tcPr>
          <w:p>
            <w:pPr>
              <w:pStyle w:val="TableParagraph"/>
              <w:spacing w:before="20"/>
              <w:ind w:left="283"/>
              <w:jc w:val="left"/>
              <w:rPr>
                <w:sz w:val="24"/>
              </w:rPr>
            </w:pPr>
            <w:r>
              <w:rPr>
                <w:sz w:val="24"/>
              </w:rPr>
              <w:t>26</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科克</w:t>
            </w:r>
          </w:p>
        </w:tc>
        <w:tc>
          <w:tcPr>
            <w:tcW w:w="819" w:type="dxa"/>
          </w:tcPr>
          <w:p>
            <w:pPr>
              <w:pStyle w:val="TableParagraph"/>
              <w:spacing w:before="20"/>
              <w:ind w:left="223"/>
              <w:jc w:val="left"/>
              <w:rPr>
                <w:sz w:val="24"/>
              </w:rPr>
            </w:pPr>
            <w:r>
              <w:rPr>
                <w:sz w:val="24"/>
              </w:rPr>
              <w:t>206</w:t>
            </w:r>
          </w:p>
        </w:tc>
        <w:tc>
          <w:tcPr>
            <w:tcW w:w="991" w:type="dxa"/>
          </w:tcPr>
          <w:p>
            <w:pPr>
              <w:pStyle w:val="TableParagraph"/>
              <w:spacing w:before="20"/>
              <w:ind w:left="427"/>
              <w:jc w:val="left"/>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1</w:t>
            </w:r>
          </w:p>
        </w:tc>
        <w:tc>
          <w:tcPr>
            <w:tcW w:w="2545" w:type="dxa"/>
          </w:tcPr>
          <w:p>
            <w:pPr>
              <w:pStyle w:val="TableParagraph"/>
              <w:spacing w:before="20"/>
              <w:ind w:left="179" w:right="178"/>
              <w:rPr>
                <w:sz w:val="24"/>
              </w:rPr>
            </w:pPr>
            <w:r>
              <w:rPr>
                <w:sz w:val="24"/>
              </w:rPr>
              <w:t>0.49%</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儷潔</w:t>
            </w:r>
          </w:p>
        </w:tc>
        <w:tc>
          <w:tcPr>
            <w:tcW w:w="819" w:type="dxa"/>
          </w:tcPr>
          <w:p>
            <w:pPr>
              <w:pStyle w:val="TableParagraph"/>
              <w:spacing w:before="20"/>
              <w:ind w:left="283"/>
              <w:jc w:val="left"/>
              <w:rPr>
                <w:sz w:val="24"/>
              </w:rPr>
            </w:pPr>
            <w:r>
              <w:rPr>
                <w:sz w:val="24"/>
              </w:rPr>
              <w:t>41</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大正</w:t>
            </w:r>
          </w:p>
        </w:tc>
        <w:tc>
          <w:tcPr>
            <w:tcW w:w="819" w:type="dxa"/>
          </w:tcPr>
          <w:p>
            <w:pPr>
              <w:pStyle w:val="TableParagraph"/>
              <w:spacing w:before="17"/>
              <w:ind w:left="283"/>
              <w:jc w:val="left"/>
              <w:rPr>
                <w:sz w:val="24"/>
              </w:rPr>
            </w:pPr>
            <w:r>
              <w:rPr>
                <w:sz w:val="24"/>
              </w:rPr>
              <w:t>13</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東大</w:t>
            </w:r>
          </w:p>
        </w:tc>
        <w:tc>
          <w:tcPr>
            <w:tcW w:w="819" w:type="dxa"/>
          </w:tcPr>
          <w:p>
            <w:pPr>
              <w:pStyle w:val="TableParagraph"/>
              <w:spacing w:before="18"/>
              <w:ind w:left="283"/>
              <w:jc w:val="left"/>
              <w:rPr>
                <w:sz w:val="24"/>
              </w:rPr>
            </w:pPr>
            <w:r>
              <w:rPr>
                <w:sz w:val="24"/>
              </w:rPr>
              <w:t>87</w:t>
            </w:r>
          </w:p>
        </w:tc>
        <w:tc>
          <w:tcPr>
            <w:tcW w:w="991" w:type="dxa"/>
          </w:tcPr>
          <w:p>
            <w:pPr>
              <w:pStyle w:val="TableParagraph"/>
              <w:spacing w:before="18"/>
              <w:ind w:left="427"/>
              <w:jc w:val="left"/>
              <w:rPr>
                <w:sz w:val="24"/>
              </w:rPr>
            </w:pPr>
            <w:r>
              <w:rPr>
                <w:sz w:val="24"/>
              </w:rPr>
              <w:t>3</w:t>
            </w:r>
          </w:p>
        </w:tc>
        <w:tc>
          <w:tcPr>
            <w:tcW w:w="1136" w:type="dxa"/>
          </w:tcPr>
          <w:p>
            <w:pPr>
              <w:pStyle w:val="TableParagraph"/>
              <w:spacing w:before="18"/>
              <w:rPr>
                <w:sz w:val="24"/>
              </w:rPr>
            </w:pPr>
            <w:r>
              <w:rPr>
                <w:sz w:val="24"/>
              </w:rPr>
              <w:t>0</w:t>
            </w:r>
          </w:p>
        </w:tc>
        <w:tc>
          <w:tcPr>
            <w:tcW w:w="991" w:type="dxa"/>
          </w:tcPr>
          <w:p>
            <w:pPr>
              <w:pStyle w:val="TableParagraph"/>
              <w:spacing w:before="18"/>
              <w:rPr>
                <w:sz w:val="24"/>
              </w:rPr>
            </w:pPr>
            <w:r>
              <w:rPr>
                <w:sz w:val="24"/>
              </w:rPr>
              <w:t>0</w:t>
            </w:r>
          </w:p>
        </w:tc>
        <w:tc>
          <w:tcPr>
            <w:tcW w:w="850" w:type="dxa"/>
          </w:tcPr>
          <w:p>
            <w:pPr>
              <w:pStyle w:val="TableParagraph"/>
              <w:spacing w:before="18"/>
              <w:rPr>
                <w:sz w:val="24"/>
              </w:rPr>
            </w:pPr>
            <w:r>
              <w:rPr>
                <w:sz w:val="24"/>
              </w:rPr>
              <w:t>0</w:t>
            </w:r>
          </w:p>
        </w:tc>
        <w:tc>
          <w:tcPr>
            <w:tcW w:w="2545" w:type="dxa"/>
          </w:tcPr>
          <w:p>
            <w:pPr>
              <w:pStyle w:val="TableParagraph"/>
              <w:spacing w:before="18"/>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長碩</w:t>
            </w:r>
          </w:p>
        </w:tc>
        <w:tc>
          <w:tcPr>
            <w:tcW w:w="819" w:type="dxa"/>
          </w:tcPr>
          <w:p>
            <w:pPr>
              <w:pStyle w:val="TableParagraph"/>
              <w:spacing w:before="20"/>
              <w:ind w:left="283"/>
              <w:jc w:val="left"/>
              <w:rPr>
                <w:sz w:val="24"/>
              </w:rPr>
            </w:pPr>
            <w:r>
              <w:rPr>
                <w:sz w:val="24"/>
              </w:rPr>
              <w:t>20</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三暉</w:t>
            </w:r>
          </w:p>
        </w:tc>
        <w:tc>
          <w:tcPr>
            <w:tcW w:w="819" w:type="dxa"/>
          </w:tcPr>
          <w:p>
            <w:pPr>
              <w:pStyle w:val="TableParagraph"/>
              <w:spacing w:before="20"/>
              <w:ind w:right="1"/>
              <w:rPr>
                <w:sz w:val="24"/>
              </w:rPr>
            </w:pPr>
            <w:r>
              <w:rPr>
                <w:sz w:val="24"/>
              </w:rPr>
              <w:t>3</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果菜一</w:t>
            </w:r>
            <w:r>
              <w:rPr>
                <w:sz w:val="24"/>
              </w:rPr>
              <w:t>(</w:t>
            </w:r>
            <w:r>
              <w:rPr>
                <w:rFonts w:ascii="標楷體" w:eastAsia="標楷體" w:hint="eastAsia"/>
                <w:sz w:val="24"/>
              </w:rPr>
              <w:t>立達</w:t>
            </w:r>
            <w:r>
              <w:rPr>
                <w:sz w:val="24"/>
              </w:rPr>
              <w:t>)</w:t>
            </w:r>
          </w:p>
        </w:tc>
        <w:tc>
          <w:tcPr>
            <w:tcW w:w="819" w:type="dxa"/>
          </w:tcPr>
          <w:p>
            <w:pPr>
              <w:pStyle w:val="TableParagraph"/>
              <w:spacing w:before="20"/>
              <w:ind w:left="223"/>
              <w:jc w:val="left"/>
              <w:rPr>
                <w:sz w:val="24"/>
              </w:rPr>
            </w:pPr>
            <w:r>
              <w:rPr>
                <w:sz w:val="24"/>
              </w:rPr>
              <w:t>303</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果菜二</w:t>
            </w:r>
            <w:r>
              <w:rPr>
                <w:sz w:val="24"/>
              </w:rPr>
              <w:t>(</w:t>
            </w:r>
            <w:r>
              <w:rPr>
                <w:rFonts w:ascii="標楷體" w:eastAsia="標楷體" w:hint="eastAsia"/>
                <w:sz w:val="24"/>
              </w:rPr>
              <w:t>立達</w:t>
            </w:r>
            <w:r>
              <w:rPr>
                <w:sz w:val="24"/>
              </w:rPr>
              <w:t>)</w:t>
            </w:r>
          </w:p>
        </w:tc>
        <w:tc>
          <w:tcPr>
            <w:tcW w:w="819" w:type="dxa"/>
          </w:tcPr>
          <w:p>
            <w:pPr>
              <w:pStyle w:val="TableParagraph"/>
              <w:spacing w:before="20"/>
              <w:ind w:left="223"/>
              <w:jc w:val="left"/>
              <w:rPr>
                <w:sz w:val="24"/>
              </w:rPr>
            </w:pPr>
            <w:r>
              <w:rPr>
                <w:sz w:val="24"/>
              </w:rPr>
              <w:t>122</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花卉</w:t>
            </w:r>
            <w:r>
              <w:rPr>
                <w:sz w:val="24"/>
              </w:rPr>
              <w:t>(</w:t>
            </w:r>
            <w:r>
              <w:rPr>
                <w:rFonts w:ascii="標楷體" w:eastAsia="標楷體" w:hint="eastAsia"/>
                <w:sz w:val="24"/>
              </w:rPr>
              <w:t>全日清</w:t>
            </w:r>
            <w:r>
              <w:rPr>
                <w:sz w:val="24"/>
              </w:rPr>
              <w:t>)</w:t>
            </w:r>
          </w:p>
        </w:tc>
        <w:tc>
          <w:tcPr>
            <w:tcW w:w="819" w:type="dxa"/>
          </w:tcPr>
          <w:p>
            <w:pPr>
              <w:pStyle w:val="TableParagraph"/>
              <w:spacing w:before="17"/>
              <w:ind w:left="223"/>
              <w:jc w:val="left"/>
              <w:rPr>
                <w:sz w:val="24"/>
              </w:rPr>
            </w:pPr>
            <w:r>
              <w:rPr>
                <w:sz w:val="24"/>
              </w:rPr>
              <w:t>271</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634" w:hRule="exact"/>
        </w:trPr>
        <w:tc>
          <w:tcPr>
            <w:tcW w:w="2234" w:type="dxa"/>
          </w:tcPr>
          <w:p>
            <w:pPr>
              <w:pStyle w:val="TableParagraph"/>
              <w:spacing w:line="271" w:lineRule="exact"/>
              <w:ind w:left="82" w:right="82"/>
              <w:rPr>
                <w:rFonts w:ascii="標楷體" w:eastAsia="標楷體" w:hint="eastAsia"/>
                <w:sz w:val="24"/>
              </w:rPr>
            </w:pPr>
            <w:r>
              <w:rPr>
                <w:rFonts w:ascii="標楷體" w:eastAsia="標楷體" w:hint="eastAsia"/>
                <w:sz w:val="24"/>
              </w:rPr>
              <w:t>漁市場</w:t>
            </w:r>
            <w:r>
              <w:rPr>
                <w:sz w:val="24"/>
              </w:rPr>
              <w:t>(</w:t>
            </w:r>
            <w:r>
              <w:rPr>
                <w:rFonts w:ascii="標楷體" w:eastAsia="標楷體" w:hint="eastAsia"/>
                <w:sz w:val="24"/>
              </w:rPr>
              <w:t>高智慧</w:t>
            </w:r>
            <w:r>
              <w:rPr>
                <w:sz w:val="24"/>
              </w:rPr>
              <w:t>)9 </w:t>
            </w:r>
            <w:r>
              <w:rPr>
                <w:rFonts w:ascii="標楷體" w:eastAsia="標楷體" w:hint="eastAsia"/>
                <w:sz w:val="24"/>
              </w:rPr>
              <w:t>月</w:t>
            </w:r>
          </w:p>
          <w:p>
            <w:pPr>
              <w:pStyle w:val="TableParagraph"/>
              <w:spacing w:line="311" w:lineRule="exact"/>
              <w:ind w:left="82" w:right="82"/>
              <w:rPr>
                <w:rFonts w:ascii="標楷體" w:eastAsia="標楷體" w:hint="eastAsia"/>
                <w:sz w:val="24"/>
              </w:rPr>
            </w:pPr>
            <w:r>
              <w:rPr>
                <w:rFonts w:ascii="標楷體" w:eastAsia="標楷體" w:hint="eastAsia"/>
                <w:sz w:val="24"/>
              </w:rPr>
              <w:t>開始</w:t>
            </w:r>
          </w:p>
        </w:tc>
        <w:tc>
          <w:tcPr>
            <w:tcW w:w="819" w:type="dxa"/>
          </w:tcPr>
          <w:p>
            <w:pPr>
              <w:pStyle w:val="TableParagraph"/>
              <w:spacing w:before="159"/>
              <w:ind w:left="223"/>
              <w:jc w:val="left"/>
              <w:rPr>
                <w:sz w:val="24"/>
              </w:rPr>
            </w:pPr>
            <w:r>
              <w:rPr>
                <w:sz w:val="24"/>
              </w:rPr>
              <w:t>100</w:t>
            </w:r>
          </w:p>
        </w:tc>
        <w:tc>
          <w:tcPr>
            <w:tcW w:w="991" w:type="dxa"/>
          </w:tcPr>
          <w:p>
            <w:pPr>
              <w:pStyle w:val="TableParagraph"/>
              <w:spacing w:before="159"/>
              <w:ind w:left="427"/>
              <w:jc w:val="left"/>
              <w:rPr>
                <w:sz w:val="24"/>
              </w:rPr>
            </w:pPr>
            <w:r>
              <w:rPr>
                <w:sz w:val="24"/>
              </w:rPr>
              <w:t>0</w:t>
            </w:r>
          </w:p>
        </w:tc>
        <w:tc>
          <w:tcPr>
            <w:tcW w:w="1136" w:type="dxa"/>
          </w:tcPr>
          <w:p>
            <w:pPr>
              <w:pStyle w:val="TableParagraph"/>
              <w:spacing w:before="159"/>
              <w:rPr>
                <w:sz w:val="24"/>
              </w:rPr>
            </w:pPr>
            <w:r>
              <w:rPr>
                <w:sz w:val="24"/>
              </w:rPr>
              <w:t>0</w:t>
            </w:r>
          </w:p>
        </w:tc>
        <w:tc>
          <w:tcPr>
            <w:tcW w:w="991" w:type="dxa"/>
          </w:tcPr>
          <w:p>
            <w:pPr>
              <w:pStyle w:val="TableParagraph"/>
              <w:spacing w:before="159"/>
              <w:rPr>
                <w:sz w:val="24"/>
              </w:rPr>
            </w:pPr>
            <w:r>
              <w:rPr>
                <w:sz w:val="24"/>
              </w:rPr>
              <w:t>0</w:t>
            </w:r>
          </w:p>
        </w:tc>
        <w:tc>
          <w:tcPr>
            <w:tcW w:w="850" w:type="dxa"/>
          </w:tcPr>
          <w:p>
            <w:pPr>
              <w:pStyle w:val="TableParagraph"/>
              <w:spacing w:before="159"/>
              <w:rPr>
                <w:sz w:val="24"/>
              </w:rPr>
            </w:pPr>
            <w:r>
              <w:rPr>
                <w:sz w:val="24"/>
              </w:rPr>
              <w:t>0</w:t>
            </w:r>
          </w:p>
        </w:tc>
        <w:tc>
          <w:tcPr>
            <w:tcW w:w="2545" w:type="dxa"/>
          </w:tcPr>
          <w:p>
            <w:pPr>
              <w:pStyle w:val="TableParagraph"/>
              <w:spacing w:before="159"/>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全日清盆花</w:t>
            </w:r>
          </w:p>
        </w:tc>
        <w:tc>
          <w:tcPr>
            <w:tcW w:w="819" w:type="dxa"/>
          </w:tcPr>
          <w:p>
            <w:pPr>
              <w:pStyle w:val="TableParagraph"/>
              <w:spacing w:before="17"/>
              <w:ind w:left="223"/>
              <w:jc w:val="left"/>
              <w:rPr>
                <w:sz w:val="24"/>
              </w:rPr>
            </w:pPr>
            <w:r>
              <w:rPr>
                <w:sz w:val="24"/>
              </w:rPr>
              <w:t>102</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浤欣</w:t>
            </w:r>
            <w:r>
              <w:rPr>
                <w:sz w:val="24"/>
              </w:rPr>
              <w:t>(</w:t>
            </w:r>
            <w:r>
              <w:rPr>
                <w:rFonts w:ascii="標楷體" w:eastAsia="標楷體" w:hint="eastAsia"/>
                <w:sz w:val="24"/>
              </w:rPr>
              <w:t>代清</w:t>
            </w:r>
            <w:r>
              <w:rPr>
                <w:sz w:val="24"/>
              </w:rPr>
              <w:t>)</w:t>
            </w:r>
          </w:p>
        </w:tc>
        <w:tc>
          <w:tcPr>
            <w:tcW w:w="819" w:type="dxa"/>
          </w:tcPr>
          <w:p>
            <w:pPr>
              <w:pStyle w:val="TableParagraph"/>
              <w:spacing w:before="17"/>
              <w:ind w:right="1"/>
              <w:rPr>
                <w:sz w:val="24"/>
              </w:rPr>
            </w:pPr>
            <w:r>
              <w:rPr>
                <w:sz w:val="24"/>
              </w:rPr>
              <w:t>4</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48" w:hRule="exact"/>
        </w:trPr>
        <w:tc>
          <w:tcPr>
            <w:tcW w:w="2234" w:type="dxa"/>
          </w:tcPr>
          <w:p>
            <w:pPr>
              <w:pStyle w:val="TableParagraph"/>
              <w:spacing w:line="289" w:lineRule="exact"/>
              <w:ind w:left="81" w:right="82"/>
              <w:rPr>
                <w:sz w:val="24"/>
              </w:rPr>
            </w:pPr>
            <w:r>
              <w:rPr>
                <w:rFonts w:ascii="標楷體" w:eastAsia="標楷體" w:hint="eastAsia"/>
                <w:sz w:val="24"/>
              </w:rPr>
              <w:t>麗來</w:t>
            </w:r>
            <w:r>
              <w:rPr>
                <w:sz w:val="24"/>
              </w:rPr>
              <w:t>(</w:t>
            </w:r>
            <w:r>
              <w:rPr>
                <w:rFonts w:ascii="標楷體" w:eastAsia="標楷體" w:hint="eastAsia"/>
                <w:sz w:val="24"/>
              </w:rPr>
              <w:t>代清</w:t>
            </w:r>
            <w:r>
              <w:rPr>
                <w:sz w:val="24"/>
              </w:rPr>
              <w:t>)</w:t>
            </w:r>
          </w:p>
        </w:tc>
        <w:tc>
          <w:tcPr>
            <w:tcW w:w="819" w:type="dxa"/>
          </w:tcPr>
          <w:p>
            <w:pPr>
              <w:pStyle w:val="TableParagraph"/>
              <w:spacing w:before="17"/>
              <w:ind w:left="283"/>
              <w:jc w:val="left"/>
              <w:rPr>
                <w:sz w:val="24"/>
              </w:rPr>
            </w:pPr>
            <w:r>
              <w:rPr>
                <w:sz w:val="24"/>
              </w:rPr>
              <w:t>23</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1" w:hRule="exact"/>
        </w:trPr>
        <w:tc>
          <w:tcPr>
            <w:tcW w:w="2234" w:type="dxa"/>
          </w:tcPr>
          <w:p>
            <w:pPr>
              <w:pStyle w:val="TableParagraph"/>
              <w:spacing w:line="289" w:lineRule="exact"/>
              <w:ind w:left="81" w:right="82"/>
              <w:rPr>
                <w:sz w:val="24"/>
              </w:rPr>
            </w:pPr>
            <w:r>
              <w:rPr>
                <w:rFonts w:ascii="標楷體" w:eastAsia="標楷體" w:hint="eastAsia"/>
                <w:sz w:val="24"/>
              </w:rPr>
              <w:t>萱佑</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德展砂石</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6</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有正</w:t>
            </w:r>
          </w:p>
        </w:tc>
        <w:tc>
          <w:tcPr>
            <w:tcW w:w="819" w:type="dxa"/>
          </w:tcPr>
          <w:p>
            <w:pPr>
              <w:pStyle w:val="TableParagraph"/>
              <w:spacing w:before="20"/>
              <w:ind w:right="1"/>
              <w:rPr>
                <w:sz w:val="24"/>
              </w:rPr>
            </w:pPr>
            <w:r>
              <w:rPr>
                <w:sz w:val="24"/>
              </w:rPr>
              <w:t>1</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before="3"/>
              <w:ind w:left="82" w:right="82"/>
              <w:rPr>
                <w:sz w:val="20"/>
              </w:rPr>
            </w:pPr>
            <w:r>
              <w:rPr>
                <w:rFonts w:ascii="標楷體" w:eastAsia="標楷體" w:hint="eastAsia"/>
                <w:sz w:val="20"/>
              </w:rPr>
              <w:t>游氏開發</w:t>
            </w:r>
            <w:r>
              <w:rPr>
                <w:sz w:val="20"/>
              </w:rPr>
              <w:t>(</w:t>
            </w:r>
            <w:r>
              <w:rPr>
                <w:rFonts w:ascii="標楷體" w:eastAsia="標楷體" w:hint="eastAsia"/>
                <w:sz w:val="20"/>
              </w:rPr>
              <w:t>代清</w:t>
            </w:r>
            <w:r>
              <w:rPr>
                <w:sz w:val="20"/>
              </w:rPr>
              <w:t>)</w:t>
            </w:r>
          </w:p>
        </w:tc>
        <w:tc>
          <w:tcPr>
            <w:tcW w:w="819" w:type="dxa"/>
          </w:tcPr>
          <w:p>
            <w:pPr>
              <w:pStyle w:val="TableParagraph"/>
              <w:spacing w:before="17"/>
              <w:ind w:right="1"/>
              <w:rPr>
                <w:sz w:val="24"/>
              </w:rPr>
            </w:pPr>
            <w:r>
              <w:rPr>
                <w:sz w:val="24"/>
              </w:rPr>
              <w:t>1</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0" w:hRule="exact"/>
        </w:trPr>
        <w:tc>
          <w:tcPr>
            <w:tcW w:w="2234" w:type="dxa"/>
          </w:tcPr>
          <w:p>
            <w:pPr>
              <w:pStyle w:val="TableParagraph"/>
              <w:spacing w:before="3"/>
              <w:ind w:left="82" w:right="81"/>
              <w:rPr>
                <w:sz w:val="20"/>
              </w:rPr>
            </w:pPr>
            <w:r>
              <w:rPr>
                <w:rFonts w:ascii="標楷體" w:eastAsia="標楷體" w:hint="eastAsia"/>
                <w:w w:val="95"/>
                <w:sz w:val="20"/>
              </w:rPr>
              <w:t>伸華</w:t>
            </w:r>
            <w:r>
              <w:rPr>
                <w:w w:val="95"/>
                <w:sz w:val="20"/>
              </w:rPr>
              <w:t>(</w:t>
            </w:r>
            <w:r>
              <w:rPr>
                <w:rFonts w:ascii="標楷體" w:eastAsia="標楷體" w:hint="eastAsia"/>
                <w:w w:val="95"/>
                <w:sz w:val="20"/>
              </w:rPr>
              <w:t>代清</w:t>
            </w:r>
            <w:r>
              <w:rPr>
                <w:w w:val="95"/>
                <w:sz w:val="20"/>
              </w:rPr>
              <w:t>)</w:t>
            </w:r>
          </w:p>
        </w:tc>
        <w:tc>
          <w:tcPr>
            <w:tcW w:w="819" w:type="dxa"/>
          </w:tcPr>
          <w:p>
            <w:pPr>
              <w:pStyle w:val="TableParagraph"/>
              <w:spacing w:before="17"/>
              <w:ind w:right="1"/>
              <w:rPr>
                <w:sz w:val="24"/>
              </w:rPr>
            </w:pPr>
            <w:r>
              <w:rPr>
                <w:sz w:val="24"/>
              </w:rPr>
              <w:t>2</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48" w:hRule="exact"/>
        </w:trPr>
        <w:tc>
          <w:tcPr>
            <w:tcW w:w="2234" w:type="dxa"/>
          </w:tcPr>
          <w:p>
            <w:pPr>
              <w:pStyle w:val="TableParagraph"/>
              <w:ind w:left="82" w:right="81"/>
              <w:rPr>
                <w:sz w:val="20"/>
              </w:rPr>
            </w:pPr>
            <w:r>
              <w:rPr>
                <w:rFonts w:ascii="標楷體" w:eastAsia="標楷體" w:hint="eastAsia"/>
                <w:w w:val="95"/>
                <w:sz w:val="20"/>
              </w:rPr>
              <w:t>新象</w:t>
            </w:r>
            <w:r>
              <w:rPr>
                <w:w w:val="95"/>
                <w:sz w:val="20"/>
              </w:rPr>
              <w:t>(</w:t>
            </w:r>
            <w:r>
              <w:rPr>
                <w:rFonts w:ascii="標楷體" w:eastAsia="標楷體" w:hint="eastAsia"/>
                <w:w w:val="95"/>
                <w:sz w:val="20"/>
              </w:rPr>
              <w:t>代清</w:t>
            </w:r>
            <w:r>
              <w:rPr>
                <w:w w:val="95"/>
                <w:sz w:val="20"/>
              </w:rPr>
              <w:t>)</w:t>
            </w:r>
          </w:p>
        </w:tc>
        <w:tc>
          <w:tcPr>
            <w:tcW w:w="819" w:type="dxa"/>
          </w:tcPr>
          <w:p>
            <w:pPr>
              <w:pStyle w:val="TableParagraph"/>
              <w:spacing w:before="17"/>
              <w:ind w:right="1"/>
              <w:rPr>
                <w:sz w:val="24"/>
              </w:rPr>
            </w:pPr>
            <w:r>
              <w:rPr>
                <w:sz w:val="24"/>
              </w:rPr>
              <w:t>4</w:t>
            </w:r>
          </w:p>
        </w:tc>
        <w:tc>
          <w:tcPr>
            <w:tcW w:w="991" w:type="dxa"/>
          </w:tcPr>
          <w:p>
            <w:pPr>
              <w:pStyle w:val="TableParagraph"/>
              <w:spacing w:before="17"/>
              <w:ind w:left="427"/>
              <w:jc w:val="left"/>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0" w:hRule="exact"/>
        </w:trPr>
        <w:tc>
          <w:tcPr>
            <w:tcW w:w="2234" w:type="dxa"/>
          </w:tcPr>
          <w:p>
            <w:pPr>
              <w:pStyle w:val="TableParagraph"/>
              <w:spacing w:before="3"/>
              <w:ind w:left="82" w:right="81"/>
              <w:rPr>
                <w:sz w:val="20"/>
              </w:rPr>
            </w:pPr>
            <w:r>
              <w:rPr>
                <w:rFonts w:ascii="標楷體" w:eastAsia="標楷體" w:hint="eastAsia"/>
                <w:w w:val="95"/>
                <w:sz w:val="20"/>
              </w:rPr>
              <w:t>達宸</w:t>
            </w:r>
            <w:r>
              <w:rPr>
                <w:w w:val="95"/>
                <w:sz w:val="20"/>
              </w:rPr>
              <w:t>(</w:t>
            </w:r>
            <w:r>
              <w:rPr>
                <w:rFonts w:ascii="標楷體" w:eastAsia="標楷體" w:hint="eastAsia"/>
                <w:w w:val="95"/>
                <w:sz w:val="20"/>
              </w:rPr>
              <w:t>代清</w:t>
            </w:r>
            <w:r>
              <w:rPr>
                <w:w w:val="95"/>
                <w:sz w:val="20"/>
              </w:rPr>
              <w:t>)</w:t>
            </w:r>
          </w:p>
        </w:tc>
        <w:tc>
          <w:tcPr>
            <w:tcW w:w="819" w:type="dxa"/>
          </w:tcPr>
          <w:p>
            <w:pPr>
              <w:pStyle w:val="TableParagraph"/>
              <w:spacing w:before="20"/>
              <w:ind w:left="283"/>
              <w:jc w:val="left"/>
              <w:rPr>
                <w:sz w:val="24"/>
              </w:rPr>
            </w:pPr>
            <w:r>
              <w:rPr>
                <w:sz w:val="24"/>
              </w:rPr>
              <w:t>12</w:t>
            </w:r>
          </w:p>
        </w:tc>
        <w:tc>
          <w:tcPr>
            <w:tcW w:w="991" w:type="dxa"/>
          </w:tcPr>
          <w:p>
            <w:pPr>
              <w:pStyle w:val="TableParagraph"/>
              <w:spacing w:before="20"/>
              <w:ind w:left="427"/>
              <w:jc w:val="left"/>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bl>
    <w:p>
      <w:pPr>
        <w:spacing w:after="0"/>
        <w:rPr>
          <w:sz w:val="24"/>
        </w:rPr>
        <w:sectPr>
          <w:pgSz w:w="11910" w:h="16840"/>
          <w:pgMar w:header="0" w:footer="847" w:top="1120" w:bottom="1040" w:left="1200" w:right="92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4"/>
        <w:gridCol w:w="819"/>
        <w:gridCol w:w="991"/>
        <w:gridCol w:w="1136"/>
        <w:gridCol w:w="991"/>
        <w:gridCol w:w="850"/>
        <w:gridCol w:w="2545"/>
      </w:tblGrid>
      <w:tr>
        <w:trPr>
          <w:trHeight w:val="350" w:hRule="exact"/>
        </w:trPr>
        <w:tc>
          <w:tcPr>
            <w:tcW w:w="2234" w:type="dxa"/>
          </w:tcPr>
          <w:p>
            <w:pPr>
              <w:pStyle w:val="TableParagraph"/>
              <w:spacing w:before="3"/>
              <w:ind w:left="82" w:right="82"/>
              <w:rPr>
                <w:sz w:val="20"/>
              </w:rPr>
            </w:pPr>
            <w:r>
              <w:rPr>
                <w:rFonts w:ascii="標楷體" w:eastAsia="標楷體" w:hint="eastAsia"/>
                <w:w w:val="95"/>
                <w:sz w:val="20"/>
              </w:rPr>
              <w:t>新紘圖</w:t>
            </w:r>
            <w:r>
              <w:rPr>
                <w:w w:val="95"/>
                <w:sz w:val="20"/>
              </w:rPr>
              <w:t>(</w:t>
            </w:r>
            <w:r>
              <w:rPr>
                <w:rFonts w:ascii="標楷體" w:eastAsia="標楷體" w:hint="eastAsia"/>
                <w:w w:val="95"/>
                <w:sz w:val="20"/>
              </w:rPr>
              <w:t>代清</w:t>
            </w:r>
            <w:r>
              <w:rPr>
                <w:w w:val="95"/>
                <w:sz w:val="20"/>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before="3"/>
              <w:ind w:left="82" w:right="81"/>
              <w:rPr>
                <w:sz w:val="20"/>
              </w:rPr>
            </w:pPr>
            <w:r>
              <w:rPr>
                <w:rFonts w:ascii="標楷體" w:eastAsia="標楷體" w:hint="eastAsia"/>
                <w:w w:val="95"/>
                <w:sz w:val="20"/>
              </w:rPr>
              <w:t>士鑫</w:t>
            </w:r>
            <w:r>
              <w:rPr>
                <w:w w:val="95"/>
                <w:sz w:val="20"/>
              </w:rPr>
              <w:t>(</w:t>
            </w:r>
            <w:r>
              <w:rPr>
                <w:rFonts w:ascii="標楷體" w:eastAsia="標楷體" w:hint="eastAsia"/>
                <w:w w:val="95"/>
                <w:sz w:val="20"/>
              </w:rPr>
              <w:t>代清</w:t>
            </w:r>
            <w:r>
              <w:rPr>
                <w:w w:val="95"/>
                <w:sz w:val="20"/>
              </w:rPr>
              <w:t>)</w:t>
            </w:r>
          </w:p>
        </w:tc>
        <w:tc>
          <w:tcPr>
            <w:tcW w:w="819" w:type="dxa"/>
          </w:tcPr>
          <w:p>
            <w:pPr>
              <w:pStyle w:val="TableParagraph"/>
              <w:spacing w:before="20"/>
              <w:ind w:right="1"/>
              <w:rPr>
                <w:sz w:val="24"/>
              </w:rPr>
            </w:pPr>
            <w:r>
              <w:rPr>
                <w:sz w:val="24"/>
              </w:rPr>
              <w:t>2</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1" w:hRule="exact"/>
        </w:trPr>
        <w:tc>
          <w:tcPr>
            <w:tcW w:w="2234" w:type="dxa"/>
          </w:tcPr>
          <w:p>
            <w:pPr>
              <w:pStyle w:val="TableParagraph"/>
              <w:spacing w:before="3"/>
              <w:ind w:left="82" w:right="82"/>
              <w:rPr>
                <w:sz w:val="20"/>
              </w:rPr>
            </w:pPr>
            <w:r>
              <w:rPr>
                <w:rFonts w:ascii="標楷體" w:eastAsia="標楷體" w:hint="eastAsia"/>
                <w:sz w:val="20"/>
              </w:rPr>
              <w:t>曼谷達愛</w:t>
            </w:r>
            <w:r>
              <w:rPr>
                <w:sz w:val="20"/>
              </w:rPr>
              <w:t>(</w:t>
            </w:r>
            <w:r>
              <w:rPr>
                <w:rFonts w:ascii="標楷體" w:eastAsia="標楷體" w:hint="eastAsia"/>
                <w:sz w:val="20"/>
              </w:rPr>
              <w:t>代清</w:t>
            </w:r>
            <w:r>
              <w:rPr>
                <w:sz w:val="20"/>
              </w:rPr>
              <w:t>)</w:t>
            </w:r>
          </w:p>
        </w:tc>
        <w:tc>
          <w:tcPr>
            <w:tcW w:w="819" w:type="dxa"/>
          </w:tcPr>
          <w:p>
            <w:pPr>
              <w:pStyle w:val="TableParagraph"/>
              <w:spacing w:before="20"/>
              <w:ind w:right="1"/>
              <w:rPr>
                <w:sz w:val="24"/>
              </w:rPr>
            </w:pPr>
            <w:r>
              <w:rPr>
                <w:sz w:val="24"/>
              </w:rPr>
              <w:t>2</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信華建材行</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松秦</w:t>
            </w:r>
          </w:p>
        </w:tc>
        <w:tc>
          <w:tcPr>
            <w:tcW w:w="819" w:type="dxa"/>
          </w:tcPr>
          <w:p>
            <w:pPr>
              <w:pStyle w:val="TableParagraph"/>
              <w:spacing w:before="17"/>
              <w:ind w:left="83" w:right="84"/>
              <w:rPr>
                <w:sz w:val="24"/>
              </w:rPr>
            </w:pPr>
            <w:r>
              <w:rPr>
                <w:sz w:val="24"/>
              </w:rPr>
              <w:t>53</w:t>
            </w:r>
          </w:p>
        </w:tc>
        <w:tc>
          <w:tcPr>
            <w:tcW w:w="991" w:type="dxa"/>
          </w:tcPr>
          <w:p>
            <w:pPr>
              <w:pStyle w:val="TableParagraph"/>
              <w:spacing w:before="17"/>
              <w:ind w:right="5"/>
              <w:rPr>
                <w:sz w:val="24"/>
              </w:rPr>
            </w:pPr>
            <w:r>
              <w:rPr>
                <w:sz w:val="24"/>
              </w:rPr>
              <w:t>1</w:t>
            </w:r>
          </w:p>
        </w:tc>
        <w:tc>
          <w:tcPr>
            <w:tcW w:w="1136" w:type="dxa"/>
          </w:tcPr>
          <w:p>
            <w:pPr>
              <w:pStyle w:val="TableParagraph"/>
              <w:spacing w:before="17"/>
              <w:rPr>
                <w:sz w:val="24"/>
              </w:rPr>
            </w:pPr>
            <w:r>
              <w:rPr>
                <w:sz w:val="24"/>
              </w:rPr>
              <w:t>0</w:t>
            </w:r>
          </w:p>
        </w:tc>
        <w:tc>
          <w:tcPr>
            <w:tcW w:w="991" w:type="dxa"/>
          </w:tcPr>
          <w:p>
            <w:pPr>
              <w:pStyle w:val="TableParagraph"/>
              <w:spacing w:before="17"/>
              <w:ind w:right="431"/>
              <w:jc w:val="right"/>
              <w:rPr>
                <w:sz w:val="24"/>
              </w:rPr>
            </w:pPr>
            <w:r>
              <w:rPr>
                <w:sz w:val="24"/>
              </w:rPr>
              <w:t>0</w:t>
            </w:r>
          </w:p>
        </w:tc>
        <w:tc>
          <w:tcPr>
            <w:tcW w:w="850" w:type="dxa"/>
          </w:tcPr>
          <w:p>
            <w:pPr>
              <w:pStyle w:val="TableParagraph"/>
              <w:spacing w:before="17"/>
              <w:rPr>
                <w:sz w:val="24"/>
              </w:rPr>
            </w:pPr>
            <w:r>
              <w:rPr>
                <w:sz w:val="24"/>
              </w:rPr>
              <w:t>1</w:t>
            </w:r>
          </w:p>
        </w:tc>
        <w:tc>
          <w:tcPr>
            <w:tcW w:w="2545" w:type="dxa"/>
          </w:tcPr>
          <w:p>
            <w:pPr>
              <w:pStyle w:val="TableParagraph"/>
              <w:spacing w:before="17"/>
              <w:ind w:left="179" w:right="178"/>
              <w:rPr>
                <w:sz w:val="24"/>
              </w:rPr>
            </w:pPr>
            <w:r>
              <w:rPr>
                <w:sz w:val="24"/>
              </w:rPr>
              <w:t>1.89%</w:t>
            </w:r>
          </w:p>
        </w:tc>
      </w:tr>
      <w:tr>
        <w:trPr>
          <w:trHeight w:val="348" w:hRule="exact"/>
        </w:trPr>
        <w:tc>
          <w:tcPr>
            <w:tcW w:w="2234" w:type="dxa"/>
          </w:tcPr>
          <w:p>
            <w:pPr>
              <w:pStyle w:val="TableParagraph"/>
              <w:spacing w:line="289" w:lineRule="exact"/>
              <w:ind w:left="81" w:right="82"/>
              <w:rPr>
                <w:sz w:val="24"/>
              </w:rPr>
            </w:pPr>
            <w:r>
              <w:rPr>
                <w:rFonts w:ascii="標楷體" w:eastAsia="標楷體" w:hint="eastAsia"/>
                <w:sz w:val="24"/>
              </w:rPr>
              <w:t>鋐民建材行</w:t>
            </w:r>
            <w:r>
              <w:rPr>
                <w:sz w:val="24"/>
              </w:rPr>
              <w:t>(</w:t>
            </w:r>
            <w:r>
              <w:rPr>
                <w:rFonts w:ascii="標楷體" w:eastAsia="標楷體" w:hint="eastAsia"/>
                <w:sz w:val="24"/>
              </w:rPr>
              <w:t>代清</w:t>
            </w:r>
            <w:r>
              <w:rPr>
                <w:sz w:val="24"/>
              </w:rPr>
              <w:t>)</w:t>
            </w:r>
          </w:p>
        </w:tc>
        <w:tc>
          <w:tcPr>
            <w:tcW w:w="819" w:type="dxa"/>
          </w:tcPr>
          <w:p>
            <w:pPr>
              <w:pStyle w:val="TableParagraph"/>
              <w:spacing w:before="17"/>
              <w:ind w:right="1"/>
              <w:rPr>
                <w:sz w:val="24"/>
              </w:rPr>
            </w:pPr>
            <w:r>
              <w:rPr>
                <w:sz w:val="24"/>
              </w:rPr>
              <w:t>4</w:t>
            </w:r>
          </w:p>
        </w:tc>
        <w:tc>
          <w:tcPr>
            <w:tcW w:w="991" w:type="dxa"/>
          </w:tcPr>
          <w:p>
            <w:pPr>
              <w:pStyle w:val="TableParagraph"/>
              <w:spacing w:before="17"/>
              <w:ind w:right="5"/>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ind w:right="431"/>
              <w:jc w:val="right"/>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精宇建材行</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0</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昇楊</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威展</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鑫群益</w:t>
            </w:r>
            <w:r>
              <w:rPr>
                <w:sz w:val="24"/>
              </w:rPr>
              <w:t>(</w:t>
            </w:r>
            <w:r>
              <w:rPr>
                <w:rFonts w:ascii="標楷體" w:eastAsia="標楷體" w:hint="eastAsia"/>
                <w:sz w:val="24"/>
              </w:rPr>
              <w:t>代清</w:t>
            </w:r>
            <w:r>
              <w:rPr>
                <w:sz w:val="24"/>
              </w:rPr>
              <w:t>)</w:t>
            </w:r>
          </w:p>
        </w:tc>
        <w:tc>
          <w:tcPr>
            <w:tcW w:w="819" w:type="dxa"/>
          </w:tcPr>
          <w:p>
            <w:pPr>
              <w:pStyle w:val="TableParagraph"/>
              <w:spacing w:before="20"/>
              <w:ind w:left="83" w:right="84"/>
              <w:rPr>
                <w:sz w:val="24"/>
              </w:rPr>
            </w:pPr>
            <w:r>
              <w:rPr>
                <w:sz w:val="24"/>
              </w:rPr>
              <w:t>15</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至元</w:t>
            </w:r>
            <w:r>
              <w:rPr>
                <w:sz w:val="24"/>
              </w:rPr>
              <w:t>(</w:t>
            </w:r>
            <w:r>
              <w:rPr>
                <w:rFonts w:ascii="標楷體" w:eastAsia="標楷體" w:hint="eastAsia"/>
                <w:sz w:val="24"/>
              </w:rPr>
              <w:t>代清</w:t>
            </w:r>
            <w:r>
              <w:rPr>
                <w:sz w:val="24"/>
              </w:rPr>
              <w:t>)</w:t>
            </w:r>
          </w:p>
        </w:tc>
        <w:tc>
          <w:tcPr>
            <w:tcW w:w="819" w:type="dxa"/>
          </w:tcPr>
          <w:p>
            <w:pPr>
              <w:pStyle w:val="TableParagraph"/>
              <w:spacing w:before="17"/>
              <w:ind w:right="1"/>
              <w:rPr>
                <w:sz w:val="24"/>
              </w:rPr>
            </w:pPr>
            <w:r>
              <w:rPr>
                <w:sz w:val="24"/>
              </w:rPr>
              <w:t>2</w:t>
            </w:r>
          </w:p>
        </w:tc>
        <w:tc>
          <w:tcPr>
            <w:tcW w:w="991" w:type="dxa"/>
          </w:tcPr>
          <w:p>
            <w:pPr>
              <w:pStyle w:val="TableParagraph"/>
              <w:spacing w:before="17"/>
              <w:ind w:right="5"/>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ind w:right="431"/>
              <w:jc w:val="right"/>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48"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滿福家</w:t>
            </w:r>
          </w:p>
        </w:tc>
        <w:tc>
          <w:tcPr>
            <w:tcW w:w="819" w:type="dxa"/>
          </w:tcPr>
          <w:p>
            <w:pPr>
              <w:pStyle w:val="TableParagraph"/>
              <w:spacing w:before="17"/>
              <w:ind w:right="1"/>
              <w:rPr>
                <w:sz w:val="24"/>
              </w:rPr>
            </w:pPr>
            <w:r>
              <w:rPr>
                <w:sz w:val="24"/>
              </w:rPr>
              <w:t>2</w:t>
            </w:r>
          </w:p>
        </w:tc>
        <w:tc>
          <w:tcPr>
            <w:tcW w:w="991" w:type="dxa"/>
          </w:tcPr>
          <w:p>
            <w:pPr>
              <w:pStyle w:val="TableParagraph"/>
              <w:spacing w:before="17"/>
              <w:ind w:right="5"/>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ind w:right="431"/>
              <w:jc w:val="right"/>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1" w:hRule="exact"/>
        </w:trPr>
        <w:tc>
          <w:tcPr>
            <w:tcW w:w="2234" w:type="dxa"/>
          </w:tcPr>
          <w:p>
            <w:pPr>
              <w:pStyle w:val="TableParagraph"/>
              <w:spacing w:line="289" w:lineRule="exact"/>
              <w:ind w:left="81" w:right="82"/>
              <w:rPr>
                <w:sz w:val="24"/>
              </w:rPr>
            </w:pPr>
            <w:r>
              <w:rPr>
                <w:rFonts w:ascii="標楷體" w:eastAsia="標楷體" w:hint="eastAsia"/>
                <w:sz w:val="24"/>
              </w:rPr>
              <w:t>勝億</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8</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鏵鈺</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松律</w:t>
            </w:r>
            <w:r>
              <w:rPr>
                <w:sz w:val="24"/>
              </w:rPr>
              <w:t>(</w:t>
            </w:r>
            <w:r>
              <w:rPr>
                <w:rFonts w:ascii="標楷體" w:eastAsia="標楷體" w:hint="eastAsia"/>
                <w:sz w:val="24"/>
              </w:rPr>
              <w:t>代清</w:t>
            </w:r>
            <w:r>
              <w:rPr>
                <w:sz w:val="24"/>
              </w:rPr>
              <w:t>)</w:t>
            </w:r>
          </w:p>
        </w:tc>
        <w:tc>
          <w:tcPr>
            <w:tcW w:w="819" w:type="dxa"/>
          </w:tcPr>
          <w:p>
            <w:pPr>
              <w:pStyle w:val="TableParagraph"/>
              <w:spacing w:before="20"/>
              <w:ind w:left="83" w:right="84"/>
              <w:rPr>
                <w:sz w:val="24"/>
              </w:rPr>
            </w:pPr>
            <w:r>
              <w:rPr>
                <w:sz w:val="24"/>
              </w:rPr>
              <w:t>22</w:t>
            </w:r>
          </w:p>
        </w:tc>
        <w:tc>
          <w:tcPr>
            <w:tcW w:w="991" w:type="dxa"/>
          </w:tcPr>
          <w:p>
            <w:pPr>
              <w:pStyle w:val="TableParagraph"/>
              <w:spacing w:before="20"/>
              <w:ind w:right="5"/>
              <w:rPr>
                <w:sz w:val="24"/>
              </w:rPr>
            </w:pPr>
            <w:r>
              <w:rPr>
                <w:sz w:val="24"/>
              </w:rPr>
              <w:t>2</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2</w:t>
            </w:r>
          </w:p>
        </w:tc>
        <w:tc>
          <w:tcPr>
            <w:tcW w:w="2545" w:type="dxa"/>
          </w:tcPr>
          <w:p>
            <w:pPr>
              <w:pStyle w:val="TableParagraph"/>
              <w:spacing w:before="20"/>
              <w:ind w:left="179" w:right="178"/>
              <w:rPr>
                <w:sz w:val="24"/>
              </w:rPr>
            </w:pPr>
            <w:r>
              <w:rPr>
                <w:sz w:val="24"/>
              </w:rPr>
              <w:t>9.09%</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永盛</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4</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旭遠</w:t>
            </w:r>
            <w:r>
              <w:rPr>
                <w:sz w:val="24"/>
              </w:rPr>
              <w:t>(</w:t>
            </w:r>
            <w:r>
              <w:rPr>
                <w:rFonts w:ascii="標楷體" w:eastAsia="標楷體" w:hint="eastAsia"/>
                <w:sz w:val="24"/>
              </w:rPr>
              <w:t>代清</w:t>
            </w:r>
            <w:r>
              <w:rPr>
                <w:sz w:val="24"/>
              </w:rPr>
              <w:t>)</w:t>
            </w:r>
          </w:p>
        </w:tc>
        <w:tc>
          <w:tcPr>
            <w:tcW w:w="819" w:type="dxa"/>
          </w:tcPr>
          <w:p>
            <w:pPr>
              <w:pStyle w:val="TableParagraph"/>
              <w:spacing w:before="17"/>
              <w:ind w:right="1"/>
              <w:rPr>
                <w:sz w:val="24"/>
              </w:rPr>
            </w:pPr>
            <w:r>
              <w:rPr>
                <w:sz w:val="24"/>
              </w:rPr>
              <w:t>7</w:t>
            </w:r>
          </w:p>
        </w:tc>
        <w:tc>
          <w:tcPr>
            <w:tcW w:w="991" w:type="dxa"/>
          </w:tcPr>
          <w:p>
            <w:pPr>
              <w:pStyle w:val="TableParagraph"/>
              <w:spacing w:before="17"/>
              <w:ind w:right="5"/>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ind w:right="431"/>
              <w:jc w:val="right"/>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48" w:hRule="exact"/>
        </w:trPr>
        <w:tc>
          <w:tcPr>
            <w:tcW w:w="2234" w:type="dxa"/>
          </w:tcPr>
          <w:p>
            <w:pPr>
              <w:pStyle w:val="TableParagraph"/>
              <w:spacing w:line="289" w:lineRule="exact"/>
              <w:ind w:left="81" w:right="82"/>
              <w:rPr>
                <w:sz w:val="24"/>
              </w:rPr>
            </w:pPr>
            <w:r>
              <w:rPr>
                <w:rFonts w:ascii="標楷體" w:eastAsia="標楷體" w:hint="eastAsia"/>
                <w:sz w:val="24"/>
              </w:rPr>
              <w:t>榮寶</w:t>
            </w:r>
            <w:r>
              <w:rPr>
                <w:sz w:val="24"/>
              </w:rPr>
              <w:t>(</w:t>
            </w:r>
            <w:r>
              <w:rPr>
                <w:rFonts w:ascii="標楷體" w:eastAsia="標楷體" w:hint="eastAsia"/>
                <w:sz w:val="24"/>
              </w:rPr>
              <w:t>代清</w:t>
            </w:r>
            <w:r>
              <w:rPr>
                <w:sz w:val="24"/>
              </w:rPr>
              <w:t>)</w:t>
            </w:r>
          </w:p>
        </w:tc>
        <w:tc>
          <w:tcPr>
            <w:tcW w:w="819" w:type="dxa"/>
          </w:tcPr>
          <w:p>
            <w:pPr>
              <w:pStyle w:val="TableParagraph"/>
              <w:spacing w:before="17"/>
              <w:ind w:right="1"/>
              <w:rPr>
                <w:sz w:val="24"/>
              </w:rPr>
            </w:pPr>
            <w:r>
              <w:rPr>
                <w:sz w:val="24"/>
              </w:rPr>
              <w:t>5</w:t>
            </w:r>
          </w:p>
        </w:tc>
        <w:tc>
          <w:tcPr>
            <w:tcW w:w="991" w:type="dxa"/>
          </w:tcPr>
          <w:p>
            <w:pPr>
              <w:pStyle w:val="TableParagraph"/>
              <w:spacing w:before="17"/>
              <w:ind w:right="5"/>
              <w:rPr>
                <w:sz w:val="24"/>
              </w:rPr>
            </w:pPr>
            <w:r>
              <w:rPr>
                <w:sz w:val="24"/>
              </w:rPr>
              <w:t>0</w:t>
            </w:r>
          </w:p>
        </w:tc>
        <w:tc>
          <w:tcPr>
            <w:tcW w:w="1136" w:type="dxa"/>
          </w:tcPr>
          <w:p>
            <w:pPr>
              <w:pStyle w:val="TableParagraph"/>
              <w:spacing w:before="17"/>
              <w:rPr>
                <w:sz w:val="24"/>
              </w:rPr>
            </w:pPr>
            <w:r>
              <w:rPr>
                <w:sz w:val="24"/>
              </w:rPr>
              <w:t>0</w:t>
            </w:r>
          </w:p>
        </w:tc>
        <w:tc>
          <w:tcPr>
            <w:tcW w:w="991" w:type="dxa"/>
          </w:tcPr>
          <w:p>
            <w:pPr>
              <w:pStyle w:val="TableParagraph"/>
              <w:spacing w:before="17"/>
              <w:ind w:right="431"/>
              <w:jc w:val="right"/>
              <w:rPr>
                <w:sz w:val="24"/>
              </w:rPr>
            </w:pPr>
            <w:r>
              <w:rPr>
                <w:sz w:val="24"/>
              </w:rPr>
              <w:t>0</w:t>
            </w:r>
          </w:p>
        </w:tc>
        <w:tc>
          <w:tcPr>
            <w:tcW w:w="850" w:type="dxa"/>
          </w:tcPr>
          <w:p>
            <w:pPr>
              <w:pStyle w:val="TableParagraph"/>
              <w:spacing w:before="17"/>
              <w:rPr>
                <w:sz w:val="24"/>
              </w:rPr>
            </w:pPr>
            <w:r>
              <w:rPr>
                <w:sz w:val="24"/>
              </w:rPr>
              <w:t>0</w:t>
            </w:r>
          </w:p>
        </w:tc>
        <w:tc>
          <w:tcPr>
            <w:tcW w:w="2545" w:type="dxa"/>
          </w:tcPr>
          <w:p>
            <w:pPr>
              <w:pStyle w:val="TableParagraph"/>
              <w:spacing w:before="17"/>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承威</w:t>
            </w:r>
            <w:r>
              <w:rPr>
                <w:sz w:val="24"/>
              </w:rPr>
              <w:t>(</w:t>
            </w:r>
            <w:r>
              <w:rPr>
                <w:rFonts w:ascii="標楷體" w:eastAsia="標楷體" w:hint="eastAsia"/>
                <w:sz w:val="24"/>
              </w:rPr>
              <w:t>代清</w:t>
            </w:r>
            <w:r>
              <w:rPr>
                <w:sz w:val="24"/>
              </w:rPr>
              <w:t>)</w:t>
            </w:r>
          </w:p>
        </w:tc>
        <w:tc>
          <w:tcPr>
            <w:tcW w:w="819" w:type="dxa"/>
          </w:tcPr>
          <w:p>
            <w:pPr>
              <w:pStyle w:val="TableParagraph"/>
              <w:spacing w:before="20"/>
              <w:ind w:left="83" w:right="84"/>
              <w:rPr>
                <w:sz w:val="24"/>
              </w:rPr>
            </w:pPr>
            <w:r>
              <w:rPr>
                <w:sz w:val="24"/>
              </w:rPr>
              <w:t>23</w:t>
            </w:r>
          </w:p>
        </w:tc>
        <w:tc>
          <w:tcPr>
            <w:tcW w:w="991" w:type="dxa"/>
          </w:tcPr>
          <w:p>
            <w:pPr>
              <w:pStyle w:val="TableParagraph"/>
              <w:spacing w:before="20"/>
              <w:ind w:right="5"/>
              <w:rPr>
                <w:sz w:val="24"/>
              </w:rPr>
            </w:pPr>
            <w:r>
              <w:rPr>
                <w:sz w:val="24"/>
              </w:rPr>
              <w:t>1</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9" w:lineRule="exact"/>
              <w:ind w:left="81" w:right="82"/>
              <w:rPr>
                <w:sz w:val="24"/>
              </w:rPr>
            </w:pPr>
            <w:r>
              <w:rPr>
                <w:rFonts w:ascii="標楷體" w:eastAsia="標楷體" w:hint="eastAsia"/>
                <w:sz w:val="24"/>
              </w:rPr>
              <w:t>玖照</w:t>
            </w:r>
            <w:r>
              <w:rPr>
                <w:sz w:val="24"/>
              </w:rPr>
              <w:t>(</w:t>
            </w:r>
            <w:r>
              <w:rPr>
                <w:rFonts w:ascii="標楷體" w:eastAsia="標楷體" w:hint="eastAsia"/>
                <w:sz w:val="24"/>
              </w:rPr>
              <w:t>代清</w:t>
            </w:r>
            <w:r>
              <w:rPr>
                <w:sz w:val="24"/>
              </w:rPr>
              <w:t>)</w:t>
            </w:r>
          </w:p>
        </w:tc>
        <w:tc>
          <w:tcPr>
            <w:tcW w:w="819" w:type="dxa"/>
          </w:tcPr>
          <w:p>
            <w:pPr>
              <w:pStyle w:val="TableParagraph"/>
              <w:spacing w:before="20"/>
              <w:ind w:right="1"/>
              <w:rPr>
                <w:sz w:val="24"/>
              </w:rPr>
            </w:pPr>
            <w:r>
              <w:rPr>
                <w:sz w:val="24"/>
              </w:rPr>
              <w:t>1</w:t>
            </w:r>
          </w:p>
        </w:tc>
        <w:tc>
          <w:tcPr>
            <w:tcW w:w="991" w:type="dxa"/>
          </w:tcPr>
          <w:p>
            <w:pPr>
              <w:pStyle w:val="TableParagraph"/>
              <w:spacing w:before="20"/>
              <w:ind w:right="5"/>
              <w:rPr>
                <w:sz w:val="24"/>
              </w:rPr>
            </w:pPr>
            <w:r>
              <w:rPr>
                <w:sz w:val="24"/>
              </w:rPr>
              <w:t>0</w:t>
            </w:r>
          </w:p>
        </w:tc>
        <w:tc>
          <w:tcPr>
            <w:tcW w:w="1136" w:type="dxa"/>
          </w:tcPr>
          <w:p>
            <w:pPr>
              <w:pStyle w:val="TableParagraph"/>
              <w:spacing w:before="20"/>
              <w:rPr>
                <w:sz w:val="24"/>
              </w:rPr>
            </w:pPr>
            <w:r>
              <w:rPr>
                <w:sz w:val="24"/>
              </w:rPr>
              <w:t>0</w:t>
            </w:r>
          </w:p>
        </w:tc>
        <w:tc>
          <w:tcPr>
            <w:tcW w:w="991" w:type="dxa"/>
          </w:tcPr>
          <w:p>
            <w:pPr>
              <w:pStyle w:val="TableParagraph"/>
              <w:spacing w:before="20"/>
              <w:ind w:right="431"/>
              <w:jc w:val="right"/>
              <w:rPr>
                <w:sz w:val="24"/>
              </w:rPr>
            </w:pPr>
            <w:r>
              <w:rPr>
                <w:sz w:val="24"/>
              </w:rPr>
              <w:t>0</w:t>
            </w:r>
          </w:p>
        </w:tc>
        <w:tc>
          <w:tcPr>
            <w:tcW w:w="850" w:type="dxa"/>
          </w:tcPr>
          <w:p>
            <w:pPr>
              <w:pStyle w:val="TableParagraph"/>
              <w:spacing w:before="20"/>
              <w:rPr>
                <w:sz w:val="24"/>
              </w:rPr>
            </w:pPr>
            <w:r>
              <w:rPr>
                <w:sz w:val="24"/>
              </w:rPr>
              <w:t>0</w:t>
            </w:r>
          </w:p>
        </w:tc>
        <w:tc>
          <w:tcPr>
            <w:tcW w:w="2545" w:type="dxa"/>
          </w:tcPr>
          <w:p>
            <w:pPr>
              <w:pStyle w:val="TableParagraph"/>
              <w:spacing w:before="20"/>
              <w:ind w:left="179" w:right="178"/>
              <w:rPr>
                <w:sz w:val="24"/>
              </w:rPr>
            </w:pPr>
            <w:r>
              <w:rPr>
                <w:sz w:val="24"/>
              </w:rPr>
              <w:t>0.00%</w:t>
            </w:r>
          </w:p>
        </w:tc>
      </w:tr>
      <w:tr>
        <w:trPr>
          <w:trHeight w:val="350" w:hRule="exact"/>
        </w:trPr>
        <w:tc>
          <w:tcPr>
            <w:tcW w:w="2234" w:type="dxa"/>
          </w:tcPr>
          <w:p>
            <w:pPr>
              <w:pStyle w:val="TableParagraph"/>
              <w:spacing w:line="285" w:lineRule="exact"/>
              <w:ind w:left="82" w:right="82"/>
              <w:rPr>
                <w:rFonts w:ascii="標楷體" w:eastAsia="標楷體" w:hint="eastAsia"/>
                <w:sz w:val="24"/>
              </w:rPr>
            </w:pPr>
            <w:r>
              <w:rPr>
                <w:rFonts w:ascii="標楷體" w:eastAsia="標楷體" w:hint="eastAsia"/>
                <w:sz w:val="24"/>
              </w:rPr>
              <w:t>總計</w:t>
            </w:r>
          </w:p>
        </w:tc>
        <w:tc>
          <w:tcPr>
            <w:tcW w:w="819" w:type="dxa"/>
          </w:tcPr>
          <w:p>
            <w:pPr>
              <w:pStyle w:val="TableParagraph"/>
              <w:spacing w:before="20"/>
              <w:ind w:left="83" w:right="85"/>
              <w:rPr>
                <w:sz w:val="24"/>
              </w:rPr>
            </w:pPr>
            <w:r>
              <w:rPr>
                <w:sz w:val="24"/>
              </w:rPr>
              <w:t>41415</w:t>
            </w:r>
          </w:p>
        </w:tc>
        <w:tc>
          <w:tcPr>
            <w:tcW w:w="991" w:type="dxa"/>
          </w:tcPr>
          <w:p>
            <w:pPr>
              <w:pStyle w:val="TableParagraph"/>
              <w:spacing w:before="20"/>
              <w:ind w:left="3" w:right="8"/>
              <w:rPr>
                <w:sz w:val="24"/>
              </w:rPr>
            </w:pPr>
            <w:r>
              <w:rPr>
                <w:sz w:val="24"/>
              </w:rPr>
              <w:t>266</w:t>
            </w:r>
          </w:p>
        </w:tc>
        <w:tc>
          <w:tcPr>
            <w:tcW w:w="1136" w:type="dxa"/>
          </w:tcPr>
          <w:p>
            <w:pPr>
              <w:pStyle w:val="TableParagraph"/>
              <w:spacing w:before="20"/>
              <w:rPr>
                <w:sz w:val="24"/>
              </w:rPr>
            </w:pPr>
            <w:r>
              <w:rPr>
                <w:sz w:val="24"/>
              </w:rPr>
              <w:t>0</w:t>
            </w:r>
          </w:p>
        </w:tc>
        <w:tc>
          <w:tcPr>
            <w:tcW w:w="991" w:type="dxa"/>
          </w:tcPr>
          <w:p>
            <w:pPr>
              <w:pStyle w:val="TableParagraph"/>
              <w:spacing w:before="20"/>
              <w:ind w:right="371"/>
              <w:jc w:val="right"/>
              <w:rPr>
                <w:sz w:val="24"/>
              </w:rPr>
            </w:pPr>
            <w:r>
              <w:rPr>
                <w:sz w:val="24"/>
              </w:rPr>
              <w:t>13</w:t>
            </w:r>
          </w:p>
        </w:tc>
        <w:tc>
          <w:tcPr>
            <w:tcW w:w="850" w:type="dxa"/>
          </w:tcPr>
          <w:p>
            <w:pPr>
              <w:pStyle w:val="TableParagraph"/>
              <w:spacing w:before="20"/>
              <w:ind w:left="71" w:right="71"/>
              <w:rPr>
                <w:sz w:val="24"/>
              </w:rPr>
            </w:pPr>
            <w:r>
              <w:rPr>
                <w:sz w:val="24"/>
              </w:rPr>
              <w:t>279</w:t>
            </w:r>
          </w:p>
        </w:tc>
        <w:tc>
          <w:tcPr>
            <w:tcW w:w="2545" w:type="dxa"/>
          </w:tcPr>
          <w:p>
            <w:pPr>
              <w:pStyle w:val="TableParagraph"/>
              <w:spacing w:before="20"/>
              <w:ind w:left="179" w:right="178"/>
              <w:rPr>
                <w:sz w:val="24"/>
              </w:rPr>
            </w:pPr>
            <w:r>
              <w:rPr>
                <w:sz w:val="24"/>
              </w:rPr>
              <w:t>0.68%</w:t>
            </w:r>
          </w:p>
        </w:tc>
      </w:tr>
    </w:tbl>
    <w:p>
      <w:pPr>
        <w:spacing w:line="225" w:lineRule="exact" w:before="0"/>
        <w:ind w:left="218" w:right="0" w:firstLine="0"/>
        <w:jc w:val="left"/>
        <w:rPr>
          <w:rFonts w:ascii="標楷體" w:eastAsia="標楷體" w:hint="eastAsia"/>
          <w:sz w:val="20"/>
        </w:rPr>
      </w:pPr>
      <w:r>
        <w:rPr>
          <w:rFonts w:ascii="標楷體" w:eastAsia="標楷體" w:hint="eastAsia"/>
          <w:sz w:val="20"/>
        </w:rPr>
        <w:t>註</w:t>
      </w:r>
      <w:r>
        <w:rPr>
          <w:sz w:val="20"/>
        </w:rPr>
        <w:t>: 1</w:t>
      </w:r>
      <w:r>
        <w:rPr>
          <w:rFonts w:ascii="標楷體" w:eastAsia="標楷體" w:hint="eastAsia"/>
          <w:sz w:val="20"/>
        </w:rPr>
        <w:t>、口頭勸導部分屬零星資源回收物</w:t>
      </w:r>
      <w:r>
        <w:rPr>
          <w:sz w:val="20"/>
        </w:rPr>
        <w:t>(</w:t>
      </w:r>
      <w:r>
        <w:rPr>
          <w:rFonts w:ascii="標楷體" w:eastAsia="標楷體" w:hint="eastAsia"/>
          <w:sz w:val="20"/>
        </w:rPr>
        <w:t>如保特瓶、玻璃瓶、鋁罐等</w:t>
      </w:r>
      <w:r>
        <w:rPr>
          <w:sz w:val="20"/>
        </w:rPr>
        <w:t>) </w:t>
      </w:r>
      <w:r>
        <w:rPr>
          <w:rFonts w:ascii="標楷體" w:eastAsia="標楷體" w:hint="eastAsia"/>
          <w:sz w:val="20"/>
        </w:rPr>
        <w:t>及使用非透明材質塑膠袋。</w:t>
      </w:r>
    </w:p>
    <w:p>
      <w:pPr>
        <w:spacing w:line="263" w:lineRule="exact" w:before="0"/>
        <w:ind w:left="521" w:right="0" w:firstLine="0"/>
        <w:jc w:val="left"/>
        <w:rPr>
          <w:rFonts w:ascii="標楷體" w:eastAsia="標楷體" w:hint="eastAsia"/>
          <w:sz w:val="20"/>
        </w:rPr>
      </w:pPr>
      <w:r>
        <w:rPr>
          <w:sz w:val="20"/>
        </w:rPr>
        <w:t>2</w:t>
      </w:r>
      <w:r>
        <w:rPr>
          <w:rFonts w:ascii="標楷體" w:eastAsia="標楷體" w:hint="eastAsia"/>
          <w:sz w:val="20"/>
        </w:rPr>
        <w:t>、</w:t>
      </w:r>
      <w:r>
        <w:rPr>
          <w:color w:val="C00000"/>
          <w:sz w:val="20"/>
        </w:rPr>
        <w:t>103 </w:t>
      </w:r>
      <w:r>
        <w:rPr>
          <w:rFonts w:ascii="標楷體" w:eastAsia="標楷體" w:hint="eastAsia"/>
          <w:color w:val="C00000"/>
          <w:sz w:val="20"/>
        </w:rPr>
        <w:t>年 </w:t>
      </w:r>
      <w:r>
        <w:rPr>
          <w:color w:val="C00000"/>
          <w:sz w:val="20"/>
        </w:rPr>
        <w:t>1 </w:t>
      </w:r>
      <w:r>
        <w:rPr>
          <w:rFonts w:ascii="標楷體" w:eastAsia="標楷體" w:hint="eastAsia"/>
          <w:color w:val="C00000"/>
          <w:sz w:val="20"/>
        </w:rPr>
        <w:t>至 </w:t>
      </w:r>
      <w:r>
        <w:rPr>
          <w:color w:val="C00000"/>
          <w:sz w:val="20"/>
        </w:rPr>
        <w:t>12 </w:t>
      </w:r>
      <w:r>
        <w:rPr>
          <w:rFonts w:ascii="標楷體" w:eastAsia="標楷體" w:hint="eastAsia"/>
          <w:color w:val="C00000"/>
          <w:sz w:val="20"/>
        </w:rPr>
        <w:t>月舉發 </w:t>
      </w:r>
      <w:r>
        <w:rPr>
          <w:color w:val="C00000"/>
          <w:sz w:val="20"/>
        </w:rPr>
        <w:t>13 </w:t>
      </w:r>
      <w:r>
        <w:rPr>
          <w:rFonts w:ascii="標楷體" w:eastAsia="標楷體" w:hint="eastAsia"/>
          <w:color w:val="C00000"/>
          <w:sz w:val="20"/>
        </w:rPr>
        <w:t>件</w:t>
      </w:r>
      <w:r>
        <w:rPr>
          <w:rFonts w:ascii="標楷體" w:eastAsia="標楷體" w:hint="eastAsia"/>
          <w:sz w:val="20"/>
        </w:rPr>
        <w:t>，內容為夾帶大量資源回收物及污水滲漏。</w:t>
      </w:r>
    </w:p>
    <w:p>
      <w:pPr>
        <w:spacing w:after="0" w:line="263" w:lineRule="exact"/>
        <w:jc w:val="left"/>
        <w:rPr>
          <w:rFonts w:ascii="標楷體" w:eastAsia="標楷體" w:hint="eastAsia"/>
          <w:sz w:val="20"/>
        </w:rPr>
        <w:sectPr>
          <w:pgSz w:w="11910" w:h="16840"/>
          <w:pgMar w:header="0" w:footer="847" w:top="1120" w:bottom="1040" w:left="1200" w:right="920"/>
        </w:sectPr>
      </w:pPr>
    </w:p>
    <w:p>
      <w:pPr>
        <w:pStyle w:val="BodyText"/>
        <w:tabs>
          <w:tab w:pos="3040" w:val="left" w:leader="none"/>
        </w:tabs>
        <w:spacing w:before="4" w:after="43"/>
        <w:ind w:left="909"/>
      </w:pPr>
      <w:r>
        <w:rPr/>
        <w:t>表貳之二</w:t>
      </w:r>
      <w:r>
        <w:rPr>
          <w:rFonts w:ascii="Times New Roman" w:eastAsia="Times New Roman"/>
        </w:rPr>
        <w:t>(</w:t>
      </w:r>
      <w:r>
        <w:rPr>
          <w:spacing w:val="3"/>
        </w:rPr>
        <w:t>三</w:t>
      </w:r>
      <w:r>
        <w:rPr>
          <w:rFonts w:ascii="Times New Roman" w:eastAsia="Times New Roman"/>
        </w:rPr>
        <w:t>)</w:t>
        <w:tab/>
        <w:t>103</w:t>
      </w:r>
      <w:r>
        <w:rPr>
          <w:rFonts w:ascii="Times New Roman" w:eastAsia="Times New Roman"/>
          <w:spacing w:val="-3"/>
        </w:rPr>
        <w:t> </w:t>
      </w:r>
      <w:r>
        <w:rPr/>
        <w:t>年區清潔隊垃圾進廠檢查情形統計表</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337"/>
        <w:gridCol w:w="1337"/>
        <w:gridCol w:w="1337"/>
        <w:gridCol w:w="1337"/>
        <w:gridCol w:w="1337"/>
        <w:gridCol w:w="1339"/>
      </w:tblGrid>
      <w:tr>
        <w:trPr>
          <w:trHeight w:val="550" w:hRule="exact"/>
        </w:trPr>
        <w:tc>
          <w:tcPr>
            <w:tcW w:w="1351" w:type="dxa"/>
            <w:vMerge w:val="restart"/>
            <w:tcBorders>
              <w:left w:val="nil"/>
            </w:tcBorders>
          </w:tcPr>
          <w:p>
            <w:pPr>
              <w:pStyle w:val="TableParagraph"/>
              <w:tabs>
                <w:tab w:pos="823" w:val="left" w:leader="none"/>
              </w:tabs>
              <w:spacing w:line="320" w:lineRule="exact"/>
              <w:ind w:left="261"/>
              <w:jc w:val="left"/>
              <w:rPr>
                <w:rFonts w:ascii="標楷體" w:eastAsia="標楷體" w:hint="eastAsia"/>
                <w:sz w:val="28"/>
              </w:rPr>
            </w:pPr>
            <w:r>
              <w:rPr>
                <w:rFonts w:ascii="標楷體" w:eastAsia="標楷體" w:hint="eastAsia"/>
                <w:sz w:val="28"/>
              </w:rPr>
              <w:t>月</w:t>
              <w:tab/>
              <w:t>份</w:t>
            </w:r>
          </w:p>
        </w:tc>
        <w:tc>
          <w:tcPr>
            <w:tcW w:w="1337" w:type="dxa"/>
            <w:vMerge w:val="restart"/>
          </w:tcPr>
          <w:p>
            <w:pPr>
              <w:pStyle w:val="TableParagraph"/>
              <w:spacing w:line="319" w:lineRule="exact"/>
              <w:ind w:left="383"/>
              <w:jc w:val="left"/>
              <w:rPr>
                <w:rFonts w:ascii="標楷體" w:eastAsia="標楷體" w:hint="eastAsia"/>
                <w:sz w:val="28"/>
              </w:rPr>
            </w:pPr>
            <w:r>
              <w:rPr>
                <w:rFonts w:ascii="標楷體" w:eastAsia="標楷體" w:hint="eastAsia"/>
                <w:sz w:val="28"/>
              </w:rPr>
              <w:t>進廠</w:t>
            </w:r>
          </w:p>
          <w:p>
            <w:pPr>
              <w:pStyle w:val="TableParagraph"/>
              <w:spacing w:line="365" w:lineRule="exact"/>
              <w:ind w:left="383"/>
              <w:jc w:val="left"/>
              <w:rPr>
                <w:rFonts w:ascii="標楷體" w:eastAsia="標楷體" w:hint="eastAsia"/>
                <w:sz w:val="28"/>
              </w:rPr>
            </w:pPr>
            <w:r>
              <w:rPr>
                <w:rFonts w:ascii="標楷體" w:eastAsia="標楷體" w:hint="eastAsia"/>
                <w:sz w:val="28"/>
              </w:rPr>
              <w:t>車次</w:t>
            </w:r>
          </w:p>
          <w:p>
            <w:pPr>
              <w:pStyle w:val="TableParagraph"/>
              <w:spacing w:line="370" w:lineRule="exact"/>
              <w:ind w:left="429"/>
              <w:jc w:val="left"/>
              <w:rPr>
                <w:sz w:val="28"/>
              </w:rPr>
            </w:pPr>
            <w:r>
              <w:rPr>
                <w:sz w:val="28"/>
              </w:rPr>
              <w:t>(</w:t>
            </w:r>
            <w:r>
              <w:rPr>
                <w:rFonts w:ascii="標楷體" w:eastAsia="標楷體" w:hint="eastAsia"/>
                <w:sz w:val="28"/>
              </w:rPr>
              <w:t>車</w:t>
            </w:r>
            <w:r>
              <w:rPr>
                <w:sz w:val="28"/>
              </w:rPr>
              <w:t>)</w:t>
            </w:r>
          </w:p>
        </w:tc>
        <w:tc>
          <w:tcPr>
            <w:tcW w:w="4011" w:type="dxa"/>
            <w:gridSpan w:val="3"/>
          </w:tcPr>
          <w:p>
            <w:pPr>
              <w:pStyle w:val="TableParagraph"/>
              <w:spacing w:before="42"/>
              <w:ind w:left="926"/>
              <w:jc w:val="left"/>
              <w:rPr>
                <w:sz w:val="28"/>
              </w:rPr>
            </w:pPr>
            <w:r>
              <w:rPr>
                <w:rFonts w:ascii="標楷體" w:eastAsia="標楷體" w:hint="eastAsia"/>
                <w:sz w:val="28"/>
              </w:rPr>
              <w:t>檢 查 車 次 </w:t>
            </w:r>
            <w:r>
              <w:rPr>
                <w:sz w:val="28"/>
              </w:rPr>
              <w:t>(</w:t>
            </w:r>
            <w:r>
              <w:rPr>
                <w:rFonts w:ascii="標楷體" w:eastAsia="標楷體" w:hint="eastAsia"/>
                <w:sz w:val="28"/>
              </w:rPr>
              <w:t>車</w:t>
            </w:r>
            <w:r>
              <w:rPr>
                <w:sz w:val="28"/>
              </w:rPr>
              <w:t>)</w:t>
            </w:r>
          </w:p>
        </w:tc>
        <w:tc>
          <w:tcPr>
            <w:tcW w:w="1337" w:type="dxa"/>
            <w:vMerge w:val="restart"/>
          </w:tcPr>
          <w:p>
            <w:pPr>
              <w:pStyle w:val="TableParagraph"/>
              <w:spacing w:line="319" w:lineRule="exact"/>
              <w:ind w:left="242"/>
              <w:jc w:val="left"/>
              <w:rPr>
                <w:rFonts w:ascii="標楷體" w:eastAsia="標楷體" w:hint="eastAsia"/>
                <w:sz w:val="28"/>
              </w:rPr>
            </w:pPr>
            <w:r>
              <w:rPr>
                <w:rFonts w:ascii="標楷體" w:eastAsia="標楷體" w:hint="eastAsia"/>
                <w:sz w:val="28"/>
              </w:rPr>
              <w:t>檢查率</w:t>
            </w:r>
          </w:p>
          <w:p>
            <w:pPr>
              <w:pStyle w:val="TableParagraph"/>
              <w:spacing w:line="366" w:lineRule="exact"/>
              <w:ind w:left="242"/>
              <w:jc w:val="left"/>
              <w:rPr>
                <w:rFonts w:ascii="標楷體" w:eastAsia="標楷體" w:hint="eastAsia"/>
                <w:sz w:val="28"/>
              </w:rPr>
            </w:pPr>
            <w:r>
              <w:rPr>
                <w:rFonts w:ascii="標楷體" w:eastAsia="標楷體" w:hint="eastAsia"/>
                <w:sz w:val="28"/>
              </w:rPr>
              <w:t>（％）</w:t>
            </w:r>
          </w:p>
        </w:tc>
        <w:tc>
          <w:tcPr>
            <w:tcW w:w="1339" w:type="dxa"/>
            <w:vMerge w:val="restart"/>
            <w:tcBorders>
              <w:right w:val="nil"/>
            </w:tcBorders>
          </w:tcPr>
          <w:p>
            <w:pPr>
              <w:pStyle w:val="TableParagraph"/>
              <w:spacing w:line="319" w:lineRule="exact"/>
              <w:ind w:right="5"/>
              <w:rPr>
                <w:rFonts w:ascii="標楷體" w:eastAsia="標楷體" w:hint="eastAsia"/>
                <w:sz w:val="28"/>
              </w:rPr>
            </w:pPr>
            <w:r>
              <w:rPr>
                <w:rFonts w:ascii="標楷體" w:eastAsia="標楷體" w:hint="eastAsia"/>
                <w:w w:val="100"/>
                <w:sz w:val="28"/>
              </w:rPr>
              <w:t>備</w:t>
            </w:r>
          </w:p>
          <w:p>
            <w:pPr>
              <w:pStyle w:val="TableParagraph"/>
              <w:spacing w:line="366" w:lineRule="exact"/>
              <w:ind w:right="5"/>
              <w:rPr>
                <w:rFonts w:ascii="標楷體" w:eastAsia="標楷體" w:hint="eastAsia"/>
                <w:sz w:val="28"/>
              </w:rPr>
            </w:pPr>
            <w:r>
              <w:rPr>
                <w:rFonts w:ascii="標楷體" w:eastAsia="標楷體" w:hint="eastAsia"/>
                <w:w w:val="100"/>
                <w:sz w:val="28"/>
              </w:rPr>
              <w:t>註</w:t>
            </w:r>
          </w:p>
        </w:tc>
      </w:tr>
      <w:tr>
        <w:trPr>
          <w:trHeight w:val="552" w:hRule="exact"/>
        </w:trPr>
        <w:tc>
          <w:tcPr>
            <w:tcW w:w="1351" w:type="dxa"/>
            <w:vMerge/>
            <w:tcBorders>
              <w:left w:val="nil"/>
            </w:tcBorders>
          </w:tcPr>
          <w:p>
            <w:pPr/>
          </w:p>
        </w:tc>
        <w:tc>
          <w:tcPr>
            <w:tcW w:w="1337" w:type="dxa"/>
            <w:vMerge/>
          </w:tcPr>
          <w:p>
            <w:pPr/>
          </w:p>
        </w:tc>
        <w:tc>
          <w:tcPr>
            <w:tcW w:w="1337" w:type="dxa"/>
          </w:tcPr>
          <w:p>
            <w:pPr>
              <w:pStyle w:val="TableParagraph"/>
              <w:spacing w:before="42"/>
              <w:ind w:left="223" w:right="223"/>
              <w:rPr>
                <w:rFonts w:ascii="標楷體" w:eastAsia="標楷體" w:hint="eastAsia"/>
                <w:sz w:val="28"/>
              </w:rPr>
            </w:pPr>
            <w:r>
              <w:rPr>
                <w:rFonts w:ascii="標楷體" w:eastAsia="標楷體" w:hint="eastAsia"/>
                <w:sz w:val="28"/>
              </w:rPr>
              <w:t>抽查數</w:t>
            </w:r>
          </w:p>
        </w:tc>
        <w:tc>
          <w:tcPr>
            <w:tcW w:w="1337" w:type="dxa"/>
          </w:tcPr>
          <w:p>
            <w:pPr>
              <w:pStyle w:val="TableParagraph"/>
              <w:tabs>
                <w:tab w:pos="561" w:val="left" w:leader="none"/>
              </w:tabs>
              <w:spacing w:before="42"/>
              <w:rPr>
                <w:rFonts w:ascii="標楷體" w:eastAsia="標楷體" w:hint="eastAsia"/>
                <w:sz w:val="28"/>
              </w:rPr>
            </w:pPr>
            <w:r>
              <w:rPr>
                <w:rFonts w:ascii="標楷體" w:eastAsia="標楷體" w:hint="eastAsia"/>
                <w:sz w:val="28"/>
              </w:rPr>
              <w:t>合</w:t>
              <w:tab/>
              <w:t>格</w:t>
            </w:r>
          </w:p>
        </w:tc>
        <w:tc>
          <w:tcPr>
            <w:tcW w:w="1337" w:type="dxa"/>
          </w:tcPr>
          <w:p>
            <w:pPr>
              <w:pStyle w:val="TableParagraph"/>
              <w:spacing w:before="42"/>
              <w:ind w:left="223" w:right="223"/>
              <w:rPr>
                <w:rFonts w:ascii="標楷體" w:eastAsia="標楷體" w:hint="eastAsia"/>
                <w:sz w:val="28"/>
              </w:rPr>
            </w:pPr>
            <w:r>
              <w:rPr>
                <w:rFonts w:ascii="標楷體" w:eastAsia="標楷體" w:hint="eastAsia"/>
                <w:sz w:val="28"/>
              </w:rPr>
              <w:t>不合格</w:t>
            </w:r>
          </w:p>
        </w:tc>
        <w:tc>
          <w:tcPr>
            <w:tcW w:w="1337" w:type="dxa"/>
            <w:vMerge/>
          </w:tcPr>
          <w:p>
            <w:pPr/>
          </w:p>
        </w:tc>
        <w:tc>
          <w:tcPr>
            <w:tcW w:w="1339" w:type="dxa"/>
            <w:vMerge/>
            <w:tcBorders>
              <w:right w:val="nil"/>
            </w:tcBorders>
          </w:tcPr>
          <w:p>
            <w:pPr/>
          </w:p>
        </w:tc>
      </w:tr>
      <w:tr>
        <w:trPr>
          <w:trHeight w:val="374" w:hRule="exact"/>
        </w:trPr>
        <w:tc>
          <w:tcPr>
            <w:tcW w:w="1351" w:type="dxa"/>
            <w:tcBorders>
              <w:left w:val="nil"/>
            </w:tcBorders>
          </w:tcPr>
          <w:p>
            <w:pPr>
              <w:pStyle w:val="TableParagraph"/>
              <w:spacing w:line="322" w:lineRule="exact"/>
              <w:ind w:left="311" w:right="295"/>
              <w:rPr>
                <w:rFonts w:ascii="標楷體" w:eastAsia="標楷體" w:hint="eastAsia"/>
                <w:sz w:val="28"/>
              </w:rPr>
            </w:pPr>
            <w:r>
              <w:rPr>
                <w:rFonts w:ascii="標楷體" w:eastAsia="標楷體" w:hint="eastAsia"/>
                <w:sz w:val="28"/>
              </w:rPr>
              <w:t>合 計</w:t>
            </w:r>
          </w:p>
        </w:tc>
        <w:tc>
          <w:tcPr>
            <w:tcW w:w="1337" w:type="dxa"/>
          </w:tcPr>
          <w:p>
            <w:pPr>
              <w:pStyle w:val="TableParagraph"/>
              <w:spacing w:before="36"/>
              <w:ind w:left="211" w:right="211"/>
              <w:rPr>
                <w:sz w:val="28"/>
              </w:rPr>
            </w:pPr>
            <w:r>
              <w:rPr>
                <w:sz w:val="28"/>
              </w:rPr>
              <w:t>57,743</w:t>
            </w:r>
          </w:p>
        </w:tc>
        <w:tc>
          <w:tcPr>
            <w:tcW w:w="1337" w:type="dxa"/>
          </w:tcPr>
          <w:p>
            <w:pPr>
              <w:pStyle w:val="TableParagraph"/>
              <w:spacing w:before="36"/>
              <w:ind w:left="223" w:right="223"/>
              <w:rPr>
                <w:sz w:val="28"/>
              </w:rPr>
            </w:pPr>
            <w:r>
              <w:rPr>
                <w:sz w:val="28"/>
              </w:rPr>
              <w:t>12,891</w:t>
            </w:r>
          </w:p>
        </w:tc>
        <w:tc>
          <w:tcPr>
            <w:tcW w:w="1337" w:type="dxa"/>
          </w:tcPr>
          <w:p>
            <w:pPr>
              <w:pStyle w:val="TableParagraph"/>
              <w:spacing w:before="36"/>
              <w:rPr>
                <w:sz w:val="28"/>
              </w:rPr>
            </w:pPr>
            <w:r>
              <w:rPr>
                <w:sz w:val="28"/>
              </w:rPr>
              <w:t>12,887</w:t>
            </w:r>
          </w:p>
        </w:tc>
        <w:tc>
          <w:tcPr>
            <w:tcW w:w="1337" w:type="dxa"/>
          </w:tcPr>
          <w:p>
            <w:pPr>
              <w:pStyle w:val="TableParagraph"/>
              <w:spacing w:before="36"/>
              <w:ind w:right="1"/>
              <w:rPr>
                <w:sz w:val="28"/>
              </w:rPr>
            </w:pPr>
            <w:r>
              <w:rPr>
                <w:w w:val="100"/>
                <w:sz w:val="28"/>
              </w:rPr>
              <w:t>4</w:t>
            </w:r>
          </w:p>
        </w:tc>
        <w:tc>
          <w:tcPr>
            <w:tcW w:w="1337" w:type="dxa"/>
          </w:tcPr>
          <w:p>
            <w:pPr>
              <w:pStyle w:val="TableParagraph"/>
              <w:spacing w:before="36"/>
              <w:ind w:left="211" w:right="212"/>
              <w:rPr>
                <w:sz w:val="28"/>
              </w:rPr>
            </w:pPr>
            <w:r>
              <w:rPr>
                <w:sz w:val="28"/>
              </w:rPr>
              <w:t>22.55%</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1</w:t>
            </w:r>
            <w:r>
              <w:rPr>
                <w:spacing w:val="68"/>
                <w:sz w:val="28"/>
              </w:rPr>
              <w:t> </w:t>
            </w:r>
            <w:r>
              <w:rPr>
                <w:rFonts w:ascii="標楷體" w:eastAsia="標楷體" w:hint="eastAsia"/>
                <w:sz w:val="28"/>
              </w:rPr>
              <w:t>月</w:t>
            </w:r>
          </w:p>
        </w:tc>
        <w:tc>
          <w:tcPr>
            <w:tcW w:w="1337" w:type="dxa"/>
          </w:tcPr>
          <w:p>
            <w:pPr>
              <w:pStyle w:val="TableParagraph"/>
              <w:spacing w:before="36"/>
              <w:ind w:left="211" w:right="211"/>
              <w:rPr>
                <w:sz w:val="28"/>
              </w:rPr>
            </w:pPr>
            <w:r>
              <w:rPr>
                <w:sz w:val="28"/>
              </w:rPr>
              <w:t>5,305</w:t>
            </w:r>
          </w:p>
        </w:tc>
        <w:tc>
          <w:tcPr>
            <w:tcW w:w="1337" w:type="dxa"/>
          </w:tcPr>
          <w:p>
            <w:pPr>
              <w:pStyle w:val="TableParagraph"/>
              <w:spacing w:before="36"/>
              <w:ind w:left="223" w:right="223"/>
              <w:rPr>
                <w:sz w:val="28"/>
              </w:rPr>
            </w:pPr>
            <w:r>
              <w:rPr>
                <w:sz w:val="28"/>
              </w:rPr>
              <w:t>1,085</w:t>
            </w:r>
          </w:p>
        </w:tc>
        <w:tc>
          <w:tcPr>
            <w:tcW w:w="1337" w:type="dxa"/>
          </w:tcPr>
          <w:p>
            <w:pPr>
              <w:pStyle w:val="TableParagraph"/>
              <w:spacing w:before="36"/>
              <w:rPr>
                <w:sz w:val="28"/>
              </w:rPr>
            </w:pPr>
            <w:r>
              <w:rPr>
                <w:sz w:val="28"/>
              </w:rPr>
              <w:t>1,085</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23"/>
              <w:ind w:left="211" w:right="211"/>
              <w:rPr>
                <w:rFonts w:ascii="Calibri"/>
                <w:sz w:val="28"/>
              </w:rPr>
            </w:pPr>
            <w:r>
              <w:rPr>
                <w:rFonts w:ascii="Calibri"/>
                <w:sz w:val="28"/>
              </w:rPr>
              <w:t>20%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2</w:t>
            </w:r>
            <w:r>
              <w:rPr>
                <w:spacing w:val="68"/>
                <w:sz w:val="28"/>
              </w:rPr>
              <w:t> </w:t>
            </w:r>
            <w:r>
              <w:rPr>
                <w:rFonts w:ascii="標楷體" w:eastAsia="標楷體" w:hint="eastAsia"/>
                <w:sz w:val="28"/>
              </w:rPr>
              <w:t>月</w:t>
            </w:r>
          </w:p>
        </w:tc>
        <w:tc>
          <w:tcPr>
            <w:tcW w:w="1337" w:type="dxa"/>
          </w:tcPr>
          <w:p>
            <w:pPr>
              <w:pStyle w:val="TableParagraph"/>
              <w:spacing w:before="36"/>
              <w:ind w:left="211" w:right="211"/>
              <w:rPr>
                <w:sz w:val="28"/>
              </w:rPr>
            </w:pPr>
            <w:r>
              <w:rPr>
                <w:sz w:val="28"/>
              </w:rPr>
              <w:t>4,155</w:t>
            </w:r>
          </w:p>
        </w:tc>
        <w:tc>
          <w:tcPr>
            <w:tcW w:w="1337" w:type="dxa"/>
          </w:tcPr>
          <w:p>
            <w:pPr>
              <w:pStyle w:val="TableParagraph"/>
              <w:spacing w:before="36"/>
              <w:ind w:left="223" w:right="223"/>
              <w:rPr>
                <w:sz w:val="28"/>
              </w:rPr>
            </w:pPr>
            <w:r>
              <w:rPr>
                <w:sz w:val="28"/>
              </w:rPr>
              <w:t>1,024</w:t>
            </w:r>
          </w:p>
        </w:tc>
        <w:tc>
          <w:tcPr>
            <w:tcW w:w="1337" w:type="dxa"/>
          </w:tcPr>
          <w:p>
            <w:pPr>
              <w:pStyle w:val="TableParagraph"/>
              <w:spacing w:before="36"/>
              <w:rPr>
                <w:sz w:val="28"/>
              </w:rPr>
            </w:pPr>
            <w:r>
              <w:rPr>
                <w:sz w:val="28"/>
              </w:rPr>
              <w:t>1,024</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23"/>
              <w:ind w:left="211" w:right="211"/>
              <w:rPr>
                <w:rFonts w:ascii="Calibri"/>
                <w:sz w:val="28"/>
              </w:rPr>
            </w:pPr>
            <w:r>
              <w:rPr>
                <w:rFonts w:ascii="Calibri"/>
                <w:sz w:val="28"/>
              </w:rPr>
              <w:t>25%</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3</w:t>
            </w:r>
            <w:r>
              <w:rPr>
                <w:spacing w:val="68"/>
                <w:sz w:val="28"/>
              </w:rPr>
              <w:t> </w:t>
            </w:r>
            <w:r>
              <w:rPr>
                <w:rFonts w:ascii="標楷體" w:eastAsia="標楷體" w:hint="eastAsia"/>
                <w:sz w:val="28"/>
              </w:rPr>
              <w:t>月</w:t>
            </w:r>
          </w:p>
        </w:tc>
        <w:tc>
          <w:tcPr>
            <w:tcW w:w="1337" w:type="dxa"/>
          </w:tcPr>
          <w:p>
            <w:pPr>
              <w:pStyle w:val="TableParagraph"/>
              <w:spacing w:before="36"/>
              <w:ind w:left="211" w:right="211"/>
              <w:rPr>
                <w:sz w:val="28"/>
              </w:rPr>
            </w:pPr>
            <w:r>
              <w:rPr>
                <w:sz w:val="28"/>
              </w:rPr>
              <w:t>5,736</w:t>
            </w:r>
          </w:p>
        </w:tc>
        <w:tc>
          <w:tcPr>
            <w:tcW w:w="1337" w:type="dxa"/>
          </w:tcPr>
          <w:p>
            <w:pPr>
              <w:pStyle w:val="TableParagraph"/>
              <w:spacing w:before="36"/>
              <w:ind w:left="223" w:right="223"/>
              <w:rPr>
                <w:sz w:val="28"/>
              </w:rPr>
            </w:pPr>
            <w:r>
              <w:rPr>
                <w:sz w:val="28"/>
              </w:rPr>
              <w:t>1,153</w:t>
            </w:r>
          </w:p>
        </w:tc>
        <w:tc>
          <w:tcPr>
            <w:tcW w:w="1337" w:type="dxa"/>
          </w:tcPr>
          <w:p>
            <w:pPr>
              <w:pStyle w:val="TableParagraph"/>
              <w:spacing w:before="36"/>
              <w:rPr>
                <w:sz w:val="28"/>
              </w:rPr>
            </w:pPr>
            <w:r>
              <w:rPr>
                <w:sz w:val="28"/>
              </w:rPr>
              <w:t>1,153</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36"/>
              <w:ind w:left="211" w:right="210"/>
              <w:rPr>
                <w:sz w:val="28"/>
              </w:rPr>
            </w:pPr>
            <w:r>
              <w:rPr>
                <w:sz w:val="28"/>
              </w:rPr>
              <w:t>20%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4</w:t>
            </w:r>
            <w:r>
              <w:rPr>
                <w:spacing w:val="68"/>
                <w:sz w:val="28"/>
              </w:rPr>
              <w:t> </w:t>
            </w:r>
            <w:r>
              <w:rPr>
                <w:rFonts w:ascii="標楷體" w:eastAsia="標楷體" w:hint="eastAsia"/>
                <w:sz w:val="28"/>
              </w:rPr>
              <w:t>月</w:t>
            </w:r>
          </w:p>
        </w:tc>
        <w:tc>
          <w:tcPr>
            <w:tcW w:w="1337" w:type="dxa"/>
          </w:tcPr>
          <w:p>
            <w:pPr>
              <w:pStyle w:val="TableParagraph"/>
              <w:spacing w:before="36"/>
              <w:ind w:left="211" w:right="211"/>
              <w:rPr>
                <w:sz w:val="28"/>
              </w:rPr>
            </w:pPr>
            <w:r>
              <w:rPr>
                <w:sz w:val="28"/>
              </w:rPr>
              <w:t>5,204</w:t>
            </w:r>
          </w:p>
        </w:tc>
        <w:tc>
          <w:tcPr>
            <w:tcW w:w="1337" w:type="dxa"/>
          </w:tcPr>
          <w:p>
            <w:pPr>
              <w:pStyle w:val="TableParagraph"/>
              <w:spacing w:before="36"/>
              <w:ind w:left="223" w:right="223"/>
              <w:rPr>
                <w:sz w:val="28"/>
              </w:rPr>
            </w:pPr>
            <w:r>
              <w:rPr>
                <w:sz w:val="28"/>
              </w:rPr>
              <w:t>1,054</w:t>
            </w:r>
          </w:p>
        </w:tc>
        <w:tc>
          <w:tcPr>
            <w:tcW w:w="1337" w:type="dxa"/>
          </w:tcPr>
          <w:p>
            <w:pPr>
              <w:pStyle w:val="TableParagraph"/>
              <w:spacing w:before="36"/>
              <w:rPr>
                <w:sz w:val="28"/>
              </w:rPr>
            </w:pPr>
            <w:r>
              <w:rPr>
                <w:sz w:val="28"/>
              </w:rPr>
              <w:t>1,054</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36"/>
              <w:ind w:left="211" w:right="210"/>
              <w:rPr>
                <w:sz w:val="28"/>
              </w:rPr>
            </w:pPr>
            <w:r>
              <w:rPr>
                <w:sz w:val="28"/>
              </w:rPr>
              <w:t>20%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5</w:t>
            </w:r>
            <w:r>
              <w:rPr>
                <w:spacing w:val="68"/>
                <w:sz w:val="28"/>
              </w:rPr>
              <w:t> </w:t>
            </w:r>
            <w:r>
              <w:rPr>
                <w:rFonts w:ascii="標楷體" w:eastAsia="標楷體" w:hint="eastAsia"/>
                <w:sz w:val="28"/>
              </w:rPr>
              <w:t>月</w:t>
            </w:r>
          </w:p>
        </w:tc>
        <w:tc>
          <w:tcPr>
            <w:tcW w:w="1337" w:type="dxa"/>
          </w:tcPr>
          <w:p>
            <w:pPr>
              <w:pStyle w:val="TableParagraph"/>
              <w:spacing w:before="36"/>
              <w:ind w:left="211" w:right="211"/>
              <w:rPr>
                <w:sz w:val="28"/>
              </w:rPr>
            </w:pPr>
            <w:r>
              <w:rPr>
                <w:sz w:val="28"/>
              </w:rPr>
              <w:t>5,282</w:t>
            </w:r>
          </w:p>
        </w:tc>
        <w:tc>
          <w:tcPr>
            <w:tcW w:w="1337" w:type="dxa"/>
          </w:tcPr>
          <w:p>
            <w:pPr>
              <w:pStyle w:val="TableParagraph"/>
              <w:spacing w:before="36"/>
              <w:ind w:left="223" w:right="223"/>
              <w:rPr>
                <w:sz w:val="28"/>
              </w:rPr>
            </w:pPr>
            <w:r>
              <w:rPr>
                <w:sz w:val="28"/>
              </w:rPr>
              <w:t>1,092</w:t>
            </w:r>
          </w:p>
        </w:tc>
        <w:tc>
          <w:tcPr>
            <w:tcW w:w="1337" w:type="dxa"/>
          </w:tcPr>
          <w:p>
            <w:pPr>
              <w:pStyle w:val="TableParagraph"/>
              <w:spacing w:before="36"/>
              <w:rPr>
                <w:sz w:val="28"/>
              </w:rPr>
            </w:pPr>
            <w:r>
              <w:rPr>
                <w:sz w:val="28"/>
              </w:rPr>
              <w:t>1,088</w:t>
            </w:r>
          </w:p>
        </w:tc>
        <w:tc>
          <w:tcPr>
            <w:tcW w:w="1337" w:type="dxa"/>
          </w:tcPr>
          <w:p>
            <w:pPr>
              <w:pStyle w:val="TableParagraph"/>
              <w:spacing w:before="36"/>
              <w:ind w:right="1"/>
              <w:rPr>
                <w:sz w:val="28"/>
              </w:rPr>
            </w:pPr>
            <w:r>
              <w:rPr>
                <w:w w:val="100"/>
                <w:sz w:val="28"/>
              </w:rPr>
              <w:t>4</w:t>
            </w:r>
          </w:p>
        </w:tc>
        <w:tc>
          <w:tcPr>
            <w:tcW w:w="1337" w:type="dxa"/>
          </w:tcPr>
          <w:p>
            <w:pPr>
              <w:pStyle w:val="TableParagraph"/>
              <w:spacing w:before="36"/>
              <w:ind w:left="211" w:right="212"/>
              <w:rPr>
                <w:sz w:val="28"/>
              </w:rPr>
            </w:pPr>
            <w:r>
              <w:rPr>
                <w:sz w:val="28"/>
              </w:rPr>
              <w:t>20.70%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6</w:t>
            </w:r>
            <w:r>
              <w:rPr>
                <w:spacing w:val="68"/>
                <w:sz w:val="28"/>
              </w:rPr>
              <w:t> </w:t>
            </w:r>
            <w:r>
              <w:rPr>
                <w:rFonts w:ascii="標楷體" w:eastAsia="標楷體" w:hint="eastAsia"/>
                <w:sz w:val="28"/>
              </w:rPr>
              <w:t>月</w:t>
            </w:r>
          </w:p>
        </w:tc>
        <w:tc>
          <w:tcPr>
            <w:tcW w:w="1337" w:type="dxa"/>
          </w:tcPr>
          <w:p>
            <w:pPr>
              <w:pStyle w:val="TableParagraph"/>
              <w:spacing w:before="36"/>
              <w:ind w:left="211" w:right="211"/>
              <w:rPr>
                <w:sz w:val="28"/>
              </w:rPr>
            </w:pPr>
            <w:r>
              <w:rPr>
                <w:sz w:val="28"/>
              </w:rPr>
              <w:t>4,790</w:t>
            </w:r>
          </w:p>
        </w:tc>
        <w:tc>
          <w:tcPr>
            <w:tcW w:w="1337" w:type="dxa"/>
          </w:tcPr>
          <w:p>
            <w:pPr>
              <w:pStyle w:val="TableParagraph"/>
              <w:spacing w:before="36"/>
              <w:ind w:left="223" w:right="223"/>
              <w:rPr>
                <w:sz w:val="28"/>
              </w:rPr>
            </w:pPr>
            <w:r>
              <w:rPr>
                <w:sz w:val="28"/>
              </w:rPr>
              <w:t>1,089</w:t>
            </w:r>
          </w:p>
        </w:tc>
        <w:tc>
          <w:tcPr>
            <w:tcW w:w="1337" w:type="dxa"/>
          </w:tcPr>
          <w:p>
            <w:pPr>
              <w:pStyle w:val="TableParagraph"/>
              <w:spacing w:before="36"/>
              <w:rPr>
                <w:sz w:val="28"/>
              </w:rPr>
            </w:pPr>
            <w:r>
              <w:rPr>
                <w:sz w:val="28"/>
              </w:rPr>
              <w:t>1,089</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36"/>
              <w:ind w:left="211" w:right="212"/>
              <w:rPr>
                <w:sz w:val="28"/>
              </w:rPr>
            </w:pPr>
            <w:r>
              <w:rPr>
                <w:sz w:val="28"/>
              </w:rPr>
              <w:t>22.70%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5"/>
              <w:rPr>
                <w:rFonts w:ascii="標楷體" w:eastAsia="標楷體" w:hint="eastAsia"/>
                <w:sz w:val="28"/>
              </w:rPr>
            </w:pPr>
            <w:r>
              <w:rPr>
                <w:sz w:val="28"/>
              </w:rPr>
              <w:t>7 </w:t>
            </w:r>
            <w:r>
              <w:rPr>
                <w:rFonts w:ascii="標楷體" w:eastAsia="標楷體" w:hint="eastAsia"/>
                <w:sz w:val="28"/>
              </w:rPr>
              <w:t>月</w:t>
            </w:r>
          </w:p>
        </w:tc>
        <w:tc>
          <w:tcPr>
            <w:tcW w:w="1337" w:type="dxa"/>
          </w:tcPr>
          <w:p>
            <w:pPr>
              <w:pStyle w:val="TableParagraph"/>
              <w:spacing w:before="36"/>
              <w:ind w:left="211" w:right="211"/>
              <w:rPr>
                <w:sz w:val="28"/>
              </w:rPr>
            </w:pPr>
            <w:r>
              <w:rPr>
                <w:sz w:val="28"/>
              </w:rPr>
              <w:t>5,199</w:t>
            </w:r>
          </w:p>
        </w:tc>
        <w:tc>
          <w:tcPr>
            <w:tcW w:w="1337" w:type="dxa"/>
          </w:tcPr>
          <w:p>
            <w:pPr>
              <w:pStyle w:val="TableParagraph"/>
              <w:spacing w:before="36"/>
              <w:ind w:left="223" w:right="223"/>
              <w:rPr>
                <w:sz w:val="28"/>
              </w:rPr>
            </w:pPr>
            <w:r>
              <w:rPr>
                <w:sz w:val="28"/>
              </w:rPr>
              <w:t>1,144</w:t>
            </w:r>
          </w:p>
        </w:tc>
        <w:tc>
          <w:tcPr>
            <w:tcW w:w="1337" w:type="dxa"/>
          </w:tcPr>
          <w:p>
            <w:pPr>
              <w:pStyle w:val="TableParagraph"/>
              <w:spacing w:before="36"/>
              <w:rPr>
                <w:sz w:val="28"/>
              </w:rPr>
            </w:pPr>
            <w:r>
              <w:rPr>
                <w:sz w:val="28"/>
              </w:rPr>
              <w:t>1,144</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36"/>
              <w:ind w:left="211" w:right="210"/>
              <w:rPr>
                <w:sz w:val="28"/>
              </w:rPr>
            </w:pPr>
            <w:r>
              <w:rPr>
                <w:sz w:val="28"/>
              </w:rPr>
              <w:t>22%</w:t>
            </w:r>
          </w:p>
        </w:tc>
        <w:tc>
          <w:tcPr>
            <w:tcW w:w="1339" w:type="dxa"/>
            <w:tcBorders>
              <w:right w:val="nil"/>
            </w:tcBorders>
          </w:tcPr>
          <w:p>
            <w:pPr/>
          </w:p>
        </w:tc>
      </w:tr>
      <w:tr>
        <w:trPr>
          <w:trHeight w:val="375" w:hRule="exact"/>
        </w:trPr>
        <w:tc>
          <w:tcPr>
            <w:tcW w:w="1351" w:type="dxa"/>
            <w:tcBorders>
              <w:left w:val="nil"/>
            </w:tcBorders>
          </w:tcPr>
          <w:p>
            <w:pPr>
              <w:pStyle w:val="TableParagraph"/>
              <w:spacing w:line="325" w:lineRule="exact"/>
              <w:ind w:left="311" w:right="295"/>
              <w:rPr>
                <w:rFonts w:ascii="標楷體" w:eastAsia="標楷體" w:hint="eastAsia"/>
                <w:sz w:val="28"/>
              </w:rPr>
            </w:pPr>
            <w:r>
              <w:rPr>
                <w:sz w:val="28"/>
              </w:rPr>
              <w:t>8 </w:t>
            </w:r>
            <w:r>
              <w:rPr>
                <w:rFonts w:ascii="標楷體" w:eastAsia="標楷體" w:hint="eastAsia"/>
                <w:sz w:val="28"/>
              </w:rPr>
              <w:t>月</w:t>
            </w:r>
          </w:p>
        </w:tc>
        <w:tc>
          <w:tcPr>
            <w:tcW w:w="1337" w:type="dxa"/>
          </w:tcPr>
          <w:p>
            <w:pPr>
              <w:pStyle w:val="TableParagraph"/>
              <w:spacing w:before="36"/>
              <w:ind w:left="211" w:right="211"/>
              <w:rPr>
                <w:sz w:val="28"/>
              </w:rPr>
            </w:pPr>
            <w:r>
              <w:rPr>
                <w:sz w:val="28"/>
              </w:rPr>
              <w:t>5,118</w:t>
            </w:r>
          </w:p>
        </w:tc>
        <w:tc>
          <w:tcPr>
            <w:tcW w:w="1337" w:type="dxa"/>
          </w:tcPr>
          <w:p>
            <w:pPr>
              <w:pStyle w:val="TableParagraph"/>
              <w:spacing w:before="36"/>
              <w:ind w:left="223" w:right="223"/>
              <w:rPr>
                <w:sz w:val="28"/>
              </w:rPr>
            </w:pPr>
            <w:r>
              <w:rPr>
                <w:sz w:val="28"/>
              </w:rPr>
              <w:t>1,162</w:t>
            </w:r>
          </w:p>
        </w:tc>
        <w:tc>
          <w:tcPr>
            <w:tcW w:w="1337" w:type="dxa"/>
          </w:tcPr>
          <w:p>
            <w:pPr>
              <w:pStyle w:val="TableParagraph"/>
              <w:spacing w:before="36"/>
              <w:rPr>
                <w:sz w:val="28"/>
              </w:rPr>
            </w:pPr>
            <w:r>
              <w:rPr>
                <w:sz w:val="28"/>
              </w:rPr>
              <w:t>1,162</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36"/>
              <w:ind w:left="211" w:right="212"/>
              <w:rPr>
                <w:sz w:val="28"/>
              </w:rPr>
            </w:pPr>
            <w:r>
              <w:rPr>
                <w:sz w:val="28"/>
              </w:rPr>
              <w:t>22.70%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5"/>
              <w:rPr>
                <w:rFonts w:ascii="標楷體" w:eastAsia="標楷體" w:hint="eastAsia"/>
                <w:sz w:val="28"/>
              </w:rPr>
            </w:pPr>
            <w:r>
              <w:rPr>
                <w:sz w:val="28"/>
              </w:rPr>
              <w:t>9 </w:t>
            </w:r>
            <w:r>
              <w:rPr>
                <w:rFonts w:ascii="標楷體" w:eastAsia="標楷體" w:hint="eastAsia"/>
                <w:sz w:val="28"/>
              </w:rPr>
              <w:t>月</w:t>
            </w:r>
          </w:p>
        </w:tc>
        <w:tc>
          <w:tcPr>
            <w:tcW w:w="1337" w:type="dxa"/>
          </w:tcPr>
          <w:p>
            <w:pPr>
              <w:pStyle w:val="TableParagraph"/>
              <w:spacing w:before="33"/>
              <w:ind w:left="211" w:right="211"/>
              <w:rPr>
                <w:sz w:val="28"/>
              </w:rPr>
            </w:pPr>
            <w:r>
              <w:rPr>
                <w:sz w:val="28"/>
              </w:rPr>
              <w:t>4,509</w:t>
            </w:r>
          </w:p>
        </w:tc>
        <w:tc>
          <w:tcPr>
            <w:tcW w:w="1337" w:type="dxa"/>
          </w:tcPr>
          <w:p>
            <w:pPr>
              <w:pStyle w:val="TableParagraph"/>
              <w:spacing w:before="33"/>
              <w:ind w:left="223" w:right="223"/>
              <w:rPr>
                <w:sz w:val="28"/>
              </w:rPr>
            </w:pPr>
            <w:r>
              <w:rPr>
                <w:sz w:val="28"/>
              </w:rPr>
              <w:t>1,124</w:t>
            </w:r>
          </w:p>
        </w:tc>
        <w:tc>
          <w:tcPr>
            <w:tcW w:w="1337" w:type="dxa"/>
          </w:tcPr>
          <w:p>
            <w:pPr>
              <w:pStyle w:val="TableParagraph"/>
              <w:spacing w:before="33"/>
              <w:rPr>
                <w:sz w:val="28"/>
              </w:rPr>
            </w:pPr>
            <w:r>
              <w:rPr>
                <w:sz w:val="28"/>
              </w:rPr>
              <w:t>1,124</w:t>
            </w:r>
          </w:p>
        </w:tc>
        <w:tc>
          <w:tcPr>
            <w:tcW w:w="1337" w:type="dxa"/>
          </w:tcPr>
          <w:p>
            <w:pPr>
              <w:pStyle w:val="TableParagraph"/>
              <w:spacing w:before="33"/>
              <w:ind w:right="1"/>
              <w:rPr>
                <w:sz w:val="28"/>
              </w:rPr>
            </w:pPr>
            <w:r>
              <w:rPr>
                <w:w w:val="100"/>
                <w:sz w:val="28"/>
              </w:rPr>
              <w:t>0</w:t>
            </w:r>
          </w:p>
        </w:tc>
        <w:tc>
          <w:tcPr>
            <w:tcW w:w="1337" w:type="dxa"/>
          </w:tcPr>
          <w:p>
            <w:pPr>
              <w:pStyle w:val="TableParagraph"/>
              <w:spacing w:before="33"/>
              <w:ind w:left="211" w:right="212"/>
              <w:rPr>
                <w:sz w:val="28"/>
              </w:rPr>
            </w:pPr>
            <w:r>
              <w:rPr>
                <w:sz w:val="28"/>
              </w:rPr>
              <w:t>24.90%</w:t>
            </w:r>
          </w:p>
        </w:tc>
        <w:tc>
          <w:tcPr>
            <w:tcW w:w="1339" w:type="dxa"/>
            <w:tcBorders>
              <w:right w:val="nil"/>
            </w:tcBorders>
          </w:tcPr>
          <w:p>
            <w:pPr/>
          </w:p>
        </w:tc>
      </w:tr>
      <w:tr>
        <w:trPr>
          <w:trHeight w:val="374"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10 </w:t>
            </w:r>
            <w:r>
              <w:rPr>
                <w:rFonts w:ascii="標楷體" w:eastAsia="標楷體" w:hint="eastAsia"/>
                <w:sz w:val="28"/>
              </w:rPr>
              <w:t>月</w:t>
            </w:r>
          </w:p>
        </w:tc>
        <w:tc>
          <w:tcPr>
            <w:tcW w:w="1337" w:type="dxa"/>
          </w:tcPr>
          <w:p>
            <w:pPr>
              <w:pStyle w:val="TableParagraph"/>
              <w:spacing w:before="33"/>
              <w:ind w:left="211" w:right="211"/>
              <w:rPr>
                <w:sz w:val="28"/>
              </w:rPr>
            </w:pPr>
            <w:r>
              <w:rPr>
                <w:sz w:val="28"/>
              </w:rPr>
              <w:t>3,706</w:t>
            </w:r>
          </w:p>
        </w:tc>
        <w:tc>
          <w:tcPr>
            <w:tcW w:w="1337" w:type="dxa"/>
          </w:tcPr>
          <w:p>
            <w:pPr>
              <w:pStyle w:val="TableParagraph"/>
              <w:spacing w:before="33"/>
              <w:ind w:left="223" w:right="223"/>
              <w:rPr>
                <w:sz w:val="28"/>
              </w:rPr>
            </w:pPr>
            <w:r>
              <w:rPr>
                <w:sz w:val="28"/>
              </w:rPr>
              <w:t>1,014</w:t>
            </w:r>
          </w:p>
        </w:tc>
        <w:tc>
          <w:tcPr>
            <w:tcW w:w="1337" w:type="dxa"/>
          </w:tcPr>
          <w:p>
            <w:pPr>
              <w:pStyle w:val="TableParagraph"/>
              <w:spacing w:before="33"/>
              <w:rPr>
                <w:sz w:val="28"/>
              </w:rPr>
            </w:pPr>
            <w:r>
              <w:rPr>
                <w:sz w:val="28"/>
              </w:rPr>
              <w:t>1,014</w:t>
            </w:r>
          </w:p>
        </w:tc>
        <w:tc>
          <w:tcPr>
            <w:tcW w:w="1337" w:type="dxa"/>
          </w:tcPr>
          <w:p>
            <w:pPr>
              <w:pStyle w:val="TableParagraph"/>
              <w:spacing w:before="33"/>
              <w:ind w:right="1"/>
              <w:rPr>
                <w:sz w:val="28"/>
              </w:rPr>
            </w:pPr>
            <w:r>
              <w:rPr>
                <w:w w:val="100"/>
                <w:sz w:val="28"/>
              </w:rPr>
              <w:t>0</w:t>
            </w:r>
          </w:p>
        </w:tc>
        <w:tc>
          <w:tcPr>
            <w:tcW w:w="1337" w:type="dxa"/>
          </w:tcPr>
          <w:p>
            <w:pPr>
              <w:pStyle w:val="TableParagraph"/>
              <w:spacing w:before="33"/>
              <w:ind w:left="211" w:right="212"/>
              <w:rPr>
                <w:sz w:val="28"/>
              </w:rPr>
            </w:pPr>
            <w:r>
              <w:rPr>
                <w:sz w:val="28"/>
              </w:rPr>
              <w:t>27.40%</w:t>
            </w:r>
          </w:p>
        </w:tc>
        <w:tc>
          <w:tcPr>
            <w:tcW w:w="1339" w:type="dxa"/>
            <w:tcBorders>
              <w:right w:val="nil"/>
            </w:tcBorders>
          </w:tcPr>
          <w:p>
            <w:pPr/>
          </w:p>
        </w:tc>
      </w:tr>
      <w:tr>
        <w:trPr>
          <w:trHeight w:val="372" w:hRule="exact"/>
        </w:trPr>
        <w:tc>
          <w:tcPr>
            <w:tcW w:w="1351" w:type="dxa"/>
            <w:tcBorders>
              <w:left w:val="nil"/>
            </w:tcBorders>
          </w:tcPr>
          <w:p>
            <w:pPr>
              <w:pStyle w:val="TableParagraph"/>
              <w:spacing w:line="325" w:lineRule="exact"/>
              <w:ind w:left="311" w:right="292"/>
              <w:rPr>
                <w:rFonts w:ascii="標楷體" w:eastAsia="標楷體" w:hint="eastAsia"/>
                <w:sz w:val="28"/>
              </w:rPr>
            </w:pPr>
            <w:r>
              <w:rPr>
                <w:sz w:val="28"/>
              </w:rPr>
              <w:t>11 </w:t>
            </w:r>
            <w:r>
              <w:rPr>
                <w:rFonts w:ascii="標楷體" w:eastAsia="標楷體" w:hint="eastAsia"/>
                <w:sz w:val="28"/>
              </w:rPr>
              <w:t>月</w:t>
            </w:r>
          </w:p>
        </w:tc>
        <w:tc>
          <w:tcPr>
            <w:tcW w:w="1337" w:type="dxa"/>
          </w:tcPr>
          <w:p>
            <w:pPr>
              <w:pStyle w:val="TableParagraph"/>
              <w:spacing w:before="14"/>
              <w:ind w:left="211" w:right="211"/>
              <w:rPr>
                <w:sz w:val="28"/>
              </w:rPr>
            </w:pPr>
            <w:r>
              <w:rPr>
                <w:sz w:val="28"/>
              </w:rPr>
              <w:t>3,780</w:t>
            </w:r>
          </w:p>
        </w:tc>
        <w:tc>
          <w:tcPr>
            <w:tcW w:w="1337" w:type="dxa"/>
          </w:tcPr>
          <w:p>
            <w:pPr>
              <w:pStyle w:val="TableParagraph"/>
              <w:spacing w:before="14"/>
              <w:ind w:left="223" w:right="223"/>
              <w:rPr>
                <w:sz w:val="28"/>
              </w:rPr>
            </w:pPr>
            <w:r>
              <w:rPr>
                <w:sz w:val="28"/>
              </w:rPr>
              <w:t>925</w:t>
            </w:r>
          </w:p>
        </w:tc>
        <w:tc>
          <w:tcPr>
            <w:tcW w:w="1337" w:type="dxa"/>
          </w:tcPr>
          <w:p>
            <w:pPr>
              <w:pStyle w:val="TableParagraph"/>
              <w:spacing w:before="14"/>
              <w:rPr>
                <w:sz w:val="28"/>
              </w:rPr>
            </w:pPr>
            <w:r>
              <w:rPr>
                <w:sz w:val="28"/>
              </w:rPr>
              <w:t>925</w:t>
            </w:r>
          </w:p>
        </w:tc>
        <w:tc>
          <w:tcPr>
            <w:tcW w:w="1337" w:type="dxa"/>
          </w:tcPr>
          <w:p>
            <w:pPr>
              <w:pStyle w:val="TableParagraph"/>
              <w:spacing w:before="33"/>
              <w:ind w:right="1"/>
              <w:rPr>
                <w:sz w:val="28"/>
              </w:rPr>
            </w:pPr>
            <w:r>
              <w:rPr>
                <w:w w:val="100"/>
                <w:sz w:val="28"/>
              </w:rPr>
              <w:t>0</w:t>
            </w:r>
          </w:p>
        </w:tc>
        <w:tc>
          <w:tcPr>
            <w:tcW w:w="1337" w:type="dxa"/>
          </w:tcPr>
          <w:p>
            <w:pPr>
              <w:pStyle w:val="TableParagraph"/>
              <w:spacing w:before="33"/>
              <w:ind w:left="211" w:right="212"/>
              <w:rPr>
                <w:sz w:val="28"/>
              </w:rPr>
            </w:pPr>
            <w:r>
              <w:rPr>
                <w:sz w:val="28"/>
              </w:rPr>
              <w:t>24.50%</w:t>
            </w:r>
          </w:p>
        </w:tc>
        <w:tc>
          <w:tcPr>
            <w:tcW w:w="1339" w:type="dxa"/>
            <w:tcBorders>
              <w:right w:val="nil"/>
            </w:tcBorders>
          </w:tcPr>
          <w:p>
            <w:pPr/>
          </w:p>
        </w:tc>
      </w:tr>
      <w:tr>
        <w:trPr>
          <w:trHeight w:val="377" w:hRule="exact"/>
        </w:trPr>
        <w:tc>
          <w:tcPr>
            <w:tcW w:w="1351" w:type="dxa"/>
            <w:tcBorders>
              <w:left w:val="nil"/>
            </w:tcBorders>
          </w:tcPr>
          <w:p>
            <w:pPr>
              <w:pStyle w:val="TableParagraph"/>
              <w:spacing w:line="327" w:lineRule="exact"/>
              <w:ind w:left="311" w:right="292"/>
              <w:rPr>
                <w:rFonts w:ascii="標楷體" w:eastAsia="標楷體" w:hint="eastAsia"/>
                <w:sz w:val="28"/>
              </w:rPr>
            </w:pPr>
            <w:r>
              <w:rPr>
                <w:sz w:val="28"/>
              </w:rPr>
              <w:t>12 </w:t>
            </w:r>
            <w:r>
              <w:rPr>
                <w:rFonts w:ascii="標楷體" w:eastAsia="標楷體" w:hint="eastAsia"/>
                <w:sz w:val="28"/>
              </w:rPr>
              <w:t>月</w:t>
            </w:r>
          </w:p>
        </w:tc>
        <w:tc>
          <w:tcPr>
            <w:tcW w:w="1337" w:type="dxa"/>
          </w:tcPr>
          <w:p>
            <w:pPr>
              <w:pStyle w:val="TableParagraph"/>
              <w:spacing w:before="14"/>
              <w:ind w:left="211" w:right="211"/>
              <w:rPr>
                <w:sz w:val="28"/>
              </w:rPr>
            </w:pPr>
            <w:r>
              <w:rPr>
                <w:sz w:val="28"/>
              </w:rPr>
              <w:t>4,959</w:t>
            </w:r>
          </w:p>
        </w:tc>
        <w:tc>
          <w:tcPr>
            <w:tcW w:w="1337" w:type="dxa"/>
          </w:tcPr>
          <w:p>
            <w:pPr>
              <w:pStyle w:val="TableParagraph"/>
              <w:spacing w:before="14"/>
              <w:ind w:left="223" w:right="223"/>
              <w:rPr>
                <w:sz w:val="28"/>
              </w:rPr>
            </w:pPr>
            <w:r>
              <w:rPr>
                <w:sz w:val="28"/>
              </w:rPr>
              <w:t>1,025</w:t>
            </w:r>
          </w:p>
        </w:tc>
        <w:tc>
          <w:tcPr>
            <w:tcW w:w="1337" w:type="dxa"/>
          </w:tcPr>
          <w:p>
            <w:pPr>
              <w:pStyle w:val="TableParagraph"/>
              <w:spacing w:before="36"/>
              <w:rPr>
                <w:sz w:val="28"/>
              </w:rPr>
            </w:pPr>
            <w:r>
              <w:rPr>
                <w:sz w:val="28"/>
              </w:rPr>
              <w:t>1,025</w:t>
            </w:r>
          </w:p>
        </w:tc>
        <w:tc>
          <w:tcPr>
            <w:tcW w:w="1337" w:type="dxa"/>
          </w:tcPr>
          <w:p>
            <w:pPr>
              <w:pStyle w:val="TableParagraph"/>
              <w:spacing w:before="36"/>
              <w:ind w:right="1"/>
              <w:rPr>
                <w:sz w:val="28"/>
              </w:rPr>
            </w:pPr>
            <w:r>
              <w:rPr>
                <w:w w:val="100"/>
                <w:sz w:val="28"/>
              </w:rPr>
              <w:t>0</w:t>
            </w:r>
          </w:p>
        </w:tc>
        <w:tc>
          <w:tcPr>
            <w:tcW w:w="1337" w:type="dxa"/>
          </w:tcPr>
          <w:p>
            <w:pPr>
              <w:pStyle w:val="TableParagraph"/>
              <w:spacing w:before="36"/>
              <w:ind w:left="211" w:right="212"/>
              <w:rPr>
                <w:sz w:val="28"/>
              </w:rPr>
            </w:pPr>
            <w:r>
              <w:rPr>
                <w:sz w:val="28"/>
              </w:rPr>
              <w:t>20.70%</w:t>
            </w:r>
          </w:p>
        </w:tc>
        <w:tc>
          <w:tcPr>
            <w:tcW w:w="1339" w:type="dxa"/>
            <w:tcBorders>
              <w:right w:val="nil"/>
            </w:tcBorders>
          </w:tcPr>
          <w:p>
            <w:pPr/>
          </w:p>
        </w:tc>
      </w:tr>
    </w:tbl>
    <w:p>
      <w:pPr>
        <w:spacing w:after="0"/>
        <w:sectPr>
          <w:pgSz w:w="11910" w:h="16840"/>
          <w:pgMar w:header="0" w:footer="847" w:top="1060" w:bottom="1100" w:left="1280" w:right="1000"/>
        </w:sectPr>
      </w:pPr>
    </w:p>
    <w:p>
      <w:pPr>
        <w:pStyle w:val="BodyText"/>
        <w:spacing w:line="403" w:lineRule="exact"/>
        <w:ind w:left="158"/>
      </w:pPr>
      <w:r>
        <w:rPr>
          <w:w w:val="95"/>
        </w:rPr>
        <w:t>三、灰渣清運與處理</w:t>
      </w:r>
    </w:p>
    <w:p>
      <w:pPr>
        <w:pStyle w:val="BodyText"/>
        <w:spacing w:line="355" w:lineRule="auto" w:before="208"/>
        <w:ind w:left="158" w:firstLine="599"/>
      </w:pPr>
      <w:r>
        <w:rPr/>
        <w:t>本廠飛灰穩定化處理後經檢驗合格，再清運至山豬窟垃圾衛生</w:t>
      </w:r>
      <w:r>
        <w:rPr>
          <w:spacing w:val="-12"/>
        </w:rPr>
        <w:t>掩埋場進行獨立分區暫存，底渣則自 </w:t>
      </w:r>
      <w:r>
        <w:rPr>
          <w:rFonts w:ascii="Times New Roman" w:eastAsia="Times New Roman"/>
        </w:rPr>
        <w:t>94 </w:t>
      </w:r>
      <w:r>
        <w:rPr>
          <w:spacing w:val="-41"/>
        </w:rPr>
        <w:t>年 </w:t>
      </w:r>
      <w:r>
        <w:rPr>
          <w:rFonts w:ascii="Times New Roman" w:eastAsia="Times New Roman"/>
        </w:rPr>
        <w:t>8 </w:t>
      </w:r>
      <w:r>
        <w:rPr/>
        <w:t>月起委託再利用機構全數妥善再利用。</w:t>
      </w:r>
      <w:r>
        <w:rPr>
          <w:rFonts w:ascii="Times New Roman" w:eastAsia="Times New Roman"/>
        </w:rPr>
        <w:t>103 </w:t>
      </w:r>
      <w:r>
        <w:rPr/>
        <w:t>年飛灰穩定化物與底渣量統計表如表貳之三。</w:t>
      </w:r>
    </w:p>
    <w:p>
      <w:pPr>
        <w:pStyle w:val="BodyText"/>
        <w:rPr>
          <w:sz w:val="34"/>
        </w:rPr>
      </w:pPr>
    </w:p>
    <w:p>
      <w:pPr>
        <w:pStyle w:val="BodyText"/>
        <w:rPr>
          <w:sz w:val="34"/>
        </w:rPr>
      </w:pPr>
    </w:p>
    <w:p>
      <w:pPr>
        <w:pStyle w:val="BodyText"/>
        <w:rPr>
          <w:sz w:val="27"/>
        </w:rPr>
      </w:pPr>
    </w:p>
    <w:p>
      <w:pPr>
        <w:pStyle w:val="BodyText"/>
        <w:spacing w:before="1" w:after="37"/>
        <w:ind w:left="1634"/>
      </w:pPr>
      <w:r>
        <w:rPr/>
        <w:t>表貳之三 </w:t>
      </w:r>
      <w:r>
        <w:rPr>
          <w:rFonts w:ascii="Times New Roman" w:eastAsia="Times New Roman"/>
        </w:rPr>
        <w:t>103</w:t>
      </w:r>
      <w:r>
        <w:rPr/>
        <w:t>年飛灰穩定化物與底渣量統計表</w:t>
      </w:r>
    </w:p>
    <w:tbl>
      <w:tblPr>
        <w:tblW w:w="0" w:type="auto"/>
        <w:jc w:val="left"/>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84"/>
        <w:gridCol w:w="1705"/>
        <w:gridCol w:w="1694"/>
        <w:gridCol w:w="1712"/>
        <w:gridCol w:w="1690"/>
        <w:gridCol w:w="1748"/>
      </w:tblGrid>
      <w:tr>
        <w:trPr>
          <w:trHeight w:val="509" w:hRule="exact"/>
        </w:trPr>
        <w:tc>
          <w:tcPr>
            <w:tcW w:w="884" w:type="dxa"/>
            <w:vMerge w:val="restart"/>
            <w:tcBorders>
              <w:left w:val="nil"/>
              <w:right w:val="single" w:sz="4" w:space="0" w:color="000000"/>
            </w:tcBorders>
          </w:tcPr>
          <w:p>
            <w:pPr>
              <w:pStyle w:val="TableParagraph"/>
              <w:spacing w:before="3"/>
              <w:jc w:val="left"/>
              <w:rPr>
                <w:rFonts w:ascii="標楷體"/>
                <w:sz w:val="34"/>
              </w:rPr>
            </w:pPr>
          </w:p>
          <w:p>
            <w:pPr>
              <w:pStyle w:val="TableParagraph"/>
              <w:ind w:left="180"/>
              <w:jc w:val="left"/>
              <w:rPr>
                <w:rFonts w:ascii="標楷體" w:eastAsia="標楷體" w:hint="eastAsia"/>
                <w:sz w:val="28"/>
              </w:rPr>
            </w:pPr>
            <w:r>
              <w:rPr>
                <w:rFonts w:ascii="標楷體" w:eastAsia="標楷體" w:hint="eastAsia"/>
                <w:sz w:val="28"/>
              </w:rPr>
              <w:t>月份</w:t>
            </w:r>
          </w:p>
        </w:tc>
        <w:tc>
          <w:tcPr>
            <w:tcW w:w="1705" w:type="dxa"/>
            <w:vMerge w:val="restart"/>
            <w:tcBorders>
              <w:left w:val="single" w:sz="4" w:space="0" w:color="000000"/>
              <w:right w:val="single" w:sz="4" w:space="0" w:color="000000"/>
            </w:tcBorders>
          </w:tcPr>
          <w:p>
            <w:pPr>
              <w:pStyle w:val="TableParagraph"/>
              <w:spacing w:before="83"/>
              <w:ind w:left="287" w:right="128" w:hanging="140"/>
              <w:jc w:val="left"/>
              <w:rPr>
                <w:rFonts w:ascii="標楷體" w:eastAsia="標楷體" w:hint="eastAsia"/>
                <w:sz w:val="28"/>
              </w:rPr>
            </w:pPr>
            <w:r>
              <w:rPr>
                <w:rFonts w:ascii="標楷體" w:eastAsia="標楷體" w:hint="eastAsia"/>
                <w:sz w:val="28"/>
              </w:rPr>
              <w:t>穩定化物＋ 底渣合計</w:t>
            </w:r>
          </w:p>
          <w:p>
            <w:pPr>
              <w:pStyle w:val="TableParagraph"/>
              <w:spacing w:line="367" w:lineRule="exact"/>
              <w:ind w:left="170"/>
              <w:jc w:val="left"/>
              <w:rPr>
                <w:sz w:val="28"/>
              </w:rPr>
            </w:pPr>
            <w:r>
              <w:rPr>
                <w:sz w:val="28"/>
              </w:rPr>
              <w:t>(</w:t>
            </w:r>
            <w:r>
              <w:rPr>
                <w:rFonts w:ascii="標楷體" w:eastAsia="標楷體" w:hint="eastAsia"/>
                <w:sz w:val="28"/>
              </w:rPr>
              <w:t>公噸</w:t>
            </w:r>
            <w:r>
              <w:rPr>
                <w:sz w:val="28"/>
              </w:rPr>
              <w:t>)(</w:t>
            </w:r>
            <w:r>
              <w:rPr>
                <w:rFonts w:ascii="標楷體" w:eastAsia="標楷體" w:hint="eastAsia"/>
                <w:sz w:val="28"/>
              </w:rPr>
              <w:t>註</w:t>
            </w:r>
            <w:r>
              <w:rPr>
                <w:sz w:val="28"/>
              </w:rPr>
              <w:t>1)</w:t>
            </w:r>
          </w:p>
        </w:tc>
        <w:tc>
          <w:tcPr>
            <w:tcW w:w="3406" w:type="dxa"/>
            <w:gridSpan w:val="2"/>
            <w:tcBorders>
              <w:left w:val="single" w:sz="4" w:space="0" w:color="000000"/>
              <w:bottom w:val="single" w:sz="4" w:space="0" w:color="000000"/>
              <w:right w:val="single" w:sz="4" w:space="0" w:color="000000"/>
            </w:tcBorders>
          </w:tcPr>
          <w:p>
            <w:pPr>
              <w:pStyle w:val="TableParagraph"/>
              <w:spacing w:before="15"/>
              <w:ind w:left="859"/>
              <w:jc w:val="left"/>
              <w:rPr>
                <w:rFonts w:ascii="標楷體" w:eastAsia="標楷體" w:hint="eastAsia"/>
                <w:sz w:val="28"/>
              </w:rPr>
            </w:pPr>
            <w:r>
              <w:rPr>
                <w:rFonts w:ascii="標楷體" w:eastAsia="標楷體" w:hint="eastAsia"/>
                <w:sz w:val="28"/>
              </w:rPr>
              <w:t>飛灰穩定化物</w:t>
            </w:r>
          </w:p>
        </w:tc>
        <w:tc>
          <w:tcPr>
            <w:tcW w:w="3438" w:type="dxa"/>
            <w:gridSpan w:val="2"/>
            <w:tcBorders>
              <w:left w:val="single" w:sz="4" w:space="0" w:color="000000"/>
              <w:bottom w:val="single" w:sz="4" w:space="0" w:color="000000"/>
              <w:right w:val="nil"/>
            </w:tcBorders>
          </w:tcPr>
          <w:p>
            <w:pPr>
              <w:pStyle w:val="TableParagraph"/>
              <w:spacing w:before="18"/>
              <w:ind w:left="698"/>
              <w:jc w:val="left"/>
              <w:rPr>
                <w:sz w:val="28"/>
              </w:rPr>
            </w:pPr>
            <w:r>
              <w:rPr>
                <w:rFonts w:ascii="標楷體" w:eastAsia="標楷體" w:hint="eastAsia"/>
                <w:sz w:val="28"/>
              </w:rPr>
              <w:t>底渣再利用</w:t>
            </w:r>
            <w:r>
              <w:rPr>
                <w:sz w:val="28"/>
              </w:rPr>
              <w:t>(</w:t>
            </w:r>
            <w:r>
              <w:rPr>
                <w:rFonts w:ascii="標楷體" w:eastAsia="標楷體" w:hint="eastAsia"/>
                <w:sz w:val="28"/>
              </w:rPr>
              <w:t>註</w:t>
            </w:r>
            <w:r>
              <w:rPr>
                <w:sz w:val="28"/>
              </w:rPr>
              <w:t>2)</w:t>
            </w:r>
          </w:p>
        </w:tc>
      </w:tr>
      <w:tr>
        <w:trPr>
          <w:trHeight w:val="862" w:hRule="exact"/>
        </w:trPr>
        <w:tc>
          <w:tcPr>
            <w:tcW w:w="884" w:type="dxa"/>
            <w:vMerge/>
            <w:tcBorders>
              <w:left w:val="nil"/>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66" w:lineRule="exact" w:before="13"/>
              <w:ind w:left="542" w:right="542"/>
              <w:rPr>
                <w:rFonts w:ascii="標楷體" w:eastAsia="標楷體" w:hint="eastAsia"/>
                <w:sz w:val="28"/>
              </w:rPr>
            </w:pPr>
            <w:r>
              <w:rPr>
                <w:rFonts w:ascii="標楷體" w:eastAsia="標楷體" w:hint="eastAsia"/>
                <w:sz w:val="28"/>
              </w:rPr>
              <w:t>車次</w:t>
            </w:r>
          </w:p>
          <w:p>
            <w:pPr>
              <w:pStyle w:val="TableParagraph"/>
              <w:spacing w:line="370" w:lineRule="exact"/>
              <w:ind w:left="542" w:right="540"/>
              <w:rPr>
                <w:sz w:val="28"/>
              </w:rPr>
            </w:pPr>
            <w:r>
              <w:rPr>
                <w:sz w:val="28"/>
              </w:rPr>
              <w:t>(</w:t>
            </w:r>
            <w:r>
              <w:rPr>
                <w:rFonts w:ascii="標楷體" w:eastAsia="標楷體" w:hint="eastAsia"/>
                <w:sz w:val="28"/>
              </w:rPr>
              <w:t>車</w:t>
            </w:r>
            <w:r>
              <w:rPr>
                <w:sz w:val="28"/>
              </w:rPr>
              <w:t>)</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66" w:lineRule="exact" w:before="13"/>
              <w:ind w:left="271" w:right="271"/>
              <w:rPr>
                <w:rFonts w:ascii="標楷體" w:eastAsia="標楷體" w:hint="eastAsia"/>
                <w:sz w:val="28"/>
              </w:rPr>
            </w:pPr>
            <w:r>
              <w:rPr>
                <w:rFonts w:ascii="標楷體" w:eastAsia="標楷體" w:hint="eastAsia"/>
                <w:sz w:val="28"/>
              </w:rPr>
              <w:t>清運量</w:t>
            </w:r>
          </w:p>
          <w:p>
            <w:pPr>
              <w:pStyle w:val="TableParagraph"/>
              <w:spacing w:line="366" w:lineRule="exact"/>
              <w:ind w:left="271" w:right="271"/>
              <w:rPr>
                <w:rFonts w:ascii="標楷體" w:eastAsia="標楷體" w:hint="eastAsia"/>
                <w:sz w:val="28"/>
              </w:rPr>
            </w:pPr>
            <w:r>
              <w:rPr>
                <w:rFonts w:ascii="標楷體" w:eastAsia="標楷體" w:hint="eastAsia"/>
                <w:sz w:val="28"/>
              </w:rPr>
              <w:t>（公噸）</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366" w:lineRule="exact" w:before="13"/>
              <w:ind w:left="505" w:right="505"/>
              <w:rPr>
                <w:rFonts w:ascii="標楷體" w:eastAsia="標楷體" w:hint="eastAsia"/>
                <w:sz w:val="28"/>
              </w:rPr>
            </w:pPr>
            <w:r>
              <w:rPr>
                <w:rFonts w:ascii="標楷體" w:eastAsia="標楷體" w:hint="eastAsia"/>
                <w:sz w:val="28"/>
              </w:rPr>
              <w:t>車次</w:t>
            </w:r>
          </w:p>
          <w:p>
            <w:pPr>
              <w:pStyle w:val="TableParagraph"/>
              <w:spacing w:line="370" w:lineRule="exact"/>
              <w:ind w:left="505" w:right="504"/>
              <w:rPr>
                <w:sz w:val="28"/>
              </w:rPr>
            </w:pPr>
            <w:r>
              <w:rPr>
                <w:sz w:val="28"/>
              </w:rPr>
              <w:t>(</w:t>
            </w:r>
            <w:r>
              <w:rPr>
                <w:rFonts w:ascii="標楷體" w:eastAsia="標楷體" w:hint="eastAsia"/>
                <w:sz w:val="28"/>
              </w:rPr>
              <w:t>車</w:t>
            </w:r>
            <w:r>
              <w:rPr>
                <w:sz w:val="28"/>
              </w:rPr>
              <w:t>)</w:t>
            </w:r>
          </w:p>
        </w:tc>
        <w:tc>
          <w:tcPr>
            <w:tcW w:w="1748" w:type="dxa"/>
            <w:tcBorders>
              <w:top w:val="single" w:sz="4" w:space="0" w:color="000000"/>
              <w:left w:val="single" w:sz="4" w:space="0" w:color="000000"/>
              <w:bottom w:val="single" w:sz="4" w:space="0" w:color="000000"/>
              <w:right w:val="nil"/>
            </w:tcBorders>
          </w:tcPr>
          <w:p>
            <w:pPr>
              <w:pStyle w:val="TableParagraph"/>
              <w:spacing w:line="366" w:lineRule="exact" w:before="13"/>
              <w:ind w:left="278" w:right="303"/>
              <w:rPr>
                <w:rFonts w:ascii="標楷體" w:eastAsia="標楷體" w:hint="eastAsia"/>
                <w:sz w:val="28"/>
              </w:rPr>
            </w:pPr>
            <w:r>
              <w:rPr>
                <w:rFonts w:ascii="標楷體" w:eastAsia="標楷體" w:hint="eastAsia"/>
                <w:sz w:val="28"/>
              </w:rPr>
              <w:t>清運量</w:t>
            </w:r>
          </w:p>
          <w:p>
            <w:pPr>
              <w:pStyle w:val="TableParagraph"/>
              <w:spacing w:line="366" w:lineRule="exact"/>
              <w:ind w:left="280" w:right="303"/>
              <w:rPr>
                <w:rFonts w:ascii="標楷體" w:eastAsia="標楷體" w:hint="eastAsia"/>
                <w:sz w:val="28"/>
              </w:rPr>
            </w:pPr>
            <w:r>
              <w:rPr>
                <w:rFonts w:ascii="標楷體" w:eastAsia="標楷體" w:hint="eastAsia"/>
                <w:sz w:val="28"/>
              </w:rPr>
              <w:t>（公噸）</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11"/>
              <w:jc w:val="left"/>
              <w:rPr>
                <w:rFonts w:ascii="標楷體" w:eastAsia="標楷體" w:hint="eastAsia"/>
                <w:sz w:val="28"/>
              </w:rPr>
            </w:pPr>
            <w:r>
              <w:rPr>
                <w:rFonts w:ascii="標楷體" w:eastAsia="標楷體" w:hint="eastAsia"/>
                <w:sz w:val="28"/>
              </w:rPr>
              <w:t>合 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57"/>
              <w:ind w:left="268" w:right="267"/>
              <w:rPr>
                <w:sz w:val="28"/>
              </w:rPr>
            </w:pPr>
            <w:r>
              <w:rPr>
                <w:sz w:val="28"/>
              </w:rPr>
              <w:t>60,355.90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7"/>
              <w:ind w:left="541" w:right="542"/>
              <w:rPr>
                <w:sz w:val="28"/>
              </w:rPr>
            </w:pPr>
            <w:r>
              <w:rPr>
                <w:sz w:val="28"/>
              </w:rPr>
              <w:t>390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57"/>
              <w:ind w:left="271" w:right="271"/>
              <w:rPr>
                <w:sz w:val="28"/>
              </w:rPr>
            </w:pPr>
            <w:r>
              <w:rPr>
                <w:sz w:val="28"/>
              </w:rPr>
              <w:t>9,703.86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7"/>
              <w:ind w:left="505" w:right="505"/>
              <w:rPr>
                <w:sz w:val="28"/>
              </w:rPr>
            </w:pPr>
            <w:r>
              <w:rPr>
                <w:sz w:val="28"/>
              </w:rPr>
              <w:t>2,056</w:t>
            </w:r>
          </w:p>
        </w:tc>
        <w:tc>
          <w:tcPr>
            <w:tcW w:w="1748" w:type="dxa"/>
            <w:tcBorders>
              <w:top w:val="single" w:sz="4" w:space="0" w:color="000000"/>
              <w:left w:val="single" w:sz="4" w:space="0" w:color="000000"/>
              <w:bottom w:val="single" w:sz="4" w:space="0" w:color="000000"/>
              <w:right w:val="nil"/>
            </w:tcBorders>
          </w:tcPr>
          <w:p>
            <w:pPr>
              <w:pStyle w:val="TableParagraph"/>
              <w:spacing w:before="57"/>
              <w:ind w:right="323"/>
              <w:jc w:val="right"/>
              <w:rPr>
                <w:sz w:val="28"/>
              </w:rPr>
            </w:pPr>
            <w:r>
              <w:rPr>
                <w:sz w:val="28"/>
              </w:rPr>
              <w:t>50,652.04</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6,101.58</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29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right="271"/>
              <w:rPr>
                <w:sz w:val="28"/>
              </w:rPr>
            </w:pPr>
            <w:r>
              <w:rPr>
                <w:sz w:val="28"/>
              </w:rPr>
              <w:t>694.64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215</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5,406.94</w:t>
            </w:r>
          </w:p>
        </w:tc>
      </w:tr>
      <w:tr>
        <w:trPr>
          <w:trHeight w:val="466"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4,139.80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28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right="271"/>
              <w:rPr>
                <w:sz w:val="28"/>
              </w:rPr>
            </w:pPr>
            <w:r>
              <w:rPr>
                <w:sz w:val="28"/>
              </w:rPr>
              <w:t>703.76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143</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3,436.04</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57"/>
              <w:ind w:left="267" w:right="267"/>
              <w:rPr>
                <w:sz w:val="28"/>
              </w:rPr>
            </w:pPr>
            <w:r>
              <w:rPr>
                <w:sz w:val="28"/>
              </w:rPr>
              <w:t>6,212.44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7"/>
              <w:ind w:left="542" w:right="542"/>
              <w:rPr>
                <w:sz w:val="28"/>
              </w:rPr>
            </w:pPr>
            <w:r>
              <w:rPr>
                <w:sz w:val="28"/>
              </w:rPr>
              <w:t>43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57"/>
              <w:ind w:left="271" w:right="271"/>
              <w:rPr>
                <w:sz w:val="28"/>
              </w:rPr>
            </w:pPr>
            <w:r>
              <w:rPr>
                <w:sz w:val="28"/>
              </w:rPr>
              <w:t>1,089.12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7"/>
              <w:ind w:left="505" w:right="505"/>
              <w:rPr>
                <w:sz w:val="28"/>
              </w:rPr>
            </w:pPr>
            <w:r>
              <w:rPr>
                <w:sz w:val="28"/>
              </w:rPr>
              <w:t>214</w:t>
            </w:r>
          </w:p>
        </w:tc>
        <w:tc>
          <w:tcPr>
            <w:tcW w:w="1748" w:type="dxa"/>
            <w:tcBorders>
              <w:top w:val="single" w:sz="4" w:space="0" w:color="000000"/>
              <w:left w:val="single" w:sz="4" w:space="0" w:color="000000"/>
              <w:bottom w:val="single" w:sz="4" w:space="0" w:color="000000"/>
              <w:right w:val="nil"/>
            </w:tcBorders>
          </w:tcPr>
          <w:p>
            <w:pPr>
              <w:pStyle w:val="TableParagraph"/>
              <w:spacing w:before="57"/>
              <w:ind w:right="394"/>
              <w:jc w:val="right"/>
              <w:rPr>
                <w:sz w:val="28"/>
              </w:rPr>
            </w:pPr>
            <w:r>
              <w:rPr>
                <w:sz w:val="28"/>
              </w:rPr>
              <w:t>5,123.32</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5,391.53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52</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71" w:right="271"/>
              <w:rPr>
                <w:sz w:val="28"/>
              </w:rPr>
            </w:pPr>
            <w:r>
              <w:rPr>
                <w:sz w:val="28"/>
              </w:rPr>
              <w:t>1,306.47</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165</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4,085.06</w:t>
            </w:r>
          </w:p>
        </w:tc>
      </w:tr>
      <w:tr>
        <w:trPr>
          <w:trHeight w:val="466"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5,408.53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15</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right="271"/>
              <w:rPr>
                <w:sz w:val="28"/>
              </w:rPr>
            </w:pPr>
            <w:r>
              <w:rPr>
                <w:sz w:val="28"/>
              </w:rPr>
              <w:t>362.80</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204</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5,045.73</w:t>
            </w:r>
          </w:p>
        </w:tc>
      </w:tr>
      <w:tr>
        <w:trPr>
          <w:trHeight w:val="464"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right="267"/>
              <w:rPr>
                <w:sz w:val="28"/>
              </w:rPr>
            </w:pPr>
            <w:r>
              <w:rPr>
                <w:sz w:val="28"/>
              </w:rPr>
              <w:t>5,136.99</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8"/>
              <w:ind w:left="542" w:right="542"/>
              <w:rPr>
                <w:sz w:val="28"/>
              </w:rPr>
            </w:pPr>
            <w:r>
              <w:rPr>
                <w:sz w:val="28"/>
              </w:rPr>
              <w:t>36</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right="271"/>
              <w:rPr>
                <w:sz w:val="28"/>
              </w:rPr>
            </w:pPr>
            <w:r>
              <w:rPr>
                <w:sz w:val="28"/>
              </w:rPr>
              <w:t>898.65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8"/>
              <w:ind w:left="505" w:right="505"/>
              <w:rPr>
                <w:sz w:val="28"/>
              </w:rPr>
            </w:pPr>
            <w:r>
              <w:rPr>
                <w:sz w:val="28"/>
              </w:rPr>
              <w:t>175</w:t>
            </w:r>
          </w:p>
        </w:tc>
        <w:tc>
          <w:tcPr>
            <w:tcW w:w="1748" w:type="dxa"/>
            <w:tcBorders>
              <w:top w:val="single" w:sz="4" w:space="0" w:color="000000"/>
              <w:left w:val="single" w:sz="4" w:space="0" w:color="000000"/>
              <w:bottom w:val="single" w:sz="4" w:space="0" w:color="000000"/>
              <w:right w:val="nil"/>
            </w:tcBorders>
          </w:tcPr>
          <w:p>
            <w:pPr>
              <w:pStyle w:val="TableParagraph"/>
              <w:spacing w:before="58"/>
              <w:ind w:right="394"/>
              <w:jc w:val="right"/>
              <w:rPr>
                <w:sz w:val="28"/>
              </w:rPr>
            </w:pPr>
            <w:r>
              <w:rPr>
                <w:sz w:val="28"/>
              </w:rPr>
              <w:t>4,238.34</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7,075.66</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47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71" w:right="271"/>
              <w:rPr>
                <w:sz w:val="28"/>
              </w:rPr>
            </w:pPr>
            <w:r>
              <w:rPr>
                <w:sz w:val="28"/>
              </w:rPr>
              <w:t>1,155.45</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246</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5,920.21</w:t>
            </w:r>
          </w:p>
        </w:tc>
      </w:tr>
      <w:tr>
        <w:trPr>
          <w:trHeight w:val="466"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6,392.14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67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71" w:right="271"/>
              <w:rPr>
                <w:sz w:val="28"/>
              </w:rPr>
            </w:pPr>
            <w:r>
              <w:rPr>
                <w:sz w:val="28"/>
              </w:rPr>
              <w:t>1,666.59</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194</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4,725.55</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80"/>
              <w:jc w:val="left"/>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57"/>
              <w:ind w:left="267" w:right="267"/>
              <w:rPr>
                <w:sz w:val="28"/>
              </w:rPr>
            </w:pPr>
            <w:r>
              <w:rPr>
                <w:sz w:val="28"/>
              </w:rPr>
              <w:t>6,960.64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57"/>
              <w:ind w:left="542" w:right="542"/>
              <w:rPr>
                <w:sz w:val="28"/>
              </w:rPr>
            </w:pPr>
            <w:r>
              <w:rPr>
                <w:sz w:val="28"/>
              </w:rPr>
              <w:t>18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57"/>
              <w:ind w:left="269" w:right="271"/>
              <w:rPr>
                <w:sz w:val="28"/>
              </w:rPr>
            </w:pPr>
            <w:r>
              <w:rPr>
                <w:sz w:val="28"/>
              </w:rPr>
              <w:t>445.26</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57"/>
              <w:ind w:left="505" w:right="505"/>
              <w:rPr>
                <w:sz w:val="28"/>
              </w:rPr>
            </w:pPr>
            <w:r>
              <w:rPr>
                <w:sz w:val="28"/>
              </w:rPr>
              <w:t>255</w:t>
            </w:r>
          </w:p>
        </w:tc>
        <w:tc>
          <w:tcPr>
            <w:tcW w:w="1748" w:type="dxa"/>
            <w:tcBorders>
              <w:top w:val="single" w:sz="4" w:space="0" w:color="000000"/>
              <w:left w:val="single" w:sz="4" w:space="0" w:color="000000"/>
              <w:bottom w:val="single" w:sz="4" w:space="0" w:color="000000"/>
              <w:right w:val="nil"/>
            </w:tcBorders>
          </w:tcPr>
          <w:p>
            <w:pPr>
              <w:pStyle w:val="TableParagraph"/>
              <w:spacing w:before="57"/>
              <w:ind w:right="394"/>
              <w:jc w:val="right"/>
              <w:rPr>
                <w:sz w:val="28"/>
              </w:rPr>
            </w:pPr>
            <w:r>
              <w:rPr>
                <w:sz w:val="28"/>
              </w:rPr>
              <w:t>6,515.38</w:t>
            </w:r>
          </w:p>
        </w:tc>
      </w:tr>
      <w:tr>
        <w:trPr>
          <w:trHeight w:val="463"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11"/>
              <w:jc w:val="left"/>
              <w:rPr>
                <w:rFonts w:ascii="標楷體" w:eastAsia="標楷體" w:hint="eastAsia"/>
                <w:sz w:val="28"/>
              </w:rPr>
            </w:pPr>
            <w:r>
              <w:rPr>
                <w:sz w:val="28"/>
              </w:rPr>
              <w:t>10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7" w:right="267"/>
              <w:rPr>
                <w:sz w:val="28"/>
              </w:rPr>
            </w:pPr>
            <w:r>
              <w:rPr>
                <w:sz w:val="28"/>
              </w:rPr>
              <w:t>3,386.11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542" w:right="542"/>
              <w:rPr>
                <w:sz w:val="28"/>
              </w:rPr>
            </w:pPr>
            <w:r>
              <w:rPr>
                <w:sz w:val="28"/>
              </w:rPr>
              <w:t>41</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71" w:right="271"/>
              <w:rPr>
                <w:sz w:val="28"/>
              </w:rPr>
            </w:pPr>
            <w:r>
              <w:rPr>
                <w:sz w:val="28"/>
              </w:rPr>
              <w:t>1,027.33</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ind w:left="505" w:right="505"/>
              <w:rPr>
                <w:sz w:val="28"/>
              </w:rPr>
            </w:pPr>
            <w:r>
              <w:rPr>
                <w:sz w:val="28"/>
              </w:rPr>
              <w:t>90</w:t>
            </w:r>
          </w:p>
        </w:tc>
        <w:tc>
          <w:tcPr>
            <w:tcW w:w="1748" w:type="dxa"/>
            <w:tcBorders>
              <w:top w:val="single" w:sz="4" w:space="0" w:color="000000"/>
              <w:left w:val="single" w:sz="4" w:space="0" w:color="000000"/>
              <w:bottom w:val="single" w:sz="4" w:space="0" w:color="000000"/>
              <w:right w:val="nil"/>
            </w:tcBorders>
          </w:tcPr>
          <w:p>
            <w:pPr>
              <w:pStyle w:val="TableParagraph"/>
              <w:spacing w:before="60"/>
              <w:ind w:right="394"/>
              <w:jc w:val="right"/>
              <w:rPr>
                <w:sz w:val="28"/>
              </w:rPr>
            </w:pPr>
            <w:r>
              <w:rPr>
                <w:sz w:val="28"/>
              </w:rPr>
              <w:t>2,358.78</w:t>
            </w:r>
          </w:p>
        </w:tc>
      </w:tr>
      <w:tr>
        <w:trPr>
          <w:trHeight w:val="466" w:hRule="exact"/>
        </w:trPr>
        <w:tc>
          <w:tcPr>
            <w:tcW w:w="884" w:type="dxa"/>
            <w:tcBorders>
              <w:top w:val="single" w:sz="4" w:space="0" w:color="000000"/>
              <w:left w:val="nil"/>
              <w:bottom w:val="single" w:sz="4" w:space="0" w:color="000000"/>
              <w:right w:val="single" w:sz="4" w:space="0" w:color="000000"/>
            </w:tcBorders>
          </w:tcPr>
          <w:p>
            <w:pPr>
              <w:pStyle w:val="TableParagraph"/>
              <w:spacing w:before="13"/>
              <w:ind w:left="111"/>
              <w:jc w:val="left"/>
              <w:rPr>
                <w:rFonts w:ascii="標楷體" w:eastAsia="標楷體" w:hint="eastAsia"/>
                <w:sz w:val="28"/>
              </w:rPr>
            </w:pPr>
            <w:r>
              <w:rPr>
                <w:sz w:val="28"/>
              </w:rPr>
              <w:t>11  </w:t>
            </w:r>
            <w:r>
              <w:rPr>
                <w:rFonts w:ascii="標楷體" w:eastAsia="標楷體" w:hint="eastAsia"/>
                <w:sz w:val="28"/>
              </w:rPr>
              <w:t>月</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before="60"/>
              <w:ind w:left="268" w:right="266"/>
              <w:rPr>
                <w:sz w:val="28"/>
              </w:rPr>
            </w:pPr>
            <w:r>
              <w:rPr>
                <w:sz w:val="28"/>
              </w:rPr>
              <w:t>181.74</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before="60"/>
              <w:ind w:left="1"/>
              <w:rPr>
                <w:sz w:val="28"/>
              </w:rPr>
            </w:pPr>
            <w:r>
              <w:rPr>
                <w:w w:val="100"/>
                <w:sz w:val="28"/>
              </w:rPr>
              <w:t>7</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before="60"/>
              <w:ind w:left="269" w:right="271"/>
              <w:rPr>
                <w:sz w:val="28"/>
              </w:rPr>
            </w:pPr>
            <w:r>
              <w:rPr>
                <w:sz w:val="28"/>
              </w:rPr>
              <w:t>181.74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before="60"/>
              <w:rPr>
                <w:sz w:val="28"/>
              </w:rPr>
            </w:pPr>
            <w:r>
              <w:rPr>
                <w:w w:val="100"/>
                <w:sz w:val="28"/>
              </w:rPr>
              <w:t>0</w:t>
            </w:r>
          </w:p>
        </w:tc>
        <w:tc>
          <w:tcPr>
            <w:tcW w:w="1748" w:type="dxa"/>
            <w:tcBorders>
              <w:top w:val="single" w:sz="4" w:space="0" w:color="000000"/>
              <w:left w:val="single" w:sz="4" w:space="0" w:color="000000"/>
              <w:bottom w:val="single" w:sz="4" w:space="0" w:color="000000"/>
              <w:right w:val="nil"/>
            </w:tcBorders>
          </w:tcPr>
          <w:p>
            <w:pPr>
              <w:pStyle w:val="TableParagraph"/>
              <w:spacing w:before="60"/>
              <w:ind w:left="277" w:right="303"/>
              <w:rPr>
                <w:sz w:val="28"/>
              </w:rPr>
            </w:pPr>
            <w:r>
              <w:rPr>
                <w:sz w:val="28"/>
              </w:rPr>
              <w:t>0.00</w:t>
            </w:r>
          </w:p>
        </w:tc>
      </w:tr>
      <w:tr>
        <w:trPr>
          <w:trHeight w:val="475" w:hRule="exact"/>
        </w:trPr>
        <w:tc>
          <w:tcPr>
            <w:tcW w:w="884" w:type="dxa"/>
            <w:tcBorders>
              <w:top w:val="single" w:sz="4" w:space="0" w:color="000000"/>
              <w:left w:val="nil"/>
              <w:right w:val="single" w:sz="4" w:space="0" w:color="000000"/>
            </w:tcBorders>
          </w:tcPr>
          <w:p>
            <w:pPr>
              <w:pStyle w:val="TableParagraph"/>
              <w:spacing w:before="13"/>
              <w:ind w:left="111"/>
              <w:jc w:val="left"/>
              <w:rPr>
                <w:rFonts w:ascii="標楷體" w:eastAsia="標楷體" w:hint="eastAsia"/>
                <w:sz w:val="28"/>
              </w:rPr>
            </w:pPr>
            <w:r>
              <w:rPr>
                <w:sz w:val="28"/>
              </w:rPr>
              <w:t>12  </w:t>
            </w:r>
            <w:r>
              <w:rPr>
                <w:rFonts w:ascii="標楷體" w:eastAsia="標楷體" w:hint="eastAsia"/>
                <w:sz w:val="28"/>
              </w:rPr>
              <w:t>月</w:t>
            </w:r>
          </w:p>
        </w:tc>
        <w:tc>
          <w:tcPr>
            <w:tcW w:w="1705" w:type="dxa"/>
            <w:tcBorders>
              <w:top w:val="single" w:sz="4" w:space="0" w:color="000000"/>
              <w:left w:val="single" w:sz="4" w:space="0" w:color="000000"/>
              <w:right w:val="single" w:sz="4" w:space="0" w:color="000000"/>
            </w:tcBorders>
          </w:tcPr>
          <w:p>
            <w:pPr>
              <w:pStyle w:val="TableParagraph"/>
              <w:spacing w:before="57"/>
              <w:ind w:left="267" w:right="267"/>
              <w:rPr>
                <w:sz w:val="28"/>
              </w:rPr>
            </w:pPr>
            <w:r>
              <w:rPr>
                <w:sz w:val="28"/>
              </w:rPr>
              <w:t>3,968.74</w:t>
            </w:r>
          </w:p>
        </w:tc>
        <w:tc>
          <w:tcPr>
            <w:tcW w:w="1694" w:type="dxa"/>
            <w:tcBorders>
              <w:top w:val="single" w:sz="4" w:space="0" w:color="000000"/>
              <w:left w:val="single" w:sz="4" w:space="0" w:color="000000"/>
              <w:right w:val="single" w:sz="4" w:space="0" w:color="000000"/>
            </w:tcBorders>
          </w:tcPr>
          <w:p>
            <w:pPr>
              <w:pStyle w:val="TableParagraph"/>
              <w:spacing w:before="57"/>
              <w:ind w:left="1"/>
              <w:rPr>
                <w:sz w:val="28"/>
              </w:rPr>
            </w:pPr>
            <w:r>
              <w:rPr>
                <w:w w:val="100"/>
                <w:sz w:val="28"/>
              </w:rPr>
              <w:t>7</w:t>
            </w:r>
          </w:p>
        </w:tc>
        <w:tc>
          <w:tcPr>
            <w:tcW w:w="1712" w:type="dxa"/>
            <w:tcBorders>
              <w:top w:val="single" w:sz="4" w:space="0" w:color="000000"/>
              <w:left w:val="single" w:sz="4" w:space="0" w:color="000000"/>
              <w:right w:val="single" w:sz="4" w:space="0" w:color="000000"/>
            </w:tcBorders>
          </w:tcPr>
          <w:p>
            <w:pPr>
              <w:pStyle w:val="TableParagraph"/>
              <w:spacing w:before="57"/>
              <w:ind w:left="269" w:right="271"/>
              <w:rPr>
                <w:sz w:val="28"/>
              </w:rPr>
            </w:pPr>
            <w:r>
              <w:rPr>
                <w:sz w:val="28"/>
              </w:rPr>
              <w:t>172.05</w:t>
            </w:r>
          </w:p>
        </w:tc>
        <w:tc>
          <w:tcPr>
            <w:tcW w:w="1690" w:type="dxa"/>
            <w:tcBorders>
              <w:top w:val="single" w:sz="4" w:space="0" w:color="000000"/>
              <w:left w:val="single" w:sz="4" w:space="0" w:color="000000"/>
              <w:right w:val="single" w:sz="4" w:space="0" w:color="000000"/>
            </w:tcBorders>
          </w:tcPr>
          <w:p>
            <w:pPr>
              <w:pStyle w:val="TableParagraph"/>
              <w:spacing w:before="57"/>
              <w:ind w:left="505" w:right="505"/>
              <w:rPr>
                <w:sz w:val="28"/>
              </w:rPr>
            </w:pPr>
            <w:r>
              <w:rPr>
                <w:sz w:val="28"/>
              </w:rPr>
              <w:t>155</w:t>
            </w:r>
          </w:p>
        </w:tc>
        <w:tc>
          <w:tcPr>
            <w:tcW w:w="1748" w:type="dxa"/>
            <w:tcBorders>
              <w:top w:val="single" w:sz="4" w:space="0" w:color="000000"/>
              <w:left w:val="single" w:sz="4" w:space="0" w:color="000000"/>
              <w:right w:val="nil"/>
            </w:tcBorders>
          </w:tcPr>
          <w:p>
            <w:pPr>
              <w:pStyle w:val="TableParagraph"/>
              <w:spacing w:before="57"/>
              <w:ind w:right="427"/>
              <w:jc w:val="right"/>
              <w:rPr>
                <w:sz w:val="28"/>
              </w:rPr>
            </w:pPr>
            <w:r>
              <w:rPr>
                <w:sz w:val="28"/>
              </w:rPr>
              <w:t>3796.69</w:t>
            </w:r>
          </w:p>
        </w:tc>
      </w:tr>
    </w:tbl>
    <w:p>
      <w:pPr>
        <w:spacing w:line="276" w:lineRule="exact" w:before="0"/>
        <w:ind w:left="158" w:right="0" w:firstLine="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：本表統計數據係以本廠出廠量為計算依據。</w:t>
      </w:r>
    </w:p>
    <w:p>
      <w:pPr>
        <w:spacing w:line="315" w:lineRule="exact" w:before="0"/>
        <w:ind w:left="158" w:right="0" w:firstLine="0"/>
        <w:jc w:val="left"/>
        <w:rPr>
          <w:rFonts w:ascii="標楷體" w:eastAsia="標楷體" w:hint="eastAsia"/>
          <w:sz w:val="24"/>
        </w:rPr>
      </w:pPr>
      <w:r>
        <w:rPr>
          <w:rFonts w:ascii="標楷體" w:eastAsia="標楷體" w:hint="eastAsia"/>
          <w:sz w:val="24"/>
        </w:rPr>
        <w:t>註 </w:t>
      </w:r>
      <w:r>
        <w:rPr>
          <w:sz w:val="24"/>
        </w:rPr>
        <w:t>2</w:t>
      </w:r>
      <w:r>
        <w:rPr>
          <w:rFonts w:ascii="標楷體" w:eastAsia="標楷體" w:hint="eastAsia"/>
          <w:sz w:val="24"/>
        </w:rPr>
        <w:t>：本廠 </w:t>
      </w:r>
      <w:r>
        <w:rPr>
          <w:sz w:val="24"/>
        </w:rPr>
        <w:t>103 </w:t>
      </w:r>
      <w:r>
        <w:rPr>
          <w:rFonts w:ascii="標楷體" w:eastAsia="標楷體" w:hint="eastAsia"/>
          <w:sz w:val="24"/>
        </w:rPr>
        <w:t>年底渣委託旭遠、榮寶及永盛公司全數再利用。</w:t>
      </w:r>
    </w:p>
    <w:p>
      <w:pPr>
        <w:spacing w:after="0" w:line="315" w:lineRule="exact"/>
        <w:jc w:val="left"/>
        <w:rPr>
          <w:rFonts w:ascii="標楷體" w:eastAsia="標楷體" w:hint="eastAsia"/>
          <w:sz w:val="24"/>
        </w:rPr>
        <w:sectPr>
          <w:pgSz w:w="11910" w:h="16840"/>
          <w:pgMar w:header="0" w:footer="847" w:top="1080" w:bottom="1100" w:left="1260" w:right="1000"/>
        </w:sectPr>
      </w:pPr>
    </w:p>
    <w:p>
      <w:pPr>
        <w:pStyle w:val="BodyText"/>
        <w:spacing w:line="403" w:lineRule="exact"/>
        <w:ind w:left="118"/>
      </w:pPr>
      <w:r>
        <w:rPr>
          <w:w w:val="95"/>
        </w:rPr>
        <w:t>四、職業安全衛生管理</w:t>
      </w:r>
    </w:p>
    <w:p>
      <w:pPr>
        <w:pStyle w:val="BodyText"/>
        <w:spacing w:line="357" w:lineRule="auto" w:before="208"/>
        <w:ind w:left="118" w:right="110" w:firstLine="623"/>
        <w:jc w:val="both"/>
      </w:pPr>
      <w:r>
        <w:rPr/>
        <w:t>為防止職業災害，保障員工安全與健康，本廠除依法訂定職業</w:t>
      </w:r>
      <w:r>
        <w:rPr>
          <w:w w:val="95"/>
        </w:rPr>
        <w:t>安全衛生有關規章供遵循外，亦注意平時的操作維修之技術能力及  落實安全檢查，並加強員工職前及在職訓練，以期有效防範未然。</w:t>
      </w:r>
    </w:p>
    <w:p>
      <w:pPr>
        <w:pStyle w:val="BodyText"/>
        <w:spacing w:before="11"/>
        <w:rPr>
          <w:sz w:val="45"/>
        </w:rPr>
      </w:pPr>
    </w:p>
    <w:p>
      <w:pPr>
        <w:pStyle w:val="BodyText"/>
        <w:ind w:left="118"/>
      </w:pPr>
      <w:r>
        <w:rPr>
          <w:rFonts w:ascii="Times New Roman" w:eastAsia="Times New Roman"/>
          <w:w w:val="95"/>
        </w:rPr>
        <w:t>(</w:t>
      </w:r>
      <w:r>
        <w:rPr>
          <w:w w:val="95"/>
        </w:rPr>
        <w:t>一</w:t>
      </w:r>
      <w:r>
        <w:rPr>
          <w:rFonts w:ascii="Times New Roman" w:eastAsia="Times New Roman"/>
          <w:w w:val="95"/>
        </w:rPr>
        <w:t>)</w:t>
      </w:r>
      <w:r>
        <w:rPr>
          <w:w w:val="95"/>
        </w:rPr>
        <w:t>有關安全衛生管理重要事項案</w:t>
      </w:r>
    </w:p>
    <w:p>
      <w:pPr>
        <w:pStyle w:val="BodyText"/>
        <w:spacing w:after="1"/>
        <w:rPr>
          <w:sz w:val="19"/>
        </w:r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292"/>
      </w:tblGrid>
      <w:tr>
        <w:trPr>
          <w:trHeight w:val="427" w:hRule="exact"/>
        </w:trPr>
        <w:tc>
          <w:tcPr>
            <w:tcW w:w="1697" w:type="dxa"/>
          </w:tcPr>
          <w:p>
            <w:pPr>
              <w:pStyle w:val="TableParagraph"/>
              <w:spacing w:line="369" w:lineRule="exact"/>
              <w:ind w:left="182" w:right="182"/>
              <w:rPr>
                <w:rFonts w:ascii="標楷體" w:eastAsia="標楷體" w:hint="eastAsia"/>
                <w:sz w:val="32"/>
              </w:rPr>
            </w:pPr>
            <w:r>
              <w:rPr>
                <w:rFonts w:ascii="標楷體" w:eastAsia="標楷體" w:hint="eastAsia"/>
                <w:sz w:val="32"/>
              </w:rPr>
              <w:t>時間</w:t>
            </w:r>
          </w:p>
        </w:tc>
        <w:tc>
          <w:tcPr>
            <w:tcW w:w="6292" w:type="dxa"/>
          </w:tcPr>
          <w:p>
            <w:pPr>
              <w:pStyle w:val="TableParagraph"/>
              <w:spacing w:line="369" w:lineRule="exact"/>
              <w:ind w:left="51" w:right="52"/>
              <w:rPr>
                <w:rFonts w:ascii="標楷體" w:eastAsia="標楷體" w:hint="eastAsia"/>
                <w:sz w:val="32"/>
              </w:rPr>
            </w:pPr>
            <w:r>
              <w:rPr>
                <w:rFonts w:ascii="標楷體" w:eastAsia="標楷體" w:hint="eastAsia"/>
                <w:sz w:val="32"/>
              </w:rPr>
              <w:t>內容</w:t>
            </w:r>
          </w:p>
        </w:tc>
      </w:tr>
      <w:tr>
        <w:trPr>
          <w:trHeight w:val="425" w:hRule="exact"/>
        </w:trPr>
        <w:tc>
          <w:tcPr>
            <w:tcW w:w="1697" w:type="dxa"/>
            <w:tcBorders>
              <w:bottom w:val="single" w:sz="4" w:space="0" w:color="000000"/>
            </w:tcBorders>
          </w:tcPr>
          <w:p>
            <w:pPr>
              <w:pStyle w:val="TableParagraph"/>
              <w:spacing w:before="15"/>
              <w:ind w:left="182" w:right="184"/>
              <w:rPr>
                <w:sz w:val="32"/>
              </w:rPr>
            </w:pPr>
            <w:r>
              <w:rPr>
                <w:sz w:val="32"/>
              </w:rPr>
              <w:t>103.01.28</w:t>
            </w:r>
          </w:p>
        </w:tc>
        <w:tc>
          <w:tcPr>
            <w:tcW w:w="6292" w:type="dxa"/>
            <w:tcBorders>
              <w:bottom w:val="single" w:sz="4" w:space="0" w:color="000000"/>
            </w:tcBorders>
          </w:tcPr>
          <w:p>
            <w:pPr>
              <w:pStyle w:val="TableParagraph"/>
              <w:spacing w:line="374" w:lineRule="exact"/>
              <w:ind w:left="100"/>
              <w:jc w:val="left"/>
              <w:rPr>
                <w:rFonts w:ascii="標楷體" w:eastAsia="標楷體" w:hint="eastAsia"/>
                <w:sz w:val="32"/>
              </w:rPr>
            </w:pPr>
            <w:r>
              <w:rPr>
                <w:rFonts w:ascii="標楷體" w:eastAsia="標楷體" w:hint="eastAsia"/>
                <w:sz w:val="32"/>
              </w:rPr>
              <w:t>辦理完成 </w:t>
            </w:r>
            <w:r>
              <w:rPr>
                <w:sz w:val="32"/>
              </w:rPr>
              <w:t>103 </w:t>
            </w:r>
            <w:r>
              <w:rPr>
                <w:rFonts w:ascii="標楷體" w:eastAsia="標楷體" w:hint="eastAsia"/>
                <w:sz w:val="32"/>
              </w:rPr>
              <w:t>年度工安器材採購案。</w:t>
            </w:r>
          </w:p>
        </w:tc>
      </w:tr>
      <w:tr>
        <w:trPr>
          <w:trHeight w:val="1260" w:hRule="exact"/>
        </w:trPr>
        <w:tc>
          <w:tcPr>
            <w:tcW w:w="1697" w:type="dxa"/>
            <w:tcBorders>
              <w:top w:val="single" w:sz="4" w:space="0" w:color="000000"/>
            </w:tcBorders>
          </w:tcPr>
          <w:p>
            <w:pPr>
              <w:pStyle w:val="TableParagraph"/>
              <w:spacing w:before="1"/>
              <w:jc w:val="left"/>
              <w:rPr>
                <w:rFonts w:ascii="標楷體"/>
                <w:sz w:val="33"/>
              </w:rPr>
            </w:pPr>
          </w:p>
          <w:p>
            <w:pPr>
              <w:pStyle w:val="TableParagraph"/>
              <w:ind w:left="182" w:right="184"/>
              <w:rPr>
                <w:sz w:val="32"/>
              </w:rPr>
            </w:pPr>
            <w:r>
              <w:rPr>
                <w:sz w:val="32"/>
              </w:rPr>
              <w:t>103.03.13</w:t>
            </w:r>
          </w:p>
        </w:tc>
        <w:tc>
          <w:tcPr>
            <w:tcW w:w="6292" w:type="dxa"/>
            <w:tcBorders>
              <w:top w:val="single" w:sz="4" w:space="0" w:color="000000"/>
            </w:tcBorders>
          </w:tcPr>
          <w:p>
            <w:pPr>
              <w:pStyle w:val="TableParagraph"/>
              <w:spacing w:line="369" w:lineRule="exact"/>
              <w:ind w:left="100"/>
              <w:jc w:val="left"/>
              <w:rPr>
                <w:rFonts w:ascii="標楷體" w:eastAsia="標楷體" w:hint="eastAsia"/>
                <w:sz w:val="32"/>
              </w:rPr>
            </w:pPr>
            <w:r>
              <w:rPr>
                <w:rFonts w:ascii="標楷體" w:eastAsia="標楷體" w:hint="eastAsia"/>
                <w:w w:val="95"/>
                <w:sz w:val="32"/>
              </w:rPr>
              <w:t>實施本年度第一次作業環境監測，監測項目</w:t>
            </w:r>
          </w:p>
          <w:p>
            <w:pPr>
              <w:pStyle w:val="TableParagraph"/>
              <w:ind w:left="100" w:right="103"/>
              <w:jc w:val="left"/>
              <w:rPr>
                <w:rFonts w:ascii="標楷體" w:eastAsia="標楷體" w:hint="eastAsia"/>
                <w:sz w:val="32"/>
              </w:rPr>
            </w:pPr>
            <w:r>
              <w:rPr>
                <w:rFonts w:ascii="標楷體" w:eastAsia="標楷體" w:hint="eastAsia"/>
                <w:w w:val="95"/>
                <w:sz w:val="32"/>
              </w:rPr>
              <w:t>包含：噪音、粉塵、綜合溫度熱指數及二氧化碳濃度四項。</w:t>
            </w:r>
          </w:p>
        </w:tc>
      </w:tr>
      <w:tr>
        <w:trPr>
          <w:trHeight w:val="427" w:hRule="exact"/>
        </w:trPr>
        <w:tc>
          <w:tcPr>
            <w:tcW w:w="1697" w:type="dxa"/>
          </w:tcPr>
          <w:p>
            <w:pPr>
              <w:pStyle w:val="TableParagraph"/>
              <w:spacing w:before="15"/>
              <w:ind w:left="182" w:right="184"/>
              <w:rPr>
                <w:sz w:val="32"/>
              </w:rPr>
            </w:pPr>
            <w:r>
              <w:rPr>
                <w:sz w:val="32"/>
              </w:rPr>
              <w:t>103.03.31</w:t>
            </w:r>
          </w:p>
        </w:tc>
        <w:tc>
          <w:tcPr>
            <w:tcW w:w="6292" w:type="dxa"/>
          </w:tcPr>
          <w:p>
            <w:pPr>
              <w:pStyle w:val="TableParagraph"/>
              <w:spacing w:line="369" w:lineRule="exact"/>
              <w:ind w:left="100"/>
              <w:jc w:val="left"/>
              <w:rPr>
                <w:rFonts w:ascii="標楷體" w:eastAsia="標楷體" w:hint="eastAsia"/>
                <w:sz w:val="32"/>
              </w:rPr>
            </w:pPr>
            <w:r>
              <w:rPr>
                <w:rFonts w:ascii="標楷體" w:eastAsia="標楷體" w:hint="eastAsia"/>
                <w:w w:val="95"/>
                <w:sz w:val="32"/>
              </w:rPr>
              <w:t>舉辦第一季職業安全衛生委員會會議。</w:t>
            </w:r>
          </w:p>
        </w:tc>
      </w:tr>
      <w:tr>
        <w:trPr>
          <w:trHeight w:val="842" w:hRule="exact"/>
        </w:trPr>
        <w:tc>
          <w:tcPr>
            <w:tcW w:w="1697" w:type="dxa"/>
          </w:tcPr>
          <w:p>
            <w:pPr>
              <w:pStyle w:val="TableParagraph"/>
              <w:spacing w:before="222"/>
              <w:ind w:left="182" w:right="184"/>
              <w:rPr>
                <w:sz w:val="32"/>
              </w:rPr>
            </w:pPr>
            <w:r>
              <w:rPr>
                <w:sz w:val="32"/>
              </w:rPr>
              <w:t>103.06.12</w:t>
            </w:r>
          </w:p>
        </w:tc>
        <w:tc>
          <w:tcPr>
            <w:tcW w:w="6292"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本年度第二次作業環境監測，監測項目為綜</w:t>
            </w:r>
          </w:p>
          <w:p>
            <w:pPr>
              <w:pStyle w:val="TableParagraph"/>
              <w:spacing w:line="417" w:lineRule="exact"/>
              <w:ind w:left="100"/>
              <w:jc w:val="left"/>
              <w:rPr>
                <w:rFonts w:ascii="標楷體" w:eastAsia="標楷體" w:hint="eastAsia"/>
                <w:sz w:val="32"/>
              </w:rPr>
            </w:pPr>
            <w:r>
              <w:rPr>
                <w:rFonts w:ascii="標楷體" w:eastAsia="標楷體" w:hint="eastAsia"/>
                <w:w w:val="95"/>
                <w:sz w:val="32"/>
              </w:rPr>
              <w:t>合溫度熱指數。</w:t>
            </w:r>
          </w:p>
        </w:tc>
      </w:tr>
      <w:tr>
        <w:trPr>
          <w:trHeight w:val="425" w:hRule="exact"/>
        </w:trPr>
        <w:tc>
          <w:tcPr>
            <w:tcW w:w="1697" w:type="dxa"/>
          </w:tcPr>
          <w:p>
            <w:pPr>
              <w:pStyle w:val="TableParagraph"/>
              <w:spacing w:before="15"/>
              <w:ind w:left="182" w:right="184"/>
              <w:rPr>
                <w:sz w:val="32"/>
              </w:rPr>
            </w:pPr>
            <w:r>
              <w:rPr>
                <w:sz w:val="32"/>
              </w:rPr>
              <w:t>103.06.20</w:t>
            </w:r>
          </w:p>
        </w:tc>
        <w:tc>
          <w:tcPr>
            <w:tcW w:w="6292" w:type="dxa"/>
          </w:tcPr>
          <w:p>
            <w:pPr>
              <w:pStyle w:val="TableParagraph"/>
              <w:spacing w:line="369" w:lineRule="exact"/>
              <w:ind w:left="100"/>
              <w:jc w:val="left"/>
              <w:rPr>
                <w:rFonts w:ascii="標楷體" w:eastAsia="標楷體" w:hint="eastAsia"/>
                <w:sz w:val="32"/>
              </w:rPr>
            </w:pPr>
            <w:r>
              <w:rPr>
                <w:rFonts w:ascii="標楷體" w:eastAsia="標楷體" w:hint="eastAsia"/>
                <w:w w:val="95"/>
                <w:sz w:val="32"/>
              </w:rPr>
              <w:t>舉辦第二季職業安全衛生委員會會議。</w:t>
            </w:r>
          </w:p>
        </w:tc>
      </w:tr>
      <w:tr>
        <w:trPr>
          <w:trHeight w:val="1260" w:hRule="exact"/>
        </w:trPr>
        <w:tc>
          <w:tcPr>
            <w:tcW w:w="1697" w:type="dxa"/>
          </w:tcPr>
          <w:p>
            <w:pPr>
              <w:pStyle w:val="TableParagraph"/>
              <w:spacing w:before="1"/>
              <w:jc w:val="left"/>
              <w:rPr>
                <w:rFonts w:ascii="標楷體"/>
                <w:sz w:val="33"/>
              </w:rPr>
            </w:pPr>
          </w:p>
          <w:p>
            <w:pPr>
              <w:pStyle w:val="TableParagraph"/>
              <w:ind w:left="182" w:right="184"/>
              <w:rPr>
                <w:sz w:val="32"/>
              </w:rPr>
            </w:pPr>
            <w:r>
              <w:rPr>
                <w:sz w:val="32"/>
              </w:rPr>
              <w:t>103.09.05</w:t>
            </w:r>
          </w:p>
        </w:tc>
        <w:tc>
          <w:tcPr>
            <w:tcW w:w="6292"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實施本年度第三次作業環境監測，監測項目</w:t>
            </w:r>
          </w:p>
          <w:p>
            <w:pPr>
              <w:pStyle w:val="TableParagraph"/>
              <w:spacing w:line="416" w:lineRule="exact" w:before="21"/>
              <w:ind w:left="100" w:right="103"/>
              <w:jc w:val="left"/>
              <w:rPr>
                <w:rFonts w:ascii="標楷體" w:eastAsia="標楷體" w:hint="eastAsia"/>
                <w:sz w:val="32"/>
              </w:rPr>
            </w:pPr>
            <w:r>
              <w:rPr>
                <w:rFonts w:ascii="標楷體" w:eastAsia="標楷體" w:hint="eastAsia"/>
                <w:w w:val="95"/>
                <w:sz w:val="32"/>
              </w:rPr>
              <w:t>包含：噪音、粉塵、綜合溫度熱指數及二氧化碳濃度四項。</w:t>
            </w:r>
          </w:p>
        </w:tc>
      </w:tr>
      <w:tr>
        <w:trPr>
          <w:trHeight w:val="425" w:hRule="exact"/>
        </w:trPr>
        <w:tc>
          <w:tcPr>
            <w:tcW w:w="1697" w:type="dxa"/>
          </w:tcPr>
          <w:p>
            <w:pPr>
              <w:pStyle w:val="TableParagraph"/>
              <w:spacing w:before="15"/>
              <w:ind w:left="182" w:right="184"/>
              <w:rPr>
                <w:sz w:val="32"/>
              </w:rPr>
            </w:pPr>
            <w:r>
              <w:rPr>
                <w:sz w:val="32"/>
              </w:rPr>
              <w:t>103.10.01</w:t>
            </w:r>
          </w:p>
        </w:tc>
        <w:tc>
          <w:tcPr>
            <w:tcW w:w="6292" w:type="dxa"/>
          </w:tcPr>
          <w:p>
            <w:pPr>
              <w:pStyle w:val="TableParagraph"/>
              <w:spacing w:line="369" w:lineRule="exact"/>
              <w:ind w:left="100"/>
              <w:jc w:val="left"/>
              <w:rPr>
                <w:rFonts w:ascii="標楷體" w:eastAsia="標楷體" w:hint="eastAsia"/>
                <w:sz w:val="32"/>
              </w:rPr>
            </w:pPr>
            <w:r>
              <w:rPr>
                <w:rFonts w:ascii="標楷體" w:eastAsia="標楷體" w:hint="eastAsia"/>
                <w:w w:val="95"/>
                <w:sz w:val="32"/>
              </w:rPr>
              <w:t>舉辦第三季職業安全衛生委員會會議。</w:t>
            </w:r>
          </w:p>
        </w:tc>
      </w:tr>
      <w:tr>
        <w:trPr>
          <w:trHeight w:val="427" w:hRule="exact"/>
        </w:trPr>
        <w:tc>
          <w:tcPr>
            <w:tcW w:w="1697" w:type="dxa"/>
          </w:tcPr>
          <w:p>
            <w:pPr>
              <w:pStyle w:val="TableParagraph"/>
              <w:spacing w:before="18"/>
              <w:ind w:left="182" w:right="184"/>
              <w:rPr>
                <w:sz w:val="32"/>
              </w:rPr>
            </w:pPr>
            <w:r>
              <w:rPr>
                <w:sz w:val="32"/>
              </w:rPr>
              <w:t>103.12.08</w:t>
            </w:r>
          </w:p>
        </w:tc>
        <w:tc>
          <w:tcPr>
            <w:tcW w:w="6292" w:type="dxa"/>
          </w:tcPr>
          <w:p>
            <w:pPr>
              <w:pStyle w:val="TableParagraph"/>
              <w:spacing w:line="369" w:lineRule="exact"/>
              <w:ind w:left="100"/>
              <w:jc w:val="left"/>
              <w:rPr>
                <w:rFonts w:ascii="標楷體" w:eastAsia="標楷體" w:hint="eastAsia"/>
                <w:sz w:val="32"/>
              </w:rPr>
            </w:pPr>
            <w:r>
              <w:rPr>
                <w:rFonts w:ascii="標楷體" w:eastAsia="標楷體" w:hint="eastAsia"/>
                <w:w w:val="95"/>
                <w:sz w:val="32"/>
              </w:rPr>
              <w:t>舉辦第四季職業安全衛生委員會會議。</w:t>
            </w:r>
          </w:p>
        </w:tc>
      </w:tr>
      <w:tr>
        <w:trPr>
          <w:trHeight w:val="842" w:hRule="exact"/>
        </w:trPr>
        <w:tc>
          <w:tcPr>
            <w:tcW w:w="1697" w:type="dxa"/>
          </w:tcPr>
          <w:p>
            <w:pPr>
              <w:pStyle w:val="TableParagraph"/>
              <w:spacing w:before="224"/>
              <w:ind w:left="182" w:right="184"/>
              <w:rPr>
                <w:sz w:val="32"/>
              </w:rPr>
            </w:pPr>
            <w:r>
              <w:rPr>
                <w:sz w:val="32"/>
              </w:rPr>
              <w:t>103.12.10</w:t>
            </w:r>
          </w:p>
        </w:tc>
        <w:tc>
          <w:tcPr>
            <w:tcW w:w="6292"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本年度第四次作業環境監測，監測項目為綜</w:t>
            </w:r>
          </w:p>
          <w:p>
            <w:pPr>
              <w:pStyle w:val="TableParagraph"/>
              <w:spacing w:line="417" w:lineRule="exact"/>
              <w:ind w:left="100"/>
              <w:jc w:val="left"/>
              <w:rPr>
                <w:rFonts w:ascii="標楷體" w:eastAsia="標楷體" w:hint="eastAsia"/>
                <w:sz w:val="32"/>
              </w:rPr>
            </w:pPr>
            <w:r>
              <w:rPr>
                <w:rFonts w:ascii="標楷體" w:eastAsia="標楷體" w:hint="eastAsia"/>
                <w:w w:val="95"/>
                <w:sz w:val="32"/>
              </w:rPr>
              <w:t>合溫度熱指數。</w:t>
            </w:r>
          </w:p>
        </w:tc>
      </w:tr>
    </w:tbl>
    <w:p>
      <w:pPr>
        <w:pStyle w:val="BodyText"/>
        <w:rPr>
          <w:sz w:val="34"/>
        </w:rPr>
      </w:pPr>
    </w:p>
    <w:p>
      <w:pPr>
        <w:pStyle w:val="BodyText"/>
        <w:rPr>
          <w:sz w:val="41"/>
        </w:rPr>
      </w:pPr>
    </w:p>
    <w:p>
      <w:pPr>
        <w:pStyle w:val="BodyText"/>
        <w:ind w:left="118"/>
      </w:pPr>
      <w:r>
        <w:rPr>
          <w:rFonts w:ascii="Times New Roman" w:eastAsia="Times New Roman"/>
          <w:w w:val="95"/>
        </w:rPr>
        <w:t>(</w:t>
      </w:r>
      <w:r>
        <w:rPr>
          <w:w w:val="95"/>
        </w:rPr>
        <w:t>二</w:t>
      </w:r>
      <w:r>
        <w:rPr>
          <w:rFonts w:ascii="Times New Roman" w:eastAsia="Times New Roman"/>
          <w:w w:val="95"/>
        </w:rPr>
        <w:t>)</w:t>
      </w:r>
      <w:r>
        <w:rPr>
          <w:w w:val="95"/>
        </w:rPr>
        <w:t>安全衛生教育訓練</w:t>
      </w:r>
    </w:p>
    <w:p>
      <w:pPr>
        <w:pStyle w:val="BodyText"/>
        <w:spacing w:before="1"/>
        <w:rPr>
          <w:sz w:val="19"/>
        </w:r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6291"/>
      </w:tblGrid>
      <w:tr>
        <w:trPr>
          <w:trHeight w:val="427" w:hRule="exact"/>
        </w:trPr>
        <w:tc>
          <w:tcPr>
            <w:tcW w:w="1990" w:type="dxa"/>
          </w:tcPr>
          <w:p>
            <w:pPr>
              <w:pStyle w:val="TableParagraph"/>
              <w:spacing w:line="369" w:lineRule="exact"/>
              <w:ind w:left="82" w:right="83"/>
              <w:rPr>
                <w:rFonts w:ascii="標楷體" w:eastAsia="標楷體" w:hint="eastAsia"/>
                <w:sz w:val="32"/>
              </w:rPr>
            </w:pPr>
            <w:r>
              <w:rPr>
                <w:rFonts w:ascii="標楷體" w:eastAsia="標楷體" w:hint="eastAsia"/>
                <w:sz w:val="32"/>
              </w:rPr>
              <w:t>時間</w:t>
            </w:r>
          </w:p>
        </w:tc>
        <w:tc>
          <w:tcPr>
            <w:tcW w:w="6291" w:type="dxa"/>
          </w:tcPr>
          <w:p>
            <w:pPr>
              <w:pStyle w:val="TableParagraph"/>
              <w:spacing w:line="369" w:lineRule="exact"/>
              <w:ind w:left="2800" w:right="2800"/>
              <w:rPr>
                <w:rFonts w:ascii="標楷體" w:eastAsia="標楷體" w:hint="eastAsia"/>
                <w:sz w:val="32"/>
              </w:rPr>
            </w:pPr>
            <w:r>
              <w:rPr>
                <w:rFonts w:ascii="標楷體" w:eastAsia="標楷體" w:hint="eastAsia"/>
                <w:sz w:val="32"/>
              </w:rPr>
              <w:t>內容</w:t>
            </w:r>
          </w:p>
        </w:tc>
      </w:tr>
      <w:tr>
        <w:trPr>
          <w:trHeight w:val="842" w:hRule="exact"/>
        </w:trPr>
        <w:tc>
          <w:tcPr>
            <w:tcW w:w="1990" w:type="dxa"/>
          </w:tcPr>
          <w:p>
            <w:pPr>
              <w:pStyle w:val="TableParagraph"/>
              <w:spacing w:before="224"/>
              <w:ind w:left="82" w:right="85"/>
              <w:rPr>
                <w:sz w:val="32"/>
              </w:rPr>
            </w:pPr>
            <w:r>
              <w:rPr>
                <w:sz w:val="32"/>
              </w:rPr>
              <w:t>103.03.10~12</w:t>
            </w:r>
          </w:p>
        </w:tc>
        <w:tc>
          <w:tcPr>
            <w:tcW w:w="6291"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參加中華民國工業安全衛生協會舉辦之「急</w:t>
            </w:r>
          </w:p>
          <w:p>
            <w:pPr>
              <w:pStyle w:val="TableParagraph"/>
              <w:spacing w:line="422" w:lineRule="exact"/>
              <w:ind w:left="100"/>
              <w:jc w:val="left"/>
              <w:rPr>
                <w:rFonts w:ascii="標楷體" w:eastAsia="標楷體" w:hint="eastAsia"/>
                <w:sz w:val="32"/>
              </w:rPr>
            </w:pPr>
            <w:r>
              <w:rPr>
                <w:rFonts w:ascii="標楷體" w:eastAsia="標楷體" w:hint="eastAsia"/>
                <w:sz w:val="32"/>
              </w:rPr>
              <w:t>救人員安全衛生教育訓練」，共計 </w:t>
            </w:r>
            <w:r>
              <w:rPr>
                <w:sz w:val="32"/>
              </w:rPr>
              <w:t>1 </w:t>
            </w:r>
            <w:r>
              <w:rPr>
                <w:rFonts w:ascii="標楷體" w:eastAsia="標楷體" w:hint="eastAsia"/>
                <w:sz w:val="32"/>
              </w:rPr>
              <w:t>人次。</w:t>
            </w:r>
          </w:p>
        </w:tc>
      </w:tr>
      <w:tr>
        <w:trPr>
          <w:trHeight w:val="842" w:hRule="exact"/>
        </w:trPr>
        <w:tc>
          <w:tcPr>
            <w:tcW w:w="1990" w:type="dxa"/>
          </w:tcPr>
          <w:p>
            <w:pPr>
              <w:pStyle w:val="TableParagraph"/>
              <w:spacing w:before="224"/>
              <w:ind w:left="82" w:right="85"/>
              <w:rPr>
                <w:sz w:val="32"/>
              </w:rPr>
            </w:pPr>
            <w:r>
              <w:rPr>
                <w:sz w:val="32"/>
              </w:rPr>
              <w:t>103.03.25</w:t>
            </w:r>
          </w:p>
        </w:tc>
        <w:tc>
          <w:tcPr>
            <w:tcW w:w="6291"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參加中華民國工業安全衛生協會舉辦之「急</w:t>
            </w:r>
          </w:p>
          <w:p>
            <w:pPr>
              <w:pStyle w:val="TableParagraph"/>
              <w:spacing w:line="422" w:lineRule="exact"/>
              <w:ind w:left="100"/>
              <w:jc w:val="left"/>
              <w:rPr>
                <w:rFonts w:ascii="標楷體" w:eastAsia="標楷體" w:hint="eastAsia"/>
                <w:sz w:val="32"/>
              </w:rPr>
            </w:pPr>
            <w:r>
              <w:rPr>
                <w:rFonts w:ascii="標楷體" w:eastAsia="標楷體" w:hint="eastAsia"/>
                <w:sz w:val="32"/>
              </w:rPr>
              <w:t>救人員安全衛生在職教育訓練」，共計 </w:t>
            </w:r>
            <w:r>
              <w:rPr>
                <w:sz w:val="32"/>
              </w:rPr>
              <w:t>1 </w:t>
            </w:r>
            <w:r>
              <w:rPr>
                <w:rFonts w:ascii="標楷體" w:eastAsia="標楷體" w:hint="eastAsia"/>
                <w:sz w:val="32"/>
              </w:rPr>
              <w:t>人</w:t>
            </w:r>
          </w:p>
        </w:tc>
      </w:tr>
    </w:tbl>
    <w:p>
      <w:pPr>
        <w:spacing w:after="0" w:line="422" w:lineRule="exact"/>
        <w:jc w:val="left"/>
        <w:rPr>
          <w:rFonts w:ascii="標楷體" w:eastAsia="標楷體" w:hint="eastAsia"/>
          <w:sz w:val="32"/>
        </w:rPr>
        <w:sectPr>
          <w:pgSz w:w="11910" w:h="16840"/>
          <w:pgMar w:header="0" w:footer="847" w:top="1080" w:bottom="1100" w:left="1300" w:right="1100"/>
        </w:sectPr>
      </w:pPr>
    </w:p>
    <w:p>
      <w:pPr>
        <w:pStyle w:val="BodyText"/>
        <w:rPr>
          <w:sz w:val="20"/>
        </w:rPr>
      </w:pPr>
      <w:r>
        <w:rPr/>
        <w:pict>
          <v:shape style="position:absolute;margin-left:92.064003pt;margin-top:56.639984pt;width:414.8pt;height:694.45pt;mso-position-horizontal-relative:page;mso-position-vertical-relative:page;z-index:11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6291"/>
                  </w:tblGrid>
                  <w:tr>
                    <w:trPr>
                      <w:trHeight w:val="427" w:hRule="exact"/>
                    </w:trPr>
                    <w:tc>
                      <w:tcPr>
                        <w:tcW w:w="1990" w:type="dxa"/>
                      </w:tcPr>
                      <w:p>
                        <w:pPr/>
                      </w:p>
                    </w:tc>
                    <w:tc>
                      <w:tcPr>
                        <w:tcW w:w="6291" w:type="dxa"/>
                      </w:tcPr>
                      <w:p>
                        <w:pPr>
                          <w:pStyle w:val="TableParagraph"/>
                          <w:spacing w:line="371" w:lineRule="exact"/>
                          <w:ind w:left="100"/>
                          <w:jc w:val="left"/>
                          <w:rPr>
                            <w:rFonts w:ascii="標楷體" w:eastAsia="標楷體" w:hint="eastAsia"/>
                            <w:sz w:val="32"/>
                          </w:rPr>
                        </w:pPr>
                        <w:r>
                          <w:rPr>
                            <w:rFonts w:ascii="標楷體" w:eastAsia="標楷體" w:hint="eastAsia"/>
                            <w:sz w:val="32"/>
                          </w:rPr>
                          <w:t>次。</w:t>
                        </w:r>
                      </w:p>
                    </w:tc>
                  </w:tr>
                  <w:tr>
                    <w:trPr>
                      <w:trHeight w:val="843" w:hRule="exact"/>
                    </w:trPr>
                    <w:tc>
                      <w:tcPr>
                        <w:tcW w:w="1990" w:type="dxa"/>
                      </w:tcPr>
                      <w:p>
                        <w:pPr>
                          <w:pStyle w:val="TableParagraph"/>
                          <w:spacing w:before="225"/>
                          <w:ind w:left="347"/>
                          <w:jc w:val="left"/>
                          <w:rPr>
                            <w:sz w:val="32"/>
                          </w:rPr>
                        </w:pPr>
                        <w:r>
                          <w:rPr>
                            <w:sz w:val="32"/>
                          </w:rPr>
                          <w:t>103.03.26</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舉辦「本廠廠區各項感知、滅火消防系統設</w:t>
                        </w:r>
                      </w:p>
                      <w:p>
                        <w:pPr>
                          <w:pStyle w:val="TableParagraph"/>
                          <w:spacing w:line="424" w:lineRule="exact"/>
                          <w:ind w:left="100"/>
                          <w:jc w:val="left"/>
                          <w:rPr>
                            <w:rFonts w:ascii="標楷體" w:eastAsia="標楷體" w:hint="eastAsia"/>
                            <w:sz w:val="32"/>
                          </w:rPr>
                        </w:pPr>
                        <w:r>
                          <w:rPr>
                            <w:rFonts w:ascii="標楷體" w:eastAsia="標楷體" w:hint="eastAsia"/>
                            <w:sz w:val="32"/>
                          </w:rPr>
                          <w:t>備之介紹」教育訓練課程，共計 </w:t>
                        </w:r>
                        <w:r>
                          <w:rPr>
                            <w:sz w:val="32"/>
                          </w:rPr>
                          <w:t>24 </w:t>
                        </w:r>
                        <w:r>
                          <w:rPr>
                            <w:rFonts w:ascii="標楷體" w:eastAsia="標楷體" w:hint="eastAsia"/>
                            <w:sz w:val="32"/>
                          </w:rPr>
                          <w:t>人次。</w:t>
                        </w:r>
                      </w:p>
                    </w:tc>
                  </w:tr>
                  <w:tr>
                    <w:trPr>
                      <w:trHeight w:val="842" w:hRule="exact"/>
                    </w:trPr>
                    <w:tc>
                      <w:tcPr>
                        <w:tcW w:w="1990" w:type="dxa"/>
                      </w:tcPr>
                      <w:p>
                        <w:pPr>
                          <w:pStyle w:val="TableParagraph"/>
                          <w:spacing w:before="224"/>
                          <w:ind w:left="347"/>
                          <w:jc w:val="left"/>
                          <w:rPr>
                            <w:sz w:val="32"/>
                          </w:rPr>
                        </w:pPr>
                        <w:r>
                          <w:rPr>
                            <w:sz w:val="32"/>
                          </w:rPr>
                          <w:t>103.03.27</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參加臺北市勞動檢查處舉辦「局限空間作業</w:t>
                        </w:r>
                      </w:p>
                      <w:p>
                        <w:pPr>
                          <w:pStyle w:val="TableParagraph"/>
                          <w:spacing w:line="424" w:lineRule="exact"/>
                          <w:ind w:left="100"/>
                          <w:jc w:val="left"/>
                          <w:rPr>
                            <w:rFonts w:ascii="標楷體" w:eastAsia="標楷體" w:hint="eastAsia"/>
                            <w:sz w:val="32"/>
                          </w:rPr>
                        </w:pPr>
                        <w:r>
                          <w:rPr>
                            <w:rFonts w:ascii="標楷體" w:eastAsia="標楷體" w:hint="eastAsia"/>
                            <w:sz w:val="32"/>
                          </w:rPr>
                          <w:t>職業安全衛生教育訓練」，計 </w:t>
                        </w:r>
                        <w:r>
                          <w:rPr>
                            <w:sz w:val="32"/>
                          </w:rPr>
                          <w:t>1 </w:t>
                        </w:r>
                        <w:r>
                          <w:rPr>
                            <w:rFonts w:ascii="標楷體" w:eastAsia="標楷體" w:hint="eastAsia"/>
                            <w:sz w:val="32"/>
                          </w:rPr>
                          <w:t>人次。</w:t>
                        </w:r>
                      </w:p>
                    </w:tc>
                  </w:tr>
                  <w:tr>
                    <w:trPr>
                      <w:trHeight w:val="842" w:hRule="exact"/>
                    </w:trPr>
                    <w:tc>
                      <w:tcPr>
                        <w:tcW w:w="1990" w:type="dxa"/>
                      </w:tcPr>
                      <w:p>
                        <w:pPr>
                          <w:pStyle w:val="TableParagraph"/>
                          <w:spacing w:before="224"/>
                          <w:ind w:left="347"/>
                          <w:jc w:val="left"/>
                          <w:rPr>
                            <w:sz w:val="32"/>
                          </w:rPr>
                        </w:pPr>
                        <w:r>
                          <w:rPr>
                            <w:sz w:val="32"/>
                          </w:rPr>
                          <w:t>103.03.28</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參加臺北市勞動檢查處舉辦「局限空間作業</w:t>
                        </w:r>
                      </w:p>
                      <w:p>
                        <w:pPr>
                          <w:pStyle w:val="TableParagraph"/>
                          <w:spacing w:line="424" w:lineRule="exact"/>
                          <w:ind w:left="100"/>
                          <w:jc w:val="left"/>
                          <w:rPr>
                            <w:rFonts w:ascii="標楷體" w:eastAsia="標楷體" w:hint="eastAsia"/>
                            <w:sz w:val="32"/>
                          </w:rPr>
                        </w:pPr>
                        <w:r>
                          <w:rPr>
                            <w:rFonts w:ascii="標楷體" w:eastAsia="標楷體" w:hint="eastAsia"/>
                            <w:sz w:val="32"/>
                          </w:rPr>
                          <w:t>職業安全衛生教育訓練」，計 </w:t>
                        </w:r>
                        <w:r>
                          <w:rPr>
                            <w:sz w:val="32"/>
                          </w:rPr>
                          <w:t>1 </w:t>
                        </w:r>
                        <w:r>
                          <w:rPr>
                            <w:rFonts w:ascii="標楷體" w:eastAsia="標楷體" w:hint="eastAsia"/>
                            <w:sz w:val="32"/>
                          </w:rPr>
                          <w:t>人次。</w:t>
                        </w:r>
                      </w:p>
                    </w:tc>
                  </w:tr>
                  <w:tr>
                    <w:trPr>
                      <w:trHeight w:val="842" w:hRule="exact"/>
                    </w:trPr>
                    <w:tc>
                      <w:tcPr>
                        <w:tcW w:w="1990" w:type="dxa"/>
                      </w:tcPr>
                      <w:p>
                        <w:pPr>
                          <w:pStyle w:val="TableParagraph"/>
                          <w:spacing w:before="224"/>
                          <w:ind w:left="347"/>
                          <w:jc w:val="left"/>
                          <w:rPr>
                            <w:sz w:val="32"/>
                          </w:rPr>
                        </w:pPr>
                        <w:r>
                          <w:rPr>
                            <w:sz w:val="32"/>
                          </w:rPr>
                          <w:t>103.04.02</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舉辦「本廠廠區各項感知、滅火消防系統設</w:t>
                        </w:r>
                      </w:p>
                      <w:p>
                        <w:pPr>
                          <w:pStyle w:val="TableParagraph"/>
                          <w:spacing w:line="424" w:lineRule="exact"/>
                          <w:ind w:left="100"/>
                          <w:jc w:val="left"/>
                          <w:rPr>
                            <w:rFonts w:ascii="標楷體" w:eastAsia="標楷體" w:hint="eastAsia"/>
                            <w:sz w:val="32"/>
                          </w:rPr>
                        </w:pPr>
                        <w:r>
                          <w:rPr>
                            <w:rFonts w:ascii="標楷體" w:eastAsia="標楷體" w:hint="eastAsia"/>
                            <w:sz w:val="32"/>
                          </w:rPr>
                          <w:t>備實地演練」訓練課程，共計 </w:t>
                        </w:r>
                        <w:r>
                          <w:rPr>
                            <w:sz w:val="32"/>
                          </w:rPr>
                          <w:t>23 </w:t>
                        </w:r>
                        <w:r>
                          <w:rPr>
                            <w:rFonts w:ascii="標楷體" w:eastAsia="標楷體" w:hint="eastAsia"/>
                            <w:sz w:val="32"/>
                          </w:rPr>
                          <w:t>人次。</w:t>
                        </w:r>
                      </w:p>
                    </w:tc>
                  </w:tr>
                  <w:tr>
                    <w:trPr>
                      <w:trHeight w:val="843" w:hRule="exact"/>
                    </w:trPr>
                    <w:tc>
                      <w:tcPr>
                        <w:tcW w:w="1990" w:type="dxa"/>
                      </w:tcPr>
                      <w:p>
                        <w:pPr>
                          <w:pStyle w:val="TableParagraph"/>
                          <w:spacing w:before="224"/>
                          <w:ind w:left="347"/>
                          <w:jc w:val="left"/>
                          <w:rPr>
                            <w:sz w:val="32"/>
                          </w:rPr>
                        </w:pPr>
                        <w:r>
                          <w:rPr>
                            <w:sz w:val="32"/>
                          </w:rPr>
                          <w:t>103.04.16</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配合新進人員之報到，舉辦一般職業安全衛</w:t>
                        </w:r>
                      </w:p>
                      <w:p>
                        <w:pPr>
                          <w:pStyle w:val="TableParagraph"/>
                          <w:spacing w:line="424" w:lineRule="exact"/>
                          <w:ind w:left="100"/>
                          <w:jc w:val="left"/>
                          <w:rPr>
                            <w:rFonts w:ascii="標楷體" w:eastAsia="標楷體" w:hint="eastAsia"/>
                            <w:sz w:val="32"/>
                          </w:rPr>
                        </w:pPr>
                        <w:r>
                          <w:rPr>
                            <w:rFonts w:ascii="標楷體" w:eastAsia="標楷體" w:hint="eastAsia"/>
                            <w:sz w:val="32"/>
                          </w:rPr>
                          <w:t>生教育訓練，共計 </w:t>
                        </w:r>
                        <w:r>
                          <w:rPr>
                            <w:sz w:val="32"/>
                          </w:rPr>
                          <w:t>8 </w:t>
                        </w:r>
                        <w:r>
                          <w:rPr>
                            <w:rFonts w:ascii="標楷體" w:eastAsia="標楷體" w:hint="eastAsia"/>
                            <w:sz w:val="32"/>
                          </w:rPr>
                          <w:t>人次。</w:t>
                        </w:r>
                      </w:p>
                    </w:tc>
                  </w:tr>
                  <w:tr>
                    <w:trPr>
                      <w:trHeight w:val="1260" w:hRule="exact"/>
                    </w:trPr>
                    <w:tc>
                      <w:tcPr>
                        <w:tcW w:w="1990" w:type="dxa"/>
                      </w:tcPr>
                      <w:p>
                        <w:pPr>
                          <w:pStyle w:val="TableParagraph"/>
                          <w:spacing w:before="1"/>
                          <w:jc w:val="left"/>
                          <w:rPr>
                            <w:rFonts w:ascii="標楷體"/>
                            <w:sz w:val="33"/>
                          </w:rPr>
                        </w:pPr>
                      </w:p>
                      <w:p>
                        <w:pPr>
                          <w:pStyle w:val="TableParagraph"/>
                          <w:ind w:left="347"/>
                          <w:jc w:val="left"/>
                          <w:rPr>
                            <w:sz w:val="32"/>
                          </w:rPr>
                        </w:pPr>
                        <w:r>
                          <w:rPr>
                            <w:sz w:val="32"/>
                          </w:rPr>
                          <w:t>103.05.15</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舉辦「如何戒除（管道）檳榔與香菸及吸食</w:t>
                        </w:r>
                      </w:p>
                      <w:p>
                        <w:pPr>
                          <w:pStyle w:val="TableParagraph"/>
                          <w:spacing w:line="416" w:lineRule="exact" w:before="21"/>
                          <w:ind w:left="100" w:right="161"/>
                          <w:jc w:val="left"/>
                          <w:rPr>
                            <w:rFonts w:ascii="標楷體" w:eastAsia="標楷體" w:hint="eastAsia"/>
                            <w:sz w:val="32"/>
                          </w:rPr>
                        </w:pPr>
                        <w:r>
                          <w:rPr>
                            <w:rFonts w:ascii="標楷體" w:eastAsia="標楷體" w:hint="eastAsia"/>
                            <w:sz w:val="32"/>
                          </w:rPr>
                          <w:t>者對身體影響」衛教宣導訓練，共計 </w:t>
                        </w:r>
                        <w:r>
                          <w:rPr>
                            <w:sz w:val="32"/>
                          </w:rPr>
                          <w:t>25 </w:t>
                        </w:r>
                        <w:r>
                          <w:rPr>
                            <w:rFonts w:ascii="標楷體" w:eastAsia="標楷體" w:hint="eastAsia"/>
                            <w:sz w:val="32"/>
                          </w:rPr>
                          <w:t>人次。</w:t>
                        </w:r>
                      </w:p>
                    </w:tc>
                  </w:tr>
                  <w:tr>
                    <w:trPr>
                      <w:trHeight w:val="842" w:hRule="exact"/>
                    </w:trPr>
                    <w:tc>
                      <w:tcPr>
                        <w:tcW w:w="1990" w:type="dxa"/>
                      </w:tcPr>
                      <w:p>
                        <w:pPr>
                          <w:pStyle w:val="TableParagraph"/>
                          <w:spacing w:before="224"/>
                          <w:ind w:left="347"/>
                          <w:jc w:val="left"/>
                          <w:rPr>
                            <w:sz w:val="32"/>
                          </w:rPr>
                        </w:pPr>
                        <w:r>
                          <w:rPr>
                            <w:sz w:val="32"/>
                          </w:rPr>
                          <w:t>103.07.25</w:t>
                        </w:r>
                      </w:p>
                    </w:tc>
                    <w:tc>
                      <w:tcPr>
                        <w:tcW w:w="6291"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參加臺北市勞動檢查處舉辦「公共行政業職</w:t>
                        </w:r>
                      </w:p>
                      <w:p>
                        <w:pPr>
                          <w:pStyle w:val="TableParagraph"/>
                          <w:spacing w:line="422" w:lineRule="exact"/>
                          <w:ind w:left="100"/>
                          <w:jc w:val="left"/>
                          <w:rPr>
                            <w:rFonts w:ascii="標楷體" w:eastAsia="標楷體" w:hint="eastAsia"/>
                            <w:sz w:val="32"/>
                          </w:rPr>
                        </w:pPr>
                        <w:r>
                          <w:rPr>
                            <w:rFonts w:ascii="標楷體" w:eastAsia="標楷體" w:hint="eastAsia"/>
                            <w:sz w:val="32"/>
                          </w:rPr>
                          <w:t>業安全衛生法說明會」，計 </w:t>
                        </w:r>
                        <w:r>
                          <w:rPr>
                            <w:sz w:val="32"/>
                          </w:rPr>
                          <w:t>2 </w:t>
                        </w:r>
                        <w:r>
                          <w:rPr>
                            <w:rFonts w:ascii="標楷體" w:eastAsia="標楷體" w:hint="eastAsia"/>
                            <w:sz w:val="32"/>
                          </w:rPr>
                          <w:t>人次。</w:t>
                        </w:r>
                      </w:p>
                    </w:tc>
                  </w:tr>
                  <w:tr>
                    <w:trPr>
                      <w:trHeight w:val="842" w:hRule="exact"/>
                    </w:trPr>
                    <w:tc>
                      <w:tcPr>
                        <w:tcW w:w="1990" w:type="dxa"/>
                      </w:tcPr>
                      <w:p>
                        <w:pPr>
                          <w:pStyle w:val="TableParagraph"/>
                          <w:spacing w:before="224"/>
                          <w:ind w:left="347"/>
                          <w:jc w:val="left"/>
                          <w:rPr>
                            <w:sz w:val="32"/>
                          </w:rPr>
                        </w:pPr>
                        <w:r>
                          <w:rPr>
                            <w:sz w:val="32"/>
                          </w:rPr>
                          <w:t>103.09.02</w:t>
                        </w:r>
                      </w:p>
                    </w:tc>
                    <w:tc>
                      <w:tcPr>
                        <w:tcW w:w="6291" w:type="dxa"/>
                      </w:tcPr>
                      <w:p>
                        <w:pPr>
                          <w:pStyle w:val="TableParagraph"/>
                          <w:spacing w:line="370" w:lineRule="exact"/>
                          <w:ind w:left="100"/>
                          <w:jc w:val="left"/>
                          <w:rPr>
                            <w:sz w:val="32"/>
                          </w:rPr>
                        </w:pPr>
                        <w:r>
                          <w:rPr>
                            <w:rFonts w:ascii="標楷體" w:eastAsia="標楷體" w:hint="eastAsia"/>
                            <w:sz w:val="32"/>
                          </w:rPr>
                          <w:t>參加公訓處舉辦「核災防護研習班」，計 </w:t>
                        </w:r>
                        <w:r>
                          <w:rPr>
                            <w:sz w:val="32"/>
                          </w:rPr>
                          <w:t>1</w:t>
                        </w:r>
                      </w:p>
                      <w:p>
                        <w:pPr>
                          <w:pStyle w:val="TableParagraph"/>
                          <w:spacing w:line="414" w:lineRule="exact"/>
                          <w:ind w:left="100"/>
                          <w:jc w:val="left"/>
                          <w:rPr>
                            <w:rFonts w:ascii="標楷體" w:eastAsia="標楷體" w:hint="eastAsia"/>
                            <w:sz w:val="32"/>
                          </w:rPr>
                        </w:pPr>
                        <w:r>
                          <w:rPr>
                            <w:rFonts w:ascii="標楷體" w:eastAsia="標楷體" w:hint="eastAsia"/>
                            <w:w w:val="95"/>
                            <w:sz w:val="32"/>
                          </w:rPr>
                          <w:t>人次。</w:t>
                        </w:r>
                      </w:p>
                    </w:tc>
                  </w:tr>
                  <w:tr>
                    <w:trPr>
                      <w:trHeight w:val="1258" w:hRule="exact"/>
                    </w:trPr>
                    <w:tc>
                      <w:tcPr>
                        <w:tcW w:w="1990" w:type="dxa"/>
                      </w:tcPr>
                      <w:p>
                        <w:pPr>
                          <w:pStyle w:val="TableParagraph"/>
                          <w:spacing w:before="1"/>
                          <w:jc w:val="left"/>
                          <w:rPr>
                            <w:rFonts w:ascii="標楷體"/>
                            <w:sz w:val="33"/>
                          </w:rPr>
                        </w:pPr>
                      </w:p>
                      <w:p>
                        <w:pPr>
                          <w:pStyle w:val="TableParagraph"/>
                          <w:spacing w:before="1"/>
                          <w:ind w:left="347"/>
                          <w:jc w:val="left"/>
                          <w:rPr>
                            <w:sz w:val="32"/>
                          </w:rPr>
                        </w:pPr>
                        <w:r>
                          <w:rPr>
                            <w:sz w:val="32"/>
                          </w:rPr>
                          <w:t>103.09.22</w:t>
                        </w:r>
                      </w:p>
                    </w:tc>
                    <w:tc>
                      <w:tcPr>
                        <w:tcW w:w="6291"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舉辦「本廠廠區各項滅火消防系統設備之介</w:t>
                        </w:r>
                      </w:p>
                      <w:p>
                        <w:pPr>
                          <w:pStyle w:val="TableParagraph"/>
                          <w:ind w:left="100" w:right="263"/>
                          <w:jc w:val="left"/>
                          <w:rPr>
                            <w:rFonts w:ascii="標楷體" w:eastAsia="標楷體" w:hint="eastAsia"/>
                            <w:sz w:val="32"/>
                          </w:rPr>
                        </w:pPr>
                        <w:r>
                          <w:rPr>
                            <w:rFonts w:ascii="標楷體" w:eastAsia="標楷體" w:hint="eastAsia"/>
                            <w:w w:val="95"/>
                            <w:sz w:val="32"/>
                          </w:rPr>
                          <w:t>紹（包括消防泵浦、警報系統及廣播系統</w:t>
                        </w:r>
                        <w:r>
                          <w:rPr>
                            <w:rFonts w:ascii="標楷體" w:eastAsia="標楷體" w:hint="eastAsia"/>
                            <w:spacing w:val="-159"/>
                            <w:w w:val="95"/>
                            <w:sz w:val="32"/>
                          </w:rPr>
                          <w:t>）</w:t>
                        </w:r>
                        <w:r>
                          <w:rPr>
                            <w:rFonts w:ascii="標楷體" w:eastAsia="標楷體" w:hint="eastAsia"/>
                            <w:spacing w:val="-150"/>
                            <w:w w:val="95"/>
                            <w:sz w:val="32"/>
                          </w:rPr>
                          <w:t> </w:t>
                        </w:r>
                        <w:r>
                          <w:rPr>
                            <w:rFonts w:ascii="標楷體" w:eastAsia="標楷體" w:hint="eastAsia"/>
                            <w:spacing w:val="-8"/>
                            <w:sz w:val="32"/>
                          </w:rPr>
                          <w:t>教育訓練課程，共計 </w:t>
                        </w:r>
                        <w:r>
                          <w:rPr>
                            <w:sz w:val="32"/>
                          </w:rPr>
                          <w:t>24 </w:t>
                        </w:r>
                        <w:r>
                          <w:rPr>
                            <w:rFonts w:ascii="標楷體" w:eastAsia="標楷體" w:hint="eastAsia"/>
                            <w:sz w:val="32"/>
                          </w:rPr>
                          <w:t>人次。</w:t>
                        </w:r>
                      </w:p>
                    </w:tc>
                  </w:tr>
                  <w:tr>
                    <w:trPr>
                      <w:trHeight w:val="1260" w:hRule="exact"/>
                    </w:trPr>
                    <w:tc>
                      <w:tcPr>
                        <w:tcW w:w="1990" w:type="dxa"/>
                      </w:tcPr>
                      <w:p>
                        <w:pPr>
                          <w:pStyle w:val="TableParagraph"/>
                          <w:spacing w:before="1"/>
                          <w:jc w:val="left"/>
                          <w:rPr>
                            <w:rFonts w:ascii="標楷體"/>
                            <w:sz w:val="33"/>
                          </w:rPr>
                        </w:pPr>
                      </w:p>
                      <w:p>
                        <w:pPr>
                          <w:pStyle w:val="TableParagraph"/>
                          <w:ind w:left="347"/>
                          <w:jc w:val="left"/>
                          <w:rPr>
                            <w:sz w:val="32"/>
                          </w:rPr>
                        </w:pPr>
                        <w:r>
                          <w:rPr>
                            <w:sz w:val="32"/>
                          </w:rPr>
                          <w:t>103.09.23</w:t>
                        </w:r>
                      </w:p>
                    </w:tc>
                    <w:tc>
                      <w:tcPr>
                        <w:tcW w:w="6291" w:type="dxa"/>
                      </w:tcPr>
                      <w:p>
                        <w:pPr>
                          <w:pStyle w:val="TableParagraph"/>
                          <w:spacing w:line="369" w:lineRule="exact"/>
                          <w:ind w:left="100"/>
                          <w:jc w:val="left"/>
                          <w:rPr>
                            <w:rFonts w:ascii="標楷體" w:eastAsia="標楷體" w:hint="eastAsia"/>
                            <w:sz w:val="32"/>
                          </w:rPr>
                        </w:pPr>
                        <w:r>
                          <w:rPr>
                            <w:rFonts w:ascii="標楷體" w:eastAsia="標楷體" w:hint="eastAsia"/>
                            <w:w w:val="95"/>
                            <w:sz w:val="32"/>
                          </w:rPr>
                          <w:t>舉辦「本廠廠區各項滅火消防系統設備之介</w:t>
                        </w:r>
                      </w:p>
                      <w:p>
                        <w:pPr>
                          <w:pStyle w:val="TableParagraph"/>
                          <w:spacing w:line="416" w:lineRule="exact" w:before="20"/>
                          <w:ind w:left="100" w:right="161"/>
                          <w:jc w:val="left"/>
                          <w:rPr>
                            <w:rFonts w:ascii="標楷體" w:eastAsia="標楷體" w:hint="eastAsia"/>
                            <w:sz w:val="32"/>
                          </w:rPr>
                        </w:pPr>
                        <w:r>
                          <w:rPr>
                            <w:rFonts w:ascii="標楷體" w:eastAsia="標楷體" w:hint="eastAsia"/>
                            <w:w w:val="95"/>
                            <w:sz w:val="32"/>
                          </w:rPr>
                          <w:t>紹（包括消防泵浦、警報系統及廣播系統） </w:t>
                        </w:r>
                        <w:r>
                          <w:rPr>
                            <w:rFonts w:ascii="標楷體" w:eastAsia="標楷體" w:hint="eastAsia"/>
                            <w:sz w:val="32"/>
                          </w:rPr>
                          <w:t>及實地演練」訓練課程，共計 </w:t>
                        </w:r>
                        <w:r>
                          <w:rPr>
                            <w:sz w:val="32"/>
                          </w:rPr>
                          <w:t>28 </w:t>
                        </w:r>
                        <w:r>
                          <w:rPr>
                            <w:rFonts w:ascii="標楷體" w:eastAsia="標楷體" w:hint="eastAsia"/>
                            <w:sz w:val="32"/>
                          </w:rPr>
                          <w:t>人次。</w:t>
                        </w:r>
                      </w:p>
                    </w:tc>
                  </w:tr>
                  <w:tr>
                    <w:trPr>
                      <w:trHeight w:val="1258" w:hRule="exact"/>
                    </w:trPr>
                    <w:tc>
                      <w:tcPr>
                        <w:tcW w:w="1990" w:type="dxa"/>
                      </w:tcPr>
                      <w:p>
                        <w:pPr>
                          <w:pStyle w:val="TableParagraph"/>
                          <w:spacing w:before="12"/>
                          <w:jc w:val="left"/>
                          <w:rPr>
                            <w:rFonts w:ascii="標楷體"/>
                            <w:sz w:val="32"/>
                          </w:rPr>
                        </w:pPr>
                      </w:p>
                      <w:p>
                        <w:pPr>
                          <w:pStyle w:val="TableParagraph"/>
                          <w:ind w:left="347"/>
                          <w:jc w:val="left"/>
                          <w:rPr>
                            <w:sz w:val="32"/>
                          </w:rPr>
                        </w:pPr>
                        <w:r>
                          <w:rPr>
                            <w:sz w:val="32"/>
                          </w:rPr>
                          <w:t>103.10.23</w:t>
                        </w:r>
                      </w:p>
                    </w:tc>
                    <w:tc>
                      <w:tcPr>
                        <w:tcW w:w="6291"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舉辦「作業勞工加強個人防護具正確使用與</w:t>
                        </w:r>
                      </w:p>
                      <w:p>
                        <w:pPr>
                          <w:pStyle w:val="TableParagraph"/>
                          <w:ind w:left="100"/>
                          <w:jc w:val="left"/>
                          <w:rPr>
                            <w:rFonts w:ascii="標楷體" w:eastAsia="標楷體" w:hint="eastAsia"/>
                            <w:sz w:val="32"/>
                          </w:rPr>
                        </w:pPr>
                        <w:r>
                          <w:rPr>
                            <w:rFonts w:ascii="標楷體" w:eastAsia="標楷體" w:hint="eastAsia"/>
                            <w:sz w:val="32"/>
                          </w:rPr>
                          <w:t>配戴及新修訂職安法令之宣導」衛教宣導訓練，共計 </w:t>
                        </w:r>
                        <w:r>
                          <w:rPr>
                            <w:sz w:val="32"/>
                          </w:rPr>
                          <w:t>24 </w:t>
                        </w:r>
                        <w:r>
                          <w:rPr>
                            <w:rFonts w:ascii="標楷體" w:eastAsia="標楷體" w:hint="eastAsia"/>
                            <w:sz w:val="32"/>
                          </w:rPr>
                          <w:t>人次。</w:t>
                        </w:r>
                      </w:p>
                    </w:tc>
                  </w:tr>
                  <w:tr>
                    <w:trPr>
                      <w:trHeight w:val="1261" w:hRule="exact"/>
                    </w:trPr>
                    <w:tc>
                      <w:tcPr>
                        <w:tcW w:w="1990" w:type="dxa"/>
                      </w:tcPr>
                      <w:p>
                        <w:pPr>
                          <w:pStyle w:val="TableParagraph"/>
                          <w:spacing w:before="2"/>
                          <w:jc w:val="left"/>
                          <w:rPr>
                            <w:rFonts w:ascii="標楷體"/>
                            <w:sz w:val="33"/>
                          </w:rPr>
                        </w:pPr>
                      </w:p>
                      <w:p>
                        <w:pPr>
                          <w:pStyle w:val="TableParagraph"/>
                          <w:ind w:left="347"/>
                          <w:jc w:val="left"/>
                          <w:rPr>
                            <w:sz w:val="32"/>
                          </w:rPr>
                        </w:pPr>
                        <w:r>
                          <w:rPr>
                            <w:sz w:val="32"/>
                          </w:rPr>
                          <w:t>103.10.29</w:t>
                        </w:r>
                      </w:p>
                    </w:tc>
                    <w:tc>
                      <w:tcPr>
                        <w:tcW w:w="6291" w:type="dxa"/>
                      </w:tcPr>
                      <w:p>
                        <w:pPr>
                          <w:pStyle w:val="TableParagraph"/>
                          <w:spacing w:line="368" w:lineRule="exact"/>
                          <w:ind w:left="100"/>
                          <w:jc w:val="left"/>
                          <w:rPr>
                            <w:rFonts w:ascii="標楷體" w:eastAsia="標楷體" w:hint="eastAsia"/>
                            <w:sz w:val="32"/>
                          </w:rPr>
                        </w:pPr>
                        <w:r>
                          <w:rPr>
                            <w:rFonts w:ascii="標楷體" w:eastAsia="標楷體" w:hint="eastAsia"/>
                            <w:w w:val="95"/>
                            <w:sz w:val="32"/>
                          </w:rPr>
                          <w:t>參加臺北市勞動檢查處舉辦「壓力容器操作</w:t>
                        </w:r>
                      </w:p>
                      <w:p>
                        <w:pPr>
                          <w:pStyle w:val="TableParagraph"/>
                          <w:spacing w:line="416" w:lineRule="exact" w:before="22"/>
                          <w:ind w:left="100"/>
                          <w:jc w:val="left"/>
                          <w:rPr>
                            <w:rFonts w:ascii="標楷體" w:eastAsia="標楷體" w:hint="eastAsia"/>
                            <w:sz w:val="32"/>
                          </w:rPr>
                        </w:pPr>
                        <w:r>
                          <w:rPr>
                            <w:rFonts w:ascii="標楷體" w:eastAsia="標楷體" w:hint="eastAsia"/>
                            <w:spacing w:val="-15"/>
                            <w:sz w:val="32"/>
                          </w:rPr>
                          <w:t>人員職業安全衛生在職教育訓練」，計 </w:t>
                        </w:r>
                        <w:r>
                          <w:rPr>
                            <w:sz w:val="32"/>
                          </w:rPr>
                          <w:t>1 </w:t>
                        </w:r>
                        <w:r>
                          <w:rPr>
                            <w:rFonts w:ascii="標楷體" w:eastAsia="標楷體" w:hint="eastAsia"/>
                            <w:sz w:val="32"/>
                          </w:rPr>
                          <w:t>人次。</w:t>
                        </w:r>
                      </w:p>
                    </w:tc>
                  </w:tr>
                  <w:tr>
                    <w:trPr>
                      <w:trHeight w:val="1258" w:hRule="exact"/>
                    </w:trPr>
                    <w:tc>
                      <w:tcPr>
                        <w:tcW w:w="1990" w:type="dxa"/>
                      </w:tcPr>
                      <w:p>
                        <w:pPr>
                          <w:pStyle w:val="TableParagraph"/>
                          <w:spacing w:before="12"/>
                          <w:jc w:val="left"/>
                          <w:rPr>
                            <w:rFonts w:ascii="標楷體"/>
                            <w:sz w:val="32"/>
                          </w:rPr>
                        </w:pPr>
                      </w:p>
                      <w:p>
                        <w:pPr>
                          <w:pStyle w:val="TableParagraph"/>
                          <w:ind w:left="347"/>
                          <w:jc w:val="left"/>
                          <w:rPr>
                            <w:sz w:val="32"/>
                          </w:rPr>
                        </w:pPr>
                        <w:r>
                          <w:rPr>
                            <w:sz w:val="32"/>
                          </w:rPr>
                          <w:t>103.10.30</w:t>
                        </w:r>
                      </w:p>
                    </w:tc>
                    <w:tc>
                      <w:tcPr>
                        <w:tcW w:w="6291" w:type="dxa"/>
                      </w:tcPr>
                      <w:p>
                        <w:pPr>
                          <w:pStyle w:val="TableParagraph"/>
                          <w:spacing w:line="367" w:lineRule="exact"/>
                          <w:ind w:left="100"/>
                          <w:jc w:val="left"/>
                          <w:rPr>
                            <w:rFonts w:ascii="標楷體" w:eastAsia="標楷體" w:hint="eastAsia"/>
                            <w:sz w:val="32"/>
                          </w:rPr>
                        </w:pPr>
                        <w:r>
                          <w:rPr>
                            <w:rFonts w:ascii="標楷體" w:eastAsia="標楷體" w:hint="eastAsia"/>
                            <w:w w:val="95"/>
                            <w:sz w:val="32"/>
                          </w:rPr>
                          <w:t>參加臺北市勞動檢查處舉辦「壓力容器操作</w:t>
                        </w:r>
                      </w:p>
                      <w:p>
                        <w:pPr>
                          <w:pStyle w:val="TableParagraph"/>
                          <w:spacing w:line="418" w:lineRule="exact" w:before="19"/>
                          <w:ind w:left="100"/>
                          <w:jc w:val="left"/>
                          <w:rPr>
                            <w:rFonts w:ascii="標楷體" w:eastAsia="標楷體" w:hint="eastAsia"/>
                            <w:sz w:val="32"/>
                          </w:rPr>
                        </w:pPr>
                        <w:r>
                          <w:rPr>
                            <w:rFonts w:ascii="標楷體" w:eastAsia="標楷體" w:hint="eastAsia"/>
                            <w:spacing w:val="-15"/>
                            <w:sz w:val="32"/>
                          </w:rPr>
                          <w:t>人員職業安全衛生在職教育訓練」，計 </w:t>
                        </w:r>
                        <w:r>
                          <w:rPr>
                            <w:sz w:val="32"/>
                          </w:rPr>
                          <w:t>1 </w:t>
                        </w:r>
                        <w:r>
                          <w:rPr>
                            <w:rFonts w:ascii="標楷體" w:eastAsia="標楷體" w:hint="eastAsia"/>
                            <w:sz w:val="32"/>
                          </w:rPr>
                          <w:t>人次。</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18"/>
        <w:ind w:right="106"/>
        <w:jc w:val="right"/>
      </w:pPr>
      <w:r>
        <w:rPr>
          <w:w w:val="99"/>
        </w:rPr>
        <w:t>」</w:t>
      </w:r>
    </w:p>
    <w:p>
      <w:pPr>
        <w:spacing w:after="0"/>
        <w:jc w:val="right"/>
        <w:sectPr>
          <w:pgSz w:w="11910" w:h="16840"/>
          <w:pgMar w:header="0" w:footer="847" w:top="1120" w:bottom="1100" w:left="1680" w:right="1620"/>
        </w:sectPr>
      </w:pPr>
    </w:p>
    <w:p>
      <w:pPr>
        <w:pStyle w:val="BodyText"/>
        <w:spacing w:before="4"/>
        <w:ind w:left="118"/>
      </w:pPr>
      <w:r>
        <w:rPr>
          <w:rFonts w:ascii="Times New Roman" w:eastAsia="Times New Roman"/>
          <w:w w:val="95"/>
        </w:rPr>
        <w:t>(</w:t>
      </w:r>
      <w:r>
        <w:rPr>
          <w:w w:val="95"/>
        </w:rPr>
        <w:t>三</w:t>
      </w:r>
      <w:r>
        <w:rPr>
          <w:rFonts w:ascii="Times New Roman" w:eastAsia="Times New Roman"/>
          <w:w w:val="95"/>
        </w:rPr>
        <w:t>)</w:t>
      </w:r>
      <w:r>
        <w:rPr>
          <w:w w:val="95"/>
        </w:rPr>
        <w:t>安全衛生檢查</w:t>
      </w:r>
    </w:p>
    <w:p>
      <w:pPr>
        <w:pStyle w:val="BodyText"/>
        <w:spacing w:before="3"/>
        <w:rPr>
          <w:sz w:val="19"/>
        </w:r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6239"/>
      </w:tblGrid>
      <w:tr>
        <w:trPr>
          <w:trHeight w:val="468" w:hRule="exact"/>
        </w:trPr>
        <w:tc>
          <w:tcPr>
            <w:tcW w:w="1841" w:type="dxa"/>
          </w:tcPr>
          <w:p>
            <w:pPr>
              <w:pStyle w:val="TableParagraph"/>
              <w:spacing w:line="391" w:lineRule="exact"/>
              <w:ind w:left="592"/>
              <w:jc w:val="left"/>
              <w:rPr>
                <w:rFonts w:ascii="標楷體" w:eastAsia="標楷體" w:hint="eastAsia"/>
                <w:sz w:val="32"/>
              </w:rPr>
            </w:pPr>
            <w:r>
              <w:rPr>
                <w:rFonts w:ascii="標楷體" w:eastAsia="標楷體" w:hint="eastAsia"/>
                <w:sz w:val="32"/>
              </w:rPr>
              <w:t>時間</w:t>
            </w:r>
          </w:p>
        </w:tc>
        <w:tc>
          <w:tcPr>
            <w:tcW w:w="6239" w:type="dxa"/>
          </w:tcPr>
          <w:p>
            <w:pPr>
              <w:pStyle w:val="TableParagraph"/>
              <w:spacing w:line="391" w:lineRule="exact"/>
              <w:ind w:left="2775" w:right="2773"/>
              <w:rPr>
                <w:rFonts w:ascii="標楷體" w:eastAsia="標楷體" w:hint="eastAsia"/>
                <w:sz w:val="32"/>
              </w:rPr>
            </w:pPr>
            <w:r>
              <w:rPr>
                <w:rFonts w:ascii="標楷體" w:eastAsia="標楷體" w:hint="eastAsia"/>
                <w:sz w:val="32"/>
              </w:rPr>
              <w:t>內容</w:t>
            </w:r>
          </w:p>
        </w:tc>
      </w:tr>
      <w:tr>
        <w:trPr>
          <w:trHeight w:val="574" w:hRule="exact"/>
        </w:trPr>
        <w:tc>
          <w:tcPr>
            <w:tcW w:w="1841" w:type="dxa"/>
          </w:tcPr>
          <w:p>
            <w:pPr>
              <w:pStyle w:val="TableParagraph"/>
              <w:spacing w:before="24"/>
              <w:ind w:right="156"/>
              <w:jc w:val="right"/>
              <w:rPr>
                <w:rFonts w:ascii="標楷體" w:eastAsia="標楷體" w:hint="eastAsia"/>
                <w:sz w:val="32"/>
              </w:rPr>
            </w:pPr>
            <w:r>
              <w:rPr>
                <w:sz w:val="32"/>
              </w:rPr>
              <w:t>103 </w:t>
            </w:r>
            <w:r>
              <w:rPr>
                <w:rFonts w:ascii="標楷體" w:eastAsia="標楷體" w:hint="eastAsia"/>
                <w:sz w:val="32"/>
              </w:rPr>
              <w:t>年 </w:t>
            </w:r>
            <w:r>
              <w:rPr>
                <w:sz w:val="32"/>
              </w:rPr>
              <w:t>1 </w:t>
            </w:r>
            <w:r>
              <w:rPr>
                <w:rFonts w:ascii="標楷體" w:eastAsia="標楷體" w:hint="eastAsia"/>
                <w:sz w:val="32"/>
              </w:rPr>
              <w:t>月</w:t>
            </w:r>
          </w:p>
        </w:tc>
        <w:tc>
          <w:tcPr>
            <w:tcW w:w="6239" w:type="dxa"/>
          </w:tcPr>
          <w:p>
            <w:pPr>
              <w:pStyle w:val="TableParagraph"/>
              <w:spacing w:before="24"/>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5" w:hRule="exact"/>
        </w:trPr>
        <w:tc>
          <w:tcPr>
            <w:tcW w:w="1841" w:type="dxa"/>
          </w:tcPr>
          <w:p>
            <w:pPr>
              <w:pStyle w:val="TableParagraph"/>
              <w:spacing w:before="39"/>
              <w:ind w:left="273"/>
              <w:jc w:val="left"/>
              <w:rPr>
                <w:sz w:val="32"/>
              </w:rPr>
            </w:pPr>
            <w:r>
              <w:rPr>
                <w:sz w:val="32"/>
              </w:rPr>
              <w:t>103.01.15</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7" w:hRule="exact"/>
        </w:trPr>
        <w:tc>
          <w:tcPr>
            <w:tcW w:w="1841" w:type="dxa"/>
          </w:tcPr>
          <w:p>
            <w:pPr>
              <w:pStyle w:val="TableParagraph"/>
              <w:spacing w:line="376"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2 </w:t>
            </w:r>
            <w:r>
              <w:rPr>
                <w:rFonts w:ascii="標楷體" w:eastAsia="標楷體" w:hint="eastAsia"/>
                <w:sz w:val="32"/>
              </w:rPr>
              <w:t>月</w:t>
            </w:r>
          </w:p>
        </w:tc>
        <w:tc>
          <w:tcPr>
            <w:tcW w:w="6239" w:type="dxa"/>
          </w:tcPr>
          <w:p>
            <w:pPr>
              <w:pStyle w:val="TableParagraph"/>
              <w:spacing w:line="371"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5"/>
              <w:ind w:left="273"/>
              <w:jc w:val="left"/>
              <w:rPr>
                <w:sz w:val="32"/>
              </w:rPr>
            </w:pPr>
            <w:r>
              <w:rPr>
                <w:sz w:val="32"/>
              </w:rPr>
              <w:t>103.02.14</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5" w:hRule="exact"/>
        </w:trPr>
        <w:tc>
          <w:tcPr>
            <w:tcW w:w="1841" w:type="dxa"/>
          </w:tcPr>
          <w:p>
            <w:pPr>
              <w:pStyle w:val="TableParagraph"/>
              <w:spacing w:line="374"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3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5"/>
              <w:ind w:left="273"/>
              <w:jc w:val="left"/>
              <w:rPr>
                <w:sz w:val="32"/>
              </w:rPr>
            </w:pPr>
            <w:r>
              <w:rPr>
                <w:sz w:val="32"/>
              </w:rPr>
              <w:t>103.03.05</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1162" w:hRule="exact"/>
        </w:trPr>
        <w:tc>
          <w:tcPr>
            <w:tcW w:w="1841" w:type="dxa"/>
          </w:tcPr>
          <w:p>
            <w:pPr>
              <w:pStyle w:val="TableParagraph"/>
              <w:spacing w:line="338" w:lineRule="exact"/>
              <w:ind w:left="81" w:right="83"/>
              <w:rPr>
                <w:sz w:val="32"/>
              </w:rPr>
            </w:pPr>
            <w:r>
              <w:rPr>
                <w:sz w:val="32"/>
              </w:rPr>
              <w:t>103.03.27</w:t>
            </w:r>
          </w:p>
          <w:p>
            <w:pPr>
              <w:pStyle w:val="TableParagraph"/>
              <w:spacing w:line="397" w:lineRule="exact"/>
              <w:ind w:right="2"/>
              <w:rPr>
                <w:rFonts w:ascii="標楷體" w:eastAsia="標楷體" w:hint="eastAsia"/>
                <w:sz w:val="32"/>
              </w:rPr>
            </w:pPr>
            <w:r>
              <w:rPr>
                <w:rFonts w:ascii="標楷體" w:eastAsia="標楷體" w:hint="eastAsia"/>
                <w:w w:val="99"/>
                <w:sz w:val="32"/>
              </w:rPr>
              <w:t>至</w:t>
            </w:r>
          </w:p>
          <w:p>
            <w:pPr>
              <w:pStyle w:val="TableParagraph"/>
              <w:spacing w:before="41"/>
              <w:ind w:left="81" w:right="83"/>
              <w:rPr>
                <w:sz w:val="32"/>
              </w:rPr>
            </w:pPr>
            <w:r>
              <w:rPr>
                <w:sz w:val="32"/>
              </w:rPr>
              <w:t>103.04.10</w:t>
            </w:r>
          </w:p>
        </w:tc>
        <w:tc>
          <w:tcPr>
            <w:tcW w:w="6239" w:type="dxa"/>
          </w:tcPr>
          <w:p>
            <w:pPr>
              <w:pStyle w:val="TableParagraph"/>
              <w:spacing w:line="416" w:lineRule="exact" w:before="133"/>
              <w:ind w:left="103" w:right="66"/>
              <w:jc w:val="left"/>
              <w:rPr>
                <w:rFonts w:ascii="標楷體" w:eastAsia="標楷體" w:hint="eastAsia"/>
                <w:sz w:val="32"/>
              </w:rPr>
            </w:pPr>
            <w:r>
              <w:rPr>
                <w:rFonts w:ascii="標楷體" w:eastAsia="標楷體" w:hint="eastAsia"/>
                <w:w w:val="95"/>
                <w:sz w:val="32"/>
              </w:rPr>
              <w:t>消防安全設備實施第一季保養自主檢查及預防管理檢查。</w:t>
            </w:r>
          </w:p>
        </w:tc>
      </w:tr>
      <w:tr>
        <w:trPr>
          <w:trHeight w:val="427" w:hRule="exact"/>
        </w:trPr>
        <w:tc>
          <w:tcPr>
            <w:tcW w:w="1841" w:type="dxa"/>
          </w:tcPr>
          <w:p>
            <w:pPr>
              <w:pStyle w:val="TableParagraph"/>
              <w:spacing w:line="374"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4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5" w:hRule="exact"/>
        </w:trPr>
        <w:tc>
          <w:tcPr>
            <w:tcW w:w="1841" w:type="dxa"/>
          </w:tcPr>
          <w:p>
            <w:pPr>
              <w:pStyle w:val="TableParagraph"/>
              <w:spacing w:before="15"/>
              <w:ind w:left="273"/>
              <w:jc w:val="left"/>
              <w:rPr>
                <w:sz w:val="32"/>
              </w:rPr>
            </w:pPr>
            <w:r>
              <w:rPr>
                <w:sz w:val="32"/>
              </w:rPr>
              <w:t>103.04.07</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7" w:hRule="exact"/>
        </w:trPr>
        <w:tc>
          <w:tcPr>
            <w:tcW w:w="1841" w:type="dxa"/>
          </w:tcPr>
          <w:p>
            <w:pPr>
              <w:pStyle w:val="TableParagraph"/>
              <w:spacing w:line="374"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5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5"/>
              <w:ind w:left="273"/>
              <w:jc w:val="left"/>
              <w:rPr>
                <w:sz w:val="32"/>
              </w:rPr>
            </w:pPr>
            <w:r>
              <w:rPr>
                <w:sz w:val="32"/>
              </w:rPr>
              <w:t>103.05.15</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5" w:hRule="exact"/>
        </w:trPr>
        <w:tc>
          <w:tcPr>
            <w:tcW w:w="1841" w:type="dxa"/>
          </w:tcPr>
          <w:p>
            <w:pPr>
              <w:pStyle w:val="TableParagraph"/>
              <w:spacing w:line="374"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6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5"/>
              <w:ind w:left="273"/>
              <w:jc w:val="left"/>
              <w:rPr>
                <w:sz w:val="32"/>
              </w:rPr>
            </w:pPr>
            <w:r>
              <w:rPr>
                <w:sz w:val="32"/>
              </w:rPr>
              <w:t>103.06.13</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5" w:hRule="exact"/>
        </w:trPr>
        <w:tc>
          <w:tcPr>
            <w:tcW w:w="1841" w:type="dxa"/>
          </w:tcPr>
          <w:p>
            <w:pPr>
              <w:pStyle w:val="TableParagraph"/>
              <w:spacing w:line="374"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7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1164" w:hRule="exact"/>
        </w:trPr>
        <w:tc>
          <w:tcPr>
            <w:tcW w:w="1841" w:type="dxa"/>
          </w:tcPr>
          <w:p>
            <w:pPr>
              <w:pStyle w:val="TableParagraph"/>
              <w:spacing w:line="340" w:lineRule="exact"/>
              <w:ind w:left="81" w:right="83"/>
              <w:rPr>
                <w:sz w:val="32"/>
              </w:rPr>
            </w:pPr>
            <w:r>
              <w:rPr>
                <w:sz w:val="32"/>
              </w:rPr>
              <w:t>103.07.10</w:t>
            </w:r>
          </w:p>
          <w:p>
            <w:pPr>
              <w:pStyle w:val="TableParagraph"/>
              <w:spacing w:line="399" w:lineRule="exact"/>
              <w:ind w:right="2"/>
              <w:rPr>
                <w:rFonts w:ascii="標楷體" w:eastAsia="標楷體" w:hint="eastAsia"/>
                <w:sz w:val="32"/>
              </w:rPr>
            </w:pPr>
            <w:r>
              <w:rPr>
                <w:rFonts w:ascii="標楷體" w:eastAsia="標楷體" w:hint="eastAsia"/>
                <w:w w:val="99"/>
                <w:sz w:val="32"/>
              </w:rPr>
              <w:t>至</w:t>
            </w:r>
          </w:p>
          <w:p>
            <w:pPr>
              <w:pStyle w:val="TableParagraph"/>
              <w:spacing w:before="38"/>
              <w:ind w:left="81" w:right="83"/>
              <w:rPr>
                <w:sz w:val="32"/>
              </w:rPr>
            </w:pPr>
            <w:r>
              <w:rPr>
                <w:sz w:val="32"/>
              </w:rPr>
              <w:t>103.07.30</w:t>
            </w:r>
          </w:p>
        </w:tc>
        <w:tc>
          <w:tcPr>
            <w:tcW w:w="6239" w:type="dxa"/>
          </w:tcPr>
          <w:p>
            <w:pPr>
              <w:pStyle w:val="TableParagraph"/>
              <w:spacing w:before="111"/>
              <w:ind w:left="103" w:right="66"/>
              <w:jc w:val="left"/>
              <w:rPr>
                <w:rFonts w:ascii="標楷體" w:eastAsia="標楷體" w:hint="eastAsia"/>
                <w:sz w:val="32"/>
              </w:rPr>
            </w:pPr>
            <w:r>
              <w:rPr>
                <w:rFonts w:ascii="標楷體" w:eastAsia="標楷體" w:hint="eastAsia"/>
                <w:w w:val="95"/>
                <w:sz w:val="32"/>
              </w:rPr>
              <w:t>消防安全設備實施第二季保養自主檢查及預防管理檢查。</w:t>
            </w:r>
          </w:p>
        </w:tc>
      </w:tr>
      <w:tr>
        <w:trPr>
          <w:trHeight w:val="425" w:hRule="exact"/>
        </w:trPr>
        <w:tc>
          <w:tcPr>
            <w:tcW w:w="1841" w:type="dxa"/>
          </w:tcPr>
          <w:p>
            <w:pPr>
              <w:pStyle w:val="TableParagraph"/>
              <w:spacing w:before="15"/>
              <w:ind w:left="273"/>
              <w:jc w:val="left"/>
              <w:rPr>
                <w:sz w:val="32"/>
              </w:rPr>
            </w:pPr>
            <w:r>
              <w:rPr>
                <w:sz w:val="32"/>
              </w:rPr>
              <w:t>103.07.15</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7" w:hRule="exact"/>
        </w:trPr>
        <w:tc>
          <w:tcPr>
            <w:tcW w:w="1841" w:type="dxa"/>
          </w:tcPr>
          <w:p>
            <w:pPr>
              <w:pStyle w:val="TableParagraph"/>
              <w:spacing w:line="374"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8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5" w:hRule="exact"/>
        </w:trPr>
        <w:tc>
          <w:tcPr>
            <w:tcW w:w="1841" w:type="dxa"/>
          </w:tcPr>
          <w:p>
            <w:pPr>
              <w:pStyle w:val="TableParagraph"/>
              <w:spacing w:before="15"/>
              <w:ind w:left="273"/>
              <w:jc w:val="left"/>
              <w:rPr>
                <w:sz w:val="32"/>
              </w:rPr>
            </w:pPr>
            <w:r>
              <w:rPr>
                <w:sz w:val="32"/>
              </w:rPr>
              <w:t>103.08.15</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7" w:hRule="exact"/>
        </w:trPr>
        <w:tc>
          <w:tcPr>
            <w:tcW w:w="1841" w:type="dxa"/>
          </w:tcPr>
          <w:p>
            <w:pPr>
              <w:pStyle w:val="TableParagraph"/>
              <w:spacing w:line="376" w:lineRule="exact"/>
              <w:ind w:right="156"/>
              <w:jc w:val="right"/>
              <w:rPr>
                <w:rFonts w:ascii="標楷體" w:eastAsia="標楷體" w:hint="eastAsia"/>
                <w:sz w:val="32"/>
              </w:rPr>
            </w:pPr>
            <w:r>
              <w:rPr>
                <w:sz w:val="32"/>
              </w:rPr>
              <w:t>103 </w:t>
            </w:r>
            <w:r>
              <w:rPr>
                <w:rFonts w:ascii="標楷體" w:eastAsia="標楷體" w:hint="eastAsia"/>
                <w:sz w:val="32"/>
              </w:rPr>
              <w:t>年 </w:t>
            </w:r>
            <w:r>
              <w:rPr>
                <w:sz w:val="32"/>
              </w:rPr>
              <w:t>9 </w:t>
            </w:r>
            <w:r>
              <w:rPr>
                <w:rFonts w:ascii="標楷體" w:eastAsia="標楷體" w:hint="eastAsia"/>
                <w:sz w:val="32"/>
              </w:rPr>
              <w:t>月</w:t>
            </w:r>
          </w:p>
        </w:tc>
        <w:tc>
          <w:tcPr>
            <w:tcW w:w="6239" w:type="dxa"/>
          </w:tcPr>
          <w:p>
            <w:pPr>
              <w:pStyle w:val="TableParagraph"/>
              <w:spacing w:line="371"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5"/>
              <w:ind w:left="273"/>
              <w:jc w:val="left"/>
              <w:rPr>
                <w:sz w:val="32"/>
              </w:rPr>
            </w:pPr>
            <w:r>
              <w:rPr>
                <w:sz w:val="32"/>
              </w:rPr>
              <w:t>103.09.09</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843" w:hRule="exact"/>
        </w:trPr>
        <w:tc>
          <w:tcPr>
            <w:tcW w:w="1841" w:type="dxa"/>
          </w:tcPr>
          <w:p>
            <w:pPr>
              <w:pStyle w:val="TableParagraph"/>
              <w:spacing w:before="224"/>
              <w:ind w:left="273"/>
              <w:jc w:val="left"/>
              <w:rPr>
                <w:sz w:val="32"/>
              </w:rPr>
            </w:pPr>
            <w:r>
              <w:rPr>
                <w:sz w:val="32"/>
              </w:rPr>
              <w:t>103.10.31</w:t>
            </w:r>
          </w:p>
        </w:tc>
        <w:tc>
          <w:tcPr>
            <w:tcW w:w="6239" w:type="dxa"/>
          </w:tcPr>
          <w:p>
            <w:pPr>
              <w:pStyle w:val="TableParagraph"/>
              <w:spacing w:line="367" w:lineRule="exact"/>
              <w:ind w:left="103"/>
              <w:jc w:val="left"/>
              <w:rPr>
                <w:rFonts w:ascii="標楷體" w:eastAsia="標楷體" w:hint="eastAsia"/>
                <w:sz w:val="32"/>
              </w:rPr>
            </w:pPr>
            <w:r>
              <w:rPr>
                <w:rFonts w:ascii="標楷體" w:eastAsia="標楷體" w:hint="eastAsia"/>
                <w:w w:val="95"/>
                <w:sz w:val="32"/>
              </w:rPr>
              <w:t>消防安全設備實施第三季保養自主檢查及</w:t>
            </w:r>
          </w:p>
          <w:p>
            <w:pPr>
              <w:pStyle w:val="TableParagraph"/>
              <w:spacing w:line="417" w:lineRule="exact"/>
              <w:ind w:left="103"/>
              <w:jc w:val="left"/>
              <w:rPr>
                <w:rFonts w:ascii="標楷體" w:eastAsia="標楷體" w:hint="eastAsia"/>
                <w:sz w:val="32"/>
              </w:rPr>
            </w:pPr>
            <w:r>
              <w:rPr>
                <w:rFonts w:ascii="標楷體" w:eastAsia="標楷體" w:hint="eastAsia"/>
                <w:w w:val="95"/>
                <w:sz w:val="32"/>
              </w:rPr>
              <w:t>申報檢修。</w:t>
            </w:r>
          </w:p>
        </w:tc>
      </w:tr>
      <w:tr>
        <w:trPr>
          <w:trHeight w:val="425" w:hRule="exact"/>
        </w:trPr>
        <w:tc>
          <w:tcPr>
            <w:tcW w:w="1841" w:type="dxa"/>
          </w:tcPr>
          <w:p>
            <w:pPr>
              <w:pStyle w:val="TableParagraph"/>
              <w:spacing w:line="374" w:lineRule="exact"/>
              <w:ind w:right="101"/>
              <w:jc w:val="right"/>
              <w:rPr>
                <w:rFonts w:ascii="標楷體" w:eastAsia="標楷體" w:hint="eastAsia"/>
                <w:sz w:val="32"/>
              </w:rPr>
            </w:pPr>
            <w:r>
              <w:rPr>
                <w:sz w:val="32"/>
              </w:rPr>
              <w:t>103 </w:t>
            </w:r>
            <w:r>
              <w:rPr>
                <w:rFonts w:ascii="標楷體" w:eastAsia="標楷體" w:hint="eastAsia"/>
                <w:spacing w:val="-68"/>
                <w:sz w:val="32"/>
              </w:rPr>
              <w:t>年 </w:t>
            </w:r>
            <w:r>
              <w:rPr>
                <w:sz w:val="32"/>
              </w:rPr>
              <w:t>10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5"/>
              <w:ind w:left="273"/>
              <w:jc w:val="left"/>
              <w:rPr>
                <w:sz w:val="32"/>
              </w:rPr>
            </w:pPr>
            <w:r>
              <w:rPr>
                <w:sz w:val="32"/>
              </w:rPr>
              <w:t>103.10.03</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5" w:hRule="exact"/>
        </w:trPr>
        <w:tc>
          <w:tcPr>
            <w:tcW w:w="1841" w:type="dxa"/>
          </w:tcPr>
          <w:p>
            <w:pPr>
              <w:pStyle w:val="TableParagraph"/>
              <w:spacing w:line="374" w:lineRule="exact"/>
              <w:ind w:right="101"/>
              <w:jc w:val="right"/>
              <w:rPr>
                <w:rFonts w:ascii="標楷體" w:eastAsia="標楷體" w:hint="eastAsia"/>
                <w:sz w:val="32"/>
              </w:rPr>
            </w:pPr>
            <w:r>
              <w:rPr>
                <w:sz w:val="32"/>
              </w:rPr>
              <w:t>103 </w:t>
            </w:r>
            <w:r>
              <w:rPr>
                <w:rFonts w:ascii="標楷體" w:eastAsia="標楷體" w:hint="eastAsia"/>
                <w:spacing w:val="-59"/>
                <w:sz w:val="32"/>
              </w:rPr>
              <w:t>年 </w:t>
            </w:r>
            <w:r>
              <w:rPr>
                <w:spacing w:val="-6"/>
                <w:sz w:val="32"/>
              </w:rPr>
              <w:t>11 </w:t>
            </w:r>
            <w:r>
              <w:rPr>
                <w:rFonts w:ascii="標楷體" w:eastAsia="標楷體" w:hint="eastAsia"/>
                <w:sz w:val="32"/>
              </w:rPr>
              <w:t>月</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427" w:hRule="exact"/>
        </w:trPr>
        <w:tc>
          <w:tcPr>
            <w:tcW w:w="1841" w:type="dxa"/>
          </w:tcPr>
          <w:p>
            <w:pPr>
              <w:pStyle w:val="TableParagraph"/>
              <w:spacing w:before="18"/>
              <w:ind w:left="280"/>
              <w:jc w:val="left"/>
              <w:rPr>
                <w:sz w:val="32"/>
              </w:rPr>
            </w:pPr>
            <w:r>
              <w:rPr>
                <w:sz w:val="32"/>
              </w:rPr>
              <w:t>103.11.06</w:t>
            </w:r>
          </w:p>
        </w:tc>
        <w:tc>
          <w:tcPr>
            <w:tcW w:w="6239" w:type="dxa"/>
          </w:tcPr>
          <w:p>
            <w:pPr>
              <w:pStyle w:val="TableParagraph"/>
              <w:spacing w:line="371" w:lineRule="exact"/>
              <w:ind w:left="103"/>
              <w:jc w:val="left"/>
              <w:rPr>
                <w:rFonts w:ascii="標楷體" w:eastAsia="標楷體" w:hint="eastAsia"/>
                <w:sz w:val="32"/>
              </w:rPr>
            </w:pPr>
            <w:r>
              <w:rPr>
                <w:rFonts w:ascii="標楷體" w:eastAsia="標楷體" w:hint="eastAsia"/>
                <w:sz w:val="32"/>
              </w:rPr>
              <w:t>危險性設備 4 具鍋爐定期檢查合格。</w:t>
            </w:r>
          </w:p>
        </w:tc>
      </w:tr>
      <w:tr>
        <w:trPr>
          <w:trHeight w:val="427" w:hRule="exact"/>
        </w:trPr>
        <w:tc>
          <w:tcPr>
            <w:tcW w:w="1841" w:type="dxa"/>
          </w:tcPr>
          <w:p>
            <w:pPr>
              <w:pStyle w:val="TableParagraph"/>
              <w:spacing w:before="15"/>
              <w:ind w:left="280"/>
              <w:jc w:val="left"/>
              <w:rPr>
                <w:sz w:val="32"/>
              </w:rPr>
            </w:pPr>
            <w:r>
              <w:rPr>
                <w:sz w:val="32"/>
              </w:rPr>
              <w:t>103.11.06</w:t>
            </w:r>
          </w:p>
        </w:tc>
        <w:tc>
          <w:tcPr>
            <w:tcW w:w="6239" w:type="dxa"/>
          </w:tcPr>
          <w:p>
            <w:pPr>
              <w:pStyle w:val="TableParagraph"/>
              <w:spacing w:line="369" w:lineRule="exact"/>
              <w:ind w:left="103"/>
              <w:jc w:val="left"/>
              <w:rPr>
                <w:rFonts w:ascii="標楷體" w:eastAsia="標楷體" w:hint="eastAsia"/>
                <w:sz w:val="32"/>
              </w:rPr>
            </w:pPr>
            <w:r>
              <w:rPr>
                <w:rFonts w:ascii="標楷體" w:eastAsia="標楷體" w:hint="eastAsia"/>
                <w:sz w:val="32"/>
              </w:rPr>
              <w:t>危險性設備 1 具壓力容器定期檢查合格。</w:t>
            </w:r>
          </w:p>
        </w:tc>
      </w:tr>
    </w:tbl>
    <w:p>
      <w:pPr>
        <w:spacing w:after="0" w:line="369" w:lineRule="exact"/>
        <w:jc w:val="left"/>
        <w:rPr>
          <w:rFonts w:ascii="標楷體" w:eastAsia="標楷體" w:hint="eastAsia"/>
          <w:sz w:val="32"/>
        </w:rPr>
        <w:sectPr>
          <w:pgSz w:w="11910" w:h="16840"/>
          <w:pgMar w:header="0" w:footer="847" w:top="1060" w:bottom="1100" w:left="1300" w:right="1680"/>
        </w:sect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6239"/>
      </w:tblGrid>
      <w:tr>
        <w:trPr>
          <w:trHeight w:val="427" w:hRule="exact"/>
        </w:trPr>
        <w:tc>
          <w:tcPr>
            <w:tcW w:w="1841" w:type="dxa"/>
          </w:tcPr>
          <w:p>
            <w:pPr>
              <w:pStyle w:val="TableParagraph"/>
              <w:spacing w:before="12"/>
              <w:ind w:left="83" w:right="83"/>
              <w:rPr>
                <w:sz w:val="32"/>
              </w:rPr>
            </w:pPr>
            <w:r>
              <w:rPr>
                <w:sz w:val="32"/>
              </w:rPr>
              <w:t>103.11.07</w:t>
            </w:r>
          </w:p>
        </w:tc>
        <w:tc>
          <w:tcPr>
            <w:tcW w:w="6239" w:type="dxa"/>
          </w:tcPr>
          <w:p>
            <w:pPr>
              <w:pStyle w:val="TableParagraph"/>
              <w:spacing w:line="365" w:lineRule="exact"/>
              <w:ind w:left="103"/>
              <w:jc w:val="left"/>
              <w:rPr>
                <w:rFonts w:ascii="標楷體" w:eastAsia="標楷體" w:hint="eastAsia"/>
                <w:sz w:val="32"/>
              </w:rPr>
            </w:pPr>
            <w:r>
              <w:rPr>
                <w:rFonts w:ascii="標楷體" w:eastAsia="標楷體" w:hint="eastAsia"/>
                <w:w w:val="95"/>
                <w:sz w:val="32"/>
              </w:rPr>
              <w:t>巡檢電氣設備結果正常。</w:t>
            </w:r>
          </w:p>
        </w:tc>
      </w:tr>
      <w:tr>
        <w:trPr>
          <w:trHeight w:val="428" w:hRule="exact"/>
        </w:trPr>
        <w:tc>
          <w:tcPr>
            <w:tcW w:w="1841" w:type="dxa"/>
          </w:tcPr>
          <w:p>
            <w:pPr>
              <w:pStyle w:val="TableParagraph"/>
              <w:spacing w:line="368" w:lineRule="exact"/>
              <w:ind w:left="83" w:right="83"/>
              <w:rPr>
                <w:rFonts w:ascii="標楷體" w:eastAsia="標楷體" w:hint="eastAsia"/>
                <w:sz w:val="32"/>
              </w:rPr>
            </w:pPr>
            <w:r>
              <w:rPr>
                <w:sz w:val="32"/>
              </w:rPr>
              <w:t>103 </w:t>
            </w:r>
            <w:r>
              <w:rPr>
                <w:rFonts w:ascii="標楷體" w:eastAsia="標楷體" w:hint="eastAsia"/>
                <w:spacing w:val="-68"/>
                <w:sz w:val="32"/>
              </w:rPr>
              <w:t>年 </w:t>
            </w:r>
            <w:r>
              <w:rPr>
                <w:sz w:val="32"/>
              </w:rPr>
              <w:t>12 </w:t>
            </w:r>
            <w:r>
              <w:rPr>
                <w:rFonts w:ascii="標楷體" w:eastAsia="標楷體" w:hint="eastAsia"/>
                <w:sz w:val="32"/>
              </w:rPr>
              <w:t>月</w:t>
            </w:r>
          </w:p>
        </w:tc>
        <w:tc>
          <w:tcPr>
            <w:tcW w:w="6239" w:type="dxa"/>
          </w:tcPr>
          <w:p>
            <w:pPr>
              <w:pStyle w:val="TableParagraph"/>
              <w:spacing w:line="363" w:lineRule="exact"/>
              <w:ind w:left="103"/>
              <w:jc w:val="left"/>
              <w:rPr>
                <w:rFonts w:ascii="標楷體" w:eastAsia="標楷體" w:hint="eastAsia"/>
                <w:sz w:val="32"/>
              </w:rPr>
            </w:pPr>
            <w:r>
              <w:rPr>
                <w:rFonts w:ascii="標楷體" w:eastAsia="標楷體" w:hint="eastAsia"/>
                <w:spacing w:val="-12"/>
                <w:sz w:val="32"/>
              </w:rPr>
              <w:t>升降機設備計 </w:t>
            </w:r>
            <w:r>
              <w:rPr>
                <w:rFonts w:ascii="標楷體" w:eastAsia="標楷體" w:hint="eastAsia"/>
                <w:sz w:val="32"/>
              </w:rPr>
              <w:t>4</w:t>
            </w:r>
            <w:r>
              <w:rPr>
                <w:rFonts w:ascii="標楷體" w:eastAsia="標楷體" w:hint="eastAsia"/>
                <w:spacing w:val="-25"/>
                <w:sz w:val="32"/>
              </w:rPr>
              <w:t> 台每月檢查 </w:t>
            </w:r>
            <w:r>
              <w:rPr>
                <w:rFonts w:ascii="標楷體" w:eastAsia="標楷體" w:hint="eastAsia"/>
                <w:sz w:val="32"/>
              </w:rPr>
              <w:t>2</w:t>
            </w:r>
            <w:r>
              <w:rPr>
                <w:rFonts w:ascii="標楷體" w:eastAsia="標楷體" w:hint="eastAsia"/>
                <w:spacing w:val="-13"/>
                <w:sz w:val="32"/>
              </w:rPr>
              <w:t> 次結果正常。</w:t>
            </w:r>
          </w:p>
        </w:tc>
      </w:tr>
      <w:tr>
        <w:trPr>
          <w:trHeight w:val="1162" w:hRule="exact"/>
        </w:trPr>
        <w:tc>
          <w:tcPr>
            <w:tcW w:w="1841" w:type="dxa"/>
          </w:tcPr>
          <w:p>
            <w:pPr>
              <w:pStyle w:val="TableParagraph"/>
              <w:spacing w:line="333" w:lineRule="exact"/>
              <w:ind w:left="83" w:right="83"/>
              <w:rPr>
                <w:sz w:val="32"/>
              </w:rPr>
            </w:pPr>
            <w:r>
              <w:rPr>
                <w:sz w:val="32"/>
              </w:rPr>
              <w:t>103.12.11</w:t>
            </w:r>
          </w:p>
          <w:p>
            <w:pPr>
              <w:pStyle w:val="TableParagraph"/>
              <w:spacing w:line="397" w:lineRule="exact"/>
              <w:ind w:right="2"/>
              <w:rPr>
                <w:rFonts w:ascii="標楷體" w:eastAsia="標楷體" w:hint="eastAsia"/>
                <w:sz w:val="32"/>
              </w:rPr>
            </w:pPr>
            <w:r>
              <w:rPr>
                <w:rFonts w:ascii="標楷體" w:eastAsia="標楷體" w:hint="eastAsia"/>
                <w:w w:val="99"/>
                <w:sz w:val="32"/>
              </w:rPr>
              <w:t>至</w:t>
            </w:r>
          </w:p>
          <w:p>
            <w:pPr>
              <w:pStyle w:val="TableParagraph"/>
              <w:spacing w:before="40"/>
              <w:ind w:left="81" w:right="83"/>
              <w:rPr>
                <w:sz w:val="32"/>
              </w:rPr>
            </w:pPr>
            <w:r>
              <w:rPr>
                <w:sz w:val="32"/>
              </w:rPr>
              <w:t>103.12.22</w:t>
            </w:r>
          </w:p>
        </w:tc>
        <w:tc>
          <w:tcPr>
            <w:tcW w:w="6239" w:type="dxa"/>
          </w:tcPr>
          <w:p>
            <w:pPr>
              <w:pStyle w:val="TableParagraph"/>
              <w:spacing w:before="102"/>
              <w:ind w:left="103" w:right="66"/>
              <w:jc w:val="left"/>
              <w:rPr>
                <w:rFonts w:ascii="標楷體" w:eastAsia="標楷體" w:hint="eastAsia"/>
                <w:sz w:val="32"/>
              </w:rPr>
            </w:pPr>
            <w:r>
              <w:rPr>
                <w:rFonts w:ascii="標楷體" w:eastAsia="標楷體" w:hint="eastAsia"/>
                <w:w w:val="95"/>
                <w:sz w:val="32"/>
              </w:rPr>
              <w:t>消防安全設備實施第四季保養自主檢查及預防管理檢查。</w:t>
            </w:r>
          </w:p>
        </w:tc>
      </w:tr>
      <w:tr>
        <w:trPr>
          <w:trHeight w:val="427" w:hRule="exact"/>
        </w:trPr>
        <w:tc>
          <w:tcPr>
            <w:tcW w:w="1841" w:type="dxa"/>
          </w:tcPr>
          <w:p>
            <w:pPr>
              <w:pStyle w:val="TableParagraph"/>
              <w:spacing w:before="10"/>
              <w:ind w:left="81" w:right="83"/>
              <w:rPr>
                <w:sz w:val="32"/>
              </w:rPr>
            </w:pPr>
            <w:r>
              <w:rPr>
                <w:sz w:val="32"/>
              </w:rPr>
              <w:t>103.12.15</w:t>
            </w:r>
          </w:p>
        </w:tc>
        <w:tc>
          <w:tcPr>
            <w:tcW w:w="6239" w:type="dxa"/>
          </w:tcPr>
          <w:p>
            <w:pPr>
              <w:pStyle w:val="TableParagraph"/>
              <w:spacing w:line="363" w:lineRule="exact"/>
              <w:ind w:left="103"/>
              <w:jc w:val="left"/>
              <w:rPr>
                <w:rFonts w:ascii="標楷體" w:eastAsia="標楷體" w:hint="eastAsia"/>
                <w:sz w:val="32"/>
              </w:rPr>
            </w:pPr>
            <w:r>
              <w:rPr>
                <w:rFonts w:ascii="標楷體" w:eastAsia="標楷體" w:hint="eastAsia"/>
                <w:w w:val="95"/>
                <w:sz w:val="32"/>
              </w:rPr>
              <w:t>巡檢電氣設備結果正常。</w:t>
            </w:r>
          </w:p>
        </w:tc>
      </w:tr>
    </w:tbl>
    <w:p>
      <w:pPr>
        <w:pStyle w:val="BodyText"/>
        <w:rPr>
          <w:sz w:val="20"/>
        </w:rPr>
      </w:pPr>
    </w:p>
    <w:p>
      <w:pPr>
        <w:pStyle w:val="BodyText"/>
        <w:spacing w:before="11"/>
        <w:rPr>
          <w:sz w:val="17"/>
        </w:rPr>
      </w:pPr>
    </w:p>
    <w:p>
      <w:pPr>
        <w:pStyle w:val="BodyText"/>
        <w:spacing w:before="1"/>
        <w:ind w:left="118"/>
      </w:pPr>
      <w:r>
        <w:rPr>
          <w:w w:val="95"/>
        </w:rPr>
        <w:t>（四）醫療保健</w:t>
      </w:r>
    </w:p>
    <w:p>
      <w:pPr>
        <w:pStyle w:val="BodyText"/>
        <w:spacing w:before="6"/>
        <w:rPr>
          <w:sz w:val="19"/>
        </w:rPr>
      </w:pPr>
    </w:p>
    <w:tbl>
      <w:tblPr>
        <w:tblW w:w="0" w:type="auto"/>
        <w:jc w:val="left"/>
        <w:tblInd w:w="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292"/>
      </w:tblGrid>
      <w:tr>
        <w:trPr>
          <w:trHeight w:val="425" w:hRule="exact"/>
        </w:trPr>
        <w:tc>
          <w:tcPr>
            <w:tcW w:w="1697" w:type="dxa"/>
          </w:tcPr>
          <w:p>
            <w:pPr>
              <w:pStyle w:val="TableParagraph"/>
              <w:spacing w:line="369" w:lineRule="exact"/>
              <w:ind w:left="520"/>
              <w:jc w:val="left"/>
              <w:rPr>
                <w:rFonts w:ascii="標楷體" w:eastAsia="標楷體" w:hint="eastAsia"/>
                <w:sz w:val="32"/>
              </w:rPr>
            </w:pPr>
            <w:r>
              <w:rPr>
                <w:rFonts w:ascii="標楷體" w:eastAsia="標楷體" w:hint="eastAsia"/>
                <w:sz w:val="32"/>
              </w:rPr>
              <w:t>時間</w:t>
            </w:r>
          </w:p>
        </w:tc>
        <w:tc>
          <w:tcPr>
            <w:tcW w:w="6292" w:type="dxa"/>
          </w:tcPr>
          <w:p>
            <w:pPr>
              <w:pStyle w:val="TableParagraph"/>
              <w:spacing w:line="369" w:lineRule="exact"/>
              <w:ind w:left="51" w:right="52"/>
              <w:rPr>
                <w:rFonts w:ascii="標楷體" w:eastAsia="標楷體" w:hint="eastAsia"/>
                <w:sz w:val="32"/>
              </w:rPr>
            </w:pPr>
            <w:r>
              <w:rPr>
                <w:rFonts w:ascii="標楷體" w:eastAsia="標楷體" w:hint="eastAsia"/>
                <w:sz w:val="32"/>
              </w:rPr>
              <w:t>內容</w:t>
            </w:r>
          </w:p>
        </w:tc>
      </w:tr>
      <w:tr>
        <w:trPr>
          <w:trHeight w:val="1261" w:hRule="exact"/>
        </w:trPr>
        <w:tc>
          <w:tcPr>
            <w:tcW w:w="1697" w:type="dxa"/>
          </w:tcPr>
          <w:p>
            <w:pPr>
              <w:pStyle w:val="TableParagraph"/>
              <w:spacing w:line="259" w:lineRule="auto" w:before="183"/>
              <w:ind w:left="400" w:right="187" w:hanging="200"/>
              <w:jc w:val="left"/>
              <w:rPr>
                <w:sz w:val="32"/>
              </w:rPr>
            </w:pPr>
            <w:r>
              <w:rPr>
                <w:sz w:val="32"/>
              </w:rPr>
              <w:t>103.06 </w:t>
            </w:r>
            <w:r>
              <w:rPr>
                <w:rFonts w:ascii="標楷體" w:eastAsia="標楷體" w:hint="eastAsia"/>
                <w:sz w:val="32"/>
              </w:rPr>
              <w:t>至</w:t>
            </w:r>
            <w:r>
              <w:rPr>
                <w:sz w:val="32"/>
              </w:rPr>
              <w:t>103.07</w:t>
            </w:r>
          </w:p>
        </w:tc>
        <w:tc>
          <w:tcPr>
            <w:tcW w:w="6292" w:type="dxa"/>
          </w:tcPr>
          <w:p>
            <w:pPr>
              <w:pStyle w:val="TableParagraph"/>
              <w:spacing w:line="372" w:lineRule="exact"/>
              <w:ind w:left="100"/>
              <w:jc w:val="left"/>
              <w:rPr>
                <w:sz w:val="32"/>
              </w:rPr>
            </w:pPr>
            <w:r>
              <w:rPr>
                <w:rFonts w:ascii="標楷體" w:eastAsia="標楷體" w:hint="eastAsia"/>
                <w:spacing w:val="-21"/>
                <w:sz w:val="32"/>
              </w:rPr>
              <w:t>辦理 </w:t>
            </w:r>
            <w:r>
              <w:rPr>
                <w:sz w:val="32"/>
              </w:rPr>
              <w:t>103 </w:t>
            </w:r>
            <w:r>
              <w:rPr>
                <w:rFonts w:ascii="標楷體" w:eastAsia="標楷體" w:hint="eastAsia"/>
                <w:spacing w:val="-7"/>
                <w:sz w:val="32"/>
              </w:rPr>
              <w:t>年度健康檢查案，於 </w:t>
            </w:r>
            <w:r>
              <w:rPr>
                <w:sz w:val="32"/>
              </w:rPr>
              <w:t>6 </w:t>
            </w:r>
            <w:r>
              <w:rPr>
                <w:rFonts w:ascii="標楷體" w:eastAsia="標楷體" w:hint="eastAsia"/>
                <w:spacing w:val="-13"/>
                <w:sz w:val="32"/>
              </w:rPr>
              <w:t>月下旬及 </w:t>
            </w:r>
            <w:r>
              <w:rPr>
                <w:sz w:val="32"/>
              </w:rPr>
              <w:t>7</w:t>
            </w:r>
          </w:p>
          <w:p>
            <w:pPr>
              <w:pStyle w:val="TableParagraph"/>
              <w:spacing w:line="418" w:lineRule="exact" w:before="16"/>
              <w:ind w:left="100" w:right="103"/>
              <w:jc w:val="left"/>
              <w:rPr>
                <w:rFonts w:ascii="標楷體" w:eastAsia="標楷體" w:hint="eastAsia"/>
                <w:sz w:val="32"/>
              </w:rPr>
            </w:pPr>
            <w:r>
              <w:rPr>
                <w:rFonts w:ascii="標楷體" w:eastAsia="標楷體" w:hint="eastAsia"/>
                <w:w w:val="95"/>
                <w:sz w:val="32"/>
              </w:rPr>
              <w:t>月上旬分梯次至博仁綜合醫院進行員工健</w:t>
            </w:r>
            <w:r>
              <w:rPr>
                <w:rFonts w:ascii="標楷體" w:eastAsia="標楷體" w:hint="eastAsia"/>
                <w:sz w:val="32"/>
              </w:rPr>
              <w:t>檢。</w:t>
            </w:r>
          </w:p>
        </w:tc>
      </w:tr>
      <w:tr>
        <w:trPr>
          <w:trHeight w:val="427" w:hRule="exact"/>
        </w:trPr>
        <w:tc>
          <w:tcPr>
            <w:tcW w:w="1697" w:type="dxa"/>
          </w:tcPr>
          <w:p>
            <w:pPr>
              <w:pStyle w:val="TableParagraph"/>
              <w:spacing w:before="15"/>
              <w:ind w:left="100"/>
              <w:jc w:val="left"/>
              <w:rPr>
                <w:sz w:val="32"/>
              </w:rPr>
            </w:pPr>
            <w:r>
              <w:rPr>
                <w:sz w:val="32"/>
              </w:rPr>
              <w:t>103.08.22</w:t>
            </w:r>
          </w:p>
        </w:tc>
        <w:tc>
          <w:tcPr>
            <w:tcW w:w="6292" w:type="dxa"/>
          </w:tcPr>
          <w:p>
            <w:pPr>
              <w:pStyle w:val="TableParagraph"/>
              <w:spacing w:line="369" w:lineRule="exact"/>
              <w:ind w:left="120" w:right="52"/>
              <w:rPr>
                <w:rFonts w:ascii="標楷體" w:eastAsia="標楷體" w:hint="eastAsia"/>
                <w:sz w:val="32"/>
              </w:rPr>
            </w:pPr>
            <w:r>
              <w:rPr>
                <w:rFonts w:ascii="標楷體" w:eastAsia="標楷體" w:hint="eastAsia"/>
                <w:spacing w:val="-14"/>
                <w:sz w:val="32"/>
              </w:rPr>
              <w:t>辦理「</w:t>
            </w:r>
            <w:r>
              <w:rPr>
                <w:rFonts w:ascii="標楷體" w:eastAsia="標楷體" w:hint="eastAsia"/>
                <w:sz w:val="32"/>
              </w:rPr>
              <w:t>103</w:t>
            </w:r>
            <w:r>
              <w:rPr>
                <w:rFonts w:ascii="標楷體" w:eastAsia="標楷體" w:hint="eastAsia"/>
                <w:spacing w:val="-18"/>
                <w:sz w:val="32"/>
              </w:rPr>
              <w:t> 年度員工健康檢查結果說明會」。</w:t>
            </w:r>
          </w:p>
        </w:tc>
      </w:tr>
    </w:tbl>
    <w:p>
      <w:pPr>
        <w:spacing w:after="0" w:line="369" w:lineRule="exact"/>
        <w:rPr>
          <w:rFonts w:ascii="標楷體" w:eastAsia="標楷體" w:hint="eastAsia"/>
          <w:sz w:val="32"/>
        </w:rPr>
        <w:sectPr>
          <w:pgSz w:w="11910" w:h="16840"/>
          <w:pgMar w:header="0" w:footer="847" w:top="1120" w:bottom="1100" w:left="1300" w:right="1680"/>
        </w:sectPr>
      </w:pPr>
    </w:p>
    <w:p>
      <w:pPr>
        <w:pStyle w:val="BodyText"/>
        <w:spacing w:line="402" w:lineRule="exact"/>
        <w:ind w:left="298"/>
      </w:pPr>
      <w:r>
        <w:rPr>
          <w:w w:val="95"/>
        </w:rPr>
        <w:t>（五）職業災害統計</w:t>
      </w:r>
    </w:p>
    <w:p>
      <w:pPr>
        <w:pStyle w:val="BodyText"/>
        <w:spacing w:line="416" w:lineRule="exact" w:before="21" w:after="29"/>
        <w:ind w:left="1258" w:right="223"/>
      </w:pPr>
      <w:r>
        <w:rPr>
          <w:spacing w:val="-5"/>
        </w:rPr>
        <w:t>臺北市政府環境保護局北投垃圾焚化廠 </w:t>
      </w:r>
      <w:r>
        <w:rPr/>
        <w:t>103</w:t>
      </w:r>
      <w:r>
        <w:rPr>
          <w:spacing w:val="-17"/>
        </w:rPr>
        <w:t> 年度職業災害統計表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7"/>
        <w:gridCol w:w="626"/>
        <w:gridCol w:w="631"/>
        <w:gridCol w:w="694"/>
        <w:gridCol w:w="694"/>
        <w:gridCol w:w="840"/>
        <w:gridCol w:w="816"/>
        <w:gridCol w:w="684"/>
        <w:gridCol w:w="684"/>
        <w:gridCol w:w="686"/>
        <w:gridCol w:w="716"/>
        <w:gridCol w:w="900"/>
      </w:tblGrid>
      <w:tr>
        <w:trPr>
          <w:trHeight w:val="269" w:hRule="exact"/>
        </w:trPr>
        <w:tc>
          <w:tcPr>
            <w:tcW w:w="857" w:type="dxa"/>
            <w:vMerge w:val="restart"/>
          </w:tcPr>
          <w:p>
            <w:pPr>
              <w:pStyle w:val="TableParagraph"/>
              <w:spacing w:before="102"/>
              <w:ind w:left="122"/>
              <w:jc w:val="left"/>
              <w:rPr>
                <w:rFonts w:ascii="標楷體" w:eastAsia="標楷體" w:hint="eastAsia"/>
                <w:sz w:val="20"/>
              </w:rPr>
            </w:pPr>
            <w:r>
              <w:rPr>
                <w:rFonts w:ascii="標楷體" w:eastAsia="標楷體" w:hint="eastAsia"/>
                <w:w w:val="95"/>
                <w:sz w:val="20"/>
              </w:rPr>
              <w:t>月份別</w:t>
            </w:r>
          </w:p>
        </w:tc>
        <w:tc>
          <w:tcPr>
            <w:tcW w:w="1952" w:type="dxa"/>
            <w:gridSpan w:val="3"/>
          </w:tcPr>
          <w:p>
            <w:pPr>
              <w:pStyle w:val="TableParagraph"/>
              <w:spacing w:line="229" w:lineRule="exact"/>
              <w:ind w:left="751" w:right="750"/>
              <w:rPr>
                <w:rFonts w:ascii="標楷體" w:eastAsia="標楷體" w:hint="eastAsia"/>
                <w:sz w:val="20"/>
              </w:rPr>
            </w:pPr>
            <w:r>
              <w:rPr>
                <w:rFonts w:ascii="標楷體" w:eastAsia="標楷體" w:hint="eastAsia"/>
                <w:sz w:val="20"/>
              </w:rPr>
              <w:t>人數</w:t>
            </w:r>
          </w:p>
        </w:tc>
        <w:tc>
          <w:tcPr>
            <w:tcW w:w="694" w:type="dxa"/>
            <w:vMerge w:val="restart"/>
          </w:tcPr>
          <w:p>
            <w:pPr>
              <w:pStyle w:val="TableParagraph"/>
              <w:spacing w:line="233" w:lineRule="exact"/>
              <w:ind w:left="141"/>
              <w:jc w:val="left"/>
              <w:rPr>
                <w:rFonts w:ascii="標楷體" w:eastAsia="標楷體" w:hint="eastAsia"/>
                <w:sz w:val="20"/>
              </w:rPr>
            </w:pPr>
            <w:r>
              <w:rPr>
                <w:rFonts w:ascii="標楷體" w:eastAsia="標楷體" w:hint="eastAsia"/>
                <w:sz w:val="20"/>
              </w:rPr>
              <w:t>上班</w:t>
            </w:r>
          </w:p>
          <w:p>
            <w:pPr>
              <w:pStyle w:val="TableParagraph"/>
              <w:spacing w:line="260" w:lineRule="exact"/>
              <w:ind w:left="141"/>
              <w:jc w:val="left"/>
              <w:rPr>
                <w:rFonts w:ascii="標楷體" w:eastAsia="標楷體" w:hint="eastAsia"/>
                <w:sz w:val="20"/>
              </w:rPr>
            </w:pPr>
            <w:r>
              <w:rPr>
                <w:rFonts w:ascii="標楷體" w:eastAsia="標楷體" w:hint="eastAsia"/>
                <w:sz w:val="20"/>
              </w:rPr>
              <w:t>日數</w:t>
            </w:r>
          </w:p>
        </w:tc>
        <w:tc>
          <w:tcPr>
            <w:tcW w:w="840" w:type="dxa"/>
            <w:vMerge w:val="restart"/>
          </w:tcPr>
          <w:p>
            <w:pPr>
              <w:pStyle w:val="TableParagraph"/>
              <w:spacing w:line="233" w:lineRule="exact"/>
              <w:ind w:left="213" w:hanging="99"/>
              <w:jc w:val="left"/>
              <w:rPr>
                <w:rFonts w:ascii="標楷體" w:eastAsia="標楷體" w:hint="eastAsia"/>
                <w:sz w:val="20"/>
              </w:rPr>
            </w:pPr>
            <w:r>
              <w:rPr>
                <w:rFonts w:ascii="標楷體" w:eastAsia="標楷體" w:hint="eastAsia"/>
                <w:w w:val="95"/>
                <w:sz w:val="20"/>
              </w:rPr>
              <w:t>總上班</w:t>
            </w:r>
          </w:p>
          <w:p>
            <w:pPr>
              <w:pStyle w:val="TableParagraph"/>
              <w:spacing w:line="260" w:lineRule="exact"/>
              <w:ind w:left="213"/>
              <w:jc w:val="left"/>
              <w:rPr>
                <w:rFonts w:ascii="標楷體" w:eastAsia="標楷體" w:hint="eastAsia"/>
                <w:sz w:val="20"/>
              </w:rPr>
            </w:pPr>
            <w:r>
              <w:rPr>
                <w:rFonts w:ascii="標楷體" w:eastAsia="標楷體" w:hint="eastAsia"/>
                <w:sz w:val="20"/>
              </w:rPr>
              <w:t>日數</w:t>
            </w:r>
          </w:p>
        </w:tc>
        <w:tc>
          <w:tcPr>
            <w:tcW w:w="816" w:type="dxa"/>
            <w:vMerge w:val="restart"/>
          </w:tcPr>
          <w:p>
            <w:pPr>
              <w:pStyle w:val="TableParagraph"/>
              <w:spacing w:line="233" w:lineRule="exact"/>
              <w:ind w:left="201"/>
              <w:jc w:val="left"/>
              <w:rPr>
                <w:rFonts w:ascii="標楷體" w:eastAsia="標楷體" w:hint="eastAsia"/>
                <w:sz w:val="20"/>
              </w:rPr>
            </w:pPr>
            <w:r>
              <w:rPr>
                <w:rFonts w:ascii="標楷體" w:eastAsia="標楷體" w:hint="eastAsia"/>
                <w:sz w:val="20"/>
              </w:rPr>
              <w:t>總工</w:t>
            </w:r>
          </w:p>
          <w:p>
            <w:pPr>
              <w:pStyle w:val="TableParagraph"/>
              <w:spacing w:line="260" w:lineRule="exact"/>
              <w:ind w:left="201"/>
              <w:jc w:val="left"/>
              <w:rPr>
                <w:rFonts w:ascii="標楷體" w:eastAsia="標楷體" w:hint="eastAsia"/>
                <w:sz w:val="20"/>
              </w:rPr>
            </w:pPr>
            <w:r>
              <w:rPr>
                <w:rFonts w:ascii="標楷體" w:eastAsia="標楷體" w:hint="eastAsia"/>
                <w:sz w:val="20"/>
              </w:rPr>
              <w:t>時數</w:t>
            </w:r>
          </w:p>
        </w:tc>
        <w:tc>
          <w:tcPr>
            <w:tcW w:w="684" w:type="dxa"/>
            <w:vMerge w:val="restart"/>
          </w:tcPr>
          <w:p>
            <w:pPr>
              <w:pStyle w:val="TableParagraph"/>
              <w:spacing w:line="233" w:lineRule="exact"/>
              <w:ind w:left="136"/>
              <w:jc w:val="left"/>
              <w:rPr>
                <w:rFonts w:ascii="標楷體" w:eastAsia="標楷體" w:hint="eastAsia"/>
                <w:sz w:val="20"/>
              </w:rPr>
            </w:pPr>
            <w:r>
              <w:rPr>
                <w:rFonts w:ascii="標楷體" w:eastAsia="標楷體" w:hint="eastAsia"/>
                <w:sz w:val="20"/>
              </w:rPr>
              <w:t>職災</w:t>
            </w:r>
          </w:p>
          <w:p>
            <w:pPr>
              <w:pStyle w:val="TableParagraph"/>
              <w:spacing w:line="260" w:lineRule="exact"/>
              <w:ind w:left="136"/>
              <w:jc w:val="left"/>
              <w:rPr>
                <w:rFonts w:ascii="標楷體" w:eastAsia="標楷體" w:hint="eastAsia"/>
                <w:sz w:val="20"/>
              </w:rPr>
            </w:pPr>
            <w:r>
              <w:rPr>
                <w:rFonts w:ascii="標楷體" w:eastAsia="標楷體" w:hint="eastAsia"/>
                <w:sz w:val="20"/>
              </w:rPr>
              <w:t>案件</w:t>
            </w:r>
          </w:p>
        </w:tc>
        <w:tc>
          <w:tcPr>
            <w:tcW w:w="684" w:type="dxa"/>
            <w:vMerge w:val="restart"/>
          </w:tcPr>
          <w:p>
            <w:pPr>
              <w:pStyle w:val="TableParagraph"/>
              <w:spacing w:line="233" w:lineRule="exact"/>
              <w:ind w:left="136"/>
              <w:jc w:val="left"/>
              <w:rPr>
                <w:rFonts w:ascii="標楷體" w:eastAsia="標楷體" w:hint="eastAsia"/>
                <w:sz w:val="20"/>
              </w:rPr>
            </w:pPr>
            <w:r>
              <w:rPr>
                <w:rFonts w:ascii="標楷體" w:eastAsia="標楷體" w:hint="eastAsia"/>
                <w:sz w:val="20"/>
              </w:rPr>
              <w:t>職災</w:t>
            </w:r>
          </w:p>
          <w:p>
            <w:pPr>
              <w:pStyle w:val="TableParagraph"/>
              <w:spacing w:line="260" w:lineRule="exact"/>
              <w:ind w:left="136"/>
              <w:jc w:val="left"/>
              <w:rPr>
                <w:rFonts w:ascii="標楷體" w:eastAsia="標楷體" w:hint="eastAsia"/>
                <w:sz w:val="20"/>
              </w:rPr>
            </w:pPr>
            <w:r>
              <w:rPr>
                <w:rFonts w:ascii="標楷體" w:eastAsia="標楷體" w:hint="eastAsia"/>
                <w:sz w:val="20"/>
              </w:rPr>
              <w:t>人數</w:t>
            </w:r>
          </w:p>
        </w:tc>
        <w:tc>
          <w:tcPr>
            <w:tcW w:w="686" w:type="dxa"/>
            <w:vMerge w:val="restart"/>
          </w:tcPr>
          <w:p>
            <w:pPr>
              <w:pStyle w:val="TableParagraph"/>
              <w:spacing w:line="233" w:lineRule="exact"/>
              <w:ind w:left="136"/>
              <w:jc w:val="left"/>
              <w:rPr>
                <w:rFonts w:ascii="標楷體" w:eastAsia="標楷體" w:hint="eastAsia"/>
                <w:sz w:val="20"/>
              </w:rPr>
            </w:pPr>
            <w:r>
              <w:rPr>
                <w:rFonts w:ascii="標楷體" w:eastAsia="標楷體" w:hint="eastAsia"/>
                <w:sz w:val="20"/>
              </w:rPr>
              <w:t>失能</w:t>
            </w:r>
          </w:p>
          <w:p>
            <w:pPr>
              <w:pStyle w:val="TableParagraph"/>
              <w:spacing w:line="260" w:lineRule="exact"/>
              <w:ind w:left="136"/>
              <w:jc w:val="left"/>
              <w:rPr>
                <w:rFonts w:ascii="標楷體" w:eastAsia="標楷體" w:hint="eastAsia"/>
                <w:sz w:val="20"/>
              </w:rPr>
            </w:pPr>
            <w:r>
              <w:rPr>
                <w:rFonts w:ascii="標楷體" w:eastAsia="標楷體" w:hint="eastAsia"/>
                <w:sz w:val="20"/>
              </w:rPr>
              <w:t>日數</w:t>
            </w:r>
          </w:p>
        </w:tc>
        <w:tc>
          <w:tcPr>
            <w:tcW w:w="1616" w:type="dxa"/>
            <w:gridSpan w:val="2"/>
          </w:tcPr>
          <w:p>
            <w:pPr>
              <w:pStyle w:val="TableParagraph"/>
              <w:spacing w:line="229" w:lineRule="exact"/>
              <w:ind w:left="400"/>
              <w:jc w:val="left"/>
              <w:rPr>
                <w:rFonts w:ascii="標楷體" w:eastAsia="標楷體" w:hint="eastAsia"/>
                <w:sz w:val="20"/>
              </w:rPr>
            </w:pPr>
            <w:r>
              <w:rPr>
                <w:rFonts w:ascii="標楷體" w:eastAsia="標楷體" w:hint="eastAsia"/>
                <w:w w:val="95"/>
                <w:sz w:val="20"/>
              </w:rPr>
              <w:t>失能傷害</w:t>
            </w:r>
          </w:p>
        </w:tc>
      </w:tr>
      <w:tr>
        <w:trPr>
          <w:trHeight w:val="271" w:hRule="exact"/>
        </w:trPr>
        <w:tc>
          <w:tcPr>
            <w:tcW w:w="857" w:type="dxa"/>
            <w:vMerge/>
          </w:tcPr>
          <w:p>
            <w:pPr/>
          </w:p>
        </w:tc>
        <w:tc>
          <w:tcPr>
            <w:tcW w:w="626" w:type="dxa"/>
          </w:tcPr>
          <w:p>
            <w:pPr>
              <w:pStyle w:val="TableParagraph"/>
              <w:spacing w:line="232" w:lineRule="exact"/>
              <w:ind w:left="103"/>
              <w:jc w:val="left"/>
              <w:rPr>
                <w:rFonts w:ascii="標楷體" w:eastAsia="標楷體" w:hint="eastAsia"/>
                <w:sz w:val="20"/>
              </w:rPr>
            </w:pPr>
            <w:r>
              <w:rPr>
                <w:rFonts w:ascii="標楷體" w:eastAsia="標楷體" w:hint="eastAsia"/>
                <w:w w:val="99"/>
                <w:sz w:val="20"/>
              </w:rPr>
              <w:t>男</w:t>
            </w:r>
          </w:p>
        </w:tc>
        <w:tc>
          <w:tcPr>
            <w:tcW w:w="631" w:type="dxa"/>
          </w:tcPr>
          <w:p>
            <w:pPr>
              <w:pStyle w:val="TableParagraph"/>
              <w:spacing w:line="232" w:lineRule="exact"/>
              <w:ind w:left="100"/>
              <w:jc w:val="left"/>
              <w:rPr>
                <w:rFonts w:ascii="標楷體" w:eastAsia="標楷體" w:hint="eastAsia"/>
                <w:sz w:val="20"/>
              </w:rPr>
            </w:pPr>
            <w:r>
              <w:rPr>
                <w:rFonts w:ascii="標楷體" w:eastAsia="標楷體" w:hint="eastAsia"/>
                <w:w w:val="99"/>
                <w:sz w:val="20"/>
              </w:rPr>
              <w:t>女</w:t>
            </w:r>
          </w:p>
        </w:tc>
        <w:tc>
          <w:tcPr>
            <w:tcW w:w="694" w:type="dxa"/>
          </w:tcPr>
          <w:p>
            <w:pPr>
              <w:pStyle w:val="TableParagraph"/>
              <w:spacing w:line="232" w:lineRule="exact"/>
              <w:ind w:right="176"/>
              <w:jc w:val="right"/>
              <w:rPr>
                <w:rFonts w:ascii="標楷體" w:eastAsia="標楷體" w:hint="eastAsia"/>
                <w:sz w:val="20"/>
              </w:rPr>
            </w:pPr>
            <w:r>
              <w:rPr>
                <w:rFonts w:ascii="標楷體" w:eastAsia="標楷體" w:hint="eastAsia"/>
                <w:sz w:val="20"/>
              </w:rPr>
              <w:t>合計</w:t>
            </w:r>
          </w:p>
        </w:tc>
        <w:tc>
          <w:tcPr>
            <w:tcW w:w="694" w:type="dxa"/>
            <w:vMerge/>
          </w:tcPr>
          <w:p>
            <w:pPr/>
          </w:p>
        </w:tc>
        <w:tc>
          <w:tcPr>
            <w:tcW w:w="840" w:type="dxa"/>
            <w:vMerge/>
          </w:tcPr>
          <w:p>
            <w:pPr/>
          </w:p>
        </w:tc>
        <w:tc>
          <w:tcPr>
            <w:tcW w:w="816" w:type="dxa"/>
            <w:vMerge/>
          </w:tcPr>
          <w:p>
            <w:pPr/>
          </w:p>
        </w:tc>
        <w:tc>
          <w:tcPr>
            <w:tcW w:w="684" w:type="dxa"/>
            <w:vMerge/>
          </w:tcPr>
          <w:p>
            <w:pPr/>
          </w:p>
        </w:tc>
        <w:tc>
          <w:tcPr>
            <w:tcW w:w="684" w:type="dxa"/>
            <w:vMerge/>
          </w:tcPr>
          <w:p>
            <w:pPr/>
          </w:p>
        </w:tc>
        <w:tc>
          <w:tcPr>
            <w:tcW w:w="686" w:type="dxa"/>
            <w:vMerge/>
          </w:tcPr>
          <w:p>
            <w:pPr/>
          </w:p>
        </w:tc>
        <w:tc>
          <w:tcPr>
            <w:tcW w:w="716" w:type="dxa"/>
          </w:tcPr>
          <w:p>
            <w:pPr>
              <w:pStyle w:val="TableParagraph"/>
              <w:spacing w:line="232" w:lineRule="exact"/>
              <w:ind w:right="200"/>
              <w:jc w:val="right"/>
              <w:rPr>
                <w:rFonts w:ascii="標楷體" w:eastAsia="標楷體" w:hint="eastAsia"/>
                <w:sz w:val="20"/>
              </w:rPr>
            </w:pPr>
            <w:r>
              <w:rPr>
                <w:rFonts w:ascii="標楷體" w:eastAsia="標楷體" w:hint="eastAsia"/>
                <w:sz w:val="20"/>
              </w:rPr>
              <w:t>頻率</w:t>
            </w:r>
          </w:p>
        </w:tc>
        <w:tc>
          <w:tcPr>
            <w:tcW w:w="900" w:type="dxa"/>
          </w:tcPr>
          <w:p>
            <w:pPr>
              <w:pStyle w:val="TableParagraph"/>
              <w:spacing w:line="232" w:lineRule="exact"/>
              <w:ind w:left="99" w:right="181"/>
              <w:rPr>
                <w:rFonts w:ascii="標楷體" w:eastAsia="標楷體" w:hint="eastAsia"/>
                <w:sz w:val="20"/>
              </w:rPr>
            </w:pPr>
            <w:r>
              <w:rPr>
                <w:rFonts w:ascii="標楷體" w:eastAsia="標楷體" w:hint="eastAsia"/>
                <w:w w:val="95"/>
                <w:sz w:val="20"/>
              </w:rPr>
              <w:t>嚴重率</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一月</w:t>
            </w:r>
          </w:p>
        </w:tc>
        <w:tc>
          <w:tcPr>
            <w:tcW w:w="626" w:type="dxa"/>
          </w:tcPr>
          <w:p>
            <w:pPr>
              <w:pStyle w:val="TableParagraph"/>
              <w:spacing w:before="7"/>
              <w:ind w:left="160"/>
              <w:jc w:val="left"/>
              <w:rPr>
                <w:sz w:val="20"/>
              </w:rPr>
            </w:pPr>
            <w:r>
              <w:rPr>
                <w:sz w:val="20"/>
              </w:rPr>
              <w:t>119</w:t>
            </w:r>
          </w:p>
        </w:tc>
        <w:tc>
          <w:tcPr>
            <w:tcW w:w="631" w:type="dxa"/>
          </w:tcPr>
          <w:p>
            <w:pPr>
              <w:pStyle w:val="TableParagraph"/>
              <w:spacing w:before="7"/>
              <w:ind w:right="209"/>
              <w:jc w:val="right"/>
              <w:rPr>
                <w:sz w:val="20"/>
              </w:rPr>
            </w:pPr>
            <w:r>
              <w:rPr>
                <w:sz w:val="20"/>
              </w:rPr>
              <w:t>40</w:t>
            </w:r>
          </w:p>
        </w:tc>
        <w:tc>
          <w:tcPr>
            <w:tcW w:w="694" w:type="dxa"/>
          </w:tcPr>
          <w:p>
            <w:pPr>
              <w:pStyle w:val="TableParagraph"/>
              <w:spacing w:before="7"/>
              <w:ind w:right="188"/>
              <w:jc w:val="right"/>
              <w:rPr>
                <w:sz w:val="20"/>
              </w:rPr>
            </w:pPr>
            <w:r>
              <w:rPr>
                <w:sz w:val="20"/>
              </w:rPr>
              <w:t>159</w:t>
            </w:r>
          </w:p>
        </w:tc>
        <w:tc>
          <w:tcPr>
            <w:tcW w:w="694" w:type="dxa"/>
          </w:tcPr>
          <w:p>
            <w:pPr>
              <w:pStyle w:val="TableParagraph"/>
              <w:spacing w:before="7"/>
              <w:ind w:left="242"/>
              <w:jc w:val="left"/>
              <w:rPr>
                <w:sz w:val="20"/>
              </w:rPr>
            </w:pPr>
            <w:r>
              <w:rPr>
                <w:sz w:val="20"/>
              </w:rPr>
              <w:t>20</w:t>
            </w:r>
          </w:p>
        </w:tc>
        <w:tc>
          <w:tcPr>
            <w:tcW w:w="840" w:type="dxa"/>
          </w:tcPr>
          <w:p>
            <w:pPr>
              <w:pStyle w:val="TableParagraph"/>
              <w:spacing w:before="7"/>
              <w:ind w:left="213"/>
              <w:jc w:val="left"/>
              <w:rPr>
                <w:sz w:val="20"/>
              </w:rPr>
            </w:pPr>
            <w:r>
              <w:rPr>
                <w:sz w:val="20"/>
              </w:rPr>
              <w:t>2876</w:t>
            </w:r>
          </w:p>
        </w:tc>
        <w:tc>
          <w:tcPr>
            <w:tcW w:w="816" w:type="dxa"/>
          </w:tcPr>
          <w:p>
            <w:pPr>
              <w:pStyle w:val="TableParagraph"/>
              <w:spacing w:before="7"/>
              <w:ind w:left="83" w:right="83"/>
              <w:rPr>
                <w:sz w:val="20"/>
              </w:rPr>
            </w:pPr>
            <w:r>
              <w:rPr>
                <w:sz w:val="20"/>
              </w:rPr>
              <w:t>24854</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二月</w:t>
            </w:r>
          </w:p>
        </w:tc>
        <w:tc>
          <w:tcPr>
            <w:tcW w:w="626" w:type="dxa"/>
          </w:tcPr>
          <w:p>
            <w:pPr>
              <w:pStyle w:val="TableParagraph"/>
              <w:spacing w:before="7"/>
              <w:ind w:left="160"/>
              <w:jc w:val="left"/>
              <w:rPr>
                <w:sz w:val="20"/>
              </w:rPr>
            </w:pPr>
            <w:r>
              <w:rPr>
                <w:sz w:val="20"/>
              </w:rPr>
              <w:t>119</w:t>
            </w:r>
          </w:p>
        </w:tc>
        <w:tc>
          <w:tcPr>
            <w:tcW w:w="631" w:type="dxa"/>
          </w:tcPr>
          <w:p>
            <w:pPr>
              <w:pStyle w:val="TableParagraph"/>
              <w:spacing w:before="7"/>
              <w:ind w:right="209"/>
              <w:jc w:val="right"/>
              <w:rPr>
                <w:sz w:val="20"/>
              </w:rPr>
            </w:pPr>
            <w:r>
              <w:rPr>
                <w:sz w:val="20"/>
              </w:rPr>
              <w:t>41</w:t>
            </w:r>
          </w:p>
        </w:tc>
        <w:tc>
          <w:tcPr>
            <w:tcW w:w="694" w:type="dxa"/>
          </w:tcPr>
          <w:p>
            <w:pPr>
              <w:pStyle w:val="TableParagraph"/>
              <w:spacing w:before="7"/>
              <w:ind w:right="188"/>
              <w:jc w:val="right"/>
              <w:rPr>
                <w:sz w:val="20"/>
              </w:rPr>
            </w:pPr>
            <w:r>
              <w:rPr>
                <w:sz w:val="20"/>
              </w:rPr>
              <w:t>160</w:t>
            </w:r>
          </w:p>
        </w:tc>
        <w:tc>
          <w:tcPr>
            <w:tcW w:w="694" w:type="dxa"/>
          </w:tcPr>
          <w:p>
            <w:pPr>
              <w:pStyle w:val="TableParagraph"/>
              <w:spacing w:before="7"/>
              <w:ind w:left="242"/>
              <w:jc w:val="left"/>
              <w:rPr>
                <w:sz w:val="20"/>
              </w:rPr>
            </w:pPr>
            <w:r>
              <w:rPr>
                <w:sz w:val="20"/>
              </w:rPr>
              <w:t>17</w:t>
            </w:r>
          </w:p>
        </w:tc>
        <w:tc>
          <w:tcPr>
            <w:tcW w:w="840" w:type="dxa"/>
          </w:tcPr>
          <w:p>
            <w:pPr>
              <w:pStyle w:val="TableParagraph"/>
              <w:spacing w:before="7"/>
              <w:ind w:left="213"/>
              <w:jc w:val="left"/>
              <w:rPr>
                <w:sz w:val="20"/>
              </w:rPr>
            </w:pPr>
            <w:r>
              <w:rPr>
                <w:sz w:val="20"/>
              </w:rPr>
              <w:t>2390</w:t>
            </w:r>
          </w:p>
        </w:tc>
        <w:tc>
          <w:tcPr>
            <w:tcW w:w="816" w:type="dxa"/>
          </w:tcPr>
          <w:p>
            <w:pPr>
              <w:pStyle w:val="TableParagraph"/>
              <w:spacing w:before="7"/>
              <w:ind w:left="83" w:right="83"/>
              <w:rPr>
                <w:sz w:val="20"/>
              </w:rPr>
            </w:pPr>
            <w:r>
              <w:rPr>
                <w:sz w:val="20"/>
              </w:rPr>
              <w:t>20817</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三月</w:t>
            </w:r>
          </w:p>
        </w:tc>
        <w:tc>
          <w:tcPr>
            <w:tcW w:w="626" w:type="dxa"/>
          </w:tcPr>
          <w:p>
            <w:pPr>
              <w:pStyle w:val="TableParagraph"/>
              <w:spacing w:before="10"/>
              <w:ind w:left="160"/>
              <w:jc w:val="left"/>
              <w:rPr>
                <w:sz w:val="20"/>
              </w:rPr>
            </w:pPr>
            <w:r>
              <w:rPr>
                <w:sz w:val="20"/>
              </w:rPr>
              <w:t>118</w:t>
            </w:r>
          </w:p>
        </w:tc>
        <w:tc>
          <w:tcPr>
            <w:tcW w:w="631" w:type="dxa"/>
          </w:tcPr>
          <w:p>
            <w:pPr>
              <w:pStyle w:val="TableParagraph"/>
              <w:spacing w:before="10"/>
              <w:ind w:right="209"/>
              <w:jc w:val="right"/>
              <w:rPr>
                <w:sz w:val="20"/>
              </w:rPr>
            </w:pPr>
            <w:r>
              <w:rPr>
                <w:sz w:val="20"/>
              </w:rPr>
              <w:t>39</w:t>
            </w:r>
          </w:p>
        </w:tc>
        <w:tc>
          <w:tcPr>
            <w:tcW w:w="694" w:type="dxa"/>
          </w:tcPr>
          <w:p>
            <w:pPr>
              <w:pStyle w:val="TableParagraph"/>
              <w:spacing w:before="10"/>
              <w:ind w:right="188"/>
              <w:jc w:val="right"/>
              <w:rPr>
                <w:sz w:val="20"/>
              </w:rPr>
            </w:pPr>
            <w:r>
              <w:rPr>
                <w:sz w:val="20"/>
              </w:rPr>
              <w:t>157</w:t>
            </w:r>
          </w:p>
        </w:tc>
        <w:tc>
          <w:tcPr>
            <w:tcW w:w="694" w:type="dxa"/>
          </w:tcPr>
          <w:p>
            <w:pPr>
              <w:pStyle w:val="TableParagraph"/>
              <w:spacing w:before="10"/>
              <w:ind w:left="242"/>
              <w:jc w:val="left"/>
              <w:rPr>
                <w:sz w:val="20"/>
              </w:rPr>
            </w:pPr>
            <w:r>
              <w:rPr>
                <w:sz w:val="20"/>
              </w:rPr>
              <w:t>21</w:t>
            </w:r>
          </w:p>
        </w:tc>
        <w:tc>
          <w:tcPr>
            <w:tcW w:w="840" w:type="dxa"/>
          </w:tcPr>
          <w:p>
            <w:pPr>
              <w:pStyle w:val="TableParagraph"/>
              <w:spacing w:before="10"/>
              <w:ind w:left="213"/>
              <w:jc w:val="left"/>
              <w:rPr>
                <w:sz w:val="20"/>
              </w:rPr>
            </w:pPr>
            <w:r>
              <w:rPr>
                <w:sz w:val="20"/>
              </w:rPr>
              <w:t>2987</w:t>
            </w:r>
          </w:p>
        </w:tc>
        <w:tc>
          <w:tcPr>
            <w:tcW w:w="816" w:type="dxa"/>
          </w:tcPr>
          <w:p>
            <w:pPr>
              <w:pStyle w:val="TableParagraph"/>
              <w:spacing w:before="10"/>
              <w:ind w:left="83" w:right="83"/>
              <w:rPr>
                <w:sz w:val="20"/>
              </w:rPr>
            </w:pPr>
            <w:r>
              <w:rPr>
                <w:sz w:val="20"/>
              </w:rPr>
              <w:t>25745</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left="285"/>
              <w:jc w:val="left"/>
              <w:rPr>
                <w:sz w:val="20"/>
              </w:rPr>
            </w:pPr>
            <w:r>
              <w:rPr>
                <w:w w:val="99"/>
                <w:sz w:val="20"/>
              </w:rPr>
              <w:t>0</w:t>
            </w:r>
          </w:p>
        </w:tc>
        <w:tc>
          <w:tcPr>
            <w:tcW w:w="686" w:type="dxa"/>
          </w:tcPr>
          <w:p>
            <w:pPr>
              <w:pStyle w:val="TableParagraph"/>
              <w:spacing w:before="10"/>
              <w:ind w:right="5"/>
              <w:rPr>
                <w:sz w:val="20"/>
              </w:rPr>
            </w:pPr>
            <w:r>
              <w:rPr>
                <w:w w:val="99"/>
                <w:sz w:val="20"/>
              </w:rPr>
              <w:t>0</w:t>
            </w:r>
          </w:p>
        </w:tc>
        <w:tc>
          <w:tcPr>
            <w:tcW w:w="716" w:type="dxa"/>
          </w:tcPr>
          <w:p>
            <w:pPr>
              <w:pStyle w:val="TableParagraph"/>
              <w:spacing w:before="10"/>
              <w:ind w:right="178"/>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四月</w:t>
            </w:r>
          </w:p>
        </w:tc>
        <w:tc>
          <w:tcPr>
            <w:tcW w:w="626" w:type="dxa"/>
          </w:tcPr>
          <w:p>
            <w:pPr>
              <w:pStyle w:val="TableParagraph"/>
              <w:spacing w:before="7"/>
              <w:ind w:left="155"/>
              <w:jc w:val="left"/>
              <w:rPr>
                <w:sz w:val="20"/>
              </w:rPr>
            </w:pPr>
            <w:r>
              <w:rPr>
                <w:sz w:val="20"/>
              </w:rPr>
              <w:t>120</w:t>
            </w:r>
          </w:p>
        </w:tc>
        <w:tc>
          <w:tcPr>
            <w:tcW w:w="631" w:type="dxa"/>
          </w:tcPr>
          <w:p>
            <w:pPr>
              <w:pStyle w:val="TableParagraph"/>
              <w:spacing w:before="7"/>
              <w:ind w:right="209"/>
              <w:jc w:val="right"/>
              <w:rPr>
                <w:sz w:val="20"/>
              </w:rPr>
            </w:pPr>
            <w:r>
              <w:rPr>
                <w:sz w:val="20"/>
              </w:rPr>
              <w:t>38</w:t>
            </w:r>
          </w:p>
        </w:tc>
        <w:tc>
          <w:tcPr>
            <w:tcW w:w="694" w:type="dxa"/>
          </w:tcPr>
          <w:p>
            <w:pPr>
              <w:pStyle w:val="TableParagraph"/>
              <w:spacing w:before="7"/>
              <w:ind w:right="188"/>
              <w:jc w:val="right"/>
              <w:rPr>
                <w:sz w:val="20"/>
              </w:rPr>
            </w:pPr>
            <w:r>
              <w:rPr>
                <w:sz w:val="20"/>
              </w:rPr>
              <w:t>158</w:t>
            </w:r>
          </w:p>
        </w:tc>
        <w:tc>
          <w:tcPr>
            <w:tcW w:w="694" w:type="dxa"/>
          </w:tcPr>
          <w:p>
            <w:pPr>
              <w:pStyle w:val="TableParagraph"/>
              <w:spacing w:before="7"/>
              <w:ind w:left="242"/>
              <w:jc w:val="left"/>
              <w:rPr>
                <w:sz w:val="20"/>
              </w:rPr>
            </w:pPr>
            <w:r>
              <w:rPr>
                <w:sz w:val="20"/>
              </w:rPr>
              <w:t>21</w:t>
            </w:r>
          </w:p>
        </w:tc>
        <w:tc>
          <w:tcPr>
            <w:tcW w:w="840" w:type="dxa"/>
          </w:tcPr>
          <w:p>
            <w:pPr>
              <w:pStyle w:val="TableParagraph"/>
              <w:spacing w:before="7"/>
              <w:ind w:left="213"/>
              <w:jc w:val="left"/>
              <w:rPr>
                <w:sz w:val="20"/>
              </w:rPr>
            </w:pPr>
            <w:r>
              <w:rPr>
                <w:sz w:val="20"/>
              </w:rPr>
              <w:t>3007</w:t>
            </w:r>
          </w:p>
        </w:tc>
        <w:tc>
          <w:tcPr>
            <w:tcW w:w="816" w:type="dxa"/>
          </w:tcPr>
          <w:p>
            <w:pPr>
              <w:pStyle w:val="TableParagraph"/>
              <w:spacing w:before="7"/>
              <w:ind w:left="83" w:right="83"/>
              <w:rPr>
                <w:sz w:val="20"/>
              </w:rPr>
            </w:pPr>
            <w:r>
              <w:rPr>
                <w:sz w:val="20"/>
              </w:rPr>
              <w:t>25677</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五月</w:t>
            </w:r>
          </w:p>
        </w:tc>
        <w:tc>
          <w:tcPr>
            <w:tcW w:w="626" w:type="dxa"/>
          </w:tcPr>
          <w:p>
            <w:pPr>
              <w:pStyle w:val="TableParagraph"/>
              <w:spacing w:before="10"/>
              <w:ind w:left="160"/>
              <w:jc w:val="left"/>
              <w:rPr>
                <w:sz w:val="20"/>
              </w:rPr>
            </w:pPr>
            <w:r>
              <w:rPr>
                <w:sz w:val="20"/>
              </w:rPr>
              <w:t>119</w:t>
            </w:r>
          </w:p>
        </w:tc>
        <w:tc>
          <w:tcPr>
            <w:tcW w:w="631" w:type="dxa"/>
          </w:tcPr>
          <w:p>
            <w:pPr>
              <w:pStyle w:val="TableParagraph"/>
              <w:spacing w:before="10"/>
              <w:ind w:right="209"/>
              <w:jc w:val="right"/>
              <w:rPr>
                <w:sz w:val="20"/>
              </w:rPr>
            </w:pPr>
            <w:r>
              <w:rPr>
                <w:sz w:val="20"/>
              </w:rPr>
              <w:t>39</w:t>
            </w:r>
          </w:p>
        </w:tc>
        <w:tc>
          <w:tcPr>
            <w:tcW w:w="694" w:type="dxa"/>
          </w:tcPr>
          <w:p>
            <w:pPr>
              <w:pStyle w:val="TableParagraph"/>
              <w:spacing w:before="10"/>
              <w:ind w:right="188"/>
              <w:jc w:val="right"/>
              <w:rPr>
                <w:sz w:val="20"/>
              </w:rPr>
            </w:pPr>
            <w:r>
              <w:rPr>
                <w:sz w:val="20"/>
              </w:rPr>
              <w:t>158</w:t>
            </w:r>
          </w:p>
        </w:tc>
        <w:tc>
          <w:tcPr>
            <w:tcW w:w="694" w:type="dxa"/>
          </w:tcPr>
          <w:p>
            <w:pPr>
              <w:pStyle w:val="TableParagraph"/>
              <w:spacing w:before="10"/>
              <w:ind w:left="242"/>
              <w:jc w:val="left"/>
              <w:rPr>
                <w:sz w:val="20"/>
              </w:rPr>
            </w:pPr>
            <w:r>
              <w:rPr>
                <w:sz w:val="20"/>
              </w:rPr>
              <w:t>22</w:t>
            </w:r>
          </w:p>
        </w:tc>
        <w:tc>
          <w:tcPr>
            <w:tcW w:w="840" w:type="dxa"/>
          </w:tcPr>
          <w:p>
            <w:pPr>
              <w:pStyle w:val="TableParagraph"/>
              <w:spacing w:before="10"/>
              <w:ind w:left="213"/>
              <w:jc w:val="left"/>
              <w:rPr>
                <w:sz w:val="20"/>
              </w:rPr>
            </w:pPr>
            <w:r>
              <w:rPr>
                <w:sz w:val="20"/>
              </w:rPr>
              <w:t>3120</w:t>
            </w:r>
          </w:p>
        </w:tc>
        <w:tc>
          <w:tcPr>
            <w:tcW w:w="816" w:type="dxa"/>
          </w:tcPr>
          <w:p>
            <w:pPr>
              <w:pStyle w:val="TableParagraph"/>
              <w:spacing w:before="10"/>
              <w:ind w:left="83" w:right="83"/>
              <w:rPr>
                <w:sz w:val="20"/>
              </w:rPr>
            </w:pPr>
            <w:r>
              <w:rPr>
                <w:sz w:val="20"/>
              </w:rPr>
              <w:t>26589</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left="285"/>
              <w:jc w:val="left"/>
              <w:rPr>
                <w:sz w:val="20"/>
              </w:rPr>
            </w:pPr>
            <w:r>
              <w:rPr>
                <w:w w:val="99"/>
                <w:sz w:val="20"/>
              </w:rPr>
              <w:t>0</w:t>
            </w:r>
          </w:p>
        </w:tc>
        <w:tc>
          <w:tcPr>
            <w:tcW w:w="686" w:type="dxa"/>
          </w:tcPr>
          <w:p>
            <w:pPr>
              <w:pStyle w:val="TableParagraph"/>
              <w:spacing w:before="10"/>
              <w:ind w:right="5"/>
              <w:rPr>
                <w:sz w:val="20"/>
              </w:rPr>
            </w:pPr>
            <w:r>
              <w:rPr>
                <w:w w:val="99"/>
                <w:sz w:val="20"/>
              </w:rPr>
              <w:t>0</w:t>
            </w:r>
          </w:p>
        </w:tc>
        <w:tc>
          <w:tcPr>
            <w:tcW w:w="716" w:type="dxa"/>
          </w:tcPr>
          <w:p>
            <w:pPr>
              <w:pStyle w:val="TableParagraph"/>
              <w:spacing w:before="10"/>
              <w:ind w:right="178"/>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六月</w:t>
            </w:r>
          </w:p>
        </w:tc>
        <w:tc>
          <w:tcPr>
            <w:tcW w:w="626" w:type="dxa"/>
          </w:tcPr>
          <w:p>
            <w:pPr>
              <w:pStyle w:val="TableParagraph"/>
              <w:spacing w:before="7"/>
              <w:ind w:left="160"/>
              <w:jc w:val="left"/>
              <w:rPr>
                <w:sz w:val="20"/>
              </w:rPr>
            </w:pPr>
            <w:r>
              <w:rPr>
                <w:sz w:val="20"/>
              </w:rPr>
              <w:t>118</w:t>
            </w:r>
          </w:p>
        </w:tc>
        <w:tc>
          <w:tcPr>
            <w:tcW w:w="631" w:type="dxa"/>
          </w:tcPr>
          <w:p>
            <w:pPr>
              <w:pStyle w:val="TableParagraph"/>
              <w:spacing w:before="7"/>
              <w:ind w:right="209"/>
              <w:jc w:val="right"/>
              <w:rPr>
                <w:sz w:val="20"/>
              </w:rPr>
            </w:pPr>
            <w:r>
              <w:rPr>
                <w:sz w:val="20"/>
              </w:rPr>
              <w:t>39</w:t>
            </w:r>
          </w:p>
        </w:tc>
        <w:tc>
          <w:tcPr>
            <w:tcW w:w="694" w:type="dxa"/>
          </w:tcPr>
          <w:p>
            <w:pPr>
              <w:pStyle w:val="TableParagraph"/>
              <w:spacing w:before="7"/>
              <w:ind w:right="188"/>
              <w:jc w:val="right"/>
              <w:rPr>
                <w:sz w:val="20"/>
              </w:rPr>
            </w:pPr>
            <w:r>
              <w:rPr>
                <w:sz w:val="20"/>
              </w:rPr>
              <w:t>157</w:t>
            </w:r>
          </w:p>
        </w:tc>
        <w:tc>
          <w:tcPr>
            <w:tcW w:w="694" w:type="dxa"/>
          </w:tcPr>
          <w:p>
            <w:pPr>
              <w:pStyle w:val="TableParagraph"/>
              <w:spacing w:before="7"/>
              <w:ind w:left="242"/>
              <w:jc w:val="left"/>
              <w:rPr>
                <w:sz w:val="20"/>
              </w:rPr>
            </w:pPr>
            <w:r>
              <w:rPr>
                <w:sz w:val="20"/>
              </w:rPr>
              <w:t>20</w:t>
            </w:r>
          </w:p>
        </w:tc>
        <w:tc>
          <w:tcPr>
            <w:tcW w:w="840" w:type="dxa"/>
          </w:tcPr>
          <w:p>
            <w:pPr>
              <w:pStyle w:val="TableParagraph"/>
              <w:spacing w:before="7"/>
              <w:ind w:left="213"/>
              <w:jc w:val="left"/>
              <w:rPr>
                <w:sz w:val="20"/>
              </w:rPr>
            </w:pPr>
            <w:r>
              <w:rPr>
                <w:sz w:val="20"/>
              </w:rPr>
              <w:t>2816</w:t>
            </w:r>
          </w:p>
        </w:tc>
        <w:tc>
          <w:tcPr>
            <w:tcW w:w="816" w:type="dxa"/>
          </w:tcPr>
          <w:p>
            <w:pPr>
              <w:pStyle w:val="TableParagraph"/>
              <w:spacing w:before="7"/>
              <w:ind w:left="83" w:right="83"/>
              <w:rPr>
                <w:sz w:val="20"/>
              </w:rPr>
            </w:pPr>
            <w:r>
              <w:rPr>
                <w:sz w:val="20"/>
              </w:rPr>
              <w:t>24829</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七月</w:t>
            </w:r>
          </w:p>
        </w:tc>
        <w:tc>
          <w:tcPr>
            <w:tcW w:w="626" w:type="dxa"/>
          </w:tcPr>
          <w:p>
            <w:pPr>
              <w:pStyle w:val="TableParagraph"/>
              <w:spacing w:before="10"/>
              <w:ind w:left="160"/>
              <w:jc w:val="left"/>
              <w:rPr>
                <w:sz w:val="20"/>
              </w:rPr>
            </w:pPr>
            <w:r>
              <w:rPr>
                <w:sz w:val="20"/>
              </w:rPr>
              <w:t>118</w:t>
            </w:r>
          </w:p>
        </w:tc>
        <w:tc>
          <w:tcPr>
            <w:tcW w:w="631" w:type="dxa"/>
          </w:tcPr>
          <w:p>
            <w:pPr>
              <w:pStyle w:val="TableParagraph"/>
              <w:spacing w:before="10"/>
              <w:ind w:right="209"/>
              <w:jc w:val="right"/>
              <w:rPr>
                <w:sz w:val="20"/>
              </w:rPr>
            </w:pPr>
            <w:r>
              <w:rPr>
                <w:sz w:val="20"/>
              </w:rPr>
              <w:t>38</w:t>
            </w:r>
          </w:p>
        </w:tc>
        <w:tc>
          <w:tcPr>
            <w:tcW w:w="694" w:type="dxa"/>
          </w:tcPr>
          <w:p>
            <w:pPr>
              <w:pStyle w:val="TableParagraph"/>
              <w:spacing w:before="10"/>
              <w:ind w:right="188"/>
              <w:jc w:val="right"/>
              <w:rPr>
                <w:sz w:val="20"/>
              </w:rPr>
            </w:pPr>
            <w:r>
              <w:rPr>
                <w:sz w:val="20"/>
              </w:rPr>
              <w:t>156</w:t>
            </w:r>
          </w:p>
        </w:tc>
        <w:tc>
          <w:tcPr>
            <w:tcW w:w="694" w:type="dxa"/>
          </w:tcPr>
          <w:p>
            <w:pPr>
              <w:pStyle w:val="TableParagraph"/>
              <w:spacing w:before="10"/>
              <w:ind w:left="242"/>
              <w:jc w:val="left"/>
              <w:rPr>
                <w:sz w:val="20"/>
              </w:rPr>
            </w:pPr>
            <w:r>
              <w:rPr>
                <w:sz w:val="20"/>
              </w:rPr>
              <w:t>22</w:t>
            </w:r>
          </w:p>
        </w:tc>
        <w:tc>
          <w:tcPr>
            <w:tcW w:w="840" w:type="dxa"/>
          </w:tcPr>
          <w:p>
            <w:pPr>
              <w:pStyle w:val="TableParagraph"/>
              <w:spacing w:before="10"/>
              <w:ind w:left="213"/>
              <w:jc w:val="left"/>
              <w:rPr>
                <w:sz w:val="20"/>
              </w:rPr>
            </w:pPr>
            <w:r>
              <w:rPr>
                <w:sz w:val="20"/>
              </w:rPr>
              <w:t>3034</w:t>
            </w:r>
          </w:p>
        </w:tc>
        <w:tc>
          <w:tcPr>
            <w:tcW w:w="816" w:type="dxa"/>
          </w:tcPr>
          <w:p>
            <w:pPr>
              <w:pStyle w:val="TableParagraph"/>
              <w:spacing w:before="10"/>
              <w:ind w:left="83" w:right="83"/>
              <w:rPr>
                <w:sz w:val="20"/>
              </w:rPr>
            </w:pPr>
            <w:r>
              <w:rPr>
                <w:sz w:val="20"/>
              </w:rPr>
              <w:t>25959</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left="285"/>
              <w:jc w:val="left"/>
              <w:rPr>
                <w:sz w:val="20"/>
              </w:rPr>
            </w:pPr>
            <w:r>
              <w:rPr>
                <w:w w:val="99"/>
                <w:sz w:val="20"/>
              </w:rPr>
              <w:t>0</w:t>
            </w:r>
          </w:p>
        </w:tc>
        <w:tc>
          <w:tcPr>
            <w:tcW w:w="686" w:type="dxa"/>
          </w:tcPr>
          <w:p>
            <w:pPr>
              <w:pStyle w:val="TableParagraph"/>
              <w:spacing w:before="10"/>
              <w:ind w:right="5"/>
              <w:rPr>
                <w:sz w:val="20"/>
              </w:rPr>
            </w:pPr>
            <w:r>
              <w:rPr>
                <w:w w:val="99"/>
                <w:sz w:val="20"/>
              </w:rPr>
              <w:t>0</w:t>
            </w:r>
          </w:p>
        </w:tc>
        <w:tc>
          <w:tcPr>
            <w:tcW w:w="716" w:type="dxa"/>
          </w:tcPr>
          <w:p>
            <w:pPr>
              <w:pStyle w:val="TableParagraph"/>
              <w:spacing w:before="10"/>
              <w:ind w:right="178"/>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八月</w:t>
            </w:r>
          </w:p>
        </w:tc>
        <w:tc>
          <w:tcPr>
            <w:tcW w:w="626" w:type="dxa"/>
          </w:tcPr>
          <w:p>
            <w:pPr>
              <w:pStyle w:val="TableParagraph"/>
              <w:spacing w:before="7"/>
              <w:ind w:left="160"/>
              <w:jc w:val="left"/>
              <w:rPr>
                <w:sz w:val="20"/>
              </w:rPr>
            </w:pPr>
            <w:r>
              <w:rPr>
                <w:sz w:val="20"/>
              </w:rPr>
              <w:t>117</w:t>
            </w:r>
          </w:p>
        </w:tc>
        <w:tc>
          <w:tcPr>
            <w:tcW w:w="631" w:type="dxa"/>
          </w:tcPr>
          <w:p>
            <w:pPr>
              <w:pStyle w:val="TableParagraph"/>
              <w:spacing w:before="7"/>
              <w:ind w:right="209"/>
              <w:jc w:val="right"/>
              <w:rPr>
                <w:sz w:val="20"/>
              </w:rPr>
            </w:pPr>
            <w:r>
              <w:rPr>
                <w:sz w:val="20"/>
              </w:rPr>
              <w:t>38</w:t>
            </w:r>
          </w:p>
        </w:tc>
        <w:tc>
          <w:tcPr>
            <w:tcW w:w="694" w:type="dxa"/>
          </w:tcPr>
          <w:p>
            <w:pPr>
              <w:pStyle w:val="TableParagraph"/>
              <w:spacing w:before="7"/>
              <w:ind w:right="188"/>
              <w:jc w:val="right"/>
              <w:rPr>
                <w:sz w:val="20"/>
              </w:rPr>
            </w:pPr>
            <w:r>
              <w:rPr>
                <w:sz w:val="20"/>
              </w:rPr>
              <w:t>155</w:t>
            </w:r>
          </w:p>
        </w:tc>
        <w:tc>
          <w:tcPr>
            <w:tcW w:w="694" w:type="dxa"/>
          </w:tcPr>
          <w:p>
            <w:pPr>
              <w:pStyle w:val="TableParagraph"/>
              <w:spacing w:before="7"/>
              <w:ind w:left="242"/>
              <w:jc w:val="left"/>
              <w:rPr>
                <w:sz w:val="20"/>
              </w:rPr>
            </w:pPr>
            <w:r>
              <w:rPr>
                <w:sz w:val="20"/>
              </w:rPr>
              <w:t>21</w:t>
            </w:r>
          </w:p>
        </w:tc>
        <w:tc>
          <w:tcPr>
            <w:tcW w:w="840" w:type="dxa"/>
          </w:tcPr>
          <w:p>
            <w:pPr>
              <w:pStyle w:val="TableParagraph"/>
              <w:spacing w:before="7"/>
              <w:ind w:left="213"/>
              <w:jc w:val="left"/>
              <w:rPr>
                <w:sz w:val="20"/>
              </w:rPr>
            </w:pPr>
            <w:r>
              <w:rPr>
                <w:sz w:val="20"/>
              </w:rPr>
              <w:t>2891</w:t>
            </w:r>
          </w:p>
        </w:tc>
        <w:tc>
          <w:tcPr>
            <w:tcW w:w="816" w:type="dxa"/>
          </w:tcPr>
          <w:p>
            <w:pPr>
              <w:pStyle w:val="TableParagraph"/>
              <w:spacing w:before="7"/>
              <w:ind w:left="83" w:right="83"/>
              <w:rPr>
                <w:sz w:val="20"/>
              </w:rPr>
            </w:pPr>
            <w:r>
              <w:rPr>
                <w:sz w:val="20"/>
              </w:rPr>
              <w:t>24780</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32" w:lineRule="exact"/>
              <w:ind w:left="118" w:right="116"/>
              <w:rPr>
                <w:rFonts w:ascii="標楷體" w:eastAsia="標楷體" w:hint="eastAsia"/>
                <w:sz w:val="20"/>
              </w:rPr>
            </w:pPr>
            <w:r>
              <w:rPr>
                <w:rFonts w:ascii="標楷體" w:eastAsia="標楷體" w:hint="eastAsia"/>
                <w:sz w:val="20"/>
              </w:rPr>
              <w:t>九月</w:t>
            </w:r>
          </w:p>
        </w:tc>
        <w:tc>
          <w:tcPr>
            <w:tcW w:w="626" w:type="dxa"/>
          </w:tcPr>
          <w:p>
            <w:pPr>
              <w:pStyle w:val="TableParagraph"/>
              <w:spacing w:before="10"/>
              <w:ind w:left="160"/>
              <w:jc w:val="left"/>
              <w:rPr>
                <w:sz w:val="20"/>
              </w:rPr>
            </w:pPr>
            <w:r>
              <w:rPr>
                <w:sz w:val="20"/>
              </w:rPr>
              <w:t>117</w:t>
            </w:r>
          </w:p>
        </w:tc>
        <w:tc>
          <w:tcPr>
            <w:tcW w:w="631" w:type="dxa"/>
          </w:tcPr>
          <w:p>
            <w:pPr>
              <w:pStyle w:val="TableParagraph"/>
              <w:spacing w:before="10"/>
              <w:ind w:right="209"/>
              <w:jc w:val="right"/>
              <w:rPr>
                <w:sz w:val="20"/>
              </w:rPr>
            </w:pPr>
            <w:r>
              <w:rPr>
                <w:sz w:val="20"/>
              </w:rPr>
              <w:t>38</w:t>
            </w:r>
          </w:p>
        </w:tc>
        <w:tc>
          <w:tcPr>
            <w:tcW w:w="694" w:type="dxa"/>
          </w:tcPr>
          <w:p>
            <w:pPr>
              <w:pStyle w:val="TableParagraph"/>
              <w:spacing w:before="10"/>
              <w:ind w:right="188"/>
              <w:jc w:val="right"/>
              <w:rPr>
                <w:sz w:val="20"/>
              </w:rPr>
            </w:pPr>
            <w:r>
              <w:rPr>
                <w:sz w:val="20"/>
              </w:rPr>
              <w:t>155</w:t>
            </w:r>
          </w:p>
        </w:tc>
        <w:tc>
          <w:tcPr>
            <w:tcW w:w="694" w:type="dxa"/>
          </w:tcPr>
          <w:p>
            <w:pPr>
              <w:pStyle w:val="TableParagraph"/>
              <w:spacing w:before="10"/>
              <w:ind w:left="242"/>
              <w:jc w:val="left"/>
              <w:rPr>
                <w:sz w:val="20"/>
              </w:rPr>
            </w:pPr>
            <w:r>
              <w:rPr>
                <w:sz w:val="20"/>
              </w:rPr>
              <w:t>21</w:t>
            </w:r>
          </w:p>
        </w:tc>
        <w:tc>
          <w:tcPr>
            <w:tcW w:w="840" w:type="dxa"/>
          </w:tcPr>
          <w:p>
            <w:pPr>
              <w:pStyle w:val="TableParagraph"/>
              <w:spacing w:before="10"/>
              <w:ind w:left="213"/>
              <w:jc w:val="left"/>
              <w:rPr>
                <w:sz w:val="20"/>
              </w:rPr>
            </w:pPr>
            <w:r>
              <w:rPr>
                <w:sz w:val="20"/>
              </w:rPr>
              <w:t>2910</w:t>
            </w:r>
          </w:p>
        </w:tc>
        <w:tc>
          <w:tcPr>
            <w:tcW w:w="816" w:type="dxa"/>
          </w:tcPr>
          <w:p>
            <w:pPr>
              <w:pStyle w:val="TableParagraph"/>
              <w:spacing w:before="10"/>
              <w:ind w:left="83" w:right="83"/>
              <w:rPr>
                <w:sz w:val="20"/>
              </w:rPr>
            </w:pPr>
            <w:r>
              <w:rPr>
                <w:sz w:val="20"/>
              </w:rPr>
              <w:t>24927</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left="285"/>
              <w:jc w:val="left"/>
              <w:rPr>
                <w:sz w:val="20"/>
              </w:rPr>
            </w:pPr>
            <w:r>
              <w:rPr>
                <w:w w:val="99"/>
                <w:sz w:val="20"/>
              </w:rPr>
              <w:t>0</w:t>
            </w:r>
          </w:p>
        </w:tc>
        <w:tc>
          <w:tcPr>
            <w:tcW w:w="686" w:type="dxa"/>
          </w:tcPr>
          <w:p>
            <w:pPr>
              <w:pStyle w:val="TableParagraph"/>
              <w:spacing w:before="10"/>
              <w:ind w:right="5"/>
              <w:rPr>
                <w:sz w:val="20"/>
              </w:rPr>
            </w:pPr>
            <w:r>
              <w:rPr>
                <w:w w:val="99"/>
                <w:sz w:val="20"/>
              </w:rPr>
              <w:t>0</w:t>
            </w:r>
          </w:p>
        </w:tc>
        <w:tc>
          <w:tcPr>
            <w:tcW w:w="716" w:type="dxa"/>
          </w:tcPr>
          <w:p>
            <w:pPr>
              <w:pStyle w:val="TableParagraph"/>
              <w:spacing w:before="10"/>
              <w:ind w:right="178"/>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71"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十月</w:t>
            </w:r>
          </w:p>
        </w:tc>
        <w:tc>
          <w:tcPr>
            <w:tcW w:w="626" w:type="dxa"/>
          </w:tcPr>
          <w:p>
            <w:pPr>
              <w:pStyle w:val="TableParagraph"/>
              <w:spacing w:before="7"/>
              <w:ind w:left="160"/>
              <w:jc w:val="left"/>
              <w:rPr>
                <w:sz w:val="20"/>
              </w:rPr>
            </w:pPr>
            <w:r>
              <w:rPr>
                <w:sz w:val="20"/>
              </w:rPr>
              <w:t>116</w:t>
            </w:r>
          </w:p>
        </w:tc>
        <w:tc>
          <w:tcPr>
            <w:tcW w:w="631" w:type="dxa"/>
          </w:tcPr>
          <w:p>
            <w:pPr>
              <w:pStyle w:val="TableParagraph"/>
              <w:spacing w:before="7"/>
              <w:ind w:right="209"/>
              <w:jc w:val="right"/>
              <w:rPr>
                <w:sz w:val="20"/>
              </w:rPr>
            </w:pPr>
            <w:r>
              <w:rPr>
                <w:sz w:val="20"/>
              </w:rPr>
              <w:t>38</w:t>
            </w:r>
          </w:p>
        </w:tc>
        <w:tc>
          <w:tcPr>
            <w:tcW w:w="694" w:type="dxa"/>
          </w:tcPr>
          <w:p>
            <w:pPr>
              <w:pStyle w:val="TableParagraph"/>
              <w:spacing w:before="7"/>
              <w:ind w:right="188"/>
              <w:jc w:val="right"/>
              <w:rPr>
                <w:sz w:val="20"/>
              </w:rPr>
            </w:pPr>
            <w:r>
              <w:rPr>
                <w:sz w:val="20"/>
              </w:rPr>
              <w:t>154</w:t>
            </w:r>
          </w:p>
        </w:tc>
        <w:tc>
          <w:tcPr>
            <w:tcW w:w="694" w:type="dxa"/>
          </w:tcPr>
          <w:p>
            <w:pPr>
              <w:pStyle w:val="TableParagraph"/>
              <w:spacing w:before="7"/>
              <w:ind w:left="242"/>
              <w:jc w:val="left"/>
              <w:rPr>
                <w:sz w:val="20"/>
              </w:rPr>
            </w:pPr>
            <w:r>
              <w:rPr>
                <w:sz w:val="20"/>
              </w:rPr>
              <w:t>22</w:t>
            </w:r>
          </w:p>
        </w:tc>
        <w:tc>
          <w:tcPr>
            <w:tcW w:w="840" w:type="dxa"/>
          </w:tcPr>
          <w:p>
            <w:pPr>
              <w:pStyle w:val="TableParagraph"/>
              <w:spacing w:before="7"/>
              <w:ind w:left="213"/>
              <w:jc w:val="left"/>
              <w:rPr>
                <w:sz w:val="20"/>
              </w:rPr>
            </w:pPr>
            <w:r>
              <w:rPr>
                <w:sz w:val="20"/>
              </w:rPr>
              <w:t>2971</w:t>
            </w:r>
          </w:p>
        </w:tc>
        <w:tc>
          <w:tcPr>
            <w:tcW w:w="816" w:type="dxa"/>
          </w:tcPr>
          <w:p>
            <w:pPr>
              <w:pStyle w:val="TableParagraph"/>
              <w:spacing w:before="7"/>
              <w:ind w:left="83" w:right="83"/>
              <w:rPr>
                <w:sz w:val="20"/>
              </w:rPr>
            </w:pPr>
            <w:r>
              <w:rPr>
                <w:sz w:val="20"/>
              </w:rPr>
              <w:t>25458</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69" w:hRule="exact"/>
        </w:trPr>
        <w:tc>
          <w:tcPr>
            <w:tcW w:w="857" w:type="dxa"/>
          </w:tcPr>
          <w:p>
            <w:pPr>
              <w:pStyle w:val="TableParagraph"/>
              <w:spacing w:line="230" w:lineRule="exact"/>
              <w:ind w:left="118" w:right="118"/>
              <w:rPr>
                <w:rFonts w:ascii="標楷體" w:eastAsia="標楷體" w:hint="eastAsia"/>
                <w:sz w:val="20"/>
              </w:rPr>
            </w:pPr>
            <w:r>
              <w:rPr>
                <w:rFonts w:ascii="標楷體" w:eastAsia="標楷體" w:hint="eastAsia"/>
                <w:w w:val="95"/>
                <w:sz w:val="20"/>
              </w:rPr>
              <w:t>十一月</w:t>
            </w:r>
          </w:p>
        </w:tc>
        <w:tc>
          <w:tcPr>
            <w:tcW w:w="626" w:type="dxa"/>
          </w:tcPr>
          <w:p>
            <w:pPr>
              <w:pStyle w:val="TableParagraph"/>
              <w:spacing w:before="8"/>
              <w:ind w:left="160"/>
              <w:jc w:val="left"/>
              <w:rPr>
                <w:sz w:val="20"/>
              </w:rPr>
            </w:pPr>
            <w:r>
              <w:rPr>
                <w:sz w:val="20"/>
              </w:rPr>
              <w:t>116</w:t>
            </w:r>
          </w:p>
        </w:tc>
        <w:tc>
          <w:tcPr>
            <w:tcW w:w="631" w:type="dxa"/>
          </w:tcPr>
          <w:p>
            <w:pPr>
              <w:pStyle w:val="TableParagraph"/>
              <w:spacing w:before="8"/>
              <w:ind w:right="209"/>
              <w:jc w:val="right"/>
              <w:rPr>
                <w:sz w:val="20"/>
              </w:rPr>
            </w:pPr>
            <w:r>
              <w:rPr>
                <w:sz w:val="20"/>
              </w:rPr>
              <w:t>38</w:t>
            </w:r>
          </w:p>
        </w:tc>
        <w:tc>
          <w:tcPr>
            <w:tcW w:w="694" w:type="dxa"/>
          </w:tcPr>
          <w:p>
            <w:pPr>
              <w:pStyle w:val="TableParagraph"/>
              <w:spacing w:before="8"/>
              <w:ind w:right="188"/>
              <w:jc w:val="right"/>
              <w:rPr>
                <w:sz w:val="20"/>
              </w:rPr>
            </w:pPr>
            <w:r>
              <w:rPr>
                <w:sz w:val="20"/>
              </w:rPr>
              <w:t>154</w:t>
            </w:r>
          </w:p>
        </w:tc>
        <w:tc>
          <w:tcPr>
            <w:tcW w:w="694" w:type="dxa"/>
          </w:tcPr>
          <w:p>
            <w:pPr>
              <w:pStyle w:val="TableParagraph"/>
              <w:spacing w:before="8"/>
              <w:ind w:left="242"/>
              <w:jc w:val="left"/>
              <w:rPr>
                <w:sz w:val="20"/>
              </w:rPr>
            </w:pPr>
            <w:r>
              <w:rPr>
                <w:sz w:val="20"/>
              </w:rPr>
              <w:t>20</w:t>
            </w:r>
          </w:p>
        </w:tc>
        <w:tc>
          <w:tcPr>
            <w:tcW w:w="840" w:type="dxa"/>
          </w:tcPr>
          <w:p>
            <w:pPr>
              <w:pStyle w:val="TableParagraph"/>
              <w:spacing w:before="8"/>
              <w:ind w:left="213"/>
              <w:jc w:val="left"/>
              <w:rPr>
                <w:sz w:val="20"/>
              </w:rPr>
            </w:pPr>
            <w:r>
              <w:rPr>
                <w:sz w:val="20"/>
              </w:rPr>
              <w:t>2694</w:t>
            </w:r>
          </w:p>
        </w:tc>
        <w:tc>
          <w:tcPr>
            <w:tcW w:w="816" w:type="dxa"/>
          </w:tcPr>
          <w:p>
            <w:pPr>
              <w:pStyle w:val="TableParagraph"/>
              <w:spacing w:before="8"/>
              <w:ind w:left="83" w:right="83"/>
              <w:rPr>
                <w:sz w:val="20"/>
              </w:rPr>
            </w:pPr>
            <w:r>
              <w:rPr>
                <w:sz w:val="20"/>
              </w:rPr>
              <w:t>23200</w:t>
            </w:r>
          </w:p>
        </w:tc>
        <w:tc>
          <w:tcPr>
            <w:tcW w:w="684" w:type="dxa"/>
          </w:tcPr>
          <w:p>
            <w:pPr>
              <w:pStyle w:val="TableParagraph"/>
              <w:spacing w:before="8"/>
              <w:ind w:right="1"/>
              <w:rPr>
                <w:sz w:val="20"/>
              </w:rPr>
            </w:pPr>
            <w:r>
              <w:rPr>
                <w:w w:val="99"/>
                <w:sz w:val="20"/>
              </w:rPr>
              <w:t>0</w:t>
            </w:r>
          </w:p>
        </w:tc>
        <w:tc>
          <w:tcPr>
            <w:tcW w:w="684" w:type="dxa"/>
          </w:tcPr>
          <w:p>
            <w:pPr>
              <w:pStyle w:val="TableParagraph"/>
              <w:spacing w:before="8"/>
              <w:ind w:left="285"/>
              <w:jc w:val="left"/>
              <w:rPr>
                <w:sz w:val="20"/>
              </w:rPr>
            </w:pPr>
            <w:r>
              <w:rPr>
                <w:w w:val="99"/>
                <w:sz w:val="20"/>
              </w:rPr>
              <w:t>0</w:t>
            </w:r>
          </w:p>
        </w:tc>
        <w:tc>
          <w:tcPr>
            <w:tcW w:w="686" w:type="dxa"/>
          </w:tcPr>
          <w:p>
            <w:pPr>
              <w:pStyle w:val="TableParagraph"/>
              <w:spacing w:before="8"/>
              <w:ind w:right="5"/>
              <w:rPr>
                <w:sz w:val="20"/>
              </w:rPr>
            </w:pPr>
            <w:r>
              <w:rPr>
                <w:w w:val="99"/>
                <w:sz w:val="20"/>
              </w:rPr>
              <w:t>0</w:t>
            </w:r>
          </w:p>
        </w:tc>
        <w:tc>
          <w:tcPr>
            <w:tcW w:w="716" w:type="dxa"/>
          </w:tcPr>
          <w:p>
            <w:pPr>
              <w:pStyle w:val="TableParagraph"/>
              <w:spacing w:before="8"/>
              <w:ind w:right="178"/>
              <w:jc w:val="right"/>
              <w:rPr>
                <w:sz w:val="20"/>
              </w:rPr>
            </w:pPr>
            <w:r>
              <w:rPr>
                <w:sz w:val="20"/>
              </w:rPr>
              <w:t>0.00</w:t>
            </w:r>
          </w:p>
        </w:tc>
        <w:tc>
          <w:tcPr>
            <w:tcW w:w="900" w:type="dxa"/>
          </w:tcPr>
          <w:p>
            <w:pPr>
              <w:pStyle w:val="TableParagraph"/>
              <w:spacing w:before="8"/>
              <w:ind w:right="1"/>
              <w:rPr>
                <w:sz w:val="20"/>
              </w:rPr>
            </w:pPr>
            <w:r>
              <w:rPr>
                <w:w w:val="99"/>
                <w:sz w:val="20"/>
              </w:rPr>
              <w:t>0</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w w:val="95"/>
                <w:sz w:val="20"/>
              </w:rPr>
              <w:t>十二月</w:t>
            </w:r>
          </w:p>
        </w:tc>
        <w:tc>
          <w:tcPr>
            <w:tcW w:w="626" w:type="dxa"/>
          </w:tcPr>
          <w:p>
            <w:pPr>
              <w:pStyle w:val="TableParagraph"/>
              <w:spacing w:before="10"/>
              <w:ind w:left="160"/>
              <w:jc w:val="left"/>
              <w:rPr>
                <w:sz w:val="20"/>
              </w:rPr>
            </w:pPr>
            <w:r>
              <w:rPr>
                <w:sz w:val="20"/>
              </w:rPr>
              <w:t>117</w:t>
            </w:r>
          </w:p>
        </w:tc>
        <w:tc>
          <w:tcPr>
            <w:tcW w:w="631" w:type="dxa"/>
          </w:tcPr>
          <w:p>
            <w:pPr>
              <w:pStyle w:val="TableParagraph"/>
              <w:spacing w:before="10"/>
              <w:ind w:right="209"/>
              <w:jc w:val="right"/>
              <w:rPr>
                <w:sz w:val="20"/>
              </w:rPr>
            </w:pPr>
            <w:r>
              <w:rPr>
                <w:sz w:val="20"/>
              </w:rPr>
              <w:t>39</w:t>
            </w:r>
          </w:p>
        </w:tc>
        <w:tc>
          <w:tcPr>
            <w:tcW w:w="694" w:type="dxa"/>
          </w:tcPr>
          <w:p>
            <w:pPr>
              <w:pStyle w:val="TableParagraph"/>
              <w:spacing w:before="10"/>
              <w:ind w:right="188"/>
              <w:jc w:val="right"/>
              <w:rPr>
                <w:sz w:val="20"/>
              </w:rPr>
            </w:pPr>
            <w:r>
              <w:rPr>
                <w:sz w:val="20"/>
              </w:rPr>
              <w:t>156</w:t>
            </w:r>
          </w:p>
        </w:tc>
        <w:tc>
          <w:tcPr>
            <w:tcW w:w="694" w:type="dxa"/>
          </w:tcPr>
          <w:p>
            <w:pPr>
              <w:pStyle w:val="TableParagraph"/>
              <w:spacing w:before="10"/>
              <w:ind w:left="242"/>
              <w:jc w:val="left"/>
              <w:rPr>
                <w:sz w:val="20"/>
              </w:rPr>
            </w:pPr>
            <w:r>
              <w:rPr>
                <w:sz w:val="20"/>
              </w:rPr>
              <w:t>24</w:t>
            </w:r>
          </w:p>
        </w:tc>
        <w:tc>
          <w:tcPr>
            <w:tcW w:w="840" w:type="dxa"/>
          </w:tcPr>
          <w:p>
            <w:pPr>
              <w:pStyle w:val="TableParagraph"/>
              <w:spacing w:before="10"/>
              <w:ind w:left="213"/>
              <w:jc w:val="left"/>
              <w:rPr>
                <w:sz w:val="20"/>
              </w:rPr>
            </w:pPr>
            <w:r>
              <w:rPr>
                <w:sz w:val="20"/>
              </w:rPr>
              <w:t>3261</w:t>
            </w:r>
          </w:p>
        </w:tc>
        <w:tc>
          <w:tcPr>
            <w:tcW w:w="816" w:type="dxa"/>
          </w:tcPr>
          <w:p>
            <w:pPr>
              <w:pStyle w:val="TableParagraph"/>
              <w:spacing w:before="10"/>
              <w:ind w:left="83" w:right="83"/>
              <w:rPr>
                <w:sz w:val="20"/>
              </w:rPr>
            </w:pPr>
            <w:r>
              <w:rPr>
                <w:sz w:val="20"/>
              </w:rPr>
              <w:t>27906</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left="285"/>
              <w:jc w:val="left"/>
              <w:rPr>
                <w:sz w:val="20"/>
              </w:rPr>
            </w:pPr>
            <w:r>
              <w:rPr>
                <w:w w:val="99"/>
                <w:sz w:val="20"/>
              </w:rPr>
              <w:t>0</w:t>
            </w:r>
          </w:p>
        </w:tc>
        <w:tc>
          <w:tcPr>
            <w:tcW w:w="686" w:type="dxa"/>
          </w:tcPr>
          <w:p>
            <w:pPr>
              <w:pStyle w:val="TableParagraph"/>
              <w:spacing w:before="10"/>
              <w:ind w:right="5"/>
              <w:rPr>
                <w:sz w:val="20"/>
              </w:rPr>
            </w:pPr>
            <w:r>
              <w:rPr>
                <w:w w:val="99"/>
                <w:sz w:val="20"/>
              </w:rPr>
              <w:t>0</w:t>
            </w:r>
          </w:p>
        </w:tc>
        <w:tc>
          <w:tcPr>
            <w:tcW w:w="716" w:type="dxa"/>
          </w:tcPr>
          <w:p>
            <w:pPr>
              <w:pStyle w:val="TableParagraph"/>
              <w:spacing w:before="10"/>
              <w:ind w:right="178"/>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6"/>
              <w:rPr>
                <w:rFonts w:ascii="標楷體" w:eastAsia="標楷體" w:hint="eastAsia"/>
                <w:sz w:val="20"/>
              </w:rPr>
            </w:pPr>
            <w:r>
              <w:rPr>
                <w:rFonts w:ascii="標楷體" w:eastAsia="標楷體" w:hint="eastAsia"/>
                <w:sz w:val="20"/>
              </w:rPr>
              <w:t>合計</w:t>
            </w:r>
          </w:p>
        </w:tc>
        <w:tc>
          <w:tcPr>
            <w:tcW w:w="626" w:type="dxa"/>
          </w:tcPr>
          <w:p>
            <w:pPr>
              <w:pStyle w:val="TableParagraph"/>
              <w:spacing w:before="7"/>
              <w:ind w:left="105"/>
              <w:jc w:val="left"/>
              <w:rPr>
                <w:sz w:val="20"/>
              </w:rPr>
            </w:pPr>
            <w:r>
              <w:rPr>
                <w:sz w:val="20"/>
              </w:rPr>
              <w:t>1297</w:t>
            </w:r>
          </w:p>
        </w:tc>
        <w:tc>
          <w:tcPr>
            <w:tcW w:w="631" w:type="dxa"/>
          </w:tcPr>
          <w:p>
            <w:pPr>
              <w:pStyle w:val="TableParagraph"/>
              <w:spacing w:before="7"/>
              <w:ind w:right="158"/>
              <w:jc w:val="right"/>
              <w:rPr>
                <w:sz w:val="20"/>
              </w:rPr>
            </w:pPr>
            <w:r>
              <w:rPr>
                <w:sz w:val="20"/>
              </w:rPr>
              <w:t>427</w:t>
            </w:r>
          </w:p>
        </w:tc>
        <w:tc>
          <w:tcPr>
            <w:tcW w:w="694" w:type="dxa"/>
          </w:tcPr>
          <w:p>
            <w:pPr>
              <w:pStyle w:val="TableParagraph"/>
              <w:spacing w:before="7"/>
              <w:ind w:right="137"/>
              <w:jc w:val="right"/>
              <w:rPr>
                <w:sz w:val="20"/>
              </w:rPr>
            </w:pPr>
            <w:r>
              <w:rPr>
                <w:sz w:val="20"/>
              </w:rPr>
              <w:t>1724</w:t>
            </w:r>
          </w:p>
        </w:tc>
        <w:tc>
          <w:tcPr>
            <w:tcW w:w="694" w:type="dxa"/>
          </w:tcPr>
          <w:p>
            <w:pPr>
              <w:pStyle w:val="TableParagraph"/>
              <w:spacing w:before="7"/>
              <w:ind w:left="191"/>
              <w:jc w:val="left"/>
              <w:rPr>
                <w:sz w:val="20"/>
              </w:rPr>
            </w:pPr>
            <w:r>
              <w:rPr>
                <w:sz w:val="20"/>
              </w:rPr>
              <w:t>230</w:t>
            </w:r>
          </w:p>
        </w:tc>
        <w:tc>
          <w:tcPr>
            <w:tcW w:w="840" w:type="dxa"/>
          </w:tcPr>
          <w:p>
            <w:pPr>
              <w:pStyle w:val="TableParagraph"/>
              <w:spacing w:before="7"/>
              <w:ind w:left="165"/>
              <w:jc w:val="left"/>
              <w:rPr>
                <w:sz w:val="20"/>
              </w:rPr>
            </w:pPr>
            <w:r>
              <w:rPr>
                <w:sz w:val="20"/>
              </w:rPr>
              <w:t>32047</w:t>
            </w:r>
          </w:p>
        </w:tc>
        <w:tc>
          <w:tcPr>
            <w:tcW w:w="816" w:type="dxa"/>
          </w:tcPr>
          <w:p>
            <w:pPr>
              <w:pStyle w:val="TableParagraph"/>
              <w:spacing w:before="7"/>
              <w:ind w:left="83" w:right="83"/>
              <w:rPr>
                <w:sz w:val="20"/>
              </w:rPr>
            </w:pPr>
            <w:r>
              <w:rPr>
                <w:sz w:val="20"/>
              </w:rPr>
              <w:t>275814</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left="285"/>
              <w:jc w:val="left"/>
              <w:rPr>
                <w:sz w:val="20"/>
              </w:rPr>
            </w:pPr>
            <w:r>
              <w:rPr>
                <w:w w:val="99"/>
                <w:sz w:val="20"/>
              </w:rPr>
              <w:t>0</w:t>
            </w:r>
          </w:p>
        </w:tc>
        <w:tc>
          <w:tcPr>
            <w:tcW w:w="686" w:type="dxa"/>
          </w:tcPr>
          <w:p>
            <w:pPr>
              <w:pStyle w:val="TableParagraph"/>
              <w:spacing w:before="7"/>
              <w:ind w:right="5"/>
              <w:rPr>
                <w:sz w:val="20"/>
              </w:rPr>
            </w:pPr>
            <w:r>
              <w:rPr>
                <w:w w:val="99"/>
                <w:sz w:val="20"/>
              </w:rPr>
              <w:t>0</w:t>
            </w:r>
          </w:p>
        </w:tc>
        <w:tc>
          <w:tcPr>
            <w:tcW w:w="716" w:type="dxa"/>
          </w:tcPr>
          <w:p>
            <w:pPr>
              <w:pStyle w:val="TableParagraph"/>
              <w:spacing w:before="7"/>
              <w:ind w:right="178"/>
              <w:jc w:val="right"/>
              <w:rPr>
                <w:sz w:val="20"/>
              </w:rPr>
            </w:pPr>
            <w:r>
              <w:rPr>
                <w:sz w:val="20"/>
              </w:rPr>
              <w:t>0.00</w:t>
            </w:r>
          </w:p>
        </w:tc>
        <w:tc>
          <w:tcPr>
            <w:tcW w:w="900" w:type="dxa"/>
          </w:tcPr>
          <w:p>
            <w:pPr>
              <w:pStyle w:val="TableParagraph"/>
              <w:spacing w:before="7"/>
              <w:ind w:right="1"/>
              <w:rPr>
                <w:sz w:val="20"/>
              </w:rPr>
            </w:pPr>
            <w:r>
              <w:rPr>
                <w:w w:val="99"/>
                <w:sz w:val="20"/>
              </w:rPr>
              <w:t>0</w:t>
            </w:r>
          </w:p>
        </w:tc>
      </w:tr>
    </w:tbl>
    <w:p>
      <w:pPr>
        <w:pStyle w:val="BodyText"/>
        <w:spacing w:before="5"/>
        <w:rPr>
          <w:sz w:val="24"/>
        </w:rPr>
      </w:pPr>
    </w:p>
    <w:p>
      <w:pPr>
        <w:pStyle w:val="BodyText"/>
        <w:spacing w:after="46"/>
        <w:ind w:left="298"/>
      </w:pPr>
      <w:r>
        <w:rPr>
          <w:w w:val="95"/>
        </w:rPr>
        <w:t>（六）北投垃圾焚化廠作業環境監測結果</w:t>
      </w: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63"/>
        <w:gridCol w:w="1596"/>
        <w:gridCol w:w="1301"/>
        <w:gridCol w:w="1536"/>
        <w:gridCol w:w="1695"/>
      </w:tblGrid>
      <w:tr>
        <w:trPr>
          <w:trHeight w:val="322" w:hRule="exact"/>
        </w:trPr>
        <w:tc>
          <w:tcPr>
            <w:tcW w:w="1366" w:type="dxa"/>
          </w:tcPr>
          <w:p>
            <w:pPr>
              <w:pStyle w:val="TableParagraph"/>
              <w:spacing w:line="276" w:lineRule="exact"/>
              <w:ind w:left="196"/>
              <w:jc w:val="left"/>
              <w:rPr>
                <w:rFonts w:ascii="標楷體" w:eastAsia="標楷體" w:hint="eastAsia"/>
                <w:sz w:val="24"/>
              </w:rPr>
            </w:pPr>
            <w:r>
              <w:rPr>
                <w:rFonts w:ascii="標楷體" w:eastAsia="標楷體" w:hint="eastAsia"/>
                <w:sz w:val="24"/>
              </w:rPr>
              <w:t>監測項目</w:t>
            </w:r>
          </w:p>
        </w:tc>
        <w:tc>
          <w:tcPr>
            <w:tcW w:w="1263" w:type="dxa"/>
          </w:tcPr>
          <w:p>
            <w:pPr>
              <w:pStyle w:val="TableParagraph"/>
              <w:spacing w:line="276" w:lineRule="exact"/>
              <w:ind w:left="146"/>
              <w:jc w:val="left"/>
              <w:rPr>
                <w:rFonts w:ascii="標楷體" w:eastAsia="標楷體" w:hint="eastAsia"/>
                <w:sz w:val="24"/>
              </w:rPr>
            </w:pPr>
            <w:r>
              <w:rPr>
                <w:rFonts w:ascii="標楷體" w:eastAsia="標楷體" w:hint="eastAsia"/>
                <w:sz w:val="24"/>
              </w:rPr>
              <w:t>法規要求</w:t>
            </w:r>
          </w:p>
        </w:tc>
        <w:tc>
          <w:tcPr>
            <w:tcW w:w="1596" w:type="dxa"/>
          </w:tcPr>
          <w:p>
            <w:pPr>
              <w:pStyle w:val="TableParagraph"/>
              <w:spacing w:line="276" w:lineRule="exact"/>
              <w:ind w:left="311"/>
              <w:jc w:val="left"/>
              <w:rPr>
                <w:rFonts w:ascii="標楷體" w:eastAsia="標楷體" w:hint="eastAsia"/>
                <w:sz w:val="24"/>
              </w:rPr>
            </w:pPr>
            <w:r>
              <w:rPr>
                <w:rFonts w:ascii="標楷體" w:eastAsia="標楷體" w:hint="eastAsia"/>
                <w:sz w:val="24"/>
              </w:rPr>
              <w:t>監測時間</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監測地點</w:t>
            </w:r>
          </w:p>
        </w:tc>
        <w:tc>
          <w:tcPr>
            <w:tcW w:w="1536" w:type="dxa"/>
          </w:tcPr>
          <w:p>
            <w:pPr>
              <w:pStyle w:val="TableParagraph"/>
              <w:spacing w:line="276" w:lineRule="exact"/>
              <w:ind w:left="90" w:right="92"/>
              <w:rPr>
                <w:rFonts w:ascii="標楷體" w:eastAsia="標楷體" w:hint="eastAsia"/>
                <w:sz w:val="24"/>
              </w:rPr>
            </w:pPr>
            <w:r>
              <w:rPr>
                <w:rFonts w:ascii="標楷體" w:eastAsia="標楷體" w:hint="eastAsia"/>
                <w:sz w:val="24"/>
              </w:rPr>
              <w:t>監測結果</w:t>
            </w:r>
          </w:p>
        </w:tc>
        <w:tc>
          <w:tcPr>
            <w:tcW w:w="1695" w:type="dxa"/>
          </w:tcPr>
          <w:p>
            <w:pPr>
              <w:pStyle w:val="TableParagraph"/>
              <w:spacing w:line="276" w:lineRule="exact"/>
              <w:ind w:left="119"/>
              <w:jc w:val="left"/>
              <w:rPr>
                <w:rFonts w:ascii="標楷體" w:eastAsia="標楷體" w:hint="eastAsia"/>
                <w:sz w:val="24"/>
              </w:rPr>
            </w:pPr>
            <w:r>
              <w:rPr>
                <w:rFonts w:ascii="標楷體" w:eastAsia="標楷體" w:hint="eastAsia"/>
                <w:sz w:val="24"/>
              </w:rPr>
              <w:t>監測地點說明</w:t>
            </w:r>
          </w:p>
        </w:tc>
      </w:tr>
      <w:tr>
        <w:trPr>
          <w:trHeight w:val="324" w:hRule="exact"/>
        </w:trPr>
        <w:tc>
          <w:tcPr>
            <w:tcW w:w="1366"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10"/>
              <w:jc w:val="left"/>
              <w:rPr>
                <w:rFonts w:ascii="標楷體"/>
                <w:sz w:val="18"/>
              </w:rPr>
            </w:pPr>
          </w:p>
          <w:p>
            <w:pPr>
              <w:pStyle w:val="TableParagraph"/>
              <w:ind w:left="196"/>
              <w:jc w:val="left"/>
              <w:rPr>
                <w:rFonts w:ascii="標楷體" w:eastAsia="標楷體" w:hint="eastAsia"/>
                <w:sz w:val="24"/>
              </w:rPr>
            </w:pPr>
            <w:r>
              <w:rPr>
                <w:rFonts w:ascii="標楷體" w:eastAsia="標楷體" w:hint="eastAsia"/>
                <w:sz w:val="24"/>
              </w:rPr>
              <w:t>粉塵監測</w:t>
            </w:r>
          </w:p>
        </w:tc>
        <w:tc>
          <w:tcPr>
            <w:tcW w:w="1263" w:type="dxa"/>
            <w:vMerge w:val="restart"/>
          </w:tcPr>
          <w:p>
            <w:pPr>
              <w:pStyle w:val="TableParagraph"/>
              <w:jc w:val="left"/>
              <w:rPr>
                <w:rFonts w:ascii="標楷體"/>
                <w:sz w:val="24"/>
              </w:rPr>
            </w:pPr>
          </w:p>
          <w:p>
            <w:pPr>
              <w:pStyle w:val="TableParagraph"/>
              <w:spacing w:before="1"/>
              <w:jc w:val="left"/>
              <w:rPr>
                <w:rFonts w:ascii="標楷體"/>
                <w:sz w:val="32"/>
              </w:rPr>
            </w:pPr>
          </w:p>
          <w:p>
            <w:pPr>
              <w:pStyle w:val="TableParagraph"/>
              <w:ind w:left="146"/>
              <w:jc w:val="left"/>
              <w:rPr>
                <w:rFonts w:ascii="標楷體" w:eastAsia="標楷體" w:hint="eastAsia"/>
                <w:sz w:val="24"/>
              </w:rPr>
            </w:pPr>
            <w:r>
              <w:rPr>
                <w:rFonts w:ascii="標楷體" w:eastAsia="標楷體" w:hint="eastAsia"/>
                <w:sz w:val="24"/>
              </w:rPr>
              <w:t>容許濃度</w:t>
            </w:r>
          </w:p>
          <w:p>
            <w:pPr>
              <w:pStyle w:val="TableParagraph"/>
              <w:spacing w:before="27"/>
              <w:ind w:left="165"/>
              <w:jc w:val="left"/>
              <w:rPr>
                <w:sz w:val="24"/>
              </w:rPr>
            </w:pPr>
            <w:r>
              <w:rPr>
                <w:sz w:val="24"/>
              </w:rPr>
              <w:t>10mg/m3</w:t>
            </w:r>
          </w:p>
        </w:tc>
        <w:tc>
          <w:tcPr>
            <w:tcW w:w="1596" w:type="dxa"/>
            <w:vMerge w:val="restart"/>
          </w:tcPr>
          <w:p>
            <w:pPr>
              <w:pStyle w:val="TableParagraph"/>
              <w:spacing w:before="6"/>
              <w:jc w:val="left"/>
              <w:rPr>
                <w:rFonts w:ascii="標楷體"/>
                <w:sz w:val="21"/>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8" w:lineRule="exact"/>
              <w:ind w:left="145" w:right="145"/>
              <w:rPr>
                <w:rFonts w:ascii="標楷體" w:eastAsia="標楷體" w:hint="eastAsia"/>
                <w:sz w:val="24"/>
              </w:rPr>
            </w:pPr>
            <w:r>
              <w:rPr>
                <w:rFonts w:ascii="標楷體" w:eastAsia="標楷體" w:hint="eastAsia"/>
                <w:sz w:val="24"/>
              </w:rPr>
              <w:t>垃圾貯坑</w:t>
            </w:r>
          </w:p>
        </w:tc>
        <w:tc>
          <w:tcPr>
            <w:tcW w:w="1536" w:type="dxa"/>
          </w:tcPr>
          <w:p>
            <w:pPr>
              <w:pStyle w:val="TableParagraph"/>
              <w:spacing w:line="287" w:lineRule="exact"/>
              <w:ind w:left="90" w:right="95"/>
              <w:rPr>
                <w:sz w:val="16"/>
              </w:rPr>
            </w:pPr>
            <w:r>
              <w:rPr>
                <w:sz w:val="24"/>
              </w:rPr>
              <w:t>0.779mg/m</w:t>
            </w:r>
            <w:r>
              <w:rPr>
                <w:position w:val="11"/>
                <w:sz w:val="16"/>
              </w:rPr>
              <w:t>3</w:t>
            </w:r>
          </w:p>
        </w:tc>
        <w:tc>
          <w:tcPr>
            <w:tcW w:w="1695" w:type="dxa"/>
            <w:vMerge w:val="restart"/>
          </w:tcPr>
          <w:p>
            <w:pPr>
              <w:pStyle w:val="TableParagraph"/>
              <w:spacing w:before="6"/>
              <w:jc w:val="left"/>
              <w:rPr>
                <w:rFonts w:ascii="標楷體"/>
                <w:sz w:val="21"/>
              </w:rPr>
            </w:pPr>
          </w:p>
          <w:p>
            <w:pPr>
              <w:pStyle w:val="TableParagraph"/>
              <w:ind w:left="119"/>
              <w:jc w:val="left"/>
              <w:rPr>
                <w:rFonts w:ascii="標楷體" w:eastAsia="標楷體" w:hint="eastAsia"/>
                <w:sz w:val="24"/>
              </w:rPr>
            </w:pPr>
            <w:r>
              <w:rPr>
                <w:rFonts w:ascii="標楷體" w:eastAsia="標楷體" w:hint="eastAsia"/>
                <w:sz w:val="24"/>
              </w:rPr>
              <w:t>粉塵作業場所</w:t>
            </w:r>
          </w:p>
        </w:tc>
      </w:tr>
      <w:tr>
        <w:trPr>
          <w:trHeight w:val="634"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出灰車</w:t>
            </w:r>
          </w:p>
          <w:p>
            <w:pPr>
              <w:pStyle w:val="TableParagraph"/>
              <w:spacing w:line="313" w:lineRule="exact"/>
              <w:ind w:left="285"/>
              <w:jc w:val="left"/>
              <w:rPr>
                <w:rFonts w:ascii="標楷體" w:eastAsia="標楷體" w:hint="eastAsia"/>
                <w:sz w:val="24"/>
              </w:rPr>
            </w:pPr>
            <w:r>
              <w:rPr>
                <w:rFonts w:ascii="標楷體" w:eastAsia="標楷體" w:hint="eastAsia"/>
                <w:sz w:val="24"/>
              </w:rPr>
              <w:t>道南側</w:t>
            </w:r>
          </w:p>
        </w:tc>
        <w:tc>
          <w:tcPr>
            <w:tcW w:w="1536" w:type="dxa"/>
          </w:tcPr>
          <w:p>
            <w:pPr>
              <w:pStyle w:val="TableParagraph"/>
              <w:spacing w:before="129"/>
              <w:ind w:left="90" w:right="95"/>
              <w:rPr>
                <w:sz w:val="16"/>
              </w:rPr>
            </w:pPr>
            <w:r>
              <w:rPr>
                <w:sz w:val="24"/>
              </w:rPr>
              <w:t>0.192mg/m</w:t>
            </w:r>
            <w:r>
              <w:rPr>
                <w:position w:val="11"/>
                <w:sz w:val="16"/>
              </w:rPr>
              <w:t>3</w:t>
            </w:r>
          </w:p>
        </w:tc>
        <w:tc>
          <w:tcPr>
            <w:tcW w:w="1695" w:type="dxa"/>
            <w:vMerge/>
          </w:tcPr>
          <w:p>
            <w:pPr/>
          </w:p>
        </w:tc>
      </w:tr>
      <w:tr>
        <w:trPr>
          <w:trHeight w:val="550" w:hRule="exact"/>
        </w:trPr>
        <w:tc>
          <w:tcPr>
            <w:tcW w:w="1366" w:type="dxa"/>
            <w:vMerge/>
          </w:tcPr>
          <w:p>
            <w:pPr/>
          </w:p>
        </w:tc>
        <w:tc>
          <w:tcPr>
            <w:tcW w:w="1263" w:type="dxa"/>
            <w:vMerge/>
          </w:tcPr>
          <w:p>
            <w:pPr/>
          </w:p>
        </w:tc>
        <w:tc>
          <w:tcPr>
            <w:tcW w:w="1596" w:type="dxa"/>
            <w:vMerge w:val="restart"/>
          </w:tcPr>
          <w:p>
            <w:pPr>
              <w:pStyle w:val="TableParagraph"/>
              <w:spacing w:before="1"/>
              <w:jc w:val="left"/>
              <w:rPr>
                <w:rFonts w:ascii="標楷體"/>
                <w:sz w:val="30"/>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before="77"/>
              <w:ind w:left="145" w:right="145"/>
              <w:rPr>
                <w:rFonts w:ascii="標楷體" w:eastAsia="標楷體" w:hint="eastAsia"/>
                <w:sz w:val="24"/>
              </w:rPr>
            </w:pPr>
            <w:r>
              <w:rPr>
                <w:rFonts w:ascii="標楷體" w:eastAsia="標楷體" w:hint="eastAsia"/>
                <w:sz w:val="24"/>
              </w:rPr>
              <w:t>垃圾貯坑</w:t>
            </w:r>
          </w:p>
        </w:tc>
        <w:tc>
          <w:tcPr>
            <w:tcW w:w="1536" w:type="dxa"/>
          </w:tcPr>
          <w:p>
            <w:pPr>
              <w:pStyle w:val="TableParagraph"/>
              <w:spacing w:before="88"/>
              <w:ind w:left="90" w:right="95"/>
              <w:rPr>
                <w:sz w:val="16"/>
              </w:rPr>
            </w:pPr>
            <w:r>
              <w:rPr>
                <w:sz w:val="24"/>
              </w:rPr>
              <w:t>1.24mg/m</w:t>
            </w:r>
            <w:r>
              <w:rPr>
                <w:position w:val="11"/>
                <w:sz w:val="16"/>
              </w:rPr>
              <w:t>3</w:t>
            </w:r>
          </w:p>
        </w:tc>
        <w:tc>
          <w:tcPr>
            <w:tcW w:w="1695" w:type="dxa"/>
            <w:vMerge w:val="restart"/>
          </w:tcPr>
          <w:p>
            <w:pPr>
              <w:pStyle w:val="TableParagraph"/>
              <w:spacing w:before="1"/>
              <w:jc w:val="left"/>
              <w:rPr>
                <w:rFonts w:ascii="標楷體"/>
                <w:sz w:val="30"/>
              </w:rPr>
            </w:pPr>
          </w:p>
          <w:p>
            <w:pPr>
              <w:pStyle w:val="TableParagraph"/>
              <w:ind w:left="100"/>
              <w:jc w:val="left"/>
              <w:rPr>
                <w:rFonts w:ascii="標楷體" w:eastAsia="標楷體" w:hint="eastAsia"/>
                <w:sz w:val="24"/>
              </w:rPr>
            </w:pPr>
            <w:r>
              <w:rPr>
                <w:rFonts w:ascii="標楷體" w:eastAsia="標楷體" w:hint="eastAsia"/>
                <w:sz w:val="24"/>
              </w:rPr>
              <w:t>粉塵作業場所</w:t>
            </w:r>
          </w:p>
        </w:tc>
      </w:tr>
      <w:tr>
        <w:trPr>
          <w:trHeight w:val="636"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出灰車</w:t>
            </w:r>
          </w:p>
          <w:p>
            <w:pPr>
              <w:pStyle w:val="TableParagraph"/>
              <w:spacing w:line="313" w:lineRule="exact"/>
              <w:ind w:left="285"/>
              <w:jc w:val="left"/>
              <w:rPr>
                <w:rFonts w:ascii="標楷體" w:eastAsia="標楷體" w:hint="eastAsia"/>
                <w:sz w:val="24"/>
              </w:rPr>
            </w:pPr>
            <w:r>
              <w:rPr>
                <w:rFonts w:ascii="標楷體" w:eastAsia="標楷體" w:hint="eastAsia"/>
                <w:sz w:val="24"/>
              </w:rPr>
              <w:t>道南側</w:t>
            </w:r>
          </w:p>
        </w:tc>
        <w:tc>
          <w:tcPr>
            <w:tcW w:w="1536" w:type="dxa"/>
          </w:tcPr>
          <w:p>
            <w:pPr>
              <w:pStyle w:val="TableParagraph"/>
              <w:spacing w:before="132"/>
              <w:ind w:left="90" w:right="95"/>
              <w:rPr>
                <w:sz w:val="16"/>
              </w:rPr>
            </w:pPr>
            <w:r>
              <w:rPr>
                <w:sz w:val="24"/>
              </w:rPr>
              <w:t>0.0538mg/m</w:t>
            </w:r>
            <w:r>
              <w:rPr>
                <w:position w:val="11"/>
                <w:sz w:val="16"/>
              </w:rPr>
              <w:t>3</w:t>
            </w:r>
          </w:p>
        </w:tc>
        <w:tc>
          <w:tcPr>
            <w:tcW w:w="1695" w:type="dxa"/>
            <w:vMerge/>
          </w:tcPr>
          <w:p>
            <w:pPr/>
          </w:p>
        </w:tc>
      </w:tr>
      <w:tr>
        <w:trPr>
          <w:trHeight w:val="360" w:hRule="exact"/>
        </w:trPr>
        <w:tc>
          <w:tcPr>
            <w:tcW w:w="1366" w:type="dxa"/>
            <w:vMerge w:val="restart"/>
          </w:tcPr>
          <w:p>
            <w:pPr>
              <w:pStyle w:val="TableParagraph"/>
              <w:jc w:val="left"/>
              <w:rPr>
                <w:rFonts w:ascii="標楷體"/>
                <w:sz w:val="24"/>
              </w:rPr>
            </w:pPr>
          </w:p>
          <w:p>
            <w:pPr>
              <w:pStyle w:val="TableParagraph"/>
              <w:spacing w:before="7"/>
              <w:jc w:val="left"/>
              <w:rPr>
                <w:rFonts w:ascii="標楷體"/>
                <w:sz w:val="24"/>
              </w:rPr>
            </w:pPr>
          </w:p>
          <w:p>
            <w:pPr>
              <w:pStyle w:val="TableParagraph"/>
              <w:spacing w:line="312" w:lineRule="exact" w:before="1"/>
              <w:ind w:left="436" w:right="179" w:hanging="240"/>
              <w:jc w:val="left"/>
              <w:rPr>
                <w:rFonts w:ascii="標楷體" w:eastAsia="標楷體" w:hint="eastAsia"/>
                <w:sz w:val="24"/>
              </w:rPr>
            </w:pPr>
            <w:r>
              <w:rPr>
                <w:rFonts w:ascii="標楷體" w:eastAsia="標楷體" w:hint="eastAsia"/>
                <w:sz w:val="24"/>
              </w:rPr>
              <w:t>二氧化碳監測</w:t>
            </w:r>
          </w:p>
        </w:tc>
        <w:tc>
          <w:tcPr>
            <w:tcW w:w="1263" w:type="dxa"/>
            <w:vMerge w:val="restart"/>
          </w:tcPr>
          <w:p>
            <w:pPr>
              <w:pStyle w:val="TableParagraph"/>
              <w:jc w:val="left"/>
              <w:rPr>
                <w:rFonts w:ascii="標楷體"/>
                <w:sz w:val="24"/>
              </w:rPr>
            </w:pPr>
          </w:p>
          <w:p>
            <w:pPr>
              <w:pStyle w:val="TableParagraph"/>
              <w:spacing w:before="10"/>
              <w:jc w:val="left"/>
              <w:rPr>
                <w:rFonts w:ascii="標楷體"/>
                <w:sz w:val="24"/>
              </w:rPr>
            </w:pPr>
          </w:p>
          <w:p>
            <w:pPr>
              <w:pStyle w:val="TableParagraph"/>
              <w:ind w:left="146"/>
              <w:jc w:val="left"/>
              <w:rPr>
                <w:rFonts w:ascii="標楷體" w:eastAsia="標楷體" w:hint="eastAsia"/>
                <w:sz w:val="24"/>
              </w:rPr>
            </w:pPr>
            <w:r>
              <w:rPr>
                <w:rFonts w:ascii="標楷體" w:eastAsia="標楷體" w:hint="eastAsia"/>
                <w:sz w:val="24"/>
              </w:rPr>
              <w:t>容許濃度</w:t>
            </w:r>
          </w:p>
          <w:p>
            <w:pPr>
              <w:pStyle w:val="TableParagraph"/>
              <w:spacing w:before="27"/>
              <w:ind w:left="172"/>
              <w:jc w:val="left"/>
              <w:rPr>
                <w:sz w:val="24"/>
              </w:rPr>
            </w:pPr>
            <w:r>
              <w:rPr>
                <w:sz w:val="24"/>
              </w:rPr>
              <w:t>5000ppm</w:t>
            </w:r>
          </w:p>
        </w:tc>
        <w:tc>
          <w:tcPr>
            <w:tcW w:w="1596" w:type="dxa"/>
            <w:vMerge w:val="restart"/>
          </w:tcPr>
          <w:p>
            <w:pPr>
              <w:pStyle w:val="TableParagraph"/>
              <w:spacing w:before="9"/>
              <w:jc w:val="left"/>
              <w:rPr>
                <w:rFonts w:ascii="標楷體"/>
                <w:sz w:val="22"/>
              </w:rPr>
            </w:pPr>
          </w:p>
          <w:p>
            <w:pPr>
              <w:pStyle w:val="TableParagraph"/>
              <w:spacing w:before="1"/>
              <w:ind w:left="103"/>
              <w:jc w:val="left"/>
              <w:rPr>
                <w:rFonts w:ascii="標楷體" w:eastAsia="標楷體" w:hint="eastAsia"/>
                <w:sz w:val="24"/>
              </w:rPr>
            </w:pPr>
            <w:r>
              <w:rPr>
                <w:sz w:val="24"/>
              </w:rPr>
              <w:t>103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95" w:lineRule="exact"/>
              <w:ind w:left="145" w:right="145"/>
              <w:rPr>
                <w:rFonts w:ascii="標楷體" w:eastAsia="標楷體" w:hint="eastAsia"/>
                <w:sz w:val="24"/>
              </w:rPr>
            </w:pPr>
            <w:r>
              <w:rPr>
                <w:rFonts w:ascii="標楷體" w:eastAsia="標楷體" w:hint="eastAsia"/>
                <w:sz w:val="24"/>
              </w:rPr>
              <w:t>中控室</w:t>
            </w:r>
          </w:p>
        </w:tc>
        <w:tc>
          <w:tcPr>
            <w:tcW w:w="1536" w:type="dxa"/>
          </w:tcPr>
          <w:p>
            <w:pPr>
              <w:pStyle w:val="TableParagraph"/>
              <w:spacing w:before="28"/>
              <w:ind w:left="90" w:right="93"/>
              <w:rPr>
                <w:sz w:val="24"/>
              </w:rPr>
            </w:pPr>
            <w:r>
              <w:rPr>
                <w:sz w:val="24"/>
              </w:rPr>
              <w:t>474ppm</w:t>
            </w:r>
          </w:p>
        </w:tc>
        <w:tc>
          <w:tcPr>
            <w:tcW w:w="1695" w:type="dxa"/>
            <w:vMerge w:val="restart"/>
          </w:tcPr>
          <w:p>
            <w:pPr>
              <w:pStyle w:val="TableParagraph"/>
              <w:spacing w:before="9"/>
              <w:jc w:val="left"/>
              <w:rPr>
                <w:rFonts w:ascii="標楷體"/>
                <w:sz w:val="22"/>
              </w:rPr>
            </w:pPr>
          </w:p>
          <w:p>
            <w:pPr>
              <w:pStyle w:val="TableParagraph"/>
              <w:spacing w:before="1"/>
              <w:ind w:left="119"/>
              <w:jc w:val="left"/>
              <w:rPr>
                <w:rFonts w:ascii="標楷體" w:eastAsia="標楷體" w:hint="eastAsia"/>
                <w:sz w:val="24"/>
              </w:rPr>
            </w:pPr>
            <w:r>
              <w:rPr>
                <w:rFonts w:ascii="標楷體" w:eastAsia="標楷體" w:hint="eastAsia"/>
                <w:sz w:val="24"/>
              </w:rPr>
              <w:t>人員駐守場所</w:t>
            </w:r>
          </w:p>
        </w:tc>
      </w:tr>
      <w:tr>
        <w:trPr>
          <w:trHeight w:val="634"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第三組</w:t>
            </w:r>
          </w:p>
          <w:p>
            <w:pPr>
              <w:pStyle w:val="TableParagraph"/>
              <w:spacing w:line="313" w:lineRule="exact"/>
              <w:ind w:left="285"/>
              <w:jc w:val="left"/>
              <w:rPr>
                <w:rFonts w:ascii="標楷體" w:eastAsia="標楷體" w:hint="eastAsia"/>
                <w:sz w:val="24"/>
              </w:rPr>
            </w:pPr>
            <w:r>
              <w:rPr>
                <w:rFonts w:ascii="標楷體" w:eastAsia="標楷體" w:hint="eastAsia"/>
                <w:sz w:val="24"/>
              </w:rPr>
              <w:t>辦公室</w:t>
            </w:r>
          </w:p>
        </w:tc>
        <w:tc>
          <w:tcPr>
            <w:tcW w:w="1536" w:type="dxa"/>
          </w:tcPr>
          <w:p>
            <w:pPr>
              <w:pStyle w:val="TableParagraph"/>
              <w:spacing w:before="164"/>
              <w:ind w:left="90" w:right="93"/>
              <w:rPr>
                <w:sz w:val="24"/>
              </w:rPr>
            </w:pPr>
            <w:r>
              <w:rPr>
                <w:sz w:val="24"/>
              </w:rPr>
              <w:t>445ppm</w:t>
            </w:r>
          </w:p>
        </w:tc>
        <w:tc>
          <w:tcPr>
            <w:tcW w:w="1695" w:type="dxa"/>
            <w:vMerge/>
          </w:tcPr>
          <w:p>
            <w:pPr/>
          </w:p>
        </w:tc>
      </w:tr>
      <w:tr>
        <w:trPr>
          <w:trHeight w:val="322" w:hRule="exact"/>
        </w:trPr>
        <w:tc>
          <w:tcPr>
            <w:tcW w:w="1366" w:type="dxa"/>
            <w:vMerge/>
          </w:tcPr>
          <w:p>
            <w:pPr/>
          </w:p>
        </w:tc>
        <w:tc>
          <w:tcPr>
            <w:tcW w:w="1263" w:type="dxa"/>
            <w:vMerge/>
          </w:tcPr>
          <w:p>
            <w:pPr/>
          </w:p>
        </w:tc>
        <w:tc>
          <w:tcPr>
            <w:tcW w:w="1596" w:type="dxa"/>
            <w:vMerge w:val="restart"/>
          </w:tcPr>
          <w:p>
            <w:pPr>
              <w:pStyle w:val="TableParagraph"/>
              <w:spacing w:before="3"/>
              <w:jc w:val="left"/>
              <w:rPr>
                <w:rFonts w:ascii="標楷體"/>
                <w:sz w:val="21"/>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中控室</w:t>
            </w:r>
          </w:p>
        </w:tc>
        <w:tc>
          <w:tcPr>
            <w:tcW w:w="1536" w:type="dxa"/>
          </w:tcPr>
          <w:p>
            <w:pPr>
              <w:pStyle w:val="TableParagraph"/>
              <w:spacing w:before="11"/>
              <w:ind w:left="90" w:right="93"/>
              <w:rPr>
                <w:sz w:val="24"/>
              </w:rPr>
            </w:pPr>
            <w:r>
              <w:rPr>
                <w:sz w:val="24"/>
              </w:rPr>
              <w:t>425ppm</w:t>
            </w:r>
          </w:p>
        </w:tc>
        <w:tc>
          <w:tcPr>
            <w:tcW w:w="1695" w:type="dxa"/>
            <w:vMerge w:val="restart"/>
          </w:tcPr>
          <w:p>
            <w:pPr>
              <w:pStyle w:val="TableParagraph"/>
              <w:spacing w:before="3"/>
              <w:jc w:val="left"/>
              <w:rPr>
                <w:rFonts w:ascii="標楷體"/>
                <w:sz w:val="21"/>
              </w:rPr>
            </w:pPr>
          </w:p>
          <w:p>
            <w:pPr>
              <w:pStyle w:val="TableParagraph"/>
              <w:ind w:left="100"/>
              <w:jc w:val="left"/>
              <w:rPr>
                <w:rFonts w:ascii="標楷體" w:eastAsia="標楷體" w:hint="eastAsia"/>
                <w:sz w:val="24"/>
              </w:rPr>
            </w:pPr>
            <w:r>
              <w:rPr>
                <w:rFonts w:ascii="標楷體" w:eastAsia="標楷體" w:hint="eastAsia"/>
                <w:sz w:val="24"/>
              </w:rPr>
              <w:t>人員駐守場所</w:t>
            </w:r>
          </w:p>
        </w:tc>
      </w:tr>
      <w:tr>
        <w:trPr>
          <w:trHeight w:val="634"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第三組</w:t>
            </w:r>
          </w:p>
          <w:p>
            <w:pPr>
              <w:pStyle w:val="TableParagraph"/>
              <w:spacing w:line="313" w:lineRule="exact"/>
              <w:ind w:left="285"/>
              <w:jc w:val="left"/>
              <w:rPr>
                <w:rFonts w:ascii="標楷體" w:eastAsia="標楷體" w:hint="eastAsia"/>
                <w:sz w:val="24"/>
              </w:rPr>
            </w:pPr>
            <w:r>
              <w:rPr>
                <w:rFonts w:ascii="標楷體" w:eastAsia="標楷體" w:hint="eastAsia"/>
                <w:sz w:val="24"/>
              </w:rPr>
              <w:t>辦公室</w:t>
            </w:r>
          </w:p>
        </w:tc>
        <w:tc>
          <w:tcPr>
            <w:tcW w:w="1536" w:type="dxa"/>
          </w:tcPr>
          <w:p>
            <w:pPr>
              <w:pStyle w:val="TableParagraph"/>
              <w:spacing w:before="167"/>
              <w:ind w:left="90" w:right="93"/>
              <w:rPr>
                <w:sz w:val="24"/>
              </w:rPr>
            </w:pPr>
            <w:r>
              <w:rPr>
                <w:sz w:val="24"/>
              </w:rPr>
              <w:t>522ppm</w:t>
            </w:r>
          </w:p>
        </w:tc>
        <w:tc>
          <w:tcPr>
            <w:tcW w:w="1695" w:type="dxa"/>
            <w:vMerge/>
          </w:tcPr>
          <w:p>
            <w:pPr/>
          </w:p>
        </w:tc>
      </w:tr>
      <w:tr>
        <w:trPr>
          <w:trHeight w:val="324" w:hRule="exact"/>
        </w:trPr>
        <w:tc>
          <w:tcPr>
            <w:tcW w:w="1366" w:type="dxa"/>
            <w:vMerge w:val="restart"/>
          </w:tcPr>
          <w:p>
            <w:pPr>
              <w:pStyle w:val="TableParagraph"/>
              <w:jc w:val="left"/>
              <w:rPr>
                <w:rFonts w:ascii="標楷體"/>
                <w:sz w:val="24"/>
              </w:rPr>
            </w:pPr>
          </w:p>
          <w:p>
            <w:pPr>
              <w:pStyle w:val="TableParagraph"/>
              <w:spacing w:before="12"/>
              <w:jc w:val="left"/>
              <w:rPr>
                <w:rFonts w:ascii="標楷體"/>
                <w:sz w:val="33"/>
              </w:rPr>
            </w:pPr>
          </w:p>
          <w:p>
            <w:pPr>
              <w:pStyle w:val="TableParagraph"/>
              <w:ind w:left="196"/>
              <w:jc w:val="left"/>
              <w:rPr>
                <w:rFonts w:ascii="標楷體" w:eastAsia="標楷體" w:hint="eastAsia"/>
                <w:sz w:val="24"/>
              </w:rPr>
            </w:pPr>
            <w:r>
              <w:rPr>
                <w:rFonts w:ascii="標楷體" w:eastAsia="標楷體" w:hint="eastAsia"/>
                <w:sz w:val="24"/>
              </w:rPr>
              <w:t>噪音監測</w:t>
            </w:r>
          </w:p>
        </w:tc>
        <w:tc>
          <w:tcPr>
            <w:tcW w:w="1263" w:type="dxa"/>
            <w:vMerge w:val="restart"/>
          </w:tcPr>
          <w:p>
            <w:pPr>
              <w:pStyle w:val="TableParagraph"/>
              <w:jc w:val="left"/>
              <w:rPr>
                <w:rFonts w:ascii="標楷體"/>
                <w:sz w:val="26"/>
              </w:rPr>
            </w:pPr>
          </w:p>
          <w:p>
            <w:pPr>
              <w:pStyle w:val="TableParagraph"/>
              <w:spacing w:before="9"/>
              <w:jc w:val="left"/>
              <w:rPr>
                <w:rFonts w:ascii="標楷體"/>
                <w:sz w:val="35"/>
              </w:rPr>
            </w:pPr>
          </w:p>
          <w:p>
            <w:pPr>
              <w:pStyle w:val="TableParagraph"/>
              <w:ind w:left="278"/>
              <w:jc w:val="left"/>
              <w:rPr>
                <w:sz w:val="24"/>
              </w:rPr>
            </w:pPr>
            <w:r>
              <w:rPr>
                <w:sz w:val="24"/>
              </w:rPr>
              <w:t>90dBA</w:t>
            </w:r>
          </w:p>
        </w:tc>
        <w:tc>
          <w:tcPr>
            <w:tcW w:w="1596" w:type="dxa"/>
            <w:vMerge w:val="restart"/>
          </w:tcPr>
          <w:p>
            <w:pPr>
              <w:pStyle w:val="TableParagraph"/>
              <w:spacing w:before="6"/>
              <w:jc w:val="left"/>
              <w:rPr>
                <w:rFonts w:ascii="標楷體"/>
                <w:sz w:val="21"/>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8" w:lineRule="exact"/>
              <w:ind w:left="145" w:right="145"/>
              <w:rPr>
                <w:rFonts w:ascii="標楷體" w:eastAsia="標楷體" w:hint="eastAsia"/>
                <w:sz w:val="24"/>
              </w:rPr>
            </w:pPr>
            <w:r>
              <w:rPr>
                <w:rFonts w:ascii="標楷體" w:eastAsia="標楷體" w:hint="eastAsia"/>
                <w:sz w:val="24"/>
              </w:rPr>
              <w:t>中控室</w:t>
            </w:r>
          </w:p>
        </w:tc>
        <w:tc>
          <w:tcPr>
            <w:tcW w:w="1536" w:type="dxa"/>
          </w:tcPr>
          <w:p>
            <w:pPr>
              <w:pStyle w:val="TableParagraph"/>
              <w:spacing w:before="11"/>
              <w:ind w:left="90" w:right="94"/>
              <w:rPr>
                <w:sz w:val="24"/>
              </w:rPr>
            </w:pPr>
            <w:r>
              <w:rPr>
                <w:sz w:val="24"/>
              </w:rPr>
              <w:t>57.6dBA</w:t>
            </w:r>
          </w:p>
        </w:tc>
        <w:tc>
          <w:tcPr>
            <w:tcW w:w="1695" w:type="dxa"/>
          </w:tcPr>
          <w:p>
            <w:pPr>
              <w:pStyle w:val="TableParagraph"/>
              <w:spacing w:line="278" w:lineRule="exact"/>
              <w:ind w:left="119"/>
              <w:jc w:val="left"/>
              <w:rPr>
                <w:rFonts w:ascii="標楷體" w:eastAsia="標楷體" w:hint="eastAsia"/>
                <w:sz w:val="24"/>
              </w:rPr>
            </w:pPr>
            <w:r>
              <w:rPr>
                <w:rFonts w:ascii="標楷體" w:eastAsia="標楷體" w:hint="eastAsia"/>
                <w:sz w:val="24"/>
              </w:rPr>
              <w:t>人員駐守場所</w:t>
            </w:r>
          </w:p>
        </w:tc>
      </w:tr>
      <w:tr>
        <w:trPr>
          <w:trHeight w:val="634"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汽輪發</w:t>
            </w:r>
          </w:p>
          <w:p>
            <w:pPr>
              <w:pStyle w:val="TableParagraph"/>
              <w:spacing w:line="313" w:lineRule="exact"/>
              <w:ind w:left="285"/>
              <w:jc w:val="left"/>
              <w:rPr>
                <w:rFonts w:ascii="標楷體" w:eastAsia="標楷體" w:hint="eastAsia"/>
                <w:sz w:val="24"/>
              </w:rPr>
            </w:pPr>
            <w:r>
              <w:rPr>
                <w:rFonts w:ascii="標楷體" w:eastAsia="標楷體" w:hint="eastAsia"/>
                <w:sz w:val="24"/>
              </w:rPr>
              <w:t>電機室</w:t>
            </w:r>
          </w:p>
        </w:tc>
        <w:tc>
          <w:tcPr>
            <w:tcW w:w="1536" w:type="dxa"/>
          </w:tcPr>
          <w:p>
            <w:pPr>
              <w:pStyle w:val="TableParagraph"/>
              <w:spacing w:before="164"/>
              <w:ind w:left="90" w:right="94"/>
              <w:rPr>
                <w:sz w:val="24"/>
              </w:rPr>
            </w:pPr>
            <w:r>
              <w:rPr>
                <w:sz w:val="24"/>
              </w:rPr>
              <w:t>85.7dBA</w:t>
            </w:r>
          </w:p>
        </w:tc>
        <w:tc>
          <w:tcPr>
            <w:tcW w:w="1695" w:type="dxa"/>
          </w:tcPr>
          <w:p>
            <w:pPr>
              <w:pStyle w:val="TableParagraph"/>
              <w:spacing w:before="117"/>
              <w:ind w:left="119"/>
              <w:jc w:val="left"/>
              <w:rPr>
                <w:rFonts w:ascii="標楷體" w:eastAsia="標楷體" w:hint="eastAsia"/>
                <w:sz w:val="24"/>
              </w:rPr>
            </w:pPr>
            <w:r>
              <w:rPr>
                <w:rFonts w:ascii="標楷體" w:eastAsia="標楷體" w:hint="eastAsia"/>
                <w:sz w:val="24"/>
              </w:rPr>
              <w:t>噪音作業場所</w:t>
            </w:r>
          </w:p>
        </w:tc>
      </w:tr>
      <w:tr>
        <w:trPr>
          <w:trHeight w:val="322" w:hRule="exact"/>
        </w:trPr>
        <w:tc>
          <w:tcPr>
            <w:tcW w:w="1366" w:type="dxa"/>
            <w:vMerge/>
          </w:tcPr>
          <w:p>
            <w:pPr/>
          </w:p>
        </w:tc>
        <w:tc>
          <w:tcPr>
            <w:tcW w:w="1263" w:type="dxa"/>
            <w:vMerge/>
          </w:tcPr>
          <w:p>
            <w:pPr/>
          </w:p>
        </w:tc>
        <w:tc>
          <w:tcPr>
            <w:tcW w:w="1596" w:type="dxa"/>
            <w:vMerge w:val="restart"/>
          </w:tcPr>
          <w:p>
            <w:pPr>
              <w:pStyle w:val="TableParagraph"/>
              <w:spacing w:before="3"/>
              <w:jc w:val="left"/>
              <w:rPr>
                <w:rFonts w:ascii="標楷體"/>
                <w:sz w:val="21"/>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中控室</w:t>
            </w:r>
          </w:p>
        </w:tc>
        <w:tc>
          <w:tcPr>
            <w:tcW w:w="1536" w:type="dxa"/>
          </w:tcPr>
          <w:p>
            <w:pPr>
              <w:pStyle w:val="TableParagraph"/>
              <w:spacing w:before="11"/>
              <w:ind w:left="90" w:right="94"/>
              <w:rPr>
                <w:sz w:val="24"/>
              </w:rPr>
            </w:pPr>
            <w:r>
              <w:rPr>
                <w:sz w:val="24"/>
              </w:rPr>
              <w:t>58.8dBA</w:t>
            </w:r>
          </w:p>
        </w:tc>
        <w:tc>
          <w:tcPr>
            <w:tcW w:w="1695" w:type="dxa"/>
          </w:tcPr>
          <w:p>
            <w:pPr>
              <w:pStyle w:val="TableParagraph"/>
              <w:spacing w:line="276" w:lineRule="exact"/>
              <w:ind w:left="119"/>
              <w:jc w:val="left"/>
              <w:rPr>
                <w:rFonts w:ascii="標楷體" w:eastAsia="標楷體" w:hint="eastAsia"/>
                <w:sz w:val="24"/>
              </w:rPr>
            </w:pPr>
            <w:r>
              <w:rPr>
                <w:rFonts w:ascii="標楷體" w:eastAsia="標楷體" w:hint="eastAsia"/>
                <w:sz w:val="24"/>
              </w:rPr>
              <w:t>人員駐守場所</w:t>
            </w:r>
          </w:p>
        </w:tc>
      </w:tr>
      <w:tr>
        <w:trPr>
          <w:trHeight w:val="637"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汽輪發</w:t>
            </w:r>
          </w:p>
          <w:p>
            <w:pPr>
              <w:pStyle w:val="TableParagraph"/>
              <w:spacing w:line="313" w:lineRule="exact"/>
              <w:ind w:left="285"/>
              <w:jc w:val="left"/>
              <w:rPr>
                <w:rFonts w:ascii="標楷體" w:eastAsia="標楷體" w:hint="eastAsia"/>
                <w:sz w:val="24"/>
              </w:rPr>
            </w:pPr>
            <w:r>
              <w:rPr>
                <w:rFonts w:ascii="標楷體" w:eastAsia="標楷體" w:hint="eastAsia"/>
                <w:sz w:val="24"/>
              </w:rPr>
              <w:t>電機室</w:t>
            </w:r>
          </w:p>
        </w:tc>
        <w:tc>
          <w:tcPr>
            <w:tcW w:w="1536" w:type="dxa"/>
          </w:tcPr>
          <w:p>
            <w:pPr>
              <w:pStyle w:val="TableParagraph"/>
              <w:spacing w:before="167"/>
              <w:ind w:left="90" w:right="94"/>
              <w:rPr>
                <w:sz w:val="24"/>
              </w:rPr>
            </w:pPr>
            <w:r>
              <w:rPr>
                <w:sz w:val="24"/>
              </w:rPr>
              <w:t>80.9dBA</w:t>
            </w:r>
          </w:p>
        </w:tc>
        <w:tc>
          <w:tcPr>
            <w:tcW w:w="1695" w:type="dxa"/>
          </w:tcPr>
          <w:p>
            <w:pPr>
              <w:pStyle w:val="TableParagraph"/>
              <w:spacing w:before="118"/>
              <w:ind w:left="119"/>
              <w:jc w:val="left"/>
              <w:rPr>
                <w:rFonts w:ascii="標楷體" w:eastAsia="標楷體" w:hint="eastAsia"/>
                <w:sz w:val="24"/>
              </w:rPr>
            </w:pPr>
            <w:r>
              <w:rPr>
                <w:rFonts w:ascii="標楷體" w:eastAsia="標楷體" w:hint="eastAsia"/>
                <w:sz w:val="24"/>
              </w:rPr>
              <w:t>噪音作業場所</w:t>
            </w:r>
          </w:p>
        </w:tc>
      </w:tr>
      <w:tr>
        <w:trPr>
          <w:trHeight w:val="322" w:hRule="exact"/>
        </w:trPr>
        <w:tc>
          <w:tcPr>
            <w:tcW w:w="1366" w:type="dxa"/>
            <w:vMerge w:val="restart"/>
          </w:tcPr>
          <w:p>
            <w:pPr>
              <w:pStyle w:val="TableParagraph"/>
              <w:jc w:val="left"/>
              <w:rPr>
                <w:rFonts w:ascii="標楷體"/>
                <w:sz w:val="24"/>
              </w:rPr>
            </w:pPr>
          </w:p>
          <w:p>
            <w:pPr>
              <w:pStyle w:val="TableParagraph"/>
              <w:spacing w:before="5"/>
              <w:jc w:val="left"/>
              <w:rPr>
                <w:rFonts w:ascii="標楷體"/>
                <w:sz w:val="20"/>
              </w:rPr>
            </w:pPr>
          </w:p>
          <w:p>
            <w:pPr>
              <w:pStyle w:val="TableParagraph"/>
              <w:spacing w:line="312" w:lineRule="exact"/>
              <w:ind w:left="316" w:right="179" w:hanging="120"/>
              <w:jc w:val="left"/>
              <w:rPr>
                <w:rFonts w:ascii="標楷體" w:eastAsia="標楷體" w:hint="eastAsia"/>
                <w:sz w:val="24"/>
              </w:rPr>
            </w:pPr>
            <w:r>
              <w:rPr>
                <w:rFonts w:ascii="標楷體" w:eastAsia="標楷體" w:hint="eastAsia"/>
                <w:sz w:val="24"/>
              </w:rPr>
              <w:t>綜合溫度熱指數</w:t>
            </w:r>
          </w:p>
        </w:tc>
        <w:tc>
          <w:tcPr>
            <w:tcW w:w="1263" w:type="dxa"/>
            <w:vMerge w:val="restart"/>
          </w:tcPr>
          <w:p>
            <w:pPr>
              <w:pStyle w:val="TableParagraph"/>
              <w:spacing w:before="6"/>
              <w:jc w:val="left"/>
              <w:rPr>
                <w:rFonts w:ascii="標楷體"/>
                <w:sz w:val="32"/>
              </w:rPr>
            </w:pPr>
          </w:p>
          <w:p>
            <w:pPr>
              <w:pStyle w:val="TableParagraph"/>
              <w:spacing w:line="312" w:lineRule="exact"/>
              <w:ind w:left="146" w:right="146"/>
              <w:rPr>
                <w:rFonts w:ascii="標楷體" w:eastAsia="標楷體" w:hint="eastAsia"/>
                <w:sz w:val="24"/>
              </w:rPr>
            </w:pPr>
            <w:r>
              <w:rPr>
                <w:rFonts w:ascii="標楷體" w:eastAsia="標楷體" w:hint="eastAsia"/>
                <w:sz w:val="24"/>
              </w:rPr>
              <w:t>高溫作業作息時間標準</w:t>
            </w:r>
          </w:p>
        </w:tc>
        <w:tc>
          <w:tcPr>
            <w:tcW w:w="1596" w:type="dxa"/>
            <w:vMerge w:val="restart"/>
          </w:tcPr>
          <w:p>
            <w:pPr>
              <w:pStyle w:val="TableParagraph"/>
              <w:spacing w:before="10"/>
              <w:jc w:val="left"/>
              <w:rPr>
                <w:rFonts w:ascii="標楷體"/>
                <w:sz w:val="19"/>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中控室</w:t>
            </w:r>
          </w:p>
        </w:tc>
        <w:tc>
          <w:tcPr>
            <w:tcW w:w="1536" w:type="dxa"/>
          </w:tcPr>
          <w:p>
            <w:pPr>
              <w:pStyle w:val="TableParagraph"/>
              <w:spacing w:line="280" w:lineRule="exact"/>
              <w:ind w:left="90" w:right="95"/>
              <w:rPr>
                <w:rFonts w:ascii="新細明體" w:hAnsi="新細明體"/>
                <w:sz w:val="24"/>
              </w:rPr>
            </w:pPr>
            <w:r>
              <w:rPr>
                <w:sz w:val="24"/>
              </w:rPr>
              <w:t>19.15</w:t>
            </w:r>
            <w:r>
              <w:rPr>
                <w:rFonts w:ascii="新細明體" w:hAnsi="新細明體"/>
                <w:sz w:val="24"/>
              </w:rPr>
              <w:t>℃</w:t>
            </w:r>
          </w:p>
        </w:tc>
        <w:tc>
          <w:tcPr>
            <w:tcW w:w="1695" w:type="dxa"/>
          </w:tcPr>
          <w:p>
            <w:pPr>
              <w:pStyle w:val="TableParagraph"/>
              <w:spacing w:line="276" w:lineRule="exact"/>
              <w:ind w:left="119"/>
              <w:jc w:val="left"/>
              <w:rPr>
                <w:rFonts w:ascii="標楷體" w:eastAsia="標楷體" w:hint="eastAsia"/>
                <w:sz w:val="24"/>
              </w:rPr>
            </w:pPr>
            <w:r>
              <w:rPr>
                <w:rFonts w:ascii="標楷體" w:eastAsia="標楷體" w:hint="eastAsia"/>
                <w:sz w:val="24"/>
              </w:rPr>
              <w:t>人員駐守場所</w:t>
            </w:r>
          </w:p>
        </w:tc>
      </w:tr>
      <w:tr>
        <w:trPr>
          <w:trHeight w:val="598"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8"/>
              <w:ind w:left="90" w:right="95"/>
              <w:rPr>
                <w:rFonts w:ascii="新細明體" w:hAnsi="新細明體"/>
                <w:sz w:val="24"/>
              </w:rPr>
            </w:pPr>
            <w:r>
              <w:rPr>
                <w:sz w:val="24"/>
              </w:rPr>
              <w:t>24.77</w:t>
            </w:r>
            <w:r>
              <w:rPr>
                <w:rFonts w:ascii="新細明體" w:hAnsi="新細明體"/>
                <w:sz w:val="24"/>
              </w:rPr>
              <w:t>℃</w:t>
            </w:r>
          </w:p>
        </w:tc>
        <w:tc>
          <w:tcPr>
            <w:tcW w:w="1695" w:type="dxa"/>
          </w:tcPr>
          <w:p>
            <w:pPr>
              <w:pStyle w:val="TableParagraph"/>
              <w:spacing w:before="98"/>
              <w:ind w:left="119"/>
              <w:jc w:val="left"/>
              <w:rPr>
                <w:rFonts w:ascii="標楷體" w:eastAsia="標楷體" w:hint="eastAsia"/>
                <w:sz w:val="24"/>
              </w:rPr>
            </w:pPr>
            <w:r>
              <w:rPr>
                <w:rFonts w:ascii="標楷體" w:eastAsia="標楷體" w:hint="eastAsia"/>
                <w:sz w:val="24"/>
              </w:rPr>
              <w:t>高溫作業場所</w:t>
            </w:r>
          </w:p>
        </w:tc>
      </w:tr>
      <w:tr>
        <w:trPr>
          <w:trHeight w:val="322" w:hRule="exact"/>
        </w:trPr>
        <w:tc>
          <w:tcPr>
            <w:tcW w:w="1366" w:type="dxa"/>
            <w:vMerge/>
          </w:tcPr>
          <w:p>
            <w:pPr/>
          </w:p>
        </w:tc>
        <w:tc>
          <w:tcPr>
            <w:tcW w:w="1263" w:type="dxa"/>
            <w:vMerge/>
          </w:tcPr>
          <w:p>
            <w:pPr/>
          </w:p>
        </w:tc>
        <w:tc>
          <w:tcPr>
            <w:tcW w:w="1596" w:type="dxa"/>
            <w:vMerge w:val="restart"/>
          </w:tcPr>
          <w:p>
            <w:pPr>
              <w:pStyle w:val="TableParagraph"/>
              <w:spacing w:before="13"/>
              <w:jc w:val="left"/>
              <w:rPr>
                <w:rFonts w:ascii="標楷體"/>
                <w:sz w:val="19"/>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2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中控室</w:t>
            </w:r>
          </w:p>
        </w:tc>
        <w:tc>
          <w:tcPr>
            <w:tcW w:w="1536" w:type="dxa"/>
          </w:tcPr>
          <w:p>
            <w:pPr>
              <w:pStyle w:val="TableParagraph"/>
              <w:spacing w:line="280" w:lineRule="exact"/>
              <w:ind w:left="90" w:right="95"/>
              <w:rPr>
                <w:rFonts w:ascii="新細明體" w:hAnsi="新細明體"/>
                <w:sz w:val="24"/>
              </w:rPr>
            </w:pPr>
            <w:r>
              <w:rPr>
                <w:sz w:val="24"/>
              </w:rPr>
              <w:t>18.20</w:t>
            </w:r>
            <w:r>
              <w:rPr>
                <w:rFonts w:ascii="新細明體" w:hAnsi="新細明體"/>
                <w:sz w:val="24"/>
              </w:rPr>
              <w:t>℃</w:t>
            </w:r>
          </w:p>
        </w:tc>
        <w:tc>
          <w:tcPr>
            <w:tcW w:w="1695" w:type="dxa"/>
          </w:tcPr>
          <w:p>
            <w:pPr>
              <w:pStyle w:val="TableParagraph"/>
              <w:spacing w:line="276" w:lineRule="exact"/>
              <w:ind w:left="119"/>
              <w:jc w:val="left"/>
              <w:rPr>
                <w:rFonts w:ascii="標楷體" w:eastAsia="標楷體" w:hint="eastAsia"/>
                <w:sz w:val="24"/>
              </w:rPr>
            </w:pPr>
            <w:r>
              <w:rPr>
                <w:rFonts w:ascii="標楷體" w:eastAsia="標楷體" w:hint="eastAsia"/>
                <w:sz w:val="24"/>
              </w:rPr>
              <w:t>人員駐守場所</w:t>
            </w:r>
          </w:p>
        </w:tc>
      </w:tr>
      <w:tr>
        <w:trPr>
          <w:trHeight w:val="600" w:hRule="exact"/>
        </w:trPr>
        <w:tc>
          <w:tcPr>
            <w:tcW w:w="1366" w:type="dxa"/>
            <w:vMerge/>
            <w:tcBorders>
              <w:bottom w:val="nil"/>
            </w:tcBorders>
          </w:tcPr>
          <w:p>
            <w:pPr/>
          </w:p>
        </w:tc>
        <w:tc>
          <w:tcPr>
            <w:tcW w:w="1263" w:type="dxa"/>
            <w:vMerge/>
            <w:tcBorders>
              <w:bottom w:val="nil"/>
            </w:tcBorders>
          </w:tcPr>
          <w:p>
            <w:pPr/>
          </w:p>
        </w:tc>
        <w:tc>
          <w:tcPr>
            <w:tcW w:w="1596" w:type="dxa"/>
            <w:vMerge/>
            <w:tcBorders>
              <w:bottom w:val="nil"/>
            </w:tcBorders>
          </w:tcPr>
          <w:p>
            <w:pP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爐汽鼓</w:t>
            </w:r>
          </w:p>
          <w:p>
            <w:pPr>
              <w:pStyle w:val="TableParagraph"/>
              <w:spacing w:before="30"/>
              <w:ind w:left="144" w:right="145"/>
              <w:rPr>
                <w:sz w:val="24"/>
              </w:rPr>
            </w:pPr>
            <w:r>
              <w:rPr>
                <w:sz w:val="24"/>
              </w:rPr>
              <w:t>5.5F</w:t>
            </w:r>
          </w:p>
        </w:tc>
        <w:tc>
          <w:tcPr>
            <w:tcW w:w="1536" w:type="dxa"/>
          </w:tcPr>
          <w:p>
            <w:pPr>
              <w:pStyle w:val="TableParagraph"/>
              <w:spacing w:before="101"/>
              <w:ind w:left="90" w:right="95"/>
              <w:rPr>
                <w:rFonts w:ascii="新細明體" w:hAnsi="新細明體"/>
                <w:sz w:val="24"/>
              </w:rPr>
            </w:pPr>
            <w:r>
              <w:rPr>
                <w:sz w:val="24"/>
              </w:rPr>
              <w:t>32.28</w:t>
            </w:r>
            <w:r>
              <w:rPr>
                <w:rFonts w:ascii="新細明體" w:hAnsi="新細明體"/>
                <w:sz w:val="24"/>
              </w:rPr>
              <w:t>℃</w:t>
            </w:r>
          </w:p>
        </w:tc>
        <w:tc>
          <w:tcPr>
            <w:tcW w:w="1695" w:type="dxa"/>
          </w:tcPr>
          <w:p>
            <w:pPr>
              <w:pStyle w:val="TableParagraph"/>
              <w:spacing w:before="101"/>
              <w:ind w:left="119"/>
              <w:jc w:val="left"/>
              <w:rPr>
                <w:rFonts w:ascii="標楷體" w:eastAsia="標楷體" w:hint="eastAsia"/>
                <w:sz w:val="24"/>
              </w:rPr>
            </w:pPr>
            <w:r>
              <w:rPr>
                <w:rFonts w:ascii="標楷體" w:eastAsia="標楷體" w:hint="eastAsia"/>
                <w:sz w:val="24"/>
              </w:rPr>
              <w:t>高溫作業場所</w:t>
            </w:r>
          </w:p>
        </w:tc>
      </w:tr>
    </w:tbl>
    <w:p>
      <w:pPr>
        <w:spacing w:after="0"/>
        <w:jc w:val="left"/>
        <w:rPr>
          <w:rFonts w:ascii="標楷體" w:eastAsia="標楷體" w:hint="eastAsia"/>
          <w:sz w:val="24"/>
        </w:rPr>
        <w:sectPr>
          <w:pgSz w:w="11910" w:h="16840"/>
          <w:pgMar w:header="0" w:footer="847" w:top="1080" w:bottom="1100" w:left="1120" w:right="168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63"/>
        <w:gridCol w:w="1596"/>
        <w:gridCol w:w="1301"/>
        <w:gridCol w:w="1536"/>
        <w:gridCol w:w="1695"/>
      </w:tblGrid>
      <w:tr>
        <w:trPr>
          <w:trHeight w:val="324" w:hRule="exact"/>
        </w:trPr>
        <w:tc>
          <w:tcPr>
            <w:tcW w:w="1366" w:type="dxa"/>
            <w:vMerge w:val="restart"/>
            <w:tcBorders>
              <w:top w:val="nil"/>
            </w:tcBorders>
          </w:tcPr>
          <w:p>
            <w:pPr/>
          </w:p>
        </w:tc>
        <w:tc>
          <w:tcPr>
            <w:tcW w:w="1263" w:type="dxa"/>
            <w:vMerge w:val="restart"/>
            <w:tcBorders>
              <w:top w:val="nil"/>
            </w:tcBorders>
          </w:tcPr>
          <w:p>
            <w:pPr/>
          </w:p>
        </w:tc>
        <w:tc>
          <w:tcPr>
            <w:tcW w:w="1596" w:type="dxa"/>
            <w:vMerge w:val="restart"/>
          </w:tcPr>
          <w:p>
            <w:pPr>
              <w:pStyle w:val="TableParagraph"/>
              <w:spacing w:before="7"/>
              <w:jc w:val="left"/>
              <w:rPr>
                <w:rFonts w:ascii="標楷體"/>
                <w:sz w:val="19"/>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3" w:lineRule="exact"/>
              <w:ind w:right="285"/>
              <w:jc w:val="right"/>
              <w:rPr>
                <w:rFonts w:ascii="標楷體" w:eastAsia="標楷體" w:hint="eastAsia"/>
                <w:sz w:val="24"/>
              </w:rPr>
            </w:pPr>
            <w:r>
              <w:rPr>
                <w:rFonts w:ascii="標楷體" w:eastAsia="標楷體" w:hint="eastAsia"/>
                <w:sz w:val="24"/>
              </w:rPr>
              <w:t>中控室</w:t>
            </w:r>
          </w:p>
        </w:tc>
        <w:tc>
          <w:tcPr>
            <w:tcW w:w="1536" w:type="dxa"/>
          </w:tcPr>
          <w:p>
            <w:pPr>
              <w:pStyle w:val="TableParagraph"/>
              <w:spacing w:line="277" w:lineRule="exact"/>
              <w:ind w:left="90" w:right="95"/>
              <w:rPr>
                <w:rFonts w:ascii="新細明體" w:hAnsi="新細明體"/>
                <w:sz w:val="24"/>
              </w:rPr>
            </w:pPr>
            <w:r>
              <w:rPr>
                <w:sz w:val="24"/>
              </w:rPr>
              <w:t>19.95</w:t>
            </w:r>
            <w:r>
              <w:rPr>
                <w:rFonts w:ascii="新細明體" w:hAnsi="新細明體"/>
                <w:sz w:val="24"/>
              </w:rPr>
              <w:t>℃</w:t>
            </w:r>
          </w:p>
        </w:tc>
        <w:tc>
          <w:tcPr>
            <w:tcW w:w="1695" w:type="dxa"/>
          </w:tcPr>
          <w:p>
            <w:pPr>
              <w:pStyle w:val="TableParagraph"/>
              <w:spacing w:line="273" w:lineRule="exact"/>
              <w:ind w:left="119"/>
              <w:jc w:val="left"/>
              <w:rPr>
                <w:rFonts w:ascii="標楷體" w:eastAsia="標楷體" w:hint="eastAsia"/>
                <w:sz w:val="24"/>
              </w:rPr>
            </w:pPr>
            <w:r>
              <w:rPr>
                <w:rFonts w:ascii="標楷體" w:eastAsia="標楷體" w:hint="eastAsia"/>
                <w:sz w:val="24"/>
              </w:rPr>
              <w:t>人員駐守場所</w:t>
            </w:r>
          </w:p>
        </w:tc>
      </w:tr>
      <w:tr>
        <w:trPr>
          <w:trHeight w:val="598"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0"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3"/>
              <w:ind w:left="90" w:right="95"/>
              <w:rPr>
                <w:rFonts w:ascii="新細明體" w:hAnsi="新細明體"/>
                <w:sz w:val="24"/>
              </w:rPr>
            </w:pPr>
            <w:r>
              <w:rPr>
                <w:sz w:val="24"/>
              </w:rPr>
              <w:t>33.87</w:t>
            </w:r>
            <w:r>
              <w:rPr>
                <w:rFonts w:ascii="新細明體" w:hAnsi="新細明體"/>
                <w:sz w:val="24"/>
              </w:rPr>
              <w:t>℃</w:t>
            </w:r>
          </w:p>
        </w:tc>
        <w:tc>
          <w:tcPr>
            <w:tcW w:w="1695" w:type="dxa"/>
          </w:tcPr>
          <w:p>
            <w:pPr>
              <w:pStyle w:val="TableParagraph"/>
              <w:spacing w:before="93"/>
              <w:ind w:left="119"/>
              <w:jc w:val="left"/>
              <w:rPr>
                <w:rFonts w:ascii="標楷體" w:eastAsia="標楷體" w:hint="eastAsia"/>
                <w:sz w:val="24"/>
              </w:rPr>
            </w:pPr>
            <w:r>
              <w:rPr>
                <w:rFonts w:ascii="標楷體" w:eastAsia="標楷體" w:hint="eastAsia"/>
                <w:sz w:val="24"/>
              </w:rPr>
              <w:t>高溫作業場所</w:t>
            </w:r>
          </w:p>
        </w:tc>
      </w:tr>
      <w:tr>
        <w:trPr>
          <w:trHeight w:val="322" w:hRule="exact"/>
        </w:trPr>
        <w:tc>
          <w:tcPr>
            <w:tcW w:w="1366" w:type="dxa"/>
            <w:vMerge/>
          </w:tcPr>
          <w:p>
            <w:pPr/>
          </w:p>
        </w:tc>
        <w:tc>
          <w:tcPr>
            <w:tcW w:w="1263" w:type="dxa"/>
            <w:vMerge/>
          </w:tcPr>
          <w:p>
            <w:pPr/>
          </w:p>
        </w:tc>
        <w:tc>
          <w:tcPr>
            <w:tcW w:w="1596" w:type="dxa"/>
            <w:vMerge w:val="restart"/>
          </w:tcPr>
          <w:p>
            <w:pPr>
              <w:pStyle w:val="TableParagraph"/>
              <w:spacing w:before="7"/>
              <w:jc w:val="left"/>
              <w:rPr>
                <w:rFonts w:ascii="標楷體"/>
                <w:sz w:val="19"/>
              </w:rPr>
            </w:pPr>
          </w:p>
          <w:p>
            <w:pPr>
              <w:pStyle w:val="TableParagraph"/>
              <w:ind w:left="103"/>
              <w:jc w:val="left"/>
              <w:rPr>
                <w:rFonts w:ascii="標楷體" w:eastAsia="標楷體" w:hint="eastAsia"/>
                <w:sz w:val="24"/>
              </w:rPr>
            </w:pPr>
            <w:r>
              <w:rPr>
                <w:sz w:val="24"/>
              </w:rPr>
              <w:t>103 </w:t>
            </w:r>
            <w:r>
              <w:rPr>
                <w:rFonts w:ascii="標楷體" w:eastAsia="標楷體" w:hint="eastAsia"/>
                <w:sz w:val="24"/>
              </w:rPr>
              <w:t>年第 </w:t>
            </w:r>
            <w:r>
              <w:rPr>
                <w:sz w:val="24"/>
              </w:rPr>
              <w:t>4 </w:t>
            </w:r>
            <w:r>
              <w:rPr>
                <w:rFonts w:ascii="標楷體" w:eastAsia="標楷體" w:hint="eastAsia"/>
                <w:sz w:val="24"/>
              </w:rPr>
              <w:t>季</w:t>
            </w:r>
          </w:p>
        </w:tc>
        <w:tc>
          <w:tcPr>
            <w:tcW w:w="1301" w:type="dxa"/>
          </w:tcPr>
          <w:p>
            <w:pPr>
              <w:pStyle w:val="TableParagraph"/>
              <w:spacing w:line="270" w:lineRule="exact"/>
              <w:ind w:right="285"/>
              <w:jc w:val="right"/>
              <w:rPr>
                <w:rFonts w:ascii="標楷體" w:eastAsia="標楷體" w:hint="eastAsia"/>
                <w:sz w:val="24"/>
              </w:rPr>
            </w:pPr>
            <w:r>
              <w:rPr>
                <w:rFonts w:ascii="標楷體" w:eastAsia="標楷體" w:hint="eastAsia"/>
                <w:sz w:val="24"/>
              </w:rPr>
              <w:t>中控室</w:t>
            </w:r>
          </w:p>
        </w:tc>
        <w:tc>
          <w:tcPr>
            <w:tcW w:w="1536" w:type="dxa"/>
          </w:tcPr>
          <w:p>
            <w:pPr>
              <w:pStyle w:val="TableParagraph"/>
              <w:spacing w:line="274" w:lineRule="exact"/>
              <w:ind w:left="90" w:right="95"/>
              <w:rPr>
                <w:rFonts w:ascii="新細明體" w:hAnsi="新細明體"/>
                <w:sz w:val="24"/>
              </w:rPr>
            </w:pPr>
            <w:r>
              <w:rPr>
                <w:sz w:val="24"/>
              </w:rPr>
              <w:t>22.05</w:t>
            </w:r>
            <w:r>
              <w:rPr>
                <w:rFonts w:ascii="新細明體" w:hAnsi="新細明體"/>
                <w:sz w:val="24"/>
              </w:rPr>
              <w:t>℃</w:t>
            </w:r>
          </w:p>
        </w:tc>
        <w:tc>
          <w:tcPr>
            <w:tcW w:w="1695" w:type="dxa"/>
          </w:tcPr>
          <w:p>
            <w:pPr>
              <w:pStyle w:val="TableParagraph"/>
              <w:spacing w:line="270" w:lineRule="exact"/>
              <w:ind w:left="119"/>
              <w:jc w:val="left"/>
              <w:rPr>
                <w:rFonts w:ascii="標楷體" w:eastAsia="標楷體" w:hint="eastAsia"/>
                <w:sz w:val="24"/>
              </w:rPr>
            </w:pPr>
            <w:r>
              <w:rPr>
                <w:rFonts w:ascii="標楷體" w:eastAsia="標楷體" w:hint="eastAsia"/>
                <w:sz w:val="24"/>
              </w:rPr>
              <w:t>人員駐守場所</w:t>
            </w:r>
          </w:p>
        </w:tc>
      </w:tr>
      <w:tr>
        <w:trPr>
          <w:trHeight w:val="600" w:hRule="exact"/>
        </w:trPr>
        <w:tc>
          <w:tcPr>
            <w:tcW w:w="1366" w:type="dxa"/>
            <w:vMerge/>
          </w:tcPr>
          <w:p>
            <w:pPr/>
          </w:p>
        </w:tc>
        <w:tc>
          <w:tcPr>
            <w:tcW w:w="1263" w:type="dxa"/>
            <w:vMerge/>
          </w:tcPr>
          <w:p>
            <w:pPr/>
          </w:p>
        </w:tc>
        <w:tc>
          <w:tcPr>
            <w:tcW w:w="1596" w:type="dxa"/>
            <w:vMerge/>
          </w:tcPr>
          <w:p>
            <w:pPr/>
          </w:p>
        </w:tc>
        <w:tc>
          <w:tcPr>
            <w:tcW w:w="1301" w:type="dxa"/>
          </w:tcPr>
          <w:p>
            <w:pPr>
              <w:pStyle w:val="TableParagraph"/>
              <w:spacing w:line="270" w:lineRule="exact"/>
              <w:ind w:left="145" w:right="145"/>
              <w:rPr>
                <w:rFonts w:ascii="標楷體" w:eastAsia="標楷體" w:hint="eastAsia"/>
                <w:sz w:val="24"/>
              </w:rPr>
            </w:pPr>
            <w:r>
              <w:rPr>
                <w:rFonts w:ascii="標楷體" w:eastAsia="標楷體" w:hint="eastAsia"/>
                <w:sz w:val="24"/>
              </w:rPr>
              <w:t>爐汽鼓</w:t>
            </w:r>
          </w:p>
          <w:p>
            <w:pPr>
              <w:pStyle w:val="TableParagraph"/>
              <w:spacing w:before="28"/>
              <w:ind w:left="144" w:right="145"/>
              <w:rPr>
                <w:sz w:val="24"/>
              </w:rPr>
            </w:pPr>
            <w:r>
              <w:rPr>
                <w:sz w:val="24"/>
              </w:rPr>
              <w:t>5.5F</w:t>
            </w:r>
          </w:p>
        </w:tc>
        <w:tc>
          <w:tcPr>
            <w:tcW w:w="1536" w:type="dxa"/>
          </w:tcPr>
          <w:p>
            <w:pPr>
              <w:pStyle w:val="TableParagraph"/>
              <w:spacing w:before="95"/>
              <w:ind w:left="90" w:right="95"/>
              <w:rPr>
                <w:rFonts w:ascii="新細明體" w:hAnsi="新細明體"/>
                <w:sz w:val="24"/>
              </w:rPr>
            </w:pPr>
            <w:r>
              <w:rPr>
                <w:sz w:val="24"/>
              </w:rPr>
              <w:t>28.03</w:t>
            </w:r>
            <w:r>
              <w:rPr>
                <w:rFonts w:ascii="新細明體" w:hAnsi="新細明體"/>
                <w:sz w:val="24"/>
              </w:rPr>
              <w:t>℃</w:t>
            </w:r>
          </w:p>
        </w:tc>
        <w:tc>
          <w:tcPr>
            <w:tcW w:w="1695" w:type="dxa"/>
          </w:tcPr>
          <w:p>
            <w:pPr>
              <w:pStyle w:val="TableParagraph"/>
              <w:spacing w:before="95"/>
              <w:ind w:left="119"/>
              <w:jc w:val="left"/>
              <w:rPr>
                <w:rFonts w:ascii="標楷體" w:eastAsia="標楷體" w:hint="eastAsia"/>
                <w:sz w:val="24"/>
              </w:rPr>
            </w:pPr>
            <w:r>
              <w:rPr>
                <w:rFonts w:ascii="標楷體" w:eastAsia="標楷體" w:hint="eastAsia"/>
                <w:sz w:val="24"/>
              </w:rPr>
              <w:t>高溫作業場所</w:t>
            </w:r>
          </w:p>
        </w:tc>
      </w:tr>
    </w:tbl>
    <w:p>
      <w:pPr>
        <w:spacing w:line="270" w:lineRule="exact" w:before="0"/>
        <w:ind w:left="218" w:right="0" w:firstLine="0"/>
        <w:jc w:val="left"/>
        <w:rPr>
          <w:rFonts w:ascii="標楷體" w:eastAsia="標楷體" w:hint="eastAsia"/>
          <w:sz w:val="24"/>
        </w:rPr>
      </w:pPr>
      <w:r>
        <w:rPr>
          <w:rFonts w:ascii="標楷體" w:eastAsia="標楷體" w:hint="eastAsia"/>
          <w:sz w:val="24"/>
        </w:rPr>
        <w:t>備註：粉塵、二氧化碳、噪音每半年監測；綜合溫度熱指數每季監測</w:t>
      </w:r>
    </w:p>
    <w:p>
      <w:pPr>
        <w:spacing w:after="0" w:line="270" w:lineRule="exact"/>
        <w:jc w:val="left"/>
        <w:rPr>
          <w:rFonts w:ascii="標楷體" w:eastAsia="標楷體" w:hint="eastAsia"/>
          <w:sz w:val="24"/>
        </w:rPr>
        <w:sectPr>
          <w:pgSz w:w="11910" w:h="16840"/>
          <w:pgMar w:header="0" w:footer="847" w:top="1120" w:bottom="1100" w:left="1200" w:right="1680"/>
        </w:sectPr>
      </w:pPr>
    </w:p>
    <w:p>
      <w:pPr>
        <w:pStyle w:val="Heading1"/>
        <w:ind w:left="121"/>
      </w:pPr>
      <w:r>
        <w:rPr/>
        <w:t>參、污染防制及監測</w:t>
      </w:r>
    </w:p>
    <w:p>
      <w:pPr>
        <w:pStyle w:val="BodyText"/>
        <w:spacing w:before="11"/>
        <w:rPr>
          <w:sz w:val="29"/>
        </w:rPr>
      </w:pPr>
    </w:p>
    <w:p>
      <w:pPr>
        <w:pStyle w:val="BodyText"/>
        <w:spacing w:before="1"/>
        <w:ind w:left="118"/>
      </w:pPr>
      <w:r>
        <w:rPr>
          <w:w w:val="95"/>
        </w:rPr>
        <w:t>一、空氣污染防制</w:t>
      </w:r>
    </w:p>
    <w:p>
      <w:pPr>
        <w:pStyle w:val="BodyText"/>
        <w:spacing w:line="355" w:lineRule="auto" w:before="205"/>
        <w:ind w:left="658" w:right="194" w:hanging="540"/>
        <w:jc w:val="both"/>
      </w:pPr>
      <w:r>
        <w:rPr>
          <w:rFonts w:ascii="Times New Roman" w:eastAsia="Times New Roman"/>
          <w:w w:val="95"/>
        </w:rPr>
        <w:t>(</w:t>
      </w:r>
      <w:r>
        <w:rPr>
          <w:w w:val="95"/>
        </w:rPr>
        <w:t>一</w:t>
      </w:r>
      <w:r>
        <w:rPr>
          <w:rFonts w:ascii="Times New Roman" w:eastAsia="Times New Roman"/>
          <w:w w:val="95"/>
        </w:rPr>
        <w:t>)</w:t>
      </w:r>
      <w:r>
        <w:rPr>
          <w:spacing w:val="-7"/>
          <w:w w:val="95"/>
        </w:rPr>
        <w:t>本廠於四座焚化爐設置半乾式洗煙塔及袋濾式集塵器，以去除廢  </w:t>
      </w:r>
      <w:r>
        <w:rPr>
          <w:spacing w:val="-15"/>
        </w:rPr>
        <w:t>氣中之酸性氣體及粒狀物質，半乾式洗煙塔並添加活性碳以吸附</w:t>
      </w:r>
      <w:r>
        <w:rPr>
          <w:spacing w:val="-18"/>
        </w:rPr>
        <w:t>重金屬及戴奧辛等污染物。焚化過程中則添加尿素以降低氮氧化</w:t>
      </w:r>
      <w:r>
        <w:rPr>
          <w:spacing w:val="-18"/>
          <w:w w:val="95"/>
        </w:rPr>
        <w:t>物排放量。</w:t>
      </w:r>
    </w:p>
    <w:p>
      <w:pPr>
        <w:pStyle w:val="BodyText"/>
        <w:spacing w:before="51"/>
        <w:ind w:left="118"/>
      </w:pPr>
      <w:r>
        <w:rPr>
          <w:rFonts w:ascii="Times New Roman" w:eastAsia="Times New Roman"/>
          <w:w w:val="95"/>
        </w:rPr>
        <w:t>(</w:t>
      </w:r>
      <w:r>
        <w:rPr>
          <w:w w:val="95"/>
        </w:rPr>
        <w:t>二</w:t>
      </w:r>
      <w:r>
        <w:rPr>
          <w:rFonts w:ascii="Times New Roman" w:eastAsia="Times New Roman"/>
          <w:w w:val="95"/>
        </w:rPr>
        <w:t>)</w:t>
      </w:r>
      <w:r>
        <w:rPr>
          <w:w w:val="95"/>
        </w:rPr>
        <w:t>排放源監測</w:t>
      </w:r>
    </w:p>
    <w:p>
      <w:pPr>
        <w:pStyle w:val="BodyText"/>
        <w:spacing w:line="355" w:lineRule="auto" w:before="202"/>
        <w:ind w:left="656" w:right="192"/>
        <w:jc w:val="both"/>
      </w:pPr>
      <w:r>
        <w:rPr>
          <w:spacing w:val="-8"/>
        </w:rPr>
        <w:t>本廠於四座焚化爐分別獨立設置多成份分析儀、超音波測速儀及</w:t>
      </w:r>
      <w:r>
        <w:rPr>
          <w:spacing w:val="-14"/>
        </w:rPr>
        <w:t>不透光儀，進行 </w:t>
      </w:r>
      <w:r>
        <w:rPr>
          <w:rFonts w:ascii="Times New Roman" w:eastAsia="Times New Roman"/>
        </w:rPr>
        <w:t>24 </w:t>
      </w:r>
      <w:r>
        <w:rPr/>
        <w:t>小時連續監控。</w:t>
      </w:r>
      <w:r>
        <w:rPr>
          <w:rFonts w:ascii="Times New Roman" w:eastAsia="Times New Roman"/>
        </w:rPr>
        <w:t>103 </w:t>
      </w:r>
      <w:r>
        <w:rPr/>
        <w:t>年各爐廢氣排放月平均值詳如表參之一</w:t>
      </w:r>
      <w:r>
        <w:rPr>
          <w:rFonts w:ascii="Times New Roman" w:eastAsia="Times New Roman"/>
        </w:rPr>
        <w:t>(</w:t>
      </w:r>
      <w:r>
        <w:rPr/>
        <w:t>四</w:t>
      </w:r>
      <w:r>
        <w:rPr>
          <w:rFonts w:ascii="Times New Roman" w:eastAsia="Times New Roman"/>
        </w:rPr>
        <w:t>)1 ~</w:t>
      </w:r>
      <w:r>
        <w:rPr>
          <w:rFonts w:ascii="Times New Roman" w:eastAsia="Times New Roman"/>
          <w:spacing w:val="-2"/>
        </w:rPr>
        <w:t> (</w:t>
      </w:r>
      <w:r>
        <w:rPr/>
        <w:t>四</w:t>
      </w:r>
      <w:r>
        <w:rPr>
          <w:rFonts w:ascii="Times New Roman" w:eastAsia="Times New Roman"/>
        </w:rPr>
        <w:t>)4 </w:t>
      </w:r>
      <w:r>
        <w:rPr/>
        <w:t>及圖參之一</w:t>
      </w:r>
      <w:r>
        <w:rPr>
          <w:rFonts w:ascii="Times New Roman" w:eastAsia="Times New Roman"/>
        </w:rPr>
        <w:t>(</w:t>
      </w:r>
      <w:r>
        <w:rPr/>
        <w:t>四</w:t>
      </w:r>
      <w:r>
        <w:rPr>
          <w:rFonts w:ascii="Times New Roman" w:eastAsia="Times New Roman"/>
        </w:rPr>
        <w:t>)</w:t>
      </w:r>
      <w:r>
        <w:rPr/>
        <w:t>。</w:t>
      </w:r>
    </w:p>
    <w:p>
      <w:pPr>
        <w:pStyle w:val="BodyText"/>
        <w:spacing w:line="357" w:lineRule="auto" w:before="29"/>
        <w:ind w:left="658" w:right="181" w:hanging="540"/>
        <w:jc w:val="both"/>
      </w:pPr>
      <w:r>
        <w:rPr>
          <w:spacing w:val="4"/>
        </w:rPr>
        <w:t>（</w:t>
      </w:r>
      <w:r>
        <w:rPr/>
        <w:t>三</w:t>
      </w:r>
      <w:r>
        <w:rPr>
          <w:spacing w:val="5"/>
        </w:rPr>
        <w:t>）</w:t>
      </w:r>
      <w:r>
        <w:rPr/>
        <w:t>本廠為環保署「第一批公私場所應定期檢測及申報之固定污</w:t>
      </w:r>
      <w:r>
        <w:rPr>
          <w:spacing w:val="-13"/>
        </w:rPr>
        <w:t>染源」公告指定之事業，每季需委託合格環境檢驗測定機構進行</w:t>
      </w:r>
      <w:r>
        <w:rPr>
          <w:spacing w:val="7"/>
        </w:rPr>
        <w:t>定期檢測並上網申報。檢測項目有：氯化氫 </w:t>
      </w:r>
      <w:r>
        <w:rPr>
          <w:rFonts w:ascii="Times New Roman" w:eastAsia="Times New Roman"/>
        </w:rPr>
        <w:t>(HCl)</w:t>
      </w:r>
      <w:r>
        <w:rPr>
          <w:spacing w:val="9"/>
        </w:rPr>
        <w:t>、氮氧化物</w:t>
      </w:r>
    </w:p>
    <w:p>
      <w:pPr>
        <w:pStyle w:val="BodyText"/>
        <w:spacing w:line="345" w:lineRule="auto" w:before="29"/>
        <w:ind w:left="658" w:right="109"/>
        <w:jc w:val="both"/>
      </w:pPr>
      <w:r>
        <w:rPr>
          <w:rFonts w:ascii="Times New Roman" w:eastAsia="Times New Roman"/>
          <w:spacing w:val="-10"/>
        </w:rPr>
        <w:t>(NO</w:t>
      </w:r>
      <w:r>
        <w:rPr>
          <w:rFonts w:ascii="Times New Roman" w:eastAsia="Times New Roman"/>
          <w:spacing w:val="-10"/>
          <w:position w:val="-4"/>
          <w:sz w:val="21"/>
        </w:rPr>
        <w:t>x</w:t>
      </w:r>
      <w:r>
        <w:rPr>
          <w:rFonts w:ascii="Times New Roman" w:eastAsia="Times New Roman"/>
          <w:spacing w:val="-10"/>
        </w:rPr>
        <w:t>)</w:t>
      </w:r>
      <w:r>
        <w:rPr>
          <w:spacing w:val="-9"/>
        </w:rPr>
        <w:t>、硫氧化物 </w:t>
      </w:r>
      <w:r>
        <w:rPr>
          <w:rFonts w:ascii="Times New Roman" w:eastAsia="Times New Roman"/>
          <w:spacing w:val="-10"/>
        </w:rPr>
        <w:t>(SO</w:t>
      </w:r>
      <w:r>
        <w:rPr>
          <w:rFonts w:ascii="Times New Roman" w:eastAsia="Times New Roman"/>
          <w:spacing w:val="-10"/>
          <w:position w:val="-4"/>
          <w:sz w:val="21"/>
        </w:rPr>
        <w:t>x</w:t>
      </w:r>
      <w:r>
        <w:rPr>
          <w:rFonts w:ascii="Times New Roman" w:eastAsia="Times New Roman"/>
          <w:spacing w:val="-10"/>
        </w:rPr>
        <w:t>)</w:t>
      </w:r>
      <w:r>
        <w:rPr>
          <w:spacing w:val="-9"/>
        </w:rPr>
        <w:t>、一氧化碳 </w:t>
      </w:r>
      <w:r>
        <w:rPr>
          <w:rFonts w:ascii="Times New Roman" w:eastAsia="Times New Roman"/>
          <w:spacing w:val="-12"/>
        </w:rPr>
        <w:t>(CO)</w:t>
      </w:r>
      <w:r>
        <w:rPr>
          <w:spacing w:val="-17"/>
        </w:rPr>
        <w:t>、粒狀污染物、鉛 </w:t>
      </w:r>
      <w:r>
        <w:rPr>
          <w:rFonts w:ascii="Times New Roman" w:eastAsia="Times New Roman"/>
          <w:spacing w:val="-4"/>
        </w:rPr>
        <w:t>(Pb)</w:t>
      </w:r>
      <w:r>
        <w:rPr/>
        <w:t>、</w:t>
      </w:r>
      <w:r>
        <w:rPr>
          <w:spacing w:val="-1"/>
        </w:rPr>
        <w:t>鎘 </w:t>
      </w:r>
      <w:r>
        <w:rPr>
          <w:rFonts w:ascii="Times New Roman" w:eastAsia="Times New Roman"/>
        </w:rPr>
        <w:t>(Cd)</w:t>
      </w:r>
      <w:r>
        <w:rPr>
          <w:spacing w:val="-1"/>
        </w:rPr>
        <w:t>、汞 </w:t>
      </w:r>
      <w:r>
        <w:rPr>
          <w:rFonts w:ascii="Times New Roman" w:eastAsia="Times New Roman"/>
        </w:rPr>
        <w:t>(Hg)</w:t>
      </w:r>
      <w:r>
        <w:rPr>
          <w:spacing w:val="-4"/>
        </w:rPr>
        <w:t>、氣體組成及排放流速，本廠自 </w:t>
      </w:r>
      <w:r>
        <w:rPr>
          <w:rFonts w:ascii="Times New Roman" w:eastAsia="Times New Roman"/>
        </w:rPr>
        <w:t>88 </w:t>
      </w:r>
      <w:r>
        <w:rPr>
          <w:spacing w:val="-27"/>
        </w:rPr>
        <w:t>年 </w:t>
      </w:r>
      <w:r>
        <w:rPr>
          <w:rFonts w:ascii="Times New Roman" w:eastAsia="Times New Roman"/>
        </w:rPr>
        <w:t>6 </w:t>
      </w:r>
      <w:r>
        <w:rPr/>
        <w:t>月起開始委外進行定期檢測，</w:t>
      </w:r>
      <w:r>
        <w:rPr>
          <w:rFonts w:ascii="Times New Roman" w:eastAsia="Times New Roman"/>
        </w:rPr>
        <w:t>103 </w:t>
      </w:r>
      <w:r>
        <w:rPr/>
        <w:t>年檢測資料結果如表參之五</w:t>
      </w:r>
      <w:r>
        <w:rPr>
          <w:rFonts w:ascii="Times New Roman" w:eastAsia="Times New Roman"/>
        </w:rPr>
        <w:t>(</w:t>
      </w:r>
      <w:r>
        <w:rPr/>
        <w:t>二</w:t>
      </w:r>
      <w:r>
        <w:rPr>
          <w:rFonts w:ascii="Times New Roman" w:eastAsia="Times New Roman"/>
        </w:rPr>
        <w:t>)</w:t>
      </w:r>
      <w:r>
        <w:rPr/>
        <w:t>。</w:t>
      </w:r>
    </w:p>
    <w:p>
      <w:pPr>
        <w:spacing w:after="0" w:line="345" w:lineRule="auto"/>
        <w:jc w:val="both"/>
        <w:sectPr>
          <w:pgSz w:w="11910" w:h="16840"/>
          <w:pgMar w:header="0" w:footer="847" w:top="1100" w:bottom="1100" w:left="1300" w:right="940"/>
        </w:sectPr>
      </w:pPr>
    </w:p>
    <w:p>
      <w:pPr>
        <w:pStyle w:val="BodyText"/>
        <w:tabs>
          <w:tab w:pos="3380" w:val="left" w:leader="none"/>
        </w:tabs>
        <w:spacing w:before="8" w:after="43"/>
        <w:ind w:left="1088"/>
      </w:pPr>
      <w:r>
        <w:rPr/>
        <w:pict>
          <v:line style="position:absolute;mso-position-horizontal-relative:page;mso-position-vertical-relative:paragraph;z-index:-457264" from="94.223999pt,25.350027pt" to="167.299999pt,66.530027pt" stroked="true" strokeweight=".48pt" strokecolor="#000000">
            <v:stroke dashstyle="solid"/>
            <w10:wrap type="none"/>
          </v:line>
        </w:pict>
      </w:r>
      <w:r>
        <w:rPr/>
        <w:t>表參之一</w:t>
      </w:r>
      <w:r>
        <w:rPr>
          <w:rFonts w:ascii="Times New Roman" w:eastAsia="Times New Roman"/>
        </w:rPr>
        <w:t>(</w:t>
      </w:r>
      <w:r>
        <w:rPr>
          <w:spacing w:val="3"/>
        </w:rPr>
        <w:t>四</w:t>
      </w:r>
      <w:r>
        <w:rPr>
          <w:rFonts w:ascii="Times New Roman" w:eastAsia="Times New Roman"/>
        </w:rPr>
        <w:t>)1</w:t>
        <w:tab/>
      </w:r>
      <w:r>
        <w:rPr>
          <w:rFonts w:ascii="Times New Roman" w:eastAsia="Times New Roman"/>
          <w:w w:val="95"/>
        </w:rPr>
        <w:t>1</w:t>
      </w:r>
      <w:r>
        <w:rPr>
          <w:w w:val="95"/>
        </w:rPr>
        <w:t>號爐</w:t>
      </w:r>
      <w:r>
        <w:rPr>
          <w:rFonts w:ascii="Times New Roman" w:eastAsia="Times New Roman"/>
          <w:w w:val="95"/>
        </w:rPr>
        <w:t>103</w:t>
      </w:r>
      <w:r>
        <w:rPr>
          <w:w w:val="95"/>
        </w:rPr>
        <w:t>年廢氣排放監測結果統計表</w:t>
      </w:r>
    </w:p>
    <w:tbl>
      <w:tblPr>
        <w:tblW w:w="0" w:type="auto"/>
        <w:jc w:val="left"/>
        <w:tblInd w:w="5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95"/>
        <w:gridCol w:w="989"/>
        <w:gridCol w:w="986"/>
        <w:gridCol w:w="989"/>
        <w:gridCol w:w="987"/>
        <w:gridCol w:w="989"/>
        <w:gridCol w:w="987"/>
        <w:gridCol w:w="1061"/>
      </w:tblGrid>
      <w:tr>
        <w:trPr>
          <w:trHeight w:val="845" w:hRule="exact"/>
        </w:trPr>
        <w:tc>
          <w:tcPr>
            <w:tcW w:w="1495" w:type="dxa"/>
            <w:tcBorders>
              <w:left w:val="nil"/>
              <w:bottom w:val="single" w:sz="4" w:space="0" w:color="000000"/>
              <w:right w:val="single" w:sz="4" w:space="0" w:color="000000"/>
            </w:tcBorders>
          </w:tcPr>
          <w:p>
            <w:pPr>
              <w:pStyle w:val="TableParagraph"/>
              <w:spacing w:line="307" w:lineRule="auto" w:before="7"/>
              <w:ind w:left="40" w:right="5" w:firstLine="465"/>
              <w:jc w:val="left"/>
              <w:rPr>
                <w:rFonts w:ascii="標楷體" w:eastAsia="標楷體" w:hint="eastAsia"/>
                <w:sz w:val="24"/>
              </w:rPr>
            </w:pPr>
            <w:r>
              <w:rPr>
                <w:rFonts w:ascii="標楷體" w:eastAsia="標楷體" w:hint="eastAsia"/>
                <w:sz w:val="24"/>
              </w:rPr>
              <w:t>監測項目月份</w:t>
            </w:r>
          </w:p>
        </w:tc>
        <w:tc>
          <w:tcPr>
            <w:tcW w:w="989" w:type="dxa"/>
            <w:tcBorders>
              <w:left w:val="single" w:sz="4" w:space="0" w:color="000000"/>
              <w:bottom w:val="single" w:sz="4" w:space="0" w:color="000000"/>
              <w:right w:val="single" w:sz="4" w:space="0" w:color="000000"/>
            </w:tcBorders>
          </w:tcPr>
          <w:p>
            <w:pPr>
              <w:pStyle w:val="TableParagraph"/>
              <w:spacing w:line="211" w:lineRule="auto" w:before="45"/>
              <w:ind w:left="158" w:right="158"/>
              <w:rPr>
                <w:sz w:val="22"/>
              </w:rPr>
            </w:pPr>
            <w:r>
              <w:rPr>
                <w:rFonts w:ascii="標楷體" w:eastAsia="標楷體" w:hint="eastAsia"/>
                <w:sz w:val="22"/>
              </w:rPr>
              <w:t>氯化氫</w:t>
            </w:r>
            <w:r>
              <w:rPr>
                <w:sz w:val="22"/>
              </w:rPr>
              <w:t>HCl (ppm)</w:t>
            </w:r>
          </w:p>
        </w:tc>
        <w:tc>
          <w:tcPr>
            <w:tcW w:w="986" w:type="dxa"/>
            <w:tcBorders>
              <w:left w:val="single" w:sz="4" w:space="0" w:color="000000"/>
              <w:bottom w:val="single" w:sz="4" w:space="0" w:color="000000"/>
              <w:right w:val="single" w:sz="4" w:space="0" w:color="000000"/>
            </w:tcBorders>
          </w:tcPr>
          <w:p>
            <w:pPr>
              <w:pStyle w:val="TableParagraph"/>
              <w:spacing w:line="211" w:lineRule="auto" w:before="45"/>
              <w:ind w:left="45" w:right="47"/>
              <w:rPr>
                <w:sz w:val="22"/>
              </w:rPr>
            </w:pPr>
            <w:r>
              <w:rPr>
                <w:rFonts w:ascii="標楷體" w:eastAsia="標楷體" w:hint="eastAsia"/>
                <w:sz w:val="22"/>
              </w:rPr>
              <w:t>氮氧化物</w:t>
            </w:r>
            <w:r>
              <w:rPr>
                <w:sz w:val="22"/>
              </w:rPr>
              <w:t>NOx (ppm)</w:t>
            </w:r>
          </w:p>
        </w:tc>
        <w:tc>
          <w:tcPr>
            <w:tcW w:w="989" w:type="dxa"/>
            <w:tcBorders>
              <w:left w:val="single" w:sz="4" w:space="0" w:color="000000"/>
              <w:bottom w:val="single" w:sz="4" w:space="0" w:color="000000"/>
              <w:right w:val="single" w:sz="4" w:space="0" w:color="000000"/>
            </w:tcBorders>
          </w:tcPr>
          <w:p>
            <w:pPr>
              <w:pStyle w:val="TableParagraph"/>
              <w:spacing w:line="211" w:lineRule="auto" w:before="45"/>
              <w:ind w:left="48" w:right="47"/>
              <w:rPr>
                <w:sz w:val="22"/>
              </w:rPr>
            </w:pPr>
            <w:r>
              <w:rPr>
                <w:rFonts w:ascii="標楷體" w:eastAsia="標楷體" w:hint="eastAsia"/>
                <w:sz w:val="22"/>
              </w:rPr>
              <w:t>硫氧化物</w:t>
            </w:r>
            <w:r>
              <w:rPr>
                <w:sz w:val="22"/>
              </w:rPr>
              <w:t>SOx (ppm)</w:t>
            </w:r>
          </w:p>
        </w:tc>
        <w:tc>
          <w:tcPr>
            <w:tcW w:w="987" w:type="dxa"/>
            <w:tcBorders>
              <w:left w:val="single" w:sz="4" w:space="0" w:color="000000"/>
              <w:bottom w:val="single" w:sz="4" w:space="0" w:color="000000"/>
              <w:right w:val="single" w:sz="4" w:space="0" w:color="000000"/>
            </w:tcBorders>
          </w:tcPr>
          <w:p>
            <w:pPr>
              <w:pStyle w:val="TableParagraph"/>
              <w:spacing w:line="272" w:lineRule="exact" w:before="15"/>
              <w:ind w:left="28" w:right="29"/>
              <w:rPr>
                <w:rFonts w:ascii="標楷體" w:eastAsia="標楷體" w:hint="eastAsia"/>
                <w:sz w:val="22"/>
              </w:rPr>
            </w:pPr>
            <w:r>
              <w:rPr>
                <w:rFonts w:ascii="標楷體" w:eastAsia="標楷體" w:hint="eastAsia"/>
                <w:sz w:val="22"/>
              </w:rPr>
              <w:t>一氧化碳</w:t>
            </w:r>
          </w:p>
          <w:p>
            <w:pPr>
              <w:pStyle w:val="TableParagraph"/>
              <w:spacing w:line="221" w:lineRule="exact"/>
              <w:ind w:left="27" w:right="29"/>
              <w:rPr>
                <w:sz w:val="22"/>
              </w:rPr>
            </w:pPr>
            <w:r>
              <w:rPr>
                <w:sz w:val="22"/>
              </w:rPr>
              <w:t>CO</w:t>
            </w:r>
          </w:p>
          <w:p>
            <w:pPr>
              <w:pStyle w:val="TableParagraph"/>
              <w:spacing w:line="237" w:lineRule="exact"/>
              <w:ind w:left="28" w:right="29"/>
              <w:rPr>
                <w:sz w:val="22"/>
              </w:rPr>
            </w:pPr>
            <w:r>
              <w:rPr>
                <w:sz w:val="22"/>
              </w:rPr>
              <w:t>(ppm)</w:t>
            </w:r>
          </w:p>
        </w:tc>
        <w:tc>
          <w:tcPr>
            <w:tcW w:w="989" w:type="dxa"/>
            <w:tcBorders>
              <w:left w:val="single" w:sz="4" w:space="0" w:color="000000"/>
              <w:bottom w:val="single" w:sz="4" w:space="0" w:color="000000"/>
              <w:right w:val="single" w:sz="4" w:space="0" w:color="000000"/>
            </w:tcBorders>
          </w:tcPr>
          <w:p>
            <w:pPr>
              <w:pStyle w:val="TableParagraph"/>
              <w:spacing w:line="272" w:lineRule="exact" w:before="126"/>
              <w:ind w:left="29" w:right="29"/>
              <w:rPr>
                <w:rFonts w:ascii="標楷體" w:eastAsia="標楷體" w:hint="eastAsia"/>
                <w:sz w:val="22"/>
              </w:rPr>
            </w:pPr>
            <w:r>
              <w:rPr>
                <w:rFonts w:ascii="標楷體" w:eastAsia="標楷體" w:hint="eastAsia"/>
                <w:sz w:val="22"/>
              </w:rPr>
              <w:t>不透光率</w:t>
            </w:r>
          </w:p>
          <w:p>
            <w:pPr>
              <w:pStyle w:val="TableParagraph"/>
              <w:spacing w:line="238" w:lineRule="exact"/>
              <w:ind w:left="46" w:right="47"/>
              <w:rPr>
                <w:sz w:val="22"/>
              </w:rPr>
            </w:pPr>
            <w:r>
              <w:rPr>
                <w:sz w:val="22"/>
              </w:rPr>
              <w:t>(%)</w:t>
            </w:r>
          </w:p>
        </w:tc>
        <w:tc>
          <w:tcPr>
            <w:tcW w:w="987" w:type="dxa"/>
            <w:tcBorders>
              <w:left w:val="single" w:sz="4" w:space="0" w:color="000000"/>
              <w:bottom w:val="single" w:sz="4" w:space="0" w:color="000000"/>
              <w:right w:val="single" w:sz="4" w:space="0" w:color="000000"/>
            </w:tcBorders>
          </w:tcPr>
          <w:p>
            <w:pPr>
              <w:pStyle w:val="TableParagraph"/>
              <w:spacing w:line="272" w:lineRule="exact" w:before="15"/>
              <w:ind w:left="156"/>
              <w:jc w:val="left"/>
              <w:rPr>
                <w:rFonts w:ascii="標楷體" w:eastAsia="標楷體" w:hint="eastAsia"/>
                <w:sz w:val="22"/>
              </w:rPr>
            </w:pPr>
            <w:r>
              <w:rPr>
                <w:rFonts w:ascii="標楷體" w:eastAsia="標楷體" w:hint="eastAsia"/>
                <w:sz w:val="22"/>
              </w:rPr>
              <w:t>含氧率</w:t>
            </w:r>
          </w:p>
          <w:p>
            <w:pPr>
              <w:pStyle w:val="TableParagraph"/>
              <w:spacing w:line="202" w:lineRule="exact"/>
              <w:ind w:left="144"/>
              <w:jc w:val="left"/>
              <w:rPr>
                <w:sz w:val="22"/>
              </w:rPr>
            </w:pPr>
            <w:r>
              <w:rPr>
                <w:sz w:val="22"/>
              </w:rPr>
              <w:t>(Vol %)</w:t>
            </w:r>
          </w:p>
          <w:p>
            <w:pPr>
              <w:pStyle w:val="TableParagraph"/>
              <w:spacing w:line="256" w:lineRule="exact"/>
              <w:ind w:left="220"/>
              <w:jc w:val="left"/>
              <w:rPr>
                <w:sz w:val="22"/>
              </w:rPr>
            </w:pPr>
            <w:r>
              <w:rPr>
                <w:sz w:val="22"/>
              </w:rPr>
              <w:t>(</w:t>
            </w:r>
            <w:r>
              <w:rPr>
                <w:rFonts w:ascii="標楷體" w:eastAsia="標楷體" w:hint="eastAsia"/>
                <w:sz w:val="22"/>
              </w:rPr>
              <w:t>註 </w:t>
            </w:r>
            <w:r>
              <w:rPr>
                <w:sz w:val="22"/>
              </w:rPr>
              <w:t>1)</w:t>
            </w:r>
          </w:p>
        </w:tc>
        <w:tc>
          <w:tcPr>
            <w:tcW w:w="1061" w:type="dxa"/>
            <w:tcBorders>
              <w:left w:val="single" w:sz="4" w:space="0" w:color="000000"/>
              <w:bottom w:val="single" w:sz="4" w:space="0" w:color="000000"/>
              <w:right w:val="nil"/>
            </w:tcBorders>
          </w:tcPr>
          <w:p>
            <w:pPr>
              <w:pStyle w:val="TableParagraph"/>
              <w:spacing w:line="272" w:lineRule="exact" w:before="15"/>
              <w:ind w:left="187"/>
              <w:jc w:val="left"/>
              <w:rPr>
                <w:rFonts w:ascii="標楷體" w:eastAsia="標楷體" w:hint="eastAsia"/>
                <w:sz w:val="22"/>
              </w:rPr>
            </w:pPr>
            <w:r>
              <w:rPr>
                <w:rFonts w:ascii="標楷體" w:eastAsia="標楷體" w:hint="eastAsia"/>
                <w:sz w:val="22"/>
              </w:rPr>
              <w:t>含水率</w:t>
            </w:r>
          </w:p>
          <w:p>
            <w:pPr>
              <w:pStyle w:val="TableParagraph"/>
              <w:spacing w:line="202" w:lineRule="exact"/>
              <w:ind w:left="175"/>
              <w:jc w:val="left"/>
              <w:rPr>
                <w:sz w:val="22"/>
              </w:rPr>
            </w:pPr>
            <w:r>
              <w:rPr>
                <w:sz w:val="22"/>
              </w:rPr>
              <w:t>(Vol %)</w:t>
            </w:r>
          </w:p>
          <w:p>
            <w:pPr>
              <w:pStyle w:val="TableParagraph"/>
              <w:spacing w:line="256" w:lineRule="exact"/>
              <w:ind w:left="251"/>
              <w:jc w:val="left"/>
              <w:rPr>
                <w:sz w:val="22"/>
              </w:rPr>
            </w:pPr>
            <w:r>
              <w:rPr>
                <w:sz w:val="22"/>
              </w:rPr>
              <w:t>(</w:t>
            </w:r>
            <w:r>
              <w:rPr>
                <w:rFonts w:ascii="標楷體" w:eastAsia="標楷體" w:hint="eastAsia"/>
                <w:sz w:val="22"/>
              </w:rPr>
              <w:t>註 </w:t>
            </w:r>
            <w:r>
              <w:rPr>
                <w:sz w:val="22"/>
              </w:rPr>
              <w:t>2)</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4" w:lineRule="exact"/>
              <w:ind w:left="433" w:right="417"/>
              <w:rPr>
                <w:rFonts w:ascii="標楷體" w:eastAsia="標楷體" w:hint="eastAsia"/>
                <w:sz w:val="24"/>
              </w:rPr>
            </w:pPr>
            <w:r>
              <w:rPr>
                <w:sz w:val="24"/>
              </w:rPr>
              <w:t>1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10.26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90.22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3.13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5.86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1.83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9.94</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16.92</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1" w:lineRule="exact"/>
              <w:ind w:left="433" w:right="417"/>
              <w:rPr>
                <w:rFonts w:ascii="標楷體" w:eastAsia="標楷體" w:hint="eastAsia"/>
                <w:sz w:val="24"/>
              </w:rPr>
            </w:pPr>
            <w:r>
              <w:rPr>
                <w:sz w:val="24"/>
              </w:rPr>
              <w:t>2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9.87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84.86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3.25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5.57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1.82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10.03</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16.83</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1" w:lineRule="exact"/>
              <w:ind w:left="433" w:right="417"/>
              <w:rPr>
                <w:rFonts w:ascii="標楷體" w:eastAsia="標楷體" w:hint="eastAsia"/>
                <w:sz w:val="24"/>
              </w:rPr>
            </w:pPr>
            <w:r>
              <w:rPr>
                <w:sz w:val="24"/>
              </w:rPr>
              <w:t>3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10.19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88.85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2.94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4.41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1.74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9.65</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18.06</w:t>
            </w:r>
          </w:p>
        </w:tc>
      </w:tr>
      <w:tr>
        <w:trPr>
          <w:trHeight w:val="264" w:hRule="exact"/>
        </w:trPr>
        <w:tc>
          <w:tcPr>
            <w:tcW w:w="1495" w:type="dxa"/>
            <w:tcBorders>
              <w:top w:val="single" w:sz="4" w:space="0" w:color="000000"/>
              <w:left w:val="nil"/>
              <w:bottom w:val="single" w:sz="4" w:space="0" w:color="000000"/>
              <w:right w:val="single" w:sz="4" w:space="0" w:color="000000"/>
            </w:tcBorders>
          </w:tcPr>
          <w:p>
            <w:pPr>
              <w:pStyle w:val="TableParagraph"/>
              <w:spacing w:line="251" w:lineRule="exact"/>
              <w:ind w:left="433" w:right="417"/>
              <w:rPr>
                <w:rFonts w:ascii="標楷體" w:eastAsia="標楷體" w:hint="eastAsia"/>
                <w:sz w:val="24"/>
              </w:rPr>
            </w:pPr>
            <w:r>
              <w:rPr>
                <w:sz w:val="24"/>
              </w:rPr>
              <w:t>4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56" w:right="158"/>
              <w:rPr>
                <w:sz w:val="24"/>
              </w:rPr>
            </w:pPr>
            <w:r>
              <w:rPr>
                <w:sz w:val="24"/>
              </w:rPr>
              <w:t>8.35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5" w:right="47"/>
              <w:rPr>
                <w:sz w:val="24"/>
              </w:rPr>
            </w:pPr>
            <w:r>
              <w:rPr>
                <w:sz w:val="24"/>
              </w:rPr>
              <w:t>93.04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7" w:right="47"/>
              <w:rPr>
                <w:sz w:val="24"/>
              </w:rPr>
            </w:pPr>
            <w:r>
              <w:rPr>
                <w:sz w:val="24"/>
              </w:rPr>
              <w:t>1.36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7" w:right="29"/>
              <w:rPr>
                <w:sz w:val="24"/>
              </w:rPr>
            </w:pPr>
            <w:r>
              <w:rPr>
                <w:sz w:val="24"/>
              </w:rPr>
              <w:t>3.90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7" w:right="47"/>
              <w:rPr>
                <w:sz w:val="24"/>
              </w:rPr>
            </w:pPr>
            <w:r>
              <w:rPr>
                <w:sz w:val="24"/>
              </w:rPr>
              <w:t>1.59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16" w:right="119"/>
              <w:rPr>
                <w:sz w:val="24"/>
              </w:rPr>
            </w:pPr>
            <w:r>
              <w:rPr>
                <w:sz w:val="24"/>
              </w:rPr>
              <w:t>9.44</w:t>
            </w:r>
          </w:p>
        </w:tc>
        <w:tc>
          <w:tcPr>
            <w:tcW w:w="1061" w:type="dxa"/>
            <w:tcBorders>
              <w:top w:val="single" w:sz="4" w:space="0" w:color="000000"/>
              <w:left w:val="single" w:sz="4" w:space="0" w:color="000000"/>
              <w:bottom w:val="single" w:sz="4" w:space="0" w:color="000000"/>
              <w:right w:val="nil"/>
            </w:tcBorders>
          </w:tcPr>
          <w:p>
            <w:pPr>
              <w:pStyle w:val="TableParagraph"/>
              <w:spacing w:line="258" w:lineRule="exact"/>
              <w:ind w:left="228" w:right="247"/>
              <w:rPr>
                <w:sz w:val="24"/>
              </w:rPr>
            </w:pPr>
            <w:r>
              <w:rPr>
                <w:sz w:val="24"/>
              </w:rPr>
              <w:t>18.01</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4" w:lineRule="exact"/>
              <w:ind w:left="433" w:right="417"/>
              <w:rPr>
                <w:rFonts w:ascii="標楷體" w:eastAsia="標楷體" w:hint="eastAsia"/>
                <w:sz w:val="24"/>
              </w:rPr>
            </w:pPr>
            <w:r>
              <w:rPr>
                <w:sz w:val="24"/>
              </w:rPr>
              <w:t>5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8.86</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89.69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1.87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3.71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1.56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9.29</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19.20</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4" w:lineRule="exact"/>
              <w:ind w:left="433" w:right="417"/>
              <w:rPr>
                <w:rFonts w:ascii="標楷體" w:eastAsia="標楷體" w:hint="eastAsia"/>
                <w:sz w:val="24"/>
              </w:rPr>
            </w:pPr>
            <w:r>
              <w:rPr>
                <w:sz w:val="24"/>
              </w:rPr>
              <w:t>6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8.49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90.02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1.24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2.95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1.69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8.94</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19.25</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4" w:lineRule="exact"/>
              <w:ind w:left="433" w:right="417"/>
              <w:rPr>
                <w:rFonts w:ascii="標楷體" w:eastAsia="標楷體" w:hint="eastAsia"/>
                <w:sz w:val="24"/>
              </w:rPr>
            </w:pPr>
            <w:r>
              <w:rPr>
                <w:sz w:val="24"/>
              </w:rPr>
              <w:t>7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8.28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93.42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1.35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2.88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1.50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9.35</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18.43</w:t>
            </w:r>
          </w:p>
        </w:tc>
      </w:tr>
      <w:tr>
        <w:trPr>
          <w:trHeight w:val="266" w:hRule="exact"/>
        </w:trPr>
        <w:tc>
          <w:tcPr>
            <w:tcW w:w="1495" w:type="dxa"/>
            <w:tcBorders>
              <w:top w:val="single" w:sz="4" w:space="0" w:color="000000"/>
              <w:left w:val="nil"/>
              <w:bottom w:val="single" w:sz="4" w:space="0" w:color="000000"/>
              <w:right w:val="single" w:sz="4" w:space="0" w:color="000000"/>
            </w:tcBorders>
          </w:tcPr>
          <w:p>
            <w:pPr>
              <w:pStyle w:val="TableParagraph"/>
              <w:spacing w:line="251" w:lineRule="exact"/>
              <w:ind w:left="433" w:right="417"/>
              <w:rPr>
                <w:rFonts w:ascii="標楷體" w:eastAsia="標楷體" w:hint="eastAsia"/>
                <w:sz w:val="24"/>
              </w:rPr>
            </w:pPr>
            <w:r>
              <w:rPr>
                <w:sz w:val="24"/>
              </w:rPr>
              <w:t>8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56" w:right="158"/>
              <w:rPr>
                <w:sz w:val="24"/>
              </w:rPr>
            </w:pPr>
            <w:r>
              <w:rPr>
                <w:sz w:val="24"/>
              </w:rPr>
              <w:t>6.82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5" w:right="47"/>
              <w:rPr>
                <w:sz w:val="24"/>
              </w:rPr>
            </w:pPr>
            <w:r>
              <w:rPr>
                <w:sz w:val="24"/>
              </w:rPr>
              <w:t>91.43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0.92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7" w:right="29"/>
              <w:rPr>
                <w:sz w:val="24"/>
              </w:rPr>
            </w:pPr>
            <w:r>
              <w:rPr>
                <w:sz w:val="24"/>
              </w:rPr>
              <w:t>2.67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7" w:right="47"/>
              <w:rPr>
                <w:sz w:val="24"/>
              </w:rPr>
            </w:pPr>
            <w:r>
              <w:rPr>
                <w:sz w:val="24"/>
              </w:rPr>
              <w:t>1.81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6" w:right="119"/>
              <w:rPr>
                <w:sz w:val="24"/>
              </w:rPr>
            </w:pPr>
            <w:r>
              <w:rPr>
                <w:sz w:val="24"/>
              </w:rPr>
              <w:t>9.58</w:t>
            </w:r>
          </w:p>
        </w:tc>
        <w:tc>
          <w:tcPr>
            <w:tcW w:w="1061" w:type="dxa"/>
            <w:tcBorders>
              <w:top w:val="single" w:sz="4" w:space="0" w:color="000000"/>
              <w:left w:val="single" w:sz="4" w:space="0" w:color="000000"/>
              <w:bottom w:val="single" w:sz="4" w:space="0" w:color="000000"/>
              <w:right w:val="nil"/>
            </w:tcBorders>
          </w:tcPr>
          <w:p>
            <w:pPr>
              <w:pStyle w:val="TableParagraph"/>
              <w:spacing w:line="261" w:lineRule="exact"/>
              <w:ind w:left="228" w:right="247"/>
              <w:rPr>
                <w:sz w:val="24"/>
              </w:rPr>
            </w:pPr>
            <w:r>
              <w:rPr>
                <w:sz w:val="24"/>
              </w:rPr>
              <w:t>17.75</w:t>
            </w:r>
          </w:p>
        </w:tc>
      </w:tr>
      <w:tr>
        <w:trPr>
          <w:trHeight w:val="286" w:hRule="exact"/>
        </w:trPr>
        <w:tc>
          <w:tcPr>
            <w:tcW w:w="1495" w:type="dxa"/>
            <w:tcBorders>
              <w:top w:val="single" w:sz="4" w:space="0" w:color="000000"/>
              <w:left w:val="nil"/>
              <w:bottom w:val="single" w:sz="4" w:space="0" w:color="000000"/>
              <w:right w:val="single" w:sz="4" w:space="0" w:color="000000"/>
            </w:tcBorders>
          </w:tcPr>
          <w:p>
            <w:pPr>
              <w:pStyle w:val="TableParagraph"/>
              <w:spacing w:line="261" w:lineRule="exact"/>
              <w:ind w:left="433" w:right="417"/>
              <w:rPr>
                <w:rFonts w:ascii="標楷體" w:eastAsia="標楷體" w:hint="eastAsia"/>
                <w:sz w:val="24"/>
              </w:rPr>
            </w:pPr>
            <w:r>
              <w:rPr>
                <w:sz w:val="24"/>
              </w:rPr>
              <w:t>9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56" w:right="158"/>
              <w:rPr>
                <w:sz w:val="24"/>
              </w:rPr>
            </w:pPr>
            <w:r>
              <w:rPr>
                <w:sz w:val="24"/>
              </w:rPr>
              <w:t>8.04</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5" w:right="47"/>
              <w:rPr>
                <w:sz w:val="24"/>
              </w:rPr>
            </w:pPr>
            <w:r>
              <w:rPr>
                <w:sz w:val="24"/>
              </w:rPr>
              <w:t>88.68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7" w:right="47"/>
              <w:rPr>
                <w:sz w:val="24"/>
              </w:rPr>
            </w:pPr>
            <w:r>
              <w:rPr>
                <w:sz w:val="24"/>
              </w:rPr>
              <w:t>1.09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 w:right="29"/>
              <w:rPr>
                <w:sz w:val="24"/>
              </w:rPr>
            </w:pPr>
            <w:r>
              <w:rPr>
                <w:sz w:val="24"/>
              </w:rPr>
              <w:t>2.92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7" w:right="47"/>
              <w:rPr>
                <w:sz w:val="24"/>
              </w:rPr>
            </w:pPr>
            <w:r>
              <w:rPr>
                <w:sz w:val="24"/>
              </w:rPr>
              <w:t>1.79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6" w:right="119"/>
              <w:rPr>
                <w:sz w:val="24"/>
              </w:rPr>
            </w:pPr>
            <w:r>
              <w:rPr>
                <w:sz w:val="24"/>
              </w:rPr>
              <w:t>9.50</w:t>
            </w:r>
          </w:p>
        </w:tc>
        <w:tc>
          <w:tcPr>
            <w:tcW w:w="1061" w:type="dxa"/>
            <w:tcBorders>
              <w:top w:val="single" w:sz="4" w:space="0" w:color="000000"/>
              <w:left w:val="single" w:sz="4" w:space="0" w:color="000000"/>
              <w:bottom w:val="single" w:sz="4" w:space="0" w:color="000000"/>
              <w:right w:val="nil"/>
            </w:tcBorders>
          </w:tcPr>
          <w:p>
            <w:pPr>
              <w:pStyle w:val="TableParagraph"/>
              <w:spacing w:line="268" w:lineRule="exact"/>
              <w:ind w:left="228" w:right="247"/>
              <w:rPr>
                <w:sz w:val="24"/>
              </w:rPr>
            </w:pPr>
            <w:r>
              <w:rPr>
                <w:sz w:val="24"/>
              </w:rPr>
              <w:t>17.94</w:t>
            </w:r>
          </w:p>
        </w:tc>
      </w:tr>
      <w:tr>
        <w:trPr>
          <w:trHeight w:val="322" w:hRule="exact"/>
        </w:trPr>
        <w:tc>
          <w:tcPr>
            <w:tcW w:w="1495" w:type="dxa"/>
            <w:tcBorders>
              <w:top w:val="single" w:sz="4" w:space="0" w:color="000000"/>
              <w:left w:val="nil"/>
              <w:bottom w:val="single" w:sz="4" w:space="0" w:color="000000"/>
              <w:right w:val="single" w:sz="4" w:space="0" w:color="000000"/>
            </w:tcBorders>
          </w:tcPr>
          <w:p>
            <w:pPr>
              <w:pStyle w:val="TableParagraph"/>
              <w:spacing w:line="280" w:lineRule="exact"/>
              <w:ind w:left="433" w:right="417"/>
              <w:rPr>
                <w:rFonts w:ascii="標楷體" w:eastAsia="標楷體" w:hint="eastAsia"/>
                <w:sz w:val="24"/>
              </w:rPr>
            </w:pPr>
            <w:r>
              <w:rPr>
                <w:sz w:val="24"/>
              </w:rPr>
              <w:t>10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58" w:right="158"/>
              <w:rPr>
                <w:rFonts w:ascii="標楷體" w:eastAsia="標楷體" w:hint="eastAsia"/>
                <w:sz w:val="24"/>
              </w:rPr>
            </w:pPr>
            <w:r>
              <w:rPr>
                <w:rFonts w:ascii="標楷體" w:eastAsia="標楷體" w:hint="eastAsia"/>
                <w:sz w:val="24"/>
              </w:rPr>
              <w:t>停爐</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5" w:right="45"/>
              <w:rPr>
                <w:rFonts w:ascii="標楷體" w:eastAsia="標楷體" w:hint="eastAsia"/>
                <w:sz w:val="24"/>
              </w:rPr>
            </w:pPr>
            <w:r>
              <w:rPr>
                <w:rFonts w:ascii="標楷體" w:eastAsia="標楷體" w:hint="eastAsia"/>
                <w:sz w:val="24"/>
              </w:rPr>
              <w:t>停爐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 w:right="47"/>
              <w:rPr>
                <w:rFonts w:ascii="標楷體" w:eastAsia="標楷體" w:hint="eastAsia"/>
                <w:sz w:val="24"/>
              </w:rPr>
            </w:pPr>
            <w:r>
              <w:rPr>
                <w:rFonts w:ascii="標楷體" w:eastAsia="標楷體" w:hint="eastAsia"/>
                <w:sz w:val="24"/>
              </w:rPr>
              <w:t>停爐</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8" w:right="29"/>
              <w:rPr>
                <w:rFonts w:ascii="標楷體" w:eastAsia="標楷體" w:hint="eastAsia"/>
                <w:sz w:val="24"/>
              </w:rPr>
            </w:pPr>
            <w:r>
              <w:rPr>
                <w:rFonts w:ascii="標楷體" w:eastAsia="標楷體" w:hint="eastAsia"/>
                <w:sz w:val="24"/>
              </w:rPr>
              <w:t>停爐</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7" w:right="47"/>
              <w:rPr>
                <w:rFonts w:ascii="標楷體" w:eastAsia="標楷體" w:hint="eastAsia"/>
                <w:sz w:val="24"/>
              </w:rPr>
            </w:pPr>
            <w:r>
              <w:rPr>
                <w:rFonts w:ascii="標楷體" w:eastAsia="標楷體" w:hint="eastAsia"/>
                <w:sz w:val="24"/>
              </w:rPr>
              <w:t>停爐</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7" w:right="119"/>
              <w:rPr>
                <w:rFonts w:ascii="標楷體" w:eastAsia="標楷體" w:hint="eastAsia"/>
                <w:sz w:val="24"/>
              </w:rPr>
            </w:pPr>
            <w:r>
              <w:rPr>
                <w:rFonts w:ascii="標楷體" w:eastAsia="標楷體" w:hint="eastAsia"/>
                <w:sz w:val="24"/>
              </w:rPr>
              <w:t>停爐</w:t>
            </w:r>
          </w:p>
        </w:tc>
        <w:tc>
          <w:tcPr>
            <w:tcW w:w="1061" w:type="dxa"/>
            <w:tcBorders>
              <w:top w:val="single" w:sz="4" w:space="0" w:color="000000"/>
              <w:left w:val="single" w:sz="4" w:space="0" w:color="000000"/>
              <w:bottom w:val="single" w:sz="4" w:space="0" w:color="000000"/>
              <w:right w:val="nil"/>
            </w:tcBorders>
          </w:tcPr>
          <w:p>
            <w:pPr>
              <w:pStyle w:val="TableParagraph"/>
              <w:spacing w:line="276" w:lineRule="exact"/>
              <w:ind w:left="228" w:right="245"/>
              <w:rPr>
                <w:rFonts w:ascii="標楷體" w:eastAsia="標楷體" w:hint="eastAsia"/>
                <w:sz w:val="24"/>
              </w:rPr>
            </w:pPr>
            <w:r>
              <w:rPr>
                <w:rFonts w:ascii="標楷體" w:eastAsia="標楷體" w:hint="eastAsia"/>
                <w:sz w:val="24"/>
              </w:rPr>
              <w:t>停爐</w:t>
            </w:r>
          </w:p>
        </w:tc>
      </w:tr>
      <w:tr>
        <w:trPr>
          <w:trHeight w:val="286" w:hRule="exact"/>
        </w:trPr>
        <w:tc>
          <w:tcPr>
            <w:tcW w:w="1495" w:type="dxa"/>
            <w:tcBorders>
              <w:top w:val="single" w:sz="4" w:space="0" w:color="000000"/>
              <w:left w:val="nil"/>
              <w:bottom w:val="single" w:sz="4" w:space="0" w:color="000000"/>
              <w:right w:val="single" w:sz="4" w:space="0" w:color="000000"/>
            </w:tcBorders>
          </w:tcPr>
          <w:p>
            <w:pPr>
              <w:pStyle w:val="TableParagraph"/>
              <w:spacing w:line="263" w:lineRule="exact"/>
              <w:ind w:left="433" w:right="417"/>
              <w:rPr>
                <w:rFonts w:ascii="標楷體" w:eastAsia="標楷體" w:hint="eastAsia"/>
                <w:sz w:val="24"/>
              </w:rPr>
            </w:pPr>
            <w:r>
              <w:rPr>
                <w:sz w:val="24"/>
              </w:rPr>
              <w:t>11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56" w:right="158"/>
              <w:rPr>
                <w:sz w:val="24"/>
              </w:rPr>
            </w:pPr>
            <w:r>
              <w:rPr>
                <w:sz w:val="24"/>
              </w:rPr>
              <w:t>10.50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5" w:right="47"/>
              <w:rPr>
                <w:sz w:val="24"/>
              </w:rPr>
            </w:pPr>
            <w:r>
              <w:rPr>
                <w:sz w:val="24"/>
              </w:rPr>
              <w:t>87.48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7" w:right="47"/>
              <w:rPr>
                <w:sz w:val="24"/>
              </w:rPr>
            </w:pPr>
            <w:r>
              <w:rPr>
                <w:sz w:val="24"/>
              </w:rPr>
              <w:t>1.23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 w:right="29"/>
              <w:rPr>
                <w:sz w:val="24"/>
              </w:rPr>
            </w:pPr>
            <w:r>
              <w:rPr>
                <w:sz w:val="24"/>
              </w:rPr>
              <w:t>2.94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47" w:right="47"/>
              <w:rPr>
                <w:sz w:val="24"/>
              </w:rPr>
            </w:pPr>
            <w:r>
              <w:rPr>
                <w:sz w:val="24"/>
              </w:rPr>
              <w:t>1.81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6" w:right="119"/>
              <w:rPr>
                <w:sz w:val="24"/>
              </w:rPr>
            </w:pPr>
            <w:r>
              <w:rPr>
                <w:sz w:val="24"/>
              </w:rPr>
              <w:t>9.34</w:t>
            </w:r>
          </w:p>
        </w:tc>
        <w:tc>
          <w:tcPr>
            <w:tcW w:w="1061" w:type="dxa"/>
            <w:tcBorders>
              <w:top w:val="single" w:sz="4" w:space="0" w:color="000000"/>
              <w:left w:val="single" w:sz="4" w:space="0" w:color="000000"/>
              <w:bottom w:val="single" w:sz="4" w:space="0" w:color="000000"/>
              <w:right w:val="nil"/>
            </w:tcBorders>
          </w:tcPr>
          <w:p>
            <w:pPr>
              <w:pStyle w:val="TableParagraph"/>
              <w:spacing w:line="268" w:lineRule="exact"/>
              <w:ind w:left="228" w:right="247"/>
              <w:rPr>
                <w:sz w:val="24"/>
              </w:rPr>
            </w:pPr>
            <w:r>
              <w:rPr>
                <w:sz w:val="24"/>
              </w:rPr>
              <w:t>18.09</w:t>
            </w:r>
          </w:p>
        </w:tc>
      </w:tr>
      <w:tr>
        <w:trPr>
          <w:trHeight w:val="286" w:hRule="exact"/>
        </w:trPr>
        <w:tc>
          <w:tcPr>
            <w:tcW w:w="1495" w:type="dxa"/>
            <w:tcBorders>
              <w:top w:val="single" w:sz="4" w:space="0" w:color="000000"/>
              <w:left w:val="nil"/>
              <w:bottom w:val="single" w:sz="4" w:space="0" w:color="000000"/>
              <w:right w:val="single" w:sz="4" w:space="0" w:color="000000"/>
            </w:tcBorders>
          </w:tcPr>
          <w:p>
            <w:pPr>
              <w:pStyle w:val="TableParagraph"/>
              <w:spacing w:line="264" w:lineRule="exact"/>
              <w:ind w:left="433" w:right="417"/>
              <w:rPr>
                <w:rFonts w:ascii="標楷體" w:eastAsia="標楷體" w:hint="eastAsia"/>
                <w:sz w:val="24"/>
              </w:rPr>
            </w:pPr>
            <w:r>
              <w:rPr>
                <w:sz w:val="24"/>
              </w:rPr>
              <w:t>12  </w:t>
            </w:r>
            <w:r>
              <w:rPr>
                <w:rFonts w:ascii="標楷體" w:eastAsia="標楷體" w:hint="eastAsia"/>
                <w:sz w:val="24"/>
              </w:rPr>
              <w:t>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56" w:right="158"/>
              <w:rPr>
                <w:sz w:val="24"/>
              </w:rPr>
            </w:pPr>
            <w:r>
              <w:rPr>
                <w:sz w:val="24"/>
              </w:rPr>
              <w:t>9.73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5" w:right="47"/>
              <w:rPr>
                <w:sz w:val="24"/>
              </w:rPr>
            </w:pPr>
            <w:r>
              <w:rPr>
                <w:sz w:val="24"/>
              </w:rPr>
              <w:t>89.97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7" w:right="47"/>
              <w:rPr>
                <w:sz w:val="24"/>
              </w:rPr>
            </w:pPr>
            <w:r>
              <w:rPr>
                <w:sz w:val="24"/>
              </w:rPr>
              <w:t>1.12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27" w:right="29"/>
              <w:rPr>
                <w:sz w:val="24"/>
              </w:rPr>
            </w:pPr>
            <w:r>
              <w:rPr>
                <w:sz w:val="24"/>
              </w:rPr>
              <w:t>3.60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47" w:right="47"/>
              <w:rPr>
                <w:sz w:val="24"/>
              </w:rPr>
            </w:pPr>
            <w:r>
              <w:rPr>
                <w:sz w:val="24"/>
              </w:rPr>
              <w:t>1.87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16" w:right="119"/>
              <w:rPr>
                <w:sz w:val="24"/>
              </w:rPr>
            </w:pPr>
            <w:r>
              <w:rPr>
                <w:sz w:val="24"/>
              </w:rPr>
              <w:t>9.51</w:t>
            </w:r>
          </w:p>
        </w:tc>
        <w:tc>
          <w:tcPr>
            <w:tcW w:w="1061" w:type="dxa"/>
            <w:tcBorders>
              <w:top w:val="single" w:sz="4" w:space="0" w:color="000000"/>
              <w:left w:val="single" w:sz="4" w:space="0" w:color="000000"/>
              <w:bottom w:val="single" w:sz="4" w:space="0" w:color="000000"/>
              <w:right w:val="nil"/>
            </w:tcBorders>
          </w:tcPr>
          <w:p>
            <w:pPr>
              <w:pStyle w:val="TableParagraph"/>
              <w:spacing w:line="269" w:lineRule="exact"/>
              <w:ind w:left="228" w:right="247"/>
              <w:rPr>
                <w:sz w:val="24"/>
              </w:rPr>
            </w:pPr>
            <w:r>
              <w:rPr>
                <w:sz w:val="24"/>
              </w:rPr>
              <w:t>17.27</w:t>
            </w:r>
          </w:p>
        </w:tc>
      </w:tr>
      <w:tr>
        <w:trPr>
          <w:trHeight w:val="576" w:hRule="exact"/>
        </w:trPr>
        <w:tc>
          <w:tcPr>
            <w:tcW w:w="1495" w:type="dxa"/>
            <w:tcBorders>
              <w:top w:val="single" w:sz="4" w:space="0" w:color="000000"/>
              <w:left w:val="nil"/>
              <w:bottom w:val="single" w:sz="4" w:space="0" w:color="000000"/>
              <w:right w:val="single" w:sz="4" w:space="0" w:color="000000"/>
            </w:tcBorders>
          </w:tcPr>
          <w:p>
            <w:pPr>
              <w:pStyle w:val="TableParagraph"/>
              <w:spacing w:line="230" w:lineRule="exact" w:before="23"/>
              <w:ind w:left="153"/>
              <w:jc w:val="left"/>
              <w:rPr>
                <w:rFonts w:ascii="標楷體" w:eastAsia="標楷體" w:hint="eastAsia"/>
                <w:sz w:val="20"/>
              </w:rPr>
            </w:pPr>
            <w:r>
              <w:rPr>
                <w:rFonts w:ascii="標楷體" w:eastAsia="標楷體" w:hint="eastAsia"/>
                <w:w w:val="95"/>
                <w:sz w:val="20"/>
              </w:rPr>
              <w:t>本廠設計值以</w:t>
            </w:r>
          </w:p>
          <w:p>
            <w:pPr>
              <w:pStyle w:val="TableParagraph"/>
              <w:spacing w:line="249" w:lineRule="exact"/>
              <w:ind w:left="167"/>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21"/>
              <w:ind w:left="156" w:right="158"/>
              <w:rPr>
                <w:sz w:val="24"/>
              </w:rPr>
            </w:pPr>
            <w:r>
              <w:rPr>
                <w:sz w:val="24"/>
              </w:rPr>
              <w:t>18.18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before="121"/>
              <w:ind w:left="45" w:right="47"/>
              <w:rPr>
                <w:sz w:val="24"/>
              </w:rPr>
            </w:pPr>
            <w:r>
              <w:rPr>
                <w:sz w:val="24"/>
              </w:rPr>
              <w:t>136.36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21"/>
              <w:ind w:left="47" w:right="47"/>
              <w:rPr>
                <w:sz w:val="24"/>
              </w:rPr>
            </w:pPr>
            <w:r>
              <w:rPr>
                <w:sz w:val="24"/>
              </w:rPr>
              <w:t>22.73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121"/>
              <w:ind w:left="27" w:right="29"/>
              <w:rPr>
                <w:sz w:val="24"/>
              </w:rPr>
            </w:pPr>
            <w:r>
              <w:rPr>
                <w:sz w:val="24"/>
              </w:rPr>
              <w:t>31.82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before="121"/>
              <w:ind w:left="47" w:right="47"/>
              <w:rPr>
                <w:sz w:val="24"/>
              </w:rPr>
            </w:pPr>
            <w:r>
              <w:rPr>
                <w:sz w:val="24"/>
              </w:rPr>
              <w:t>9.09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79"/>
              <w:ind w:right="2"/>
              <w:rPr>
                <w:rFonts w:ascii="標楷體" w:eastAsia="標楷體" w:hint="eastAsia"/>
                <w:sz w:val="24"/>
              </w:rPr>
            </w:pPr>
            <w:r>
              <w:rPr>
                <w:rFonts w:ascii="標楷體" w:eastAsia="標楷體" w:hint="eastAsia"/>
                <w:sz w:val="24"/>
              </w:rPr>
              <w:t>無</w:t>
            </w:r>
          </w:p>
        </w:tc>
        <w:tc>
          <w:tcPr>
            <w:tcW w:w="1061" w:type="dxa"/>
            <w:tcBorders>
              <w:top w:val="single" w:sz="4" w:space="0" w:color="000000"/>
              <w:left w:val="single" w:sz="4" w:space="0" w:color="000000"/>
              <w:bottom w:val="single" w:sz="4" w:space="0" w:color="000000"/>
              <w:right w:val="nil"/>
            </w:tcBorders>
          </w:tcPr>
          <w:p>
            <w:pPr>
              <w:pStyle w:val="TableParagraph"/>
              <w:spacing w:before="79"/>
              <w:ind w:right="17"/>
              <w:rPr>
                <w:rFonts w:ascii="標楷體" w:eastAsia="標楷體" w:hint="eastAsia"/>
                <w:sz w:val="24"/>
              </w:rPr>
            </w:pPr>
            <w:r>
              <w:rPr>
                <w:rFonts w:ascii="標楷體" w:eastAsia="標楷體" w:hint="eastAsia"/>
                <w:sz w:val="24"/>
              </w:rPr>
              <w:t>無</w:t>
            </w:r>
          </w:p>
        </w:tc>
      </w:tr>
      <w:tr>
        <w:trPr>
          <w:trHeight w:val="545" w:hRule="exact"/>
        </w:trPr>
        <w:tc>
          <w:tcPr>
            <w:tcW w:w="1495" w:type="dxa"/>
            <w:tcBorders>
              <w:top w:val="single" w:sz="4" w:space="0" w:color="000000"/>
              <w:left w:val="nil"/>
              <w:right w:val="single" w:sz="4" w:space="0" w:color="000000"/>
            </w:tcBorders>
          </w:tcPr>
          <w:p>
            <w:pPr>
              <w:pStyle w:val="TableParagraph"/>
              <w:spacing w:line="232" w:lineRule="exact" w:before="1"/>
              <w:ind w:left="251"/>
              <w:jc w:val="left"/>
              <w:rPr>
                <w:rFonts w:ascii="標楷體" w:eastAsia="標楷體" w:hint="eastAsia"/>
                <w:sz w:val="20"/>
              </w:rPr>
            </w:pPr>
            <w:r>
              <w:rPr>
                <w:rFonts w:ascii="標楷體" w:eastAsia="標楷體" w:hint="eastAsia"/>
                <w:sz w:val="20"/>
              </w:rPr>
              <w:t>排放標準以</w:t>
            </w:r>
          </w:p>
          <w:p>
            <w:pPr>
              <w:pStyle w:val="TableParagraph"/>
              <w:spacing w:line="250" w:lineRule="exact"/>
              <w:ind w:left="167"/>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989" w:type="dxa"/>
            <w:tcBorders>
              <w:top w:val="single" w:sz="4" w:space="0" w:color="000000"/>
              <w:left w:val="single" w:sz="4" w:space="0" w:color="000000"/>
              <w:right w:val="single" w:sz="4" w:space="0" w:color="000000"/>
            </w:tcBorders>
          </w:tcPr>
          <w:p>
            <w:pPr>
              <w:pStyle w:val="TableParagraph"/>
              <w:spacing w:before="100"/>
              <w:ind w:left="158" w:right="158"/>
              <w:rPr>
                <w:sz w:val="24"/>
              </w:rPr>
            </w:pPr>
            <w:r>
              <w:rPr>
                <w:sz w:val="24"/>
              </w:rPr>
              <w:t>60</w:t>
            </w:r>
          </w:p>
        </w:tc>
        <w:tc>
          <w:tcPr>
            <w:tcW w:w="986" w:type="dxa"/>
            <w:tcBorders>
              <w:top w:val="single" w:sz="4" w:space="0" w:color="000000"/>
              <w:left w:val="single" w:sz="4" w:space="0" w:color="000000"/>
              <w:right w:val="single" w:sz="4" w:space="0" w:color="000000"/>
            </w:tcBorders>
          </w:tcPr>
          <w:p>
            <w:pPr>
              <w:pStyle w:val="TableParagraph"/>
              <w:spacing w:before="100"/>
              <w:ind w:left="45" w:right="45"/>
              <w:rPr>
                <w:sz w:val="24"/>
              </w:rPr>
            </w:pPr>
            <w:r>
              <w:rPr>
                <w:sz w:val="24"/>
              </w:rPr>
              <w:t>220</w:t>
            </w:r>
          </w:p>
        </w:tc>
        <w:tc>
          <w:tcPr>
            <w:tcW w:w="989" w:type="dxa"/>
            <w:tcBorders>
              <w:top w:val="single" w:sz="4" w:space="0" w:color="000000"/>
              <w:left w:val="single" w:sz="4" w:space="0" w:color="000000"/>
              <w:right w:val="single" w:sz="4" w:space="0" w:color="000000"/>
            </w:tcBorders>
          </w:tcPr>
          <w:p>
            <w:pPr>
              <w:pStyle w:val="TableParagraph"/>
              <w:spacing w:before="100"/>
              <w:ind w:left="47" w:right="47"/>
              <w:rPr>
                <w:sz w:val="24"/>
              </w:rPr>
            </w:pPr>
            <w:r>
              <w:rPr>
                <w:sz w:val="24"/>
              </w:rPr>
              <w:t>150</w:t>
            </w:r>
          </w:p>
        </w:tc>
        <w:tc>
          <w:tcPr>
            <w:tcW w:w="987" w:type="dxa"/>
            <w:tcBorders>
              <w:top w:val="single" w:sz="4" w:space="0" w:color="000000"/>
              <w:left w:val="single" w:sz="4" w:space="0" w:color="000000"/>
              <w:right w:val="single" w:sz="4" w:space="0" w:color="000000"/>
            </w:tcBorders>
          </w:tcPr>
          <w:p>
            <w:pPr>
              <w:pStyle w:val="TableParagraph"/>
              <w:spacing w:before="100"/>
              <w:ind w:left="28" w:right="29"/>
              <w:rPr>
                <w:sz w:val="24"/>
              </w:rPr>
            </w:pPr>
            <w:r>
              <w:rPr>
                <w:sz w:val="24"/>
              </w:rPr>
              <w:t>100</w:t>
            </w:r>
          </w:p>
        </w:tc>
        <w:tc>
          <w:tcPr>
            <w:tcW w:w="989" w:type="dxa"/>
            <w:tcBorders>
              <w:top w:val="single" w:sz="4" w:space="0" w:color="000000"/>
              <w:left w:val="single" w:sz="4" w:space="0" w:color="000000"/>
              <w:right w:val="single" w:sz="4" w:space="0" w:color="000000"/>
            </w:tcBorders>
          </w:tcPr>
          <w:p>
            <w:pPr>
              <w:pStyle w:val="TableParagraph"/>
              <w:spacing w:before="100"/>
              <w:ind w:left="47" w:right="47"/>
              <w:rPr>
                <w:sz w:val="24"/>
              </w:rPr>
            </w:pPr>
            <w:r>
              <w:rPr>
                <w:sz w:val="24"/>
              </w:rPr>
              <w:t>20</w:t>
            </w:r>
          </w:p>
        </w:tc>
        <w:tc>
          <w:tcPr>
            <w:tcW w:w="987" w:type="dxa"/>
            <w:tcBorders>
              <w:top w:val="single" w:sz="4" w:space="0" w:color="000000"/>
              <w:left w:val="single" w:sz="4" w:space="0" w:color="000000"/>
              <w:right w:val="single" w:sz="4" w:space="0" w:color="000000"/>
            </w:tcBorders>
          </w:tcPr>
          <w:p>
            <w:pPr>
              <w:pStyle w:val="TableParagraph"/>
              <w:spacing w:before="102"/>
              <w:ind w:left="118" w:right="119"/>
              <w:rPr>
                <w:rFonts w:ascii="標楷體" w:eastAsia="標楷體" w:hint="eastAsia"/>
                <w:sz w:val="20"/>
              </w:rPr>
            </w:pPr>
            <w:r>
              <w:rPr>
                <w:sz w:val="20"/>
              </w:rPr>
              <w:t>6</w:t>
            </w:r>
            <w:r>
              <w:rPr>
                <w:rFonts w:ascii="標楷體" w:eastAsia="標楷體" w:hint="eastAsia"/>
                <w:sz w:val="20"/>
              </w:rPr>
              <w:t>﹪以上</w:t>
            </w:r>
          </w:p>
        </w:tc>
        <w:tc>
          <w:tcPr>
            <w:tcW w:w="1061" w:type="dxa"/>
            <w:tcBorders>
              <w:top w:val="single" w:sz="4" w:space="0" w:color="000000"/>
              <w:left w:val="single" w:sz="4" w:space="0" w:color="000000"/>
              <w:right w:val="nil"/>
            </w:tcBorders>
          </w:tcPr>
          <w:p>
            <w:pPr>
              <w:pStyle w:val="TableParagraph"/>
              <w:spacing w:line="184" w:lineRule="auto" w:before="52"/>
              <w:ind w:left="218" w:right="119" w:hanging="101"/>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40"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235" w:lineRule="exact" w:before="0"/>
        <w:ind w:left="118" w:right="0"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w:t>
      </w:r>
    </w:p>
    <w:p>
      <w:pPr>
        <w:pStyle w:val="BodyText"/>
        <w:rPr>
          <w:sz w:val="22"/>
        </w:rPr>
      </w:pPr>
    </w:p>
    <w:p>
      <w:pPr>
        <w:pStyle w:val="BodyText"/>
        <w:rPr>
          <w:sz w:val="22"/>
        </w:rPr>
      </w:pPr>
    </w:p>
    <w:p>
      <w:pPr>
        <w:pStyle w:val="BodyText"/>
        <w:rPr>
          <w:sz w:val="22"/>
        </w:rPr>
      </w:pPr>
    </w:p>
    <w:p>
      <w:pPr>
        <w:pStyle w:val="BodyText"/>
        <w:tabs>
          <w:tab w:pos="3380" w:val="left" w:leader="none"/>
        </w:tabs>
        <w:spacing w:before="195" w:after="3"/>
        <w:ind w:left="1088"/>
      </w:pPr>
      <w:r>
        <w:rPr/>
        <w:pict>
          <v:line style="position:absolute;mso-position-horizontal-relative:page;mso-position-vertical-relative:paragraph;z-index:-457240" from="95.424004pt,32.660004pt" to="162.020004pt,65.680004pt" stroked="true" strokeweight=".48pt" strokecolor="#000000">
            <v:stroke dashstyle="solid"/>
            <w10:wrap type="none"/>
          </v:line>
        </w:pict>
      </w:r>
      <w:r>
        <w:rPr/>
        <w:t>表參之一</w:t>
      </w:r>
      <w:r>
        <w:rPr>
          <w:rFonts w:ascii="Times New Roman" w:eastAsia="Times New Roman"/>
        </w:rPr>
        <w:t>(</w:t>
      </w:r>
      <w:r>
        <w:rPr>
          <w:spacing w:val="3"/>
        </w:rPr>
        <w:t>四</w:t>
      </w:r>
      <w:r>
        <w:rPr>
          <w:rFonts w:ascii="Times New Roman" w:eastAsia="Times New Roman"/>
        </w:rPr>
        <w:t>)2</w:t>
        <w:tab/>
      </w:r>
      <w:r>
        <w:rPr>
          <w:rFonts w:ascii="Times New Roman" w:eastAsia="Times New Roman"/>
          <w:w w:val="95"/>
        </w:rPr>
        <w:t>2</w:t>
      </w:r>
      <w:r>
        <w:rPr>
          <w:w w:val="95"/>
        </w:rPr>
        <w:t>號爐</w:t>
      </w:r>
      <w:r>
        <w:rPr>
          <w:rFonts w:ascii="Times New Roman" w:eastAsia="Times New Roman"/>
          <w:w w:val="95"/>
        </w:rPr>
        <w:t>103</w:t>
      </w:r>
      <w:r>
        <w:rPr>
          <w:w w:val="95"/>
        </w:rPr>
        <w:t>年廢氣排放監測結果統計表</w:t>
      </w:r>
    </w:p>
    <w:tbl>
      <w:tblPr>
        <w:tblW w:w="0" w:type="auto"/>
        <w:jc w:val="left"/>
        <w:tblInd w:w="5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6"/>
        <w:gridCol w:w="1009"/>
        <w:gridCol w:w="1008"/>
        <w:gridCol w:w="1006"/>
        <w:gridCol w:w="1008"/>
        <w:gridCol w:w="1008"/>
        <w:gridCol w:w="1006"/>
        <w:gridCol w:w="1022"/>
      </w:tblGrid>
      <w:tr>
        <w:trPr>
          <w:trHeight w:val="682" w:hRule="exact"/>
        </w:trPr>
        <w:tc>
          <w:tcPr>
            <w:tcW w:w="1366" w:type="dxa"/>
            <w:tcBorders>
              <w:left w:val="nil"/>
              <w:bottom w:val="single" w:sz="4" w:space="0" w:color="000000"/>
              <w:right w:val="single" w:sz="4" w:space="0" w:color="000000"/>
            </w:tcBorders>
          </w:tcPr>
          <w:p>
            <w:pPr>
              <w:pStyle w:val="TableParagraph"/>
              <w:spacing w:line="225" w:lineRule="exact"/>
              <w:ind w:left="376"/>
              <w:jc w:val="left"/>
              <w:rPr>
                <w:rFonts w:ascii="標楷體" w:eastAsia="標楷體" w:hint="eastAsia"/>
                <w:sz w:val="24"/>
              </w:rPr>
            </w:pPr>
            <w:r>
              <w:rPr>
                <w:rFonts w:ascii="標楷體" w:eastAsia="標楷體" w:hint="eastAsia"/>
                <w:sz w:val="24"/>
              </w:rPr>
              <w:t>監測項目</w:t>
            </w:r>
          </w:p>
          <w:p>
            <w:pPr>
              <w:pStyle w:val="TableParagraph"/>
              <w:spacing w:before="125"/>
              <w:ind w:left="40"/>
              <w:jc w:val="left"/>
              <w:rPr>
                <w:rFonts w:ascii="標楷體" w:eastAsia="標楷體" w:hint="eastAsia"/>
                <w:sz w:val="24"/>
              </w:rPr>
            </w:pPr>
            <w:r>
              <w:rPr>
                <w:rFonts w:ascii="標楷體" w:eastAsia="標楷體" w:hint="eastAsia"/>
                <w:sz w:val="24"/>
              </w:rPr>
              <w:t>月份</w:t>
            </w:r>
          </w:p>
        </w:tc>
        <w:tc>
          <w:tcPr>
            <w:tcW w:w="1009" w:type="dxa"/>
            <w:tcBorders>
              <w:left w:val="single" w:sz="4" w:space="0" w:color="000000"/>
              <w:bottom w:val="single" w:sz="4" w:space="0" w:color="000000"/>
              <w:right w:val="single" w:sz="4" w:space="0" w:color="000000"/>
            </w:tcBorders>
          </w:tcPr>
          <w:p>
            <w:pPr>
              <w:pStyle w:val="TableParagraph"/>
              <w:spacing w:line="206" w:lineRule="exact"/>
              <w:ind w:left="149" w:right="149"/>
              <w:rPr>
                <w:rFonts w:ascii="標楷體" w:eastAsia="標楷體" w:hint="eastAsia"/>
                <w:sz w:val="22"/>
              </w:rPr>
            </w:pPr>
            <w:r>
              <w:rPr>
                <w:rFonts w:ascii="標楷體" w:eastAsia="標楷體" w:hint="eastAsia"/>
                <w:sz w:val="22"/>
              </w:rPr>
              <w:t>氯化氫</w:t>
            </w:r>
          </w:p>
          <w:p>
            <w:pPr>
              <w:pStyle w:val="TableParagraph"/>
              <w:spacing w:line="220" w:lineRule="exact" w:before="14"/>
              <w:ind w:left="227" w:right="232" w:firstLine="1"/>
              <w:rPr>
                <w:sz w:val="22"/>
              </w:rPr>
            </w:pPr>
            <w:r>
              <w:rPr>
                <w:sz w:val="22"/>
              </w:rPr>
              <w:t>HCl (ppm)</w:t>
            </w:r>
          </w:p>
        </w:tc>
        <w:tc>
          <w:tcPr>
            <w:tcW w:w="1008" w:type="dxa"/>
            <w:tcBorders>
              <w:left w:val="single" w:sz="4" w:space="0" w:color="000000"/>
              <w:bottom w:val="single" w:sz="4" w:space="0" w:color="000000"/>
              <w:right w:val="single" w:sz="4" w:space="0" w:color="000000"/>
            </w:tcBorders>
          </w:tcPr>
          <w:p>
            <w:pPr>
              <w:pStyle w:val="TableParagraph"/>
              <w:spacing w:line="206" w:lineRule="exact"/>
              <w:ind w:left="38" w:right="38"/>
              <w:rPr>
                <w:rFonts w:ascii="標楷體" w:eastAsia="標楷體" w:hint="eastAsia"/>
                <w:sz w:val="22"/>
              </w:rPr>
            </w:pPr>
            <w:r>
              <w:rPr>
                <w:rFonts w:ascii="標楷體" w:eastAsia="標楷體" w:hint="eastAsia"/>
                <w:sz w:val="22"/>
              </w:rPr>
              <w:t>氮氧化物</w:t>
            </w:r>
          </w:p>
          <w:p>
            <w:pPr>
              <w:pStyle w:val="TableParagraph"/>
              <w:spacing w:line="220" w:lineRule="exact" w:before="14"/>
              <w:ind w:left="35" w:right="39"/>
              <w:rPr>
                <w:sz w:val="22"/>
              </w:rPr>
            </w:pPr>
            <w:r>
              <w:rPr>
                <w:sz w:val="22"/>
              </w:rPr>
              <w:t>NOx (ppm)</w:t>
            </w:r>
          </w:p>
        </w:tc>
        <w:tc>
          <w:tcPr>
            <w:tcW w:w="1006" w:type="dxa"/>
            <w:tcBorders>
              <w:left w:val="single" w:sz="4" w:space="0" w:color="000000"/>
              <w:bottom w:val="single" w:sz="4" w:space="0" w:color="000000"/>
              <w:right w:val="single" w:sz="4" w:space="0" w:color="000000"/>
            </w:tcBorders>
          </w:tcPr>
          <w:p>
            <w:pPr>
              <w:pStyle w:val="TableParagraph"/>
              <w:spacing w:line="206" w:lineRule="exact"/>
              <w:ind w:left="38" w:right="38"/>
              <w:rPr>
                <w:rFonts w:ascii="標楷體" w:eastAsia="標楷體" w:hint="eastAsia"/>
                <w:sz w:val="22"/>
              </w:rPr>
            </w:pPr>
            <w:r>
              <w:rPr>
                <w:rFonts w:ascii="標楷體" w:eastAsia="標楷體" w:hint="eastAsia"/>
                <w:sz w:val="22"/>
              </w:rPr>
              <w:t>硫氧化物</w:t>
            </w:r>
          </w:p>
          <w:p>
            <w:pPr>
              <w:pStyle w:val="TableParagraph"/>
              <w:spacing w:line="220" w:lineRule="exact" w:before="14"/>
              <w:ind w:left="227" w:right="229" w:hanging="2"/>
              <w:rPr>
                <w:sz w:val="22"/>
              </w:rPr>
            </w:pPr>
            <w:r>
              <w:rPr>
                <w:sz w:val="22"/>
              </w:rPr>
              <w:t>SOx (ppm)</w:t>
            </w:r>
          </w:p>
        </w:tc>
        <w:tc>
          <w:tcPr>
            <w:tcW w:w="1008" w:type="dxa"/>
            <w:tcBorders>
              <w:left w:val="single" w:sz="4" w:space="0" w:color="000000"/>
              <w:bottom w:val="single" w:sz="4" w:space="0" w:color="000000"/>
              <w:right w:val="single" w:sz="4" w:space="0" w:color="000000"/>
            </w:tcBorders>
          </w:tcPr>
          <w:p>
            <w:pPr>
              <w:pStyle w:val="TableParagraph"/>
              <w:spacing w:line="206" w:lineRule="exact"/>
              <w:ind w:left="39" w:right="39"/>
              <w:rPr>
                <w:rFonts w:ascii="標楷體" w:eastAsia="標楷體" w:hint="eastAsia"/>
                <w:sz w:val="22"/>
              </w:rPr>
            </w:pPr>
            <w:r>
              <w:rPr>
                <w:rFonts w:ascii="標楷體" w:eastAsia="標楷體" w:hint="eastAsia"/>
                <w:sz w:val="22"/>
              </w:rPr>
              <w:t>一氧化碳</w:t>
            </w:r>
          </w:p>
          <w:p>
            <w:pPr>
              <w:pStyle w:val="TableParagraph"/>
              <w:spacing w:line="222" w:lineRule="exact"/>
              <w:ind w:left="38" w:right="39"/>
              <w:rPr>
                <w:sz w:val="22"/>
              </w:rPr>
            </w:pPr>
            <w:r>
              <w:rPr>
                <w:sz w:val="22"/>
              </w:rPr>
              <w:t>CO</w:t>
            </w:r>
          </w:p>
          <w:p>
            <w:pPr>
              <w:pStyle w:val="TableParagraph"/>
              <w:spacing w:line="237" w:lineRule="exact"/>
              <w:ind w:left="39" w:right="39"/>
              <w:rPr>
                <w:sz w:val="22"/>
              </w:rPr>
            </w:pPr>
            <w:r>
              <w:rPr>
                <w:sz w:val="22"/>
              </w:rPr>
              <w:t>(ppm)</w:t>
            </w:r>
          </w:p>
        </w:tc>
        <w:tc>
          <w:tcPr>
            <w:tcW w:w="1008" w:type="dxa"/>
            <w:tcBorders>
              <w:left w:val="single" w:sz="4" w:space="0" w:color="000000"/>
              <w:bottom w:val="single" w:sz="4" w:space="0" w:color="000000"/>
              <w:right w:val="single" w:sz="4" w:space="0" w:color="000000"/>
            </w:tcBorders>
          </w:tcPr>
          <w:p>
            <w:pPr>
              <w:pStyle w:val="TableParagraph"/>
              <w:spacing w:line="270" w:lineRule="exact" w:before="39"/>
              <w:ind w:left="37" w:right="39"/>
              <w:rPr>
                <w:rFonts w:ascii="標楷體" w:eastAsia="標楷體" w:hint="eastAsia"/>
                <w:sz w:val="22"/>
              </w:rPr>
            </w:pPr>
            <w:r>
              <w:rPr>
                <w:rFonts w:ascii="標楷體" w:eastAsia="標楷體" w:hint="eastAsia"/>
                <w:sz w:val="22"/>
              </w:rPr>
              <w:t>不透光率</w:t>
            </w:r>
          </w:p>
          <w:p>
            <w:pPr>
              <w:pStyle w:val="TableParagraph"/>
              <w:spacing w:line="235" w:lineRule="exact"/>
              <w:ind w:left="36" w:right="39"/>
              <w:rPr>
                <w:sz w:val="22"/>
              </w:rPr>
            </w:pPr>
            <w:r>
              <w:rPr>
                <w:sz w:val="22"/>
              </w:rPr>
              <w:t>(%)</w:t>
            </w:r>
          </w:p>
        </w:tc>
        <w:tc>
          <w:tcPr>
            <w:tcW w:w="1006" w:type="dxa"/>
            <w:tcBorders>
              <w:left w:val="single" w:sz="4" w:space="0" w:color="000000"/>
              <w:bottom w:val="single" w:sz="4" w:space="0" w:color="000000"/>
              <w:right w:val="single" w:sz="4" w:space="0" w:color="000000"/>
            </w:tcBorders>
          </w:tcPr>
          <w:p>
            <w:pPr>
              <w:pStyle w:val="TableParagraph"/>
              <w:spacing w:line="211" w:lineRule="exact"/>
              <w:ind w:left="165"/>
              <w:jc w:val="left"/>
              <w:rPr>
                <w:rFonts w:ascii="標楷體" w:eastAsia="標楷體" w:hint="eastAsia"/>
                <w:sz w:val="22"/>
              </w:rPr>
            </w:pPr>
            <w:r>
              <w:rPr>
                <w:rFonts w:ascii="標楷體" w:eastAsia="標楷體" w:hint="eastAsia"/>
                <w:sz w:val="22"/>
              </w:rPr>
              <w:t>含氧率</w:t>
            </w:r>
          </w:p>
          <w:p>
            <w:pPr>
              <w:pStyle w:val="TableParagraph"/>
              <w:spacing w:line="183" w:lineRule="exact"/>
              <w:ind w:left="139"/>
              <w:jc w:val="left"/>
              <w:rPr>
                <w:sz w:val="22"/>
              </w:rPr>
            </w:pPr>
            <w:r>
              <w:rPr>
                <w:sz w:val="22"/>
              </w:rPr>
              <w:t>(Vol %)</w:t>
            </w:r>
          </w:p>
          <w:p>
            <w:pPr>
              <w:pStyle w:val="TableParagraph"/>
              <w:spacing w:line="247" w:lineRule="exact"/>
              <w:ind w:left="230"/>
              <w:jc w:val="left"/>
              <w:rPr>
                <w:sz w:val="22"/>
              </w:rPr>
            </w:pPr>
            <w:r>
              <w:rPr>
                <w:sz w:val="22"/>
              </w:rPr>
              <w:t>(</w:t>
            </w:r>
            <w:r>
              <w:rPr>
                <w:rFonts w:ascii="標楷體" w:eastAsia="標楷體" w:hint="eastAsia"/>
                <w:sz w:val="22"/>
              </w:rPr>
              <w:t>註 </w:t>
            </w:r>
            <w:r>
              <w:rPr>
                <w:sz w:val="22"/>
              </w:rPr>
              <w:t>1)</w:t>
            </w:r>
          </w:p>
        </w:tc>
        <w:tc>
          <w:tcPr>
            <w:tcW w:w="1022" w:type="dxa"/>
            <w:tcBorders>
              <w:left w:val="single" w:sz="4" w:space="0" w:color="000000"/>
              <w:bottom w:val="single" w:sz="4" w:space="0" w:color="000000"/>
              <w:right w:val="nil"/>
            </w:tcBorders>
          </w:tcPr>
          <w:p>
            <w:pPr>
              <w:pStyle w:val="TableParagraph"/>
              <w:spacing w:line="211" w:lineRule="exact"/>
              <w:ind w:left="170"/>
              <w:jc w:val="left"/>
              <w:rPr>
                <w:rFonts w:ascii="標楷體" w:eastAsia="標楷體" w:hint="eastAsia"/>
                <w:sz w:val="22"/>
              </w:rPr>
            </w:pPr>
            <w:r>
              <w:rPr>
                <w:rFonts w:ascii="標楷體" w:eastAsia="標楷體" w:hint="eastAsia"/>
                <w:sz w:val="22"/>
              </w:rPr>
              <w:t>含水率</w:t>
            </w:r>
          </w:p>
          <w:p>
            <w:pPr>
              <w:pStyle w:val="TableParagraph"/>
              <w:spacing w:line="183" w:lineRule="exact"/>
              <w:ind w:left="141"/>
              <w:jc w:val="left"/>
              <w:rPr>
                <w:sz w:val="22"/>
              </w:rPr>
            </w:pPr>
            <w:r>
              <w:rPr>
                <w:sz w:val="22"/>
              </w:rPr>
              <w:t>(Vol %)</w:t>
            </w:r>
          </w:p>
          <w:p>
            <w:pPr>
              <w:pStyle w:val="TableParagraph"/>
              <w:spacing w:line="247" w:lineRule="exact"/>
              <w:ind w:left="235"/>
              <w:jc w:val="left"/>
              <w:rPr>
                <w:sz w:val="22"/>
              </w:rPr>
            </w:pPr>
            <w:r>
              <w:rPr>
                <w:sz w:val="22"/>
              </w:rPr>
              <w:t>(</w:t>
            </w:r>
            <w:r>
              <w:rPr>
                <w:rFonts w:ascii="標楷體" w:eastAsia="標楷體" w:hint="eastAsia"/>
                <w:sz w:val="22"/>
              </w:rPr>
              <w:t>註 </w:t>
            </w:r>
            <w:r>
              <w:rPr>
                <w:sz w:val="22"/>
              </w:rPr>
              <w:t>2)</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3" w:lineRule="exact"/>
              <w:ind w:right="431"/>
              <w:jc w:val="right"/>
              <w:rPr>
                <w:rFonts w:ascii="標楷體" w:eastAsia="標楷體" w:hint="eastAsia"/>
                <w:sz w:val="24"/>
              </w:rPr>
            </w:pPr>
            <w:r>
              <w:rPr>
                <w:sz w:val="24"/>
              </w:rPr>
              <w:t>1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260"/>
              <w:jc w:val="right"/>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8" w:right="38"/>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9" w:right="39"/>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6" w:right="7"/>
              <w:rPr>
                <w:rFonts w:ascii="標楷體" w:eastAsia="標楷體" w:hint="eastAsia"/>
                <w:sz w:val="24"/>
              </w:rPr>
            </w:pPr>
            <w:r>
              <w:rPr>
                <w:rFonts w:ascii="標楷體" w:eastAsia="標楷體" w:hint="eastAsia"/>
                <w:sz w:val="24"/>
              </w:rPr>
              <w:t>停爐</w:t>
            </w:r>
          </w:p>
        </w:tc>
        <w:tc>
          <w:tcPr>
            <w:tcW w:w="1022" w:type="dxa"/>
            <w:tcBorders>
              <w:top w:val="single" w:sz="4" w:space="0" w:color="000000"/>
              <w:left w:val="single" w:sz="4" w:space="0" w:color="000000"/>
              <w:bottom w:val="single" w:sz="4" w:space="0" w:color="000000"/>
              <w:right w:val="nil"/>
            </w:tcBorders>
          </w:tcPr>
          <w:p>
            <w:pPr>
              <w:pStyle w:val="TableParagraph"/>
              <w:spacing w:line="300" w:lineRule="exact"/>
              <w:ind w:left="208" w:right="225"/>
              <w:rPr>
                <w:rFonts w:ascii="標楷體" w:eastAsia="標楷體" w:hint="eastAsia"/>
                <w:sz w:val="24"/>
              </w:rPr>
            </w:pPr>
            <w:r>
              <w:rPr>
                <w:rFonts w:ascii="標楷體" w:eastAsia="標楷體" w:hint="eastAsia"/>
                <w:sz w:val="24"/>
              </w:rPr>
              <w:t>停爐</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3" w:lineRule="exact"/>
              <w:ind w:right="431"/>
              <w:jc w:val="right"/>
              <w:rPr>
                <w:rFonts w:ascii="標楷體" w:eastAsia="標楷體" w:hint="eastAsia"/>
                <w:sz w:val="24"/>
              </w:rPr>
            </w:pPr>
            <w:r>
              <w:rPr>
                <w:sz w:val="24"/>
              </w:rPr>
              <w:t>2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right="260"/>
              <w:jc w:val="right"/>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8" w:right="38"/>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9" w:right="39"/>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6" w:right="7"/>
              <w:rPr>
                <w:rFonts w:ascii="標楷體" w:eastAsia="標楷體" w:hint="eastAsia"/>
                <w:sz w:val="24"/>
              </w:rPr>
            </w:pPr>
            <w:r>
              <w:rPr>
                <w:rFonts w:ascii="標楷體" w:eastAsia="標楷體" w:hint="eastAsia"/>
                <w:sz w:val="24"/>
              </w:rPr>
              <w:t>停爐</w:t>
            </w:r>
          </w:p>
        </w:tc>
        <w:tc>
          <w:tcPr>
            <w:tcW w:w="1022" w:type="dxa"/>
            <w:tcBorders>
              <w:top w:val="single" w:sz="4" w:space="0" w:color="000000"/>
              <w:left w:val="single" w:sz="4" w:space="0" w:color="000000"/>
              <w:bottom w:val="single" w:sz="4" w:space="0" w:color="000000"/>
              <w:right w:val="nil"/>
            </w:tcBorders>
          </w:tcPr>
          <w:p>
            <w:pPr>
              <w:pStyle w:val="TableParagraph"/>
              <w:spacing w:line="300" w:lineRule="exact"/>
              <w:ind w:left="208" w:right="225"/>
              <w:rPr>
                <w:rFonts w:ascii="標楷體" w:eastAsia="標楷體" w:hint="eastAsia"/>
                <w:sz w:val="24"/>
              </w:rPr>
            </w:pPr>
            <w:r>
              <w:rPr>
                <w:rFonts w:ascii="標楷體" w:eastAsia="標楷體" w:hint="eastAsia"/>
                <w:sz w:val="24"/>
              </w:rPr>
              <w:t>停爐</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431"/>
              <w:jc w:val="right"/>
              <w:rPr>
                <w:rFonts w:ascii="標楷體" w:eastAsia="標楷體" w:hint="eastAsia"/>
                <w:sz w:val="24"/>
              </w:rPr>
            </w:pPr>
            <w:r>
              <w:rPr>
                <w:sz w:val="24"/>
              </w:rPr>
              <w:t>3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3"/>
              <w:jc w:val="right"/>
              <w:rPr>
                <w:sz w:val="24"/>
              </w:rPr>
            </w:pPr>
            <w:r>
              <w:rPr>
                <w:sz w:val="24"/>
              </w:rPr>
              <w:t>11.02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85.05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2.22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4.28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2.78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9.56</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17.18</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431"/>
              <w:jc w:val="right"/>
              <w:rPr>
                <w:rFonts w:ascii="標楷體" w:eastAsia="標楷體" w:hint="eastAsia"/>
                <w:sz w:val="24"/>
              </w:rPr>
            </w:pPr>
            <w:r>
              <w:rPr>
                <w:sz w:val="24"/>
              </w:rPr>
              <w:t>4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0"/>
              <w:jc w:val="right"/>
              <w:rPr>
                <w:sz w:val="24"/>
              </w:rPr>
            </w:pPr>
            <w:r>
              <w:rPr>
                <w:sz w:val="24"/>
              </w:rPr>
              <w:t>10.45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88.80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1.16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4.55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2.69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9.31</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17.63</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431"/>
              <w:jc w:val="right"/>
              <w:rPr>
                <w:rFonts w:ascii="標楷體" w:eastAsia="標楷體" w:hint="eastAsia"/>
                <w:sz w:val="24"/>
              </w:rPr>
            </w:pPr>
            <w:r>
              <w:rPr>
                <w:sz w:val="24"/>
              </w:rPr>
              <w:t>5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0"/>
              <w:jc w:val="right"/>
              <w:rPr>
                <w:sz w:val="24"/>
              </w:rPr>
            </w:pPr>
            <w:r>
              <w:rPr>
                <w:sz w:val="24"/>
              </w:rPr>
              <w:t>10.03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90.96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1.35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4.69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2.70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8.91</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18.70</w:t>
            </w:r>
          </w:p>
        </w:tc>
      </w:tr>
      <w:tr>
        <w:trPr>
          <w:trHeight w:val="312"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431"/>
              <w:jc w:val="right"/>
              <w:rPr>
                <w:rFonts w:ascii="標楷體" w:eastAsia="標楷體" w:hint="eastAsia"/>
                <w:sz w:val="24"/>
              </w:rPr>
            </w:pPr>
            <w:r>
              <w:rPr>
                <w:sz w:val="24"/>
              </w:rPr>
              <w:t>6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30"/>
              <w:ind w:right="230"/>
              <w:jc w:val="right"/>
              <w:rPr>
                <w:sz w:val="24"/>
              </w:rPr>
            </w:pPr>
            <w:r>
              <w:rPr>
                <w:sz w:val="24"/>
              </w:rPr>
              <w:t>10.12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0"/>
              <w:ind w:left="38" w:right="38"/>
              <w:rPr>
                <w:sz w:val="24"/>
              </w:rPr>
            </w:pPr>
            <w:r>
              <w:rPr>
                <w:sz w:val="24"/>
              </w:rPr>
              <w:t>91.10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30"/>
              <w:ind w:left="36" w:right="38"/>
              <w:rPr>
                <w:sz w:val="24"/>
              </w:rPr>
            </w:pPr>
            <w:r>
              <w:rPr>
                <w:sz w:val="24"/>
              </w:rPr>
              <w:t>1.01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right="39"/>
              <w:rPr>
                <w:sz w:val="24"/>
              </w:rPr>
            </w:pPr>
            <w:r>
              <w:rPr>
                <w:sz w:val="24"/>
              </w:rPr>
              <w:t>4.89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0"/>
              <w:ind w:left="34" w:right="39"/>
              <w:rPr>
                <w:sz w:val="24"/>
              </w:rPr>
            </w:pPr>
            <w:r>
              <w:rPr>
                <w:sz w:val="24"/>
              </w:rPr>
              <w:t>2.98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30"/>
              <w:ind w:left="6" w:right="9"/>
              <w:rPr>
                <w:sz w:val="24"/>
              </w:rPr>
            </w:pPr>
            <w:r>
              <w:rPr>
                <w:sz w:val="24"/>
              </w:rPr>
              <w:t>8.75</w:t>
            </w:r>
          </w:p>
        </w:tc>
        <w:tc>
          <w:tcPr>
            <w:tcW w:w="1022" w:type="dxa"/>
            <w:tcBorders>
              <w:top w:val="single" w:sz="4" w:space="0" w:color="000000"/>
              <w:left w:val="single" w:sz="4" w:space="0" w:color="000000"/>
              <w:bottom w:val="single" w:sz="4" w:space="0" w:color="000000"/>
              <w:right w:val="nil"/>
            </w:tcBorders>
          </w:tcPr>
          <w:p>
            <w:pPr>
              <w:pStyle w:val="TableParagraph"/>
              <w:spacing w:before="30"/>
              <w:ind w:left="211" w:right="225"/>
              <w:rPr>
                <w:sz w:val="24"/>
              </w:rPr>
            </w:pPr>
            <w:r>
              <w:rPr>
                <w:sz w:val="24"/>
              </w:rPr>
              <w:t>18.68</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3" w:lineRule="exact"/>
              <w:ind w:right="431"/>
              <w:jc w:val="right"/>
              <w:rPr>
                <w:rFonts w:ascii="標楷體" w:eastAsia="標楷體" w:hint="eastAsia"/>
                <w:sz w:val="24"/>
              </w:rPr>
            </w:pPr>
            <w:r>
              <w:rPr>
                <w:sz w:val="24"/>
              </w:rPr>
              <w:t>7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left="288"/>
              <w:jc w:val="left"/>
              <w:rPr>
                <w:sz w:val="24"/>
              </w:rPr>
            </w:pPr>
            <w:r>
              <w:rPr>
                <w:sz w:val="24"/>
              </w:rPr>
              <w:t>9.26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94.09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1.05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5.38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8.85</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18.14</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3" w:lineRule="exact"/>
              <w:ind w:right="431"/>
              <w:jc w:val="right"/>
              <w:rPr>
                <w:rFonts w:ascii="標楷體" w:eastAsia="標楷體" w:hint="eastAsia"/>
                <w:sz w:val="24"/>
              </w:rPr>
            </w:pPr>
            <w:r>
              <w:rPr>
                <w:sz w:val="24"/>
              </w:rPr>
              <w:t>8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left="292"/>
              <w:jc w:val="left"/>
              <w:rPr>
                <w:sz w:val="24"/>
              </w:rPr>
            </w:pPr>
            <w:r>
              <w:rPr>
                <w:sz w:val="24"/>
              </w:rPr>
              <w:t>7.11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94.15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0.89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4.42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2.31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9.13</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17.47</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431"/>
              <w:jc w:val="right"/>
              <w:rPr>
                <w:rFonts w:ascii="標楷體" w:eastAsia="標楷體" w:hint="eastAsia"/>
                <w:sz w:val="24"/>
              </w:rPr>
            </w:pPr>
            <w:r>
              <w:rPr>
                <w:sz w:val="24"/>
              </w:rPr>
              <w:t>9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6"/>
              <w:ind w:left="288"/>
              <w:jc w:val="left"/>
              <w:rPr>
                <w:sz w:val="24"/>
              </w:rPr>
            </w:pPr>
            <w:r>
              <w:rPr>
                <w:sz w:val="24"/>
              </w:rPr>
              <w:t>8.50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8" w:right="38"/>
              <w:rPr>
                <w:sz w:val="24"/>
              </w:rPr>
            </w:pPr>
            <w:r>
              <w:rPr>
                <w:sz w:val="24"/>
              </w:rPr>
              <w:t>91.84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36" w:right="38"/>
              <w:rPr>
                <w:sz w:val="24"/>
              </w:rPr>
            </w:pPr>
            <w:r>
              <w:rPr>
                <w:sz w:val="24"/>
              </w:rPr>
              <w:t>1.32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9" w:right="39"/>
              <w:rPr>
                <w:sz w:val="24"/>
              </w:rPr>
            </w:pPr>
            <w:r>
              <w:rPr>
                <w:sz w:val="24"/>
              </w:rPr>
              <w:t>4.26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4" w:right="39"/>
              <w:rPr>
                <w:sz w:val="24"/>
              </w:rPr>
            </w:pPr>
            <w:r>
              <w:rPr>
                <w:sz w:val="24"/>
              </w:rPr>
              <w:t>2.52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6" w:right="9"/>
              <w:rPr>
                <w:sz w:val="24"/>
              </w:rPr>
            </w:pPr>
            <w:r>
              <w:rPr>
                <w:sz w:val="24"/>
              </w:rPr>
              <w:t>9.11</w:t>
            </w:r>
          </w:p>
        </w:tc>
        <w:tc>
          <w:tcPr>
            <w:tcW w:w="1022" w:type="dxa"/>
            <w:tcBorders>
              <w:top w:val="single" w:sz="4" w:space="0" w:color="000000"/>
              <w:left w:val="single" w:sz="4" w:space="0" w:color="000000"/>
              <w:bottom w:val="single" w:sz="4" w:space="0" w:color="000000"/>
              <w:right w:val="nil"/>
            </w:tcBorders>
          </w:tcPr>
          <w:p>
            <w:pPr>
              <w:pStyle w:val="TableParagraph"/>
              <w:spacing w:before="16"/>
              <w:ind w:left="211" w:right="225"/>
              <w:rPr>
                <w:sz w:val="24"/>
              </w:rPr>
            </w:pPr>
            <w:r>
              <w:rPr>
                <w:sz w:val="24"/>
              </w:rPr>
              <w:t>17.76</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371"/>
              <w:jc w:val="right"/>
              <w:rPr>
                <w:rFonts w:ascii="標楷體" w:eastAsia="標楷體" w:hint="eastAsia"/>
                <w:sz w:val="24"/>
              </w:rPr>
            </w:pPr>
            <w:r>
              <w:rPr>
                <w:sz w:val="24"/>
              </w:rPr>
              <w:t>10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6"/>
              <w:ind w:left="288"/>
              <w:jc w:val="left"/>
              <w:rPr>
                <w:sz w:val="24"/>
              </w:rPr>
            </w:pPr>
            <w:r>
              <w:rPr>
                <w:sz w:val="24"/>
              </w:rPr>
              <w:t>9.87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8" w:right="38"/>
              <w:rPr>
                <w:sz w:val="24"/>
              </w:rPr>
            </w:pPr>
            <w:r>
              <w:rPr>
                <w:sz w:val="24"/>
              </w:rPr>
              <w:t>91.13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36" w:right="38"/>
              <w:rPr>
                <w:sz w:val="24"/>
              </w:rPr>
            </w:pPr>
            <w:r>
              <w:rPr>
                <w:sz w:val="24"/>
              </w:rPr>
              <w:t>2.69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9" w:right="39"/>
              <w:rPr>
                <w:sz w:val="24"/>
              </w:rPr>
            </w:pPr>
            <w:r>
              <w:rPr>
                <w:sz w:val="24"/>
              </w:rPr>
              <w:t>4.84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4" w:right="39"/>
              <w:rPr>
                <w:sz w:val="24"/>
              </w:rPr>
            </w:pPr>
            <w:r>
              <w:rPr>
                <w:sz w:val="24"/>
              </w:rPr>
              <w:t>2.86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6" w:right="9"/>
              <w:rPr>
                <w:sz w:val="24"/>
              </w:rPr>
            </w:pPr>
            <w:r>
              <w:rPr>
                <w:sz w:val="24"/>
              </w:rPr>
              <w:t>9.50</w:t>
            </w:r>
          </w:p>
        </w:tc>
        <w:tc>
          <w:tcPr>
            <w:tcW w:w="1022" w:type="dxa"/>
            <w:tcBorders>
              <w:top w:val="single" w:sz="4" w:space="0" w:color="000000"/>
              <w:left w:val="single" w:sz="4" w:space="0" w:color="000000"/>
              <w:bottom w:val="single" w:sz="4" w:space="0" w:color="000000"/>
              <w:right w:val="nil"/>
            </w:tcBorders>
          </w:tcPr>
          <w:p>
            <w:pPr>
              <w:pStyle w:val="TableParagraph"/>
              <w:spacing w:before="16"/>
              <w:ind w:left="211" w:right="225"/>
              <w:rPr>
                <w:sz w:val="24"/>
              </w:rPr>
            </w:pPr>
            <w:r>
              <w:rPr>
                <w:sz w:val="24"/>
              </w:rPr>
              <w:t>17.48</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76" w:lineRule="exact"/>
              <w:ind w:right="374"/>
              <w:jc w:val="right"/>
              <w:rPr>
                <w:rFonts w:ascii="標楷體" w:eastAsia="標楷體" w:hint="eastAsia"/>
                <w:sz w:val="24"/>
              </w:rPr>
            </w:pPr>
            <w:r>
              <w:rPr>
                <w:sz w:val="24"/>
              </w:rPr>
              <w:t>11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6"/>
              <w:ind w:right="230"/>
              <w:jc w:val="right"/>
              <w:rPr>
                <w:sz w:val="24"/>
              </w:rPr>
            </w:pPr>
            <w:r>
              <w:rPr>
                <w:sz w:val="24"/>
              </w:rPr>
              <w:t>10.14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8" w:right="38"/>
              <w:rPr>
                <w:sz w:val="24"/>
              </w:rPr>
            </w:pPr>
            <w:r>
              <w:rPr>
                <w:sz w:val="24"/>
              </w:rPr>
              <w:t>93.33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36" w:right="38"/>
              <w:rPr>
                <w:sz w:val="24"/>
              </w:rPr>
            </w:pPr>
            <w:r>
              <w:rPr>
                <w:sz w:val="24"/>
              </w:rPr>
              <w:t>1.72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9" w:right="39"/>
              <w:rPr>
                <w:sz w:val="24"/>
              </w:rPr>
            </w:pPr>
            <w:r>
              <w:rPr>
                <w:sz w:val="24"/>
              </w:rPr>
              <w:t>5.58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4" w:right="39"/>
              <w:rPr>
                <w:sz w:val="24"/>
              </w:rPr>
            </w:pPr>
            <w:r>
              <w:rPr>
                <w:sz w:val="24"/>
              </w:rPr>
              <w:t>1.68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6" w:right="9"/>
              <w:rPr>
                <w:sz w:val="24"/>
              </w:rPr>
            </w:pPr>
            <w:r>
              <w:rPr>
                <w:sz w:val="24"/>
              </w:rPr>
              <w:t>9.21</w:t>
            </w:r>
          </w:p>
        </w:tc>
        <w:tc>
          <w:tcPr>
            <w:tcW w:w="1022" w:type="dxa"/>
            <w:tcBorders>
              <w:top w:val="single" w:sz="4" w:space="0" w:color="000000"/>
              <w:left w:val="single" w:sz="4" w:space="0" w:color="000000"/>
              <w:bottom w:val="single" w:sz="4" w:space="0" w:color="000000"/>
              <w:right w:val="nil"/>
            </w:tcBorders>
          </w:tcPr>
          <w:p>
            <w:pPr>
              <w:pStyle w:val="TableParagraph"/>
              <w:spacing w:before="16"/>
              <w:ind w:left="211" w:right="225"/>
              <w:rPr>
                <w:sz w:val="24"/>
              </w:rPr>
            </w:pPr>
            <w:r>
              <w:rPr>
                <w:sz w:val="24"/>
              </w:rPr>
              <w:t>17.50</w:t>
            </w:r>
          </w:p>
        </w:tc>
      </w:tr>
      <w:tr>
        <w:trPr>
          <w:trHeight w:val="312" w:hRule="exact"/>
        </w:trPr>
        <w:tc>
          <w:tcPr>
            <w:tcW w:w="1366" w:type="dxa"/>
            <w:tcBorders>
              <w:top w:val="single" w:sz="4" w:space="0" w:color="000000"/>
              <w:left w:val="nil"/>
              <w:bottom w:val="single" w:sz="4" w:space="0" w:color="000000"/>
              <w:right w:val="single" w:sz="4" w:space="0" w:color="000000"/>
            </w:tcBorders>
          </w:tcPr>
          <w:p>
            <w:pPr>
              <w:pStyle w:val="TableParagraph"/>
              <w:spacing w:line="275" w:lineRule="exact"/>
              <w:ind w:right="371"/>
              <w:jc w:val="right"/>
              <w:rPr>
                <w:rFonts w:ascii="標楷體" w:eastAsia="標楷體" w:hint="eastAsia"/>
                <w:sz w:val="24"/>
              </w:rPr>
            </w:pPr>
            <w:r>
              <w:rPr>
                <w:sz w:val="24"/>
              </w:rPr>
              <w:t>12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8"/>
              <w:ind w:left="288"/>
              <w:jc w:val="left"/>
              <w:rPr>
                <w:sz w:val="24"/>
              </w:rPr>
            </w:pPr>
            <w:r>
              <w:rPr>
                <w:sz w:val="24"/>
              </w:rPr>
              <w:t>8.43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8"/>
              <w:ind w:left="38" w:right="38"/>
              <w:rPr>
                <w:sz w:val="24"/>
              </w:rPr>
            </w:pPr>
            <w:r>
              <w:rPr>
                <w:sz w:val="24"/>
              </w:rPr>
              <w:t>91.75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8"/>
              <w:ind w:left="36" w:right="38"/>
              <w:rPr>
                <w:sz w:val="24"/>
              </w:rPr>
            </w:pPr>
            <w:r>
              <w:rPr>
                <w:sz w:val="24"/>
              </w:rPr>
              <w:t>1.57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8"/>
              <w:ind w:left="39" w:right="39"/>
              <w:rPr>
                <w:sz w:val="24"/>
              </w:rPr>
            </w:pPr>
            <w:r>
              <w:rPr>
                <w:sz w:val="24"/>
              </w:rPr>
              <w:t>5.45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8"/>
              <w:ind w:left="34" w:right="39"/>
              <w:rPr>
                <w:sz w:val="24"/>
              </w:rPr>
            </w:pPr>
            <w:r>
              <w:rPr>
                <w:sz w:val="24"/>
              </w:rPr>
              <w:t>1.81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8"/>
              <w:ind w:left="6" w:right="9"/>
              <w:rPr>
                <w:sz w:val="24"/>
              </w:rPr>
            </w:pPr>
            <w:r>
              <w:rPr>
                <w:sz w:val="24"/>
              </w:rPr>
              <w:t>9.06</w:t>
            </w:r>
          </w:p>
        </w:tc>
        <w:tc>
          <w:tcPr>
            <w:tcW w:w="1022" w:type="dxa"/>
            <w:tcBorders>
              <w:top w:val="single" w:sz="4" w:space="0" w:color="000000"/>
              <w:left w:val="single" w:sz="4" w:space="0" w:color="000000"/>
              <w:bottom w:val="single" w:sz="4" w:space="0" w:color="000000"/>
              <w:right w:val="nil"/>
            </w:tcBorders>
          </w:tcPr>
          <w:p>
            <w:pPr>
              <w:pStyle w:val="TableParagraph"/>
              <w:spacing w:before="18"/>
              <w:ind w:left="211" w:right="225"/>
              <w:rPr>
                <w:sz w:val="24"/>
              </w:rPr>
            </w:pPr>
            <w:r>
              <w:rPr>
                <w:sz w:val="24"/>
              </w:rPr>
              <w:t>15.66</w:t>
            </w:r>
          </w:p>
        </w:tc>
      </w:tr>
      <w:tr>
        <w:trPr>
          <w:trHeight w:val="449" w:hRule="exact"/>
        </w:trPr>
        <w:tc>
          <w:tcPr>
            <w:tcW w:w="1366" w:type="dxa"/>
            <w:tcBorders>
              <w:top w:val="single" w:sz="4" w:space="0" w:color="000000"/>
              <w:left w:val="nil"/>
              <w:bottom w:val="single" w:sz="4" w:space="0" w:color="000000"/>
              <w:right w:val="single" w:sz="4" w:space="0" w:color="000000"/>
            </w:tcBorders>
          </w:tcPr>
          <w:p>
            <w:pPr>
              <w:pStyle w:val="TableParagraph"/>
              <w:spacing w:line="193" w:lineRule="exact"/>
              <w:ind w:left="88"/>
              <w:jc w:val="left"/>
              <w:rPr>
                <w:rFonts w:ascii="標楷體" w:eastAsia="標楷體" w:hint="eastAsia"/>
                <w:sz w:val="20"/>
              </w:rPr>
            </w:pPr>
            <w:r>
              <w:rPr>
                <w:rFonts w:ascii="標楷體" w:eastAsia="標楷體" w:hint="eastAsia"/>
                <w:w w:val="95"/>
                <w:sz w:val="20"/>
              </w:rPr>
              <w:t>本廠設計值以</w:t>
            </w:r>
          </w:p>
          <w:p>
            <w:pPr>
              <w:pStyle w:val="TableParagraph"/>
              <w:spacing w:line="258" w:lineRule="exact"/>
              <w:ind w:left="103"/>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6"/>
              <w:ind w:right="230"/>
              <w:jc w:val="right"/>
              <w:rPr>
                <w:sz w:val="24"/>
              </w:rPr>
            </w:pPr>
            <w:r>
              <w:rPr>
                <w:sz w:val="24"/>
              </w:rPr>
              <w:t>18.18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8" w:right="38"/>
              <w:rPr>
                <w:sz w:val="24"/>
              </w:rPr>
            </w:pPr>
            <w:r>
              <w:rPr>
                <w:sz w:val="24"/>
              </w:rPr>
              <w:t>136.36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6"/>
              <w:ind w:left="36" w:right="38"/>
              <w:rPr>
                <w:sz w:val="24"/>
              </w:rPr>
            </w:pPr>
            <w:r>
              <w:rPr>
                <w:sz w:val="24"/>
              </w:rPr>
              <w:t>22.73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9" w:right="39"/>
              <w:rPr>
                <w:sz w:val="24"/>
              </w:rPr>
            </w:pPr>
            <w:r>
              <w:rPr>
                <w:sz w:val="24"/>
              </w:rPr>
              <w:t>31.82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4" w:right="39"/>
              <w:rPr>
                <w:sz w:val="24"/>
              </w:rPr>
            </w:pPr>
            <w:r>
              <w:rPr>
                <w:sz w:val="24"/>
              </w:rPr>
              <w:t>9.09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9"/>
              <w:ind w:right="1"/>
              <w:rPr>
                <w:rFonts w:ascii="標楷體" w:eastAsia="標楷體" w:hint="eastAsia"/>
                <w:sz w:val="24"/>
              </w:rPr>
            </w:pPr>
            <w:r>
              <w:rPr>
                <w:rFonts w:ascii="標楷體" w:eastAsia="標楷體" w:hint="eastAsia"/>
                <w:sz w:val="24"/>
              </w:rPr>
              <w:t>無</w:t>
            </w:r>
          </w:p>
        </w:tc>
        <w:tc>
          <w:tcPr>
            <w:tcW w:w="1022" w:type="dxa"/>
            <w:tcBorders>
              <w:top w:val="single" w:sz="4" w:space="0" w:color="000000"/>
              <w:left w:val="single" w:sz="4" w:space="0" w:color="000000"/>
              <w:bottom w:val="single" w:sz="4" w:space="0" w:color="000000"/>
              <w:right w:val="nil"/>
            </w:tcBorders>
          </w:tcPr>
          <w:p>
            <w:pPr>
              <w:pStyle w:val="TableParagraph"/>
              <w:spacing w:before="19"/>
              <w:ind w:right="17"/>
              <w:rPr>
                <w:rFonts w:ascii="標楷體" w:eastAsia="標楷體" w:hint="eastAsia"/>
                <w:sz w:val="24"/>
              </w:rPr>
            </w:pPr>
            <w:r>
              <w:rPr>
                <w:rFonts w:ascii="標楷體" w:eastAsia="標楷體" w:hint="eastAsia"/>
                <w:sz w:val="24"/>
              </w:rPr>
              <w:t>無</w:t>
            </w:r>
          </w:p>
        </w:tc>
      </w:tr>
      <w:tr>
        <w:trPr>
          <w:trHeight w:val="473" w:hRule="exact"/>
        </w:trPr>
        <w:tc>
          <w:tcPr>
            <w:tcW w:w="1366" w:type="dxa"/>
            <w:tcBorders>
              <w:top w:val="single" w:sz="4" w:space="0" w:color="000000"/>
              <w:left w:val="nil"/>
              <w:right w:val="single" w:sz="4" w:space="0" w:color="000000"/>
            </w:tcBorders>
          </w:tcPr>
          <w:p>
            <w:pPr>
              <w:pStyle w:val="TableParagraph"/>
              <w:spacing w:line="201" w:lineRule="exact"/>
              <w:ind w:left="187"/>
              <w:jc w:val="left"/>
              <w:rPr>
                <w:rFonts w:ascii="標楷體" w:eastAsia="標楷體" w:hint="eastAsia"/>
                <w:sz w:val="20"/>
              </w:rPr>
            </w:pPr>
            <w:r>
              <w:rPr>
                <w:rFonts w:ascii="標楷體" w:eastAsia="標楷體" w:hint="eastAsia"/>
                <w:sz w:val="20"/>
              </w:rPr>
              <w:t>排放標準以</w:t>
            </w:r>
          </w:p>
          <w:p>
            <w:pPr>
              <w:pStyle w:val="TableParagraph"/>
              <w:spacing w:line="258" w:lineRule="exact"/>
              <w:ind w:left="103"/>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09" w:type="dxa"/>
            <w:tcBorders>
              <w:top w:val="single" w:sz="4" w:space="0" w:color="000000"/>
              <w:left w:val="single" w:sz="4" w:space="0" w:color="000000"/>
              <w:right w:val="single" w:sz="4" w:space="0" w:color="000000"/>
            </w:tcBorders>
          </w:tcPr>
          <w:p>
            <w:pPr>
              <w:pStyle w:val="TableParagraph"/>
              <w:spacing w:before="66"/>
              <w:ind w:left="146" w:right="149"/>
              <w:rPr>
                <w:sz w:val="24"/>
              </w:rPr>
            </w:pPr>
            <w:r>
              <w:rPr>
                <w:sz w:val="24"/>
              </w:rPr>
              <w:t>60</w:t>
            </w:r>
          </w:p>
        </w:tc>
        <w:tc>
          <w:tcPr>
            <w:tcW w:w="1008" w:type="dxa"/>
            <w:tcBorders>
              <w:top w:val="single" w:sz="4" w:space="0" w:color="000000"/>
              <w:left w:val="single" w:sz="4" w:space="0" w:color="000000"/>
              <w:right w:val="single" w:sz="4" w:space="0" w:color="000000"/>
            </w:tcBorders>
          </w:tcPr>
          <w:p>
            <w:pPr>
              <w:pStyle w:val="TableParagraph"/>
              <w:spacing w:before="66"/>
              <w:ind w:left="37" w:right="39"/>
              <w:rPr>
                <w:sz w:val="24"/>
              </w:rPr>
            </w:pPr>
            <w:r>
              <w:rPr>
                <w:sz w:val="24"/>
              </w:rPr>
              <w:t>220</w:t>
            </w:r>
          </w:p>
        </w:tc>
        <w:tc>
          <w:tcPr>
            <w:tcW w:w="1006" w:type="dxa"/>
            <w:tcBorders>
              <w:top w:val="single" w:sz="4" w:space="0" w:color="000000"/>
              <w:left w:val="single" w:sz="4" w:space="0" w:color="000000"/>
              <w:right w:val="single" w:sz="4" w:space="0" w:color="000000"/>
            </w:tcBorders>
          </w:tcPr>
          <w:p>
            <w:pPr>
              <w:pStyle w:val="TableParagraph"/>
              <w:spacing w:before="66"/>
              <w:ind w:left="38" w:right="38"/>
              <w:rPr>
                <w:sz w:val="24"/>
              </w:rPr>
            </w:pPr>
            <w:r>
              <w:rPr>
                <w:sz w:val="24"/>
              </w:rPr>
              <w:t>150</w:t>
            </w:r>
          </w:p>
        </w:tc>
        <w:tc>
          <w:tcPr>
            <w:tcW w:w="1008" w:type="dxa"/>
            <w:tcBorders>
              <w:top w:val="single" w:sz="4" w:space="0" w:color="000000"/>
              <w:left w:val="single" w:sz="4" w:space="0" w:color="000000"/>
              <w:right w:val="single" w:sz="4" w:space="0" w:color="000000"/>
            </w:tcBorders>
          </w:tcPr>
          <w:p>
            <w:pPr>
              <w:pStyle w:val="TableParagraph"/>
              <w:spacing w:before="66"/>
              <w:ind w:left="39" w:right="39"/>
              <w:rPr>
                <w:sz w:val="24"/>
              </w:rPr>
            </w:pPr>
            <w:r>
              <w:rPr>
                <w:sz w:val="24"/>
              </w:rPr>
              <w:t>100</w:t>
            </w:r>
          </w:p>
        </w:tc>
        <w:tc>
          <w:tcPr>
            <w:tcW w:w="1008" w:type="dxa"/>
            <w:tcBorders>
              <w:top w:val="single" w:sz="4" w:space="0" w:color="000000"/>
              <w:left w:val="single" w:sz="4" w:space="0" w:color="000000"/>
              <w:right w:val="single" w:sz="4" w:space="0" w:color="000000"/>
            </w:tcBorders>
          </w:tcPr>
          <w:p>
            <w:pPr>
              <w:pStyle w:val="TableParagraph"/>
              <w:spacing w:before="64"/>
              <w:ind w:left="37" w:right="39"/>
              <w:rPr>
                <w:sz w:val="24"/>
              </w:rPr>
            </w:pPr>
            <w:r>
              <w:rPr>
                <w:sz w:val="24"/>
              </w:rPr>
              <w:t>20</w:t>
            </w:r>
          </w:p>
        </w:tc>
        <w:tc>
          <w:tcPr>
            <w:tcW w:w="1006" w:type="dxa"/>
            <w:tcBorders>
              <w:top w:val="single" w:sz="4" w:space="0" w:color="000000"/>
              <w:left w:val="single" w:sz="4" w:space="0" w:color="000000"/>
              <w:right w:val="single" w:sz="4" w:space="0" w:color="000000"/>
            </w:tcBorders>
          </w:tcPr>
          <w:p>
            <w:pPr>
              <w:pStyle w:val="TableParagraph"/>
              <w:spacing w:before="68"/>
              <w:ind w:left="6" w:right="7"/>
              <w:rPr>
                <w:rFonts w:ascii="標楷體" w:eastAsia="標楷體" w:hint="eastAsia"/>
                <w:sz w:val="20"/>
              </w:rPr>
            </w:pPr>
            <w:r>
              <w:rPr>
                <w:sz w:val="20"/>
              </w:rPr>
              <w:t>6</w:t>
            </w:r>
            <w:r>
              <w:rPr>
                <w:rFonts w:ascii="標楷體" w:eastAsia="標楷體" w:hint="eastAsia"/>
                <w:sz w:val="20"/>
              </w:rPr>
              <w:t>﹪以上</w:t>
            </w:r>
          </w:p>
        </w:tc>
        <w:tc>
          <w:tcPr>
            <w:tcW w:w="1022" w:type="dxa"/>
            <w:tcBorders>
              <w:top w:val="single" w:sz="4" w:space="0" w:color="000000"/>
              <w:left w:val="single" w:sz="4" w:space="0" w:color="000000"/>
              <w:right w:val="nil"/>
            </w:tcBorders>
          </w:tcPr>
          <w:p>
            <w:pPr>
              <w:pStyle w:val="TableParagraph"/>
              <w:spacing w:line="218" w:lineRule="exact" w:before="8"/>
              <w:ind w:left="199" w:right="97" w:hanging="99"/>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18"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220" w:lineRule="exact" w:before="0"/>
        <w:ind w:left="118" w:right="0"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w:t>
      </w:r>
    </w:p>
    <w:p>
      <w:pPr>
        <w:spacing w:after="0" w:line="220" w:lineRule="exact"/>
        <w:jc w:val="left"/>
        <w:rPr>
          <w:rFonts w:ascii="標楷體" w:eastAsia="標楷體" w:hint="eastAsia"/>
          <w:sz w:val="20"/>
        </w:rPr>
        <w:sectPr>
          <w:pgSz w:w="11910" w:h="16840"/>
          <w:pgMar w:header="0" w:footer="847" w:top="1200" w:bottom="1100" w:left="1300" w:right="1020"/>
        </w:sectPr>
      </w:pPr>
    </w:p>
    <w:p>
      <w:pPr>
        <w:pStyle w:val="BodyText"/>
        <w:tabs>
          <w:tab w:pos="3380" w:val="left" w:leader="none"/>
        </w:tabs>
        <w:spacing w:before="8" w:after="3"/>
        <w:ind w:left="1088"/>
      </w:pPr>
      <w:r>
        <w:rPr/>
        <w:pict>
          <v:line style="position:absolute;mso-position-horizontal-relative:page;mso-position-vertical-relative:paragraph;z-index:-457216" from="95.424004pt,23.310026pt" to="162.020004pt,60.290026pt" stroked="true" strokeweight=".48pt" strokecolor="#000000">
            <v:stroke dashstyle="solid"/>
            <w10:wrap type="none"/>
          </v:line>
        </w:pict>
      </w:r>
      <w:r>
        <w:rPr/>
        <w:t>表參之一</w:t>
      </w:r>
      <w:r>
        <w:rPr>
          <w:rFonts w:ascii="Times New Roman" w:eastAsia="Times New Roman"/>
        </w:rPr>
        <w:t>(</w:t>
      </w:r>
      <w:r>
        <w:rPr>
          <w:spacing w:val="3"/>
        </w:rPr>
        <w:t>四</w:t>
      </w:r>
      <w:r>
        <w:rPr>
          <w:rFonts w:ascii="Times New Roman" w:eastAsia="Times New Roman"/>
        </w:rPr>
        <w:t>)3</w:t>
        <w:tab/>
      </w:r>
      <w:r>
        <w:rPr>
          <w:rFonts w:ascii="Times New Roman" w:eastAsia="Times New Roman"/>
          <w:w w:val="95"/>
        </w:rPr>
        <w:t>3</w:t>
      </w:r>
      <w:r>
        <w:rPr>
          <w:w w:val="95"/>
        </w:rPr>
        <w:t>號爐</w:t>
      </w:r>
      <w:r>
        <w:rPr>
          <w:rFonts w:ascii="Times New Roman" w:eastAsia="Times New Roman"/>
          <w:w w:val="95"/>
        </w:rPr>
        <w:t>103</w:t>
      </w:r>
      <w:r>
        <w:rPr>
          <w:w w:val="95"/>
        </w:rPr>
        <w:t>年廢氣排放監測結果統計表</w:t>
      </w:r>
    </w:p>
    <w:tbl>
      <w:tblPr>
        <w:tblW w:w="0" w:type="auto"/>
        <w:jc w:val="left"/>
        <w:tblInd w:w="5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6"/>
        <w:gridCol w:w="1009"/>
        <w:gridCol w:w="1008"/>
        <w:gridCol w:w="1006"/>
        <w:gridCol w:w="1008"/>
        <w:gridCol w:w="1008"/>
        <w:gridCol w:w="1006"/>
        <w:gridCol w:w="1022"/>
      </w:tblGrid>
      <w:tr>
        <w:trPr>
          <w:trHeight w:val="761" w:hRule="exact"/>
        </w:trPr>
        <w:tc>
          <w:tcPr>
            <w:tcW w:w="1366" w:type="dxa"/>
            <w:tcBorders>
              <w:left w:val="nil"/>
              <w:bottom w:val="single" w:sz="4" w:space="0" w:color="000000"/>
              <w:right w:val="single" w:sz="4" w:space="0" w:color="000000"/>
            </w:tcBorders>
          </w:tcPr>
          <w:p>
            <w:pPr>
              <w:pStyle w:val="TableParagraph"/>
              <w:spacing w:line="267" w:lineRule="exact"/>
              <w:ind w:left="376"/>
              <w:jc w:val="left"/>
              <w:rPr>
                <w:rFonts w:ascii="標楷體" w:eastAsia="標楷體" w:hint="eastAsia"/>
                <w:sz w:val="24"/>
              </w:rPr>
            </w:pPr>
            <w:r>
              <w:rPr>
                <w:rFonts w:ascii="標楷體" w:eastAsia="標楷體" w:hint="eastAsia"/>
                <w:sz w:val="24"/>
              </w:rPr>
              <w:t>監測項目</w:t>
            </w:r>
          </w:p>
          <w:p>
            <w:pPr>
              <w:pStyle w:val="TableParagraph"/>
              <w:spacing w:before="125"/>
              <w:ind w:left="40"/>
              <w:jc w:val="left"/>
              <w:rPr>
                <w:rFonts w:ascii="標楷體" w:eastAsia="標楷體" w:hint="eastAsia"/>
                <w:sz w:val="24"/>
              </w:rPr>
            </w:pPr>
            <w:r>
              <w:rPr>
                <w:rFonts w:ascii="標楷體" w:eastAsia="標楷體" w:hint="eastAsia"/>
                <w:sz w:val="24"/>
              </w:rPr>
              <w:t>月份</w:t>
            </w:r>
          </w:p>
        </w:tc>
        <w:tc>
          <w:tcPr>
            <w:tcW w:w="1009" w:type="dxa"/>
            <w:tcBorders>
              <w:left w:val="single" w:sz="4" w:space="0" w:color="000000"/>
              <w:bottom w:val="single" w:sz="4" w:space="0" w:color="000000"/>
              <w:right w:val="single" w:sz="4" w:space="0" w:color="000000"/>
            </w:tcBorders>
          </w:tcPr>
          <w:p>
            <w:pPr>
              <w:pStyle w:val="TableParagraph"/>
              <w:spacing w:line="211" w:lineRule="auto" w:before="4"/>
              <w:ind w:left="149" w:right="147"/>
              <w:rPr>
                <w:sz w:val="22"/>
              </w:rPr>
            </w:pPr>
            <w:r>
              <w:rPr>
                <w:rFonts w:ascii="標楷體" w:eastAsia="標楷體" w:hint="eastAsia"/>
                <w:sz w:val="22"/>
              </w:rPr>
              <w:t>氯化氫</w:t>
            </w:r>
            <w:r>
              <w:rPr>
                <w:sz w:val="22"/>
              </w:rPr>
              <w:t>HCl (ppm)</w:t>
            </w:r>
          </w:p>
        </w:tc>
        <w:tc>
          <w:tcPr>
            <w:tcW w:w="1008" w:type="dxa"/>
            <w:tcBorders>
              <w:left w:val="single" w:sz="4" w:space="0" w:color="000000"/>
              <w:bottom w:val="single" w:sz="4" w:space="0" w:color="000000"/>
              <w:right w:val="single" w:sz="4" w:space="0" w:color="000000"/>
            </w:tcBorders>
          </w:tcPr>
          <w:p>
            <w:pPr>
              <w:pStyle w:val="TableParagraph"/>
              <w:spacing w:line="211" w:lineRule="auto" w:before="4"/>
              <w:ind w:left="38" w:right="36"/>
              <w:rPr>
                <w:sz w:val="22"/>
              </w:rPr>
            </w:pPr>
            <w:r>
              <w:rPr>
                <w:rFonts w:ascii="標楷體" w:eastAsia="標楷體" w:hint="eastAsia"/>
                <w:sz w:val="22"/>
              </w:rPr>
              <w:t>氮氧化物</w:t>
            </w:r>
            <w:r>
              <w:rPr>
                <w:sz w:val="22"/>
              </w:rPr>
              <w:t>NOx (ppm)</w:t>
            </w:r>
          </w:p>
        </w:tc>
        <w:tc>
          <w:tcPr>
            <w:tcW w:w="1006" w:type="dxa"/>
            <w:tcBorders>
              <w:left w:val="single" w:sz="4" w:space="0" w:color="000000"/>
              <w:bottom w:val="single" w:sz="4" w:space="0" w:color="000000"/>
              <w:right w:val="single" w:sz="4" w:space="0" w:color="000000"/>
            </w:tcBorders>
          </w:tcPr>
          <w:p>
            <w:pPr>
              <w:pStyle w:val="TableParagraph"/>
              <w:spacing w:line="211" w:lineRule="auto" w:before="4"/>
              <w:ind w:left="55" w:right="55"/>
              <w:rPr>
                <w:sz w:val="22"/>
              </w:rPr>
            </w:pPr>
            <w:r>
              <w:rPr>
                <w:rFonts w:ascii="標楷體" w:eastAsia="標楷體" w:hint="eastAsia"/>
                <w:sz w:val="22"/>
              </w:rPr>
              <w:t>硫氧化物</w:t>
            </w:r>
            <w:r>
              <w:rPr>
                <w:sz w:val="22"/>
              </w:rPr>
              <w:t>SOx (ppm)</w:t>
            </w:r>
          </w:p>
        </w:tc>
        <w:tc>
          <w:tcPr>
            <w:tcW w:w="1008" w:type="dxa"/>
            <w:tcBorders>
              <w:left w:val="single" w:sz="4" w:space="0" w:color="000000"/>
              <w:bottom w:val="single" w:sz="4" w:space="0" w:color="000000"/>
              <w:right w:val="single" w:sz="4" w:space="0" w:color="000000"/>
            </w:tcBorders>
          </w:tcPr>
          <w:p>
            <w:pPr>
              <w:pStyle w:val="TableParagraph"/>
              <w:spacing w:line="247" w:lineRule="exact"/>
              <w:ind w:left="39" w:right="39"/>
              <w:rPr>
                <w:rFonts w:ascii="標楷體" w:eastAsia="標楷體" w:hint="eastAsia"/>
                <w:sz w:val="22"/>
              </w:rPr>
            </w:pPr>
            <w:r>
              <w:rPr>
                <w:rFonts w:ascii="標楷體" w:eastAsia="標楷體" w:hint="eastAsia"/>
                <w:sz w:val="22"/>
              </w:rPr>
              <w:t>一氧化碳</w:t>
            </w:r>
          </w:p>
          <w:p>
            <w:pPr>
              <w:pStyle w:val="TableParagraph"/>
              <w:spacing w:line="221" w:lineRule="exact"/>
              <w:ind w:left="38" w:right="39"/>
              <w:rPr>
                <w:sz w:val="22"/>
              </w:rPr>
            </w:pPr>
            <w:r>
              <w:rPr>
                <w:sz w:val="22"/>
              </w:rPr>
              <w:t>CO</w:t>
            </w:r>
          </w:p>
          <w:p>
            <w:pPr>
              <w:pStyle w:val="TableParagraph"/>
              <w:spacing w:line="237" w:lineRule="exact"/>
              <w:ind w:left="39" w:right="39"/>
              <w:rPr>
                <w:sz w:val="22"/>
              </w:rPr>
            </w:pPr>
            <w:r>
              <w:rPr>
                <w:sz w:val="22"/>
              </w:rPr>
              <w:t>(ppm)</w:t>
            </w:r>
          </w:p>
        </w:tc>
        <w:tc>
          <w:tcPr>
            <w:tcW w:w="1008" w:type="dxa"/>
            <w:tcBorders>
              <w:left w:val="single" w:sz="4" w:space="0" w:color="000000"/>
              <w:bottom w:val="single" w:sz="4" w:space="0" w:color="000000"/>
              <w:right w:val="single" w:sz="4" w:space="0" w:color="000000"/>
            </w:tcBorders>
          </w:tcPr>
          <w:p>
            <w:pPr>
              <w:pStyle w:val="TableParagraph"/>
              <w:spacing w:line="275" w:lineRule="exact" w:before="90"/>
              <w:ind w:left="37" w:right="39"/>
              <w:rPr>
                <w:rFonts w:ascii="標楷體" w:eastAsia="標楷體" w:hint="eastAsia"/>
                <w:sz w:val="22"/>
              </w:rPr>
            </w:pPr>
            <w:r>
              <w:rPr>
                <w:rFonts w:ascii="標楷體" w:eastAsia="標楷體" w:hint="eastAsia"/>
                <w:sz w:val="22"/>
              </w:rPr>
              <w:t>不透光率</w:t>
            </w:r>
          </w:p>
          <w:p>
            <w:pPr>
              <w:pStyle w:val="TableParagraph"/>
              <w:spacing w:line="240" w:lineRule="exact"/>
              <w:ind w:left="36" w:right="39"/>
              <w:rPr>
                <w:sz w:val="22"/>
              </w:rPr>
            </w:pPr>
            <w:r>
              <w:rPr>
                <w:sz w:val="22"/>
              </w:rPr>
              <w:t>(%)</w:t>
            </w:r>
          </w:p>
        </w:tc>
        <w:tc>
          <w:tcPr>
            <w:tcW w:w="1006" w:type="dxa"/>
            <w:tcBorders>
              <w:left w:val="single" w:sz="4" w:space="0" w:color="000000"/>
              <w:bottom w:val="single" w:sz="4" w:space="0" w:color="000000"/>
              <w:right w:val="single" w:sz="4" w:space="0" w:color="000000"/>
            </w:tcBorders>
          </w:tcPr>
          <w:p>
            <w:pPr>
              <w:pStyle w:val="TableParagraph"/>
              <w:spacing w:line="252" w:lineRule="exact"/>
              <w:ind w:left="165"/>
              <w:jc w:val="left"/>
              <w:rPr>
                <w:rFonts w:ascii="標楷體" w:eastAsia="標楷體" w:hint="eastAsia"/>
                <w:sz w:val="22"/>
              </w:rPr>
            </w:pPr>
            <w:r>
              <w:rPr>
                <w:rFonts w:ascii="標楷體" w:eastAsia="標楷體" w:hint="eastAsia"/>
                <w:sz w:val="22"/>
              </w:rPr>
              <w:t>含氧率</w:t>
            </w:r>
          </w:p>
          <w:p>
            <w:pPr>
              <w:pStyle w:val="TableParagraph"/>
              <w:spacing w:line="183" w:lineRule="exact"/>
              <w:ind w:left="139"/>
              <w:jc w:val="left"/>
              <w:rPr>
                <w:sz w:val="22"/>
              </w:rPr>
            </w:pPr>
            <w:r>
              <w:rPr>
                <w:sz w:val="22"/>
              </w:rPr>
              <w:t>(Vol %)</w:t>
            </w:r>
          </w:p>
          <w:p>
            <w:pPr>
              <w:pStyle w:val="TableParagraph"/>
              <w:spacing w:line="247" w:lineRule="exact"/>
              <w:ind w:left="230"/>
              <w:jc w:val="left"/>
              <w:rPr>
                <w:sz w:val="22"/>
              </w:rPr>
            </w:pPr>
            <w:r>
              <w:rPr>
                <w:sz w:val="22"/>
              </w:rPr>
              <w:t>(</w:t>
            </w:r>
            <w:r>
              <w:rPr>
                <w:rFonts w:ascii="標楷體" w:eastAsia="標楷體" w:hint="eastAsia"/>
                <w:sz w:val="22"/>
              </w:rPr>
              <w:t>註 </w:t>
            </w:r>
            <w:r>
              <w:rPr>
                <w:sz w:val="22"/>
              </w:rPr>
              <w:t>1)</w:t>
            </w:r>
          </w:p>
        </w:tc>
        <w:tc>
          <w:tcPr>
            <w:tcW w:w="1022" w:type="dxa"/>
            <w:tcBorders>
              <w:left w:val="single" w:sz="4" w:space="0" w:color="000000"/>
              <w:bottom w:val="single" w:sz="4" w:space="0" w:color="000000"/>
              <w:right w:val="nil"/>
            </w:tcBorders>
          </w:tcPr>
          <w:p>
            <w:pPr>
              <w:pStyle w:val="TableParagraph"/>
              <w:spacing w:line="252" w:lineRule="exact"/>
              <w:ind w:left="170"/>
              <w:jc w:val="left"/>
              <w:rPr>
                <w:rFonts w:ascii="標楷體" w:eastAsia="標楷體" w:hint="eastAsia"/>
                <w:sz w:val="22"/>
              </w:rPr>
            </w:pPr>
            <w:r>
              <w:rPr>
                <w:rFonts w:ascii="標楷體" w:eastAsia="標楷體" w:hint="eastAsia"/>
                <w:sz w:val="22"/>
              </w:rPr>
              <w:t>含水率</w:t>
            </w:r>
          </w:p>
          <w:p>
            <w:pPr>
              <w:pStyle w:val="TableParagraph"/>
              <w:spacing w:line="183" w:lineRule="exact"/>
              <w:ind w:left="141"/>
              <w:jc w:val="left"/>
              <w:rPr>
                <w:sz w:val="22"/>
              </w:rPr>
            </w:pPr>
            <w:r>
              <w:rPr>
                <w:sz w:val="22"/>
              </w:rPr>
              <w:t>(Vol %)</w:t>
            </w:r>
          </w:p>
          <w:p>
            <w:pPr>
              <w:pStyle w:val="TableParagraph"/>
              <w:spacing w:line="247" w:lineRule="exact"/>
              <w:ind w:left="235"/>
              <w:jc w:val="left"/>
              <w:rPr>
                <w:sz w:val="22"/>
              </w:rPr>
            </w:pPr>
            <w:r>
              <w:rPr>
                <w:sz w:val="22"/>
              </w:rPr>
              <w:t>(</w:t>
            </w:r>
            <w:r>
              <w:rPr>
                <w:rFonts w:ascii="標楷體" w:eastAsia="標楷體" w:hint="eastAsia"/>
                <w:sz w:val="22"/>
              </w:rPr>
              <w:t>註 </w:t>
            </w:r>
            <w:r>
              <w:rPr>
                <w:sz w:val="22"/>
              </w:rPr>
              <w:t>2)</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5" w:lineRule="exact"/>
              <w:ind w:right="431"/>
              <w:jc w:val="right"/>
              <w:rPr>
                <w:rFonts w:ascii="標楷體" w:eastAsia="標楷體" w:hint="eastAsia"/>
                <w:sz w:val="24"/>
              </w:rPr>
            </w:pPr>
            <w:r>
              <w:rPr>
                <w:sz w:val="24"/>
              </w:rPr>
              <w:t>1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9"/>
              <w:ind w:right="230"/>
              <w:jc w:val="right"/>
              <w:rPr>
                <w:sz w:val="24"/>
              </w:rPr>
            </w:pPr>
            <w:r>
              <w:rPr>
                <w:sz w:val="24"/>
              </w:rPr>
              <w:t>10.31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8" w:right="38"/>
              <w:rPr>
                <w:sz w:val="24"/>
              </w:rPr>
            </w:pPr>
            <w:r>
              <w:rPr>
                <w:sz w:val="24"/>
              </w:rPr>
              <w:t>93.27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36" w:right="38"/>
              <w:rPr>
                <w:sz w:val="24"/>
              </w:rPr>
            </w:pPr>
            <w:r>
              <w:rPr>
                <w:sz w:val="24"/>
              </w:rPr>
              <w:t>2.34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9" w:right="39"/>
              <w:rPr>
                <w:sz w:val="24"/>
              </w:rPr>
            </w:pPr>
            <w:r>
              <w:rPr>
                <w:sz w:val="24"/>
              </w:rPr>
              <w:t>7.72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4" w:right="39"/>
              <w:rPr>
                <w:sz w:val="24"/>
              </w:rPr>
            </w:pPr>
            <w:r>
              <w:rPr>
                <w:sz w:val="24"/>
              </w:rPr>
              <w:t>2.64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6" w:right="9"/>
              <w:rPr>
                <w:sz w:val="24"/>
              </w:rPr>
            </w:pPr>
            <w:r>
              <w:rPr>
                <w:sz w:val="24"/>
              </w:rPr>
              <w:t>11.15</w:t>
            </w:r>
          </w:p>
        </w:tc>
        <w:tc>
          <w:tcPr>
            <w:tcW w:w="1022" w:type="dxa"/>
            <w:tcBorders>
              <w:top w:val="single" w:sz="4" w:space="0" w:color="000000"/>
              <w:left w:val="single" w:sz="4" w:space="0" w:color="000000"/>
              <w:bottom w:val="single" w:sz="4" w:space="0" w:color="000000"/>
              <w:right w:val="nil"/>
            </w:tcBorders>
          </w:tcPr>
          <w:p>
            <w:pPr>
              <w:pStyle w:val="TableParagraph"/>
              <w:spacing w:before="59"/>
              <w:ind w:left="211" w:right="225"/>
              <w:rPr>
                <w:sz w:val="24"/>
              </w:rPr>
            </w:pPr>
            <w:r>
              <w:rPr>
                <w:sz w:val="24"/>
              </w:rPr>
              <w:t>15.88</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431"/>
              <w:jc w:val="right"/>
              <w:rPr>
                <w:rFonts w:ascii="標楷體" w:eastAsia="標楷體" w:hint="eastAsia"/>
                <w:sz w:val="24"/>
              </w:rPr>
            </w:pPr>
            <w:r>
              <w:rPr>
                <w:sz w:val="24"/>
              </w:rPr>
              <w:t>2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9"/>
              <w:ind w:right="230"/>
              <w:jc w:val="right"/>
              <w:rPr>
                <w:sz w:val="24"/>
              </w:rPr>
            </w:pPr>
            <w:r>
              <w:rPr>
                <w:sz w:val="24"/>
              </w:rPr>
              <w:t>10.42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8" w:right="38"/>
              <w:rPr>
                <w:sz w:val="24"/>
              </w:rPr>
            </w:pPr>
            <w:r>
              <w:rPr>
                <w:sz w:val="24"/>
              </w:rPr>
              <w:t>89.31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36" w:right="38"/>
              <w:rPr>
                <w:sz w:val="24"/>
              </w:rPr>
            </w:pPr>
            <w:r>
              <w:rPr>
                <w:sz w:val="24"/>
              </w:rPr>
              <w:t>2.96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9" w:right="39"/>
              <w:rPr>
                <w:sz w:val="24"/>
              </w:rPr>
            </w:pPr>
            <w:r>
              <w:rPr>
                <w:sz w:val="24"/>
              </w:rPr>
              <w:t>6.36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4" w:right="39"/>
              <w:rPr>
                <w:sz w:val="24"/>
              </w:rPr>
            </w:pPr>
            <w:r>
              <w:rPr>
                <w:sz w:val="24"/>
              </w:rPr>
              <w:t>2.93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6" w:right="9"/>
              <w:rPr>
                <w:sz w:val="24"/>
              </w:rPr>
            </w:pPr>
            <w:r>
              <w:rPr>
                <w:sz w:val="24"/>
              </w:rPr>
              <w:t>11.41</w:t>
            </w:r>
          </w:p>
        </w:tc>
        <w:tc>
          <w:tcPr>
            <w:tcW w:w="1022" w:type="dxa"/>
            <w:tcBorders>
              <w:top w:val="single" w:sz="4" w:space="0" w:color="000000"/>
              <w:left w:val="single" w:sz="4" w:space="0" w:color="000000"/>
              <w:bottom w:val="single" w:sz="4" w:space="0" w:color="000000"/>
              <w:right w:val="nil"/>
            </w:tcBorders>
          </w:tcPr>
          <w:p>
            <w:pPr>
              <w:pStyle w:val="TableParagraph"/>
              <w:spacing w:before="59"/>
              <w:ind w:left="211" w:right="225"/>
              <w:rPr>
                <w:sz w:val="24"/>
              </w:rPr>
            </w:pPr>
            <w:r>
              <w:rPr>
                <w:sz w:val="24"/>
              </w:rPr>
              <w:t>15.53</w:t>
            </w:r>
          </w:p>
        </w:tc>
      </w:tr>
      <w:tr>
        <w:trPr>
          <w:trHeight w:val="338"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431"/>
              <w:jc w:val="right"/>
              <w:rPr>
                <w:rFonts w:ascii="標楷體" w:eastAsia="標楷體" w:hint="eastAsia"/>
                <w:sz w:val="24"/>
              </w:rPr>
            </w:pPr>
            <w:r>
              <w:rPr>
                <w:sz w:val="24"/>
              </w:rPr>
              <w:t>3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6"/>
              <w:ind w:right="230"/>
              <w:jc w:val="right"/>
              <w:rPr>
                <w:sz w:val="24"/>
              </w:rPr>
            </w:pPr>
            <w:r>
              <w:rPr>
                <w:sz w:val="24"/>
              </w:rPr>
              <w:t>10.33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8" w:right="38"/>
              <w:rPr>
                <w:sz w:val="24"/>
              </w:rPr>
            </w:pPr>
            <w:r>
              <w:rPr>
                <w:sz w:val="24"/>
              </w:rPr>
              <w:t>94.22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6"/>
              <w:ind w:left="36" w:right="38"/>
              <w:rPr>
                <w:sz w:val="24"/>
              </w:rPr>
            </w:pPr>
            <w:r>
              <w:rPr>
                <w:sz w:val="24"/>
              </w:rPr>
              <w:t>2.70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9" w:right="39"/>
              <w:rPr>
                <w:sz w:val="24"/>
              </w:rPr>
            </w:pPr>
            <w:r>
              <w:rPr>
                <w:sz w:val="24"/>
              </w:rPr>
              <w:t>6.97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4" w:right="39"/>
              <w:rPr>
                <w:sz w:val="24"/>
              </w:rPr>
            </w:pPr>
            <w:r>
              <w:rPr>
                <w:sz w:val="24"/>
              </w:rPr>
              <w:t>3.11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6"/>
              <w:ind w:left="6" w:right="9"/>
              <w:rPr>
                <w:sz w:val="24"/>
              </w:rPr>
            </w:pPr>
            <w:r>
              <w:rPr>
                <w:sz w:val="24"/>
              </w:rPr>
              <w:t>11.51</w:t>
            </w:r>
          </w:p>
        </w:tc>
        <w:tc>
          <w:tcPr>
            <w:tcW w:w="1022" w:type="dxa"/>
            <w:tcBorders>
              <w:top w:val="single" w:sz="4" w:space="0" w:color="000000"/>
              <w:left w:val="single" w:sz="4" w:space="0" w:color="000000"/>
              <w:bottom w:val="single" w:sz="4" w:space="0" w:color="000000"/>
              <w:right w:val="nil"/>
            </w:tcBorders>
          </w:tcPr>
          <w:p>
            <w:pPr>
              <w:pStyle w:val="TableParagraph"/>
              <w:spacing w:before="56"/>
              <w:ind w:left="211" w:right="225"/>
              <w:rPr>
                <w:sz w:val="24"/>
              </w:rPr>
            </w:pPr>
            <w:r>
              <w:rPr>
                <w:sz w:val="24"/>
              </w:rPr>
              <w:t>16.94</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5" w:lineRule="exact"/>
              <w:ind w:right="431"/>
              <w:jc w:val="right"/>
              <w:rPr>
                <w:rFonts w:ascii="標楷體" w:eastAsia="標楷體" w:hint="eastAsia"/>
                <w:sz w:val="24"/>
              </w:rPr>
            </w:pPr>
            <w:r>
              <w:rPr>
                <w:sz w:val="24"/>
              </w:rPr>
              <w:t>4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7"/>
              <w:ind w:right="260"/>
              <w:jc w:val="right"/>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7"/>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8"/>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7"/>
              <w:ind w:left="39" w:right="39"/>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7"/>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ight="7"/>
              <w:rPr>
                <w:rFonts w:ascii="標楷體" w:eastAsia="標楷體" w:hint="eastAsia"/>
                <w:sz w:val="24"/>
              </w:rPr>
            </w:pPr>
            <w:r>
              <w:rPr>
                <w:rFonts w:ascii="標楷體" w:eastAsia="標楷體" w:hint="eastAsia"/>
                <w:sz w:val="24"/>
              </w:rPr>
              <w:t>停爐</w:t>
            </w:r>
          </w:p>
        </w:tc>
        <w:tc>
          <w:tcPr>
            <w:tcW w:w="1022" w:type="dxa"/>
            <w:tcBorders>
              <w:top w:val="single" w:sz="4" w:space="0" w:color="000000"/>
              <w:left w:val="single" w:sz="4" w:space="0" w:color="000000"/>
              <w:bottom w:val="single" w:sz="4" w:space="0" w:color="000000"/>
              <w:right w:val="nil"/>
            </w:tcBorders>
          </w:tcPr>
          <w:p>
            <w:pPr>
              <w:pStyle w:val="TableParagraph"/>
              <w:spacing w:before="17"/>
              <w:ind w:left="208" w:right="225"/>
              <w:rPr>
                <w:rFonts w:ascii="標楷體" w:eastAsia="標楷體" w:hint="eastAsia"/>
                <w:sz w:val="24"/>
              </w:rPr>
            </w:pPr>
            <w:r>
              <w:rPr>
                <w:rFonts w:ascii="標楷體" w:eastAsia="標楷體" w:hint="eastAsia"/>
                <w:sz w:val="24"/>
              </w:rPr>
              <w:t>停爐</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431"/>
              <w:jc w:val="right"/>
              <w:rPr>
                <w:rFonts w:ascii="標楷體" w:eastAsia="標楷體" w:hint="eastAsia"/>
                <w:sz w:val="24"/>
              </w:rPr>
            </w:pPr>
            <w:r>
              <w:rPr>
                <w:sz w:val="24"/>
              </w:rPr>
              <w:t>5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9"/>
              <w:ind w:right="230"/>
              <w:jc w:val="right"/>
              <w:rPr>
                <w:sz w:val="24"/>
              </w:rPr>
            </w:pPr>
            <w:r>
              <w:rPr>
                <w:sz w:val="24"/>
              </w:rPr>
              <w:t>10.03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8" w:right="38"/>
              <w:rPr>
                <w:sz w:val="24"/>
              </w:rPr>
            </w:pPr>
            <w:r>
              <w:rPr>
                <w:sz w:val="24"/>
              </w:rPr>
              <w:t>96.66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36" w:right="38"/>
              <w:rPr>
                <w:sz w:val="24"/>
              </w:rPr>
            </w:pPr>
            <w:r>
              <w:rPr>
                <w:sz w:val="24"/>
              </w:rPr>
              <w:t>2.76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9" w:right="39"/>
              <w:rPr>
                <w:sz w:val="24"/>
              </w:rPr>
            </w:pPr>
            <w:r>
              <w:rPr>
                <w:sz w:val="24"/>
              </w:rPr>
              <w:t>7.48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4" w:right="39"/>
              <w:rPr>
                <w:sz w:val="24"/>
              </w:rPr>
            </w:pPr>
            <w:r>
              <w:rPr>
                <w:sz w:val="24"/>
              </w:rPr>
              <w:t>3.15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6" w:right="9"/>
              <w:rPr>
                <w:sz w:val="24"/>
              </w:rPr>
            </w:pPr>
            <w:r>
              <w:rPr>
                <w:sz w:val="24"/>
              </w:rPr>
              <w:t>11.84</w:t>
            </w:r>
          </w:p>
        </w:tc>
        <w:tc>
          <w:tcPr>
            <w:tcW w:w="1022" w:type="dxa"/>
            <w:tcBorders>
              <w:top w:val="single" w:sz="4" w:space="0" w:color="000000"/>
              <w:left w:val="single" w:sz="4" w:space="0" w:color="000000"/>
              <w:bottom w:val="single" w:sz="4" w:space="0" w:color="000000"/>
              <w:right w:val="nil"/>
            </w:tcBorders>
          </w:tcPr>
          <w:p>
            <w:pPr>
              <w:pStyle w:val="TableParagraph"/>
              <w:spacing w:before="59"/>
              <w:ind w:left="211" w:right="225"/>
              <w:rPr>
                <w:sz w:val="24"/>
              </w:rPr>
            </w:pPr>
            <w:r>
              <w:rPr>
                <w:sz w:val="24"/>
              </w:rPr>
              <w:t>17.96</w:t>
            </w:r>
          </w:p>
        </w:tc>
      </w:tr>
      <w:tr>
        <w:trPr>
          <w:trHeight w:val="338"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431"/>
              <w:jc w:val="right"/>
              <w:rPr>
                <w:rFonts w:ascii="標楷體" w:eastAsia="標楷體" w:hint="eastAsia"/>
                <w:sz w:val="24"/>
              </w:rPr>
            </w:pPr>
            <w:r>
              <w:rPr>
                <w:sz w:val="24"/>
              </w:rPr>
              <w:t>6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6"/>
              <w:ind w:left="288"/>
              <w:jc w:val="left"/>
              <w:rPr>
                <w:sz w:val="24"/>
              </w:rPr>
            </w:pPr>
            <w:r>
              <w:rPr>
                <w:sz w:val="24"/>
              </w:rPr>
              <w:t>9.43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8" w:right="38"/>
              <w:rPr>
                <w:sz w:val="24"/>
              </w:rPr>
            </w:pPr>
            <w:r>
              <w:rPr>
                <w:sz w:val="24"/>
              </w:rPr>
              <w:t>93.24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6"/>
              <w:ind w:left="36" w:right="38"/>
              <w:rPr>
                <w:sz w:val="24"/>
              </w:rPr>
            </w:pPr>
            <w:r>
              <w:rPr>
                <w:sz w:val="24"/>
              </w:rPr>
              <w:t>2.76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9" w:right="39"/>
              <w:rPr>
                <w:sz w:val="24"/>
              </w:rPr>
            </w:pPr>
            <w:r>
              <w:rPr>
                <w:sz w:val="24"/>
              </w:rPr>
              <w:t>8.09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4" w:right="39"/>
              <w:rPr>
                <w:sz w:val="24"/>
              </w:rPr>
            </w:pPr>
            <w:r>
              <w:rPr>
                <w:sz w:val="24"/>
              </w:rPr>
              <w:t>3.18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6"/>
              <w:ind w:left="6" w:right="9"/>
              <w:rPr>
                <w:sz w:val="24"/>
              </w:rPr>
            </w:pPr>
            <w:r>
              <w:rPr>
                <w:sz w:val="24"/>
              </w:rPr>
              <w:t>10.99</w:t>
            </w:r>
          </w:p>
        </w:tc>
        <w:tc>
          <w:tcPr>
            <w:tcW w:w="1022" w:type="dxa"/>
            <w:tcBorders>
              <w:top w:val="single" w:sz="4" w:space="0" w:color="000000"/>
              <w:left w:val="single" w:sz="4" w:space="0" w:color="000000"/>
              <w:bottom w:val="single" w:sz="4" w:space="0" w:color="000000"/>
              <w:right w:val="nil"/>
            </w:tcBorders>
          </w:tcPr>
          <w:p>
            <w:pPr>
              <w:pStyle w:val="TableParagraph"/>
              <w:spacing w:before="56"/>
              <w:ind w:left="211" w:right="225"/>
              <w:rPr>
                <w:sz w:val="24"/>
              </w:rPr>
            </w:pPr>
            <w:r>
              <w:rPr>
                <w:sz w:val="24"/>
              </w:rPr>
              <w:t>19.65</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5" w:lineRule="exact"/>
              <w:ind w:right="431"/>
              <w:jc w:val="right"/>
              <w:rPr>
                <w:rFonts w:ascii="標楷體" w:eastAsia="標楷體" w:hint="eastAsia"/>
                <w:sz w:val="24"/>
              </w:rPr>
            </w:pPr>
            <w:r>
              <w:rPr>
                <w:sz w:val="24"/>
              </w:rPr>
              <w:t>7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9"/>
              <w:ind w:left="288"/>
              <w:jc w:val="left"/>
              <w:rPr>
                <w:sz w:val="24"/>
              </w:rPr>
            </w:pPr>
            <w:r>
              <w:rPr>
                <w:sz w:val="24"/>
              </w:rPr>
              <w:t>9.15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8" w:right="38"/>
              <w:rPr>
                <w:sz w:val="24"/>
              </w:rPr>
            </w:pPr>
            <w:r>
              <w:rPr>
                <w:sz w:val="24"/>
              </w:rPr>
              <w:t>95.37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36" w:right="38"/>
              <w:rPr>
                <w:sz w:val="24"/>
              </w:rPr>
            </w:pPr>
            <w:r>
              <w:rPr>
                <w:sz w:val="24"/>
              </w:rPr>
              <w:t>4.28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9" w:right="39"/>
              <w:rPr>
                <w:sz w:val="24"/>
              </w:rPr>
            </w:pPr>
            <w:r>
              <w:rPr>
                <w:sz w:val="24"/>
              </w:rPr>
              <w:t>5.79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4" w:right="39"/>
              <w:rPr>
                <w:sz w:val="24"/>
              </w:rPr>
            </w:pPr>
            <w:r>
              <w:rPr>
                <w:sz w:val="24"/>
              </w:rPr>
              <w:t>3.32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6" w:right="9"/>
              <w:rPr>
                <w:sz w:val="24"/>
              </w:rPr>
            </w:pPr>
            <w:r>
              <w:rPr>
                <w:sz w:val="24"/>
              </w:rPr>
              <w:t>11.23</w:t>
            </w:r>
          </w:p>
        </w:tc>
        <w:tc>
          <w:tcPr>
            <w:tcW w:w="1022" w:type="dxa"/>
            <w:tcBorders>
              <w:top w:val="single" w:sz="4" w:space="0" w:color="000000"/>
              <w:left w:val="single" w:sz="4" w:space="0" w:color="000000"/>
              <w:bottom w:val="single" w:sz="4" w:space="0" w:color="000000"/>
              <w:right w:val="nil"/>
            </w:tcBorders>
          </w:tcPr>
          <w:p>
            <w:pPr>
              <w:pStyle w:val="TableParagraph"/>
              <w:spacing w:before="59"/>
              <w:ind w:left="211" w:right="225"/>
              <w:rPr>
                <w:sz w:val="24"/>
              </w:rPr>
            </w:pPr>
            <w:r>
              <w:rPr>
                <w:sz w:val="24"/>
              </w:rPr>
              <w:t>18.59</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431"/>
              <w:jc w:val="right"/>
              <w:rPr>
                <w:rFonts w:ascii="標楷體" w:eastAsia="標楷體" w:hint="eastAsia"/>
                <w:sz w:val="24"/>
              </w:rPr>
            </w:pPr>
            <w:r>
              <w:rPr>
                <w:sz w:val="24"/>
              </w:rPr>
              <w:t>8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9"/>
              <w:ind w:left="288"/>
              <w:jc w:val="left"/>
              <w:rPr>
                <w:sz w:val="24"/>
              </w:rPr>
            </w:pPr>
            <w:r>
              <w:rPr>
                <w:sz w:val="24"/>
              </w:rPr>
              <w:t>8.05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8" w:right="38"/>
              <w:rPr>
                <w:sz w:val="24"/>
              </w:rPr>
            </w:pPr>
            <w:r>
              <w:rPr>
                <w:sz w:val="24"/>
              </w:rPr>
              <w:t>94.54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36" w:right="38"/>
              <w:rPr>
                <w:sz w:val="24"/>
              </w:rPr>
            </w:pPr>
            <w:r>
              <w:rPr>
                <w:sz w:val="24"/>
              </w:rPr>
              <w:t>2.98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9" w:right="39"/>
              <w:rPr>
                <w:sz w:val="24"/>
              </w:rPr>
            </w:pPr>
            <w:r>
              <w:rPr>
                <w:sz w:val="24"/>
              </w:rPr>
              <w:t>5.53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4" w:right="39"/>
              <w:rPr>
                <w:sz w:val="24"/>
              </w:rPr>
            </w:pPr>
            <w:r>
              <w:rPr>
                <w:sz w:val="24"/>
              </w:rPr>
              <w:t>3.35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6" w:right="9"/>
              <w:rPr>
                <w:sz w:val="24"/>
              </w:rPr>
            </w:pPr>
            <w:r>
              <w:rPr>
                <w:sz w:val="24"/>
              </w:rPr>
              <w:t>11.62</w:t>
            </w:r>
          </w:p>
        </w:tc>
        <w:tc>
          <w:tcPr>
            <w:tcW w:w="1022" w:type="dxa"/>
            <w:tcBorders>
              <w:top w:val="single" w:sz="4" w:space="0" w:color="000000"/>
              <w:left w:val="single" w:sz="4" w:space="0" w:color="000000"/>
              <w:bottom w:val="single" w:sz="4" w:space="0" w:color="000000"/>
              <w:right w:val="nil"/>
            </w:tcBorders>
          </w:tcPr>
          <w:p>
            <w:pPr>
              <w:pStyle w:val="TableParagraph"/>
              <w:spacing w:before="59"/>
              <w:ind w:left="211" w:right="225"/>
              <w:rPr>
                <w:sz w:val="24"/>
              </w:rPr>
            </w:pPr>
            <w:r>
              <w:rPr>
                <w:sz w:val="24"/>
              </w:rPr>
              <w:t>17.58</w:t>
            </w:r>
          </w:p>
        </w:tc>
      </w:tr>
      <w:tr>
        <w:trPr>
          <w:trHeight w:val="338"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431"/>
              <w:jc w:val="right"/>
              <w:rPr>
                <w:rFonts w:ascii="標楷體" w:eastAsia="標楷體" w:hint="eastAsia"/>
                <w:sz w:val="24"/>
              </w:rPr>
            </w:pPr>
            <w:r>
              <w:rPr>
                <w:sz w:val="24"/>
              </w:rPr>
              <w:t>9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44"/>
              <w:ind w:left="288"/>
              <w:jc w:val="left"/>
              <w:rPr>
                <w:sz w:val="24"/>
              </w:rPr>
            </w:pPr>
            <w:r>
              <w:rPr>
                <w:sz w:val="24"/>
              </w:rPr>
              <w:t>8.53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44"/>
              <w:ind w:left="38" w:right="38"/>
              <w:rPr>
                <w:sz w:val="24"/>
              </w:rPr>
            </w:pPr>
            <w:r>
              <w:rPr>
                <w:sz w:val="24"/>
              </w:rPr>
              <w:t>93.81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44"/>
              <w:ind w:left="36" w:right="38"/>
              <w:rPr>
                <w:sz w:val="24"/>
              </w:rPr>
            </w:pPr>
            <w:r>
              <w:rPr>
                <w:sz w:val="24"/>
              </w:rPr>
              <w:t>4.69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44"/>
              <w:ind w:left="39" w:right="39"/>
              <w:rPr>
                <w:sz w:val="24"/>
              </w:rPr>
            </w:pPr>
            <w:r>
              <w:rPr>
                <w:sz w:val="24"/>
              </w:rPr>
              <w:t>2.77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44"/>
              <w:ind w:left="34" w:right="39"/>
              <w:rPr>
                <w:sz w:val="24"/>
              </w:rPr>
            </w:pPr>
            <w:r>
              <w:rPr>
                <w:sz w:val="24"/>
              </w:rPr>
              <w:t>2.38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44"/>
              <w:ind w:left="6" w:right="9"/>
              <w:rPr>
                <w:sz w:val="24"/>
              </w:rPr>
            </w:pPr>
            <w:r>
              <w:rPr>
                <w:sz w:val="24"/>
              </w:rPr>
              <w:t>11.83</w:t>
            </w:r>
          </w:p>
        </w:tc>
        <w:tc>
          <w:tcPr>
            <w:tcW w:w="1022" w:type="dxa"/>
            <w:tcBorders>
              <w:top w:val="single" w:sz="4" w:space="0" w:color="000000"/>
              <w:left w:val="single" w:sz="4" w:space="0" w:color="000000"/>
              <w:bottom w:val="single" w:sz="4" w:space="0" w:color="000000"/>
              <w:right w:val="nil"/>
            </w:tcBorders>
          </w:tcPr>
          <w:p>
            <w:pPr>
              <w:pStyle w:val="TableParagraph"/>
              <w:spacing w:before="44"/>
              <w:ind w:left="211" w:right="225"/>
              <w:rPr>
                <w:sz w:val="24"/>
              </w:rPr>
            </w:pPr>
            <w:r>
              <w:rPr>
                <w:sz w:val="24"/>
              </w:rPr>
              <w:t>17.02</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5" w:lineRule="exact"/>
              <w:ind w:right="371"/>
              <w:jc w:val="right"/>
              <w:rPr>
                <w:rFonts w:ascii="標楷體" w:eastAsia="標楷體" w:hint="eastAsia"/>
                <w:sz w:val="24"/>
              </w:rPr>
            </w:pPr>
            <w:r>
              <w:rPr>
                <w:sz w:val="24"/>
              </w:rPr>
              <w:t>10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47"/>
              <w:ind w:left="288"/>
              <w:jc w:val="left"/>
              <w:rPr>
                <w:sz w:val="24"/>
              </w:rPr>
            </w:pPr>
            <w:r>
              <w:rPr>
                <w:sz w:val="24"/>
              </w:rPr>
              <w:t>9.47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47"/>
              <w:ind w:left="38" w:right="38"/>
              <w:rPr>
                <w:sz w:val="24"/>
              </w:rPr>
            </w:pPr>
            <w:r>
              <w:rPr>
                <w:sz w:val="24"/>
              </w:rPr>
              <w:t>92.33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47"/>
              <w:ind w:left="36" w:right="38"/>
              <w:rPr>
                <w:sz w:val="24"/>
              </w:rPr>
            </w:pPr>
            <w:r>
              <w:rPr>
                <w:sz w:val="24"/>
              </w:rPr>
              <w:t>4.36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47"/>
              <w:ind w:left="39" w:right="39"/>
              <w:rPr>
                <w:sz w:val="24"/>
              </w:rPr>
            </w:pPr>
            <w:r>
              <w:rPr>
                <w:sz w:val="24"/>
              </w:rPr>
              <w:t>5.17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47"/>
              <w:ind w:left="34" w:right="39"/>
              <w:rPr>
                <w:sz w:val="24"/>
              </w:rPr>
            </w:pPr>
            <w:r>
              <w:rPr>
                <w:sz w:val="24"/>
              </w:rPr>
              <w:t>2.68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47"/>
              <w:ind w:left="6" w:right="9"/>
              <w:rPr>
                <w:sz w:val="24"/>
              </w:rPr>
            </w:pPr>
            <w:r>
              <w:rPr>
                <w:sz w:val="24"/>
              </w:rPr>
              <w:t>12.28</w:t>
            </w:r>
          </w:p>
        </w:tc>
        <w:tc>
          <w:tcPr>
            <w:tcW w:w="1022" w:type="dxa"/>
            <w:tcBorders>
              <w:top w:val="single" w:sz="4" w:space="0" w:color="000000"/>
              <w:left w:val="single" w:sz="4" w:space="0" w:color="000000"/>
              <w:bottom w:val="single" w:sz="4" w:space="0" w:color="000000"/>
              <w:right w:val="nil"/>
            </w:tcBorders>
          </w:tcPr>
          <w:p>
            <w:pPr>
              <w:pStyle w:val="TableParagraph"/>
              <w:spacing w:before="47"/>
              <w:ind w:left="211" w:right="225"/>
              <w:rPr>
                <w:sz w:val="24"/>
              </w:rPr>
            </w:pPr>
            <w:r>
              <w:rPr>
                <w:sz w:val="24"/>
              </w:rPr>
              <w:t>17.03</w:t>
            </w:r>
          </w:p>
        </w:tc>
      </w:tr>
      <w:tr>
        <w:trPr>
          <w:trHeight w:val="341"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374"/>
              <w:jc w:val="right"/>
              <w:rPr>
                <w:rFonts w:ascii="標楷體" w:eastAsia="標楷體" w:hint="eastAsia"/>
                <w:sz w:val="24"/>
              </w:rPr>
            </w:pPr>
            <w:r>
              <w:rPr>
                <w:sz w:val="24"/>
              </w:rPr>
              <w:t>11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260"/>
              <w:jc w:val="right"/>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38" w:right="38"/>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39" w:right="39"/>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6" w:right="7"/>
              <w:rPr>
                <w:rFonts w:ascii="標楷體" w:eastAsia="標楷體" w:hint="eastAsia"/>
                <w:sz w:val="24"/>
              </w:rPr>
            </w:pPr>
            <w:r>
              <w:rPr>
                <w:rFonts w:ascii="標楷體" w:eastAsia="標楷體" w:hint="eastAsia"/>
                <w:sz w:val="24"/>
              </w:rPr>
              <w:t>停爐</w:t>
            </w:r>
          </w:p>
        </w:tc>
        <w:tc>
          <w:tcPr>
            <w:tcW w:w="1022" w:type="dxa"/>
            <w:tcBorders>
              <w:top w:val="single" w:sz="4" w:space="0" w:color="000000"/>
              <w:left w:val="single" w:sz="4" w:space="0" w:color="000000"/>
              <w:bottom w:val="single" w:sz="4" w:space="0" w:color="000000"/>
              <w:right w:val="nil"/>
            </w:tcBorders>
          </w:tcPr>
          <w:p>
            <w:pPr>
              <w:pStyle w:val="TableParagraph"/>
              <w:spacing w:line="295" w:lineRule="exact"/>
              <w:ind w:left="208" w:right="225"/>
              <w:rPr>
                <w:rFonts w:ascii="標楷體" w:eastAsia="標楷體" w:hint="eastAsia"/>
                <w:sz w:val="24"/>
              </w:rPr>
            </w:pPr>
            <w:r>
              <w:rPr>
                <w:rFonts w:ascii="標楷體" w:eastAsia="標楷體" w:hint="eastAsia"/>
                <w:sz w:val="24"/>
              </w:rPr>
              <w:t>停爐</w:t>
            </w:r>
          </w:p>
        </w:tc>
      </w:tr>
      <w:tr>
        <w:trPr>
          <w:trHeight w:val="338" w:hRule="exact"/>
        </w:trPr>
        <w:tc>
          <w:tcPr>
            <w:tcW w:w="1366" w:type="dxa"/>
            <w:tcBorders>
              <w:top w:val="single" w:sz="4" w:space="0" w:color="000000"/>
              <w:left w:val="nil"/>
              <w:bottom w:val="single" w:sz="4" w:space="0" w:color="000000"/>
              <w:right w:val="single" w:sz="4" w:space="0" w:color="000000"/>
            </w:tcBorders>
          </w:tcPr>
          <w:p>
            <w:pPr>
              <w:pStyle w:val="TableParagraph"/>
              <w:spacing w:line="282" w:lineRule="exact"/>
              <w:ind w:right="371"/>
              <w:jc w:val="right"/>
              <w:rPr>
                <w:rFonts w:ascii="標楷體" w:eastAsia="標楷體" w:hint="eastAsia"/>
                <w:sz w:val="24"/>
              </w:rPr>
            </w:pPr>
            <w:r>
              <w:rPr>
                <w:sz w:val="24"/>
              </w:rPr>
              <w:t>12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right="260"/>
              <w:jc w:val="right"/>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8" w:right="38"/>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9" w:right="39"/>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6" w:right="7"/>
              <w:rPr>
                <w:rFonts w:ascii="標楷體" w:eastAsia="標楷體" w:hint="eastAsia"/>
                <w:sz w:val="24"/>
              </w:rPr>
            </w:pPr>
            <w:r>
              <w:rPr>
                <w:rFonts w:ascii="標楷體" w:eastAsia="標楷體" w:hint="eastAsia"/>
                <w:sz w:val="24"/>
              </w:rPr>
              <w:t>停爐</w:t>
            </w:r>
          </w:p>
        </w:tc>
        <w:tc>
          <w:tcPr>
            <w:tcW w:w="1022" w:type="dxa"/>
            <w:tcBorders>
              <w:top w:val="single" w:sz="4" w:space="0" w:color="000000"/>
              <w:left w:val="single" w:sz="4" w:space="0" w:color="000000"/>
              <w:bottom w:val="single" w:sz="4" w:space="0" w:color="000000"/>
              <w:right w:val="nil"/>
            </w:tcBorders>
          </w:tcPr>
          <w:p>
            <w:pPr>
              <w:pStyle w:val="TableParagraph"/>
              <w:spacing w:line="293" w:lineRule="exact"/>
              <w:ind w:left="208" w:right="225"/>
              <w:rPr>
                <w:rFonts w:ascii="標楷體" w:eastAsia="標楷體" w:hint="eastAsia"/>
                <w:sz w:val="24"/>
              </w:rPr>
            </w:pPr>
            <w:r>
              <w:rPr>
                <w:rFonts w:ascii="標楷體" w:eastAsia="標楷體" w:hint="eastAsia"/>
                <w:sz w:val="24"/>
              </w:rPr>
              <w:t>停爐</w:t>
            </w:r>
          </w:p>
        </w:tc>
      </w:tr>
      <w:tr>
        <w:trPr>
          <w:trHeight w:val="451" w:hRule="exact"/>
        </w:trPr>
        <w:tc>
          <w:tcPr>
            <w:tcW w:w="1366" w:type="dxa"/>
            <w:tcBorders>
              <w:top w:val="single" w:sz="4" w:space="0" w:color="000000"/>
              <w:left w:val="nil"/>
              <w:bottom w:val="single" w:sz="4" w:space="0" w:color="000000"/>
              <w:right w:val="single" w:sz="4" w:space="0" w:color="000000"/>
            </w:tcBorders>
          </w:tcPr>
          <w:p>
            <w:pPr>
              <w:pStyle w:val="TableParagraph"/>
              <w:spacing w:line="196" w:lineRule="exact"/>
              <w:ind w:left="88"/>
              <w:jc w:val="left"/>
              <w:rPr>
                <w:rFonts w:ascii="標楷體" w:eastAsia="標楷體" w:hint="eastAsia"/>
                <w:sz w:val="20"/>
              </w:rPr>
            </w:pPr>
            <w:r>
              <w:rPr>
                <w:rFonts w:ascii="標楷體" w:eastAsia="標楷體" w:hint="eastAsia"/>
                <w:w w:val="95"/>
                <w:sz w:val="20"/>
              </w:rPr>
              <w:t>本廠設計值以</w:t>
            </w:r>
          </w:p>
          <w:p>
            <w:pPr>
              <w:pStyle w:val="TableParagraph"/>
              <w:spacing w:line="258" w:lineRule="exact"/>
              <w:ind w:left="103"/>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9"/>
              <w:ind w:right="230"/>
              <w:jc w:val="right"/>
              <w:rPr>
                <w:sz w:val="24"/>
              </w:rPr>
            </w:pPr>
            <w:r>
              <w:rPr>
                <w:sz w:val="24"/>
              </w:rPr>
              <w:t>18.18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8" w:right="38"/>
              <w:rPr>
                <w:sz w:val="24"/>
              </w:rPr>
            </w:pPr>
            <w:r>
              <w:rPr>
                <w:sz w:val="24"/>
              </w:rPr>
              <w:t>136.36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59"/>
              <w:ind w:left="36" w:right="38"/>
              <w:rPr>
                <w:sz w:val="24"/>
              </w:rPr>
            </w:pPr>
            <w:r>
              <w:rPr>
                <w:sz w:val="24"/>
              </w:rPr>
              <w:t>22.73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9" w:right="39"/>
              <w:rPr>
                <w:sz w:val="24"/>
              </w:rPr>
            </w:pPr>
            <w:r>
              <w:rPr>
                <w:sz w:val="24"/>
              </w:rPr>
              <w:t>31.82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9"/>
              <w:ind w:left="34" w:right="39"/>
              <w:rPr>
                <w:sz w:val="24"/>
              </w:rPr>
            </w:pPr>
            <w:r>
              <w:rPr>
                <w:sz w:val="24"/>
              </w:rPr>
              <w:t>9.09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9"/>
              <w:ind w:right="1"/>
              <w:rPr>
                <w:rFonts w:ascii="標楷體" w:eastAsia="標楷體" w:hint="eastAsia"/>
                <w:sz w:val="24"/>
              </w:rPr>
            </w:pPr>
            <w:r>
              <w:rPr>
                <w:rFonts w:ascii="標楷體" w:eastAsia="標楷體" w:hint="eastAsia"/>
                <w:sz w:val="24"/>
              </w:rPr>
              <w:t>無</w:t>
            </w:r>
          </w:p>
        </w:tc>
        <w:tc>
          <w:tcPr>
            <w:tcW w:w="1022" w:type="dxa"/>
            <w:tcBorders>
              <w:top w:val="single" w:sz="4" w:space="0" w:color="000000"/>
              <w:left w:val="single" w:sz="4" w:space="0" w:color="000000"/>
              <w:bottom w:val="single" w:sz="4" w:space="0" w:color="000000"/>
              <w:right w:val="nil"/>
            </w:tcBorders>
          </w:tcPr>
          <w:p>
            <w:pPr>
              <w:pStyle w:val="TableParagraph"/>
              <w:spacing w:before="19"/>
              <w:ind w:right="17"/>
              <w:rPr>
                <w:rFonts w:ascii="標楷體" w:eastAsia="標楷體" w:hint="eastAsia"/>
                <w:sz w:val="24"/>
              </w:rPr>
            </w:pPr>
            <w:r>
              <w:rPr>
                <w:rFonts w:ascii="標楷體" w:eastAsia="標楷體" w:hint="eastAsia"/>
                <w:sz w:val="24"/>
              </w:rPr>
              <w:t>無</w:t>
            </w:r>
          </w:p>
        </w:tc>
      </w:tr>
      <w:tr>
        <w:trPr>
          <w:trHeight w:val="451" w:hRule="exact"/>
        </w:trPr>
        <w:tc>
          <w:tcPr>
            <w:tcW w:w="1366" w:type="dxa"/>
            <w:tcBorders>
              <w:top w:val="single" w:sz="4" w:space="0" w:color="000000"/>
              <w:left w:val="nil"/>
              <w:bottom w:val="single" w:sz="4" w:space="0" w:color="000000"/>
              <w:right w:val="single" w:sz="4" w:space="0" w:color="000000"/>
            </w:tcBorders>
          </w:tcPr>
          <w:p>
            <w:pPr>
              <w:pStyle w:val="TableParagraph"/>
              <w:spacing w:line="195" w:lineRule="exact"/>
              <w:ind w:left="187"/>
              <w:jc w:val="left"/>
              <w:rPr>
                <w:rFonts w:ascii="標楷體" w:eastAsia="標楷體" w:hint="eastAsia"/>
                <w:sz w:val="20"/>
              </w:rPr>
            </w:pPr>
            <w:r>
              <w:rPr>
                <w:rFonts w:ascii="標楷體" w:eastAsia="標楷體" w:hint="eastAsia"/>
                <w:sz w:val="20"/>
              </w:rPr>
              <w:t>排放標準以</w:t>
            </w:r>
          </w:p>
          <w:p>
            <w:pPr>
              <w:pStyle w:val="TableParagraph"/>
              <w:spacing w:line="260" w:lineRule="exact"/>
              <w:ind w:left="103"/>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61"/>
              <w:ind w:left="146" w:right="149"/>
              <w:rPr>
                <w:sz w:val="24"/>
              </w:rPr>
            </w:pPr>
            <w:r>
              <w:rPr>
                <w:sz w:val="24"/>
              </w:rPr>
              <w:t>60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61"/>
              <w:ind w:left="37" w:right="39"/>
              <w:rPr>
                <w:sz w:val="24"/>
              </w:rPr>
            </w:pPr>
            <w:r>
              <w:rPr>
                <w:sz w:val="24"/>
              </w:rPr>
              <w:t>220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61"/>
              <w:ind w:left="38" w:right="38"/>
              <w:rPr>
                <w:sz w:val="24"/>
              </w:rPr>
            </w:pPr>
            <w:r>
              <w:rPr>
                <w:sz w:val="24"/>
              </w:rPr>
              <w:t>150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61"/>
              <w:ind w:left="39" w:right="39"/>
              <w:rPr>
                <w:sz w:val="24"/>
              </w:rPr>
            </w:pPr>
            <w:r>
              <w:rPr>
                <w:sz w:val="24"/>
              </w:rPr>
              <w:t>100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6"/>
              <w:ind w:left="37" w:right="39"/>
              <w:rPr>
                <w:sz w:val="24"/>
              </w:rPr>
            </w:pPr>
            <w:r>
              <w:rPr>
                <w:sz w:val="24"/>
              </w:rPr>
              <w:t>20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63"/>
              <w:ind w:left="6" w:right="7"/>
              <w:rPr>
                <w:rFonts w:ascii="標楷體" w:eastAsia="標楷體" w:hint="eastAsia"/>
                <w:sz w:val="20"/>
              </w:rPr>
            </w:pPr>
            <w:r>
              <w:rPr>
                <w:sz w:val="20"/>
              </w:rPr>
              <w:t>6</w:t>
            </w:r>
            <w:r>
              <w:rPr>
                <w:rFonts w:ascii="標楷體" w:eastAsia="標楷體" w:hint="eastAsia"/>
                <w:sz w:val="20"/>
              </w:rPr>
              <w:t>﹪以上</w:t>
            </w:r>
          </w:p>
        </w:tc>
        <w:tc>
          <w:tcPr>
            <w:tcW w:w="1022" w:type="dxa"/>
            <w:tcBorders>
              <w:top w:val="single" w:sz="4" w:space="0" w:color="000000"/>
              <w:left w:val="single" w:sz="4" w:space="0" w:color="000000"/>
              <w:bottom w:val="single" w:sz="4" w:space="0" w:color="000000"/>
              <w:right w:val="nil"/>
            </w:tcBorders>
          </w:tcPr>
          <w:p>
            <w:pPr>
              <w:pStyle w:val="TableParagraph"/>
              <w:spacing w:line="201" w:lineRule="auto"/>
              <w:ind w:left="199" w:right="97" w:hanging="99"/>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18" w:lineRule="exact" w:before="1"/>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220" w:lineRule="exact" w:before="0"/>
        <w:ind w:left="118" w:right="0"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w:t>
      </w:r>
    </w:p>
    <w:p>
      <w:pPr>
        <w:pStyle w:val="BodyText"/>
        <w:rPr>
          <w:sz w:val="22"/>
        </w:rPr>
      </w:pPr>
    </w:p>
    <w:p>
      <w:pPr>
        <w:pStyle w:val="BodyText"/>
        <w:spacing w:before="11"/>
        <w:rPr>
          <w:sz w:val="18"/>
        </w:rPr>
      </w:pPr>
    </w:p>
    <w:p>
      <w:pPr>
        <w:pStyle w:val="BodyText"/>
        <w:tabs>
          <w:tab w:pos="3380" w:val="left" w:leader="none"/>
        </w:tabs>
        <w:spacing w:after="40"/>
        <w:ind w:left="1088"/>
      </w:pPr>
      <w:r>
        <w:rPr/>
        <w:pict>
          <v:line style="position:absolute;mso-position-horizontal-relative:page;mso-position-vertical-relative:paragraph;z-index:-457192" from="95.424004pt,24.830013pt" to="162.020004pt,66.130013pt" stroked="true" strokeweight=".48pt" strokecolor="#000000">
            <v:stroke dashstyle="solid"/>
            <w10:wrap type="none"/>
          </v:line>
        </w:pict>
      </w:r>
      <w:r>
        <w:rPr/>
        <w:t>表參之一</w:t>
      </w:r>
      <w:r>
        <w:rPr>
          <w:rFonts w:ascii="Times New Roman" w:eastAsia="Times New Roman"/>
        </w:rPr>
        <w:t>(</w:t>
      </w:r>
      <w:r>
        <w:rPr>
          <w:spacing w:val="3"/>
        </w:rPr>
        <w:t>四</w:t>
      </w:r>
      <w:r>
        <w:rPr>
          <w:rFonts w:ascii="Times New Roman" w:eastAsia="Times New Roman"/>
        </w:rPr>
        <w:t>)4</w:t>
        <w:tab/>
      </w:r>
      <w:r>
        <w:rPr>
          <w:rFonts w:ascii="Times New Roman" w:eastAsia="Times New Roman"/>
          <w:w w:val="95"/>
        </w:rPr>
        <w:t>4</w:t>
      </w:r>
      <w:r>
        <w:rPr>
          <w:w w:val="95"/>
        </w:rPr>
        <w:t>號爐</w:t>
      </w:r>
      <w:r>
        <w:rPr>
          <w:rFonts w:ascii="Times New Roman" w:eastAsia="Times New Roman"/>
          <w:w w:val="95"/>
        </w:rPr>
        <w:t>103</w:t>
      </w:r>
      <w:r>
        <w:rPr>
          <w:w w:val="95"/>
        </w:rPr>
        <w:t>年廢氣排放監測結果統計表</w:t>
      </w:r>
    </w:p>
    <w:tbl>
      <w:tblPr>
        <w:tblW w:w="0" w:type="auto"/>
        <w:jc w:val="left"/>
        <w:tblInd w:w="5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6"/>
        <w:gridCol w:w="1009"/>
        <w:gridCol w:w="1008"/>
        <w:gridCol w:w="1006"/>
        <w:gridCol w:w="1008"/>
        <w:gridCol w:w="1008"/>
        <w:gridCol w:w="1006"/>
        <w:gridCol w:w="1022"/>
      </w:tblGrid>
      <w:tr>
        <w:trPr>
          <w:trHeight w:val="848" w:hRule="exact"/>
        </w:trPr>
        <w:tc>
          <w:tcPr>
            <w:tcW w:w="1366" w:type="dxa"/>
            <w:tcBorders>
              <w:left w:val="nil"/>
              <w:bottom w:val="single" w:sz="4" w:space="0" w:color="000000"/>
              <w:right w:val="single" w:sz="4" w:space="0" w:color="000000"/>
            </w:tcBorders>
          </w:tcPr>
          <w:p>
            <w:pPr>
              <w:pStyle w:val="TableParagraph"/>
              <w:spacing w:line="295" w:lineRule="exact"/>
              <w:ind w:left="376"/>
              <w:jc w:val="left"/>
              <w:rPr>
                <w:rFonts w:ascii="標楷體" w:eastAsia="標楷體" w:hint="eastAsia"/>
                <w:sz w:val="24"/>
              </w:rPr>
            </w:pPr>
            <w:r>
              <w:rPr>
                <w:rFonts w:ascii="標楷體" w:eastAsia="標楷體" w:hint="eastAsia"/>
                <w:sz w:val="24"/>
              </w:rPr>
              <w:t>監測項目</w:t>
            </w:r>
          </w:p>
          <w:p>
            <w:pPr>
              <w:pStyle w:val="TableParagraph"/>
              <w:spacing w:before="166"/>
              <w:ind w:left="40"/>
              <w:jc w:val="left"/>
              <w:rPr>
                <w:rFonts w:ascii="標楷體" w:eastAsia="標楷體" w:hint="eastAsia"/>
                <w:sz w:val="24"/>
              </w:rPr>
            </w:pPr>
            <w:r>
              <w:rPr>
                <w:rFonts w:ascii="標楷體" w:eastAsia="標楷體" w:hint="eastAsia"/>
                <w:sz w:val="24"/>
              </w:rPr>
              <w:t>月份</w:t>
            </w:r>
          </w:p>
        </w:tc>
        <w:tc>
          <w:tcPr>
            <w:tcW w:w="1009" w:type="dxa"/>
            <w:tcBorders>
              <w:left w:val="single" w:sz="4" w:space="0" w:color="000000"/>
              <w:bottom w:val="single" w:sz="4" w:space="0" w:color="000000"/>
              <w:right w:val="single" w:sz="4" w:space="0" w:color="000000"/>
            </w:tcBorders>
          </w:tcPr>
          <w:p>
            <w:pPr>
              <w:pStyle w:val="TableParagraph"/>
              <w:spacing w:line="230" w:lineRule="auto" w:before="13"/>
              <w:ind w:left="149" w:right="147"/>
              <w:rPr>
                <w:sz w:val="22"/>
              </w:rPr>
            </w:pPr>
            <w:r>
              <w:rPr>
                <w:rFonts w:ascii="標楷體" w:eastAsia="標楷體" w:hint="eastAsia"/>
                <w:sz w:val="22"/>
              </w:rPr>
              <w:t>氯化氫</w:t>
            </w:r>
            <w:r>
              <w:rPr>
                <w:sz w:val="22"/>
              </w:rPr>
              <w:t>HCl (ppm)</w:t>
            </w:r>
          </w:p>
        </w:tc>
        <w:tc>
          <w:tcPr>
            <w:tcW w:w="1008" w:type="dxa"/>
            <w:tcBorders>
              <w:left w:val="single" w:sz="4" w:space="0" w:color="000000"/>
              <w:bottom w:val="single" w:sz="4" w:space="0" w:color="000000"/>
              <w:right w:val="single" w:sz="4" w:space="0" w:color="000000"/>
            </w:tcBorders>
          </w:tcPr>
          <w:p>
            <w:pPr>
              <w:pStyle w:val="TableParagraph"/>
              <w:spacing w:line="230" w:lineRule="auto" w:before="13"/>
              <w:ind w:left="38" w:right="36"/>
              <w:rPr>
                <w:sz w:val="22"/>
              </w:rPr>
            </w:pPr>
            <w:r>
              <w:rPr>
                <w:rFonts w:ascii="標楷體" w:eastAsia="標楷體" w:hint="eastAsia"/>
                <w:sz w:val="22"/>
              </w:rPr>
              <w:t>氮氧化物</w:t>
            </w:r>
            <w:r>
              <w:rPr>
                <w:sz w:val="22"/>
              </w:rPr>
              <w:t>NOx (ppm)</w:t>
            </w:r>
          </w:p>
        </w:tc>
        <w:tc>
          <w:tcPr>
            <w:tcW w:w="1006" w:type="dxa"/>
            <w:tcBorders>
              <w:left w:val="single" w:sz="4" w:space="0" w:color="000000"/>
              <w:bottom w:val="single" w:sz="4" w:space="0" w:color="000000"/>
              <w:right w:val="single" w:sz="4" w:space="0" w:color="000000"/>
            </w:tcBorders>
          </w:tcPr>
          <w:p>
            <w:pPr>
              <w:pStyle w:val="TableParagraph"/>
              <w:spacing w:line="230" w:lineRule="auto" w:before="13"/>
              <w:ind w:left="55" w:right="55"/>
              <w:rPr>
                <w:sz w:val="22"/>
              </w:rPr>
            </w:pPr>
            <w:r>
              <w:rPr>
                <w:rFonts w:ascii="標楷體" w:eastAsia="標楷體" w:hint="eastAsia"/>
                <w:sz w:val="22"/>
              </w:rPr>
              <w:t>硫氧化物</w:t>
            </w:r>
            <w:r>
              <w:rPr>
                <w:sz w:val="22"/>
              </w:rPr>
              <w:t>SOx (ppm)</w:t>
            </w:r>
          </w:p>
        </w:tc>
        <w:tc>
          <w:tcPr>
            <w:tcW w:w="1008" w:type="dxa"/>
            <w:tcBorders>
              <w:left w:val="single" w:sz="4" w:space="0" w:color="000000"/>
              <w:bottom w:val="single" w:sz="4" w:space="0" w:color="000000"/>
              <w:right w:val="single" w:sz="4" w:space="0" w:color="000000"/>
            </w:tcBorders>
          </w:tcPr>
          <w:p>
            <w:pPr>
              <w:pStyle w:val="TableParagraph"/>
              <w:spacing w:line="283" w:lineRule="exact" w:before="3"/>
              <w:ind w:left="39" w:right="39"/>
              <w:rPr>
                <w:rFonts w:ascii="標楷體" w:eastAsia="標楷體" w:hint="eastAsia"/>
                <w:sz w:val="22"/>
              </w:rPr>
            </w:pPr>
            <w:r>
              <w:rPr>
                <w:rFonts w:ascii="標楷體" w:eastAsia="標楷體" w:hint="eastAsia"/>
                <w:sz w:val="22"/>
              </w:rPr>
              <w:t>一氧化碳</w:t>
            </w:r>
          </w:p>
          <w:p>
            <w:pPr>
              <w:pStyle w:val="TableParagraph"/>
              <w:spacing w:line="242" w:lineRule="exact"/>
              <w:ind w:left="38" w:right="39"/>
              <w:rPr>
                <w:sz w:val="22"/>
              </w:rPr>
            </w:pPr>
            <w:r>
              <w:rPr>
                <w:sz w:val="22"/>
              </w:rPr>
              <w:t>CO</w:t>
            </w:r>
          </w:p>
          <w:p>
            <w:pPr>
              <w:pStyle w:val="TableParagraph"/>
              <w:spacing w:line="246" w:lineRule="exact"/>
              <w:ind w:left="39" w:right="39"/>
              <w:rPr>
                <w:sz w:val="22"/>
              </w:rPr>
            </w:pPr>
            <w:r>
              <w:rPr>
                <w:sz w:val="22"/>
              </w:rPr>
              <w:t>(ppm)</w:t>
            </w:r>
          </w:p>
        </w:tc>
        <w:tc>
          <w:tcPr>
            <w:tcW w:w="1008" w:type="dxa"/>
            <w:tcBorders>
              <w:left w:val="single" w:sz="4" w:space="0" w:color="000000"/>
              <w:bottom w:val="single" w:sz="4" w:space="0" w:color="000000"/>
              <w:right w:val="single" w:sz="4" w:space="0" w:color="000000"/>
            </w:tcBorders>
          </w:tcPr>
          <w:p>
            <w:pPr>
              <w:pStyle w:val="TableParagraph"/>
              <w:spacing w:line="283" w:lineRule="exact" w:before="123"/>
              <w:ind w:left="37" w:right="39"/>
              <w:rPr>
                <w:rFonts w:ascii="標楷體" w:eastAsia="標楷體" w:hint="eastAsia"/>
                <w:sz w:val="22"/>
              </w:rPr>
            </w:pPr>
            <w:r>
              <w:rPr>
                <w:rFonts w:ascii="標楷體" w:eastAsia="標楷體" w:hint="eastAsia"/>
                <w:sz w:val="22"/>
              </w:rPr>
              <w:t>不透光率</w:t>
            </w:r>
          </w:p>
          <w:p>
            <w:pPr>
              <w:pStyle w:val="TableParagraph"/>
              <w:spacing w:line="248" w:lineRule="exact"/>
              <w:ind w:left="36" w:right="39"/>
              <w:rPr>
                <w:sz w:val="22"/>
              </w:rPr>
            </w:pPr>
            <w:r>
              <w:rPr>
                <w:sz w:val="22"/>
              </w:rPr>
              <w:t>(%)</w:t>
            </w:r>
          </w:p>
        </w:tc>
        <w:tc>
          <w:tcPr>
            <w:tcW w:w="1006" w:type="dxa"/>
            <w:tcBorders>
              <w:left w:val="single" w:sz="4" w:space="0" w:color="000000"/>
              <w:bottom w:val="single" w:sz="4" w:space="0" w:color="000000"/>
              <w:right w:val="single" w:sz="4" w:space="0" w:color="000000"/>
            </w:tcBorders>
          </w:tcPr>
          <w:p>
            <w:pPr>
              <w:pStyle w:val="TableParagraph"/>
              <w:spacing w:line="263" w:lineRule="exact" w:before="32"/>
              <w:ind w:left="165"/>
              <w:jc w:val="left"/>
              <w:rPr>
                <w:rFonts w:ascii="標楷體" w:eastAsia="標楷體" w:hint="eastAsia"/>
                <w:sz w:val="22"/>
              </w:rPr>
            </w:pPr>
            <w:r>
              <w:rPr>
                <w:rFonts w:ascii="標楷體" w:eastAsia="標楷體" w:hint="eastAsia"/>
                <w:sz w:val="22"/>
              </w:rPr>
              <w:t>含氧率</w:t>
            </w:r>
          </w:p>
          <w:p>
            <w:pPr>
              <w:pStyle w:val="TableParagraph"/>
              <w:spacing w:line="182" w:lineRule="exact"/>
              <w:ind w:left="139"/>
              <w:jc w:val="left"/>
              <w:rPr>
                <w:sz w:val="22"/>
              </w:rPr>
            </w:pPr>
            <w:r>
              <w:rPr>
                <w:sz w:val="22"/>
              </w:rPr>
              <w:t>(Vol %)</w:t>
            </w:r>
          </w:p>
          <w:p>
            <w:pPr>
              <w:pStyle w:val="TableParagraph"/>
              <w:spacing w:line="245" w:lineRule="exact"/>
              <w:ind w:left="230"/>
              <w:jc w:val="left"/>
              <w:rPr>
                <w:sz w:val="22"/>
              </w:rPr>
            </w:pPr>
            <w:r>
              <w:rPr>
                <w:sz w:val="22"/>
              </w:rPr>
              <w:t>(</w:t>
            </w:r>
            <w:r>
              <w:rPr>
                <w:rFonts w:ascii="標楷體" w:eastAsia="標楷體" w:hint="eastAsia"/>
                <w:sz w:val="22"/>
              </w:rPr>
              <w:t>註 </w:t>
            </w:r>
            <w:r>
              <w:rPr>
                <w:sz w:val="22"/>
              </w:rPr>
              <w:t>1)</w:t>
            </w:r>
          </w:p>
        </w:tc>
        <w:tc>
          <w:tcPr>
            <w:tcW w:w="1022" w:type="dxa"/>
            <w:tcBorders>
              <w:left w:val="single" w:sz="4" w:space="0" w:color="000000"/>
              <w:bottom w:val="single" w:sz="4" w:space="0" w:color="000000"/>
              <w:right w:val="nil"/>
            </w:tcBorders>
          </w:tcPr>
          <w:p>
            <w:pPr>
              <w:pStyle w:val="TableParagraph"/>
              <w:spacing w:line="263" w:lineRule="exact" w:before="32"/>
              <w:ind w:left="170"/>
              <w:jc w:val="left"/>
              <w:rPr>
                <w:rFonts w:ascii="標楷體" w:eastAsia="標楷體" w:hint="eastAsia"/>
                <w:sz w:val="22"/>
              </w:rPr>
            </w:pPr>
            <w:r>
              <w:rPr>
                <w:rFonts w:ascii="標楷體" w:eastAsia="標楷體" w:hint="eastAsia"/>
                <w:sz w:val="22"/>
              </w:rPr>
              <w:t>含水率</w:t>
            </w:r>
          </w:p>
          <w:p>
            <w:pPr>
              <w:pStyle w:val="TableParagraph"/>
              <w:spacing w:line="182" w:lineRule="exact"/>
              <w:ind w:left="141"/>
              <w:jc w:val="left"/>
              <w:rPr>
                <w:sz w:val="22"/>
              </w:rPr>
            </w:pPr>
            <w:r>
              <w:rPr>
                <w:sz w:val="22"/>
              </w:rPr>
              <w:t>(Vol %)</w:t>
            </w:r>
          </w:p>
          <w:p>
            <w:pPr>
              <w:pStyle w:val="TableParagraph"/>
              <w:spacing w:line="245" w:lineRule="exact"/>
              <w:ind w:left="235"/>
              <w:jc w:val="left"/>
              <w:rPr>
                <w:sz w:val="22"/>
              </w:rPr>
            </w:pPr>
            <w:r>
              <w:rPr>
                <w:sz w:val="22"/>
              </w:rPr>
              <w:t>(</w:t>
            </w:r>
            <w:r>
              <w:rPr>
                <w:rFonts w:ascii="標楷體" w:eastAsia="標楷體" w:hint="eastAsia"/>
                <w:sz w:val="22"/>
              </w:rPr>
              <w:t>註 </w:t>
            </w:r>
            <w:r>
              <w:rPr>
                <w:sz w:val="22"/>
              </w:rPr>
              <w:t>2)</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6" w:lineRule="exact"/>
              <w:ind w:left="393" w:right="377"/>
              <w:rPr>
                <w:rFonts w:ascii="標楷體" w:eastAsia="標楷體" w:hint="eastAsia"/>
                <w:sz w:val="24"/>
              </w:rPr>
            </w:pPr>
            <w:r>
              <w:rPr>
                <w:sz w:val="24"/>
              </w:rPr>
              <w:t>1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3"/>
              <w:jc w:val="right"/>
              <w:rPr>
                <w:sz w:val="24"/>
              </w:rPr>
            </w:pPr>
            <w:r>
              <w:rPr>
                <w:sz w:val="24"/>
              </w:rPr>
              <w:t>11.45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90.17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2.90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4.31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12.25</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14.80</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8" w:lineRule="exact"/>
              <w:ind w:left="393" w:right="377"/>
              <w:rPr>
                <w:rFonts w:ascii="標楷體" w:eastAsia="標楷體" w:hint="eastAsia"/>
                <w:sz w:val="24"/>
              </w:rPr>
            </w:pPr>
            <w:r>
              <w:rPr>
                <w:sz w:val="24"/>
              </w:rPr>
              <w:t>2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3"/>
              <w:jc w:val="right"/>
              <w:rPr>
                <w:sz w:val="24"/>
              </w:rPr>
            </w:pPr>
            <w:r>
              <w:rPr>
                <w:sz w:val="24"/>
              </w:rPr>
              <w:t>11.32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87.05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3.34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3.78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12.60</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14.51</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8" w:lineRule="exact"/>
              <w:ind w:left="393" w:right="377"/>
              <w:rPr>
                <w:rFonts w:ascii="標楷體" w:eastAsia="標楷體" w:hint="eastAsia"/>
                <w:sz w:val="24"/>
              </w:rPr>
            </w:pPr>
            <w:r>
              <w:rPr>
                <w:sz w:val="24"/>
              </w:rPr>
              <w:t>3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3"/>
              <w:jc w:val="right"/>
              <w:rPr>
                <w:sz w:val="24"/>
              </w:rPr>
            </w:pPr>
            <w:r>
              <w:rPr>
                <w:sz w:val="24"/>
              </w:rPr>
              <w:t>11.15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93.98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3.29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1.47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3.21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12.21</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17.08</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8" w:lineRule="exact"/>
              <w:ind w:left="393" w:right="377"/>
              <w:rPr>
                <w:rFonts w:ascii="標楷體" w:eastAsia="標楷體" w:hint="eastAsia"/>
                <w:sz w:val="24"/>
              </w:rPr>
            </w:pPr>
            <w:r>
              <w:rPr>
                <w:sz w:val="24"/>
              </w:rPr>
              <w:t>4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left="288"/>
              <w:jc w:val="left"/>
              <w:rPr>
                <w:sz w:val="24"/>
              </w:rPr>
            </w:pPr>
            <w:r>
              <w:rPr>
                <w:sz w:val="24"/>
              </w:rPr>
              <w:t>9.79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93.65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1.57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3.67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3.18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11.30</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18.78</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8" w:lineRule="exact"/>
              <w:ind w:left="393" w:right="377"/>
              <w:rPr>
                <w:rFonts w:ascii="標楷體" w:eastAsia="標楷體" w:hint="eastAsia"/>
                <w:sz w:val="24"/>
              </w:rPr>
            </w:pPr>
            <w:r>
              <w:rPr>
                <w:sz w:val="24"/>
              </w:rPr>
              <w:t>5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0"/>
              <w:jc w:val="right"/>
              <w:rPr>
                <w:sz w:val="24"/>
              </w:rPr>
            </w:pPr>
            <w:r>
              <w:rPr>
                <w:sz w:val="24"/>
              </w:rPr>
              <w:t>10.13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91.90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2.33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4.35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10.75</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20.13</w:t>
            </w:r>
          </w:p>
        </w:tc>
      </w:tr>
      <w:tr>
        <w:trPr>
          <w:trHeight w:val="312" w:hRule="exact"/>
        </w:trPr>
        <w:tc>
          <w:tcPr>
            <w:tcW w:w="1366" w:type="dxa"/>
            <w:tcBorders>
              <w:top w:val="single" w:sz="4" w:space="0" w:color="000000"/>
              <w:left w:val="nil"/>
              <w:bottom w:val="single" w:sz="4" w:space="0" w:color="000000"/>
              <w:right w:val="single" w:sz="4" w:space="0" w:color="000000"/>
            </w:tcBorders>
          </w:tcPr>
          <w:p>
            <w:pPr>
              <w:pStyle w:val="TableParagraph"/>
              <w:spacing w:line="268" w:lineRule="exact"/>
              <w:ind w:left="393" w:right="377"/>
              <w:rPr>
                <w:rFonts w:ascii="標楷體" w:eastAsia="標楷體" w:hint="eastAsia"/>
                <w:sz w:val="24"/>
              </w:rPr>
            </w:pPr>
            <w:r>
              <w:rPr>
                <w:sz w:val="24"/>
              </w:rPr>
              <w:t>6  </w:t>
            </w:r>
            <w:r>
              <w:rPr>
                <w:rFonts w:ascii="標楷體" w:eastAsia="標楷體" w:hint="eastAsia"/>
                <w:sz w:val="24"/>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30"/>
              <w:ind w:left="288"/>
              <w:jc w:val="left"/>
              <w:rPr>
                <w:sz w:val="24"/>
              </w:rPr>
            </w:pPr>
            <w:r>
              <w:rPr>
                <w:sz w:val="24"/>
              </w:rPr>
              <w:t>9.68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0"/>
              <w:ind w:left="38" w:right="38"/>
              <w:rPr>
                <w:sz w:val="24"/>
              </w:rPr>
            </w:pPr>
            <w:r>
              <w:rPr>
                <w:sz w:val="24"/>
              </w:rPr>
              <w:t>91.01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30"/>
              <w:ind w:left="36" w:right="38"/>
              <w:rPr>
                <w:sz w:val="24"/>
              </w:rPr>
            </w:pPr>
            <w:r>
              <w:rPr>
                <w:sz w:val="24"/>
              </w:rPr>
              <w:t>1.76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0"/>
              <w:ind w:left="39" w:right="39"/>
              <w:rPr>
                <w:sz w:val="24"/>
              </w:rPr>
            </w:pPr>
            <w:r>
              <w:rPr>
                <w:sz w:val="24"/>
              </w:rPr>
              <w:t>3.92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30"/>
              <w:ind w:left="34" w:right="39"/>
              <w:rPr>
                <w:sz w:val="24"/>
              </w:rPr>
            </w:pPr>
            <w:r>
              <w:rPr>
                <w:sz w:val="24"/>
              </w:rPr>
              <w:t>3.39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30"/>
              <w:ind w:left="6" w:right="9"/>
              <w:rPr>
                <w:sz w:val="24"/>
              </w:rPr>
            </w:pPr>
            <w:r>
              <w:rPr>
                <w:sz w:val="24"/>
              </w:rPr>
              <w:t>10.28</w:t>
            </w:r>
          </w:p>
        </w:tc>
        <w:tc>
          <w:tcPr>
            <w:tcW w:w="1022" w:type="dxa"/>
            <w:tcBorders>
              <w:top w:val="single" w:sz="4" w:space="0" w:color="000000"/>
              <w:left w:val="single" w:sz="4" w:space="0" w:color="000000"/>
              <w:bottom w:val="single" w:sz="4" w:space="0" w:color="000000"/>
              <w:right w:val="nil"/>
            </w:tcBorders>
          </w:tcPr>
          <w:p>
            <w:pPr>
              <w:pStyle w:val="TableParagraph"/>
              <w:spacing w:before="30"/>
              <w:ind w:left="211" w:right="225"/>
              <w:rPr>
                <w:sz w:val="24"/>
              </w:rPr>
            </w:pPr>
            <w:r>
              <w:rPr>
                <w:sz w:val="24"/>
              </w:rPr>
              <w:t>19.72</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4" w:lineRule="exact"/>
              <w:ind w:left="393" w:right="377"/>
              <w:rPr>
                <w:rFonts w:ascii="標楷體" w:eastAsia="標楷體" w:hint="eastAsia"/>
                <w:sz w:val="22"/>
              </w:rPr>
            </w:pPr>
            <w:r>
              <w:rPr>
                <w:sz w:val="22"/>
              </w:rPr>
              <w:t>7  </w:t>
            </w:r>
            <w:r>
              <w:rPr>
                <w:rFonts w:ascii="標楷體" w:eastAsia="標楷體" w:hint="eastAsia"/>
                <w:sz w:val="22"/>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right="230"/>
              <w:jc w:val="right"/>
              <w:rPr>
                <w:sz w:val="24"/>
              </w:rPr>
            </w:pPr>
            <w:r>
              <w:rPr>
                <w:sz w:val="24"/>
              </w:rPr>
              <w:t>10.15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94.13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2.95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3.44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10.06</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19.21</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4" w:lineRule="exact"/>
              <w:ind w:left="393" w:right="377"/>
              <w:rPr>
                <w:rFonts w:ascii="標楷體" w:eastAsia="標楷體" w:hint="eastAsia"/>
                <w:sz w:val="22"/>
              </w:rPr>
            </w:pPr>
            <w:r>
              <w:rPr>
                <w:sz w:val="22"/>
              </w:rPr>
              <w:t>8  </w:t>
            </w:r>
            <w:r>
              <w:rPr>
                <w:rFonts w:ascii="標楷體" w:eastAsia="標楷體" w:hint="eastAsia"/>
                <w:sz w:val="22"/>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28"/>
              <w:ind w:left="288"/>
              <w:jc w:val="left"/>
              <w:rPr>
                <w:sz w:val="24"/>
              </w:rPr>
            </w:pPr>
            <w:r>
              <w:rPr>
                <w:sz w:val="24"/>
              </w:rPr>
              <w:t>9.31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8" w:right="38"/>
              <w:rPr>
                <w:sz w:val="24"/>
              </w:rPr>
            </w:pPr>
            <w:r>
              <w:rPr>
                <w:sz w:val="24"/>
              </w:rPr>
              <w:t>94.98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36" w:right="38"/>
              <w:rPr>
                <w:sz w:val="24"/>
              </w:rPr>
            </w:pPr>
            <w:r>
              <w:rPr>
                <w:sz w:val="24"/>
              </w:rPr>
              <w:t>2.90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9" w:right="39"/>
              <w:rPr>
                <w:sz w:val="24"/>
              </w:rPr>
            </w:pPr>
            <w:r>
              <w:rPr>
                <w:sz w:val="24"/>
              </w:rPr>
              <w:t>3.26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28"/>
              <w:ind w:left="34" w:right="39"/>
              <w:rPr>
                <w:sz w:val="24"/>
              </w:rPr>
            </w:pPr>
            <w:r>
              <w:rPr>
                <w:sz w:val="24"/>
              </w:rPr>
              <w:t>3.16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28"/>
              <w:ind w:left="6" w:right="9"/>
              <w:rPr>
                <w:sz w:val="24"/>
              </w:rPr>
            </w:pPr>
            <w:r>
              <w:rPr>
                <w:sz w:val="24"/>
              </w:rPr>
              <w:t>10.41</w:t>
            </w:r>
          </w:p>
        </w:tc>
        <w:tc>
          <w:tcPr>
            <w:tcW w:w="1022" w:type="dxa"/>
            <w:tcBorders>
              <w:top w:val="single" w:sz="4" w:space="0" w:color="000000"/>
              <w:left w:val="single" w:sz="4" w:space="0" w:color="000000"/>
              <w:bottom w:val="single" w:sz="4" w:space="0" w:color="000000"/>
              <w:right w:val="nil"/>
            </w:tcBorders>
          </w:tcPr>
          <w:p>
            <w:pPr>
              <w:pStyle w:val="TableParagraph"/>
              <w:spacing w:before="28"/>
              <w:ind w:left="211" w:right="225"/>
              <w:rPr>
                <w:sz w:val="24"/>
              </w:rPr>
            </w:pPr>
            <w:r>
              <w:rPr>
                <w:sz w:val="24"/>
              </w:rPr>
              <w:t>18.88</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4" w:lineRule="exact"/>
              <w:ind w:left="393" w:right="377"/>
              <w:rPr>
                <w:rFonts w:ascii="標楷體" w:eastAsia="標楷體" w:hint="eastAsia"/>
                <w:sz w:val="22"/>
              </w:rPr>
            </w:pPr>
            <w:r>
              <w:rPr>
                <w:sz w:val="22"/>
              </w:rPr>
              <w:t>9  </w:t>
            </w:r>
            <w:r>
              <w:rPr>
                <w:rFonts w:ascii="標楷體" w:eastAsia="標楷體" w:hint="eastAsia"/>
                <w:sz w:val="22"/>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6"/>
              <w:ind w:left="288"/>
              <w:jc w:val="left"/>
              <w:rPr>
                <w:sz w:val="24"/>
              </w:rPr>
            </w:pPr>
            <w:r>
              <w:rPr>
                <w:sz w:val="24"/>
              </w:rPr>
              <w:t>9.44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8" w:right="38"/>
              <w:rPr>
                <w:sz w:val="24"/>
              </w:rPr>
            </w:pPr>
            <w:r>
              <w:rPr>
                <w:sz w:val="24"/>
              </w:rPr>
              <w:t>94.72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36" w:right="38"/>
              <w:rPr>
                <w:sz w:val="24"/>
              </w:rPr>
            </w:pPr>
            <w:r>
              <w:rPr>
                <w:sz w:val="24"/>
              </w:rPr>
              <w:t>3.52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9" w:right="39"/>
              <w:rPr>
                <w:sz w:val="24"/>
              </w:rPr>
            </w:pPr>
            <w:r>
              <w:rPr>
                <w:sz w:val="24"/>
              </w:rPr>
              <w:t>2.17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4" w:right="39"/>
              <w:rPr>
                <w:sz w:val="24"/>
              </w:rPr>
            </w:pPr>
            <w:r>
              <w:rPr>
                <w:sz w:val="24"/>
              </w:rPr>
              <w:t>2.94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6" w:right="9"/>
              <w:rPr>
                <w:sz w:val="24"/>
              </w:rPr>
            </w:pPr>
            <w:r>
              <w:rPr>
                <w:sz w:val="24"/>
              </w:rPr>
              <w:t>10.51</w:t>
            </w:r>
          </w:p>
        </w:tc>
        <w:tc>
          <w:tcPr>
            <w:tcW w:w="1022" w:type="dxa"/>
            <w:tcBorders>
              <w:top w:val="single" w:sz="4" w:space="0" w:color="000000"/>
              <w:left w:val="single" w:sz="4" w:space="0" w:color="000000"/>
              <w:bottom w:val="single" w:sz="4" w:space="0" w:color="000000"/>
              <w:right w:val="nil"/>
            </w:tcBorders>
          </w:tcPr>
          <w:p>
            <w:pPr>
              <w:pStyle w:val="TableParagraph"/>
              <w:spacing w:before="16"/>
              <w:ind w:left="211" w:right="225"/>
              <w:rPr>
                <w:sz w:val="24"/>
              </w:rPr>
            </w:pPr>
            <w:r>
              <w:rPr>
                <w:sz w:val="24"/>
              </w:rPr>
              <w:t>19.37</w:t>
            </w:r>
          </w:p>
        </w:tc>
      </w:tr>
      <w:tr>
        <w:trPr>
          <w:trHeight w:val="310" w:hRule="exact"/>
        </w:trPr>
        <w:tc>
          <w:tcPr>
            <w:tcW w:w="1366" w:type="dxa"/>
            <w:tcBorders>
              <w:top w:val="single" w:sz="4" w:space="0" w:color="000000"/>
              <w:left w:val="nil"/>
              <w:bottom w:val="single" w:sz="4" w:space="0" w:color="000000"/>
              <w:right w:val="single" w:sz="4" w:space="0" w:color="000000"/>
            </w:tcBorders>
          </w:tcPr>
          <w:p>
            <w:pPr>
              <w:pStyle w:val="TableParagraph"/>
              <w:spacing w:line="264" w:lineRule="exact"/>
              <w:ind w:left="393" w:right="377"/>
              <w:rPr>
                <w:rFonts w:ascii="標楷體" w:eastAsia="標楷體" w:hint="eastAsia"/>
                <w:sz w:val="22"/>
              </w:rPr>
            </w:pPr>
            <w:r>
              <w:rPr>
                <w:sz w:val="22"/>
              </w:rPr>
              <w:t>10  </w:t>
            </w:r>
            <w:r>
              <w:rPr>
                <w:rFonts w:ascii="標楷體" w:eastAsia="標楷體" w:hint="eastAsia"/>
                <w:sz w:val="22"/>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6"/>
              <w:ind w:left="288"/>
              <w:jc w:val="left"/>
              <w:rPr>
                <w:sz w:val="24"/>
              </w:rPr>
            </w:pPr>
            <w:r>
              <w:rPr>
                <w:sz w:val="24"/>
              </w:rPr>
              <w:t>9.35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8" w:right="38"/>
              <w:rPr>
                <w:sz w:val="24"/>
              </w:rPr>
            </w:pPr>
            <w:r>
              <w:rPr>
                <w:sz w:val="24"/>
              </w:rPr>
              <w:t>96.13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36" w:right="38"/>
              <w:rPr>
                <w:sz w:val="24"/>
              </w:rPr>
            </w:pPr>
            <w:r>
              <w:rPr>
                <w:sz w:val="24"/>
              </w:rPr>
              <w:t>2.00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9" w:right="39"/>
              <w:rPr>
                <w:sz w:val="24"/>
              </w:rPr>
            </w:pPr>
            <w:r>
              <w:rPr>
                <w:sz w:val="24"/>
              </w:rPr>
              <w:t>1.29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6"/>
              <w:ind w:left="34" w:right="39"/>
              <w:rPr>
                <w:sz w:val="24"/>
              </w:rPr>
            </w:pPr>
            <w:r>
              <w:rPr>
                <w:sz w:val="24"/>
              </w:rPr>
              <w:t>2.97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6"/>
              <w:ind w:left="6" w:right="9"/>
              <w:rPr>
                <w:sz w:val="24"/>
              </w:rPr>
            </w:pPr>
            <w:r>
              <w:rPr>
                <w:sz w:val="24"/>
              </w:rPr>
              <w:t>11.35</w:t>
            </w:r>
          </w:p>
        </w:tc>
        <w:tc>
          <w:tcPr>
            <w:tcW w:w="1022" w:type="dxa"/>
            <w:tcBorders>
              <w:top w:val="single" w:sz="4" w:space="0" w:color="000000"/>
              <w:left w:val="single" w:sz="4" w:space="0" w:color="000000"/>
              <w:bottom w:val="single" w:sz="4" w:space="0" w:color="000000"/>
              <w:right w:val="nil"/>
            </w:tcBorders>
          </w:tcPr>
          <w:p>
            <w:pPr>
              <w:pStyle w:val="TableParagraph"/>
              <w:spacing w:before="16"/>
              <w:ind w:left="211" w:right="225"/>
              <w:rPr>
                <w:sz w:val="24"/>
              </w:rPr>
            </w:pPr>
            <w:r>
              <w:rPr>
                <w:sz w:val="24"/>
              </w:rPr>
              <w:t>19.91</w:t>
            </w:r>
          </w:p>
        </w:tc>
      </w:tr>
      <w:tr>
        <w:trPr>
          <w:trHeight w:val="322" w:hRule="exact"/>
        </w:trPr>
        <w:tc>
          <w:tcPr>
            <w:tcW w:w="1366" w:type="dxa"/>
            <w:tcBorders>
              <w:top w:val="single" w:sz="4" w:space="0" w:color="000000"/>
              <w:left w:val="nil"/>
              <w:bottom w:val="single" w:sz="4" w:space="0" w:color="000000"/>
              <w:right w:val="single" w:sz="4" w:space="0" w:color="000000"/>
            </w:tcBorders>
          </w:tcPr>
          <w:p>
            <w:pPr>
              <w:pStyle w:val="TableParagraph"/>
              <w:spacing w:line="271" w:lineRule="exact"/>
              <w:ind w:left="417"/>
              <w:jc w:val="left"/>
              <w:rPr>
                <w:rFonts w:ascii="標楷體" w:eastAsia="標楷體" w:hint="eastAsia"/>
                <w:sz w:val="22"/>
              </w:rPr>
            </w:pPr>
            <w:r>
              <w:rPr>
                <w:sz w:val="22"/>
              </w:rPr>
              <w:t>11  </w:t>
            </w:r>
            <w:r>
              <w:rPr>
                <w:rFonts w:ascii="標楷體" w:eastAsia="標楷體" w:hint="eastAsia"/>
                <w:sz w:val="22"/>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260"/>
              <w:jc w:val="right"/>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8" w:right="38"/>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9" w:right="39"/>
              <w:rPr>
                <w:rFonts w:ascii="標楷體" w:eastAsia="標楷體" w:hint="eastAsia"/>
                <w:sz w:val="24"/>
              </w:rPr>
            </w:pPr>
            <w:r>
              <w:rPr>
                <w:rFonts w:ascii="標楷體" w:eastAsia="標楷體" w:hint="eastAsia"/>
                <w:sz w:val="24"/>
              </w:rPr>
              <w:t>停爐</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7" w:right="39"/>
              <w:rPr>
                <w:rFonts w:ascii="標楷體" w:eastAsia="標楷體" w:hint="eastAsia"/>
                <w:sz w:val="24"/>
              </w:rPr>
            </w:pPr>
            <w:r>
              <w:rPr>
                <w:rFonts w:ascii="標楷體" w:eastAsia="標楷體" w:hint="eastAsia"/>
                <w:sz w:val="24"/>
              </w:rPr>
              <w:t>停爐</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 w:right="7"/>
              <w:rPr>
                <w:rFonts w:ascii="標楷體" w:eastAsia="標楷體" w:hint="eastAsia"/>
                <w:sz w:val="24"/>
              </w:rPr>
            </w:pPr>
            <w:r>
              <w:rPr>
                <w:rFonts w:ascii="標楷體" w:eastAsia="標楷體" w:hint="eastAsia"/>
                <w:sz w:val="24"/>
              </w:rPr>
              <w:t>停爐</w:t>
            </w:r>
          </w:p>
        </w:tc>
        <w:tc>
          <w:tcPr>
            <w:tcW w:w="1022" w:type="dxa"/>
            <w:tcBorders>
              <w:top w:val="single" w:sz="4" w:space="0" w:color="000000"/>
              <w:left w:val="single" w:sz="4" w:space="0" w:color="000000"/>
              <w:bottom w:val="single" w:sz="4" w:space="0" w:color="000000"/>
              <w:right w:val="nil"/>
            </w:tcBorders>
          </w:tcPr>
          <w:p>
            <w:pPr>
              <w:pStyle w:val="TableParagraph"/>
              <w:spacing w:line="276" w:lineRule="exact"/>
              <w:ind w:left="208" w:right="225"/>
              <w:rPr>
                <w:rFonts w:ascii="標楷體" w:eastAsia="標楷體" w:hint="eastAsia"/>
                <w:sz w:val="24"/>
              </w:rPr>
            </w:pPr>
            <w:r>
              <w:rPr>
                <w:rFonts w:ascii="標楷體" w:eastAsia="標楷體" w:hint="eastAsia"/>
                <w:sz w:val="24"/>
              </w:rPr>
              <w:t>停爐</w:t>
            </w:r>
          </w:p>
        </w:tc>
      </w:tr>
      <w:tr>
        <w:trPr>
          <w:trHeight w:val="312" w:hRule="exact"/>
        </w:trPr>
        <w:tc>
          <w:tcPr>
            <w:tcW w:w="1366" w:type="dxa"/>
            <w:tcBorders>
              <w:top w:val="single" w:sz="4" w:space="0" w:color="000000"/>
              <w:left w:val="nil"/>
              <w:bottom w:val="single" w:sz="4" w:space="0" w:color="000000"/>
              <w:right w:val="single" w:sz="4" w:space="0" w:color="000000"/>
            </w:tcBorders>
          </w:tcPr>
          <w:p>
            <w:pPr>
              <w:pStyle w:val="TableParagraph"/>
              <w:spacing w:line="264" w:lineRule="exact"/>
              <w:ind w:left="393" w:right="377"/>
              <w:rPr>
                <w:rFonts w:ascii="標楷體" w:eastAsia="標楷體" w:hint="eastAsia"/>
                <w:sz w:val="22"/>
              </w:rPr>
            </w:pPr>
            <w:r>
              <w:rPr>
                <w:sz w:val="22"/>
              </w:rPr>
              <w:t>12  </w:t>
            </w:r>
            <w:r>
              <w:rPr>
                <w:rFonts w:ascii="標楷體" w:eastAsia="標楷體" w:hint="eastAsia"/>
                <w:sz w:val="22"/>
              </w:rPr>
              <w:t>月</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18"/>
              <w:ind w:left="288"/>
              <w:jc w:val="left"/>
              <w:rPr>
                <w:sz w:val="24"/>
              </w:rPr>
            </w:pPr>
            <w:r>
              <w:rPr>
                <w:sz w:val="24"/>
              </w:rPr>
              <w:t>9.20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8"/>
              <w:ind w:left="38" w:right="38"/>
              <w:rPr>
                <w:sz w:val="24"/>
              </w:rPr>
            </w:pPr>
            <w:r>
              <w:rPr>
                <w:sz w:val="24"/>
              </w:rPr>
              <w:t>94.49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8"/>
              <w:ind w:left="36" w:right="38"/>
              <w:rPr>
                <w:sz w:val="24"/>
              </w:rPr>
            </w:pPr>
            <w:r>
              <w:rPr>
                <w:sz w:val="24"/>
              </w:rPr>
              <w:t>2.22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8"/>
              <w:ind w:left="39" w:right="39"/>
              <w:rPr>
                <w:sz w:val="24"/>
              </w:rPr>
            </w:pPr>
            <w:r>
              <w:rPr>
                <w:sz w:val="24"/>
              </w:rPr>
              <w:t>3.20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8"/>
              <w:ind w:left="34" w:right="39"/>
              <w:rPr>
                <w:sz w:val="24"/>
              </w:rPr>
            </w:pPr>
            <w:r>
              <w:rPr>
                <w:sz w:val="24"/>
              </w:rPr>
              <w:t>2.46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18"/>
              <w:ind w:left="6" w:right="9"/>
              <w:rPr>
                <w:sz w:val="24"/>
              </w:rPr>
            </w:pPr>
            <w:r>
              <w:rPr>
                <w:sz w:val="24"/>
              </w:rPr>
              <w:t>13.86</w:t>
            </w:r>
          </w:p>
        </w:tc>
        <w:tc>
          <w:tcPr>
            <w:tcW w:w="1022" w:type="dxa"/>
            <w:tcBorders>
              <w:top w:val="single" w:sz="4" w:space="0" w:color="000000"/>
              <w:left w:val="single" w:sz="4" w:space="0" w:color="000000"/>
              <w:bottom w:val="single" w:sz="4" w:space="0" w:color="000000"/>
              <w:right w:val="nil"/>
            </w:tcBorders>
          </w:tcPr>
          <w:p>
            <w:pPr>
              <w:pStyle w:val="TableParagraph"/>
              <w:spacing w:before="18"/>
              <w:ind w:left="211" w:right="225"/>
              <w:rPr>
                <w:sz w:val="24"/>
              </w:rPr>
            </w:pPr>
            <w:r>
              <w:rPr>
                <w:sz w:val="24"/>
              </w:rPr>
              <w:t>13.80</w:t>
            </w:r>
          </w:p>
        </w:tc>
      </w:tr>
      <w:tr>
        <w:trPr>
          <w:trHeight w:val="490" w:hRule="exact"/>
        </w:trPr>
        <w:tc>
          <w:tcPr>
            <w:tcW w:w="1366" w:type="dxa"/>
            <w:tcBorders>
              <w:top w:val="single" w:sz="4" w:space="0" w:color="000000"/>
              <w:left w:val="nil"/>
              <w:bottom w:val="single" w:sz="4" w:space="0" w:color="000000"/>
              <w:right w:val="single" w:sz="4" w:space="0" w:color="000000"/>
            </w:tcBorders>
          </w:tcPr>
          <w:p>
            <w:pPr>
              <w:pStyle w:val="TableParagraph"/>
              <w:spacing w:line="221" w:lineRule="exact"/>
              <w:ind w:left="88"/>
              <w:jc w:val="left"/>
              <w:rPr>
                <w:rFonts w:ascii="標楷體" w:eastAsia="標楷體" w:hint="eastAsia"/>
                <w:sz w:val="20"/>
              </w:rPr>
            </w:pPr>
            <w:r>
              <w:rPr>
                <w:rFonts w:ascii="標楷體" w:eastAsia="標楷體" w:hint="eastAsia"/>
                <w:w w:val="95"/>
                <w:sz w:val="20"/>
              </w:rPr>
              <w:t>本廠設計值以</w:t>
            </w:r>
          </w:p>
          <w:p>
            <w:pPr>
              <w:pStyle w:val="TableParagraph"/>
              <w:spacing w:line="269" w:lineRule="exact"/>
              <w:ind w:left="103"/>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76"/>
              <w:ind w:right="230"/>
              <w:jc w:val="right"/>
              <w:rPr>
                <w:sz w:val="24"/>
              </w:rPr>
            </w:pPr>
            <w:r>
              <w:rPr>
                <w:sz w:val="24"/>
              </w:rPr>
              <w:t>18.18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6"/>
              <w:ind w:left="38" w:right="38"/>
              <w:rPr>
                <w:sz w:val="24"/>
              </w:rPr>
            </w:pPr>
            <w:r>
              <w:rPr>
                <w:sz w:val="24"/>
              </w:rPr>
              <w:t>136.36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76"/>
              <w:ind w:left="36" w:right="38"/>
              <w:rPr>
                <w:sz w:val="24"/>
              </w:rPr>
            </w:pPr>
            <w:r>
              <w:rPr>
                <w:sz w:val="24"/>
              </w:rPr>
              <w:t>22.73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6"/>
              <w:ind w:left="39" w:right="39"/>
              <w:rPr>
                <w:sz w:val="24"/>
              </w:rPr>
            </w:pPr>
            <w:r>
              <w:rPr>
                <w:sz w:val="24"/>
              </w:rPr>
              <w:t>31.82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76"/>
              <w:ind w:left="34" w:right="39"/>
              <w:rPr>
                <w:sz w:val="24"/>
              </w:rPr>
            </w:pPr>
            <w:r>
              <w:rPr>
                <w:sz w:val="24"/>
              </w:rPr>
              <w:t>9.09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before="45"/>
              <w:ind w:right="1"/>
              <w:rPr>
                <w:rFonts w:ascii="標楷體" w:eastAsia="標楷體" w:hint="eastAsia"/>
                <w:sz w:val="24"/>
              </w:rPr>
            </w:pPr>
            <w:r>
              <w:rPr>
                <w:rFonts w:ascii="標楷體" w:eastAsia="標楷體" w:hint="eastAsia"/>
                <w:sz w:val="24"/>
              </w:rPr>
              <w:t>無</w:t>
            </w:r>
          </w:p>
        </w:tc>
        <w:tc>
          <w:tcPr>
            <w:tcW w:w="1022" w:type="dxa"/>
            <w:tcBorders>
              <w:top w:val="single" w:sz="4" w:space="0" w:color="000000"/>
              <w:left w:val="single" w:sz="4" w:space="0" w:color="000000"/>
              <w:bottom w:val="single" w:sz="4" w:space="0" w:color="000000"/>
              <w:right w:val="nil"/>
            </w:tcBorders>
          </w:tcPr>
          <w:p>
            <w:pPr>
              <w:pStyle w:val="TableParagraph"/>
              <w:spacing w:before="45"/>
              <w:ind w:right="17"/>
              <w:rPr>
                <w:rFonts w:ascii="標楷體" w:eastAsia="標楷體" w:hint="eastAsia"/>
                <w:sz w:val="24"/>
              </w:rPr>
            </w:pPr>
            <w:r>
              <w:rPr>
                <w:rFonts w:ascii="標楷體" w:eastAsia="標楷體" w:hint="eastAsia"/>
                <w:sz w:val="24"/>
              </w:rPr>
              <w:t>無</w:t>
            </w:r>
          </w:p>
        </w:tc>
      </w:tr>
      <w:tr>
        <w:trPr>
          <w:trHeight w:val="499" w:hRule="exact"/>
        </w:trPr>
        <w:tc>
          <w:tcPr>
            <w:tcW w:w="1366" w:type="dxa"/>
            <w:tcBorders>
              <w:top w:val="single" w:sz="4" w:space="0" w:color="000000"/>
              <w:left w:val="nil"/>
              <w:right w:val="single" w:sz="4" w:space="0" w:color="000000"/>
            </w:tcBorders>
          </w:tcPr>
          <w:p>
            <w:pPr>
              <w:pStyle w:val="TableParagraph"/>
              <w:spacing w:line="221" w:lineRule="exact"/>
              <w:ind w:left="187"/>
              <w:jc w:val="left"/>
              <w:rPr>
                <w:rFonts w:ascii="標楷體" w:eastAsia="標楷體" w:hint="eastAsia"/>
                <w:sz w:val="20"/>
              </w:rPr>
            </w:pPr>
            <w:r>
              <w:rPr>
                <w:rFonts w:ascii="標楷體" w:eastAsia="標楷體" w:hint="eastAsia"/>
                <w:sz w:val="20"/>
              </w:rPr>
              <w:t>排放標準以</w:t>
            </w:r>
          </w:p>
          <w:p>
            <w:pPr>
              <w:pStyle w:val="TableParagraph"/>
              <w:spacing w:line="269" w:lineRule="exact"/>
              <w:ind w:left="103"/>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09" w:type="dxa"/>
            <w:tcBorders>
              <w:top w:val="single" w:sz="4" w:space="0" w:color="000000"/>
              <w:left w:val="single" w:sz="4" w:space="0" w:color="000000"/>
              <w:right w:val="single" w:sz="4" w:space="0" w:color="000000"/>
            </w:tcBorders>
          </w:tcPr>
          <w:p>
            <w:pPr>
              <w:pStyle w:val="TableParagraph"/>
              <w:spacing w:before="88"/>
              <w:ind w:left="146" w:right="149"/>
              <w:rPr>
                <w:sz w:val="24"/>
              </w:rPr>
            </w:pPr>
            <w:r>
              <w:rPr>
                <w:sz w:val="24"/>
              </w:rPr>
              <w:t>60</w:t>
            </w:r>
          </w:p>
        </w:tc>
        <w:tc>
          <w:tcPr>
            <w:tcW w:w="1008" w:type="dxa"/>
            <w:tcBorders>
              <w:top w:val="single" w:sz="4" w:space="0" w:color="000000"/>
              <w:left w:val="single" w:sz="4" w:space="0" w:color="000000"/>
              <w:right w:val="single" w:sz="4" w:space="0" w:color="000000"/>
            </w:tcBorders>
          </w:tcPr>
          <w:p>
            <w:pPr>
              <w:pStyle w:val="TableParagraph"/>
              <w:spacing w:before="88"/>
              <w:ind w:left="37" w:right="39"/>
              <w:rPr>
                <w:sz w:val="24"/>
              </w:rPr>
            </w:pPr>
            <w:r>
              <w:rPr>
                <w:sz w:val="24"/>
              </w:rPr>
              <w:t>220</w:t>
            </w:r>
          </w:p>
        </w:tc>
        <w:tc>
          <w:tcPr>
            <w:tcW w:w="1006" w:type="dxa"/>
            <w:tcBorders>
              <w:top w:val="single" w:sz="4" w:space="0" w:color="000000"/>
              <w:left w:val="single" w:sz="4" w:space="0" w:color="000000"/>
              <w:right w:val="single" w:sz="4" w:space="0" w:color="000000"/>
            </w:tcBorders>
          </w:tcPr>
          <w:p>
            <w:pPr>
              <w:pStyle w:val="TableParagraph"/>
              <w:spacing w:before="88"/>
              <w:ind w:left="38" w:right="38"/>
              <w:rPr>
                <w:sz w:val="24"/>
              </w:rPr>
            </w:pPr>
            <w:r>
              <w:rPr>
                <w:sz w:val="24"/>
              </w:rPr>
              <w:t>150</w:t>
            </w:r>
          </w:p>
        </w:tc>
        <w:tc>
          <w:tcPr>
            <w:tcW w:w="1008" w:type="dxa"/>
            <w:tcBorders>
              <w:top w:val="single" w:sz="4" w:space="0" w:color="000000"/>
              <w:left w:val="single" w:sz="4" w:space="0" w:color="000000"/>
              <w:right w:val="single" w:sz="4" w:space="0" w:color="000000"/>
            </w:tcBorders>
          </w:tcPr>
          <w:p>
            <w:pPr>
              <w:pStyle w:val="TableParagraph"/>
              <w:spacing w:before="88"/>
              <w:ind w:left="39" w:right="39"/>
              <w:rPr>
                <w:sz w:val="24"/>
              </w:rPr>
            </w:pPr>
            <w:r>
              <w:rPr>
                <w:sz w:val="24"/>
              </w:rPr>
              <w:t>100</w:t>
            </w:r>
          </w:p>
        </w:tc>
        <w:tc>
          <w:tcPr>
            <w:tcW w:w="1008" w:type="dxa"/>
            <w:tcBorders>
              <w:top w:val="single" w:sz="4" w:space="0" w:color="000000"/>
              <w:left w:val="single" w:sz="4" w:space="0" w:color="000000"/>
              <w:right w:val="single" w:sz="4" w:space="0" w:color="000000"/>
            </w:tcBorders>
          </w:tcPr>
          <w:p>
            <w:pPr>
              <w:pStyle w:val="TableParagraph"/>
              <w:spacing w:before="88"/>
              <w:ind w:left="37" w:right="39"/>
              <w:rPr>
                <w:sz w:val="24"/>
              </w:rPr>
            </w:pPr>
            <w:r>
              <w:rPr>
                <w:sz w:val="24"/>
              </w:rPr>
              <w:t>20</w:t>
            </w:r>
          </w:p>
        </w:tc>
        <w:tc>
          <w:tcPr>
            <w:tcW w:w="1006" w:type="dxa"/>
            <w:tcBorders>
              <w:top w:val="single" w:sz="4" w:space="0" w:color="000000"/>
              <w:left w:val="single" w:sz="4" w:space="0" w:color="000000"/>
              <w:right w:val="single" w:sz="4" w:space="0" w:color="000000"/>
            </w:tcBorders>
          </w:tcPr>
          <w:p>
            <w:pPr>
              <w:pStyle w:val="TableParagraph"/>
              <w:spacing w:before="45"/>
              <w:ind w:left="6" w:right="9"/>
              <w:rPr>
                <w:rFonts w:ascii="標楷體" w:eastAsia="標楷體" w:hint="eastAsia"/>
                <w:sz w:val="24"/>
              </w:rPr>
            </w:pPr>
            <w:r>
              <w:rPr>
                <w:sz w:val="24"/>
              </w:rPr>
              <w:t>6%</w:t>
            </w:r>
            <w:r>
              <w:rPr>
                <w:rFonts w:ascii="標楷體" w:eastAsia="標楷體" w:hint="eastAsia"/>
                <w:sz w:val="24"/>
              </w:rPr>
              <w:t>以上</w:t>
            </w:r>
          </w:p>
        </w:tc>
        <w:tc>
          <w:tcPr>
            <w:tcW w:w="1022" w:type="dxa"/>
            <w:tcBorders>
              <w:top w:val="single" w:sz="4" w:space="0" w:color="000000"/>
              <w:left w:val="single" w:sz="4" w:space="0" w:color="000000"/>
              <w:right w:val="nil"/>
            </w:tcBorders>
          </w:tcPr>
          <w:p>
            <w:pPr>
              <w:pStyle w:val="TableParagraph"/>
              <w:spacing w:line="240" w:lineRule="exact"/>
              <w:ind w:left="199" w:right="97" w:hanging="99"/>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51" w:lineRule="exact" w:before="0"/>
        <w:ind w:left="718" w:right="0" w:hanging="600"/>
        <w:jc w:val="left"/>
        <w:rPr>
          <w:rFonts w:ascii="標楷體" w:eastAsia="標楷體" w:hint="eastAsia"/>
          <w:sz w:val="20"/>
        </w:rPr>
      </w:pPr>
      <w:r>
        <w:rPr>
          <w:rFonts w:ascii="標楷體" w:eastAsia="標楷體" w:hint="eastAsia"/>
          <w:spacing w:val="-25"/>
          <w:sz w:val="20"/>
        </w:rPr>
        <w:t>註 </w:t>
      </w:r>
      <w:r>
        <w:rPr>
          <w:sz w:val="20"/>
        </w:rPr>
        <w:t>1</w:t>
      </w:r>
      <w:r>
        <w:rPr>
          <w:rFonts w:ascii="標楷體" w:eastAsia="標楷體" w:hint="eastAsia"/>
          <w:spacing w:val="-3"/>
          <w:sz w:val="20"/>
        </w:rPr>
        <w:t>：依「廢棄物焚化爐戴奧辛管制及排放標準」第 </w:t>
      </w:r>
      <w:r>
        <w:rPr>
          <w:sz w:val="20"/>
        </w:rPr>
        <w:t>7 </w:t>
      </w:r>
      <w:r>
        <w:rPr>
          <w:rFonts w:ascii="標楷體" w:eastAsia="標楷體" w:hint="eastAsia"/>
          <w:spacing w:val="-17"/>
          <w:sz w:val="20"/>
        </w:rPr>
        <w:t>條第 </w:t>
      </w:r>
      <w:r>
        <w:rPr>
          <w:sz w:val="20"/>
        </w:rPr>
        <w:t>4 </w:t>
      </w:r>
      <w:r>
        <w:rPr>
          <w:rFonts w:ascii="標楷體" w:eastAsia="標楷體" w:hint="eastAsia"/>
          <w:sz w:val="20"/>
        </w:rPr>
        <w:t>款，焚化爐之操作營運應符合「排氣中含氧率</w:t>
      </w:r>
      <w:r>
        <w:rPr>
          <w:rFonts w:ascii="標楷體" w:eastAsia="標楷體" w:hint="eastAsia"/>
          <w:spacing w:val="-18"/>
          <w:sz w:val="20"/>
        </w:rPr>
        <w:t>應達 </w:t>
      </w:r>
      <w:r>
        <w:rPr>
          <w:sz w:val="20"/>
        </w:rPr>
        <w:t>6%</w:t>
      </w:r>
      <w:r>
        <w:rPr>
          <w:rFonts w:ascii="標楷體" w:eastAsia="標楷體" w:hint="eastAsia"/>
          <w:sz w:val="20"/>
        </w:rPr>
        <w:t>以上」。</w:t>
      </w:r>
    </w:p>
    <w:p>
      <w:pPr>
        <w:spacing w:line="250" w:lineRule="exact" w:before="0"/>
        <w:ind w:left="118" w:right="0" w:firstLine="0"/>
        <w:jc w:val="left"/>
        <w:rPr>
          <w:rFonts w:ascii="標楷體" w:eastAsia="標楷體" w:hint="eastAsia"/>
          <w:sz w:val="20"/>
        </w:rPr>
      </w:pPr>
      <w:r>
        <w:rPr>
          <w:rFonts w:ascii="標楷體" w:eastAsia="標楷體" w:hint="eastAsia"/>
          <w:sz w:val="20"/>
        </w:rPr>
        <w:t>註 </w:t>
      </w:r>
      <w:r>
        <w:rPr>
          <w:sz w:val="20"/>
        </w:rPr>
        <w:t>2</w:t>
      </w:r>
      <w:r>
        <w:rPr>
          <w:rFonts w:ascii="標楷體" w:eastAsia="標楷體" w:hint="eastAsia"/>
          <w:sz w:val="20"/>
        </w:rPr>
        <w:t>：本表含氧率及含水率測值係體積百分比。</w:t>
      </w:r>
    </w:p>
    <w:p>
      <w:pPr>
        <w:spacing w:after="0" w:line="250" w:lineRule="exact"/>
        <w:jc w:val="left"/>
        <w:rPr>
          <w:rFonts w:ascii="標楷體" w:eastAsia="標楷體" w:hint="eastAsia"/>
          <w:sz w:val="20"/>
        </w:rPr>
        <w:sectPr>
          <w:pgSz w:w="11910" w:h="16840"/>
          <w:pgMar w:header="0" w:footer="847" w:top="1260" w:bottom="1100" w:left="1300" w:right="1020"/>
        </w:sectPr>
      </w:pPr>
    </w:p>
    <w:p>
      <w:pPr>
        <w:pStyle w:val="BodyText"/>
        <w:spacing w:before="4"/>
        <w:ind w:left="1593"/>
      </w:pPr>
      <w:r>
        <w:rPr/>
        <w:t>圖參之一</w:t>
      </w:r>
      <w:r>
        <w:rPr>
          <w:rFonts w:ascii="Times New Roman" w:eastAsia="Times New Roman"/>
        </w:rPr>
        <w:t>(</w:t>
      </w:r>
      <w:r>
        <w:rPr/>
        <w:t>四</w:t>
      </w:r>
      <w:r>
        <w:rPr>
          <w:rFonts w:ascii="Times New Roman" w:eastAsia="Times New Roman"/>
        </w:rPr>
        <w:t>) 103 </w:t>
      </w:r>
      <w:r>
        <w:rPr/>
        <w:t>年廢氣排放監測趨勢圖</w:t>
      </w:r>
    </w:p>
    <w:p>
      <w:pPr>
        <w:pStyle w:val="BodyText"/>
        <w:spacing w:before="1"/>
        <w:rPr>
          <w:sz w:val="16"/>
        </w:rPr>
      </w:pPr>
      <w:r>
        <w:rPr/>
        <w:drawing>
          <wp:anchor distT="0" distB="0" distL="0" distR="0" allowOverlap="1" layoutInCell="1" locked="0" behindDoc="0" simplePos="0" relativeHeight="1288">
            <wp:simplePos x="0" y="0"/>
            <wp:positionH relativeFrom="page">
              <wp:posOffset>1141730</wp:posOffset>
            </wp:positionH>
            <wp:positionV relativeFrom="paragraph">
              <wp:posOffset>158737</wp:posOffset>
            </wp:positionV>
            <wp:extent cx="5443981" cy="3474720"/>
            <wp:effectExtent l="0" t="0" r="0" b="0"/>
            <wp:wrapTopAndBottom/>
            <wp:docPr id="3" name="image16.png" descr=""/>
            <wp:cNvGraphicFramePr>
              <a:graphicFrameLocks noChangeAspect="1"/>
            </wp:cNvGraphicFramePr>
            <a:graphic>
              <a:graphicData uri="http://schemas.openxmlformats.org/drawingml/2006/picture">
                <pic:pic>
                  <pic:nvPicPr>
                    <pic:cNvPr id="4" name="image16.png"/>
                    <pic:cNvPicPr/>
                  </pic:nvPicPr>
                  <pic:blipFill>
                    <a:blip r:embed="rId22" cstate="print"/>
                    <a:stretch>
                      <a:fillRect/>
                    </a:stretch>
                  </pic:blipFill>
                  <pic:spPr>
                    <a:xfrm>
                      <a:off x="0" y="0"/>
                      <a:ext cx="5443981" cy="3474720"/>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11"/>
        </w:rPr>
      </w:pPr>
      <w:r>
        <w:rPr/>
        <w:drawing>
          <wp:anchor distT="0" distB="0" distL="0" distR="0" allowOverlap="1" layoutInCell="1" locked="0" behindDoc="0" simplePos="0" relativeHeight="1312">
            <wp:simplePos x="0" y="0"/>
            <wp:positionH relativeFrom="page">
              <wp:posOffset>1132205</wp:posOffset>
            </wp:positionH>
            <wp:positionV relativeFrom="paragraph">
              <wp:posOffset>122912</wp:posOffset>
            </wp:positionV>
            <wp:extent cx="5462797" cy="3547872"/>
            <wp:effectExtent l="0" t="0" r="0" b="0"/>
            <wp:wrapTopAndBottom/>
            <wp:docPr id="5" name="image17.png" descr=""/>
            <wp:cNvGraphicFramePr>
              <a:graphicFrameLocks noChangeAspect="1"/>
            </wp:cNvGraphicFramePr>
            <a:graphic>
              <a:graphicData uri="http://schemas.openxmlformats.org/drawingml/2006/picture">
                <pic:pic>
                  <pic:nvPicPr>
                    <pic:cNvPr id="6" name="image17.png"/>
                    <pic:cNvPicPr/>
                  </pic:nvPicPr>
                  <pic:blipFill>
                    <a:blip r:embed="rId23" cstate="print"/>
                    <a:stretch>
                      <a:fillRect/>
                    </a:stretch>
                  </pic:blipFill>
                  <pic:spPr>
                    <a:xfrm>
                      <a:off x="0" y="0"/>
                      <a:ext cx="5462797" cy="3547872"/>
                    </a:xfrm>
                    <a:prstGeom prst="rect">
                      <a:avLst/>
                    </a:prstGeom>
                  </pic:spPr>
                </pic:pic>
              </a:graphicData>
            </a:graphic>
          </wp:anchor>
        </w:drawing>
      </w:r>
    </w:p>
    <w:p>
      <w:pPr>
        <w:spacing w:after="0"/>
        <w:rPr>
          <w:sz w:val="11"/>
        </w:rPr>
        <w:sectPr>
          <w:pgSz w:w="11910" w:h="16840"/>
          <w:pgMar w:header="0" w:footer="847" w:top="1060" w:bottom="1100" w:left="1680" w:right="1400"/>
        </w:sectPr>
      </w:pPr>
    </w:p>
    <w:p>
      <w:pPr>
        <w:pStyle w:val="BodyText"/>
        <w:ind w:left="114"/>
        <w:rPr>
          <w:sz w:val="20"/>
        </w:rPr>
      </w:pPr>
      <w:r>
        <w:rPr>
          <w:sz w:val="20"/>
        </w:rPr>
        <w:drawing>
          <wp:inline distT="0" distB="0" distL="0" distR="0">
            <wp:extent cx="5510414" cy="3730752"/>
            <wp:effectExtent l="0" t="0" r="0" b="0"/>
            <wp:docPr id="7" name="image18.png" descr=""/>
            <wp:cNvGraphicFramePr>
              <a:graphicFrameLocks noChangeAspect="1"/>
            </wp:cNvGraphicFramePr>
            <a:graphic>
              <a:graphicData uri="http://schemas.openxmlformats.org/drawingml/2006/picture">
                <pic:pic>
                  <pic:nvPicPr>
                    <pic:cNvPr id="8" name="image18.png"/>
                    <pic:cNvPicPr/>
                  </pic:nvPicPr>
                  <pic:blipFill>
                    <a:blip r:embed="rId24" cstate="print"/>
                    <a:stretch>
                      <a:fillRect/>
                    </a:stretch>
                  </pic:blipFill>
                  <pic:spPr>
                    <a:xfrm>
                      <a:off x="0" y="0"/>
                      <a:ext cx="5510414" cy="373075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8"/>
        <w:rPr>
          <w:sz w:val="12"/>
        </w:rPr>
      </w:pPr>
      <w:r>
        <w:rPr/>
        <w:drawing>
          <wp:anchor distT="0" distB="0" distL="0" distR="0" allowOverlap="1" layoutInCell="1" locked="0" behindDoc="0" simplePos="0" relativeHeight="1336">
            <wp:simplePos x="0" y="0"/>
            <wp:positionH relativeFrom="page">
              <wp:posOffset>1113789</wp:posOffset>
            </wp:positionH>
            <wp:positionV relativeFrom="paragraph">
              <wp:posOffset>129643</wp:posOffset>
            </wp:positionV>
            <wp:extent cx="5510786" cy="3694176"/>
            <wp:effectExtent l="0" t="0" r="0" b="0"/>
            <wp:wrapTopAndBottom/>
            <wp:docPr id="9" name="image19.png" descr=""/>
            <wp:cNvGraphicFramePr>
              <a:graphicFrameLocks noChangeAspect="1"/>
            </wp:cNvGraphicFramePr>
            <a:graphic>
              <a:graphicData uri="http://schemas.openxmlformats.org/drawingml/2006/picture">
                <pic:pic>
                  <pic:nvPicPr>
                    <pic:cNvPr id="10" name="image19.png"/>
                    <pic:cNvPicPr/>
                  </pic:nvPicPr>
                  <pic:blipFill>
                    <a:blip r:embed="rId25" cstate="print"/>
                    <a:stretch>
                      <a:fillRect/>
                    </a:stretch>
                  </pic:blipFill>
                  <pic:spPr>
                    <a:xfrm>
                      <a:off x="0" y="0"/>
                      <a:ext cx="5510786" cy="3694176"/>
                    </a:xfrm>
                    <a:prstGeom prst="rect">
                      <a:avLst/>
                    </a:prstGeom>
                  </pic:spPr>
                </pic:pic>
              </a:graphicData>
            </a:graphic>
          </wp:anchor>
        </w:drawing>
      </w:r>
    </w:p>
    <w:p>
      <w:pPr>
        <w:spacing w:after="0"/>
        <w:rPr>
          <w:sz w:val="12"/>
        </w:rPr>
        <w:sectPr>
          <w:pgSz w:w="11910" w:h="16840"/>
          <w:pgMar w:header="0" w:footer="847" w:top="1120" w:bottom="1040" w:left="1640" w:right="1360"/>
        </w:sectPr>
      </w:pPr>
    </w:p>
    <w:p>
      <w:pPr>
        <w:pStyle w:val="BodyText"/>
        <w:ind w:left="114"/>
        <w:rPr>
          <w:sz w:val="20"/>
        </w:rPr>
      </w:pPr>
      <w:r>
        <w:rPr>
          <w:sz w:val="20"/>
        </w:rPr>
        <w:drawing>
          <wp:inline distT="0" distB="0" distL="0" distR="0">
            <wp:extent cx="5498675" cy="3578352"/>
            <wp:effectExtent l="0" t="0" r="0" b="0"/>
            <wp:docPr id="11" name="image20.png" descr=""/>
            <wp:cNvGraphicFramePr>
              <a:graphicFrameLocks noChangeAspect="1"/>
            </wp:cNvGraphicFramePr>
            <a:graphic>
              <a:graphicData uri="http://schemas.openxmlformats.org/drawingml/2006/picture">
                <pic:pic>
                  <pic:nvPicPr>
                    <pic:cNvPr id="12" name="image20.png"/>
                    <pic:cNvPicPr/>
                  </pic:nvPicPr>
                  <pic:blipFill>
                    <a:blip r:embed="rId26" cstate="print"/>
                    <a:stretch>
                      <a:fillRect/>
                    </a:stretch>
                  </pic:blipFill>
                  <pic:spPr>
                    <a:xfrm>
                      <a:off x="0" y="0"/>
                      <a:ext cx="5498675" cy="3578352"/>
                    </a:xfrm>
                    <a:prstGeom prst="rect">
                      <a:avLst/>
                    </a:prstGeom>
                  </pic:spPr>
                </pic:pic>
              </a:graphicData>
            </a:graphic>
          </wp:inline>
        </w:drawing>
      </w:r>
      <w:r>
        <w:rPr>
          <w:sz w:val="20"/>
        </w:rPr>
      </w:r>
    </w:p>
    <w:p>
      <w:pPr>
        <w:spacing w:after="0"/>
        <w:rPr>
          <w:sz w:val="20"/>
        </w:rPr>
        <w:sectPr>
          <w:pgSz w:w="11910" w:h="16840"/>
          <w:pgMar w:header="0" w:footer="847" w:top="1120" w:bottom="1040" w:left="1640" w:right="1360"/>
        </w:sectPr>
      </w:pPr>
    </w:p>
    <w:p>
      <w:pPr>
        <w:pStyle w:val="BodyText"/>
        <w:spacing w:line="403" w:lineRule="exact"/>
        <w:ind w:left="118"/>
      </w:pPr>
      <w:r>
        <w:rPr>
          <w:w w:val="95"/>
        </w:rPr>
        <w:t>二、水污染防治</w:t>
      </w:r>
    </w:p>
    <w:p>
      <w:pPr>
        <w:pStyle w:val="BodyText"/>
        <w:spacing w:line="352" w:lineRule="auto" w:before="208"/>
        <w:ind w:left="658" w:right="106" w:hanging="540"/>
        <w:jc w:val="both"/>
      </w:pPr>
      <w:r>
        <w:rPr>
          <w:rFonts w:ascii="Times New Roman" w:eastAsia="Times New Roman"/>
        </w:rPr>
        <w:t>(</w:t>
      </w:r>
      <w:r>
        <w:rPr/>
        <w:t>一</w:t>
      </w:r>
      <w:r>
        <w:rPr>
          <w:rFonts w:ascii="Times New Roman" w:eastAsia="Times New Roman"/>
          <w:spacing w:val="6"/>
        </w:rPr>
        <w:t>)</w:t>
      </w:r>
      <w:r>
        <w:rPr>
          <w:spacing w:val="-20"/>
        </w:rPr>
        <w:t>本廠於 </w:t>
      </w:r>
      <w:r>
        <w:rPr>
          <w:rFonts w:ascii="Times New Roman" w:eastAsia="Times New Roman"/>
        </w:rPr>
        <w:t>87 </w:t>
      </w:r>
      <w:r>
        <w:rPr>
          <w:spacing w:val="-41"/>
        </w:rPr>
        <w:t>年 </w:t>
      </w:r>
      <w:r>
        <w:rPr>
          <w:rFonts w:ascii="Times New Roman" w:eastAsia="Times New Roman"/>
        </w:rPr>
        <w:t>10 </w:t>
      </w:r>
      <w:r>
        <w:rPr>
          <w:spacing w:val="-40"/>
        </w:rPr>
        <w:t>月 </w:t>
      </w:r>
      <w:r>
        <w:rPr>
          <w:rFonts w:ascii="Times New Roman" w:eastAsia="Times New Roman"/>
        </w:rPr>
        <w:t>21 </w:t>
      </w:r>
      <w:r>
        <w:rPr>
          <w:spacing w:val="-20"/>
        </w:rPr>
        <w:t>日取得「廢</w:t>
      </w:r>
      <w:r>
        <w:rPr>
          <w:rFonts w:ascii="Times New Roman" w:eastAsia="Times New Roman"/>
          <w:spacing w:val="-4"/>
        </w:rPr>
        <w:t>(</w:t>
      </w:r>
      <w:r>
        <w:rPr/>
        <w:t>污</w:t>
      </w:r>
      <w:r>
        <w:rPr>
          <w:rFonts w:ascii="Times New Roman" w:eastAsia="Times New Roman"/>
        </w:rPr>
        <w:t>)</w:t>
      </w:r>
      <w:r>
        <w:rPr/>
        <w:t>水處理及排放許可證</w:t>
      </w:r>
      <w:r>
        <w:rPr>
          <w:spacing w:val="-111"/>
        </w:rPr>
        <w:t>」，</w:t>
      </w:r>
      <w:r>
        <w:rPr>
          <w:rFonts w:ascii="Times New Roman" w:eastAsia="Times New Roman"/>
          <w:spacing w:val="-12"/>
        </w:rPr>
        <w:t>100 </w:t>
      </w:r>
      <w:r>
        <w:rPr>
          <w:spacing w:val="-39"/>
        </w:rPr>
        <w:t>年 </w:t>
      </w:r>
      <w:r>
        <w:rPr>
          <w:rFonts w:ascii="Times New Roman" w:eastAsia="Times New Roman"/>
        </w:rPr>
        <w:t>8 </w:t>
      </w:r>
      <w:r>
        <w:rPr>
          <w:spacing w:val="-39"/>
        </w:rPr>
        <w:t>月 </w:t>
      </w:r>
      <w:r>
        <w:rPr>
          <w:rFonts w:ascii="Times New Roman" w:eastAsia="Times New Roman"/>
        </w:rPr>
        <w:t>10 </w:t>
      </w:r>
      <w:r>
        <w:rPr/>
        <w:t>日辦理許可證變更，廢水放流列入管制項目及定期追</w:t>
      </w:r>
      <w:r>
        <w:rPr>
          <w:w w:val="95"/>
        </w:rPr>
        <w:t>蹤管制。</w:t>
      </w:r>
    </w:p>
    <w:p>
      <w:pPr>
        <w:pStyle w:val="BodyText"/>
        <w:spacing w:line="355" w:lineRule="auto" w:before="55"/>
        <w:ind w:left="658" w:right="109" w:hanging="540"/>
        <w:jc w:val="both"/>
      </w:pPr>
      <w:r>
        <w:rPr>
          <w:rFonts w:ascii="Times New Roman" w:eastAsia="Times New Roman"/>
        </w:rPr>
        <w:t>(</w:t>
      </w:r>
      <w:r>
        <w:rPr/>
        <w:t>二</w:t>
      </w:r>
      <w:r>
        <w:rPr>
          <w:rFonts w:ascii="Times New Roman" w:eastAsia="Times New Roman"/>
          <w:spacing w:val="6"/>
        </w:rPr>
        <w:t>)</w:t>
      </w:r>
      <w:r>
        <w:rPr>
          <w:spacing w:val="-11"/>
        </w:rPr>
        <w:t>本廠實驗室自 </w:t>
      </w:r>
      <w:r>
        <w:rPr>
          <w:rFonts w:ascii="Times New Roman" w:eastAsia="Times New Roman"/>
        </w:rPr>
        <w:t>89 </w:t>
      </w:r>
      <w:r>
        <w:rPr>
          <w:spacing w:val="-39"/>
        </w:rPr>
        <w:t>年 </w:t>
      </w:r>
      <w:r>
        <w:rPr>
          <w:rFonts w:ascii="Times New Roman" w:eastAsia="Times New Roman"/>
        </w:rPr>
        <w:t>2 </w:t>
      </w:r>
      <w:r>
        <w:rPr/>
        <w:t>月起先行檢測無機進流水、有機進流水及再利用水水質，</w:t>
      </w:r>
      <w:r>
        <w:rPr>
          <w:rFonts w:ascii="Times New Roman" w:eastAsia="Times New Roman"/>
        </w:rPr>
        <w:t>89 </w:t>
      </w:r>
      <w:r>
        <w:rPr>
          <w:spacing w:val="-25"/>
        </w:rPr>
        <w:t>年 </w:t>
      </w:r>
      <w:r>
        <w:rPr>
          <w:rFonts w:ascii="Times New Roman" w:eastAsia="Times New Roman"/>
        </w:rPr>
        <w:t>8 </w:t>
      </w:r>
      <w:r>
        <w:rPr/>
        <w:t>月中旬起定期於廢水處理廠取樣自行檢</w:t>
      </w:r>
      <w:r>
        <w:rPr>
          <w:spacing w:val="-13"/>
          <w:w w:val="95"/>
        </w:rPr>
        <w:t>測，項目包括水溫、酸鹼值、懸浮固體物、化學需氧量、生化需 </w:t>
      </w:r>
      <w:r>
        <w:rPr>
          <w:spacing w:val="-13"/>
        </w:rPr>
        <w:t>氧量。</w:t>
      </w:r>
      <w:r>
        <w:rPr>
          <w:rFonts w:ascii="Times New Roman" w:eastAsia="Times New Roman"/>
          <w:spacing w:val="-13"/>
        </w:rPr>
        <w:t>103 </w:t>
      </w:r>
      <w:r>
        <w:rPr/>
        <w:t>年檢測值如表參之二。</w:t>
      </w:r>
    </w:p>
    <w:p>
      <w:pPr>
        <w:pStyle w:val="BodyText"/>
        <w:tabs>
          <w:tab w:pos="2754" w:val="left" w:leader="none"/>
        </w:tabs>
        <w:spacing w:before="30" w:after="41"/>
        <w:ind w:left="1155"/>
      </w:pPr>
      <w:r>
        <w:rPr/>
        <w:pict>
          <v:line style="position:absolute;mso-position-horizontal-relative:page;mso-position-vertical-relative:paragraph;z-index:-457096" from="75.744003pt,26.330025pt" to="153.260003pt,73.130025pt" stroked="true" strokeweight=".48pt" strokecolor="#000000">
            <v:stroke dashstyle="solid"/>
            <w10:wrap type="none"/>
          </v:line>
        </w:pict>
      </w:r>
      <w:r>
        <w:rPr/>
        <w:t>表參之二</w:t>
        <w:tab/>
      </w:r>
      <w:r>
        <w:rPr>
          <w:rFonts w:ascii="Times New Roman" w:eastAsia="Times New Roman"/>
        </w:rPr>
        <w:t>103</w:t>
      </w:r>
      <w:r>
        <w:rPr>
          <w:rFonts w:ascii="Times New Roman" w:eastAsia="Times New Roman"/>
          <w:spacing w:val="-3"/>
        </w:rPr>
        <w:t> </w:t>
      </w:r>
      <w:r>
        <w:rPr/>
        <w:t>年再利用水水質自行檢測結果統計表</w:t>
      </w:r>
    </w:p>
    <w:tbl>
      <w:tblPr>
        <w:tblW w:w="0" w:type="auto"/>
        <w:jc w:val="left"/>
        <w:tblInd w:w="17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84"/>
        <w:gridCol w:w="1270"/>
        <w:gridCol w:w="1270"/>
        <w:gridCol w:w="1270"/>
        <w:gridCol w:w="1272"/>
        <w:gridCol w:w="1270"/>
        <w:gridCol w:w="1284"/>
      </w:tblGrid>
      <w:tr>
        <w:trPr>
          <w:trHeight w:val="958" w:hRule="exact"/>
        </w:trPr>
        <w:tc>
          <w:tcPr>
            <w:tcW w:w="1584" w:type="dxa"/>
            <w:tcBorders>
              <w:left w:val="nil"/>
              <w:bottom w:val="single" w:sz="4" w:space="0" w:color="000000"/>
              <w:right w:val="single" w:sz="4" w:space="0" w:color="000000"/>
            </w:tcBorders>
          </w:tcPr>
          <w:p>
            <w:pPr>
              <w:pStyle w:val="TableParagraph"/>
              <w:spacing w:line="295" w:lineRule="exact"/>
              <w:ind w:left="595"/>
              <w:jc w:val="left"/>
              <w:rPr>
                <w:rFonts w:ascii="標楷體" w:eastAsia="標楷體" w:hint="eastAsia"/>
                <w:sz w:val="24"/>
              </w:rPr>
            </w:pPr>
            <w:r>
              <w:rPr>
                <w:rFonts w:ascii="標楷體" w:eastAsia="標楷體" w:hint="eastAsia"/>
                <w:sz w:val="24"/>
              </w:rPr>
              <w:t>檢驗項目</w:t>
            </w:r>
          </w:p>
          <w:p>
            <w:pPr>
              <w:pStyle w:val="TableParagraph"/>
              <w:spacing w:before="12"/>
              <w:jc w:val="left"/>
              <w:rPr>
                <w:rFonts w:ascii="標楷體"/>
                <w:sz w:val="20"/>
              </w:rPr>
            </w:pPr>
          </w:p>
          <w:p>
            <w:pPr>
              <w:pStyle w:val="TableParagraph"/>
              <w:ind w:left="43"/>
              <w:jc w:val="left"/>
              <w:rPr>
                <w:rFonts w:ascii="標楷體" w:eastAsia="標楷體" w:hint="eastAsia"/>
                <w:sz w:val="24"/>
              </w:rPr>
            </w:pPr>
            <w:r>
              <w:rPr>
                <w:rFonts w:ascii="標楷體" w:eastAsia="標楷體" w:hint="eastAsia"/>
                <w:sz w:val="24"/>
              </w:rPr>
              <w:t>月份</w:t>
            </w:r>
          </w:p>
        </w:tc>
        <w:tc>
          <w:tcPr>
            <w:tcW w:w="1270" w:type="dxa"/>
            <w:tcBorders>
              <w:left w:val="single" w:sz="4" w:space="0" w:color="000000"/>
              <w:bottom w:val="single" w:sz="4" w:space="0" w:color="000000"/>
              <w:right w:val="single" w:sz="4" w:space="0" w:color="000000"/>
            </w:tcBorders>
          </w:tcPr>
          <w:p>
            <w:pPr>
              <w:pStyle w:val="TableParagraph"/>
              <w:spacing w:before="1"/>
              <w:jc w:val="left"/>
              <w:rPr>
                <w:rFonts w:ascii="標楷體"/>
                <w:sz w:val="21"/>
              </w:rPr>
            </w:pPr>
          </w:p>
          <w:p>
            <w:pPr>
              <w:pStyle w:val="TableParagraph"/>
              <w:ind w:left="51" w:right="55"/>
              <w:rPr>
                <w:sz w:val="24"/>
              </w:rPr>
            </w:pPr>
            <w:r>
              <w:rPr>
                <w:rFonts w:ascii="標楷體" w:eastAsia="標楷體" w:hint="eastAsia"/>
                <w:w w:val="95"/>
                <w:sz w:val="24"/>
              </w:rPr>
              <w:t>酸鹼值</w:t>
            </w:r>
            <w:r>
              <w:rPr>
                <w:w w:val="95"/>
                <w:sz w:val="24"/>
              </w:rPr>
              <w:t>(pH)</w:t>
            </w:r>
          </w:p>
        </w:tc>
        <w:tc>
          <w:tcPr>
            <w:tcW w:w="1270" w:type="dxa"/>
            <w:tcBorders>
              <w:left w:val="single" w:sz="4" w:space="0" w:color="000000"/>
              <w:bottom w:val="single" w:sz="4" w:space="0" w:color="000000"/>
              <w:right w:val="single" w:sz="4" w:space="0" w:color="000000"/>
            </w:tcBorders>
          </w:tcPr>
          <w:p>
            <w:pPr>
              <w:pStyle w:val="TableParagraph"/>
              <w:spacing w:before="1"/>
              <w:jc w:val="left"/>
              <w:rPr>
                <w:rFonts w:ascii="標楷體"/>
                <w:sz w:val="21"/>
              </w:rPr>
            </w:pPr>
          </w:p>
          <w:p>
            <w:pPr>
              <w:pStyle w:val="TableParagraph"/>
              <w:ind w:left="169" w:right="170"/>
              <w:rPr>
                <w:sz w:val="24"/>
              </w:rPr>
            </w:pPr>
            <w:r>
              <w:rPr>
                <w:rFonts w:ascii="標楷體" w:hAnsi="標楷體" w:eastAsia="標楷體" w:hint="eastAsia"/>
                <w:sz w:val="24"/>
              </w:rPr>
              <w:t>水溫</w:t>
            </w:r>
            <w:r>
              <w:rPr>
                <w:sz w:val="24"/>
              </w:rPr>
              <w:t>(</w:t>
            </w:r>
            <w:r>
              <w:rPr>
                <w:rFonts w:ascii="標楷體" w:hAnsi="標楷體" w:eastAsia="標楷體" w:hint="eastAsia"/>
                <w:sz w:val="24"/>
              </w:rPr>
              <w:t>℃</w:t>
            </w:r>
            <w:r>
              <w:rPr>
                <w:sz w:val="24"/>
              </w:rPr>
              <w:t>)</w:t>
            </w:r>
          </w:p>
        </w:tc>
        <w:tc>
          <w:tcPr>
            <w:tcW w:w="1270" w:type="dxa"/>
            <w:tcBorders>
              <w:left w:val="single" w:sz="4" w:space="0" w:color="000000"/>
              <w:bottom w:val="single" w:sz="4" w:space="0" w:color="000000"/>
              <w:right w:val="single" w:sz="4" w:space="0" w:color="000000"/>
            </w:tcBorders>
          </w:tcPr>
          <w:p>
            <w:pPr>
              <w:pStyle w:val="TableParagraph"/>
              <w:spacing w:before="137"/>
              <w:ind w:left="151"/>
              <w:jc w:val="left"/>
              <w:rPr>
                <w:rFonts w:ascii="標楷體" w:eastAsia="標楷體" w:hint="eastAsia"/>
                <w:sz w:val="24"/>
              </w:rPr>
            </w:pPr>
            <w:r>
              <w:rPr>
                <w:rFonts w:ascii="標楷體" w:eastAsia="標楷體" w:hint="eastAsia"/>
                <w:sz w:val="24"/>
              </w:rPr>
              <w:t>懸浮固體</w:t>
            </w:r>
          </w:p>
          <w:p>
            <w:pPr>
              <w:pStyle w:val="TableParagraph"/>
              <w:spacing w:before="28"/>
              <w:ind w:left="156"/>
              <w:jc w:val="left"/>
              <w:rPr>
                <w:sz w:val="24"/>
              </w:rPr>
            </w:pPr>
            <w:r>
              <w:rPr>
                <w:sz w:val="24"/>
              </w:rPr>
              <w:t>SS(mg/L)</w:t>
            </w:r>
          </w:p>
        </w:tc>
        <w:tc>
          <w:tcPr>
            <w:tcW w:w="1272" w:type="dxa"/>
            <w:tcBorders>
              <w:left w:val="single" w:sz="4" w:space="0" w:color="000000"/>
              <w:bottom w:val="single" w:sz="4" w:space="0" w:color="000000"/>
              <w:right w:val="single" w:sz="4" w:space="0" w:color="000000"/>
            </w:tcBorders>
          </w:tcPr>
          <w:p>
            <w:pPr>
              <w:pStyle w:val="TableParagraph"/>
              <w:spacing w:before="137"/>
              <w:ind w:left="31"/>
              <w:jc w:val="left"/>
              <w:rPr>
                <w:rFonts w:ascii="標楷體" w:eastAsia="標楷體" w:hint="eastAsia"/>
                <w:sz w:val="24"/>
              </w:rPr>
            </w:pPr>
            <w:r>
              <w:rPr>
                <w:rFonts w:ascii="標楷體" w:eastAsia="標楷體" w:hint="eastAsia"/>
                <w:sz w:val="24"/>
              </w:rPr>
              <w:t>化學需氧量</w:t>
            </w:r>
          </w:p>
          <w:p>
            <w:pPr>
              <w:pStyle w:val="TableParagraph"/>
              <w:spacing w:before="28"/>
              <w:ind w:left="38"/>
              <w:jc w:val="left"/>
              <w:rPr>
                <w:sz w:val="24"/>
              </w:rPr>
            </w:pPr>
            <w:r>
              <w:rPr>
                <w:sz w:val="24"/>
              </w:rPr>
              <w:t>COD(mg/L)</w:t>
            </w:r>
          </w:p>
        </w:tc>
        <w:tc>
          <w:tcPr>
            <w:tcW w:w="1270" w:type="dxa"/>
            <w:tcBorders>
              <w:left w:val="single" w:sz="4" w:space="0" w:color="000000"/>
              <w:bottom w:val="single" w:sz="4" w:space="0" w:color="000000"/>
              <w:right w:val="single" w:sz="4" w:space="0" w:color="000000"/>
            </w:tcBorders>
          </w:tcPr>
          <w:p>
            <w:pPr>
              <w:pStyle w:val="TableParagraph"/>
              <w:spacing w:before="137"/>
              <w:ind w:left="28"/>
              <w:jc w:val="left"/>
              <w:rPr>
                <w:rFonts w:ascii="標楷體" w:eastAsia="標楷體" w:hint="eastAsia"/>
                <w:sz w:val="24"/>
              </w:rPr>
            </w:pPr>
            <w:r>
              <w:rPr>
                <w:rFonts w:ascii="標楷體" w:eastAsia="標楷體" w:hint="eastAsia"/>
                <w:sz w:val="24"/>
              </w:rPr>
              <w:t>生化需氧量</w:t>
            </w:r>
          </w:p>
          <w:p>
            <w:pPr>
              <w:pStyle w:val="TableParagraph"/>
              <w:spacing w:before="28"/>
              <w:ind w:left="35"/>
              <w:jc w:val="left"/>
              <w:rPr>
                <w:sz w:val="24"/>
              </w:rPr>
            </w:pPr>
            <w:r>
              <w:rPr>
                <w:sz w:val="24"/>
              </w:rPr>
              <w:t>BOD(mg/L)</w:t>
            </w:r>
          </w:p>
        </w:tc>
        <w:tc>
          <w:tcPr>
            <w:tcW w:w="1284" w:type="dxa"/>
            <w:tcBorders>
              <w:left w:val="single" w:sz="4" w:space="0" w:color="000000"/>
              <w:bottom w:val="single" w:sz="4" w:space="0" w:color="000000"/>
              <w:right w:val="nil"/>
            </w:tcBorders>
          </w:tcPr>
          <w:p>
            <w:pPr>
              <w:pStyle w:val="TableParagraph"/>
              <w:spacing w:line="277" w:lineRule="exact"/>
              <w:ind w:left="148"/>
              <w:jc w:val="left"/>
              <w:rPr>
                <w:rFonts w:ascii="標楷體" w:eastAsia="標楷體" w:hint="eastAsia"/>
                <w:sz w:val="24"/>
              </w:rPr>
            </w:pPr>
            <w:r>
              <w:rPr>
                <w:rFonts w:ascii="標楷體" w:eastAsia="標楷體" w:hint="eastAsia"/>
                <w:sz w:val="24"/>
              </w:rPr>
              <w:t>再利用水</w:t>
            </w:r>
          </w:p>
          <w:p>
            <w:pPr>
              <w:pStyle w:val="TableParagraph"/>
              <w:spacing w:line="312" w:lineRule="exact"/>
              <w:ind w:left="148"/>
              <w:jc w:val="left"/>
              <w:rPr>
                <w:rFonts w:ascii="標楷體" w:eastAsia="標楷體" w:hint="eastAsia"/>
                <w:sz w:val="24"/>
              </w:rPr>
            </w:pPr>
            <w:r>
              <w:rPr>
                <w:rFonts w:ascii="標楷體" w:eastAsia="標楷體" w:hint="eastAsia"/>
                <w:sz w:val="24"/>
              </w:rPr>
              <w:t>放流總量</w:t>
            </w:r>
          </w:p>
          <w:p>
            <w:pPr>
              <w:pStyle w:val="TableParagraph"/>
              <w:spacing w:line="317" w:lineRule="exact"/>
              <w:ind w:left="124"/>
              <w:jc w:val="left"/>
              <w:rPr>
                <w:sz w:val="24"/>
              </w:rPr>
            </w:pPr>
            <w:r>
              <w:rPr>
                <w:sz w:val="24"/>
              </w:rPr>
              <w:t>(m</w:t>
            </w:r>
            <w:r>
              <w:rPr>
                <w:position w:val="11"/>
                <w:sz w:val="16"/>
              </w:rPr>
              <w:t>3</w:t>
            </w:r>
            <w:r>
              <w:rPr>
                <w:sz w:val="24"/>
              </w:rPr>
              <w:t>)(</w:t>
            </w:r>
            <w:r>
              <w:rPr>
                <w:rFonts w:ascii="標楷體" w:eastAsia="標楷體" w:hint="eastAsia"/>
                <w:sz w:val="24"/>
              </w:rPr>
              <w:t>註 </w:t>
            </w:r>
            <w:r>
              <w:rPr>
                <w:sz w:val="24"/>
              </w:rPr>
              <w:t>2)</w:t>
            </w:r>
          </w:p>
        </w:tc>
      </w:tr>
      <w:tr>
        <w:trPr>
          <w:trHeight w:val="408"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7.40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20.3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295" w:right="294"/>
              <w:rPr>
                <w:sz w:val="28"/>
              </w:rPr>
            </w:pPr>
            <w:r>
              <w:rPr>
                <w:rFonts w:ascii="標楷體" w:eastAsia="標楷體" w:hint="eastAsia"/>
                <w:sz w:val="28"/>
              </w:rPr>
              <w:t>＜</w:t>
            </w:r>
            <w:r>
              <w:rPr>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29.1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3.3</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06"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51" w:right="51"/>
              <w:rPr>
                <w:sz w:val="28"/>
              </w:rPr>
            </w:pPr>
            <w:r>
              <w:rPr>
                <w:sz w:val="28"/>
              </w:rPr>
              <w:t>7.42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169" w:right="167"/>
              <w:rPr>
                <w:sz w:val="28"/>
              </w:rPr>
            </w:pPr>
            <w:r>
              <w:rPr>
                <w:sz w:val="28"/>
              </w:rPr>
              <w:t>20.5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295" w:right="294"/>
              <w:rPr>
                <w:sz w:val="28"/>
              </w:rPr>
            </w:pPr>
            <w:r>
              <w:rPr>
                <w:rFonts w:ascii="標楷體" w:eastAsia="標楷體" w:hint="eastAsia"/>
                <w:sz w:val="28"/>
              </w:rPr>
              <w:t>＜</w:t>
            </w:r>
            <w:r>
              <w:rPr>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366" w:right="366"/>
              <w:rPr>
                <w:sz w:val="28"/>
              </w:rPr>
            </w:pPr>
            <w:r>
              <w:rPr>
                <w:sz w:val="28"/>
              </w:rPr>
              <w:t>30.0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51" w:right="52"/>
              <w:rPr>
                <w:sz w:val="28"/>
              </w:rPr>
            </w:pPr>
            <w:r>
              <w:rPr>
                <w:sz w:val="28"/>
              </w:rPr>
              <w:t>2.9</w:t>
            </w:r>
          </w:p>
        </w:tc>
        <w:tc>
          <w:tcPr>
            <w:tcW w:w="1284" w:type="dxa"/>
            <w:tcBorders>
              <w:top w:val="single" w:sz="4" w:space="0" w:color="000000"/>
              <w:left w:val="single" w:sz="4" w:space="0" w:color="000000"/>
              <w:bottom w:val="single" w:sz="4" w:space="0" w:color="000000"/>
              <w:right w:val="nil"/>
            </w:tcBorders>
          </w:tcPr>
          <w:p>
            <w:pPr>
              <w:pStyle w:val="TableParagraph"/>
              <w:spacing w:before="29"/>
              <w:ind w:right="18"/>
              <w:rPr>
                <w:sz w:val="28"/>
              </w:rPr>
            </w:pPr>
            <w:r>
              <w:rPr>
                <w:w w:val="100"/>
                <w:sz w:val="28"/>
              </w:rPr>
              <w:t>0</w:t>
            </w:r>
          </w:p>
        </w:tc>
      </w:tr>
      <w:tr>
        <w:trPr>
          <w:trHeight w:val="408"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7.06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21.1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295" w:right="294"/>
              <w:rPr>
                <w:sz w:val="28"/>
              </w:rPr>
            </w:pPr>
            <w:r>
              <w:rPr>
                <w:rFonts w:ascii="標楷體" w:eastAsia="標楷體" w:hint="eastAsia"/>
                <w:sz w:val="28"/>
              </w:rPr>
              <w:t>＜</w:t>
            </w:r>
            <w:r>
              <w:rPr>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24.5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2.6</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06"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51" w:right="51"/>
              <w:rPr>
                <w:sz w:val="28"/>
              </w:rPr>
            </w:pPr>
            <w:r>
              <w:rPr>
                <w:sz w:val="28"/>
              </w:rPr>
              <w:t>7.66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169" w:right="167"/>
              <w:rPr>
                <w:sz w:val="28"/>
              </w:rPr>
            </w:pPr>
            <w:r>
              <w:rPr>
                <w:sz w:val="28"/>
              </w:rPr>
              <w:t>24.4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295" w:right="292"/>
              <w:rPr>
                <w:sz w:val="28"/>
              </w:rPr>
            </w:pPr>
            <w:r>
              <w:rPr>
                <w:sz w:val="28"/>
              </w:rPr>
              <w:t>3.3</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366" w:right="366"/>
              <w:rPr>
                <w:sz w:val="28"/>
              </w:rPr>
            </w:pPr>
            <w:r>
              <w:rPr>
                <w:sz w:val="28"/>
              </w:rPr>
              <w:t>32.2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51" w:right="52"/>
              <w:rPr>
                <w:sz w:val="28"/>
              </w:rPr>
            </w:pPr>
            <w:r>
              <w:rPr>
                <w:sz w:val="28"/>
              </w:rPr>
              <w:t>3.8</w:t>
            </w:r>
          </w:p>
        </w:tc>
        <w:tc>
          <w:tcPr>
            <w:tcW w:w="1284" w:type="dxa"/>
            <w:tcBorders>
              <w:top w:val="single" w:sz="4" w:space="0" w:color="000000"/>
              <w:left w:val="single" w:sz="4" w:space="0" w:color="000000"/>
              <w:bottom w:val="single" w:sz="4" w:space="0" w:color="000000"/>
              <w:right w:val="nil"/>
            </w:tcBorders>
          </w:tcPr>
          <w:p>
            <w:pPr>
              <w:pStyle w:val="TableParagraph"/>
              <w:spacing w:before="29"/>
              <w:ind w:right="18"/>
              <w:rPr>
                <w:sz w:val="28"/>
              </w:rPr>
            </w:pPr>
            <w:r>
              <w:rPr>
                <w:w w:val="100"/>
                <w:sz w:val="28"/>
              </w:rPr>
              <w:t>0</w:t>
            </w:r>
          </w:p>
        </w:tc>
      </w:tr>
      <w:tr>
        <w:trPr>
          <w:trHeight w:val="408" w:hRule="exact"/>
        </w:trPr>
        <w:tc>
          <w:tcPr>
            <w:tcW w:w="1584" w:type="dxa"/>
            <w:tcBorders>
              <w:top w:val="single" w:sz="4" w:space="0" w:color="000000"/>
              <w:left w:val="nil"/>
              <w:bottom w:val="single" w:sz="4" w:space="0" w:color="000000"/>
              <w:right w:val="single" w:sz="4" w:space="0" w:color="000000"/>
            </w:tcBorders>
          </w:tcPr>
          <w:p>
            <w:pPr>
              <w:pStyle w:val="TableParagraph"/>
              <w:spacing w:line="342" w:lineRule="exact"/>
              <w:ind w:left="216" w:right="200"/>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25.6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295" w:right="292"/>
              <w:rPr>
                <w:sz w:val="28"/>
              </w:rPr>
            </w:pPr>
            <w:r>
              <w:rPr>
                <w:sz w:val="28"/>
              </w:rPr>
              <w:t>2.9</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27.2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3.2</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06"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7.57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29.1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295" w:right="294"/>
              <w:rPr>
                <w:sz w:val="28"/>
              </w:rPr>
            </w:pPr>
            <w:r>
              <w:rPr>
                <w:rFonts w:ascii="標楷體" w:eastAsia="標楷體" w:hint="eastAsia"/>
                <w:sz w:val="28"/>
              </w:rPr>
              <w:t>＜</w:t>
            </w:r>
            <w:r>
              <w:rPr>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32.5</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4.2</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08"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31.4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41" w:lineRule="exact"/>
              <w:ind w:left="295" w:right="294"/>
              <w:rPr>
                <w:sz w:val="28"/>
              </w:rPr>
            </w:pPr>
            <w:r>
              <w:rPr>
                <w:rFonts w:ascii="標楷體" w:eastAsia="標楷體" w:hint="eastAsia"/>
                <w:sz w:val="28"/>
              </w:rPr>
              <w:t>＜</w:t>
            </w:r>
            <w:r>
              <w:rPr>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32.1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4.0</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08"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7.31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31.8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295" w:right="292"/>
              <w:rPr>
                <w:sz w:val="28"/>
              </w:rPr>
            </w:pPr>
            <w:r>
              <w:rPr>
                <w:sz w:val="28"/>
              </w:rPr>
              <w:t>2.6</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31.0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3.9</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06"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51" w:right="51"/>
              <w:rPr>
                <w:sz w:val="28"/>
              </w:rPr>
            </w:pPr>
            <w:r>
              <w:rPr>
                <w:sz w:val="28"/>
              </w:rPr>
              <w:t>7.34</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169" w:right="167"/>
              <w:rPr>
                <w:sz w:val="28"/>
              </w:rPr>
            </w:pPr>
            <w:r>
              <w:rPr>
                <w:sz w:val="28"/>
              </w:rPr>
              <w:t>31.9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295" w:right="292"/>
              <w:rPr>
                <w:sz w:val="28"/>
              </w:rPr>
            </w:pPr>
            <w:r>
              <w:rPr>
                <w:sz w:val="28"/>
              </w:rPr>
              <w:t>4.1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9"/>
              <w:ind w:left="366" w:right="366"/>
              <w:rPr>
                <w:sz w:val="28"/>
              </w:rPr>
            </w:pPr>
            <w:r>
              <w:rPr>
                <w:sz w:val="28"/>
              </w:rPr>
              <w:t>38.6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29"/>
              <w:ind w:left="51" w:right="52"/>
              <w:rPr>
                <w:sz w:val="28"/>
              </w:rPr>
            </w:pPr>
            <w:r>
              <w:rPr>
                <w:sz w:val="28"/>
              </w:rPr>
              <w:t>4.8</w:t>
            </w:r>
          </w:p>
        </w:tc>
        <w:tc>
          <w:tcPr>
            <w:tcW w:w="1284" w:type="dxa"/>
            <w:tcBorders>
              <w:top w:val="single" w:sz="4" w:space="0" w:color="000000"/>
              <w:left w:val="single" w:sz="4" w:space="0" w:color="000000"/>
              <w:bottom w:val="single" w:sz="4" w:space="0" w:color="000000"/>
              <w:right w:val="nil"/>
            </w:tcBorders>
          </w:tcPr>
          <w:p>
            <w:pPr>
              <w:pStyle w:val="TableParagraph"/>
              <w:spacing w:before="29"/>
              <w:ind w:right="18"/>
              <w:rPr>
                <w:sz w:val="28"/>
              </w:rPr>
            </w:pPr>
            <w:r>
              <w:rPr>
                <w:w w:val="100"/>
                <w:sz w:val="28"/>
              </w:rPr>
              <w:t>0</w:t>
            </w:r>
          </w:p>
        </w:tc>
      </w:tr>
      <w:tr>
        <w:trPr>
          <w:trHeight w:val="408"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9" w:right="200"/>
              <w:rPr>
                <w:rFonts w:ascii="標楷體" w:eastAsia="標楷體" w:hint="eastAsia"/>
                <w:sz w:val="28"/>
              </w:rPr>
            </w:pPr>
            <w:r>
              <w:rPr>
                <w:sz w:val="28"/>
              </w:rPr>
              <w:t>10</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7.27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27.8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295" w:right="292"/>
              <w:rPr>
                <w:rFonts w:ascii="新細明體" w:eastAsia="新細明體" w:hint="eastAsia"/>
                <w:sz w:val="28"/>
              </w:rPr>
            </w:pPr>
            <w:r>
              <w:rPr>
                <w:rFonts w:ascii="新細明體" w:eastAsia="新細明體" w:hint="eastAsia"/>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22.1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3.1</w:t>
            </w:r>
          </w:p>
        </w:tc>
        <w:tc>
          <w:tcPr>
            <w:tcW w:w="1284" w:type="dxa"/>
            <w:tcBorders>
              <w:top w:val="single" w:sz="4" w:space="0" w:color="000000"/>
              <w:left w:val="single" w:sz="4" w:space="0" w:color="000000"/>
              <w:bottom w:val="single" w:sz="4" w:space="0" w:color="000000"/>
              <w:right w:val="nil"/>
            </w:tcBorders>
          </w:tcPr>
          <w:p>
            <w:pPr>
              <w:pStyle w:val="TableParagraph"/>
              <w:spacing w:before="31"/>
              <w:ind w:left="294" w:right="315"/>
              <w:rPr>
                <w:sz w:val="28"/>
              </w:rPr>
            </w:pPr>
            <w:r>
              <w:rPr>
                <w:sz w:val="28"/>
              </w:rPr>
              <w:t>1,193</w:t>
            </w:r>
          </w:p>
        </w:tc>
      </w:tr>
      <w:tr>
        <w:trPr>
          <w:trHeight w:val="406" w:hRule="exact"/>
        </w:trPr>
        <w:tc>
          <w:tcPr>
            <w:tcW w:w="1584" w:type="dxa"/>
            <w:tcBorders>
              <w:top w:val="single" w:sz="4" w:space="0" w:color="000000"/>
              <w:left w:val="nil"/>
              <w:bottom w:val="single" w:sz="4" w:space="0" w:color="000000"/>
              <w:right w:val="single" w:sz="4" w:space="0" w:color="000000"/>
            </w:tcBorders>
          </w:tcPr>
          <w:p>
            <w:pPr>
              <w:pStyle w:val="TableParagraph"/>
              <w:spacing w:line="341" w:lineRule="exact"/>
              <w:ind w:left="216" w:right="200"/>
              <w:rPr>
                <w:rFonts w:ascii="標楷體" w:eastAsia="標楷體" w:hint="eastAsia"/>
                <w:sz w:val="28"/>
              </w:rPr>
            </w:pPr>
            <w:r>
              <w:rPr>
                <w:sz w:val="28"/>
              </w:rPr>
              <w:t>11  </w:t>
            </w:r>
            <w:r>
              <w:rPr>
                <w:rFonts w:ascii="標楷體" w:eastAsia="標楷體" w:hint="eastAsia"/>
                <w:sz w:val="28"/>
              </w:rPr>
              <w:t>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1"/>
              <w:rPr>
                <w:sz w:val="28"/>
              </w:rPr>
            </w:pPr>
            <w:r>
              <w:rPr>
                <w:sz w:val="28"/>
              </w:rPr>
              <w:t>7.51</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169" w:right="167"/>
              <w:rPr>
                <w:sz w:val="28"/>
              </w:rPr>
            </w:pPr>
            <w:r>
              <w:rPr>
                <w:sz w:val="28"/>
              </w:rPr>
              <w:t>26.3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37" w:lineRule="exact"/>
              <w:ind w:left="295" w:right="292"/>
              <w:rPr>
                <w:rFonts w:ascii="新細明體" w:eastAsia="新細明體" w:hint="eastAsia"/>
                <w:sz w:val="28"/>
              </w:rPr>
            </w:pPr>
            <w:r>
              <w:rPr>
                <w:rFonts w:ascii="新細明體" w:eastAsia="新細明體" w:hint="eastAsia"/>
                <w:sz w:val="28"/>
              </w:rPr>
              <w:t>＜2.5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31"/>
              <w:ind w:left="366" w:right="366"/>
              <w:rPr>
                <w:sz w:val="28"/>
              </w:rPr>
            </w:pPr>
            <w:r>
              <w:rPr>
                <w:sz w:val="28"/>
              </w:rPr>
              <w:t>16.8</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31"/>
              <w:ind w:left="51" w:right="52"/>
              <w:rPr>
                <w:sz w:val="28"/>
              </w:rPr>
            </w:pPr>
            <w:r>
              <w:rPr>
                <w:sz w:val="28"/>
              </w:rPr>
              <w:t>2.1</w:t>
            </w:r>
          </w:p>
        </w:tc>
        <w:tc>
          <w:tcPr>
            <w:tcW w:w="1284" w:type="dxa"/>
            <w:tcBorders>
              <w:top w:val="single" w:sz="4" w:space="0" w:color="000000"/>
              <w:left w:val="single" w:sz="4" w:space="0" w:color="000000"/>
              <w:bottom w:val="single" w:sz="4" w:space="0" w:color="000000"/>
              <w:right w:val="nil"/>
            </w:tcBorders>
          </w:tcPr>
          <w:p>
            <w:pPr>
              <w:pStyle w:val="TableParagraph"/>
              <w:spacing w:before="31"/>
              <w:ind w:right="18"/>
              <w:rPr>
                <w:sz w:val="28"/>
              </w:rPr>
            </w:pPr>
            <w:r>
              <w:rPr>
                <w:w w:val="100"/>
                <w:sz w:val="28"/>
              </w:rPr>
              <w:t>0</w:t>
            </w:r>
          </w:p>
        </w:tc>
      </w:tr>
      <w:tr>
        <w:trPr>
          <w:trHeight w:val="418" w:hRule="exact"/>
        </w:trPr>
        <w:tc>
          <w:tcPr>
            <w:tcW w:w="1584" w:type="dxa"/>
            <w:tcBorders>
              <w:top w:val="single" w:sz="4" w:space="0" w:color="000000"/>
              <w:left w:val="nil"/>
              <w:right w:val="single" w:sz="4" w:space="0" w:color="000000"/>
            </w:tcBorders>
          </w:tcPr>
          <w:p>
            <w:pPr>
              <w:pStyle w:val="TableParagraph"/>
              <w:spacing w:line="341" w:lineRule="exact"/>
              <w:ind w:left="219" w:right="200"/>
              <w:rPr>
                <w:rFonts w:ascii="標楷體" w:eastAsia="標楷體" w:hint="eastAsia"/>
                <w:sz w:val="28"/>
              </w:rPr>
            </w:pPr>
            <w:r>
              <w:rPr>
                <w:sz w:val="28"/>
              </w:rPr>
              <w:t>12</w:t>
            </w:r>
            <w:r>
              <w:rPr>
                <w:spacing w:val="69"/>
                <w:sz w:val="28"/>
              </w:rPr>
              <w:t> </w:t>
            </w:r>
            <w:r>
              <w:rPr>
                <w:rFonts w:ascii="標楷體" w:eastAsia="標楷體" w:hint="eastAsia"/>
                <w:sz w:val="28"/>
              </w:rPr>
              <w:t>月</w:t>
            </w:r>
          </w:p>
        </w:tc>
        <w:tc>
          <w:tcPr>
            <w:tcW w:w="1270" w:type="dxa"/>
            <w:tcBorders>
              <w:top w:val="single" w:sz="4" w:space="0" w:color="000000"/>
              <w:left w:val="single" w:sz="4" w:space="0" w:color="000000"/>
              <w:right w:val="single" w:sz="4" w:space="0" w:color="000000"/>
            </w:tcBorders>
          </w:tcPr>
          <w:p>
            <w:pPr>
              <w:pStyle w:val="TableParagraph"/>
              <w:spacing w:before="31"/>
              <w:ind w:left="51" w:right="51"/>
              <w:rPr>
                <w:sz w:val="28"/>
              </w:rPr>
            </w:pPr>
            <w:r>
              <w:rPr>
                <w:sz w:val="28"/>
              </w:rPr>
              <w:t>7.59</w:t>
            </w:r>
          </w:p>
        </w:tc>
        <w:tc>
          <w:tcPr>
            <w:tcW w:w="1270" w:type="dxa"/>
            <w:tcBorders>
              <w:top w:val="single" w:sz="4" w:space="0" w:color="000000"/>
              <w:left w:val="single" w:sz="4" w:space="0" w:color="000000"/>
              <w:right w:val="single" w:sz="4" w:space="0" w:color="000000"/>
            </w:tcBorders>
          </w:tcPr>
          <w:p>
            <w:pPr>
              <w:pStyle w:val="TableParagraph"/>
              <w:spacing w:before="31"/>
              <w:ind w:left="169" w:right="167"/>
              <w:rPr>
                <w:sz w:val="28"/>
              </w:rPr>
            </w:pPr>
            <w:r>
              <w:rPr>
                <w:sz w:val="28"/>
              </w:rPr>
              <w:t>24.5</w:t>
            </w:r>
          </w:p>
        </w:tc>
        <w:tc>
          <w:tcPr>
            <w:tcW w:w="1270" w:type="dxa"/>
            <w:tcBorders>
              <w:top w:val="single" w:sz="4" w:space="0" w:color="000000"/>
              <w:left w:val="single" w:sz="4" w:space="0" w:color="000000"/>
              <w:right w:val="single" w:sz="4" w:space="0" w:color="000000"/>
            </w:tcBorders>
          </w:tcPr>
          <w:p>
            <w:pPr>
              <w:pStyle w:val="TableParagraph"/>
              <w:spacing w:before="31"/>
              <w:ind w:left="295" w:right="292"/>
              <w:rPr>
                <w:sz w:val="28"/>
              </w:rPr>
            </w:pPr>
            <w:r>
              <w:rPr>
                <w:sz w:val="28"/>
              </w:rPr>
              <w:t>3.3</w:t>
            </w:r>
          </w:p>
        </w:tc>
        <w:tc>
          <w:tcPr>
            <w:tcW w:w="1272" w:type="dxa"/>
            <w:tcBorders>
              <w:top w:val="single" w:sz="4" w:space="0" w:color="000000"/>
              <w:left w:val="single" w:sz="4" w:space="0" w:color="000000"/>
              <w:right w:val="single" w:sz="4" w:space="0" w:color="000000"/>
            </w:tcBorders>
          </w:tcPr>
          <w:p>
            <w:pPr>
              <w:pStyle w:val="TableParagraph"/>
              <w:spacing w:before="31"/>
              <w:ind w:left="366" w:right="366"/>
              <w:rPr>
                <w:sz w:val="28"/>
              </w:rPr>
            </w:pPr>
            <w:r>
              <w:rPr>
                <w:sz w:val="28"/>
              </w:rPr>
              <w:t>28.2</w:t>
            </w:r>
          </w:p>
        </w:tc>
        <w:tc>
          <w:tcPr>
            <w:tcW w:w="1270" w:type="dxa"/>
            <w:tcBorders>
              <w:top w:val="single" w:sz="4" w:space="0" w:color="000000"/>
              <w:left w:val="single" w:sz="4" w:space="0" w:color="000000"/>
              <w:right w:val="single" w:sz="4" w:space="0" w:color="000000"/>
            </w:tcBorders>
          </w:tcPr>
          <w:p>
            <w:pPr>
              <w:pStyle w:val="TableParagraph"/>
              <w:spacing w:before="31"/>
              <w:ind w:left="51" w:right="52"/>
              <w:rPr>
                <w:sz w:val="28"/>
              </w:rPr>
            </w:pPr>
            <w:r>
              <w:rPr>
                <w:sz w:val="28"/>
              </w:rPr>
              <w:t>2.8</w:t>
            </w:r>
          </w:p>
        </w:tc>
        <w:tc>
          <w:tcPr>
            <w:tcW w:w="1284" w:type="dxa"/>
            <w:tcBorders>
              <w:top w:val="single" w:sz="4" w:space="0" w:color="000000"/>
              <w:left w:val="single" w:sz="4" w:space="0" w:color="000000"/>
              <w:right w:val="nil"/>
            </w:tcBorders>
          </w:tcPr>
          <w:p>
            <w:pPr>
              <w:pStyle w:val="TableParagraph"/>
              <w:spacing w:before="31"/>
              <w:ind w:right="18"/>
              <w:rPr>
                <w:sz w:val="28"/>
              </w:rPr>
            </w:pPr>
            <w:r>
              <w:rPr>
                <w:w w:val="100"/>
                <w:sz w:val="28"/>
              </w:rPr>
              <w:t>0</w:t>
            </w:r>
          </w:p>
        </w:tc>
      </w:tr>
      <w:tr>
        <w:trPr>
          <w:trHeight w:val="427" w:hRule="exact"/>
        </w:trPr>
        <w:tc>
          <w:tcPr>
            <w:tcW w:w="1584" w:type="dxa"/>
            <w:tcBorders>
              <w:left w:val="nil"/>
              <w:right w:val="single" w:sz="4" w:space="0" w:color="000000"/>
            </w:tcBorders>
          </w:tcPr>
          <w:p>
            <w:pPr>
              <w:pStyle w:val="TableParagraph"/>
              <w:spacing w:line="337" w:lineRule="exact"/>
              <w:ind w:left="219" w:right="200"/>
              <w:rPr>
                <w:rFonts w:ascii="標楷體" w:eastAsia="標楷體" w:hint="eastAsia"/>
                <w:sz w:val="28"/>
              </w:rPr>
            </w:pPr>
            <w:r>
              <w:rPr>
                <w:rFonts w:ascii="標楷體" w:eastAsia="標楷體" w:hint="eastAsia"/>
                <w:sz w:val="28"/>
              </w:rPr>
              <w:t>放流標準</w:t>
            </w:r>
          </w:p>
        </w:tc>
        <w:tc>
          <w:tcPr>
            <w:tcW w:w="1270" w:type="dxa"/>
            <w:tcBorders>
              <w:left w:val="single" w:sz="4" w:space="0" w:color="000000"/>
              <w:right w:val="single" w:sz="4" w:space="0" w:color="000000"/>
            </w:tcBorders>
          </w:tcPr>
          <w:p>
            <w:pPr>
              <w:pStyle w:val="TableParagraph"/>
              <w:spacing w:before="31"/>
              <w:ind w:left="51" w:right="53"/>
              <w:rPr>
                <w:sz w:val="28"/>
              </w:rPr>
            </w:pPr>
            <w:r>
              <w:rPr>
                <w:sz w:val="28"/>
              </w:rPr>
              <w:t>6.0~9.0</w:t>
            </w:r>
          </w:p>
        </w:tc>
        <w:tc>
          <w:tcPr>
            <w:tcW w:w="1270" w:type="dxa"/>
            <w:tcBorders>
              <w:left w:val="single" w:sz="4" w:space="0" w:color="000000"/>
              <w:right w:val="single" w:sz="4" w:space="0" w:color="000000"/>
            </w:tcBorders>
          </w:tcPr>
          <w:p>
            <w:pPr>
              <w:pStyle w:val="TableParagraph"/>
              <w:spacing w:before="5"/>
              <w:ind w:left="169" w:right="169"/>
              <w:rPr>
                <w:sz w:val="24"/>
              </w:rPr>
            </w:pPr>
            <w:r>
              <w:rPr>
                <w:sz w:val="24"/>
              </w:rPr>
              <w:t>(</w:t>
            </w:r>
            <w:r>
              <w:rPr>
                <w:rFonts w:ascii="標楷體" w:eastAsia="標楷體" w:hint="eastAsia"/>
                <w:sz w:val="24"/>
              </w:rPr>
              <w:t>註 </w:t>
            </w:r>
            <w:r>
              <w:rPr>
                <w:sz w:val="24"/>
              </w:rPr>
              <w:t>1)</w:t>
            </w:r>
          </w:p>
        </w:tc>
        <w:tc>
          <w:tcPr>
            <w:tcW w:w="1270" w:type="dxa"/>
            <w:tcBorders>
              <w:left w:val="single" w:sz="4" w:space="0" w:color="000000"/>
              <w:right w:val="single" w:sz="4" w:space="0" w:color="000000"/>
            </w:tcBorders>
          </w:tcPr>
          <w:p>
            <w:pPr>
              <w:pStyle w:val="TableParagraph"/>
              <w:spacing w:before="31"/>
              <w:ind w:left="295" w:right="293"/>
              <w:rPr>
                <w:sz w:val="28"/>
              </w:rPr>
            </w:pPr>
            <w:r>
              <w:rPr>
                <w:sz w:val="28"/>
              </w:rPr>
              <w:t>30</w:t>
            </w:r>
          </w:p>
        </w:tc>
        <w:tc>
          <w:tcPr>
            <w:tcW w:w="1272" w:type="dxa"/>
            <w:tcBorders>
              <w:left w:val="single" w:sz="4" w:space="0" w:color="000000"/>
              <w:right w:val="single" w:sz="4" w:space="0" w:color="000000"/>
            </w:tcBorders>
          </w:tcPr>
          <w:p>
            <w:pPr>
              <w:pStyle w:val="TableParagraph"/>
              <w:spacing w:before="31"/>
              <w:ind w:left="365" w:right="366"/>
              <w:rPr>
                <w:sz w:val="28"/>
              </w:rPr>
            </w:pPr>
            <w:r>
              <w:rPr>
                <w:sz w:val="28"/>
              </w:rPr>
              <w:t>100</w:t>
            </w:r>
          </w:p>
        </w:tc>
        <w:tc>
          <w:tcPr>
            <w:tcW w:w="1270" w:type="dxa"/>
            <w:tcBorders>
              <w:left w:val="single" w:sz="4" w:space="0" w:color="000000"/>
              <w:right w:val="single" w:sz="4" w:space="0" w:color="000000"/>
            </w:tcBorders>
          </w:tcPr>
          <w:p>
            <w:pPr>
              <w:pStyle w:val="TableParagraph"/>
              <w:spacing w:before="31"/>
              <w:ind w:right="3"/>
              <w:rPr>
                <w:sz w:val="28"/>
              </w:rPr>
            </w:pPr>
            <w:r>
              <w:rPr>
                <w:w w:val="100"/>
                <w:sz w:val="28"/>
              </w:rPr>
              <w:t>-</w:t>
            </w:r>
          </w:p>
        </w:tc>
        <w:tc>
          <w:tcPr>
            <w:tcW w:w="1284" w:type="dxa"/>
            <w:tcBorders>
              <w:left w:val="single" w:sz="4" w:space="0" w:color="000000"/>
              <w:right w:val="nil"/>
            </w:tcBorders>
          </w:tcPr>
          <w:p>
            <w:pPr/>
          </w:p>
        </w:tc>
      </w:tr>
    </w:tbl>
    <w:p>
      <w:pPr>
        <w:spacing w:line="276" w:lineRule="exact" w:before="0"/>
        <w:ind w:left="118" w:right="0" w:firstLine="0"/>
        <w:jc w:val="left"/>
        <w:rPr>
          <w:rFonts w:ascii="標楷體" w:hAnsi="標楷體" w:eastAsia="標楷體" w:hint="eastAsia"/>
          <w:sz w:val="24"/>
        </w:rPr>
      </w:pPr>
      <w:r>
        <w:rPr>
          <w:rFonts w:ascii="標楷體" w:hAnsi="標楷體" w:eastAsia="標楷體" w:hint="eastAsia"/>
          <w:sz w:val="24"/>
        </w:rPr>
        <w:t>註 </w:t>
      </w:r>
      <w:r>
        <w:rPr>
          <w:sz w:val="24"/>
        </w:rPr>
        <w:t>1</w:t>
      </w:r>
      <w:r>
        <w:rPr>
          <w:rFonts w:ascii="標楷體" w:hAnsi="標楷體" w:eastAsia="標楷體" w:hint="eastAsia"/>
          <w:sz w:val="24"/>
        </w:rPr>
        <w:t>：水溫排放標準 </w:t>
      </w:r>
      <w:r>
        <w:rPr>
          <w:sz w:val="24"/>
        </w:rPr>
        <w:t>5</w:t>
      </w:r>
      <w:r>
        <w:rPr>
          <w:rFonts w:ascii="標楷體" w:hAnsi="標楷體" w:eastAsia="標楷體" w:hint="eastAsia"/>
          <w:sz w:val="24"/>
        </w:rPr>
        <w:t>～</w:t>
      </w:r>
      <w:r>
        <w:rPr>
          <w:sz w:val="24"/>
        </w:rPr>
        <w:t>9 </w:t>
      </w:r>
      <w:r>
        <w:rPr>
          <w:rFonts w:ascii="標楷體" w:hAnsi="標楷體" w:eastAsia="標楷體" w:hint="eastAsia"/>
          <w:sz w:val="24"/>
        </w:rPr>
        <w:t>月 </w:t>
      </w:r>
      <w:r>
        <w:rPr>
          <w:sz w:val="24"/>
        </w:rPr>
        <w:t>38</w:t>
      </w:r>
      <w:r>
        <w:rPr>
          <w:rFonts w:ascii="標楷體" w:hAnsi="標楷體" w:eastAsia="標楷體" w:hint="eastAsia"/>
          <w:sz w:val="24"/>
        </w:rPr>
        <w:t>℃以下，</w:t>
      </w:r>
      <w:r>
        <w:rPr>
          <w:sz w:val="24"/>
        </w:rPr>
        <w:t>10 </w:t>
      </w:r>
      <w:r>
        <w:rPr>
          <w:rFonts w:ascii="標楷體" w:hAnsi="標楷體" w:eastAsia="標楷體" w:hint="eastAsia"/>
          <w:sz w:val="24"/>
        </w:rPr>
        <w:t>月～翌年 </w:t>
      </w:r>
      <w:r>
        <w:rPr>
          <w:sz w:val="24"/>
        </w:rPr>
        <w:t>4 </w:t>
      </w:r>
      <w:r>
        <w:rPr>
          <w:rFonts w:ascii="標楷體" w:hAnsi="標楷體" w:eastAsia="標楷體" w:hint="eastAsia"/>
          <w:sz w:val="24"/>
        </w:rPr>
        <w:t>月 </w:t>
      </w:r>
      <w:r>
        <w:rPr>
          <w:sz w:val="24"/>
        </w:rPr>
        <w:t>35</w:t>
      </w:r>
      <w:r>
        <w:rPr>
          <w:rFonts w:ascii="標楷體" w:hAnsi="標楷體" w:eastAsia="標楷體" w:hint="eastAsia"/>
          <w:sz w:val="24"/>
        </w:rPr>
        <w:t>℃以下。</w:t>
      </w:r>
    </w:p>
    <w:p>
      <w:pPr>
        <w:spacing w:line="314" w:lineRule="exact" w:before="12"/>
        <w:ind w:left="718" w:right="404" w:hanging="600"/>
        <w:jc w:val="left"/>
        <w:rPr>
          <w:rFonts w:ascii="標楷體" w:eastAsia="標楷體" w:hint="eastAsia"/>
          <w:sz w:val="24"/>
        </w:rPr>
      </w:pPr>
      <w:r>
        <w:rPr>
          <w:rFonts w:ascii="標楷體" w:eastAsia="標楷體" w:hint="eastAsia"/>
          <w:spacing w:val="-31"/>
          <w:sz w:val="24"/>
        </w:rPr>
        <w:t>註 </w:t>
      </w:r>
      <w:r>
        <w:rPr>
          <w:sz w:val="24"/>
        </w:rPr>
        <w:t>2</w:t>
      </w:r>
      <w:r>
        <w:rPr>
          <w:rFonts w:ascii="標楷體" w:eastAsia="標楷體" w:hint="eastAsia"/>
          <w:sz w:val="24"/>
        </w:rPr>
        <w:t>：歲修再利用水有排（出）</w:t>
      </w:r>
      <w:r>
        <w:rPr>
          <w:rFonts w:ascii="標楷體" w:eastAsia="標楷體" w:hint="eastAsia"/>
          <w:spacing w:val="-10"/>
          <w:sz w:val="24"/>
        </w:rPr>
        <w:t>至最終排入承受水體淡水河。</w:t>
      </w:r>
      <w:r>
        <w:rPr>
          <w:rFonts w:ascii="標楷體" w:eastAsia="標楷體" w:hint="eastAsia"/>
          <w:sz w:val="24"/>
        </w:rPr>
        <w:t>（每日檢測以符合標準</w:t>
      </w:r>
      <w:r>
        <w:rPr>
          <w:rFonts w:ascii="標楷體" w:eastAsia="標楷體" w:hint="eastAsia"/>
          <w:spacing w:val="-120"/>
          <w:sz w:val="24"/>
        </w:rPr>
        <w:t>）</w:t>
      </w:r>
      <w:r>
        <w:rPr>
          <w:rFonts w:ascii="標楷體" w:eastAsia="標楷體" w:hint="eastAsia"/>
          <w:sz w:val="24"/>
        </w:rPr>
        <w:t>。非歲修時再利用水回收利用於消石灰及洗車等。</w:t>
      </w:r>
    </w:p>
    <w:p>
      <w:pPr>
        <w:spacing w:after="0" w:line="314" w:lineRule="exact"/>
        <w:jc w:val="left"/>
        <w:rPr>
          <w:rFonts w:ascii="標楷體" w:eastAsia="標楷體" w:hint="eastAsia"/>
          <w:sz w:val="24"/>
        </w:rPr>
        <w:sectPr>
          <w:pgSz w:w="11910" w:h="16840"/>
          <w:pgMar w:header="0" w:footer="847" w:top="1200" w:bottom="1040" w:left="1300" w:right="1020"/>
        </w:sectPr>
      </w:pPr>
    </w:p>
    <w:p>
      <w:pPr>
        <w:pStyle w:val="BodyText"/>
        <w:spacing w:line="403" w:lineRule="exact"/>
        <w:ind w:left="158"/>
      </w:pPr>
      <w:r>
        <w:rPr>
          <w:w w:val="95"/>
        </w:rPr>
        <w:t>三、噪音管制</w:t>
      </w:r>
    </w:p>
    <w:p>
      <w:pPr>
        <w:pStyle w:val="BodyText"/>
        <w:spacing w:line="352" w:lineRule="auto" w:before="208"/>
        <w:ind w:left="158" w:right="171" w:firstLine="480"/>
        <w:jc w:val="both"/>
      </w:pPr>
      <w:r>
        <w:rPr>
          <w:spacing w:val="-9"/>
        </w:rPr>
        <w:t>依據噪音管制法第 </w:t>
      </w:r>
      <w:r>
        <w:rPr>
          <w:rFonts w:ascii="Times New Roman" w:eastAsia="Times New Roman"/>
        </w:rPr>
        <w:t>7 </w:t>
      </w:r>
      <w:r>
        <w:rPr>
          <w:spacing w:val="-18"/>
        </w:rPr>
        <w:t>條、環境音量標準第 </w:t>
      </w:r>
      <w:r>
        <w:rPr>
          <w:rFonts w:ascii="Times New Roman" w:eastAsia="Times New Roman"/>
        </w:rPr>
        <w:t>4 </w:t>
      </w:r>
      <w:r>
        <w:rPr/>
        <w:t>條及臺北市政府環境</w:t>
      </w:r>
      <w:r>
        <w:rPr>
          <w:spacing w:val="-21"/>
        </w:rPr>
        <w:t>保護局 </w:t>
      </w:r>
      <w:r>
        <w:rPr>
          <w:rFonts w:ascii="Times New Roman" w:eastAsia="Times New Roman"/>
        </w:rPr>
        <w:t>100 </w:t>
      </w:r>
      <w:r>
        <w:rPr>
          <w:spacing w:val="-41"/>
        </w:rPr>
        <w:t>年 </w:t>
      </w:r>
      <w:r>
        <w:rPr>
          <w:rFonts w:ascii="Times New Roman" w:eastAsia="Times New Roman"/>
        </w:rPr>
        <w:t>7 </w:t>
      </w:r>
      <w:r>
        <w:rPr>
          <w:spacing w:val="-40"/>
        </w:rPr>
        <w:t>月 </w:t>
      </w:r>
      <w:r>
        <w:rPr>
          <w:rFonts w:ascii="Times New Roman" w:eastAsia="Times New Roman"/>
        </w:rPr>
        <w:t>29 </w:t>
      </w:r>
      <w:r>
        <w:rPr>
          <w:spacing w:val="-7"/>
        </w:rPr>
        <w:t>日公告之噪音管制區公告圖，本廠及承德路交</w:t>
      </w:r>
      <w:r>
        <w:rPr>
          <w:spacing w:val="-10"/>
        </w:rPr>
        <w:t>叉口測點，依道路交通噪音標準管制，均屬第 </w:t>
      </w:r>
      <w:r>
        <w:rPr>
          <w:rFonts w:ascii="Times New Roman" w:eastAsia="Times New Roman"/>
        </w:rPr>
        <w:t>3 </w:t>
      </w:r>
      <w:r>
        <w:rPr>
          <w:spacing w:val="-16"/>
        </w:rPr>
        <w:t>類或第 </w:t>
      </w:r>
      <w:r>
        <w:rPr>
          <w:rFonts w:ascii="Times New Roman" w:eastAsia="Times New Roman"/>
        </w:rPr>
        <w:t>4 </w:t>
      </w:r>
      <w:r>
        <w:rPr/>
        <w:t>類管制區</w:t>
      </w:r>
    </w:p>
    <w:p>
      <w:pPr>
        <w:pStyle w:val="BodyText"/>
        <w:spacing w:line="352" w:lineRule="auto" w:before="33"/>
        <w:ind w:left="158"/>
      </w:pPr>
      <w:r>
        <w:rPr>
          <w:spacing w:val="-26"/>
        </w:rPr>
        <w:t>緊鄰 </w:t>
      </w:r>
      <w:r>
        <w:rPr>
          <w:rFonts w:ascii="Times New Roman" w:eastAsia="Times New Roman"/>
        </w:rPr>
        <w:t>8 </w:t>
      </w:r>
      <w:r>
        <w:rPr/>
        <w:t>公尺</w:t>
      </w:r>
      <w:r>
        <w:rPr>
          <w:rFonts w:ascii="Times New Roman" w:eastAsia="Times New Roman"/>
        </w:rPr>
        <w:t>(</w:t>
      </w:r>
      <w:r>
        <w:rPr/>
        <w:t>含</w:t>
      </w:r>
      <w:r>
        <w:rPr>
          <w:rFonts w:ascii="Times New Roman" w:eastAsia="Times New Roman"/>
          <w:spacing w:val="-4"/>
        </w:rPr>
        <w:t>)</w:t>
      </w:r>
      <w:r>
        <w:rPr>
          <w:spacing w:val="-7"/>
        </w:rPr>
        <w:t>以上之道路。每季一次 </w:t>
      </w:r>
      <w:r>
        <w:rPr>
          <w:rFonts w:ascii="Times New Roman" w:eastAsia="Times New Roman"/>
        </w:rPr>
        <w:t>24 </w:t>
      </w:r>
      <w:r>
        <w:rPr/>
        <w:t>小時自動連續監測環境噪音，</w:t>
      </w:r>
      <w:r>
        <w:rPr>
          <w:rFonts w:ascii="Times New Roman" w:eastAsia="Times New Roman"/>
        </w:rPr>
        <w:t>103 </w:t>
      </w:r>
      <w:r>
        <w:rPr/>
        <w:t>年監測結果如表參之三。</w:t>
      </w:r>
    </w:p>
    <w:p>
      <w:pPr>
        <w:pStyle w:val="BodyText"/>
        <w:rPr>
          <w:sz w:val="34"/>
        </w:rPr>
      </w:pPr>
    </w:p>
    <w:p>
      <w:pPr>
        <w:pStyle w:val="BodyText"/>
        <w:spacing w:before="11"/>
        <w:rPr>
          <w:sz w:val="24"/>
        </w:rPr>
      </w:pPr>
    </w:p>
    <w:p>
      <w:pPr>
        <w:pStyle w:val="BodyText"/>
        <w:tabs>
          <w:tab w:pos="3432" w:val="left" w:leader="none"/>
        </w:tabs>
        <w:ind w:left="1833"/>
      </w:pPr>
      <w:r>
        <w:rPr/>
        <w:t>表參之三</w:t>
        <w:tab/>
      </w:r>
      <w:r>
        <w:rPr>
          <w:rFonts w:ascii="Times New Roman" w:eastAsia="Times New Roman"/>
        </w:rPr>
        <w:t>103</w:t>
      </w:r>
      <w:r>
        <w:rPr>
          <w:rFonts w:ascii="Times New Roman" w:eastAsia="Times New Roman"/>
          <w:spacing w:val="-1"/>
        </w:rPr>
        <w:t> </w:t>
      </w:r>
      <w:r>
        <w:rPr/>
        <w:t>年環境音量監測結果一覽表</w:t>
      </w:r>
    </w:p>
    <w:p>
      <w:pPr>
        <w:spacing w:before="5"/>
        <w:ind w:left="7595" w:right="0" w:firstLine="0"/>
        <w:jc w:val="left"/>
        <w:rPr>
          <w:rFonts w:ascii="標楷體" w:eastAsia="標楷體" w:hint="eastAsia"/>
          <w:sz w:val="24"/>
        </w:rPr>
      </w:pPr>
      <w:r>
        <w:rPr/>
        <w:pict>
          <v:line style="position:absolute;mso-position-horizontal-relative:page;mso-position-vertical-relative:paragraph;z-index:1384;mso-wrap-distance-left:0;mso-wrap-distance-right:0" from="69.503998pt,19.202478pt" to="144.019998pt,107.042478pt" stroked="true" strokeweight=".48pt" strokecolor="#000000">
            <v:stroke dashstyle="solid"/>
            <w10:wrap type="topAndBottom"/>
          </v:line>
        </w:pict>
      </w:r>
      <w:r>
        <w:rPr/>
        <w:pict>
          <v:shape style="position:absolute;margin-left:68.064003pt;margin-top:17.762478pt;width:473.5pt;height:164.3pt;mso-position-horizontal-relative:page;mso-position-vertical-relative:paragraph;z-index:140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12"/>
                    <w:gridCol w:w="809"/>
                    <w:gridCol w:w="766"/>
                    <w:gridCol w:w="804"/>
                    <w:gridCol w:w="780"/>
                    <w:gridCol w:w="802"/>
                    <w:gridCol w:w="782"/>
                    <w:gridCol w:w="802"/>
                    <w:gridCol w:w="783"/>
                    <w:gridCol w:w="802"/>
                    <w:gridCol w:w="785"/>
                  </w:tblGrid>
                  <w:tr>
                    <w:trPr>
                      <w:trHeight w:val="852" w:hRule="exact"/>
                    </w:trPr>
                    <w:tc>
                      <w:tcPr>
                        <w:tcW w:w="1512" w:type="dxa"/>
                        <w:vMerge w:val="restart"/>
                        <w:tcBorders>
                          <w:left w:val="nil"/>
                          <w:right w:val="single" w:sz="4" w:space="0" w:color="000000"/>
                        </w:tcBorders>
                      </w:tcPr>
                      <w:p>
                        <w:pPr>
                          <w:pStyle w:val="TableParagraph"/>
                          <w:spacing w:before="44"/>
                          <w:ind w:left="323"/>
                          <w:jc w:val="left"/>
                          <w:rPr>
                            <w:rFonts w:ascii="標楷體" w:eastAsia="標楷體" w:hint="eastAsia"/>
                            <w:sz w:val="28"/>
                          </w:rPr>
                        </w:pPr>
                        <w:r>
                          <w:rPr>
                            <w:rFonts w:ascii="標楷體" w:eastAsia="標楷體" w:hint="eastAsia"/>
                            <w:sz w:val="28"/>
                          </w:rPr>
                          <w:t>量測地點</w:t>
                        </w:r>
                      </w:p>
                      <w:p>
                        <w:pPr>
                          <w:pStyle w:val="TableParagraph"/>
                          <w:jc w:val="left"/>
                          <w:rPr>
                            <w:rFonts w:ascii="標楷體"/>
                            <w:sz w:val="28"/>
                          </w:rPr>
                        </w:pPr>
                      </w:p>
                      <w:p>
                        <w:pPr>
                          <w:pStyle w:val="TableParagraph"/>
                          <w:spacing w:before="8"/>
                          <w:jc w:val="left"/>
                          <w:rPr>
                            <w:rFonts w:ascii="標楷體"/>
                            <w:sz w:val="22"/>
                          </w:rPr>
                        </w:pPr>
                      </w:p>
                      <w:p>
                        <w:pPr>
                          <w:pStyle w:val="TableParagraph"/>
                          <w:ind w:left="43"/>
                          <w:jc w:val="left"/>
                          <w:rPr>
                            <w:rFonts w:ascii="標楷體" w:eastAsia="標楷體" w:hint="eastAsia"/>
                            <w:sz w:val="28"/>
                          </w:rPr>
                        </w:pPr>
                        <w:r>
                          <w:rPr>
                            <w:rFonts w:ascii="標楷體" w:eastAsia="標楷體" w:hint="eastAsia"/>
                            <w:sz w:val="28"/>
                          </w:rPr>
                          <w:t>項目</w:t>
                        </w:r>
                      </w:p>
                    </w:tc>
                    <w:tc>
                      <w:tcPr>
                        <w:tcW w:w="3159" w:type="dxa"/>
                        <w:gridSpan w:val="4"/>
                        <w:tcBorders>
                          <w:left w:val="single" w:sz="4" w:space="0" w:color="000000"/>
                          <w:bottom w:val="single" w:sz="4" w:space="0" w:color="000000"/>
                          <w:right w:val="single" w:sz="4" w:space="0" w:color="000000"/>
                        </w:tcBorders>
                      </w:tcPr>
                      <w:p>
                        <w:pPr>
                          <w:pStyle w:val="TableParagraph"/>
                          <w:spacing w:before="158"/>
                          <w:ind w:left="934"/>
                          <w:jc w:val="left"/>
                          <w:rPr>
                            <w:rFonts w:ascii="標楷體" w:eastAsia="標楷體" w:hint="eastAsia"/>
                            <w:sz w:val="32"/>
                          </w:rPr>
                        </w:pPr>
                        <w:r>
                          <w:rPr>
                            <w:rFonts w:ascii="標楷體" w:eastAsia="標楷體" w:hint="eastAsia"/>
                            <w:w w:val="95"/>
                            <w:sz w:val="32"/>
                          </w:rPr>
                          <w:t>北投廠區</w:t>
                        </w:r>
                      </w:p>
                    </w:tc>
                    <w:tc>
                      <w:tcPr>
                        <w:tcW w:w="802" w:type="dxa"/>
                        <w:vMerge w:val="restart"/>
                        <w:tcBorders>
                          <w:left w:val="single" w:sz="4" w:space="0" w:color="000000"/>
                          <w:right w:val="single" w:sz="4" w:space="0" w:color="000000"/>
                        </w:tcBorders>
                      </w:tcPr>
                      <w:p>
                        <w:pPr>
                          <w:pStyle w:val="TableParagraph"/>
                          <w:spacing w:line="252" w:lineRule="auto" w:before="233"/>
                          <w:ind w:left="33" w:right="36"/>
                          <w:jc w:val="both"/>
                          <w:rPr>
                            <w:sz w:val="24"/>
                          </w:rPr>
                        </w:pPr>
                        <w:r>
                          <w:rPr>
                            <w:rFonts w:ascii="標楷體" w:eastAsia="標楷體" w:hint="eastAsia"/>
                            <w:sz w:val="24"/>
                          </w:rPr>
                          <w:t>噪音管制標準</w:t>
                        </w:r>
                        <w:r>
                          <w:rPr>
                            <w:sz w:val="24"/>
                          </w:rPr>
                          <w:t>dB(A)</w:t>
                        </w:r>
                      </w:p>
                      <w:p>
                        <w:pPr>
                          <w:pStyle w:val="TableParagraph"/>
                          <w:spacing w:line="275" w:lineRule="exact"/>
                          <w:ind w:left="103"/>
                          <w:jc w:val="both"/>
                          <w:rPr>
                            <w:sz w:val="24"/>
                          </w:rPr>
                        </w:pPr>
                        <w:r>
                          <w:rPr>
                            <w:sz w:val="24"/>
                          </w:rPr>
                          <w:t>(</w:t>
                        </w:r>
                        <w:r>
                          <w:rPr>
                            <w:rFonts w:ascii="標楷體" w:eastAsia="標楷體" w:hint="eastAsia"/>
                            <w:sz w:val="24"/>
                          </w:rPr>
                          <w:t>註 </w:t>
                        </w:r>
                        <w:r>
                          <w:rPr>
                            <w:sz w:val="24"/>
                          </w:rPr>
                          <w:t>1)</w:t>
                        </w:r>
                      </w:p>
                    </w:tc>
                    <w:tc>
                      <w:tcPr>
                        <w:tcW w:w="3169" w:type="dxa"/>
                        <w:gridSpan w:val="4"/>
                        <w:tcBorders>
                          <w:left w:val="single" w:sz="4" w:space="0" w:color="000000"/>
                          <w:bottom w:val="single" w:sz="4" w:space="0" w:color="000000"/>
                          <w:right w:val="single" w:sz="4" w:space="0" w:color="000000"/>
                        </w:tcBorders>
                      </w:tcPr>
                      <w:p>
                        <w:pPr>
                          <w:pStyle w:val="TableParagraph"/>
                          <w:spacing w:line="368" w:lineRule="exact"/>
                          <w:ind w:left="938"/>
                          <w:jc w:val="left"/>
                          <w:rPr>
                            <w:rFonts w:ascii="標楷體" w:eastAsia="標楷體" w:hint="eastAsia"/>
                            <w:sz w:val="32"/>
                          </w:rPr>
                        </w:pPr>
                        <w:r>
                          <w:rPr>
                            <w:rFonts w:ascii="標楷體" w:eastAsia="標楷體" w:hint="eastAsia"/>
                            <w:w w:val="95"/>
                            <w:sz w:val="32"/>
                          </w:rPr>
                          <w:t>立賢路與</w:t>
                        </w:r>
                      </w:p>
                      <w:p>
                        <w:pPr>
                          <w:pStyle w:val="TableParagraph"/>
                          <w:spacing w:line="418" w:lineRule="exact"/>
                          <w:ind w:left="616"/>
                          <w:jc w:val="left"/>
                          <w:rPr>
                            <w:rFonts w:ascii="標楷體" w:eastAsia="標楷體" w:hint="eastAsia"/>
                            <w:sz w:val="32"/>
                          </w:rPr>
                        </w:pPr>
                        <w:r>
                          <w:rPr>
                            <w:rFonts w:ascii="標楷體" w:eastAsia="標楷體" w:hint="eastAsia"/>
                            <w:w w:val="95"/>
                            <w:sz w:val="32"/>
                          </w:rPr>
                          <w:t>承德路交叉口</w:t>
                        </w:r>
                      </w:p>
                    </w:tc>
                    <w:tc>
                      <w:tcPr>
                        <w:tcW w:w="785" w:type="dxa"/>
                        <w:vMerge w:val="restart"/>
                        <w:tcBorders>
                          <w:left w:val="single" w:sz="4" w:space="0" w:color="000000"/>
                          <w:right w:val="nil"/>
                        </w:tcBorders>
                      </w:tcPr>
                      <w:p>
                        <w:pPr>
                          <w:pStyle w:val="TableParagraph"/>
                          <w:spacing w:line="252" w:lineRule="auto" w:before="233"/>
                          <w:ind w:left="28" w:right="29"/>
                          <w:jc w:val="both"/>
                          <w:rPr>
                            <w:sz w:val="24"/>
                          </w:rPr>
                        </w:pPr>
                        <w:r>
                          <w:rPr>
                            <w:rFonts w:ascii="標楷體" w:eastAsia="標楷體" w:hint="eastAsia"/>
                            <w:sz w:val="24"/>
                          </w:rPr>
                          <w:t>噪音管制標準</w:t>
                        </w:r>
                        <w:r>
                          <w:rPr>
                            <w:sz w:val="24"/>
                          </w:rPr>
                          <w:t>dB(A)</w:t>
                        </w:r>
                      </w:p>
                      <w:p>
                        <w:pPr>
                          <w:pStyle w:val="TableParagraph"/>
                          <w:spacing w:line="275" w:lineRule="exact"/>
                          <w:ind w:left="98"/>
                          <w:jc w:val="both"/>
                          <w:rPr>
                            <w:sz w:val="24"/>
                          </w:rPr>
                        </w:pPr>
                        <w:r>
                          <w:rPr>
                            <w:sz w:val="24"/>
                          </w:rPr>
                          <w:t>(</w:t>
                        </w:r>
                        <w:r>
                          <w:rPr>
                            <w:rFonts w:ascii="標楷體" w:eastAsia="標楷體" w:hint="eastAsia"/>
                            <w:sz w:val="24"/>
                          </w:rPr>
                          <w:t>註 </w:t>
                        </w:r>
                        <w:r>
                          <w:rPr>
                            <w:sz w:val="24"/>
                          </w:rPr>
                          <w:t>1)</w:t>
                        </w:r>
                      </w:p>
                    </w:tc>
                  </w:tr>
                  <w:tr>
                    <w:trPr>
                      <w:trHeight w:val="924" w:hRule="exact"/>
                    </w:trPr>
                    <w:tc>
                      <w:tcPr>
                        <w:tcW w:w="1512" w:type="dxa"/>
                        <w:vMerge/>
                        <w:tcBorders>
                          <w:left w:val="nil"/>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33" w:right="134"/>
                          <w:rPr>
                            <w:sz w:val="28"/>
                          </w:rPr>
                        </w:pPr>
                        <w:r>
                          <w:rPr>
                            <w:sz w:val="28"/>
                          </w:rPr>
                          <w:t>2.11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12" w:right="112"/>
                          <w:rPr>
                            <w:sz w:val="28"/>
                          </w:rPr>
                        </w:pPr>
                        <w:r>
                          <w:rPr>
                            <w:sz w:val="28"/>
                          </w:rPr>
                          <w:t>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right="219"/>
                          <w:jc w:val="right"/>
                          <w:rPr>
                            <w:sz w:val="28"/>
                          </w:rPr>
                        </w:pPr>
                        <w:r>
                          <w:rPr>
                            <w:sz w:val="28"/>
                          </w:rPr>
                          <w:t>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18" w:right="122"/>
                          <w:rPr>
                            <w:sz w:val="28"/>
                          </w:rPr>
                        </w:pPr>
                        <w:r>
                          <w:rPr>
                            <w:sz w:val="28"/>
                          </w:rPr>
                          <w:t>10.6</w:t>
                        </w:r>
                      </w:p>
                    </w:tc>
                    <w:tc>
                      <w:tcPr>
                        <w:tcW w:w="802" w:type="dxa"/>
                        <w:vMerge/>
                        <w:tcBorders>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44"/>
                          <w:jc w:val="left"/>
                          <w:rPr>
                            <w:sz w:val="28"/>
                          </w:rPr>
                        </w:pPr>
                        <w:r>
                          <w:rPr>
                            <w:sz w:val="28"/>
                          </w:rPr>
                          <w:t>2.11</w:t>
                        </w:r>
                      </w:p>
                    </w:tc>
                    <w:tc>
                      <w:tcPr>
                        <w:tcW w:w="802" w:type="dxa"/>
                        <w:tcBorders>
                          <w:top w:val="single" w:sz="4" w:space="0" w:color="000000"/>
                          <w:left w:val="single" w:sz="4" w:space="0" w:color="000000"/>
                          <w:bottom w:val="single" w:sz="4" w:space="0" w:color="000000"/>
                          <w:right w:val="single" w:sz="5" w:space="0" w:color="000000"/>
                        </w:tcBorders>
                      </w:tcPr>
                      <w:p>
                        <w:pPr>
                          <w:pStyle w:val="TableParagraph"/>
                          <w:jc w:val="left"/>
                          <w:rPr>
                            <w:rFonts w:ascii="標楷體"/>
                            <w:sz w:val="22"/>
                          </w:rPr>
                        </w:pPr>
                      </w:p>
                      <w:p>
                        <w:pPr>
                          <w:pStyle w:val="TableParagraph"/>
                          <w:ind w:left="201" w:right="199"/>
                          <w:rPr>
                            <w:sz w:val="28"/>
                          </w:rPr>
                        </w:pPr>
                        <w:r>
                          <w:rPr>
                            <w:sz w:val="28"/>
                          </w:rPr>
                          <w:t>5.5</w:t>
                        </w:r>
                      </w:p>
                    </w:tc>
                    <w:tc>
                      <w:tcPr>
                        <w:tcW w:w="783" w:type="dxa"/>
                        <w:tcBorders>
                          <w:top w:val="single" w:sz="4" w:space="0" w:color="000000"/>
                          <w:left w:val="single" w:sz="5" w:space="0" w:color="000000"/>
                          <w:bottom w:val="single" w:sz="4" w:space="0" w:color="000000"/>
                          <w:right w:val="single" w:sz="4" w:space="0" w:color="000000"/>
                        </w:tcBorders>
                      </w:tcPr>
                      <w:p>
                        <w:pPr>
                          <w:pStyle w:val="TableParagraph"/>
                          <w:jc w:val="left"/>
                          <w:rPr>
                            <w:rFonts w:ascii="標楷體"/>
                            <w:sz w:val="22"/>
                          </w:rPr>
                        </w:pPr>
                      </w:p>
                      <w:p>
                        <w:pPr>
                          <w:pStyle w:val="TableParagraph"/>
                          <w:ind w:left="189" w:right="192"/>
                          <w:rPr>
                            <w:sz w:val="28"/>
                          </w:rPr>
                        </w:pPr>
                        <w:r>
                          <w:rPr>
                            <w:sz w:val="28"/>
                          </w:rPr>
                          <w:t>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2"/>
                          </w:rPr>
                        </w:pPr>
                      </w:p>
                      <w:p>
                        <w:pPr>
                          <w:pStyle w:val="TableParagraph"/>
                          <w:ind w:left="115"/>
                          <w:jc w:val="left"/>
                          <w:rPr>
                            <w:sz w:val="28"/>
                          </w:rPr>
                        </w:pPr>
                        <w:r>
                          <w:rPr>
                            <w:sz w:val="28"/>
                          </w:rPr>
                          <w:t>10. 6</w:t>
                        </w:r>
                      </w:p>
                    </w:tc>
                    <w:tc>
                      <w:tcPr>
                        <w:tcW w:w="785" w:type="dxa"/>
                        <w:vMerge/>
                        <w:tcBorders>
                          <w:left w:val="single" w:sz="4" w:space="0" w:color="000000"/>
                          <w:bottom w:val="single" w:sz="4" w:space="0" w:color="000000"/>
                          <w:right w:val="nil"/>
                        </w:tcBorders>
                      </w:tcPr>
                      <w:p>
                        <w:pPr/>
                      </w:p>
                    </w:tc>
                  </w:tr>
                  <w:tr>
                    <w:trPr>
                      <w:trHeight w:val="490" w:hRule="exact"/>
                    </w:trPr>
                    <w:tc>
                      <w:tcPr>
                        <w:tcW w:w="1512" w:type="dxa"/>
                        <w:tcBorders>
                          <w:top w:val="single" w:sz="4" w:space="0" w:color="000000"/>
                          <w:left w:val="nil"/>
                          <w:bottom w:val="single" w:sz="4" w:space="0" w:color="000000"/>
                          <w:right w:val="single" w:sz="4" w:space="0" w:color="000000"/>
                        </w:tcBorders>
                      </w:tcPr>
                      <w:p>
                        <w:pPr>
                          <w:pStyle w:val="TableParagraph"/>
                          <w:spacing w:before="11"/>
                          <w:ind w:left="62" w:right="44"/>
                          <w:rPr>
                            <w:sz w:val="28"/>
                          </w:rPr>
                        </w:pPr>
                        <w:r>
                          <w:rPr>
                            <w:sz w:val="28"/>
                          </w:rPr>
                          <w:t>L </w:t>
                        </w:r>
                        <w:r>
                          <w:rPr>
                            <w:rFonts w:ascii="標楷體" w:eastAsia="標楷體" w:hint="eastAsia"/>
                            <w:sz w:val="28"/>
                          </w:rPr>
                          <w:t>日</w:t>
                        </w:r>
                        <w:r>
                          <w:rPr>
                            <w:sz w:val="28"/>
                          </w:rPr>
                          <w:t>(07-20)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2"/>
                          <w:ind w:left="134" w:right="134"/>
                          <w:rPr>
                            <w:sz w:val="28"/>
                          </w:rPr>
                        </w:pPr>
                        <w:r>
                          <w:rPr>
                            <w:sz w:val="28"/>
                          </w:rPr>
                          <w:t>72.1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ight="113"/>
                          <w:rPr>
                            <w:sz w:val="28"/>
                          </w:rPr>
                        </w:pPr>
                        <w:r>
                          <w:rPr>
                            <w:sz w:val="28"/>
                          </w:rPr>
                          <w:t>72.1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2"/>
                          <w:ind w:right="151"/>
                          <w:jc w:val="right"/>
                          <w:rPr>
                            <w:sz w:val="28"/>
                          </w:rPr>
                        </w:pPr>
                        <w:r>
                          <w:rPr>
                            <w:sz w:val="28"/>
                          </w:rPr>
                          <w:t>72.8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72"/>
                          <w:ind w:left="118" w:right="122"/>
                          <w:rPr>
                            <w:sz w:val="28"/>
                          </w:rPr>
                        </w:pPr>
                        <w:r>
                          <w:rPr>
                            <w:sz w:val="28"/>
                          </w:rPr>
                          <w:t>71.8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2"/>
                          <w:ind w:left="254"/>
                          <w:jc w:val="left"/>
                          <w:rPr>
                            <w:sz w:val="28"/>
                          </w:rPr>
                        </w:pPr>
                        <w:r>
                          <w:rPr>
                            <w:sz w:val="28"/>
                          </w:rPr>
                          <w:t>76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72"/>
                          <w:ind w:left="139"/>
                          <w:jc w:val="left"/>
                          <w:rPr>
                            <w:sz w:val="28"/>
                          </w:rPr>
                        </w:pPr>
                        <w:r>
                          <w:rPr>
                            <w:sz w:val="28"/>
                          </w:rPr>
                          <w:t>71.0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2"/>
                          <w:ind w:left="125" w:right="132"/>
                          <w:rPr>
                            <w:sz w:val="28"/>
                          </w:rPr>
                        </w:pPr>
                        <w:r>
                          <w:rPr>
                            <w:sz w:val="28"/>
                          </w:rPr>
                          <w:t>72.0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72"/>
                          <w:ind w:left="120" w:right="123"/>
                          <w:rPr>
                            <w:sz w:val="28"/>
                          </w:rPr>
                        </w:pPr>
                        <w:r>
                          <w:rPr>
                            <w:sz w:val="28"/>
                          </w:rPr>
                          <w:t>71.2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2"/>
                          <w:ind w:left="127" w:right="129"/>
                          <w:rPr>
                            <w:sz w:val="28"/>
                          </w:rPr>
                        </w:pPr>
                        <w:r>
                          <w:rPr>
                            <w:sz w:val="28"/>
                          </w:rPr>
                          <w:t>72.1</w:t>
                        </w:r>
                      </w:p>
                    </w:tc>
                    <w:tc>
                      <w:tcPr>
                        <w:tcW w:w="785" w:type="dxa"/>
                        <w:tcBorders>
                          <w:top w:val="single" w:sz="4" w:space="0" w:color="000000"/>
                          <w:left w:val="single" w:sz="4" w:space="0" w:color="000000"/>
                          <w:bottom w:val="single" w:sz="4" w:space="0" w:color="000000"/>
                          <w:right w:val="nil"/>
                        </w:tcBorders>
                      </w:tcPr>
                      <w:p>
                        <w:pPr>
                          <w:pStyle w:val="TableParagraph"/>
                          <w:spacing w:before="72"/>
                          <w:ind w:left="230" w:right="230"/>
                          <w:rPr>
                            <w:sz w:val="28"/>
                          </w:rPr>
                        </w:pPr>
                        <w:r>
                          <w:rPr>
                            <w:sz w:val="28"/>
                          </w:rPr>
                          <w:t>76</w:t>
                        </w:r>
                      </w:p>
                    </w:tc>
                  </w:tr>
                  <w:tr>
                    <w:trPr>
                      <w:trHeight w:val="490" w:hRule="exact"/>
                    </w:trPr>
                    <w:tc>
                      <w:tcPr>
                        <w:tcW w:w="1512" w:type="dxa"/>
                        <w:tcBorders>
                          <w:top w:val="single" w:sz="4" w:space="0" w:color="000000"/>
                          <w:left w:val="nil"/>
                          <w:bottom w:val="single" w:sz="4" w:space="0" w:color="000000"/>
                          <w:right w:val="single" w:sz="4" w:space="0" w:color="000000"/>
                        </w:tcBorders>
                      </w:tcPr>
                      <w:p>
                        <w:pPr>
                          <w:pStyle w:val="TableParagraph"/>
                          <w:spacing w:before="71"/>
                          <w:ind w:left="62" w:right="44"/>
                          <w:rPr>
                            <w:sz w:val="28"/>
                          </w:rPr>
                        </w:pPr>
                        <w:r>
                          <w:rPr>
                            <w:sz w:val="28"/>
                          </w:rPr>
                          <w:t>L </w:t>
                        </w:r>
                        <w:r>
                          <w:rPr>
                            <w:rFonts w:ascii="標楷體" w:eastAsia="標楷體" w:hint="eastAsia"/>
                            <w:sz w:val="28"/>
                          </w:rPr>
                          <w:t>晚</w:t>
                        </w:r>
                        <w:r>
                          <w:rPr>
                            <w:sz w:val="28"/>
                          </w:rPr>
                          <w:t>(20-23)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2"/>
                          <w:ind w:left="134" w:right="134"/>
                          <w:rPr>
                            <w:sz w:val="28"/>
                          </w:rPr>
                        </w:pPr>
                        <w:r>
                          <w:rPr>
                            <w:sz w:val="28"/>
                          </w:rPr>
                          <w:t>69.8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before="72"/>
                          <w:ind w:left="112" w:right="113"/>
                          <w:rPr>
                            <w:sz w:val="28"/>
                          </w:rPr>
                        </w:pPr>
                        <w:r>
                          <w:rPr>
                            <w:sz w:val="28"/>
                          </w:rPr>
                          <w:t>69.6</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2"/>
                          <w:ind w:right="151"/>
                          <w:jc w:val="right"/>
                          <w:rPr>
                            <w:sz w:val="28"/>
                          </w:rPr>
                        </w:pPr>
                        <w:r>
                          <w:rPr>
                            <w:sz w:val="28"/>
                          </w:rPr>
                          <w:t>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72"/>
                          <w:ind w:left="118" w:right="122"/>
                          <w:rPr>
                            <w:sz w:val="28"/>
                          </w:rPr>
                        </w:pPr>
                        <w:r>
                          <w:rPr>
                            <w:sz w:val="28"/>
                          </w:rPr>
                          <w:t>68.3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2"/>
                          <w:ind w:left="254"/>
                          <w:jc w:val="left"/>
                          <w:rPr>
                            <w:sz w:val="28"/>
                          </w:rPr>
                        </w:pPr>
                        <w:r>
                          <w:rPr>
                            <w:sz w:val="28"/>
                          </w:rPr>
                          <w:t>75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72"/>
                          <w:ind w:left="139"/>
                          <w:jc w:val="left"/>
                          <w:rPr>
                            <w:sz w:val="28"/>
                          </w:rPr>
                        </w:pPr>
                        <w:r>
                          <w:rPr>
                            <w:sz w:val="28"/>
                          </w:rPr>
                          <w:t>69.0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2"/>
                          <w:ind w:left="125" w:right="132"/>
                          <w:rPr>
                            <w:sz w:val="28"/>
                          </w:rPr>
                        </w:pPr>
                        <w:r>
                          <w:rPr>
                            <w:sz w:val="28"/>
                          </w:rPr>
                          <w:t>71.4</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72"/>
                          <w:ind w:left="120" w:right="123"/>
                          <w:rPr>
                            <w:sz w:val="28"/>
                          </w:rPr>
                        </w:pPr>
                        <w:r>
                          <w:rPr>
                            <w:sz w:val="28"/>
                          </w:rPr>
                          <w:t>71.5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2"/>
                          <w:ind w:left="127" w:right="129"/>
                          <w:rPr>
                            <w:sz w:val="28"/>
                          </w:rPr>
                        </w:pPr>
                        <w:r>
                          <w:rPr>
                            <w:sz w:val="28"/>
                          </w:rPr>
                          <w:t>71.1</w:t>
                        </w:r>
                      </w:p>
                    </w:tc>
                    <w:tc>
                      <w:tcPr>
                        <w:tcW w:w="785" w:type="dxa"/>
                        <w:tcBorders>
                          <w:top w:val="single" w:sz="4" w:space="0" w:color="000000"/>
                          <w:left w:val="single" w:sz="4" w:space="0" w:color="000000"/>
                          <w:bottom w:val="single" w:sz="4" w:space="0" w:color="000000"/>
                          <w:right w:val="nil"/>
                        </w:tcBorders>
                      </w:tcPr>
                      <w:p>
                        <w:pPr>
                          <w:pStyle w:val="TableParagraph"/>
                          <w:spacing w:before="72"/>
                          <w:ind w:left="230" w:right="230"/>
                          <w:rPr>
                            <w:sz w:val="28"/>
                          </w:rPr>
                        </w:pPr>
                        <w:r>
                          <w:rPr>
                            <w:sz w:val="28"/>
                          </w:rPr>
                          <w:t>75</w:t>
                        </w:r>
                      </w:p>
                    </w:tc>
                  </w:tr>
                  <w:tr>
                    <w:trPr>
                      <w:trHeight w:val="502" w:hRule="exact"/>
                    </w:trPr>
                    <w:tc>
                      <w:tcPr>
                        <w:tcW w:w="1512" w:type="dxa"/>
                        <w:tcBorders>
                          <w:top w:val="single" w:sz="4" w:space="0" w:color="000000"/>
                          <w:left w:val="nil"/>
                          <w:right w:val="single" w:sz="4" w:space="0" w:color="000000"/>
                        </w:tcBorders>
                      </w:tcPr>
                      <w:p>
                        <w:pPr>
                          <w:pStyle w:val="TableParagraph"/>
                          <w:spacing w:before="71"/>
                          <w:ind w:left="62" w:right="44"/>
                          <w:rPr>
                            <w:sz w:val="28"/>
                          </w:rPr>
                        </w:pPr>
                        <w:r>
                          <w:rPr>
                            <w:sz w:val="28"/>
                          </w:rPr>
                          <w:t>L </w:t>
                        </w:r>
                        <w:r>
                          <w:rPr>
                            <w:rFonts w:ascii="標楷體" w:eastAsia="標楷體" w:hint="eastAsia"/>
                            <w:sz w:val="28"/>
                          </w:rPr>
                          <w:t>夜</w:t>
                        </w:r>
                        <w:r>
                          <w:rPr>
                            <w:sz w:val="28"/>
                          </w:rPr>
                          <w:t>(23-07)</w:t>
                        </w:r>
                      </w:p>
                    </w:tc>
                    <w:tc>
                      <w:tcPr>
                        <w:tcW w:w="809" w:type="dxa"/>
                        <w:tcBorders>
                          <w:top w:val="single" w:sz="4" w:space="0" w:color="000000"/>
                          <w:left w:val="single" w:sz="4" w:space="0" w:color="000000"/>
                          <w:right w:val="single" w:sz="4" w:space="0" w:color="000000"/>
                        </w:tcBorders>
                      </w:tcPr>
                      <w:p>
                        <w:pPr>
                          <w:pStyle w:val="TableParagraph"/>
                          <w:spacing w:before="72"/>
                          <w:ind w:left="134" w:right="134"/>
                          <w:rPr>
                            <w:sz w:val="28"/>
                          </w:rPr>
                        </w:pPr>
                        <w:r>
                          <w:rPr>
                            <w:sz w:val="28"/>
                          </w:rPr>
                          <w:t>63.7</w:t>
                        </w:r>
                      </w:p>
                    </w:tc>
                    <w:tc>
                      <w:tcPr>
                        <w:tcW w:w="766" w:type="dxa"/>
                        <w:tcBorders>
                          <w:top w:val="single" w:sz="4" w:space="0" w:color="000000"/>
                          <w:left w:val="single" w:sz="4" w:space="0" w:color="000000"/>
                          <w:right w:val="single" w:sz="4" w:space="0" w:color="000000"/>
                        </w:tcBorders>
                      </w:tcPr>
                      <w:p>
                        <w:pPr>
                          <w:pStyle w:val="TableParagraph"/>
                          <w:spacing w:before="72"/>
                          <w:ind w:left="112" w:right="113"/>
                          <w:rPr>
                            <w:sz w:val="28"/>
                          </w:rPr>
                        </w:pPr>
                        <w:r>
                          <w:rPr>
                            <w:sz w:val="28"/>
                          </w:rPr>
                          <w:t>65.2</w:t>
                        </w:r>
                      </w:p>
                    </w:tc>
                    <w:tc>
                      <w:tcPr>
                        <w:tcW w:w="804" w:type="dxa"/>
                        <w:tcBorders>
                          <w:top w:val="single" w:sz="4" w:space="0" w:color="000000"/>
                          <w:left w:val="single" w:sz="4" w:space="0" w:color="000000"/>
                          <w:right w:val="single" w:sz="4" w:space="0" w:color="000000"/>
                        </w:tcBorders>
                      </w:tcPr>
                      <w:p>
                        <w:pPr>
                          <w:pStyle w:val="TableParagraph"/>
                          <w:spacing w:before="72"/>
                          <w:ind w:right="151"/>
                          <w:jc w:val="right"/>
                          <w:rPr>
                            <w:sz w:val="28"/>
                          </w:rPr>
                        </w:pPr>
                        <w:r>
                          <w:rPr>
                            <w:sz w:val="28"/>
                          </w:rPr>
                          <w:t>67.5</w:t>
                        </w:r>
                      </w:p>
                    </w:tc>
                    <w:tc>
                      <w:tcPr>
                        <w:tcW w:w="780" w:type="dxa"/>
                        <w:tcBorders>
                          <w:top w:val="single" w:sz="4" w:space="0" w:color="000000"/>
                          <w:left w:val="single" w:sz="4" w:space="0" w:color="000000"/>
                          <w:right w:val="single" w:sz="4" w:space="0" w:color="000000"/>
                        </w:tcBorders>
                      </w:tcPr>
                      <w:p>
                        <w:pPr>
                          <w:pStyle w:val="TableParagraph"/>
                          <w:spacing w:before="72"/>
                          <w:ind w:left="118" w:right="122"/>
                          <w:rPr>
                            <w:sz w:val="28"/>
                          </w:rPr>
                        </w:pPr>
                        <w:r>
                          <w:rPr>
                            <w:sz w:val="28"/>
                          </w:rPr>
                          <w:t>63.5</w:t>
                        </w:r>
                      </w:p>
                    </w:tc>
                    <w:tc>
                      <w:tcPr>
                        <w:tcW w:w="802" w:type="dxa"/>
                        <w:tcBorders>
                          <w:top w:val="single" w:sz="4" w:space="0" w:color="000000"/>
                          <w:left w:val="single" w:sz="4" w:space="0" w:color="000000"/>
                          <w:right w:val="single" w:sz="4" w:space="0" w:color="000000"/>
                        </w:tcBorders>
                      </w:tcPr>
                      <w:p>
                        <w:pPr>
                          <w:pStyle w:val="TableParagraph"/>
                          <w:spacing w:before="72"/>
                          <w:ind w:left="254"/>
                          <w:jc w:val="left"/>
                          <w:rPr>
                            <w:sz w:val="28"/>
                          </w:rPr>
                        </w:pPr>
                        <w:r>
                          <w:rPr>
                            <w:sz w:val="28"/>
                          </w:rPr>
                          <w:t>72</w:t>
                        </w:r>
                      </w:p>
                    </w:tc>
                    <w:tc>
                      <w:tcPr>
                        <w:tcW w:w="782" w:type="dxa"/>
                        <w:tcBorders>
                          <w:top w:val="single" w:sz="4" w:space="0" w:color="000000"/>
                          <w:left w:val="single" w:sz="4" w:space="0" w:color="000000"/>
                          <w:right w:val="single" w:sz="4" w:space="0" w:color="000000"/>
                        </w:tcBorders>
                      </w:tcPr>
                      <w:p>
                        <w:pPr>
                          <w:pStyle w:val="TableParagraph"/>
                          <w:spacing w:before="72"/>
                          <w:ind w:left="139"/>
                          <w:jc w:val="left"/>
                          <w:rPr>
                            <w:sz w:val="28"/>
                          </w:rPr>
                        </w:pPr>
                        <w:r>
                          <w:rPr>
                            <w:sz w:val="28"/>
                          </w:rPr>
                          <w:t>64.9</w:t>
                        </w:r>
                      </w:p>
                    </w:tc>
                    <w:tc>
                      <w:tcPr>
                        <w:tcW w:w="802" w:type="dxa"/>
                        <w:tcBorders>
                          <w:top w:val="single" w:sz="4" w:space="0" w:color="000000"/>
                          <w:left w:val="single" w:sz="4" w:space="0" w:color="000000"/>
                          <w:right w:val="single" w:sz="4" w:space="0" w:color="000000"/>
                        </w:tcBorders>
                      </w:tcPr>
                      <w:p>
                        <w:pPr>
                          <w:pStyle w:val="TableParagraph"/>
                          <w:spacing w:before="72"/>
                          <w:ind w:left="125" w:right="132"/>
                          <w:rPr>
                            <w:sz w:val="28"/>
                          </w:rPr>
                        </w:pPr>
                        <w:r>
                          <w:rPr>
                            <w:sz w:val="28"/>
                          </w:rPr>
                          <w:t>65.2</w:t>
                        </w:r>
                      </w:p>
                    </w:tc>
                    <w:tc>
                      <w:tcPr>
                        <w:tcW w:w="783" w:type="dxa"/>
                        <w:tcBorders>
                          <w:top w:val="single" w:sz="4" w:space="0" w:color="000000"/>
                          <w:left w:val="single" w:sz="4" w:space="0" w:color="000000"/>
                          <w:right w:val="single" w:sz="4" w:space="0" w:color="000000"/>
                        </w:tcBorders>
                      </w:tcPr>
                      <w:p>
                        <w:pPr>
                          <w:pStyle w:val="TableParagraph"/>
                          <w:spacing w:before="72"/>
                          <w:ind w:left="120" w:right="123"/>
                          <w:rPr>
                            <w:sz w:val="28"/>
                          </w:rPr>
                        </w:pPr>
                        <w:r>
                          <w:rPr>
                            <w:sz w:val="28"/>
                          </w:rPr>
                          <w:t>64.9</w:t>
                        </w:r>
                      </w:p>
                    </w:tc>
                    <w:tc>
                      <w:tcPr>
                        <w:tcW w:w="802" w:type="dxa"/>
                        <w:tcBorders>
                          <w:top w:val="single" w:sz="4" w:space="0" w:color="000000"/>
                          <w:left w:val="single" w:sz="4" w:space="0" w:color="000000"/>
                          <w:right w:val="single" w:sz="4" w:space="0" w:color="000000"/>
                        </w:tcBorders>
                      </w:tcPr>
                      <w:p>
                        <w:pPr>
                          <w:pStyle w:val="TableParagraph"/>
                          <w:spacing w:before="72"/>
                          <w:ind w:left="127" w:right="129"/>
                          <w:rPr>
                            <w:sz w:val="28"/>
                          </w:rPr>
                        </w:pPr>
                        <w:r>
                          <w:rPr>
                            <w:sz w:val="28"/>
                          </w:rPr>
                          <w:t>66.2</w:t>
                        </w:r>
                      </w:p>
                    </w:tc>
                    <w:tc>
                      <w:tcPr>
                        <w:tcW w:w="785" w:type="dxa"/>
                        <w:tcBorders>
                          <w:top w:val="single" w:sz="4" w:space="0" w:color="000000"/>
                          <w:left w:val="single" w:sz="4" w:space="0" w:color="000000"/>
                          <w:right w:val="nil"/>
                        </w:tcBorders>
                      </w:tcPr>
                      <w:p>
                        <w:pPr>
                          <w:pStyle w:val="TableParagraph"/>
                          <w:spacing w:before="72"/>
                          <w:ind w:left="230" w:right="230"/>
                          <w:rPr>
                            <w:sz w:val="28"/>
                          </w:rPr>
                        </w:pPr>
                        <w:r>
                          <w:rPr>
                            <w:sz w:val="28"/>
                          </w:rPr>
                          <w:t>72</w:t>
                        </w:r>
                      </w:p>
                    </w:tc>
                  </w:tr>
                </w:tbl>
                <w:p>
                  <w:pPr>
                    <w:pStyle w:val="BodyText"/>
                  </w:pPr>
                </w:p>
              </w:txbxContent>
            </v:textbox>
            <w10:wrap type="none"/>
          </v:shape>
        </w:pict>
      </w:r>
      <w:r>
        <w:rPr>
          <w:rFonts w:ascii="標楷體" w:eastAsia="標楷體" w:hint="eastAsia"/>
          <w:sz w:val="24"/>
        </w:rPr>
        <w:t>（單位：分貝）</w:t>
      </w:r>
    </w:p>
    <w:p>
      <w:pPr>
        <w:pStyle w:val="BodyText"/>
        <w:rPr>
          <w:sz w:val="24"/>
        </w:rPr>
      </w:pPr>
    </w:p>
    <w:p>
      <w:pPr>
        <w:pStyle w:val="BodyText"/>
        <w:rPr>
          <w:sz w:val="24"/>
        </w:rPr>
      </w:pPr>
    </w:p>
    <w:p>
      <w:pPr>
        <w:pStyle w:val="BodyText"/>
        <w:rPr>
          <w:sz w:val="24"/>
        </w:rPr>
      </w:pPr>
    </w:p>
    <w:p>
      <w:pPr>
        <w:pStyle w:val="BodyText"/>
        <w:rPr>
          <w:sz w:val="24"/>
        </w:rPr>
      </w:pPr>
    </w:p>
    <w:p>
      <w:pPr>
        <w:spacing w:line="352" w:lineRule="auto" w:before="172"/>
        <w:ind w:left="878" w:right="92" w:hanging="72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：本廠廠區及承德路交叉口測點，依環境音量標準第 </w:t>
      </w:r>
      <w:r>
        <w:rPr>
          <w:sz w:val="24"/>
        </w:rPr>
        <w:t>4 </w:t>
      </w:r>
      <w:r>
        <w:rPr>
          <w:rFonts w:ascii="標楷體" w:eastAsia="標楷體" w:hint="eastAsia"/>
          <w:sz w:val="24"/>
        </w:rPr>
        <w:t>條道路交通噪音標準管制，均屬第 </w:t>
      </w:r>
      <w:r>
        <w:rPr>
          <w:sz w:val="24"/>
        </w:rPr>
        <w:t>3 </w:t>
      </w:r>
      <w:r>
        <w:rPr>
          <w:rFonts w:ascii="標楷體" w:eastAsia="標楷體" w:hint="eastAsia"/>
          <w:sz w:val="24"/>
        </w:rPr>
        <w:t>類或第 </w:t>
      </w:r>
      <w:r>
        <w:rPr>
          <w:sz w:val="24"/>
        </w:rPr>
        <w:t>4 </w:t>
      </w:r>
      <w:r>
        <w:rPr>
          <w:rFonts w:ascii="標楷體" w:eastAsia="標楷體" w:hint="eastAsia"/>
          <w:sz w:val="24"/>
        </w:rPr>
        <w:t>類管制區緊鄰 </w:t>
      </w:r>
      <w:r>
        <w:rPr>
          <w:sz w:val="24"/>
        </w:rPr>
        <w:t>8 </w:t>
      </w:r>
      <w:r>
        <w:rPr>
          <w:rFonts w:ascii="標楷體" w:eastAsia="標楷體" w:hint="eastAsia"/>
          <w:sz w:val="24"/>
        </w:rPr>
        <w:t>公尺</w:t>
      </w:r>
      <w:r>
        <w:rPr>
          <w:sz w:val="24"/>
        </w:rPr>
        <w:t>(</w:t>
      </w:r>
      <w:r>
        <w:rPr>
          <w:rFonts w:ascii="標楷體" w:eastAsia="標楷體" w:hint="eastAsia"/>
          <w:sz w:val="24"/>
        </w:rPr>
        <w:t>含</w:t>
      </w:r>
      <w:r>
        <w:rPr>
          <w:sz w:val="24"/>
        </w:rPr>
        <w:t>)</w:t>
      </w:r>
      <w:r>
        <w:rPr>
          <w:rFonts w:ascii="標楷體" w:eastAsia="標楷體" w:hint="eastAsia"/>
          <w:sz w:val="24"/>
        </w:rPr>
        <w:t>以上之道路。</w:t>
      </w:r>
    </w:p>
    <w:p>
      <w:pPr>
        <w:spacing w:after="0" w:line="352" w:lineRule="auto"/>
        <w:jc w:val="left"/>
        <w:rPr>
          <w:rFonts w:ascii="標楷體" w:eastAsia="標楷體" w:hint="eastAsia"/>
          <w:sz w:val="24"/>
        </w:rPr>
        <w:sectPr>
          <w:pgSz w:w="11910" w:h="16840"/>
          <w:pgMar w:header="0" w:footer="847" w:top="1080" w:bottom="1100" w:left="1260" w:right="960"/>
        </w:sectPr>
      </w:pPr>
    </w:p>
    <w:p>
      <w:pPr>
        <w:pStyle w:val="BodyText"/>
        <w:spacing w:line="403" w:lineRule="exact"/>
        <w:ind w:left="158"/>
      </w:pPr>
      <w:r>
        <w:rPr>
          <w:w w:val="95"/>
        </w:rPr>
        <w:t>四、病媒防治</w:t>
      </w:r>
    </w:p>
    <w:p>
      <w:pPr>
        <w:pStyle w:val="BodyText"/>
        <w:spacing w:line="355" w:lineRule="auto" w:before="208"/>
        <w:ind w:left="158" w:right="167" w:firstLine="640"/>
        <w:jc w:val="both"/>
      </w:pPr>
      <w:r>
        <w:rPr/>
        <w:t>本廠主要病媒滋生源為垃圾貯坑，以密閉及負壓控制蚊蠅、臭味外溢之外，亦加強廠區環境衛生整理，消除病媒滋生源，並機動</w:t>
      </w:r>
      <w:r>
        <w:rPr>
          <w:spacing w:val="9"/>
          <w:w w:val="95"/>
        </w:rPr>
        <w:t>實施廠內環境消毒噴藥工作，期使本廠時時保持無病媒狀態。</w:t>
      </w:r>
      <w:r>
        <w:rPr>
          <w:rFonts w:ascii="Times New Roman" w:eastAsia="Times New Roman"/>
          <w:w w:val="95"/>
        </w:rPr>
        <w:t>103   </w:t>
      </w:r>
      <w:r>
        <w:rPr>
          <w:w w:val="95"/>
        </w:rPr>
        <w:t>年環境消毒統計表如表參之四。</w:t>
      </w:r>
    </w:p>
    <w:p>
      <w:pPr>
        <w:pStyle w:val="BodyText"/>
        <w:spacing w:before="51"/>
        <w:ind w:left="2258" w:right="2271"/>
        <w:jc w:val="center"/>
      </w:pPr>
      <w:r>
        <w:rPr/>
        <w:pict>
          <v:shape style="position:absolute;margin-left:68.064003pt;margin-top:25.940025pt;width:473.5pt;height:274.650pt;mso-position-horizontal-relative:page;mso-position-vertical-relative:paragraph;z-index:143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61"/>
                    <w:gridCol w:w="2590"/>
                    <w:gridCol w:w="2588"/>
                    <w:gridCol w:w="2588"/>
                  </w:tblGrid>
                  <w:tr>
                    <w:trPr>
                      <w:trHeight w:val="586" w:hRule="exact"/>
                    </w:trPr>
                    <w:tc>
                      <w:tcPr>
                        <w:tcW w:w="1661" w:type="dxa"/>
                        <w:tcBorders>
                          <w:left w:val="nil"/>
                          <w:bottom w:val="single" w:sz="4" w:space="0" w:color="000000"/>
                          <w:right w:val="single" w:sz="4" w:space="0" w:color="000000"/>
                        </w:tcBorders>
                      </w:tcPr>
                      <w:p>
                        <w:pPr>
                          <w:pStyle w:val="TableParagraph"/>
                          <w:tabs>
                            <w:tab w:pos="561" w:val="left" w:leader="none"/>
                          </w:tabs>
                          <w:spacing w:before="71"/>
                          <w:ind w:right="395"/>
                          <w:jc w:val="right"/>
                          <w:rPr>
                            <w:rFonts w:ascii="標楷體" w:eastAsia="標楷體" w:hint="eastAsia"/>
                            <w:sz w:val="28"/>
                          </w:rPr>
                        </w:pPr>
                        <w:r>
                          <w:rPr>
                            <w:rFonts w:ascii="標楷體" w:eastAsia="標楷體" w:hint="eastAsia"/>
                            <w:sz w:val="28"/>
                          </w:rPr>
                          <w:t>月</w:t>
                          <w:tab/>
                        </w:r>
                        <w:r>
                          <w:rPr>
                            <w:rFonts w:ascii="標楷體" w:eastAsia="標楷體" w:hint="eastAsia"/>
                            <w:spacing w:val="-1"/>
                            <w:sz w:val="28"/>
                          </w:rPr>
                          <w:t>份</w:t>
                        </w:r>
                      </w:p>
                    </w:tc>
                    <w:tc>
                      <w:tcPr>
                        <w:tcW w:w="2590" w:type="dxa"/>
                        <w:tcBorders>
                          <w:left w:val="single" w:sz="4" w:space="0" w:color="000000"/>
                          <w:bottom w:val="single" w:sz="4" w:space="0" w:color="000000"/>
                          <w:right w:val="single" w:sz="4" w:space="0" w:color="000000"/>
                        </w:tcBorders>
                      </w:tcPr>
                      <w:p>
                        <w:pPr>
                          <w:pStyle w:val="TableParagraph"/>
                          <w:spacing w:before="71"/>
                          <w:ind w:left="150" w:right="149"/>
                          <w:rPr>
                            <w:rFonts w:ascii="標楷體" w:eastAsia="標楷體" w:hint="eastAsia"/>
                            <w:sz w:val="28"/>
                          </w:rPr>
                        </w:pPr>
                        <w:r>
                          <w:rPr>
                            <w:rFonts w:ascii="標楷體" w:eastAsia="標楷體" w:hint="eastAsia"/>
                            <w:sz w:val="28"/>
                          </w:rPr>
                          <w:t>環境消毒噴藥次數</w:t>
                        </w:r>
                      </w:p>
                    </w:tc>
                    <w:tc>
                      <w:tcPr>
                        <w:tcW w:w="2588" w:type="dxa"/>
                        <w:tcBorders>
                          <w:left w:val="single" w:sz="4" w:space="0" w:color="000000"/>
                          <w:bottom w:val="single" w:sz="4" w:space="0" w:color="000000"/>
                          <w:right w:val="single" w:sz="4" w:space="0" w:color="000000"/>
                        </w:tcBorders>
                      </w:tcPr>
                      <w:p>
                        <w:pPr>
                          <w:pStyle w:val="TableParagraph"/>
                          <w:spacing w:before="71"/>
                          <w:ind w:left="287" w:right="289"/>
                          <w:rPr>
                            <w:rFonts w:ascii="標楷體" w:eastAsia="標楷體" w:hint="eastAsia"/>
                            <w:sz w:val="28"/>
                          </w:rPr>
                        </w:pPr>
                        <w:r>
                          <w:rPr>
                            <w:rFonts w:ascii="標楷體" w:eastAsia="標楷體" w:hint="eastAsia"/>
                            <w:sz w:val="28"/>
                          </w:rPr>
                          <w:t>用 藥 種 類</w:t>
                        </w:r>
                      </w:p>
                    </w:tc>
                    <w:tc>
                      <w:tcPr>
                        <w:tcW w:w="2588" w:type="dxa"/>
                        <w:tcBorders>
                          <w:left w:val="single" w:sz="4" w:space="0" w:color="000000"/>
                          <w:bottom w:val="single" w:sz="4" w:space="0" w:color="000000"/>
                          <w:right w:val="nil"/>
                        </w:tcBorders>
                      </w:tcPr>
                      <w:p>
                        <w:pPr>
                          <w:pStyle w:val="TableParagraph"/>
                          <w:spacing w:before="71"/>
                          <w:ind w:left="569" w:right="572"/>
                          <w:rPr>
                            <w:rFonts w:ascii="標楷體" w:eastAsia="標楷體" w:hint="eastAsia"/>
                            <w:sz w:val="28"/>
                          </w:rPr>
                        </w:pPr>
                        <w:r>
                          <w:rPr>
                            <w:rFonts w:ascii="標楷體" w:eastAsia="標楷體" w:hint="eastAsia"/>
                            <w:sz w:val="28"/>
                          </w:rPr>
                          <w:t>消毒區域</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7" w:lineRule="exact"/>
                          <w:ind w:left="559"/>
                          <w:jc w:val="left"/>
                          <w:rPr>
                            <w:rFonts w:ascii="標楷體" w:eastAsia="標楷體" w:hint="eastAsia"/>
                            <w:sz w:val="28"/>
                          </w:rPr>
                        </w:pPr>
                        <w:r>
                          <w:rPr>
                            <w:sz w:val="28"/>
                          </w:rPr>
                          <w:t>1</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2" w:lineRule="exact"/>
                          <w:ind w:left="569" w:right="572"/>
                          <w:rPr>
                            <w:rFonts w:ascii="標楷體" w:eastAsia="標楷體" w:hint="eastAsia"/>
                            <w:sz w:val="28"/>
                          </w:rPr>
                        </w:pPr>
                        <w:r>
                          <w:rPr>
                            <w:rFonts w:ascii="標楷體" w:eastAsia="標楷體" w:hint="eastAsia"/>
                            <w:sz w:val="28"/>
                          </w:rPr>
                          <w:t>廠區及周界</w:t>
                        </w:r>
                      </w:p>
                    </w:tc>
                  </w:tr>
                  <w:tr>
                    <w:trPr>
                      <w:trHeight w:val="375" w:hRule="exact"/>
                    </w:trPr>
                    <w:tc>
                      <w:tcPr>
                        <w:tcW w:w="1661" w:type="dxa"/>
                        <w:tcBorders>
                          <w:top w:val="single" w:sz="4" w:space="0" w:color="000000"/>
                          <w:left w:val="nil"/>
                          <w:bottom w:val="single" w:sz="4" w:space="0" w:color="000000"/>
                          <w:right w:val="single" w:sz="4" w:space="0" w:color="000000"/>
                        </w:tcBorders>
                      </w:tcPr>
                      <w:p>
                        <w:pPr>
                          <w:pStyle w:val="TableParagraph"/>
                          <w:spacing w:line="328" w:lineRule="exact"/>
                          <w:ind w:left="559"/>
                          <w:jc w:val="left"/>
                          <w:rPr>
                            <w:rFonts w:ascii="標楷體" w:eastAsia="標楷體" w:hint="eastAsia"/>
                            <w:sz w:val="28"/>
                          </w:rPr>
                        </w:pPr>
                        <w:r>
                          <w:rPr>
                            <w:sz w:val="28"/>
                          </w:rPr>
                          <w:t>2</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5"/>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3"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3</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4</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5</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6</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7</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8</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9</w:t>
                        </w:r>
                        <w:r>
                          <w:rPr>
                            <w:spacing w:val="68"/>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7"/>
                          <w:jc w:val="right"/>
                          <w:rPr>
                            <w:rFonts w:ascii="標楷體" w:eastAsia="標楷體" w:hint="eastAsia"/>
                            <w:sz w:val="28"/>
                          </w:rPr>
                        </w:pPr>
                        <w:r>
                          <w:rPr>
                            <w:sz w:val="28"/>
                          </w:rPr>
                          <w:t>10</w:t>
                        </w:r>
                        <w:r>
                          <w:rPr>
                            <w:spacing w:val="69"/>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7"/>
                          <w:jc w:val="right"/>
                          <w:rPr>
                            <w:rFonts w:ascii="標楷體" w:eastAsia="標楷體" w:hint="eastAsia"/>
                            <w:sz w:val="28"/>
                          </w:rPr>
                        </w:pPr>
                        <w:r>
                          <w:rPr>
                            <w:sz w:val="28"/>
                          </w:rPr>
                          <w:t>11</w:t>
                        </w:r>
                        <w:r>
                          <w:rPr>
                            <w:spacing w:val="69"/>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4"/>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75"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7"/>
                          <w:jc w:val="right"/>
                          <w:rPr>
                            <w:rFonts w:ascii="標楷體" w:eastAsia="標楷體" w:hint="eastAsia"/>
                            <w:sz w:val="28"/>
                          </w:rPr>
                        </w:pPr>
                        <w:r>
                          <w:rPr>
                            <w:sz w:val="28"/>
                          </w:rPr>
                          <w:t>12</w:t>
                        </w:r>
                        <w:r>
                          <w:rPr>
                            <w:spacing w:val="69"/>
                            <w:sz w:val="28"/>
                          </w:rPr>
                          <w:t> </w:t>
                        </w:r>
                        <w:r>
                          <w:rPr>
                            <w:rFonts w:ascii="標楷體" w:eastAsia="標楷體" w:hint="eastAsia"/>
                            <w:sz w:val="28"/>
                          </w:rPr>
                          <w:t>月</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before="15"/>
                          <w:rPr>
                            <w:sz w:val="28"/>
                          </w:rPr>
                        </w:pPr>
                        <w:r>
                          <w:rPr>
                            <w:w w:val="100"/>
                            <w:sz w:val="28"/>
                          </w:rPr>
                          <w:t>3</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bottom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r>
                    <w:trPr>
                      <w:trHeight w:val="384" w:hRule="exact"/>
                    </w:trPr>
                    <w:tc>
                      <w:tcPr>
                        <w:tcW w:w="1661" w:type="dxa"/>
                        <w:tcBorders>
                          <w:top w:val="single" w:sz="4" w:space="0" w:color="000000"/>
                          <w:left w:val="nil"/>
                          <w:right w:val="single" w:sz="4" w:space="0" w:color="000000"/>
                        </w:tcBorders>
                      </w:tcPr>
                      <w:p>
                        <w:pPr>
                          <w:pStyle w:val="TableParagraph"/>
                          <w:tabs>
                            <w:tab w:pos="561" w:val="left" w:leader="none"/>
                          </w:tabs>
                          <w:spacing w:line="320" w:lineRule="exact"/>
                          <w:ind w:right="395"/>
                          <w:jc w:val="right"/>
                          <w:rPr>
                            <w:rFonts w:ascii="標楷體" w:eastAsia="標楷體" w:hint="eastAsia"/>
                            <w:sz w:val="28"/>
                          </w:rPr>
                        </w:pPr>
                        <w:r>
                          <w:rPr>
                            <w:rFonts w:ascii="標楷體" w:eastAsia="標楷體" w:hint="eastAsia"/>
                            <w:sz w:val="28"/>
                          </w:rPr>
                          <w:t>合</w:t>
                          <w:tab/>
                        </w:r>
                        <w:r>
                          <w:rPr>
                            <w:rFonts w:ascii="標楷體" w:eastAsia="標楷體" w:hint="eastAsia"/>
                            <w:spacing w:val="-1"/>
                            <w:sz w:val="28"/>
                          </w:rPr>
                          <w:t>計</w:t>
                        </w:r>
                      </w:p>
                    </w:tc>
                    <w:tc>
                      <w:tcPr>
                        <w:tcW w:w="2590" w:type="dxa"/>
                        <w:tcBorders>
                          <w:top w:val="single" w:sz="4" w:space="0" w:color="000000"/>
                          <w:left w:val="single" w:sz="4" w:space="0" w:color="000000"/>
                          <w:right w:val="single" w:sz="4" w:space="0" w:color="000000"/>
                        </w:tcBorders>
                      </w:tcPr>
                      <w:p>
                        <w:pPr>
                          <w:pStyle w:val="TableParagraph"/>
                          <w:spacing w:before="14"/>
                          <w:ind w:left="150" w:right="149"/>
                          <w:rPr>
                            <w:sz w:val="28"/>
                          </w:rPr>
                        </w:pPr>
                        <w:r>
                          <w:rPr>
                            <w:sz w:val="28"/>
                          </w:rPr>
                          <w:t>36</w:t>
                        </w:r>
                      </w:p>
                    </w:tc>
                    <w:tc>
                      <w:tcPr>
                        <w:tcW w:w="2588" w:type="dxa"/>
                        <w:tcBorders>
                          <w:top w:val="single" w:sz="4" w:space="0" w:color="000000"/>
                          <w:left w:val="single" w:sz="4" w:space="0" w:color="000000"/>
                          <w:right w:val="single" w:sz="4" w:space="0" w:color="000000"/>
                        </w:tcBorders>
                      </w:tcPr>
                      <w:p>
                        <w:pPr>
                          <w:pStyle w:val="TableParagraph"/>
                          <w:spacing w:line="320" w:lineRule="exact"/>
                          <w:ind w:left="289" w:right="289"/>
                          <w:rPr>
                            <w:rFonts w:ascii="標楷體" w:eastAsia="標楷體" w:hint="eastAsia"/>
                            <w:sz w:val="28"/>
                          </w:rPr>
                        </w:pPr>
                        <w:r>
                          <w:rPr>
                            <w:rFonts w:ascii="標楷體" w:eastAsia="標楷體" w:hint="eastAsia"/>
                            <w:sz w:val="28"/>
                          </w:rPr>
                          <w:t>酷滅寧、立剋虫</w:t>
                        </w:r>
                      </w:p>
                    </w:tc>
                    <w:tc>
                      <w:tcPr>
                        <w:tcW w:w="2588" w:type="dxa"/>
                        <w:tcBorders>
                          <w:top w:val="single" w:sz="4" w:space="0" w:color="000000"/>
                          <w:left w:val="single" w:sz="4" w:space="0" w:color="000000"/>
                          <w:right w:val="nil"/>
                        </w:tcBorders>
                      </w:tcPr>
                      <w:p>
                        <w:pPr>
                          <w:pStyle w:val="TableParagraph"/>
                          <w:spacing w:line="320" w:lineRule="exact"/>
                          <w:ind w:left="569" w:right="572"/>
                          <w:rPr>
                            <w:rFonts w:ascii="標楷體" w:eastAsia="標楷體" w:hint="eastAsia"/>
                            <w:sz w:val="28"/>
                          </w:rPr>
                        </w:pPr>
                        <w:r>
                          <w:rPr>
                            <w:rFonts w:ascii="標楷體" w:eastAsia="標楷體" w:hint="eastAsia"/>
                            <w:sz w:val="28"/>
                          </w:rPr>
                          <w:t>廠區及周界</w:t>
                        </w:r>
                      </w:p>
                    </w:tc>
                  </w:tr>
                </w:tbl>
                <w:p>
                  <w:pPr>
                    <w:pStyle w:val="BodyText"/>
                  </w:pPr>
                </w:p>
              </w:txbxContent>
            </v:textbox>
            <w10:wrap type="none"/>
          </v:shape>
        </w:pict>
      </w:r>
      <w:r>
        <w:rPr/>
        <w:t>表參之四 </w:t>
      </w:r>
      <w:r>
        <w:rPr>
          <w:rFonts w:ascii="Times New Roman" w:eastAsia="Times New Roman"/>
        </w:rPr>
        <w:t>103</w:t>
      </w:r>
      <w:r>
        <w:rPr/>
        <w:t>年環境消毒情形一覽表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5"/>
        <w:rPr>
          <w:sz w:val="45"/>
        </w:rPr>
      </w:pPr>
    </w:p>
    <w:p>
      <w:pPr>
        <w:spacing w:before="0"/>
        <w:ind w:left="158" w:right="0" w:firstLine="0"/>
        <w:jc w:val="left"/>
        <w:rPr>
          <w:rFonts w:ascii="標楷體" w:eastAsia="標楷體" w:hint="eastAsia"/>
          <w:sz w:val="28"/>
        </w:rPr>
      </w:pPr>
      <w:r>
        <w:rPr>
          <w:rFonts w:ascii="標楷體" w:eastAsia="標楷體" w:hint="eastAsia"/>
          <w:sz w:val="28"/>
        </w:rPr>
        <w:t>註</w:t>
      </w:r>
      <w:r>
        <w:rPr>
          <w:sz w:val="28"/>
        </w:rPr>
        <w:t>:102 </w:t>
      </w:r>
      <w:r>
        <w:rPr>
          <w:rFonts w:ascii="標楷體" w:eastAsia="標楷體" w:hint="eastAsia"/>
          <w:sz w:val="28"/>
        </w:rPr>
        <w:t>年 </w:t>
      </w:r>
      <w:r>
        <w:rPr>
          <w:sz w:val="28"/>
        </w:rPr>
        <w:t>5 </w:t>
      </w:r>
      <w:r>
        <w:rPr>
          <w:rFonts w:ascii="標楷體" w:eastAsia="標楷體" w:hint="eastAsia"/>
          <w:sz w:val="28"/>
        </w:rPr>
        <w:t>月起，每月一次廠區全面消毒，兩次消毒傾卸平台及垃圾貯坑。</w:t>
      </w:r>
    </w:p>
    <w:p>
      <w:pPr>
        <w:spacing w:after="0"/>
        <w:jc w:val="left"/>
        <w:rPr>
          <w:rFonts w:ascii="標楷體" w:eastAsia="標楷體" w:hint="eastAsia"/>
          <w:sz w:val="28"/>
        </w:rPr>
        <w:sectPr>
          <w:pgSz w:w="11910" w:h="16840"/>
          <w:pgMar w:header="0" w:footer="847" w:top="1080" w:bottom="1100" w:left="1260" w:right="960"/>
        </w:sectPr>
      </w:pPr>
    </w:p>
    <w:p>
      <w:pPr>
        <w:pStyle w:val="BodyText"/>
        <w:spacing w:line="403" w:lineRule="exact"/>
        <w:ind w:left="178"/>
      </w:pPr>
      <w:r>
        <w:rPr>
          <w:w w:val="95"/>
        </w:rPr>
        <w:t>五、其他委外檢測項目</w:t>
      </w:r>
    </w:p>
    <w:p>
      <w:pPr>
        <w:pStyle w:val="BodyText"/>
        <w:spacing w:line="355" w:lineRule="auto" w:before="208"/>
        <w:ind w:left="718" w:right="191" w:hanging="540"/>
        <w:jc w:val="both"/>
      </w:pPr>
      <w:r>
        <w:rPr>
          <w:rFonts w:ascii="Times New Roman" w:eastAsia="Times New Roman"/>
        </w:rPr>
        <w:t>(</w:t>
      </w:r>
      <w:r>
        <w:rPr/>
        <w:t>一</w:t>
      </w:r>
      <w:r>
        <w:rPr>
          <w:rFonts w:ascii="Times New Roman" w:eastAsia="Times New Roman"/>
          <w:spacing w:val="6"/>
        </w:rPr>
        <w:t>)</w:t>
      </w:r>
      <w:r>
        <w:rPr>
          <w:spacing w:val="-3"/>
        </w:rPr>
        <w:t>依「廢棄物焚化爐戴奧辛管制及排放標準」第 </w:t>
      </w:r>
      <w:r>
        <w:rPr>
          <w:rFonts w:ascii="Times New Roman" w:eastAsia="Times New Roman"/>
        </w:rPr>
        <w:t>8 </w:t>
      </w:r>
      <w:r>
        <w:rPr>
          <w:spacing w:val="-9"/>
        </w:rPr>
        <w:t>條規定，自 </w:t>
      </w:r>
      <w:r>
        <w:rPr>
          <w:rFonts w:ascii="Times New Roman" w:eastAsia="Times New Roman"/>
        </w:rPr>
        <w:t>93 </w:t>
      </w:r>
      <w:r>
        <w:rPr>
          <w:spacing w:val="-9"/>
        </w:rPr>
        <w:t>年起每年應檢測煙道廢氣中戴奧辛二次，另依局長指示每年每爐至少檢測一次。</w:t>
      </w:r>
      <w:r>
        <w:rPr>
          <w:rFonts w:ascii="Times New Roman" w:eastAsia="Times New Roman"/>
          <w:spacing w:val="-9"/>
        </w:rPr>
        <w:t>103 </w:t>
      </w:r>
      <w:r>
        <w:rPr/>
        <w:t>年度檢驗結果如表參之五</w:t>
      </w:r>
      <w:r>
        <w:rPr>
          <w:rFonts w:ascii="Times New Roman" w:eastAsia="Times New Roman"/>
          <w:spacing w:val="-4"/>
        </w:rPr>
        <w:t>(</w:t>
      </w:r>
      <w:r>
        <w:rPr/>
        <w:t>一</w:t>
      </w:r>
      <w:r>
        <w:rPr>
          <w:rFonts w:ascii="Times New Roman" w:eastAsia="Times New Roman"/>
        </w:rPr>
        <w:t>)</w:t>
      </w:r>
      <w:r>
        <w:rPr/>
        <w:t>。</w:t>
      </w:r>
    </w:p>
    <w:p>
      <w:pPr>
        <w:pStyle w:val="BodyText"/>
        <w:spacing w:before="5"/>
        <w:rPr>
          <w:sz w:val="44"/>
        </w:rPr>
      </w:pPr>
    </w:p>
    <w:p>
      <w:pPr>
        <w:pStyle w:val="BodyText"/>
        <w:tabs>
          <w:tab w:pos="2438" w:val="left" w:leader="none"/>
        </w:tabs>
        <w:spacing w:before="1"/>
        <w:ind w:left="178" w:firstLine="129"/>
      </w:pPr>
      <w:r>
        <w:rPr/>
        <w:pict>
          <v:shape style="position:absolute;margin-left:67.533997pt;margin-top:23.440001pt;width:474.55pt;height:466.9pt;mso-position-horizontal-relative:page;mso-position-vertical-relative:paragraph;z-index:145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70"/>
                    <w:gridCol w:w="1006"/>
                    <w:gridCol w:w="991"/>
                    <w:gridCol w:w="1558"/>
                    <w:gridCol w:w="1843"/>
                    <w:gridCol w:w="1318"/>
                    <w:gridCol w:w="1004"/>
                  </w:tblGrid>
                  <w:tr>
                    <w:trPr>
                      <w:trHeight w:val="979" w:hRule="exact"/>
                    </w:trPr>
                    <w:tc>
                      <w:tcPr>
                        <w:tcW w:w="1770" w:type="dxa"/>
                        <w:tcBorders>
                          <w:left w:val="nil"/>
                          <w:bottom w:val="single" w:sz="4" w:space="0" w:color="000000"/>
                          <w:right w:val="single" w:sz="4" w:space="0" w:color="000000"/>
                        </w:tcBorders>
                      </w:tcPr>
                      <w:p>
                        <w:pPr>
                          <w:pStyle w:val="TableParagraph"/>
                          <w:spacing w:line="320" w:lineRule="exact" w:before="161"/>
                          <w:ind w:left="644" w:right="600"/>
                          <w:rPr>
                            <w:rFonts w:ascii="標楷體" w:eastAsia="標楷體" w:hint="eastAsia"/>
                            <w:sz w:val="26"/>
                          </w:rPr>
                        </w:pPr>
                        <w:r>
                          <w:rPr>
                            <w:rFonts w:ascii="標楷體" w:eastAsia="標楷體" w:hint="eastAsia"/>
                            <w:w w:val="95"/>
                            <w:sz w:val="26"/>
                          </w:rPr>
                          <w:t>檢測期程</w:t>
                        </w:r>
                      </w:p>
                    </w:tc>
                    <w:tc>
                      <w:tcPr>
                        <w:tcW w:w="1006" w:type="dxa"/>
                        <w:tcBorders>
                          <w:left w:val="single" w:sz="4" w:space="0" w:color="000000"/>
                          <w:bottom w:val="single" w:sz="4" w:space="0" w:color="000000"/>
                          <w:right w:val="single" w:sz="4" w:space="0" w:color="000000"/>
                        </w:tcBorders>
                      </w:tcPr>
                      <w:p>
                        <w:pPr>
                          <w:pStyle w:val="TableParagraph"/>
                          <w:spacing w:line="309" w:lineRule="exact"/>
                          <w:ind w:left="105"/>
                          <w:jc w:val="left"/>
                          <w:rPr>
                            <w:rFonts w:ascii="標楷體" w:eastAsia="標楷體" w:hint="eastAsia"/>
                            <w:sz w:val="26"/>
                          </w:rPr>
                        </w:pPr>
                        <w:r>
                          <w:rPr>
                            <w:rFonts w:ascii="標楷體" w:eastAsia="標楷體" w:hint="eastAsia"/>
                            <w:w w:val="95"/>
                            <w:sz w:val="26"/>
                          </w:rPr>
                          <w:t>平均值</w:t>
                        </w:r>
                      </w:p>
                      <w:p>
                        <w:pPr>
                          <w:pStyle w:val="TableParagraph"/>
                          <w:spacing w:line="292" w:lineRule="exact" w:before="24"/>
                          <w:ind w:left="6" w:right="11"/>
                          <w:rPr>
                            <w:sz w:val="26"/>
                          </w:rPr>
                        </w:pPr>
                        <w:r>
                          <w:rPr>
                            <w:sz w:val="26"/>
                          </w:rPr>
                          <w:t>(ng-TEQ</w:t>
                        </w:r>
                      </w:p>
                      <w:p>
                        <w:pPr>
                          <w:pStyle w:val="TableParagraph"/>
                          <w:spacing w:line="328" w:lineRule="exact"/>
                          <w:ind w:left="6" w:right="11"/>
                          <w:rPr>
                            <w:sz w:val="26"/>
                          </w:rPr>
                        </w:pPr>
                        <w:r>
                          <w:rPr>
                            <w:sz w:val="26"/>
                          </w:rPr>
                          <w:t>/Nm</w:t>
                        </w:r>
                        <w:r>
                          <w:rPr>
                            <w:position w:val="12"/>
                            <w:sz w:val="17"/>
                          </w:rPr>
                          <w:t>3</w:t>
                        </w:r>
                        <w:r>
                          <w:rPr>
                            <w:sz w:val="26"/>
                          </w:rPr>
                          <w:t>)</w:t>
                        </w:r>
                      </w:p>
                    </w:tc>
                    <w:tc>
                      <w:tcPr>
                        <w:tcW w:w="991" w:type="dxa"/>
                        <w:tcBorders>
                          <w:left w:val="single" w:sz="4" w:space="0" w:color="000000"/>
                          <w:bottom w:val="single" w:sz="4" w:space="0" w:color="000000"/>
                          <w:right w:val="single" w:sz="4" w:space="0" w:color="000000"/>
                        </w:tcBorders>
                      </w:tcPr>
                      <w:p>
                        <w:pPr>
                          <w:pStyle w:val="TableParagraph"/>
                          <w:spacing w:line="320" w:lineRule="exact" w:before="161"/>
                          <w:ind w:left="227" w:right="214"/>
                          <w:jc w:val="left"/>
                          <w:rPr>
                            <w:rFonts w:ascii="標楷體" w:eastAsia="標楷體" w:hint="eastAsia"/>
                            <w:sz w:val="26"/>
                          </w:rPr>
                        </w:pPr>
                        <w:r>
                          <w:rPr>
                            <w:rFonts w:ascii="標楷體" w:eastAsia="標楷體" w:hint="eastAsia"/>
                            <w:sz w:val="26"/>
                          </w:rPr>
                          <w:t>採樣</w:t>
                        </w:r>
                        <w:r>
                          <w:rPr>
                            <w:rFonts w:ascii="標楷體" w:eastAsia="標楷體" w:hint="eastAsia"/>
                            <w:w w:val="95"/>
                            <w:sz w:val="26"/>
                          </w:rPr>
                          <w:t>爐別</w:t>
                        </w:r>
                      </w:p>
                    </w:tc>
                    <w:tc>
                      <w:tcPr>
                        <w:tcW w:w="1558" w:type="dxa"/>
                        <w:tcBorders>
                          <w:left w:val="single" w:sz="4" w:space="0" w:color="000000"/>
                          <w:bottom w:val="single" w:sz="4" w:space="0" w:color="000000"/>
                          <w:right w:val="single" w:sz="4" w:space="0" w:color="000000"/>
                        </w:tcBorders>
                      </w:tcPr>
                      <w:p>
                        <w:pPr>
                          <w:pStyle w:val="TableParagraph"/>
                          <w:spacing w:before="12"/>
                          <w:jc w:val="left"/>
                          <w:rPr>
                            <w:rFonts w:ascii="標楷體"/>
                            <w:sz w:val="21"/>
                          </w:rPr>
                        </w:pPr>
                      </w:p>
                      <w:p>
                        <w:pPr>
                          <w:pStyle w:val="TableParagraph"/>
                          <w:ind w:left="252"/>
                          <w:jc w:val="left"/>
                          <w:rPr>
                            <w:rFonts w:ascii="標楷體" w:eastAsia="標楷體" w:hint="eastAsia"/>
                            <w:sz w:val="26"/>
                          </w:rPr>
                        </w:pPr>
                        <w:r>
                          <w:rPr>
                            <w:rFonts w:ascii="標楷體" w:eastAsia="標楷體" w:hint="eastAsia"/>
                            <w:w w:val="95"/>
                            <w:sz w:val="26"/>
                          </w:rPr>
                          <w:t>採樣單位</w:t>
                        </w:r>
                      </w:p>
                    </w:tc>
                    <w:tc>
                      <w:tcPr>
                        <w:tcW w:w="1843" w:type="dxa"/>
                        <w:tcBorders>
                          <w:left w:val="single" w:sz="4" w:space="0" w:color="000000"/>
                          <w:bottom w:val="single" w:sz="4" w:space="0" w:color="000000"/>
                          <w:right w:val="single" w:sz="4" w:space="0" w:color="000000"/>
                        </w:tcBorders>
                      </w:tcPr>
                      <w:p>
                        <w:pPr>
                          <w:pStyle w:val="TableParagraph"/>
                          <w:spacing w:before="12"/>
                          <w:jc w:val="left"/>
                          <w:rPr>
                            <w:rFonts w:ascii="標楷體"/>
                            <w:sz w:val="21"/>
                          </w:rPr>
                        </w:pPr>
                      </w:p>
                      <w:p>
                        <w:pPr>
                          <w:pStyle w:val="TableParagraph"/>
                          <w:ind w:left="398"/>
                          <w:jc w:val="left"/>
                          <w:rPr>
                            <w:rFonts w:ascii="標楷體" w:eastAsia="標楷體" w:hint="eastAsia"/>
                            <w:sz w:val="26"/>
                          </w:rPr>
                        </w:pPr>
                        <w:r>
                          <w:rPr>
                            <w:rFonts w:ascii="標楷體" w:eastAsia="標楷體" w:hint="eastAsia"/>
                            <w:w w:val="95"/>
                            <w:sz w:val="26"/>
                          </w:rPr>
                          <w:t>檢測單位</w:t>
                        </w:r>
                      </w:p>
                    </w:tc>
                    <w:tc>
                      <w:tcPr>
                        <w:tcW w:w="1318" w:type="dxa"/>
                        <w:tcBorders>
                          <w:left w:val="single" w:sz="4" w:space="0" w:color="000000"/>
                          <w:bottom w:val="single" w:sz="4" w:space="0" w:color="000000"/>
                          <w:right w:val="nil"/>
                        </w:tcBorders>
                      </w:tcPr>
                      <w:p>
                        <w:pPr>
                          <w:pStyle w:val="TableParagraph"/>
                          <w:spacing w:before="12"/>
                          <w:jc w:val="left"/>
                          <w:rPr>
                            <w:rFonts w:ascii="標楷體"/>
                            <w:sz w:val="21"/>
                          </w:rPr>
                        </w:pPr>
                      </w:p>
                      <w:p>
                        <w:pPr>
                          <w:pStyle w:val="TableParagraph"/>
                          <w:tabs>
                            <w:tab w:pos="775" w:val="left" w:leader="none"/>
                          </w:tabs>
                          <w:ind w:left="256"/>
                          <w:jc w:val="left"/>
                          <w:rPr>
                            <w:rFonts w:ascii="標楷體" w:eastAsia="標楷體" w:hint="eastAsia"/>
                            <w:sz w:val="26"/>
                          </w:rPr>
                        </w:pPr>
                        <w:r>
                          <w:rPr>
                            <w:rFonts w:ascii="標楷體" w:eastAsia="標楷體" w:hint="eastAsia"/>
                            <w:sz w:val="26"/>
                          </w:rPr>
                          <w:t>備</w:t>
                          <w:tab/>
                          <w:t>註</w:t>
                        </w:r>
                      </w:p>
                    </w:tc>
                    <w:tc>
                      <w:tcPr>
                        <w:tcW w:w="1004" w:type="dxa"/>
                        <w:vMerge w:val="restart"/>
                        <w:tcBorders>
                          <w:top w:val="nil"/>
                          <w:left w:val="nil"/>
                          <w:right w:val="nil"/>
                        </w:tcBorders>
                      </w:tcPr>
                      <w:p>
                        <w:pPr/>
                      </w:p>
                    </w:tc>
                  </w:tr>
                  <w:tr>
                    <w:trPr>
                      <w:trHeight w:val="1966" w:hRule="exact"/>
                    </w:trPr>
                    <w:tc>
                      <w:tcPr>
                        <w:tcW w:w="1770"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7"/>
                          <w:ind w:left="462" w:right="421"/>
                          <w:rPr>
                            <w:sz w:val="24"/>
                          </w:rPr>
                        </w:pPr>
                        <w:r>
                          <w:rPr>
                            <w:sz w:val="24"/>
                          </w:rPr>
                          <w:t>103.4.21</w:t>
                        </w:r>
                      </w:p>
                      <w:p>
                        <w:pPr>
                          <w:pStyle w:val="TableParagraph"/>
                          <w:spacing w:line="299" w:lineRule="exact"/>
                          <w:ind w:left="41"/>
                          <w:rPr>
                            <w:rFonts w:ascii="標楷體" w:eastAsia="標楷體" w:hint="eastAsia"/>
                            <w:sz w:val="24"/>
                          </w:rPr>
                        </w:pPr>
                        <w:r>
                          <w:rPr>
                            <w:rFonts w:ascii="標楷體" w:eastAsia="標楷體" w:hint="eastAsia"/>
                            <w:sz w:val="24"/>
                          </w:rPr>
                          <w:t>｜</w:t>
                        </w:r>
                      </w:p>
                      <w:p>
                        <w:pPr>
                          <w:pStyle w:val="TableParagraph"/>
                          <w:spacing w:before="30"/>
                          <w:ind w:left="462" w:right="421"/>
                          <w:rPr>
                            <w:sz w:val="24"/>
                          </w:rPr>
                        </w:pPr>
                        <w:r>
                          <w:rPr>
                            <w:sz w:val="24"/>
                          </w:rPr>
                          <w:t>103.4.23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8"/>
                          <w:jc w:val="left"/>
                          <w:rPr>
                            <w:rFonts w:ascii="標楷體"/>
                            <w:sz w:val="37"/>
                          </w:rPr>
                        </w:pPr>
                      </w:p>
                      <w:p>
                        <w:pPr>
                          <w:pStyle w:val="TableParagraph"/>
                          <w:ind w:left="6" w:right="9"/>
                          <w:rPr>
                            <w:sz w:val="24"/>
                          </w:rPr>
                        </w:pPr>
                        <w:r>
                          <w:rPr>
                            <w:sz w:val="24"/>
                          </w:rPr>
                          <w:t>0.008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11"/>
                          <w:jc w:val="left"/>
                          <w:rPr>
                            <w:rFonts w:ascii="標楷體"/>
                            <w:sz w:val="33"/>
                          </w:rPr>
                        </w:pPr>
                      </w:p>
                      <w:p>
                        <w:pPr>
                          <w:pStyle w:val="TableParagraph"/>
                          <w:ind w:left="278"/>
                          <w:jc w:val="left"/>
                          <w:rPr>
                            <w:rFonts w:ascii="標楷體" w:eastAsia="標楷體" w:hint="eastAsia"/>
                            <w:sz w:val="24"/>
                          </w:rPr>
                        </w:pPr>
                        <w:r>
                          <w:rPr>
                            <w:sz w:val="24"/>
                          </w:rPr>
                          <w:t>1 </w:t>
                        </w:r>
                        <w:r>
                          <w:rPr>
                            <w:rFonts w:ascii="標楷體" w:eastAsia="標楷體" w:hint="eastAsia"/>
                            <w:sz w:val="24"/>
                          </w:rPr>
                          <w:t>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12"/>
                          <w:jc w:val="left"/>
                          <w:rPr>
                            <w:rFonts w:ascii="標楷體"/>
                            <w:sz w:val="23"/>
                          </w:rPr>
                        </w:pPr>
                      </w:p>
                      <w:p>
                        <w:pPr>
                          <w:pStyle w:val="TableParagraph"/>
                          <w:ind w:left="21"/>
                          <w:jc w:val="left"/>
                          <w:rPr>
                            <w:rFonts w:ascii="標楷體" w:eastAsia="標楷體" w:hint="eastAsia"/>
                            <w:sz w:val="24"/>
                          </w:rPr>
                        </w:pPr>
                        <w:r>
                          <w:rPr>
                            <w:rFonts w:ascii="標楷體" w:eastAsia="標楷體" w:hint="eastAsia"/>
                            <w:sz w:val="24"/>
                          </w:rPr>
                          <w:t>中環科技事業股份有限公司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12"/>
                          <w:jc w:val="left"/>
                          <w:rPr>
                            <w:rFonts w:ascii="標楷體"/>
                            <w:sz w:val="23"/>
                          </w:rPr>
                        </w:pPr>
                      </w:p>
                      <w:p>
                        <w:pPr>
                          <w:pStyle w:val="TableParagraph"/>
                          <w:ind w:left="23"/>
                          <w:jc w:val="left"/>
                          <w:rPr>
                            <w:rFonts w:ascii="標楷體" w:eastAsia="標楷體" w:hint="eastAsia"/>
                            <w:sz w:val="24"/>
                          </w:rPr>
                        </w:pPr>
                        <w:r>
                          <w:rPr>
                            <w:rFonts w:ascii="標楷體" w:eastAsia="標楷體" w:hint="eastAsia"/>
                            <w:sz w:val="24"/>
                          </w:rPr>
                          <w:t>中環科技事業股份有限公司</w:t>
                        </w:r>
                      </w:p>
                    </w:tc>
                    <w:tc>
                      <w:tcPr>
                        <w:tcW w:w="1318" w:type="dxa"/>
                        <w:tcBorders>
                          <w:top w:val="single" w:sz="4" w:space="0" w:color="000000"/>
                          <w:left w:val="single" w:sz="4" w:space="0" w:color="000000"/>
                          <w:bottom w:val="single" w:sz="4" w:space="0" w:color="000000"/>
                          <w:right w:val="nil"/>
                        </w:tcBorders>
                      </w:tcPr>
                      <w:p>
                        <w:pPr/>
                      </w:p>
                    </w:tc>
                    <w:tc>
                      <w:tcPr>
                        <w:tcW w:w="1004" w:type="dxa"/>
                        <w:vMerge/>
                        <w:tcBorders>
                          <w:left w:val="nil"/>
                          <w:right w:val="nil"/>
                        </w:tcBorders>
                      </w:tcPr>
                      <w:p>
                        <w:pPr/>
                      </w:p>
                    </w:tc>
                  </w:tr>
                  <w:tr>
                    <w:trPr>
                      <w:trHeight w:val="1966" w:hRule="exact"/>
                    </w:trPr>
                    <w:tc>
                      <w:tcPr>
                        <w:tcW w:w="1770"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6"/>
                          <w:ind w:left="462" w:right="421"/>
                          <w:rPr>
                            <w:sz w:val="24"/>
                          </w:rPr>
                        </w:pPr>
                        <w:r>
                          <w:rPr>
                            <w:sz w:val="24"/>
                          </w:rPr>
                          <w:t>103.4.23</w:t>
                        </w:r>
                      </w:p>
                      <w:p>
                        <w:pPr>
                          <w:pStyle w:val="TableParagraph"/>
                          <w:spacing w:line="299" w:lineRule="exact"/>
                          <w:ind w:left="41"/>
                          <w:rPr>
                            <w:rFonts w:ascii="標楷體" w:eastAsia="標楷體" w:hint="eastAsia"/>
                            <w:sz w:val="24"/>
                          </w:rPr>
                        </w:pPr>
                        <w:r>
                          <w:rPr>
                            <w:rFonts w:ascii="標楷體" w:eastAsia="標楷體" w:hint="eastAsia"/>
                            <w:sz w:val="24"/>
                          </w:rPr>
                          <w:t>｜</w:t>
                        </w:r>
                      </w:p>
                      <w:p>
                        <w:pPr>
                          <w:pStyle w:val="TableParagraph"/>
                          <w:spacing w:before="28"/>
                          <w:ind w:left="462" w:right="421"/>
                          <w:rPr>
                            <w:sz w:val="24"/>
                          </w:rPr>
                        </w:pPr>
                        <w:r>
                          <w:rPr>
                            <w:sz w:val="24"/>
                          </w:rPr>
                          <w:t>103.4.25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left="6" w:right="9"/>
                          <w:rPr>
                            <w:sz w:val="24"/>
                          </w:rPr>
                        </w:pPr>
                        <w:r>
                          <w:rPr>
                            <w:sz w:val="24"/>
                          </w:rPr>
                          <w:t>0.007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10"/>
                          <w:jc w:val="left"/>
                          <w:rPr>
                            <w:rFonts w:ascii="標楷體"/>
                            <w:sz w:val="33"/>
                          </w:rPr>
                        </w:pPr>
                      </w:p>
                      <w:p>
                        <w:pPr>
                          <w:pStyle w:val="TableParagraph"/>
                          <w:ind w:left="278"/>
                          <w:jc w:val="left"/>
                          <w:rPr>
                            <w:rFonts w:ascii="標楷體" w:eastAsia="標楷體" w:hint="eastAsia"/>
                            <w:sz w:val="24"/>
                          </w:rPr>
                        </w:pPr>
                        <w:r>
                          <w:rPr>
                            <w:sz w:val="24"/>
                          </w:rPr>
                          <w:t>4 </w:t>
                        </w:r>
                        <w:r>
                          <w:rPr>
                            <w:rFonts w:ascii="標楷體" w:eastAsia="標楷體" w:hint="eastAsia"/>
                            <w:sz w:val="24"/>
                          </w:rPr>
                          <w:t>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中環科技事業股份有限公司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
                          <w:jc w:val="left"/>
                          <w:rPr>
                            <w:rFonts w:ascii="標楷體"/>
                            <w:sz w:val="25"/>
                          </w:rPr>
                        </w:pPr>
                      </w:p>
                      <w:p>
                        <w:pPr>
                          <w:pStyle w:val="TableParagraph"/>
                          <w:spacing w:line="312" w:lineRule="exact"/>
                          <w:ind w:left="23"/>
                          <w:jc w:val="left"/>
                          <w:rPr>
                            <w:rFonts w:ascii="標楷體" w:eastAsia="標楷體" w:hint="eastAsia"/>
                            <w:sz w:val="24"/>
                          </w:rPr>
                        </w:pPr>
                        <w:r>
                          <w:rPr>
                            <w:rFonts w:ascii="標楷體" w:eastAsia="標楷體" w:hint="eastAsia"/>
                            <w:sz w:val="24"/>
                          </w:rPr>
                          <w:t>中環科技事業股份有限公司</w:t>
                        </w:r>
                      </w:p>
                    </w:tc>
                    <w:tc>
                      <w:tcPr>
                        <w:tcW w:w="1318" w:type="dxa"/>
                        <w:tcBorders>
                          <w:top w:val="single" w:sz="4" w:space="0" w:color="000000"/>
                          <w:left w:val="single" w:sz="4" w:space="0" w:color="000000"/>
                          <w:bottom w:val="single" w:sz="4" w:space="0" w:color="000000"/>
                          <w:right w:val="nil"/>
                        </w:tcBorders>
                      </w:tcPr>
                      <w:p>
                        <w:pPr/>
                      </w:p>
                    </w:tc>
                    <w:tc>
                      <w:tcPr>
                        <w:tcW w:w="1004" w:type="dxa"/>
                        <w:vMerge/>
                        <w:tcBorders>
                          <w:left w:val="nil"/>
                          <w:right w:val="nil"/>
                        </w:tcBorders>
                      </w:tcPr>
                      <w:p>
                        <w:pPr/>
                      </w:p>
                    </w:tc>
                  </w:tr>
                  <w:tr>
                    <w:trPr>
                      <w:trHeight w:val="1963" w:hRule="exact"/>
                    </w:trPr>
                    <w:tc>
                      <w:tcPr>
                        <w:tcW w:w="1770"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6"/>
                          <w:ind w:left="462" w:right="421"/>
                          <w:rPr>
                            <w:sz w:val="24"/>
                          </w:rPr>
                        </w:pPr>
                        <w:r>
                          <w:rPr>
                            <w:sz w:val="24"/>
                          </w:rPr>
                          <w:t>103.8.6</w:t>
                        </w:r>
                      </w:p>
                      <w:p>
                        <w:pPr>
                          <w:pStyle w:val="TableParagraph"/>
                          <w:spacing w:line="299" w:lineRule="exact"/>
                          <w:ind w:left="41"/>
                          <w:rPr>
                            <w:rFonts w:ascii="標楷體" w:eastAsia="標楷體" w:hint="eastAsia"/>
                            <w:sz w:val="24"/>
                          </w:rPr>
                        </w:pPr>
                        <w:r>
                          <w:rPr>
                            <w:rFonts w:ascii="標楷體" w:eastAsia="標楷體" w:hint="eastAsia"/>
                            <w:sz w:val="24"/>
                          </w:rPr>
                          <w:t>｜</w:t>
                        </w:r>
                      </w:p>
                      <w:p>
                        <w:pPr>
                          <w:pStyle w:val="TableParagraph"/>
                          <w:spacing w:before="28"/>
                          <w:ind w:left="462" w:right="421"/>
                          <w:rPr>
                            <w:sz w:val="24"/>
                          </w:rPr>
                        </w:pPr>
                        <w:r>
                          <w:rPr>
                            <w:sz w:val="24"/>
                          </w:rPr>
                          <w:t>103.8.8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left="6" w:right="9"/>
                          <w:rPr>
                            <w:sz w:val="24"/>
                          </w:rPr>
                        </w:pPr>
                        <w:r>
                          <w:rPr>
                            <w:sz w:val="24"/>
                          </w:rPr>
                          <w:t>0.032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10"/>
                          <w:jc w:val="left"/>
                          <w:rPr>
                            <w:rFonts w:ascii="標楷體"/>
                            <w:sz w:val="33"/>
                          </w:rPr>
                        </w:pPr>
                      </w:p>
                      <w:p>
                        <w:pPr>
                          <w:pStyle w:val="TableParagraph"/>
                          <w:ind w:left="278"/>
                          <w:jc w:val="left"/>
                          <w:rPr>
                            <w:rFonts w:ascii="標楷體" w:eastAsia="標楷體" w:hint="eastAsia"/>
                            <w:sz w:val="24"/>
                          </w:rPr>
                        </w:pPr>
                        <w:r>
                          <w:rPr>
                            <w:sz w:val="24"/>
                          </w:rPr>
                          <w:t>2 </w:t>
                        </w:r>
                        <w:r>
                          <w:rPr>
                            <w:rFonts w:ascii="標楷體" w:eastAsia="標楷體" w:hint="eastAsia"/>
                            <w:sz w:val="24"/>
                          </w:rPr>
                          <w:t>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中環科技事業股份有限公司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
                          <w:jc w:val="left"/>
                          <w:rPr>
                            <w:rFonts w:ascii="標楷體"/>
                            <w:sz w:val="25"/>
                          </w:rPr>
                        </w:pPr>
                      </w:p>
                      <w:p>
                        <w:pPr>
                          <w:pStyle w:val="TableParagraph"/>
                          <w:spacing w:line="312" w:lineRule="exact"/>
                          <w:ind w:left="23"/>
                          <w:jc w:val="left"/>
                          <w:rPr>
                            <w:rFonts w:ascii="標楷體" w:eastAsia="標楷體" w:hint="eastAsia"/>
                            <w:sz w:val="24"/>
                          </w:rPr>
                        </w:pPr>
                        <w:r>
                          <w:rPr>
                            <w:rFonts w:ascii="標楷體" w:eastAsia="標楷體" w:hint="eastAsia"/>
                            <w:sz w:val="24"/>
                          </w:rPr>
                          <w:t>中環科技事業股份有限公司</w:t>
                        </w:r>
                      </w:p>
                    </w:tc>
                    <w:tc>
                      <w:tcPr>
                        <w:tcW w:w="1318" w:type="dxa"/>
                        <w:tcBorders>
                          <w:top w:val="single" w:sz="4" w:space="0" w:color="000000"/>
                          <w:left w:val="single" w:sz="4" w:space="0" w:color="000000"/>
                          <w:bottom w:val="single" w:sz="4" w:space="0" w:color="000000"/>
                          <w:right w:val="nil"/>
                        </w:tcBorders>
                      </w:tcPr>
                      <w:p>
                        <w:pPr/>
                      </w:p>
                    </w:tc>
                    <w:tc>
                      <w:tcPr>
                        <w:tcW w:w="1004" w:type="dxa"/>
                        <w:vMerge/>
                        <w:tcBorders>
                          <w:left w:val="nil"/>
                          <w:right w:val="nil"/>
                        </w:tcBorders>
                      </w:tcPr>
                      <w:p>
                        <w:pPr/>
                      </w:p>
                    </w:tc>
                  </w:tr>
                  <w:tr>
                    <w:trPr>
                      <w:trHeight w:val="1966" w:hRule="exact"/>
                    </w:trPr>
                    <w:tc>
                      <w:tcPr>
                        <w:tcW w:w="1770"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spacing w:line="261" w:lineRule="exact" w:before="199"/>
                          <w:ind w:left="462" w:right="421"/>
                          <w:rPr>
                            <w:sz w:val="24"/>
                          </w:rPr>
                        </w:pPr>
                        <w:r>
                          <w:rPr>
                            <w:sz w:val="24"/>
                          </w:rPr>
                          <w:t>103.9.3</w:t>
                        </w:r>
                      </w:p>
                      <w:p>
                        <w:pPr>
                          <w:pStyle w:val="TableParagraph"/>
                          <w:spacing w:line="299" w:lineRule="exact"/>
                          <w:ind w:left="41"/>
                          <w:rPr>
                            <w:rFonts w:ascii="標楷體" w:eastAsia="標楷體" w:hint="eastAsia"/>
                            <w:sz w:val="24"/>
                          </w:rPr>
                        </w:pPr>
                        <w:r>
                          <w:rPr>
                            <w:rFonts w:ascii="標楷體" w:eastAsia="標楷體" w:hint="eastAsia"/>
                            <w:sz w:val="24"/>
                          </w:rPr>
                          <w:t>｜</w:t>
                        </w:r>
                      </w:p>
                      <w:p>
                        <w:pPr>
                          <w:pStyle w:val="TableParagraph"/>
                          <w:spacing w:before="28"/>
                          <w:ind w:left="462" w:right="421"/>
                          <w:rPr>
                            <w:sz w:val="24"/>
                          </w:rPr>
                        </w:pPr>
                        <w:r>
                          <w:rPr>
                            <w:sz w:val="24"/>
                          </w:rPr>
                          <w:t>103.9.5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7"/>
                          <w:jc w:val="left"/>
                          <w:rPr>
                            <w:rFonts w:ascii="標楷體"/>
                            <w:sz w:val="37"/>
                          </w:rPr>
                        </w:pPr>
                      </w:p>
                      <w:p>
                        <w:pPr>
                          <w:pStyle w:val="TableParagraph"/>
                          <w:ind w:left="6" w:right="9"/>
                          <w:rPr>
                            <w:sz w:val="24"/>
                          </w:rPr>
                        </w:pPr>
                        <w:r>
                          <w:rPr>
                            <w:sz w:val="24"/>
                          </w:rPr>
                          <w:t>0.011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12"/>
                          <w:jc w:val="left"/>
                          <w:rPr>
                            <w:rFonts w:ascii="標楷體"/>
                            <w:sz w:val="33"/>
                          </w:rPr>
                        </w:pPr>
                      </w:p>
                      <w:p>
                        <w:pPr>
                          <w:pStyle w:val="TableParagraph"/>
                          <w:spacing w:before="1"/>
                          <w:ind w:left="278"/>
                          <w:jc w:val="left"/>
                          <w:rPr>
                            <w:rFonts w:ascii="標楷體" w:eastAsia="標楷體" w:hint="eastAsia"/>
                            <w:sz w:val="24"/>
                          </w:rPr>
                        </w:pPr>
                        <w:r>
                          <w:rPr>
                            <w:sz w:val="24"/>
                          </w:rPr>
                          <w:t>3 </w:t>
                        </w:r>
                        <w:r>
                          <w:rPr>
                            <w:rFonts w:ascii="標楷體" w:eastAsia="標楷體" w:hint="eastAsia"/>
                            <w:sz w:val="24"/>
                          </w:rPr>
                          <w:t>號</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4"/>
                          <w:jc w:val="left"/>
                          <w:rPr>
                            <w:rFonts w:ascii="標楷體"/>
                            <w:sz w:val="25"/>
                          </w:rPr>
                        </w:pPr>
                      </w:p>
                      <w:p>
                        <w:pPr>
                          <w:pStyle w:val="TableParagraph"/>
                          <w:spacing w:line="312" w:lineRule="exact"/>
                          <w:ind w:left="21"/>
                          <w:jc w:val="left"/>
                          <w:rPr>
                            <w:rFonts w:ascii="標楷體" w:eastAsia="標楷體" w:hint="eastAsia"/>
                            <w:sz w:val="24"/>
                          </w:rPr>
                        </w:pPr>
                        <w:r>
                          <w:rPr>
                            <w:rFonts w:ascii="標楷體" w:eastAsia="標楷體" w:hint="eastAsia"/>
                            <w:sz w:val="24"/>
                          </w:rPr>
                          <w:t>中環科技事業股份有限公司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4"/>
                          <w:jc w:val="left"/>
                          <w:rPr>
                            <w:rFonts w:ascii="標楷體"/>
                            <w:sz w:val="25"/>
                          </w:rPr>
                        </w:pPr>
                      </w:p>
                      <w:p>
                        <w:pPr>
                          <w:pStyle w:val="TableParagraph"/>
                          <w:spacing w:line="312" w:lineRule="exact"/>
                          <w:ind w:left="23"/>
                          <w:jc w:val="left"/>
                          <w:rPr>
                            <w:rFonts w:ascii="標楷體" w:eastAsia="標楷體" w:hint="eastAsia"/>
                            <w:sz w:val="24"/>
                          </w:rPr>
                        </w:pPr>
                        <w:r>
                          <w:rPr>
                            <w:rFonts w:ascii="標楷體" w:eastAsia="標楷體" w:hint="eastAsia"/>
                            <w:sz w:val="24"/>
                          </w:rPr>
                          <w:t>中環科技事業股份有限公司</w:t>
                        </w:r>
                      </w:p>
                    </w:tc>
                    <w:tc>
                      <w:tcPr>
                        <w:tcW w:w="1318" w:type="dxa"/>
                        <w:tcBorders>
                          <w:top w:val="single" w:sz="4" w:space="0" w:color="000000"/>
                          <w:left w:val="single" w:sz="4" w:space="0" w:color="000000"/>
                          <w:bottom w:val="single" w:sz="4" w:space="0" w:color="000000"/>
                          <w:right w:val="nil"/>
                        </w:tcBorders>
                      </w:tcPr>
                      <w:p>
                        <w:pPr/>
                      </w:p>
                    </w:tc>
                    <w:tc>
                      <w:tcPr>
                        <w:tcW w:w="1004" w:type="dxa"/>
                        <w:vMerge/>
                        <w:tcBorders>
                          <w:left w:val="nil"/>
                          <w:bottom w:val="single" w:sz="4" w:space="0" w:color="000000"/>
                          <w:right w:val="nil"/>
                        </w:tcBorders>
                      </w:tcPr>
                      <w:p>
                        <w:pPr/>
                      </w:p>
                    </w:tc>
                  </w:tr>
                  <w:tr>
                    <w:trPr>
                      <w:trHeight w:val="468" w:hRule="exact"/>
                    </w:trPr>
                    <w:tc>
                      <w:tcPr>
                        <w:tcW w:w="1770" w:type="dxa"/>
                        <w:tcBorders>
                          <w:top w:val="single" w:sz="4" w:space="0" w:color="000000"/>
                          <w:left w:val="nil"/>
                          <w:right w:val="single" w:sz="4" w:space="0" w:color="000000"/>
                        </w:tcBorders>
                      </w:tcPr>
                      <w:p>
                        <w:pPr>
                          <w:pStyle w:val="TableParagraph"/>
                          <w:spacing w:line="361" w:lineRule="exact"/>
                          <w:ind w:left="344"/>
                          <w:jc w:val="left"/>
                          <w:rPr>
                            <w:rFonts w:ascii="標楷體" w:eastAsia="標楷體" w:hint="eastAsia"/>
                            <w:sz w:val="28"/>
                          </w:rPr>
                        </w:pPr>
                        <w:r>
                          <w:rPr>
                            <w:rFonts w:ascii="標楷體" w:eastAsia="標楷體" w:hint="eastAsia"/>
                            <w:sz w:val="28"/>
                          </w:rPr>
                          <w:t>排放標準</w:t>
                        </w:r>
                      </w:p>
                    </w:tc>
                    <w:tc>
                      <w:tcPr>
                        <w:tcW w:w="7721" w:type="dxa"/>
                        <w:gridSpan w:val="6"/>
                        <w:tcBorders>
                          <w:top w:val="single" w:sz="4" w:space="0" w:color="000000"/>
                          <w:left w:val="single" w:sz="4" w:space="0" w:color="000000"/>
                          <w:right w:val="nil"/>
                        </w:tcBorders>
                      </w:tcPr>
                      <w:p>
                        <w:pPr>
                          <w:pStyle w:val="TableParagraph"/>
                          <w:spacing w:before="21"/>
                          <w:ind w:left="302"/>
                          <w:jc w:val="left"/>
                          <w:rPr>
                            <w:sz w:val="18"/>
                          </w:rPr>
                        </w:pPr>
                        <w:r>
                          <w:rPr>
                            <w:sz w:val="28"/>
                          </w:rPr>
                          <w:t>0.1 ng-TEQ/Nm</w:t>
                        </w:r>
                        <w:r>
                          <w:rPr>
                            <w:position w:val="13"/>
                            <w:sz w:val="18"/>
                          </w:rPr>
                          <w:t>3</w:t>
                        </w:r>
                      </w:p>
                    </w:tc>
                  </w:tr>
                </w:tbl>
                <w:p>
                  <w:pPr>
                    <w:pStyle w:val="BodyText"/>
                  </w:pPr>
                </w:p>
              </w:txbxContent>
            </v:textbox>
            <w10:wrap type="none"/>
          </v:shape>
        </w:pict>
      </w:r>
      <w:r>
        <w:rPr/>
        <w:t>表參之五</w:t>
      </w:r>
      <w:r>
        <w:rPr>
          <w:rFonts w:ascii="Times New Roman" w:eastAsia="Times New Roman"/>
        </w:rPr>
        <w:t>(</w:t>
      </w:r>
      <w:r>
        <w:rPr/>
        <w:t>一</w:t>
      </w:r>
      <w:r>
        <w:rPr>
          <w:rFonts w:ascii="Times New Roman" w:eastAsia="Times New Roman"/>
        </w:rPr>
        <w:t>)</w:t>
        <w:tab/>
        <w:t>103</w:t>
      </w:r>
      <w:r>
        <w:rPr>
          <w:rFonts w:ascii="Times New Roman" w:eastAsia="Times New Roman"/>
          <w:spacing w:val="-4"/>
        </w:rPr>
        <w:t> </w:t>
      </w:r>
      <w:r>
        <w:rPr/>
        <w:t>年度煙道廢氣戴奧辛委託檢驗檢測結果一覽表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9"/>
        <w:rPr>
          <w:sz w:val="33"/>
        </w:rPr>
      </w:pPr>
    </w:p>
    <w:p>
      <w:pPr>
        <w:spacing w:line="352" w:lineRule="auto" w:before="1"/>
        <w:ind w:left="613" w:right="116" w:hanging="435"/>
        <w:jc w:val="both"/>
        <w:rPr>
          <w:rFonts w:ascii="標楷體" w:eastAsia="標楷體" w:hint="eastAsia"/>
          <w:sz w:val="26"/>
        </w:rPr>
      </w:pPr>
      <w:r>
        <w:rPr>
          <w:rFonts w:ascii="標楷體" w:eastAsia="標楷體" w:hint="eastAsia"/>
          <w:spacing w:val="-32"/>
          <w:sz w:val="26"/>
        </w:rPr>
        <w:t>備註：依 </w:t>
      </w:r>
      <w:r>
        <w:rPr>
          <w:spacing w:val="-3"/>
          <w:sz w:val="26"/>
        </w:rPr>
        <w:t>92 </w:t>
      </w:r>
      <w:r>
        <w:rPr>
          <w:rFonts w:ascii="標楷體" w:eastAsia="標楷體" w:hint="eastAsia"/>
          <w:spacing w:val="-43"/>
          <w:sz w:val="26"/>
        </w:rPr>
        <w:t>年 </w:t>
      </w:r>
      <w:r>
        <w:rPr>
          <w:sz w:val="26"/>
        </w:rPr>
        <w:t>8 </w:t>
      </w:r>
      <w:r>
        <w:rPr>
          <w:rFonts w:ascii="標楷體" w:eastAsia="標楷體" w:hint="eastAsia"/>
          <w:spacing w:val="-42"/>
          <w:sz w:val="26"/>
        </w:rPr>
        <w:t>月 </w:t>
      </w:r>
      <w:r>
        <w:rPr>
          <w:spacing w:val="-3"/>
          <w:sz w:val="26"/>
        </w:rPr>
        <w:t>20 </w:t>
      </w:r>
      <w:r>
        <w:rPr>
          <w:rFonts w:ascii="標楷體" w:eastAsia="標楷體" w:hint="eastAsia"/>
          <w:spacing w:val="-15"/>
          <w:sz w:val="26"/>
        </w:rPr>
        <w:t>日行政院環境保護署修正發布「廢棄物焚化爐戴奧辛管制及排放</w:t>
      </w:r>
      <w:r>
        <w:rPr>
          <w:rFonts w:ascii="標楷體" w:eastAsia="標楷體" w:hint="eastAsia"/>
          <w:spacing w:val="-37"/>
          <w:sz w:val="26"/>
        </w:rPr>
        <w:t>標準」第 </w:t>
      </w:r>
      <w:r>
        <w:rPr>
          <w:sz w:val="26"/>
        </w:rPr>
        <w:t>8 </w:t>
      </w:r>
      <w:r>
        <w:rPr>
          <w:rFonts w:ascii="標楷體" w:eastAsia="標楷體" w:hint="eastAsia"/>
          <w:spacing w:val="-33"/>
          <w:sz w:val="26"/>
        </w:rPr>
        <w:t>條第 </w:t>
      </w:r>
      <w:r>
        <w:rPr>
          <w:sz w:val="26"/>
        </w:rPr>
        <w:t>4 </w:t>
      </w:r>
      <w:r>
        <w:rPr>
          <w:rFonts w:ascii="標楷體" w:eastAsia="標楷體" w:hint="eastAsia"/>
          <w:spacing w:val="-26"/>
          <w:sz w:val="26"/>
        </w:rPr>
        <w:t>項及「固定污染源自行或委託檢測及申報管理辦法」第 </w:t>
      </w:r>
      <w:r>
        <w:rPr>
          <w:sz w:val="26"/>
        </w:rPr>
        <w:t>5 </w:t>
      </w:r>
      <w:r>
        <w:rPr>
          <w:rFonts w:ascii="標楷體" w:eastAsia="標楷體" w:hint="eastAsia"/>
          <w:spacing w:val="-10"/>
          <w:sz w:val="26"/>
        </w:rPr>
        <w:t>條規定， </w:t>
      </w:r>
      <w:r>
        <w:rPr>
          <w:rFonts w:ascii="標楷體" w:eastAsia="標楷體" w:hint="eastAsia"/>
          <w:spacing w:val="-47"/>
          <w:sz w:val="26"/>
        </w:rPr>
        <w:t>自 </w:t>
      </w:r>
      <w:r>
        <w:rPr>
          <w:spacing w:val="-4"/>
          <w:sz w:val="26"/>
        </w:rPr>
        <w:t>93 </w:t>
      </w:r>
      <w:r>
        <w:rPr>
          <w:rFonts w:ascii="標楷體" w:eastAsia="標楷體" w:hint="eastAsia"/>
          <w:spacing w:val="-42"/>
          <w:sz w:val="26"/>
        </w:rPr>
        <w:t>年 </w:t>
      </w:r>
      <w:r>
        <w:rPr>
          <w:sz w:val="26"/>
        </w:rPr>
        <w:t>1 </w:t>
      </w:r>
      <w:r>
        <w:rPr>
          <w:rFonts w:ascii="標楷體" w:eastAsia="標楷體" w:hint="eastAsia"/>
          <w:spacing w:val="-42"/>
          <w:sz w:val="26"/>
        </w:rPr>
        <w:t>月 </w:t>
      </w:r>
      <w:r>
        <w:rPr>
          <w:sz w:val="26"/>
        </w:rPr>
        <w:t>1 </w:t>
      </w:r>
      <w:r>
        <w:rPr>
          <w:rFonts w:ascii="標楷體" w:eastAsia="標楷體" w:hint="eastAsia"/>
          <w:spacing w:val="-15"/>
          <w:sz w:val="26"/>
        </w:rPr>
        <w:t>日起，焚化爐每年應定期檢測煙道排氣中戴奧辛污染物 </w:t>
      </w:r>
      <w:r>
        <w:rPr>
          <w:sz w:val="26"/>
        </w:rPr>
        <w:t>2 </w:t>
      </w:r>
      <w:r>
        <w:rPr>
          <w:rFonts w:ascii="標楷體" w:eastAsia="標楷體" w:hint="eastAsia"/>
          <w:spacing w:val="-6"/>
          <w:sz w:val="26"/>
        </w:rPr>
        <w:t>次。</w:t>
      </w:r>
    </w:p>
    <w:p>
      <w:pPr>
        <w:spacing w:after="0" w:line="352" w:lineRule="auto"/>
        <w:jc w:val="both"/>
        <w:rPr>
          <w:rFonts w:ascii="標楷體" w:eastAsia="標楷體" w:hint="eastAsia"/>
          <w:sz w:val="26"/>
        </w:rPr>
        <w:sectPr>
          <w:pgSz w:w="11910" w:h="16840"/>
          <w:pgMar w:header="0" w:footer="847" w:top="1080" w:bottom="1100" w:left="1240" w:right="940"/>
        </w:sectPr>
      </w:pPr>
    </w:p>
    <w:p>
      <w:pPr>
        <w:pStyle w:val="BodyText"/>
        <w:spacing w:before="4"/>
        <w:ind w:left="118"/>
      </w:pPr>
      <w:r>
        <w:rPr>
          <w:rFonts w:ascii="Times New Roman" w:eastAsia="Times New Roman"/>
        </w:rPr>
        <w:t>(</w:t>
      </w:r>
      <w:r>
        <w:rPr/>
        <w:t>二</w:t>
      </w:r>
      <w:r>
        <w:rPr>
          <w:rFonts w:ascii="Times New Roman" w:eastAsia="Times New Roman"/>
          <w:spacing w:val="6"/>
        </w:rPr>
        <w:t>)</w:t>
      </w:r>
      <w:r>
        <w:rPr>
          <w:spacing w:val="-7"/>
        </w:rPr>
        <w:t>依「空氣污染防制法」第 </w:t>
      </w:r>
      <w:r>
        <w:rPr>
          <w:rFonts w:ascii="Times New Roman" w:eastAsia="Times New Roman"/>
        </w:rPr>
        <w:t>22 </w:t>
      </w:r>
      <w:r>
        <w:rPr>
          <w:spacing w:val="-17"/>
        </w:rPr>
        <w:t>條規定及 </w:t>
      </w:r>
      <w:r>
        <w:rPr>
          <w:rFonts w:ascii="Times New Roman" w:eastAsia="Times New Roman"/>
        </w:rPr>
        <w:t>92 </w:t>
      </w:r>
      <w:r>
        <w:rPr>
          <w:spacing w:val="-41"/>
        </w:rPr>
        <w:t>年 </w:t>
      </w:r>
      <w:r>
        <w:rPr>
          <w:rFonts w:ascii="Times New Roman" w:eastAsia="Times New Roman"/>
        </w:rPr>
        <w:t>2 </w:t>
      </w:r>
      <w:r>
        <w:rPr>
          <w:spacing w:val="-41"/>
        </w:rPr>
        <w:t>月 </w:t>
      </w:r>
      <w:r>
        <w:rPr>
          <w:rFonts w:ascii="Times New Roman" w:eastAsia="Times New Roman"/>
        </w:rPr>
        <w:t>19 </w:t>
      </w:r>
      <w:r>
        <w:rPr/>
        <w:t>日環保署訂</w:t>
      </w:r>
    </w:p>
    <w:p>
      <w:pPr>
        <w:pStyle w:val="BodyText"/>
        <w:spacing w:before="202"/>
        <w:ind w:left="658"/>
        <w:jc w:val="both"/>
      </w:pPr>
      <w:r>
        <w:rPr>
          <w:spacing w:val="-12"/>
        </w:rPr>
        <w:t>定發布「固定污染源自行或委託檢測及申報管理辦法」第 </w:t>
      </w:r>
      <w:r>
        <w:rPr>
          <w:rFonts w:ascii="Times New Roman" w:eastAsia="Times New Roman"/>
        </w:rPr>
        <w:t>3 </w:t>
      </w:r>
      <w:r>
        <w:rPr/>
        <w:t>條、</w:t>
      </w:r>
    </w:p>
    <w:p>
      <w:pPr>
        <w:pStyle w:val="BodyText"/>
        <w:spacing w:line="352" w:lineRule="auto" w:before="199"/>
        <w:ind w:left="658" w:right="114"/>
        <w:jc w:val="both"/>
      </w:pPr>
      <w:r>
        <w:rPr>
          <w:spacing w:val="-39"/>
        </w:rPr>
        <w:t>第 </w:t>
      </w:r>
      <w:r>
        <w:rPr>
          <w:rFonts w:ascii="Times New Roman" w:eastAsia="Times New Roman"/>
        </w:rPr>
        <w:t>5 </w:t>
      </w:r>
      <w:r>
        <w:rPr>
          <w:spacing w:val="-7"/>
        </w:rPr>
        <w:t>條規定，本廠煙道廢氣於 </w:t>
      </w:r>
      <w:r>
        <w:rPr>
          <w:rFonts w:ascii="Times New Roman" w:eastAsia="Times New Roman"/>
        </w:rPr>
        <w:t>88 </w:t>
      </w:r>
      <w:r>
        <w:rPr>
          <w:spacing w:val="-39"/>
        </w:rPr>
        <w:t>年 </w:t>
      </w:r>
      <w:r>
        <w:rPr>
          <w:rFonts w:ascii="Times New Roman" w:eastAsia="Times New Roman"/>
        </w:rPr>
        <w:t>6 </w:t>
      </w:r>
      <w:r>
        <w:rPr/>
        <w:t>月份起每季委外檢測一次</w:t>
      </w:r>
      <w:r>
        <w:rPr>
          <w:spacing w:val="-10"/>
        </w:rPr>
        <w:t>固定污染源之排放污染物，每年 </w:t>
      </w:r>
      <w:r>
        <w:rPr>
          <w:rFonts w:ascii="Times New Roman" w:eastAsia="Times New Roman"/>
        </w:rPr>
        <w:t>1 </w:t>
      </w:r>
      <w:r>
        <w:rPr>
          <w:spacing w:val="-41"/>
        </w:rPr>
        <w:t>爐 </w:t>
      </w:r>
      <w:r>
        <w:rPr>
          <w:rFonts w:ascii="Times New Roman" w:eastAsia="Times New Roman"/>
        </w:rPr>
        <w:t>1 </w:t>
      </w:r>
      <w:r>
        <w:rPr>
          <w:spacing w:val="-11"/>
        </w:rPr>
        <w:t>次，包括氯化氫、氮氧化</w:t>
      </w:r>
      <w:r>
        <w:rPr>
          <w:spacing w:val="-20"/>
          <w:w w:val="95"/>
        </w:rPr>
        <w:t>物、硫氧化物、鉛、鎘、汞及粒狀污染物</w:t>
      </w:r>
      <w:r>
        <w:rPr>
          <w:rFonts w:ascii="Times New Roman" w:eastAsia="Times New Roman"/>
          <w:spacing w:val="-4"/>
          <w:w w:val="95"/>
        </w:rPr>
        <w:t>(</w:t>
      </w:r>
      <w:r>
        <w:rPr>
          <w:w w:val="95"/>
        </w:rPr>
        <w:t>含氣體組成排放流率</w:t>
      </w:r>
      <w:r>
        <w:rPr>
          <w:rFonts w:ascii="Times New Roman" w:eastAsia="Times New Roman"/>
          <w:w w:val="95"/>
        </w:rPr>
        <w:t>)</w:t>
      </w:r>
      <w:r>
        <w:rPr>
          <w:w w:val="95"/>
        </w:rPr>
        <w:t>，</w:t>
      </w:r>
    </w:p>
    <w:p>
      <w:pPr>
        <w:pStyle w:val="BodyText"/>
        <w:spacing w:before="33"/>
        <w:ind w:left="658"/>
        <w:jc w:val="both"/>
      </w:pPr>
      <w:r>
        <w:rPr>
          <w:rFonts w:ascii="Times New Roman" w:eastAsia="Times New Roman"/>
        </w:rPr>
        <w:t>103 </w:t>
      </w:r>
      <w:r>
        <w:rPr/>
        <w:t>年煙道廢氣委託檢測結果如表參之五</w:t>
      </w:r>
      <w:r>
        <w:rPr>
          <w:rFonts w:ascii="Times New Roman" w:eastAsia="Times New Roman"/>
        </w:rPr>
        <w:t>(</w:t>
      </w:r>
      <w:r>
        <w:rPr/>
        <w:t>二</w:t>
      </w:r>
      <w:r>
        <w:rPr>
          <w:rFonts w:ascii="Times New Roman" w:eastAsia="Times New Roman"/>
        </w:rPr>
        <w:t>)</w:t>
      </w:r>
      <w:r>
        <w:rPr/>
        <w:t>。</w:t>
      </w:r>
    </w:p>
    <w:p>
      <w:pPr>
        <w:pStyle w:val="BodyText"/>
        <w:spacing w:line="352" w:lineRule="auto" w:before="200"/>
        <w:ind w:left="658" w:right="116" w:hanging="540"/>
        <w:jc w:val="both"/>
      </w:pPr>
      <w:r>
        <w:rPr>
          <w:rFonts w:ascii="Times New Roman" w:eastAsia="Times New Roman"/>
        </w:rPr>
        <w:t>(</w:t>
      </w:r>
      <w:r>
        <w:rPr/>
        <w:t>三</w:t>
      </w:r>
      <w:r>
        <w:rPr>
          <w:rFonts w:ascii="Times New Roman" w:eastAsia="Times New Roman"/>
          <w:spacing w:val="6"/>
        </w:rPr>
        <w:t>)</w:t>
      </w:r>
      <w:r>
        <w:rPr>
          <w:spacing w:val="-12"/>
        </w:rPr>
        <w:t>為辦理放流廢水檢測作業，原每兩個月委託環保署認證實驗室檢</w:t>
      </w:r>
      <w:r>
        <w:rPr>
          <w:spacing w:val="-39"/>
        </w:rPr>
        <w:t>測 </w:t>
      </w:r>
      <w:r>
        <w:rPr>
          <w:rFonts w:ascii="Times New Roman" w:eastAsia="Times New Roman"/>
        </w:rPr>
        <w:t>1 </w:t>
      </w:r>
      <w:r>
        <w:rPr>
          <w:spacing w:val="-17"/>
        </w:rPr>
        <w:t>次，自 </w:t>
      </w:r>
      <w:r>
        <w:rPr>
          <w:rFonts w:ascii="Times New Roman" w:eastAsia="Times New Roman"/>
        </w:rPr>
        <w:t>101 </w:t>
      </w:r>
      <w:r>
        <w:rPr>
          <w:spacing w:val="-33"/>
        </w:rPr>
        <w:t>年 </w:t>
      </w:r>
      <w:r>
        <w:rPr>
          <w:rFonts w:ascii="Times New Roman" w:eastAsia="Times New Roman"/>
        </w:rPr>
        <w:t>4 </w:t>
      </w:r>
      <w:r>
        <w:rPr>
          <w:spacing w:val="-7"/>
        </w:rPr>
        <w:t>月起異動為每個月檢測 </w:t>
      </w:r>
      <w:r>
        <w:rPr>
          <w:rFonts w:ascii="Times New Roman" w:eastAsia="Times New Roman"/>
        </w:rPr>
        <w:t>1</w:t>
      </w:r>
      <w:r>
        <w:rPr>
          <w:rFonts w:ascii="Times New Roman" w:eastAsia="Times New Roman"/>
          <w:spacing w:val="77"/>
        </w:rPr>
        <w:t> </w:t>
      </w:r>
      <w:r>
        <w:rPr/>
        <w:t>次，檢測項目包</w:t>
      </w:r>
      <w:r>
        <w:rPr>
          <w:spacing w:val="-20"/>
          <w:w w:val="95"/>
        </w:rPr>
        <w:t>括：水溫、酸鹼值、懸浮固體物、化學需氧量及鉛、鎘、總汞等，</w:t>
      </w:r>
    </w:p>
    <w:p>
      <w:pPr>
        <w:pStyle w:val="BodyText"/>
        <w:spacing w:before="55"/>
        <w:ind w:left="658"/>
        <w:jc w:val="both"/>
      </w:pPr>
      <w:r>
        <w:rPr>
          <w:rFonts w:ascii="Times New Roman" w:eastAsia="Times New Roman"/>
        </w:rPr>
        <w:t>103 </w:t>
      </w:r>
      <w:r>
        <w:rPr/>
        <w:t>年檢測結果如表參之五</w:t>
      </w:r>
      <w:r>
        <w:rPr>
          <w:rFonts w:ascii="Times New Roman" w:eastAsia="Times New Roman"/>
        </w:rPr>
        <w:t>(</w:t>
      </w:r>
      <w:r>
        <w:rPr/>
        <w:t>三</w:t>
      </w:r>
      <w:r>
        <w:rPr>
          <w:rFonts w:ascii="Times New Roman" w:eastAsia="Times New Roman"/>
        </w:rPr>
        <w:t>)</w:t>
      </w:r>
      <w:r>
        <w:rPr/>
        <w:t>。</w:t>
      </w:r>
    </w:p>
    <w:p>
      <w:pPr>
        <w:pStyle w:val="BodyText"/>
        <w:spacing w:line="352" w:lineRule="auto" w:before="200"/>
        <w:ind w:left="658" w:right="193" w:hanging="540"/>
        <w:jc w:val="both"/>
      </w:pPr>
      <w:r>
        <w:rPr>
          <w:rFonts w:ascii="Times New Roman" w:eastAsia="Times New Roman"/>
        </w:rPr>
        <w:t>(</w:t>
      </w:r>
      <w:r>
        <w:rPr/>
        <w:t>四</w:t>
      </w:r>
      <w:r>
        <w:rPr>
          <w:rFonts w:ascii="Times New Roman" w:eastAsia="Times New Roman"/>
          <w:spacing w:val="6"/>
        </w:rPr>
        <w:t>)</w:t>
      </w:r>
      <w:r>
        <w:rPr>
          <w:spacing w:val="-20"/>
        </w:rPr>
        <w:t>本廠自 </w:t>
      </w:r>
      <w:r>
        <w:rPr>
          <w:rFonts w:ascii="Times New Roman" w:eastAsia="Times New Roman"/>
        </w:rPr>
        <w:t>89 </w:t>
      </w:r>
      <w:r>
        <w:rPr>
          <w:spacing w:val="-38"/>
        </w:rPr>
        <w:t>年 </w:t>
      </w:r>
      <w:r>
        <w:rPr>
          <w:rFonts w:ascii="Times New Roman" w:eastAsia="Times New Roman"/>
        </w:rPr>
        <w:t>4 </w:t>
      </w:r>
      <w:r>
        <w:rPr/>
        <w:t>月份開始進行運轉期間地下水水質監測，每季監</w:t>
      </w:r>
      <w:r>
        <w:rPr>
          <w:spacing w:val="-40"/>
        </w:rPr>
        <w:t>測 </w:t>
      </w:r>
      <w:r>
        <w:rPr>
          <w:rFonts w:ascii="Times New Roman" w:eastAsia="Times New Roman"/>
        </w:rPr>
        <w:t>1 </w:t>
      </w:r>
      <w:r>
        <w:rPr/>
        <w:t>次，</w:t>
      </w:r>
      <w:r>
        <w:rPr>
          <w:rFonts w:ascii="Times New Roman" w:eastAsia="Times New Roman"/>
        </w:rPr>
        <w:t>103 </w:t>
      </w:r>
      <w:r>
        <w:rPr/>
        <w:t>年監測值如表參之五</w:t>
      </w:r>
      <w:r>
        <w:rPr>
          <w:rFonts w:ascii="Times New Roman" w:eastAsia="Times New Roman"/>
        </w:rPr>
        <w:t>(</w:t>
      </w:r>
      <w:r>
        <w:rPr/>
        <w:t>四</w:t>
      </w:r>
      <w:r>
        <w:rPr>
          <w:rFonts w:ascii="Times New Roman" w:eastAsia="Times New Roman"/>
          <w:spacing w:val="37"/>
        </w:rPr>
        <w:t>) </w:t>
      </w:r>
      <w:r>
        <w:rPr/>
        <w:t>。</w:t>
      </w:r>
    </w:p>
    <w:p>
      <w:pPr>
        <w:pStyle w:val="BodyText"/>
        <w:spacing w:line="355" w:lineRule="auto" w:before="33"/>
        <w:ind w:left="658" w:right="189" w:hanging="540"/>
        <w:jc w:val="both"/>
      </w:pPr>
      <w:r>
        <w:rPr>
          <w:rFonts w:ascii="Times New Roman" w:eastAsia="Times New Roman"/>
        </w:rPr>
        <w:t>(</w:t>
      </w:r>
      <w:r>
        <w:rPr/>
        <w:t>五</w:t>
      </w:r>
      <w:r>
        <w:rPr>
          <w:rFonts w:ascii="Times New Roman" w:eastAsia="Times New Roman"/>
          <w:spacing w:val="6"/>
        </w:rPr>
        <w:t>)</w:t>
      </w:r>
      <w:r>
        <w:rPr>
          <w:spacing w:val="-12"/>
        </w:rPr>
        <w:t>飛灰穩定化物 </w:t>
      </w:r>
      <w:r>
        <w:rPr>
          <w:rFonts w:ascii="Times New Roman" w:eastAsia="Times New Roman"/>
        </w:rPr>
        <w:t>103 </w:t>
      </w:r>
      <w:r>
        <w:rPr/>
        <w:t>年檢測結果如表參之五</w:t>
      </w:r>
      <w:r>
        <w:rPr>
          <w:rFonts w:ascii="Times New Roman" w:eastAsia="Times New Roman"/>
        </w:rPr>
        <w:t>(</w:t>
      </w:r>
      <w:r>
        <w:rPr/>
        <w:t>五</w:t>
      </w:r>
      <w:r>
        <w:rPr>
          <w:rFonts w:ascii="Times New Roman" w:eastAsia="Times New Roman"/>
          <w:spacing w:val="17"/>
        </w:rPr>
        <w:t>) </w:t>
      </w:r>
      <w:r>
        <w:rPr>
          <w:rFonts w:ascii="Times New Roman" w:eastAsia="Times New Roman"/>
        </w:rPr>
        <w:t>1</w:t>
      </w:r>
      <w:r>
        <w:rPr/>
        <w:t>、飛灰水洗穩定</w:t>
      </w:r>
      <w:r>
        <w:rPr>
          <w:spacing w:val="-28"/>
        </w:rPr>
        <w:t>化灰 </w:t>
      </w:r>
      <w:r>
        <w:rPr>
          <w:rFonts w:ascii="Times New Roman" w:eastAsia="Times New Roman"/>
        </w:rPr>
        <w:t>103 </w:t>
      </w:r>
      <w:r>
        <w:rPr/>
        <w:t>年檢測結果如表參之五</w:t>
      </w:r>
      <w:r>
        <w:rPr>
          <w:rFonts w:ascii="Times New Roman" w:eastAsia="Times New Roman"/>
        </w:rPr>
        <w:t>(</w:t>
      </w:r>
      <w:r>
        <w:rPr/>
        <w:t>五</w:t>
      </w:r>
      <w:r>
        <w:rPr>
          <w:rFonts w:ascii="Times New Roman" w:eastAsia="Times New Roman"/>
          <w:spacing w:val="-3"/>
        </w:rPr>
        <w:t>) </w:t>
      </w:r>
      <w:r>
        <w:rPr>
          <w:rFonts w:ascii="Times New Roman" w:eastAsia="Times New Roman"/>
        </w:rPr>
        <w:t>2</w:t>
      </w:r>
      <w:r>
        <w:rPr/>
        <w:t>。</w:t>
      </w:r>
    </w:p>
    <w:p>
      <w:pPr>
        <w:pStyle w:val="BodyText"/>
        <w:spacing w:before="29"/>
        <w:ind w:left="118"/>
      </w:pPr>
      <w:r>
        <w:rPr>
          <w:rFonts w:ascii="Times New Roman" w:eastAsia="Times New Roman"/>
        </w:rPr>
        <w:t>(</w:t>
      </w:r>
      <w:r>
        <w:rPr/>
        <w:t>六</w:t>
      </w:r>
      <w:r>
        <w:rPr>
          <w:rFonts w:ascii="Times New Roman" w:eastAsia="Times New Roman"/>
        </w:rPr>
        <w:t>)</w:t>
      </w:r>
      <w:r>
        <w:rPr/>
        <w:t>底渣每月檢測一次，</w:t>
      </w:r>
      <w:r>
        <w:rPr>
          <w:rFonts w:ascii="Times New Roman" w:eastAsia="Times New Roman"/>
        </w:rPr>
        <w:t>103 </w:t>
      </w:r>
      <w:r>
        <w:rPr/>
        <w:t>年檢測結果如表參之五</w:t>
      </w:r>
      <w:r>
        <w:rPr>
          <w:rFonts w:ascii="Times New Roman" w:eastAsia="Times New Roman"/>
        </w:rPr>
        <w:t>(</w:t>
      </w:r>
      <w:r>
        <w:rPr/>
        <w:t>六</w:t>
      </w:r>
      <w:r>
        <w:rPr>
          <w:rFonts w:ascii="Times New Roman" w:eastAsia="Times New Roman"/>
        </w:rPr>
        <w:t>)</w:t>
      </w:r>
      <w:r>
        <w:rPr/>
        <w:t>。</w:t>
      </w:r>
    </w:p>
    <w:p>
      <w:pPr>
        <w:pStyle w:val="BodyText"/>
        <w:spacing w:line="352" w:lineRule="auto" w:before="199"/>
        <w:ind w:left="658" w:right="181" w:hanging="540"/>
        <w:jc w:val="both"/>
      </w:pPr>
      <w:r>
        <w:rPr>
          <w:rFonts w:ascii="Times New Roman" w:eastAsia="Times New Roman"/>
        </w:rPr>
        <w:t>(</w:t>
      </w:r>
      <w:r>
        <w:rPr/>
        <w:t>七</w:t>
      </w:r>
      <w:r>
        <w:rPr>
          <w:rFonts w:ascii="Times New Roman" w:eastAsia="Times New Roman"/>
        </w:rPr>
        <w:t>)103</w:t>
      </w:r>
      <w:r>
        <w:rPr>
          <w:rFonts w:ascii="Times New Roman" w:eastAsia="Times New Roman"/>
          <w:spacing w:val="73"/>
        </w:rPr>
        <w:t> </w:t>
      </w:r>
      <w:r>
        <w:rPr>
          <w:spacing w:val="7"/>
        </w:rPr>
        <w:t>年承德測監測站與大直監測站空氣品質定點監測結果統計</w:t>
      </w:r>
      <w:r>
        <w:rPr>
          <w:w w:val="95"/>
        </w:rPr>
        <w:t>表如表參之五</w:t>
      </w:r>
      <w:r>
        <w:rPr>
          <w:rFonts w:ascii="Times New Roman" w:eastAsia="Times New Roman"/>
          <w:w w:val="95"/>
        </w:rPr>
        <w:t>(</w:t>
      </w:r>
      <w:r>
        <w:rPr>
          <w:w w:val="95"/>
        </w:rPr>
        <w:t>七</w:t>
      </w:r>
      <w:r>
        <w:rPr>
          <w:rFonts w:ascii="Times New Roman" w:eastAsia="Times New Roman"/>
          <w:w w:val="95"/>
        </w:rPr>
        <w:t>)1~2</w:t>
      </w:r>
      <w:r>
        <w:rPr>
          <w:w w:val="95"/>
        </w:rPr>
        <w:t>。</w:t>
      </w:r>
    </w:p>
    <w:p>
      <w:pPr>
        <w:spacing w:after="0" w:line="352" w:lineRule="auto"/>
        <w:jc w:val="both"/>
        <w:sectPr>
          <w:pgSz w:w="11910" w:h="16840"/>
          <w:pgMar w:header="0" w:footer="847" w:top="1060" w:bottom="1100" w:left="1300" w:right="940"/>
        </w:sectPr>
      </w:pPr>
    </w:p>
    <w:p>
      <w:pPr>
        <w:pStyle w:val="BodyText"/>
        <w:tabs>
          <w:tab w:pos="3759" w:val="left" w:leader="none"/>
        </w:tabs>
        <w:spacing w:before="6"/>
        <w:ind w:left="1627"/>
      </w:pPr>
      <w:r>
        <w:rPr/>
        <w:pict>
          <v:shape style="position:absolute;margin-left:60.349998pt;margin-top:29.649982pt;width:171.95pt;height:82.8pt;mso-position-horizontal-relative:page;mso-position-vertical-relative:paragraph;z-index:-456976" coordorigin="1207,593" coordsize="3439,1656" path="m1538,633l1538,633m1250,593l3862,2249m1207,612l4646,1384e" filled="false" stroked="true" strokeweight=".75pt" strokecolor="#000000">
            <v:path arrowok="t"/>
            <v:stroke dashstyle="solid"/>
            <w10:wrap type="none"/>
          </v:shape>
        </w:pict>
      </w:r>
      <w:r>
        <w:rPr/>
        <w:t>表參之</w:t>
      </w:r>
      <w:r>
        <w:rPr>
          <w:spacing w:val="3"/>
        </w:rPr>
        <w:t>五</w:t>
      </w:r>
      <w:r>
        <w:rPr>
          <w:rFonts w:ascii="Times New Roman" w:eastAsia="Times New Roman"/>
        </w:rPr>
        <w:t>(</w:t>
      </w:r>
      <w:r>
        <w:rPr/>
        <w:t>二</w:t>
      </w:r>
      <w:r>
        <w:rPr>
          <w:rFonts w:ascii="Times New Roman" w:eastAsia="Times New Roman"/>
        </w:rPr>
        <w:t>)</w:t>
        <w:tab/>
      </w:r>
      <w:r>
        <w:rPr>
          <w:rFonts w:ascii="Times New Roman" w:eastAsia="Times New Roman"/>
          <w:w w:val="95"/>
        </w:rPr>
        <w:t>103</w:t>
      </w:r>
      <w:r>
        <w:rPr>
          <w:w w:val="95"/>
        </w:rPr>
        <w:t>年煙道廢氣委託檢測結果一覽表</w:t>
      </w:r>
    </w:p>
    <w:p>
      <w:pPr>
        <w:pStyle w:val="BodyText"/>
        <w:spacing w:before="12" w:after="1"/>
        <w:rPr>
          <w:sz w:val="10"/>
        </w:rPr>
      </w:pPr>
    </w:p>
    <w:tbl>
      <w:tblPr>
        <w:tblW w:w="0" w:type="auto"/>
        <w:jc w:val="left"/>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658"/>
        <w:gridCol w:w="943"/>
        <w:gridCol w:w="1558"/>
        <w:gridCol w:w="1277"/>
        <w:gridCol w:w="1277"/>
        <w:gridCol w:w="1416"/>
        <w:gridCol w:w="672"/>
      </w:tblGrid>
      <w:tr>
        <w:trPr>
          <w:trHeight w:val="826" w:hRule="exact"/>
        </w:trPr>
        <w:tc>
          <w:tcPr>
            <w:tcW w:w="3601" w:type="dxa"/>
            <w:gridSpan w:val="2"/>
            <w:vMerge w:val="restart"/>
            <w:tcBorders>
              <w:left w:val="nil"/>
              <w:right w:val="single" w:sz="4" w:space="0" w:color="000000"/>
            </w:tcBorders>
          </w:tcPr>
          <w:p>
            <w:pPr>
              <w:pStyle w:val="TableParagraph"/>
              <w:spacing w:line="299" w:lineRule="exact"/>
              <w:ind w:left="1339"/>
              <w:jc w:val="left"/>
              <w:rPr>
                <w:rFonts w:ascii="標楷體" w:eastAsia="標楷體" w:hint="eastAsia"/>
                <w:sz w:val="26"/>
              </w:rPr>
            </w:pPr>
            <w:r>
              <w:rPr>
                <w:rFonts w:ascii="標楷體" w:eastAsia="標楷體" w:hint="eastAsia"/>
                <w:w w:val="95"/>
                <w:sz w:val="26"/>
              </w:rPr>
              <w:t>採樣日期及爐號</w:t>
            </w:r>
          </w:p>
          <w:p>
            <w:pPr>
              <w:pStyle w:val="TableParagraph"/>
              <w:spacing w:line="638" w:lineRule="exact" w:before="74"/>
              <w:ind w:left="562" w:right="938" w:firstLine="1036"/>
              <w:jc w:val="left"/>
              <w:rPr>
                <w:rFonts w:ascii="標楷體" w:eastAsia="標楷體" w:hint="eastAsia"/>
                <w:sz w:val="26"/>
              </w:rPr>
            </w:pPr>
            <w:r>
              <w:rPr>
                <w:rFonts w:ascii="標楷體" w:eastAsia="標楷體" w:hint="eastAsia"/>
                <w:sz w:val="26"/>
              </w:rPr>
              <w:t>排放標準</w:t>
            </w:r>
            <w:r>
              <w:rPr>
                <w:rFonts w:ascii="標楷體" w:eastAsia="標楷體" w:hint="eastAsia"/>
                <w:w w:val="95"/>
                <w:sz w:val="26"/>
              </w:rPr>
              <w:t>檢驗項目</w:t>
            </w:r>
          </w:p>
        </w:tc>
        <w:tc>
          <w:tcPr>
            <w:tcW w:w="1558" w:type="dxa"/>
            <w:tcBorders>
              <w:left w:val="single" w:sz="4" w:space="0" w:color="000000"/>
              <w:bottom w:val="single" w:sz="4" w:space="0" w:color="000000"/>
              <w:right w:val="single" w:sz="4" w:space="0" w:color="000000"/>
            </w:tcBorders>
          </w:tcPr>
          <w:p>
            <w:pPr>
              <w:pStyle w:val="TableParagraph"/>
              <w:spacing w:line="315" w:lineRule="exact" w:before="53"/>
              <w:ind w:left="12" w:right="15"/>
              <w:rPr>
                <w:rFonts w:ascii="標楷體" w:eastAsia="標楷體" w:hint="eastAsia"/>
                <w:sz w:val="24"/>
              </w:rPr>
            </w:pPr>
            <w:r>
              <w:rPr>
                <w:sz w:val="24"/>
              </w:rPr>
              <w:t>2 </w:t>
            </w:r>
            <w:r>
              <w:rPr>
                <w:rFonts w:ascii="標楷體" w:eastAsia="標楷體" w:hint="eastAsia"/>
                <w:spacing w:val="-30"/>
                <w:sz w:val="24"/>
              </w:rPr>
              <w:t>月 </w:t>
            </w:r>
            <w:r>
              <w:rPr>
                <w:sz w:val="24"/>
              </w:rPr>
              <w:t>10</w:t>
            </w:r>
            <w:r>
              <w:rPr>
                <w:rFonts w:ascii="標楷體" w:eastAsia="標楷體" w:hint="eastAsia"/>
                <w:sz w:val="24"/>
              </w:rPr>
              <w:t>、</w:t>
            </w:r>
            <w:r>
              <w:rPr>
                <w:spacing w:val="-5"/>
                <w:sz w:val="24"/>
              </w:rPr>
              <w:t>11 </w:t>
            </w:r>
            <w:r>
              <w:rPr>
                <w:rFonts w:ascii="標楷體" w:eastAsia="標楷體" w:hint="eastAsia"/>
                <w:spacing w:val="-5"/>
                <w:sz w:val="24"/>
              </w:rPr>
              <w:t>日</w:t>
            </w:r>
          </w:p>
          <w:p>
            <w:pPr>
              <w:pStyle w:val="TableParagraph"/>
              <w:spacing w:line="315" w:lineRule="exact"/>
              <w:ind w:left="12" w:right="12"/>
              <w:rPr>
                <w:rFonts w:ascii="標楷體" w:eastAsia="標楷體" w:hint="eastAsia"/>
                <w:sz w:val="24"/>
              </w:rPr>
            </w:pPr>
            <w:r>
              <w:rPr>
                <w:sz w:val="24"/>
              </w:rPr>
              <w:t>1</w:t>
            </w:r>
            <w:r>
              <w:rPr>
                <w:rFonts w:ascii="標楷體" w:eastAsia="標楷體" w:hint="eastAsia"/>
                <w:sz w:val="24"/>
              </w:rPr>
              <w:t>號爐</w:t>
            </w:r>
          </w:p>
        </w:tc>
        <w:tc>
          <w:tcPr>
            <w:tcW w:w="1277" w:type="dxa"/>
            <w:tcBorders>
              <w:left w:val="single" w:sz="4" w:space="0" w:color="000000"/>
              <w:bottom w:val="single" w:sz="4" w:space="0" w:color="000000"/>
              <w:right w:val="single" w:sz="4" w:space="0" w:color="000000"/>
            </w:tcBorders>
          </w:tcPr>
          <w:p>
            <w:pPr>
              <w:pStyle w:val="TableParagraph"/>
              <w:spacing w:line="315" w:lineRule="exact" w:before="53"/>
              <w:ind w:left="4" w:right="2"/>
              <w:rPr>
                <w:rFonts w:ascii="標楷體" w:eastAsia="標楷體" w:hint="eastAsia"/>
                <w:sz w:val="24"/>
              </w:rPr>
            </w:pPr>
            <w:r>
              <w:rPr>
                <w:sz w:val="24"/>
              </w:rPr>
              <w:t>5 </w:t>
            </w:r>
            <w:r>
              <w:rPr>
                <w:rFonts w:ascii="標楷體" w:eastAsia="標楷體" w:hint="eastAsia"/>
                <w:spacing w:val="-30"/>
                <w:sz w:val="24"/>
              </w:rPr>
              <w:t>月 </w:t>
            </w:r>
            <w:r>
              <w:rPr>
                <w:spacing w:val="-20"/>
                <w:sz w:val="24"/>
              </w:rPr>
              <w:t>7</w:t>
            </w:r>
            <w:r>
              <w:rPr>
                <w:rFonts w:ascii="標楷體" w:eastAsia="標楷體" w:hint="eastAsia"/>
                <w:spacing w:val="-20"/>
                <w:sz w:val="24"/>
              </w:rPr>
              <w:t>、</w:t>
            </w:r>
            <w:r>
              <w:rPr>
                <w:sz w:val="24"/>
              </w:rPr>
              <w:t>8 </w:t>
            </w:r>
            <w:r>
              <w:rPr>
                <w:rFonts w:ascii="標楷體" w:eastAsia="標楷體" w:hint="eastAsia"/>
                <w:sz w:val="24"/>
              </w:rPr>
              <w:t>日</w:t>
            </w:r>
          </w:p>
          <w:p>
            <w:pPr>
              <w:pStyle w:val="TableParagraph"/>
              <w:spacing w:line="315" w:lineRule="exact"/>
              <w:ind w:left="2" w:right="2"/>
              <w:rPr>
                <w:rFonts w:ascii="標楷體" w:eastAsia="標楷體" w:hint="eastAsia"/>
                <w:sz w:val="24"/>
              </w:rPr>
            </w:pPr>
            <w:r>
              <w:rPr>
                <w:sz w:val="24"/>
              </w:rPr>
              <w:t>4</w:t>
            </w:r>
            <w:r>
              <w:rPr>
                <w:rFonts w:ascii="標楷體" w:eastAsia="標楷體" w:hint="eastAsia"/>
                <w:sz w:val="24"/>
              </w:rPr>
              <w:t>號爐</w:t>
            </w:r>
          </w:p>
        </w:tc>
        <w:tc>
          <w:tcPr>
            <w:tcW w:w="1277" w:type="dxa"/>
            <w:tcBorders>
              <w:left w:val="single" w:sz="4" w:space="0" w:color="000000"/>
              <w:bottom w:val="single" w:sz="4" w:space="0" w:color="000000"/>
              <w:right w:val="single" w:sz="4" w:space="0" w:color="000000"/>
            </w:tcBorders>
          </w:tcPr>
          <w:p>
            <w:pPr>
              <w:pStyle w:val="TableParagraph"/>
              <w:spacing w:line="315" w:lineRule="exact" w:before="53"/>
              <w:ind w:left="2" w:right="4"/>
              <w:rPr>
                <w:rFonts w:ascii="標楷體" w:eastAsia="標楷體" w:hint="eastAsia"/>
                <w:sz w:val="24"/>
              </w:rPr>
            </w:pPr>
            <w:r>
              <w:rPr>
                <w:sz w:val="24"/>
              </w:rPr>
              <w:t>8 </w:t>
            </w:r>
            <w:r>
              <w:rPr>
                <w:rFonts w:ascii="標楷體" w:eastAsia="標楷體" w:hint="eastAsia"/>
                <w:spacing w:val="-30"/>
                <w:sz w:val="24"/>
              </w:rPr>
              <w:t>月 </w:t>
            </w:r>
            <w:r>
              <w:rPr>
                <w:spacing w:val="-20"/>
                <w:sz w:val="24"/>
              </w:rPr>
              <w:t>4</w:t>
            </w:r>
            <w:r>
              <w:rPr>
                <w:rFonts w:ascii="標楷體" w:eastAsia="標楷體" w:hint="eastAsia"/>
                <w:spacing w:val="-20"/>
                <w:sz w:val="24"/>
              </w:rPr>
              <w:t>、</w:t>
            </w:r>
            <w:r>
              <w:rPr>
                <w:sz w:val="24"/>
              </w:rPr>
              <w:t>5 </w:t>
            </w:r>
            <w:r>
              <w:rPr>
                <w:rFonts w:ascii="標楷體" w:eastAsia="標楷體" w:hint="eastAsia"/>
                <w:sz w:val="24"/>
              </w:rPr>
              <w:t>日</w:t>
            </w:r>
          </w:p>
          <w:p>
            <w:pPr>
              <w:pStyle w:val="TableParagraph"/>
              <w:spacing w:line="315" w:lineRule="exact"/>
              <w:ind w:left="2" w:right="7"/>
              <w:rPr>
                <w:rFonts w:ascii="標楷體" w:eastAsia="標楷體" w:hint="eastAsia"/>
                <w:sz w:val="24"/>
              </w:rPr>
            </w:pPr>
            <w:r>
              <w:rPr>
                <w:sz w:val="24"/>
              </w:rPr>
              <w:t>2 </w:t>
            </w:r>
            <w:r>
              <w:rPr>
                <w:rFonts w:ascii="標楷體" w:eastAsia="標楷體" w:hint="eastAsia"/>
                <w:sz w:val="24"/>
              </w:rPr>
              <w:t>號爐</w:t>
            </w:r>
          </w:p>
        </w:tc>
        <w:tc>
          <w:tcPr>
            <w:tcW w:w="1416" w:type="dxa"/>
            <w:tcBorders>
              <w:left w:val="single" w:sz="4" w:space="0" w:color="000000"/>
              <w:bottom w:val="single" w:sz="4" w:space="0" w:color="000000"/>
              <w:right w:val="single" w:sz="4" w:space="0" w:color="000000"/>
            </w:tcBorders>
          </w:tcPr>
          <w:p>
            <w:pPr>
              <w:pStyle w:val="TableParagraph"/>
              <w:spacing w:line="315" w:lineRule="exact" w:before="53"/>
              <w:ind w:left="3" w:right="3"/>
              <w:rPr>
                <w:rFonts w:ascii="標楷體" w:eastAsia="標楷體" w:hint="eastAsia"/>
                <w:sz w:val="24"/>
              </w:rPr>
            </w:pPr>
            <w:r>
              <w:rPr>
                <w:sz w:val="24"/>
              </w:rPr>
              <w:t>10 </w:t>
            </w:r>
            <w:r>
              <w:rPr>
                <w:rFonts w:ascii="標楷體" w:eastAsia="標楷體" w:hint="eastAsia"/>
                <w:spacing w:val="-30"/>
                <w:sz w:val="24"/>
              </w:rPr>
              <w:t>月 </w:t>
            </w:r>
            <w:r>
              <w:rPr>
                <w:spacing w:val="-10"/>
                <w:sz w:val="24"/>
              </w:rPr>
              <w:t>6</w:t>
            </w:r>
            <w:r>
              <w:rPr>
                <w:rFonts w:ascii="標楷體" w:eastAsia="標楷體" w:hint="eastAsia"/>
                <w:spacing w:val="-10"/>
                <w:sz w:val="24"/>
              </w:rPr>
              <w:t>、</w:t>
            </w:r>
            <w:r>
              <w:rPr>
                <w:sz w:val="24"/>
              </w:rPr>
              <w:t>7 </w:t>
            </w:r>
            <w:r>
              <w:rPr>
                <w:rFonts w:ascii="標楷體" w:eastAsia="標楷體" w:hint="eastAsia"/>
                <w:sz w:val="24"/>
              </w:rPr>
              <w:t>日</w:t>
            </w:r>
          </w:p>
          <w:p>
            <w:pPr>
              <w:pStyle w:val="TableParagraph"/>
              <w:spacing w:line="315" w:lineRule="exact"/>
              <w:ind w:left="3" w:right="3"/>
              <w:rPr>
                <w:rFonts w:ascii="標楷體" w:eastAsia="標楷體" w:hint="eastAsia"/>
                <w:sz w:val="24"/>
              </w:rPr>
            </w:pPr>
            <w:r>
              <w:rPr>
                <w:sz w:val="24"/>
              </w:rPr>
              <w:t>3 </w:t>
            </w:r>
            <w:r>
              <w:rPr>
                <w:rFonts w:ascii="標楷體" w:eastAsia="標楷體" w:hint="eastAsia"/>
                <w:sz w:val="24"/>
              </w:rPr>
              <w:t>號爐</w:t>
            </w:r>
          </w:p>
        </w:tc>
        <w:tc>
          <w:tcPr>
            <w:tcW w:w="672" w:type="dxa"/>
            <w:vMerge w:val="restart"/>
            <w:tcBorders>
              <w:left w:val="single" w:sz="4" w:space="0" w:color="000000"/>
              <w:right w:val="nil"/>
            </w:tcBorders>
          </w:tcPr>
          <w:p>
            <w:pPr>
              <w:pStyle w:val="TableParagraph"/>
              <w:spacing w:before="2"/>
              <w:jc w:val="left"/>
              <w:rPr>
                <w:rFonts w:ascii="標楷體"/>
                <w:sz w:val="29"/>
              </w:rPr>
            </w:pPr>
          </w:p>
          <w:p>
            <w:pPr>
              <w:pStyle w:val="TableParagraph"/>
              <w:spacing w:line="292" w:lineRule="exact"/>
              <w:ind w:left="55" w:right="78"/>
              <w:rPr>
                <w:sz w:val="17"/>
              </w:rPr>
            </w:pPr>
            <w:r>
              <w:rPr>
                <w:sz w:val="26"/>
              </w:rPr>
              <w:t>O</w:t>
            </w:r>
            <w:r>
              <w:rPr>
                <w:position w:val="-3"/>
                <w:sz w:val="17"/>
              </w:rPr>
              <w:t>2</w:t>
            </w:r>
          </w:p>
          <w:p>
            <w:pPr>
              <w:pStyle w:val="TableParagraph"/>
              <w:spacing w:line="312" w:lineRule="exact"/>
              <w:ind w:left="55" w:right="78"/>
              <w:rPr>
                <w:rFonts w:ascii="標楷體" w:eastAsia="標楷體" w:hint="eastAsia"/>
                <w:sz w:val="26"/>
              </w:rPr>
            </w:pPr>
            <w:r>
              <w:rPr>
                <w:rFonts w:ascii="標楷體" w:eastAsia="標楷體" w:hint="eastAsia"/>
                <w:w w:val="95"/>
                <w:sz w:val="26"/>
              </w:rPr>
              <w:t>參考</w:t>
            </w:r>
          </w:p>
          <w:p>
            <w:pPr>
              <w:pStyle w:val="TableParagraph"/>
              <w:spacing w:line="339" w:lineRule="exact"/>
              <w:ind w:left="55" w:right="78"/>
              <w:rPr>
                <w:rFonts w:ascii="標楷體" w:eastAsia="標楷體" w:hint="eastAsia"/>
                <w:sz w:val="26"/>
              </w:rPr>
            </w:pPr>
            <w:r>
              <w:rPr>
                <w:rFonts w:ascii="標楷體" w:eastAsia="標楷體" w:hint="eastAsia"/>
                <w:w w:val="95"/>
                <w:sz w:val="26"/>
              </w:rPr>
              <w:t>基準</w:t>
            </w:r>
          </w:p>
        </w:tc>
      </w:tr>
      <w:tr>
        <w:trPr>
          <w:trHeight w:val="946" w:hRule="exact"/>
        </w:trPr>
        <w:tc>
          <w:tcPr>
            <w:tcW w:w="3601" w:type="dxa"/>
            <w:gridSpan w:val="2"/>
            <w:vMerge/>
            <w:tcBorders>
              <w:left w:val="nil"/>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412"/>
              <w:jc w:val="left"/>
              <w:rPr>
                <w:rFonts w:ascii="標楷體" w:eastAsia="標楷體" w:hint="eastAsia"/>
                <w:sz w:val="24"/>
              </w:rPr>
            </w:pPr>
            <w:r>
              <w:rPr>
                <w:rFonts w:ascii="標楷體" w:eastAsia="標楷體" w:hint="eastAsia"/>
                <w:sz w:val="24"/>
              </w:rPr>
              <w:t>污染物</w:t>
            </w:r>
          </w:p>
          <w:p>
            <w:pPr>
              <w:pStyle w:val="TableParagraph"/>
              <w:spacing w:line="312" w:lineRule="exact"/>
              <w:ind w:left="412"/>
              <w:jc w:val="left"/>
              <w:rPr>
                <w:rFonts w:ascii="標楷體" w:eastAsia="標楷體" w:hint="eastAsia"/>
                <w:sz w:val="24"/>
              </w:rPr>
            </w:pPr>
            <w:r>
              <w:rPr>
                <w:rFonts w:ascii="標楷體" w:eastAsia="標楷體" w:hint="eastAsia"/>
                <w:sz w:val="24"/>
              </w:rPr>
              <w:t>濃度值</w:t>
            </w:r>
          </w:p>
          <w:p>
            <w:pPr>
              <w:pStyle w:val="TableParagraph"/>
              <w:spacing w:line="317" w:lineRule="exact"/>
              <w:ind w:left="511"/>
              <w:jc w:val="left"/>
              <w:rPr>
                <w:sz w:val="24"/>
              </w:rPr>
            </w:pPr>
            <w:r>
              <w:rPr>
                <w:sz w:val="24"/>
              </w:rPr>
              <w:t>(</w:t>
            </w:r>
            <w:r>
              <w:rPr>
                <w:rFonts w:ascii="標楷體" w:eastAsia="標楷體" w:hint="eastAsia"/>
                <w:sz w:val="24"/>
              </w:rPr>
              <w:t>註</w:t>
            </w:r>
            <w:r>
              <w:rPr>
                <w:sz w:val="24"/>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73"/>
              <w:jc w:val="left"/>
              <w:rPr>
                <w:rFonts w:ascii="標楷體" w:eastAsia="標楷體" w:hint="eastAsia"/>
                <w:sz w:val="24"/>
              </w:rPr>
            </w:pPr>
            <w:r>
              <w:rPr>
                <w:rFonts w:ascii="標楷體" w:eastAsia="標楷體" w:hint="eastAsia"/>
                <w:sz w:val="24"/>
              </w:rPr>
              <w:t>污染物</w:t>
            </w:r>
          </w:p>
          <w:p>
            <w:pPr>
              <w:pStyle w:val="TableParagraph"/>
              <w:spacing w:line="313" w:lineRule="exact"/>
              <w:ind w:left="273"/>
              <w:jc w:val="left"/>
              <w:rPr>
                <w:rFonts w:ascii="標楷體" w:eastAsia="標楷體" w:hint="eastAsia"/>
                <w:sz w:val="24"/>
              </w:rPr>
            </w:pPr>
            <w:r>
              <w:rPr>
                <w:rFonts w:ascii="標楷體" w:eastAsia="標楷體" w:hint="eastAsia"/>
                <w:sz w:val="24"/>
              </w:rPr>
              <w:t>濃度值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71"/>
              <w:jc w:val="left"/>
              <w:rPr>
                <w:rFonts w:ascii="標楷體" w:eastAsia="標楷體" w:hint="eastAsia"/>
                <w:sz w:val="24"/>
              </w:rPr>
            </w:pPr>
            <w:r>
              <w:rPr>
                <w:rFonts w:ascii="標楷體" w:eastAsia="標楷體" w:hint="eastAsia"/>
                <w:sz w:val="24"/>
              </w:rPr>
              <w:t>污染物</w:t>
            </w:r>
          </w:p>
          <w:p>
            <w:pPr>
              <w:pStyle w:val="TableParagraph"/>
              <w:spacing w:line="313" w:lineRule="exact"/>
              <w:ind w:left="271"/>
              <w:jc w:val="left"/>
              <w:rPr>
                <w:rFonts w:ascii="標楷體" w:eastAsia="標楷體" w:hint="eastAsia"/>
                <w:sz w:val="24"/>
              </w:rPr>
            </w:pPr>
            <w:r>
              <w:rPr>
                <w:rFonts w:ascii="標楷體" w:eastAsia="標楷體" w:hint="eastAsia"/>
                <w:sz w:val="24"/>
              </w:rPr>
              <w:t>濃度值</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340"/>
              <w:jc w:val="left"/>
              <w:rPr>
                <w:rFonts w:ascii="標楷體" w:eastAsia="標楷體" w:hint="eastAsia"/>
                <w:sz w:val="24"/>
              </w:rPr>
            </w:pPr>
            <w:r>
              <w:rPr>
                <w:rFonts w:ascii="標楷體" w:eastAsia="標楷體" w:hint="eastAsia"/>
                <w:sz w:val="24"/>
              </w:rPr>
              <w:t>污染物</w:t>
            </w:r>
          </w:p>
          <w:p>
            <w:pPr>
              <w:pStyle w:val="TableParagraph"/>
              <w:spacing w:line="313" w:lineRule="exact"/>
              <w:ind w:left="340"/>
              <w:jc w:val="left"/>
              <w:rPr>
                <w:rFonts w:ascii="標楷體" w:eastAsia="標楷體" w:hint="eastAsia"/>
                <w:sz w:val="24"/>
              </w:rPr>
            </w:pPr>
            <w:r>
              <w:rPr>
                <w:rFonts w:ascii="標楷體" w:eastAsia="標楷體" w:hint="eastAsia"/>
                <w:sz w:val="24"/>
              </w:rPr>
              <w:t>濃度值</w:t>
            </w:r>
          </w:p>
        </w:tc>
        <w:tc>
          <w:tcPr>
            <w:tcW w:w="672" w:type="dxa"/>
            <w:vMerge/>
            <w:tcBorders>
              <w:left w:val="single" w:sz="4" w:space="0" w:color="000000"/>
              <w:bottom w:val="single" w:sz="4" w:space="0" w:color="000000"/>
              <w:right w:val="nil"/>
            </w:tcBorders>
          </w:tcPr>
          <w:p>
            <w:pP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w w:val="95"/>
                <w:sz w:val="26"/>
              </w:rPr>
              <w:t>氯化氫</w:t>
            </w:r>
            <w:r>
              <w:rPr>
                <w:w w:val="95"/>
                <w:sz w:val="26"/>
              </w:rPr>
              <w:t>(ppm)</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204"/>
              <w:jc w:val="left"/>
              <w:rPr>
                <w:sz w:val="24"/>
              </w:rPr>
            </w:pPr>
            <w:r>
              <w:rPr>
                <w:sz w:val="24"/>
              </w:rPr>
              <w:t>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232"/>
              <w:ind w:left="136"/>
              <w:jc w:val="left"/>
              <w:rPr>
                <w:sz w:val="24"/>
              </w:rPr>
            </w:pPr>
            <w:r>
              <w:rPr>
                <w:sz w:val="24"/>
              </w:rPr>
              <w:t>ND(&lt;2)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232"/>
              <w:ind w:left="206"/>
              <w:jc w:val="left"/>
              <w:rPr>
                <w:sz w:val="24"/>
              </w:rPr>
            </w:pPr>
            <w:r>
              <w:rPr>
                <w:sz w:val="24"/>
              </w:rPr>
              <w:t>ND(&lt;2)</w:t>
            </w:r>
          </w:p>
        </w:tc>
        <w:tc>
          <w:tcPr>
            <w:tcW w:w="672" w:type="dxa"/>
            <w:tcBorders>
              <w:top w:val="single" w:sz="4" w:space="0" w:color="000000"/>
              <w:left w:val="single" w:sz="4" w:space="0" w:color="000000"/>
              <w:bottom w:val="single" w:sz="4" w:space="0" w:color="000000"/>
              <w:right w:val="nil"/>
            </w:tcBorders>
          </w:tcPr>
          <w:p>
            <w:pPr>
              <w:pStyle w:val="TableParagraph"/>
              <w:spacing w:before="175"/>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w w:val="95"/>
                <w:sz w:val="26"/>
              </w:rPr>
              <w:t>氮氧化物</w:t>
            </w:r>
            <w:r>
              <w:rPr>
                <w:w w:val="95"/>
                <w:sz w:val="26"/>
              </w:rPr>
              <w:t>(ppm)</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144"/>
              <w:jc w:val="left"/>
              <w:rPr>
                <w:sz w:val="24"/>
              </w:rPr>
            </w:pPr>
            <w:r>
              <w:rPr>
                <w:sz w:val="24"/>
              </w:rPr>
              <w:t>220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ind w:left="12" w:right="12"/>
              <w:rPr>
                <w:sz w:val="24"/>
              </w:rPr>
            </w:pPr>
            <w:r>
              <w:rPr>
                <w:sz w:val="24"/>
              </w:rPr>
              <w:t>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ind w:left="4" w:right="16"/>
              <w:rPr>
                <w:sz w:val="24"/>
              </w:rPr>
            </w:pPr>
            <w:r>
              <w:rPr>
                <w:sz w:val="24"/>
              </w:rPr>
              <w:t>111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232"/>
              <w:ind w:left="398"/>
              <w:jc w:val="left"/>
              <w:rPr>
                <w:sz w:val="24"/>
              </w:rPr>
            </w:pPr>
            <w:r>
              <w:rPr>
                <w:sz w:val="24"/>
              </w:rPr>
              <w:t>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232"/>
              <w:ind w:left="467"/>
              <w:jc w:val="left"/>
              <w:rPr>
                <w:sz w:val="24"/>
              </w:rPr>
            </w:pPr>
            <w:r>
              <w:rPr>
                <w:sz w:val="24"/>
              </w:rPr>
              <w:t>80</w:t>
            </w:r>
          </w:p>
        </w:tc>
        <w:tc>
          <w:tcPr>
            <w:tcW w:w="672" w:type="dxa"/>
            <w:tcBorders>
              <w:top w:val="single" w:sz="4" w:space="0" w:color="000000"/>
              <w:left w:val="single" w:sz="4" w:space="0" w:color="000000"/>
              <w:bottom w:val="single" w:sz="4" w:space="0" w:color="000000"/>
              <w:right w:val="nil"/>
            </w:tcBorders>
          </w:tcPr>
          <w:p>
            <w:pPr>
              <w:pStyle w:val="TableParagraph"/>
              <w:spacing w:before="175"/>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w w:val="95"/>
                <w:sz w:val="26"/>
              </w:rPr>
              <w:t>硫氧化物</w:t>
            </w:r>
            <w:r>
              <w:rPr>
                <w:w w:val="95"/>
                <w:sz w:val="26"/>
              </w:rPr>
              <w:t>(ppm)</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144"/>
              <w:jc w:val="left"/>
              <w:rPr>
                <w:sz w:val="24"/>
              </w:rPr>
            </w:pPr>
            <w:r>
              <w:rPr>
                <w:sz w:val="24"/>
              </w:rPr>
              <w:t>150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232"/>
              <w:ind w:right="230"/>
              <w:rPr>
                <w:sz w:val="24"/>
              </w:rPr>
            </w:pPr>
            <w:r>
              <w:rPr>
                <w:sz w:val="24"/>
              </w:rPr>
              <w:t>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232"/>
              <w:ind w:left="206"/>
              <w:jc w:val="left"/>
              <w:rPr>
                <w:sz w:val="24"/>
              </w:rPr>
            </w:pPr>
            <w:r>
              <w:rPr>
                <w:sz w:val="24"/>
              </w:rPr>
              <w:t>ND(&lt;2)</w:t>
            </w:r>
          </w:p>
        </w:tc>
        <w:tc>
          <w:tcPr>
            <w:tcW w:w="672" w:type="dxa"/>
            <w:tcBorders>
              <w:top w:val="single" w:sz="4" w:space="0" w:color="000000"/>
              <w:left w:val="single" w:sz="4" w:space="0" w:color="000000"/>
              <w:bottom w:val="single" w:sz="4" w:space="0" w:color="000000"/>
              <w:right w:val="nil"/>
            </w:tcBorders>
          </w:tcPr>
          <w:p>
            <w:pPr>
              <w:pStyle w:val="TableParagraph"/>
              <w:spacing w:before="175"/>
              <w:ind w:left="55" w:right="78"/>
              <w:rPr>
                <w:rFonts w:ascii="標楷體" w:eastAsia="標楷體" w:hint="eastAsia"/>
                <w:sz w:val="24"/>
              </w:rPr>
            </w:pPr>
            <w:r>
              <w:rPr>
                <w:sz w:val="24"/>
              </w:rPr>
              <w:t>11</w:t>
            </w:r>
            <w:r>
              <w:rPr>
                <w:rFonts w:ascii="標楷體" w:eastAsia="標楷體" w:hint="eastAsia"/>
                <w:sz w:val="24"/>
              </w:rPr>
              <w:t>﹪</w:t>
            </w:r>
          </w:p>
        </w:tc>
      </w:tr>
      <w:tr>
        <w:trPr>
          <w:trHeight w:val="673" w:hRule="exact"/>
        </w:trPr>
        <w:tc>
          <w:tcPr>
            <w:tcW w:w="2658" w:type="dxa"/>
            <w:tcBorders>
              <w:top w:val="single" w:sz="4" w:space="0" w:color="000000"/>
              <w:left w:val="nil"/>
              <w:bottom w:val="single" w:sz="4" w:space="0" w:color="000000"/>
              <w:right w:val="single" w:sz="4" w:space="0" w:color="000000"/>
            </w:tcBorders>
          </w:tcPr>
          <w:p>
            <w:pPr>
              <w:pStyle w:val="TableParagraph"/>
              <w:spacing w:before="163"/>
              <w:ind w:left="161"/>
              <w:jc w:val="left"/>
              <w:rPr>
                <w:sz w:val="26"/>
              </w:rPr>
            </w:pPr>
            <w:r>
              <w:rPr>
                <w:rFonts w:ascii="標楷體" w:eastAsia="標楷體" w:hint="eastAsia"/>
                <w:w w:val="95"/>
                <w:sz w:val="26"/>
              </w:rPr>
              <w:t>一氧化碳</w:t>
            </w:r>
            <w:r>
              <w:rPr>
                <w:w w:val="95"/>
                <w:sz w:val="26"/>
              </w:rPr>
              <w:t>(ppm)</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144"/>
              <w:jc w:val="left"/>
              <w:rPr>
                <w:sz w:val="24"/>
              </w:rPr>
            </w:pPr>
            <w:r>
              <w:rPr>
                <w:sz w:val="24"/>
              </w:rPr>
              <w:t>150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7"/>
              <w:ind w:left="12" w:right="12"/>
              <w:rPr>
                <w:sz w:val="24"/>
              </w:rPr>
            </w:pPr>
            <w:r>
              <w:rPr>
                <w:sz w:val="24"/>
              </w:rPr>
              <w:t>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7"/>
              <w:rPr>
                <w:sz w:val="24"/>
              </w:rPr>
            </w:pPr>
            <w:r>
              <w:rPr>
                <w:sz w:val="24"/>
              </w:rPr>
              <w:t>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232"/>
              <w:ind w:left="398"/>
              <w:jc w:val="left"/>
              <w:rPr>
                <w:sz w:val="24"/>
              </w:rPr>
            </w:pPr>
            <w:r>
              <w:rPr>
                <w:sz w:val="24"/>
              </w:rPr>
              <w:t>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8"/>
              <w:rPr>
                <w:sz w:val="24"/>
              </w:rPr>
            </w:pPr>
            <w:r>
              <w:rPr>
                <w:sz w:val="24"/>
              </w:rPr>
              <w:t>9</w:t>
            </w:r>
          </w:p>
        </w:tc>
        <w:tc>
          <w:tcPr>
            <w:tcW w:w="672" w:type="dxa"/>
            <w:tcBorders>
              <w:top w:val="single" w:sz="4" w:space="0" w:color="000000"/>
              <w:left w:val="single" w:sz="4" w:space="0" w:color="000000"/>
              <w:bottom w:val="single" w:sz="4" w:space="0" w:color="000000"/>
              <w:right w:val="nil"/>
            </w:tcBorders>
          </w:tcPr>
          <w:p>
            <w:pPr>
              <w:pStyle w:val="TableParagraph"/>
              <w:spacing w:before="176"/>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w w:val="95"/>
                <w:sz w:val="26"/>
              </w:rPr>
              <w:t>粒狀污染物</w:t>
            </w:r>
            <w:r>
              <w:rPr>
                <w:w w:val="95"/>
                <w:sz w:val="26"/>
              </w:rPr>
              <w:t>(mg/Nm</w:t>
            </w:r>
            <w:r>
              <w:rPr>
                <w:w w:val="95"/>
                <w:position w:val="12"/>
                <w:sz w:val="17"/>
              </w:rPr>
              <w:t>3</w:t>
            </w:r>
            <w:r>
              <w:rPr>
                <w:w w:val="95"/>
                <w:sz w:val="26"/>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139"/>
              <w:ind w:left="206"/>
              <w:jc w:val="left"/>
              <w:rPr>
                <w:sz w:val="24"/>
              </w:rPr>
            </w:pPr>
            <w:r>
              <w:rPr>
                <w:sz w:val="24"/>
              </w:rPr>
              <w:t>(</w:t>
            </w:r>
            <w:r>
              <w:rPr>
                <w:rFonts w:ascii="標楷體" w:eastAsia="標楷體" w:hint="eastAsia"/>
                <w:sz w:val="24"/>
              </w:rPr>
              <w:t>註</w:t>
            </w:r>
            <w:r>
              <w:rPr>
                <w:sz w:val="24"/>
              </w:rPr>
              <w:t>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ind w:right="396"/>
              <w:jc w:val="right"/>
              <w:rPr>
                <w:sz w:val="24"/>
              </w:rPr>
            </w:pPr>
            <w:r>
              <w:rPr>
                <w:sz w:val="24"/>
              </w:rPr>
              <w:t>ND(&lt;1)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rPr>
                <w:sz w:val="24"/>
              </w:rPr>
            </w:pPr>
            <w:r>
              <w:rPr>
                <w:sz w:val="24"/>
              </w:rPr>
              <w:t>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232"/>
              <w:ind w:right="230"/>
              <w:rPr>
                <w:sz w:val="24"/>
              </w:rPr>
            </w:pPr>
            <w:r>
              <w:rPr>
                <w:sz w:val="24"/>
              </w:rPr>
              <w:t>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232"/>
              <w:ind w:right="228"/>
              <w:rPr>
                <w:sz w:val="24"/>
              </w:rPr>
            </w:pPr>
            <w:r>
              <w:rPr>
                <w:sz w:val="24"/>
              </w:rPr>
              <w:t>2</w:t>
            </w:r>
          </w:p>
        </w:tc>
        <w:tc>
          <w:tcPr>
            <w:tcW w:w="672" w:type="dxa"/>
            <w:tcBorders>
              <w:top w:val="single" w:sz="4" w:space="0" w:color="000000"/>
              <w:left w:val="single" w:sz="4" w:space="0" w:color="000000"/>
              <w:bottom w:val="single" w:sz="4" w:space="0" w:color="000000"/>
              <w:right w:val="nil"/>
            </w:tcBorders>
          </w:tcPr>
          <w:p>
            <w:pPr>
              <w:pStyle w:val="TableParagraph"/>
              <w:spacing w:before="139"/>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sz w:val="26"/>
              </w:rPr>
              <w:t>鉛</w:t>
            </w:r>
            <w:r>
              <w:rPr>
                <w:sz w:val="26"/>
              </w:rPr>
              <w:t>(mg/Nm</w:t>
            </w:r>
            <w:r>
              <w:rPr>
                <w:position w:val="12"/>
                <w:sz w:val="17"/>
              </w:rPr>
              <w:t>3</w:t>
            </w:r>
            <w:r>
              <w:rPr>
                <w:sz w:val="26"/>
              </w:rPr>
              <w:t>) (</w:t>
            </w:r>
            <w:r>
              <w:rPr>
                <w:rFonts w:ascii="標楷體" w:eastAsia="標楷體" w:hint="eastAsia"/>
                <w:sz w:val="26"/>
              </w:rPr>
              <w:t>註</w:t>
            </w:r>
            <w:r>
              <w:rPr>
                <w:sz w:val="26"/>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175"/>
              <w:jc w:val="left"/>
              <w:rPr>
                <w:sz w:val="24"/>
              </w:rPr>
            </w:pPr>
            <w:r>
              <w:rPr>
                <w:sz w:val="24"/>
              </w:rPr>
              <w:t>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ind w:right="444"/>
              <w:jc w:val="right"/>
              <w:rPr>
                <w:sz w:val="24"/>
              </w:rPr>
            </w:pPr>
            <w:r>
              <w:rPr>
                <w:sz w:val="24"/>
              </w:rPr>
              <w:t>0.0016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ind w:right="302"/>
              <w:jc w:val="right"/>
              <w:rPr>
                <w:sz w:val="24"/>
              </w:rPr>
            </w:pPr>
            <w:r>
              <w:rPr>
                <w:sz w:val="24"/>
              </w:rPr>
              <w:t>0.0109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ind w:left="300"/>
              <w:jc w:val="left"/>
              <w:rPr>
                <w:sz w:val="24"/>
              </w:rPr>
            </w:pPr>
            <w:r>
              <w:rPr>
                <w:sz w:val="24"/>
              </w:rPr>
              <w:t>0.0269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86"/>
              <w:ind w:left="371"/>
              <w:jc w:val="left"/>
              <w:rPr>
                <w:sz w:val="24"/>
              </w:rPr>
            </w:pPr>
            <w:r>
              <w:rPr>
                <w:sz w:val="24"/>
              </w:rPr>
              <w:t>0.0470</w:t>
            </w:r>
          </w:p>
        </w:tc>
        <w:tc>
          <w:tcPr>
            <w:tcW w:w="672" w:type="dxa"/>
            <w:tcBorders>
              <w:top w:val="single" w:sz="4" w:space="0" w:color="000000"/>
              <w:left w:val="single" w:sz="4" w:space="0" w:color="000000"/>
              <w:bottom w:val="single" w:sz="4" w:space="0" w:color="000000"/>
              <w:right w:val="nil"/>
            </w:tcBorders>
          </w:tcPr>
          <w:p>
            <w:pPr>
              <w:pStyle w:val="TableParagraph"/>
              <w:spacing w:before="175"/>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sz w:val="26"/>
              </w:rPr>
              <w:t>鎘</w:t>
            </w:r>
            <w:r>
              <w:rPr>
                <w:sz w:val="26"/>
              </w:rPr>
              <w:t>(mg/Nm</w:t>
            </w:r>
            <w:r>
              <w:rPr>
                <w:position w:val="12"/>
                <w:sz w:val="17"/>
              </w:rPr>
              <w:t>3</w:t>
            </w:r>
            <w:r>
              <w:rPr>
                <w:sz w:val="26"/>
              </w:rPr>
              <w:t>) (</w:t>
            </w:r>
            <w:r>
              <w:rPr>
                <w:rFonts w:ascii="標楷體" w:eastAsia="標楷體" w:hint="eastAsia"/>
                <w:sz w:val="26"/>
              </w:rPr>
              <w:t>註</w:t>
            </w:r>
            <w:r>
              <w:rPr>
                <w:sz w:val="26"/>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115"/>
              <w:jc w:val="left"/>
              <w:rPr>
                <w:sz w:val="24"/>
              </w:rPr>
            </w:pPr>
            <w:r>
              <w:rPr>
                <w:sz w:val="24"/>
              </w:rPr>
              <w:t>0.02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ind w:right="384"/>
              <w:jc w:val="right"/>
              <w:rPr>
                <w:sz w:val="24"/>
              </w:rPr>
            </w:pPr>
            <w:r>
              <w:rPr>
                <w:sz w:val="24"/>
              </w:rPr>
              <w:t>0.00004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ind w:right="242"/>
              <w:jc w:val="right"/>
              <w:rPr>
                <w:sz w:val="24"/>
              </w:rPr>
            </w:pPr>
            <w:r>
              <w:rPr>
                <w:sz w:val="24"/>
              </w:rPr>
              <w:t>0.00027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ind w:right="245"/>
              <w:jc w:val="right"/>
              <w:rPr>
                <w:sz w:val="24"/>
              </w:rPr>
            </w:pPr>
            <w:r>
              <w:rPr>
                <w:sz w:val="24"/>
              </w:rPr>
              <w:t>0.00067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86"/>
              <w:ind w:left="311"/>
              <w:jc w:val="left"/>
              <w:rPr>
                <w:sz w:val="24"/>
              </w:rPr>
            </w:pPr>
            <w:r>
              <w:rPr>
                <w:sz w:val="24"/>
              </w:rPr>
              <w:t>0.00331</w:t>
            </w:r>
          </w:p>
        </w:tc>
        <w:tc>
          <w:tcPr>
            <w:tcW w:w="672" w:type="dxa"/>
            <w:tcBorders>
              <w:top w:val="single" w:sz="4" w:space="0" w:color="000000"/>
              <w:left w:val="single" w:sz="4" w:space="0" w:color="000000"/>
              <w:bottom w:val="single" w:sz="4" w:space="0" w:color="000000"/>
              <w:right w:val="nil"/>
            </w:tcBorders>
          </w:tcPr>
          <w:p>
            <w:pPr>
              <w:pStyle w:val="TableParagraph"/>
              <w:spacing w:before="175"/>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sz w:val="26"/>
              </w:rPr>
            </w:pPr>
            <w:r>
              <w:rPr>
                <w:rFonts w:ascii="標楷體" w:eastAsia="標楷體" w:hint="eastAsia"/>
                <w:sz w:val="26"/>
              </w:rPr>
              <w:t>汞</w:t>
            </w:r>
            <w:r>
              <w:rPr>
                <w:sz w:val="26"/>
              </w:rPr>
              <w:t>(mg/Nm</w:t>
            </w:r>
            <w:r>
              <w:rPr>
                <w:position w:val="12"/>
                <w:sz w:val="17"/>
              </w:rPr>
              <w:t>3</w:t>
            </w:r>
            <w:r>
              <w:rPr>
                <w:sz w:val="26"/>
              </w:rPr>
              <w:t>) (</w:t>
            </w:r>
            <w:r>
              <w:rPr>
                <w:rFonts w:ascii="標楷體" w:eastAsia="標楷體" w:hint="eastAsia"/>
                <w:sz w:val="26"/>
              </w:rPr>
              <w:t>註</w:t>
            </w:r>
            <w:r>
              <w:rPr>
                <w:sz w:val="26"/>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232"/>
              <w:ind w:left="86"/>
              <w:jc w:val="left"/>
              <w:rPr>
                <w:sz w:val="24"/>
              </w:rPr>
            </w:pPr>
            <w:r>
              <w:rPr>
                <w:sz w:val="24"/>
              </w:rPr>
              <w:t>0.05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86"/>
              <w:ind w:right="444"/>
              <w:jc w:val="right"/>
              <w:rPr>
                <w:sz w:val="24"/>
              </w:rPr>
            </w:pPr>
            <w:r>
              <w:rPr>
                <w:sz w:val="24"/>
              </w:rPr>
              <w:t>0.0023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86"/>
              <w:ind w:right="302"/>
              <w:jc w:val="right"/>
              <w:rPr>
                <w:sz w:val="24"/>
              </w:rPr>
            </w:pPr>
            <w:r>
              <w:rPr>
                <w:sz w:val="24"/>
              </w:rPr>
              <w:t>0.0048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49"/>
              <w:ind w:left="93" w:right="79" w:firstLine="364"/>
              <w:jc w:val="left"/>
              <w:rPr>
                <w:sz w:val="24"/>
              </w:rPr>
            </w:pPr>
            <w:r>
              <w:rPr>
                <w:sz w:val="24"/>
              </w:rPr>
              <w:t>ND (&lt;0.00070)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86"/>
              <w:ind w:left="371"/>
              <w:jc w:val="left"/>
              <w:rPr>
                <w:sz w:val="24"/>
              </w:rPr>
            </w:pPr>
            <w:r>
              <w:rPr>
                <w:sz w:val="24"/>
              </w:rPr>
              <w:t>0.0065</w:t>
            </w:r>
          </w:p>
        </w:tc>
        <w:tc>
          <w:tcPr>
            <w:tcW w:w="672" w:type="dxa"/>
            <w:tcBorders>
              <w:top w:val="single" w:sz="4" w:space="0" w:color="000000"/>
              <w:left w:val="single" w:sz="4" w:space="0" w:color="000000"/>
              <w:bottom w:val="single" w:sz="4" w:space="0" w:color="000000"/>
              <w:right w:val="nil"/>
            </w:tcBorders>
          </w:tcPr>
          <w:p>
            <w:pPr>
              <w:pStyle w:val="TableParagraph"/>
              <w:spacing w:before="175"/>
              <w:ind w:left="55" w:right="78"/>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658" w:type="dxa"/>
            <w:tcBorders>
              <w:top w:val="single" w:sz="4" w:space="0" w:color="000000"/>
              <w:left w:val="nil"/>
              <w:bottom w:val="single" w:sz="4" w:space="0" w:color="000000"/>
              <w:right w:val="single" w:sz="4" w:space="0" w:color="000000"/>
            </w:tcBorders>
          </w:tcPr>
          <w:p>
            <w:pPr>
              <w:pStyle w:val="TableParagraph"/>
              <w:spacing w:before="162"/>
              <w:ind w:left="161"/>
              <w:jc w:val="left"/>
              <w:rPr>
                <w:rFonts w:ascii="標楷體" w:eastAsia="標楷體" w:hint="eastAsia"/>
                <w:sz w:val="26"/>
              </w:rPr>
            </w:pPr>
            <w:r>
              <w:rPr>
                <w:rFonts w:ascii="標楷體" w:eastAsia="標楷體" w:hint="eastAsia"/>
                <w:w w:val="95"/>
                <w:sz w:val="26"/>
              </w:rPr>
              <w:t>採樣單位</w:t>
            </w:r>
          </w:p>
        </w:tc>
        <w:tc>
          <w:tcPr>
            <w:tcW w:w="943"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163"/>
              <w:ind w:right="406"/>
              <w:jc w:val="right"/>
              <w:rPr>
                <w:rFonts w:ascii="標楷體" w:eastAsia="標楷體" w:hint="eastAsia"/>
                <w:sz w:val="24"/>
              </w:rPr>
            </w:pPr>
            <w:r>
              <w:rPr>
                <w:rFonts w:ascii="標楷體" w:eastAsia="標楷體" w:hint="eastAsia"/>
                <w:sz w:val="24"/>
              </w:rPr>
              <w:t>台旭環境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63"/>
              <w:ind w:right="247"/>
              <w:jc w:val="right"/>
              <w:rPr>
                <w:rFonts w:ascii="標楷體" w:eastAsia="標楷體" w:hint="eastAsia"/>
                <w:sz w:val="24"/>
              </w:rPr>
            </w:pPr>
            <w:r>
              <w:rPr>
                <w:rFonts w:ascii="標楷體" w:eastAsia="標楷體" w:hint="eastAsia"/>
                <w:sz w:val="24"/>
              </w:rPr>
              <w:t>台旭環境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before="163"/>
              <w:ind w:right="250"/>
              <w:jc w:val="right"/>
              <w:rPr>
                <w:rFonts w:ascii="標楷體" w:eastAsia="標楷體" w:hint="eastAsia"/>
                <w:sz w:val="24"/>
              </w:rPr>
            </w:pPr>
            <w:r>
              <w:rPr>
                <w:rFonts w:ascii="標楷體" w:eastAsia="標楷體" w:hint="eastAsia"/>
                <w:sz w:val="24"/>
              </w:rPr>
              <w:t>台旭環境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before="163"/>
              <w:ind w:left="194"/>
              <w:jc w:val="left"/>
              <w:rPr>
                <w:rFonts w:ascii="標楷體" w:eastAsia="標楷體" w:hint="eastAsia"/>
                <w:sz w:val="24"/>
              </w:rPr>
            </w:pPr>
            <w:r>
              <w:rPr>
                <w:rFonts w:ascii="標楷體" w:eastAsia="標楷體" w:hint="eastAsia"/>
                <w:sz w:val="24"/>
              </w:rPr>
              <w:t>台旭環境</w:t>
            </w:r>
          </w:p>
        </w:tc>
        <w:tc>
          <w:tcPr>
            <w:tcW w:w="672" w:type="dxa"/>
            <w:tcBorders>
              <w:top w:val="single" w:sz="4" w:space="0" w:color="000000"/>
              <w:left w:val="single" w:sz="4" w:space="0" w:color="000000"/>
              <w:bottom w:val="single" w:sz="4" w:space="0" w:color="000000"/>
              <w:right w:val="nil"/>
            </w:tcBorders>
          </w:tcPr>
          <w:p>
            <w:pPr/>
          </w:p>
        </w:tc>
      </w:tr>
      <w:tr>
        <w:trPr>
          <w:trHeight w:val="684" w:hRule="exact"/>
        </w:trPr>
        <w:tc>
          <w:tcPr>
            <w:tcW w:w="2658" w:type="dxa"/>
            <w:tcBorders>
              <w:top w:val="single" w:sz="4" w:space="0" w:color="000000"/>
              <w:left w:val="nil"/>
              <w:right w:val="single" w:sz="4" w:space="0" w:color="000000"/>
            </w:tcBorders>
          </w:tcPr>
          <w:p>
            <w:pPr>
              <w:pStyle w:val="TableParagraph"/>
              <w:spacing w:before="162"/>
              <w:ind w:left="161"/>
              <w:jc w:val="left"/>
              <w:rPr>
                <w:rFonts w:ascii="標楷體" w:eastAsia="標楷體" w:hint="eastAsia"/>
                <w:sz w:val="26"/>
              </w:rPr>
            </w:pPr>
            <w:r>
              <w:rPr>
                <w:rFonts w:ascii="標楷體" w:eastAsia="標楷體" w:hint="eastAsia"/>
                <w:w w:val="95"/>
                <w:sz w:val="26"/>
              </w:rPr>
              <w:t>檢測單位</w:t>
            </w:r>
          </w:p>
        </w:tc>
        <w:tc>
          <w:tcPr>
            <w:tcW w:w="943" w:type="dxa"/>
            <w:tcBorders>
              <w:top w:val="single" w:sz="4" w:space="0" w:color="000000"/>
              <w:left w:val="single" w:sz="4" w:space="0" w:color="000000"/>
              <w:right w:val="single" w:sz="4" w:space="0" w:color="000000"/>
            </w:tcBorders>
          </w:tcPr>
          <w:p>
            <w:pPr/>
          </w:p>
        </w:tc>
        <w:tc>
          <w:tcPr>
            <w:tcW w:w="1558" w:type="dxa"/>
            <w:tcBorders>
              <w:top w:val="single" w:sz="4" w:space="0" w:color="000000"/>
              <w:left w:val="single" w:sz="4" w:space="0" w:color="000000"/>
              <w:right w:val="single" w:sz="4" w:space="0" w:color="000000"/>
            </w:tcBorders>
          </w:tcPr>
          <w:p>
            <w:pPr>
              <w:pStyle w:val="TableParagraph"/>
              <w:spacing w:before="163"/>
              <w:ind w:right="406"/>
              <w:jc w:val="right"/>
              <w:rPr>
                <w:rFonts w:ascii="標楷體" w:eastAsia="標楷體" w:hint="eastAsia"/>
                <w:sz w:val="24"/>
              </w:rPr>
            </w:pPr>
            <w:r>
              <w:rPr>
                <w:rFonts w:ascii="標楷體" w:eastAsia="標楷體" w:hint="eastAsia"/>
                <w:sz w:val="24"/>
              </w:rPr>
              <w:t>台旭環境</w:t>
            </w:r>
          </w:p>
        </w:tc>
        <w:tc>
          <w:tcPr>
            <w:tcW w:w="1277" w:type="dxa"/>
            <w:tcBorders>
              <w:top w:val="single" w:sz="4" w:space="0" w:color="000000"/>
              <w:left w:val="single" w:sz="4" w:space="0" w:color="000000"/>
              <w:right w:val="single" w:sz="4" w:space="0" w:color="000000"/>
            </w:tcBorders>
          </w:tcPr>
          <w:p>
            <w:pPr>
              <w:pStyle w:val="TableParagraph"/>
              <w:spacing w:before="163"/>
              <w:ind w:right="247"/>
              <w:jc w:val="right"/>
              <w:rPr>
                <w:rFonts w:ascii="標楷體" w:eastAsia="標楷體" w:hint="eastAsia"/>
                <w:sz w:val="24"/>
              </w:rPr>
            </w:pPr>
            <w:r>
              <w:rPr>
                <w:rFonts w:ascii="標楷體" w:eastAsia="標楷體" w:hint="eastAsia"/>
                <w:sz w:val="24"/>
              </w:rPr>
              <w:t>台旭環境</w:t>
            </w:r>
          </w:p>
        </w:tc>
        <w:tc>
          <w:tcPr>
            <w:tcW w:w="1277" w:type="dxa"/>
            <w:tcBorders>
              <w:top w:val="single" w:sz="4" w:space="0" w:color="000000"/>
              <w:left w:val="single" w:sz="4" w:space="0" w:color="000000"/>
              <w:right w:val="single" w:sz="4" w:space="0" w:color="000000"/>
            </w:tcBorders>
          </w:tcPr>
          <w:p>
            <w:pPr>
              <w:pStyle w:val="TableParagraph"/>
              <w:spacing w:before="163"/>
              <w:ind w:right="250"/>
              <w:jc w:val="right"/>
              <w:rPr>
                <w:rFonts w:ascii="標楷體" w:eastAsia="標楷體" w:hint="eastAsia"/>
                <w:sz w:val="24"/>
              </w:rPr>
            </w:pPr>
            <w:r>
              <w:rPr>
                <w:rFonts w:ascii="標楷體" w:eastAsia="標楷體" w:hint="eastAsia"/>
                <w:sz w:val="24"/>
              </w:rPr>
              <w:t>台旭環境</w:t>
            </w:r>
          </w:p>
        </w:tc>
        <w:tc>
          <w:tcPr>
            <w:tcW w:w="1416" w:type="dxa"/>
            <w:tcBorders>
              <w:top w:val="single" w:sz="4" w:space="0" w:color="000000"/>
              <w:left w:val="single" w:sz="4" w:space="0" w:color="000000"/>
              <w:right w:val="single" w:sz="4" w:space="0" w:color="000000"/>
            </w:tcBorders>
          </w:tcPr>
          <w:p>
            <w:pPr>
              <w:pStyle w:val="TableParagraph"/>
              <w:spacing w:before="163"/>
              <w:ind w:left="194"/>
              <w:jc w:val="left"/>
              <w:rPr>
                <w:rFonts w:ascii="標楷體" w:eastAsia="標楷體" w:hint="eastAsia"/>
                <w:sz w:val="24"/>
              </w:rPr>
            </w:pPr>
            <w:r>
              <w:rPr>
                <w:rFonts w:ascii="標楷體" w:eastAsia="標楷體" w:hint="eastAsia"/>
                <w:sz w:val="24"/>
              </w:rPr>
              <w:t>台旭環境</w:t>
            </w:r>
          </w:p>
        </w:tc>
        <w:tc>
          <w:tcPr>
            <w:tcW w:w="672" w:type="dxa"/>
            <w:tcBorders>
              <w:top w:val="single" w:sz="4" w:space="0" w:color="000000"/>
              <w:left w:val="single" w:sz="4" w:space="0" w:color="000000"/>
              <w:right w:val="nil"/>
            </w:tcBorders>
          </w:tcPr>
          <w:p>
            <w:pPr/>
          </w:p>
        </w:tc>
      </w:tr>
    </w:tbl>
    <w:p>
      <w:pPr>
        <w:spacing w:line="276" w:lineRule="exact" w:before="0"/>
        <w:ind w:left="338" w:right="0" w:firstLine="0"/>
        <w:jc w:val="left"/>
        <w:rPr>
          <w:rFonts w:ascii="標楷體" w:eastAsia="標楷體" w:hint="eastAsia"/>
          <w:sz w:val="24"/>
        </w:rPr>
      </w:pPr>
      <w:r>
        <w:rPr>
          <w:rFonts w:ascii="標楷體" w:eastAsia="標楷體" w:hint="eastAsia"/>
          <w:sz w:val="24"/>
        </w:rPr>
        <w:t>註 </w:t>
      </w:r>
      <w:r>
        <w:rPr>
          <w:sz w:val="24"/>
        </w:rPr>
        <w:t>1</w:t>
      </w:r>
      <w:r>
        <w:rPr>
          <w:rFonts w:ascii="標楷體" w:eastAsia="標楷體" w:hint="eastAsia"/>
          <w:sz w:val="24"/>
        </w:rPr>
        <w:t>：</w:t>
      </w:r>
      <w:r>
        <w:rPr>
          <w:sz w:val="24"/>
        </w:rPr>
        <w:t>ND </w:t>
      </w:r>
      <w:r>
        <w:rPr>
          <w:rFonts w:ascii="標楷體" w:eastAsia="標楷體" w:hint="eastAsia"/>
          <w:sz w:val="24"/>
        </w:rPr>
        <w:t>表示低於方法偵測極限。</w:t>
      </w:r>
    </w:p>
    <w:p>
      <w:pPr>
        <w:spacing w:line="312" w:lineRule="exact" w:before="13"/>
        <w:ind w:left="1058" w:right="348" w:hanging="720"/>
        <w:jc w:val="both"/>
        <w:rPr>
          <w:sz w:val="24"/>
        </w:rPr>
      </w:pPr>
      <w:r>
        <w:rPr>
          <w:rFonts w:ascii="標楷體" w:eastAsia="標楷體" w:hint="eastAsia"/>
          <w:spacing w:val="-3"/>
          <w:sz w:val="24"/>
        </w:rPr>
        <w:t>註 </w:t>
      </w:r>
      <w:r>
        <w:rPr>
          <w:sz w:val="24"/>
        </w:rPr>
        <w:t>2</w:t>
      </w:r>
      <w:r>
        <w:rPr>
          <w:rFonts w:ascii="標楷體" w:eastAsia="標楷體" w:hint="eastAsia"/>
          <w:sz w:val="24"/>
        </w:rPr>
        <w:t>：粒狀污染物排放標準依環保署公告「一般廢棄物焚化爐空氣污染物排放標準」由檢</w:t>
      </w:r>
      <w:r>
        <w:rPr>
          <w:rFonts w:ascii="標楷體" w:eastAsia="標楷體" w:hint="eastAsia"/>
          <w:spacing w:val="-6"/>
          <w:sz w:val="24"/>
        </w:rPr>
        <w:t>測時排氣量換算</w:t>
      </w:r>
      <w:r>
        <w:rPr>
          <w:rFonts w:ascii="標楷體" w:eastAsia="標楷體" w:hint="eastAsia"/>
          <w:spacing w:val="-3"/>
          <w:sz w:val="24"/>
        </w:rPr>
        <w:t>（</w:t>
      </w:r>
      <w:r>
        <w:rPr>
          <w:spacing w:val="-3"/>
          <w:sz w:val="24"/>
        </w:rPr>
        <w:t>C=1364.2Q</w:t>
      </w:r>
      <w:r>
        <w:rPr>
          <w:spacing w:val="-3"/>
          <w:position w:val="11"/>
          <w:sz w:val="16"/>
        </w:rPr>
        <w:t>-0.386</w:t>
      </w:r>
      <w:r>
        <w:rPr>
          <w:rFonts w:ascii="標楷體" w:eastAsia="標楷體" w:hint="eastAsia"/>
          <w:spacing w:val="-3"/>
          <w:sz w:val="24"/>
        </w:rPr>
        <w:t>）</w:t>
      </w:r>
      <w:r>
        <w:rPr>
          <w:rFonts w:ascii="標楷體" w:eastAsia="標楷體" w:hint="eastAsia"/>
          <w:spacing w:val="-15"/>
          <w:sz w:val="24"/>
        </w:rPr>
        <w:t>而得。本廠第 </w:t>
      </w:r>
      <w:r>
        <w:rPr>
          <w:sz w:val="24"/>
        </w:rPr>
        <w:t>103 </w:t>
      </w:r>
      <w:r>
        <w:rPr>
          <w:rFonts w:ascii="標楷體" w:eastAsia="標楷體" w:hint="eastAsia"/>
          <w:spacing w:val="-20"/>
          <w:sz w:val="24"/>
        </w:rPr>
        <w:t>年第 </w:t>
      </w:r>
      <w:r>
        <w:rPr>
          <w:sz w:val="24"/>
        </w:rPr>
        <w:t>1 </w:t>
      </w:r>
      <w:r>
        <w:rPr>
          <w:rFonts w:ascii="標楷體" w:eastAsia="標楷體" w:hint="eastAsia"/>
          <w:sz w:val="24"/>
        </w:rPr>
        <w:t>季委託檢測粒狀污染物排放標準經換算為 </w:t>
      </w:r>
      <w:r>
        <w:rPr>
          <w:sz w:val="24"/>
        </w:rPr>
        <w:t>74  mg/Nm</w:t>
      </w:r>
      <w:r>
        <w:rPr>
          <w:position w:val="11"/>
          <w:sz w:val="16"/>
        </w:rPr>
        <w:t>3</w:t>
      </w:r>
      <w:r>
        <w:rPr>
          <w:rFonts w:ascii="標楷體" w:eastAsia="標楷體" w:hint="eastAsia"/>
          <w:spacing w:val="-17"/>
          <w:sz w:val="24"/>
        </w:rPr>
        <w:t>；第 </w:t>
      </w:r>
      <w:r>
        <w:rPr>
          <w:sz w:val="24"/>
        </w:rPr>
        <w:t>2 </w:t>
      </w:r>
      <w:r>
        <w:rPr>
          <w:rFonts w:ascii="標楷體" w:eastAsia="標楷體" w:hint="eastAsia"/>
          <w:sz w:val="24"/>
        </w:rPr>
        <w:t>季委託檢測粒狀污染物排放標準經換算為 </w:t>
      </w:r>
      <w:r>
        <w:rPr>
          <w:sz w:val="24"/>
        </w:rPr>
        <w:t>72</w:t>
      </w:r>
    </w:p>
    <w:p>
      <w:pPr>
        <w:spacing w:line="298" w:lineRule="exact" w:before="0"/>
        <w:ind w:left="1058" w:right="0" w:firstLine="0"/>
        <w:jc w:val="left"/>
        <w:rPr>
          <w:rFonts w:ascii="標楷體" w:eastAsia="標楷體" w:hint="eastAsia"/>
          <w:sz w:val="24"/>
        </w:rPr>
      </w:pPr>
      <w:r>
        <w:rPr>
          <w:sz w:val="24"/>
        </w:rPr>
        <w:t>mg/Nm</w:t>
      </w:r>
      <w:r>
        <w:rPr>
          <w:position w:val="11"/>
          <w:sz w:val="16"/>
        </w:rPr>
        <w:t>3</w:t>
      </w:r>
      <w:r>
        <w:rPr>
          <w:rFonts w:ascii="標楷體" w:eastAsia="標楷體" w:hint="eastAsia"/>
          <w:sz w:val="24"/>
        </w:rPr>
        <w:t>；第 </w:t>
      </w:r>
      <w:r>
        <w:rPr>
          <w:sz w:val="24"/>
        </w:rPr>
        <w:t>3 </w:t>
      </w:r>
      <w:r>
        <w:rPr>
          <w:rFonts w:ascii="標楷體" w:eastAsia="標楷體" w:hint="eastAsia"/>
          <w:sz w:val="24"/>
        </w:rPr>
        <w:t>季委託檢測粒狀污染物排放標準經換算為 </w:t>
      </w:r>
      <w:r>
        <w:rPr>
          <w:sz w:val="24"/>
        </w:rPr>
        <w:t>82mg/Nm</w:t>
      </w:r>
      <w:r>
        <w:rPr>
          <w:position w:val="11"/>
          <w:sz w:val="16"/>
        </w:rPr>
        <w:t>3</w:t>
      </w:r>
      <w:r>
        <w:rPr>
          <w:rFonts w:ascii="標楷體" w:eastAsia="標楷體" w:hint="eastAsia"/>
          <w:sz w:val="24"/>
        </w:rPr>
        <w:t>；第 </w:t>
      </w:r>
      <w:r>
        <w:rPr>
          <w:sz w:val="24"/>
        </w:rPr>
        <w:t>4 </w:t>
      </w:r>
      <w:r>
        <w:rPr>
          <w:rFonts w:ascii="標楷體" w:eastAsia="標楷體" w:hint="eastAsia"/>
          <w:sz w:val="24"/>
        </w:rPr>
        <w:t>季委託檢</w:t>
      </w:r>
    </w:p>
    <w:p>
      <w:pPr>
        <w:spacing w:line="312" w:lineRule="exact" w:before="0"/>
        <w:ind w:left="1058" w:right="0" w:firstLine="0"/>
        <w:jc w:val="left"/>
        <w:rPr>
          <w:rFonts w:ascii="標楷體" w:eastAsia="標楷體" w:hint="eastAsia"/>
          <w:sz w:val="24"/>
        </w:rPr>
      </w:pPr>
      <w:r>
        <w:rPr>
          <w:rFonts w:ascii="標楷體" w:eastAsia="標楷體" w:hint="eastAsia"/>
          <w:sz w:val="24"/>
        </w:rPr>
        <w:t>測粒狀污染物排放標準經換算為 </w:t>
      </w:r>
      <w:r>
        <w:rPr>
          <w:sz w:val="24"/>
        </w:rPr>
        <w:t>82 mg/Nm</w:t>
      </w:r>
      <w:r>
        <w:rPr>
          <w:position w:val="11"/>
          <w:sz w:val="16"/>
        </w:rPr>
        <w:t>3</w:t>
      </w:r>
      <w:r>
        <w:rPr>
          <w:rFonts w:ascii="標楷體" w:eastAsia="標楷體" w:hint="eastAsia"/>
          <w:sz w:val="24"/>
        </w:rPr>
        <w:t>。</w:t>
      </w:r>
    </w:p>
    <w:p>
      <w:pPr>
        <w:spacing w:line="235" w:lineRule="auto" w:before="1"/>
        <w:ind w:left="1046" w:right="288" w:hanging="708"/>
        <w:jc w:val="both"/>
        <w:rPr>
          <w:rFonts w:ascii="標楷體" w:eastAsia="標楷體" w:hint="eastAsia"/>
          <w:sz w:val="24"/>
        </w:rPr>
      </w:pPr>
      <w:r>
        <w:rPr>
          <w:rFonts w:ascii="標楷體" w:eastAsia="標楷體" w:hint="eastAsia"/>
          <w:spacing w:val="-27"/>
          <w:sz w:val="24"/>
        </w:rPr>
        <w:t>註 </w:t>
      </w:r>
      <w:r>
        <w:rPr>
          <w:sz w:val="24"/>
        </w:rPr>
        <w:t>3</w:t>
      </w:r>
      <w:r>
        <w:rPr>
          <w:rFonts w:ascii="標楷體" w:eastAsia="標楷體" w:hint="eastAsia"/>
          <w:spacing w:val="-9"/>
          <w:sz w:val="24"/>
        </w:rPr>
        <w:t>：依環保署 </w:t>
      </w:r>
      <w:r>
        <w:rPr>
          <w:sz w:val="24"/>
        </w:rPr>
        <w:t>95 </w:t>
      </w:r>
      <w:r>
        <w:rPr>
          <w:rFonts w:ascii="標楷體" w:eastAsia="標楷體" w:hint="eastAsia"/>
          <w:spacing w:val="-27"/>
          <w:sz w:val="24"/>
        </w:rPr>
        <w:t>年 </w:t>
      </w:r>
      <w:r>
        <w:rPr>
          <w:sz w:val="24"/>
        </w:rPr>
        <w:t>12 </w:t>
      </w:r>
      <w:r>
        <w:rPr>
          <w:rFonts w:ascii="標楷體" w:eastAsia="標楷體" w:hint="eastAsia"/>
          <w:spacing w:val="-27"/>
          <w:sz w:val="24"/>
        </w:rPr>
        <w:t>月 </w:t>
      </w:r>
      <w:r>
        <w:rPr>
          <w:sz w:val="24"/>
        </w:rPr>
        <w:t>25 </w:t>
      </w:r>
      <w:r>
        <w:rPr>
          <w:rFonts w:ascii="標楷體" w:eastAsia="標楷體" w:hint="eastAsia"/>
          <w:spacing w:val="-6"/>
          <w:sz w:val="24"/>
        </w:rPr>
        <w:t>日公告「廢棄物焚化爐空氣污染物排放標準」，其中重金屬</w:t>
      </w:r>
      <w:r>
        <w:rPr>
          <w:rFonts w:ascii="標楷體" w:eastAsia="標楷體" w:hint="eastAsia"/>
          <w:spacing w:val="-12"/>
          <w:sz w:val="24"/>
        </w:rPr>
        <w:t>空氣污染物排放標準自 </w:t>
      </w:r>
      <w:r>
        <w:rPr>
          <w:sz w:val="24"/>
        </w:rPr>
        <w:t>96 </w:t>
      </w:r>
      <w:r>
        <w:rPr>
          <w:rFonts w:ascii="標楷體" w:eastAsia="標楷體" w:hint="eastAsia"/>
          <w:spacing w:val="-34"/>
          <w:sz w:val="24"/>
        </w:rPr>
        <w:t>年 </w:t>
      </w:r>
      <w:r>
        <w:rPr>
          <w:sz w:val="24"/>
        </w:rPr>
        <w:t>7 </w:t>
      </w:r>
      <w:r>
        <w:rPr>
          <w:rFonts w:ascii="標楷體" w:eastAsia="標楷體" w:hint="eastAsia"/>
          <w:spacing w:val="-34"/>
          <w:sz w:val="24"/>
        </w:rPr>
        <w:t>月 </w:t>
      </w:r>
      <w:r>
        <w:rPr>
          <w:sz w:val="24"/>
        </w:rPr>
        <w:t>1 </w:t>
      </w:r>
      <w:r>
        <w:rPr>
          <w:rFonts w:ascii="標楷體" w:eastAsia="標楷體" w:hint="eastAsia"/>
          <w:spacing w:val="-10"/>
          <w:sz w:val="24"/>
        </w:rPr>
        <w:t>日起修正為鉛為 </w:t>
      </w:r>
      <w:r>
        <w:rPr>
          <w:sz w:val="24"/>
        </w:rPr>
        <w:t>0.2 </w:t>
      </w:r>
      <w:r>
        <w:rPr>
          <w:spacing w:val="-18"/>
          <w:sz w:val="24"/>
        </w:rPr>
        <w:t>mg/Nm</w:t>
      </w:r>
      <w:r>
        <w:rPr>
          <w:spacing w:val="-18"/>
          <w:position w:val="11"/>
          <w:sz w:val="16"/>
        </w:rPr>
        <w:t>3</w:t>
      </w:r>
      <w:r>
        <w:rPr>
          <w:rFonts w:ascii="標楷體" w:eastAsia="標楷體" w:hint="eastAsia"/>
          <w:spacing w:val="-22"/>
          <w:sz w:val="24"/>
        </w:rPr>
        <w:t>，鎘為 </w:t>
      </w:r>
      <w:r>
        <w:rPr>
          <w:sz w:val="24"/>
        </w:rPr>
        <w:t>0.02 </w:t>
      </w:r>
      <w:r>
        <w:rPr>
          <w:spacing w:val="-9"/>
          <w:sz w:val="24"/>
        </w:rPr>
        <w:t>mg/Nm</w:t>
      </w:r>
      <w:r>
        <w:rPr>
          <w:spacing w:val="-9"/>
          <w:position w:val="11"/>
          <w:sz w:val="16"/>
        </w:rPr>
        <w:t>3</w:t>
      </w:r>
      <w:r>
        <w:rPr>
          <w:rFonts w:ascii="標楷體" w:eastAsia="標楷體" w:hint="eastAsia"/>
          <w:spacing w:val="-9"/>
          <w:sz w:val="24"/>
        </w:rPr>
        <w:t>， </w:t>
      </w:r>
      <w:r>
        <w:rPr>
          <w:rFonts w:ascii="標楷體" w:eastAsia="標楷體" w:hint="eastAsia"/>
          <w:spacing w:val="-20"/>
          <w:sz w:val="24"/>
        </w:rPr>
        <w:t>汞為 </w:t>
      </w:r>
      <w:r>
        <w:rPr>
          <w:sz w:val="24"/>
        </w:rPr>
        <w:t>0.05 mg/Nm</w:t>
      </w:r>
      <w:r>
        <w:rPr>
          <w:position w:val="11"/>
          <w:sz w:val="16"/>
        </w:rPr>
        <w:t>3</w:t>
      </w:r>
      <w:r>
        <w:rPr>
          <w:rFonts w:ascii="標楷體" w:eastAsia="標楷體" w:hint="eastAsia"/>
          <w:sz w:val="24"/>
        </w:rPr>
        <w:t>。</w:t>
      </w:r>
    </w:p>
    <w:p>
      <w:pPr>
        <w:spacing w:after="0" w:line="235" w:lineRule="auto"/>
        <w:jc w:val="both"/>
        <w:rPr>
          <w:rFonts w:ascii="標楷體" w:eastAsia="標楷體" w:hint="eastAsia"/>
          <w:sz w:val="24"/>
        </w:rPr>
        <w:sectPr>
          <w:pgSz w:w="11910" w:h="16840"/>
          <w:pgMar w:header="0" w:footer="847" w:top="1120" w:bottom="1100" w:left="1080" w:right="780"/>
        </w:sectPr>
      </w:pPr>
    </w:p>
    <w:p>
      <w:pPr>
        <w:pStyle w:val="BodyText"/>
        <w:tabs>
          <w:tab w:pos="3216" w:val="left" w:leader="none"/>
        </w:tabs>
        <w:spacing w:before="15" w:after="14"/>
        <w:ind w:left="1122"/>
      </w:pPr>
      <w:r>
        <w:rPr/>
        <w:pict>
          <v:line style="position:absolute;mso-position-horizontal-relative:page;mso-position-vertical-relative:paragraph;z-index:-456952" from="60.119999pt,24.259981pt" to="122.779999pt,71.079981pt" stroked="true" strokeweight=".48pt" strokecolor="#000000">
            <v:stroke dashstyle="solid"/>
            <w10:wrap type="none"/>
          </v:line>
        </w:pict>
      </w:r>
      <w:r>
        <w:rPr/>
        <w:pict>
          <v:shape style="position:absolute;margin-left:123.260002pt;margin-top:129.279984pt;width:426.2pt;height:115pt;mso-position-horizontal-relative:page;mso-position-vertical-relative:paragraph;z-index:-456928" coordorigin="2465,2586" coordsize="8524,2300" path="m3238,2586l2465,3152m4023,2586l3248,3152m5063,2586l4033,3152m6327,2586l5072,3152m7369,2586l6337,3152m8502,2586l7379,3152m9638,2586l8512,3152m10989,2586l9648,3152m3238,3162l2465,3730m4023,3162l3248,3730m5063,3162l4033,3730m6327,3162l5072,3730m7369,3162l6337,3730m8502,3162l7379,3730m9638,3162l8512,3730m10989,3162l9648,3730m3238,3740l2465,4306m4023,3740l3248,4306m5063,3740l4033,4306m6327,3740l5072,4306m7369,3740l6337,4306m8502,3740l7379,4306m9638,3740l8512,4306m10989,3740l9648,4306m3238,4316l2465,4885m4023,4316l3248,4885m5063,4316l4033,4885m6327,4316l5072,4885m7369,4316l6337,4885m8502,4316l7379,4885m9638,4316l8512,4885m10989,4316l9648,4885e" filled="false" stroked="true" strokeweight=".48pt" strokecolor="#000000">
            <v:path arrowok="t"/>
            <v:stroke dashstyle="solid"/>
            <w10:wrap type="none"/>
          </v:shape>
        </w:pict>
      </w:r>
      <w:r>
        <w:rPr/>
        <w:t>表參之五</w:t>
      </w:r>
      <w:r>
        <w:rPr>
          <w:rFonts w:ascii="Times New Roman" w:eastAsia="Times New Roman"/>
        </w:rPr>
        <w:t>(</w:t>
      </w:r>
      <w:r>
        <w:rPr>
          <w:spacing w:val="3"/>
        </w:rPr>
        <w:t>三</w:t>
      </w:r>
      <w:r>
        <w:rPr>
          <w:rFonts w:ascii="Times New Roman" w:eastAsia="Times New Roman"/>
        </w:rPr>
        <w:t>)</w:t>
        <w:tab/>
      </w:r>
      <w:r>
        <w:rPr>
          <w:rFonts w:ascii="Times New Roman" w:eastAsia="Times New Roman"/>
          <w:w w:val="95"/>
        </w:rPr>
        <w:t>103</w:t>
      </w:r>
      <w:r>
        <w:rPr>
          <w:w w:val="95"/>
        </w:rPr>
        <w:t>年廢水放流口委託檢驗檢測結果一覽表</w:t>
      </w:r>
    </w:p>
    <w:tbl>
      <w:tblPr>
        <w:tblW w:w="0" w:type="auto"/>
        <w:jc w:val="left"/>
        <w:tblInd w:w="1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87"/>
        <w:gridCol w:w="782"/>
        <w:gridCol w:w="785"/>
        <w:gridCol w:w="1039"/>
        <w:gridCol w:w="1265"/>
        <w:gridCol w:w="1042"/>
        <w:gridCol w:w="1133"/>
        <w:gridCol w:w="1136"/>
        <w:gridCol w:w="1375"/>
      </w:tblGrid>
      <w:tr>
        <w:trPr>
          <w:trHeight w:val="958" w:hRule="exact"/>
        </w:trPr>
        <w:tc>
          <w:tcPr>
            <w:tcW w:w="1287" w:type="dxa"/>
            <w:tcBorders>
              <w:left w:val="nil"/>
              <w:bottom w:val="single" w:sz="4" w:space="0" w:color="000000"/>
              <w:right w:val="single" w:sz="4" w:space="0" w:color="000000"/>
            </w:tcBorders>
          </w:tcPr>
          <w:p>
            <w:pPr>
              <w:pStyle w:val="TableParagraph"/>
              <w:spacing w:line="297" w:lineRule="exact"/>
              <w:ind w:left="298"/>
              <w:jc w:val="left"/>
              <w:rPr>
                <w:rFonts w:ascii="標楷體" w:eastAsia="標楷體" w:hint="eastAsia"/>
                <w:sz w:val="24"/>
              </w:rPr>
            </w:pPr>
            <w:r>
              <w:rPr>
                <w:rFonts w:ascii="標楷體" w:eastAsia="標楷體" w:hint="eastAsia"/>
                <w:sz w:val="24"/>
              </w:rPr>
              <w:t>檢驗項目</w:t>
            </w:r>
          </w:p>
          <w:p>
            <w:pPr>
              <w:pStyle w:val="TableParagraph"/>
              <w:spacing w:before="12"/>
              <w:jc w:val="left"/>
              <w:rPr>
                <w:rFonts w:ascii="標楷體"/>
                <w:sz w:val="20"/>
              </w:rPr>
            </w:pPr>
          </w:p>
          <w:p>
            <w:pPr>
              <w:pStyle w:val="TableParagraph"/>
              <w:ind w:left="40"/>
              <w:jc w:val="left"/>
              <w:rPr>
                <w:rFonts w:ascii="標楷體" w:eastAsia="標楷體" w:hint="eastAsia"/>
                <w:sz w:val="24"/>
              </w:rPr>
            </w:pPr>
            <w:r>
              <w:rPr>
                <w:rFonts w:ascii="標楷體" w:eastAsia="標楷體" w:hint="eastAsia"/>
                <w:sz w:val="24"/>
              </w:rPr>
              <w:t>採樣日期</w:t>
            </w:r>
          </w:p>
        </w:tc>
        <w:tc>
          <w:tcPr>
            <w:tcW w:w="782" w:type="dxa"/>
            <w:tcBorders>
              <w:left w:val="single" w:sz="4" w:space="0" w:color="000000"/>
              <w:bottom w:val="single" w:sz="4" w:space="0" w:color="000000"/>
              <w:right w:val="single" w:sz="4" w:space="0" w:color="000000"/>
            </w:tcBorders>
          </w:tcPr>
          <w:p>
            <w:pPr>
              <w:pStyle w:val="TableParagraph"/>
              <w:spacing w:line="277" w:lineRule="exact"/>
              <w:ind w:left="184" w:hanging="41"/>
              <w:jc w:val="left"/>
              <w:rPr>
                <w:rFonts w:ascii="標楷體" w:eastAsia="標楷體" w:hint="eastAsia"/>
                <w:sz w:val="24"/>
              </w:rPr>
            </w:pPr>
            <w:r>
              <w:rPr>
                <w:rFonts w:ascii="標楷體" w:eastAsia="標楷體" w:hint="eastAsia"/>
                <w:sz w:val="24"/>
              </w:rPr>
              <w:t>水溫</w:t>
            </w:r>
          </w:p>
          <w:p>
            <w:pPr>
              <w:pStyle w:val="TableParagraph"/>
              <w:spacing w:line="314" w:lineRule="exact"/>
              <w:ind w:left="184"/>
              <w:jc w:val="left"/>
              <w:rPr>
                <w:sz w:val="24"/>
              </w:rPr>
            </w:pPr>
            <w:r>
              <w:rPr>
                <w:sz w:val="24"/>
              </w:rPr>
              <w:t>(</w:t>
            </w:r>
            <w:r>
              <w:rPr>
                <w:rFonts w:ascii="標楷體" w:hAnsi="標楷體"/>
                <w:sz w:val="24"/>
              </w:rPr>
              <w:t>℃</w:t>
            </w:r>
            <w:r>
              <w:rPr>
                <w:sz w:val="24"/>
              </w:rPr>
              <w:t>)</w:t>
            </w:r>
          </w:p>
          <w:p>
            <w:pPr>
              <w:pStyle w:val="TableParagraph"/>
              <w:spacing w:line="315" w:lineRule="exact"/>
              <w:ind w:left="124"/>
              <w:jc w:val="left"/>
              <w:rPr>
                <w:sz w:val="24"/>
              </w:rPr>
            </w:pPr>
            <w:r>
              <w:rPr>
                <w:sz w:val="24"/>
              </w:rPr>
              <w:t>(</w:t>
            </w:r>
            <w:r>
              <w:rPr>
                <w:rFonts w:ascii="標楷體" w:eastAsia="標楷體" w:hint="eastAsia"/>
                <w:sz w:val="24"/>
              </w:rPr>
              <w:t>註</w:t>
            </w:r>
            <w:r>
              <w:rPr>
                <w:sz w:val="24"/>
              </w:rPr>
              <w:t>1)</w:t>
            </w:r>
          </w:p>
        </w:tc>
        <w:tc>
          <w:tcPr>
            <w:tcW w:w="785" w:type="dxa"/>
            <w:tcBorders>
              <w:left w:val="single" w:sz="4" w:space="0" w:color="000000"/>
              <w:bottom w:val="single" w:sz="4" w:space="0" w:color="000000"/>
              <w:right w:val="single" w:sz="4" w:space="0" w:color="000000"/>
            </w:tcBorders>
          </w:tcPr>
          <w:p>
            <w:pPr>
              <w:pStyle w:val="TableParagraph"/>
              <w:spacing w:line="313" w:lineRule="exact" w:before="120"/>
              <w:ind w:left="26"/>
              <w:jc w:val="left"/>
              <w:rPr>
                <w:rFonts w:ascii="標楷體" w:eastAsia="標楷體" w:hint="eastAsia"/>
                <w:sz w:val="24"/>
              </w:rPr>
            </w:pPr>
            <w:r>
              <w:rPr>
                <w:rFonts w:ascii="標楷體" w:eastAsia="標楷體" w:hint="eastAsia"/>
                <w:sz w:val="24"/>
              </w:rPr>
              <w:t>酸鹼值</w:t>
            </w:r>
          </w:p>
          <w:p>
            <w:pPr>
              <w:pStyle w:val="TableParagraph"/>
              <w:spacing w:line="317" w:lineRule="exact"/>
              <w:ind w:left="24" w:right="-22"/>
              <w:jc w:val="left"/>
              <w:rPr>
                <w:rFonts w:ascii="標楷體" w:eastAsia="標楷體" w:hint="eastAsia"/>
                <w:sz w:val="24"/>
              </w:rPr>
            </w:pPr>
            <w:r>
              <w:rPr>
                <w:rFonts w:ascii="標楷體" w:eastAsia="標楷體" w:hint="eastAsia"/>
                <w:w w:val="95"/>
                <w:sz w:val="24"/>
              </w:rPr>
              <w:t>（</w:t>
            </w:r>
            <w:r>
              <w:rPr>
                <w:w w:val="95"/>
                <w:sz w:val="24"/>
              </w:rPr>
              <w:t>pH</w:t>
            </w:r>
            <w:r>
              <w:rPr>
                <w:rFonts w:ascii="標楷體" w:eastAsia="標楷體" w:hint="eastAsia"/>
                <w:w w:val="95"/>
                <w:sz w:val="24"/>
              </w:rPr>
              <w:t>）</w:t>
            </w:r>
          </w:p>
        </w:tc>
        <w:tc>
          <w:tcPr>
            <w:tcW w:w="1039" w:type="dxa"/>
            <w:tcBorders>
              <w:left w:val="single" w:sz="4" w:space="0" w:color="000000"/>
              <w:bottom w:val="single" w:sz="4" w:space="0" w:color="000000"/>
              <w:right w:val="single" w:sz="4" w:space="0" w:color="000000"/>
            </w:tcBorders>
          </w:tcPr>
          <w:p>
            <w:pPr>
              <w:pStyle w:val="TableParagraph"/>
              <w:spacing w:before="139"/>
              <w:ind w:left="36"/>
              <w:jc w:val="left"/>
              <w:rPr>
                <w:rFonts w:ascii="標楷體" w:eastAsia="標楷體" w:hint="eastAsia"/>
                <w:sz w:val="24"/>
              </w:rPr>
            </w:pPr>
            <w:r>
              <w:rPr>
                <w:rFonts w:ascii="標楷體" w:eastAsia="標楷體" w:hint="eastAsia"/>
                <w:sz w:val="24"/>
              </w:rPr>
              <w:t>懸浮固體</w:t>
            </w:r>
          </w:p>
          <w:p>
            <w:pPr>
              <w:pStyle w:val="TableParagraph"/>
              <w:spacing w:before="27"/>
              <w:ind w:left="52"/>
              <w:jc w:val="left"/>
              <w:rPr>
                <w:sz w:val="24"/>
              </w:rPr>
            </w:pPr>
            <w:r>
              <w:rPr>
                <w:sz w:val="24"/>
              </w:rPr>
              <w:t>SS (mg/l)</w:t>
            </w:r>
          </w:p>
        </w:tc>
        <w:tc>
          <w:tcPr>
            <w:tcW w:w="1265" w:type="dxa"/>
            <w:tcBorders>
              <w:left w:val="single" w:sz="4" w:space="0" w:color="000000"/>
              <w:bottom w:val="single" w:sz="4" w:space="0" w:color="000000"/>
              <w:right w:val="single" w:sz="4" w:space="0" w:color="000000"/>
            </w:tcBorders>
          </w:tcPr>
          <w:p>
            <w:pPr>
              <w:pStyle w:val="TableParagraph"/>
              <w:ind w:left="7" w:right="7"/>
              <w:rPr>
                <w:rFonts w:ascii="標楷體" w:eastAsia="標楷體" w:hint="eastAsia"/>
                <w:sz w:val="24"/>
              </w:rPr>
            </w:pPr>
            <w:r>
              <w:rPr>
                <w:rFonts w:ascii="標楷體" w:eastAsia="標楷體" w:hint="eastAsia"/>
                <w:sz w:val="24"/>
              </w:rPr>
              <w:t>化學需氧量</w:t>
            </w:r>
          </w:p>
          <w:p>
            <w:pPr>
              <w:pStyle w:val="TableParagraph"/>
              <w:spacing w:before="28"/>
              <w:ind w:left="5" w:right="7"/>
              <w:rPr>
                <w:sz w:val="24"/>
              </w:rPr>
            </w:pPr>
            <w:r>
              <w:rPr>
                <w:sz w:val="24"/>
              </w:rPr>
              <w:t>COD</w:t>
            </w:r>
          </w:p>
          <w:p>
            <w:pPr>
              <w:pStyle w:val="TableParagraph"/>
              <w:ind w:left="3" w:right="7"/>
              <w:rPr>
                <w:sz w:val="24"/>
              </w:rPr>
            </w:pPr>
            <w:r>
              <w:rPr>
                <w:sz w:val="24"/>
              </w:rPr>
              <w:t>(mg/L)</w:t>
            </w:r>
          </w:p>
        </w:tc>
        <w:tc>
          <w:tcPr>
            <w:tcW w:w="1042" w:type="dxa"/>
            <w:tcBorders>
              <w:left w:val="single" w:sz="4" w:space="0" w:color="000000"/>
              <w:bottom w:val="single" w:sz="4" w:space="0" w:color="000000"/>
              <w:right w:val="single" w:sz="4" w:space="0" w:color="000000"/>
            </w:tcBorders>
          </w:tcPr>
          <w:p>
            <w:pPr>
              <w:pStyle w:val="TableParagraph"/>
              <w:spacing w:before="139"/>
              <w:rPr>
                <w:rFonts w:ascii="標楷體" w:eastAsia="標楷體" w:hint="eastAsia"/>
                <w:sz w:val="24"/>
              </w:rPr>
            </w:pPr>
            <w:r>
              <w:rPr>
                <w:rFonts w:ascii="標楷體" w:eastAsia="標楷體" w:hint="eastAsia"/>
                <w:sz w:val="24"/>
              </w:rPr>
              <w:t>鉛</w:t>
            </w:r>
          </w:p>
          <w:p>
            <w:pPr>
              <w:pStyle w:val="TableParagraph"/>
              <w:spacing w:before="27"/>
              <w:ind w:left="155" w:right="156"/>
              <w:rPr>
                <w:sz w:val="24"/>
              </w:rPr>
            </w:pPr>
            <w:r>
              <w:rPr>
                <w:sz w:val="24"/>
              </w:rPr>
              <w:t>(mg/L)</w:t>
            </w:r>
          </w:p>
        </w:tc>
        <w:tc>
          <w:tcPr>
            <w:tcW w:w="1133" w:type="dxa"/>
            <w:tcBorders>
              <w:left w:val="single" w:sz="4" w:space="0" w:color="000000"/>
              <w:bottom w:val="single" w:sz="4" w:space="0" w:color="000000"/>
              <w:right w:val="single" w:sz="4" w:space="0" w:color="000000"/>
            </w:tcBorders>
          </w:tcPr>
          <w:p>
            <w:pPr>
              <w:pStyle w:val="TableParagraph"/>
              <w:spacing w:before="139"/>
              <w:ind w:right="2"/>
              <w:rPr>
                <w:rFonts w:ascii="標楷體" w:eastAsia="標楷體" w:hint="eastAsia"/>
                <w:sz w:val="24"/>
              </w:rPr>
            </w:pPr>
            <w:r>
              <w:rPr>
                <w:rFonts w:ascii="標楷體" w:eastAsia="標楷體" w:hint="eastAsia"/>
                <w:sz w:val="24"/>
              </w:rPr>
              <w:t>鎘</w:t>
            </w:r>
          </w:p>
          <w:p>
            <w:pPr>
              <w:pStyle w:val="TableParagraph"/>
              <w:spacing w:before="27"/>
              <w:ind w:left="118" w:right="120"/>
              <w:rPr>
                <w:sz w:val="24"/>
              </w:rPr>
            </w:pPr>
            <w:r>
              <w:rPr>
                <w:sz w:val="24"/>
              </w:rPr>
              <w:t>(mg/L)</w:t>
            </w:r>
          </w:p>
        </w:tc>
        <w:tc>
          <w:tcPr>
            <w:tcW w:w="1136" w:type="dxa"/>
            <w:tcBorders>
              <w:left w:val="single" w:sz="4" w:space="0" w:color="000000"/>
              <w:bottom w:val="single" w:sz="4" w:space="0" w:color="000000"/>
              <w:right w:val="single" w:sz="4" w:space="0" w:color="000000"/>
            </w:tcBorders>
          </w:tcPr>
          <w:p>
            <w:pPr>
              <w:pStyle w:val="TableParagraph"/>
              <w:spacing w:before="139"/>
              <w:ind w:left="321"/>
              <w:jc w:val="left"/>
              <w:rPr>
                <w:rFonts w:ascii="標楷體" w:eastAsia="標楷體" w:hint="eastAsia"/>
                <w:sz w:val="24"/>
              </w:rPr>
            </w:pPr>
            <w:r>
              <w:rPr>
                <w:rFonts w:ascii="標楷體" w:eastAsia="標楷體" w:hint="eastAsia"/>
                <w:sz w:val="24"/>
              </w:rPr>
              <w:t>總汞</w:t>
            </w:r>
          </w:p>
          <w:p>
            <w:pPr>
              <w:pStyle w:val="TableParagraph"/>
              <w:spacing w:before="27"/>
              <w:ind w:left="223"/>
              <w:jc w:val="left"/>
              <w:rPr>
                <w:sz w:val="24"/>
              </w:rPr>
            </w:pPr>
            <w:r>
              <w:rPr>
                <w:sz w:val="24"/>
              </w:rPr>
              <w:t>(mg/L)</w:t>
            </w:r>
          </w:p>
        </w:tc>
        <w:tc>
          <w:tcPr>
            <w:tcW w:w="1375" w:type="dxa"/>
            <w:tcBorders>
              <w:left w:val="single" w:sz="4" w:space="0" w:color="000000"/>
              <w:bottom w:val="single" w:sz="4" w:space="0" w:color="000000"/>
              <w:right w:val="nil"/>
            </w:tcBorders>
          </w:tcPr>
          <w:p>
            <w:pPr>
              <w:pStyle w:val="TableParagraph"/>
              <w:spacing w:line="277" w:lineRule="exact"/>
              <w:ind w:left="63" w:right="82"/>
              <w:rPr>
                <w:rFonts w:ascii="標楷體" w:eastAsia="標楷體" w:hint="eastAsia"/>
                <w:sz w:val="24"/>
              </w:rPr>
            </w:pPr>
            <w:r>
              <w:rPr>
                <w:rFonts w:ascii="標楷體" w:eastAsia="標楷體" w:hint="eastAsia"/>
                <w:sz w:val="24"/>
              </w:rPr>
              <w:t>放流</w:t>
            </w:r>
          </w:p>
          <w:p>
            <w:pPr>
              <w:pStyle w:val="TableParagraph"/>
              <w:spacing w:line="310" w:lineRule="exact"/>
              <w:ind w:left="63" w:right="82"/>
              <w:rPr>
                <w:rFonts w:ascii="標楷體" w:eastAsia="標楷體" w:hint="eastAsia"/>
                <w:sz w:val="24"/>
              </w:rPr>
            </w:pPr>
            <w:r>
              <w:rPr>
                <w:rFonts w:ascii="標楷體" w:eastAsia="標楷體" w:hint="eastAsia"/>
                <w:sz w:val="24"/>
              </w:rPr>
              <w:t>總量</w:t>
            </w:r>
          </w:p>
          <w:p>
            <w:pPr>
              <w:pStyle w:val="TableParagraph"/>
              <w:spacing w:line="308" w:lineRule="exact"/>
              <w:ind w:left="63" w:right="81"/>
              <w:rPr>
                <w:sz w:val="24"/>
              </w:rPr>
            </w:pPr>
            <w:r>
              <w:rPr>
                <w:sz w:val="24"/>
              </w:rPr>
              <w:t>(m</w:t>
            </w:r>
            <w:r>
              <w:rPr>
                <w:position w:val="11"/>
                <w:sz w:val="16"/>
              </w:rPr>
              <w:t>3</w:t>
            </w:r>
            <w:r>
              <w:rPr>
                <w:sz w:val="24"/>
              </w:rPr>
              <w:t>)</w:t>
            </w:r>
          </w:p>
        </w:tc>
      </w:tr>
      <w:tr>
        <w:trPr>
          <w:trHeight w:val="578" w:hRule="exact"/>
        </w:trPr>
        <w:tc>
          <w:tcPr>
            <w:tcW w:w="1287" w:type="dxa"/>
            <w:tcBorders>
              <w:top w:val="single" w:sz="4" w:space="0" w:color="000000"/>
              <w:left w:val="nil"/>
              <w:bottom w:val="single" w:sz="4" w:space="0" w:color="000000"/>
              <w:right w:val="single" w:sz="4" w:space="0" w:color="000000"/>
            </w:tcBorders>
          </w:tcPr>
          <w:p>
            <w:pPr>
              <w:pStyle w:val="TableParagraph"/>
              <w:spacing w:before="138"/>
              <w:ind w:left="61" w:right="44"/>
              <w:rPr>
                <w:sz w:val="24"/>
              </w:rPr>
            </w:pPr>
            <w:r>
              <w:rPr>
                <w:sz w:val="24"/>
              </w:rPr>
              <w:t>1.14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8"/>
              <w:ind w:left="175"/>
              <w:jc w:val="left"/>
              <w:rPr>
                <w:sz w:val="24"/>
              </w:rPr>
            </w:pPr>
            <w:r>
              <w:rPr>
                <w:sz w:val="24"/>
              </w:rPr>
              <w:t>17.3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7.5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8"/>
              <w:ind w:left="277" w:right="277"/>
              <w:rPr>
                <w:sz w:val="24"/>
              </w:rPr>
            </w:pPr>
            <w:r>
              <w:rPr>
                <w:sz w:val="24"/>
              </w:rPr>
              <w:t>&lt;2.5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
              <w:ind w:left="328" w:right="312" w:firstLine="124"/>
              <w:jc w:val="left"/>
              <w:rPr>
                <w:sz w:val="24"/>
              </w:rPr>
            </w:pPr>
            <w:r>
              <w:rPr>
                <w:sz w:val="24"/>
              </w:rPr>
              <w:t>ND (&lt;4.3)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
              <w:ind w:left="158" w:right="139" w:firstLine="184"/>
              <w:jc w:val="left"/>
              <w:rPr>
                <w:sz w:val="24"/>
              </w:rPr>
            </w:pPr>
            <w:r>
              <w:rPr>
                <w:sz w:val="24"/>
              </w:rPr>
              <w:t>ND (&lt;0.04)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
              <w:ind w:left="81" w:right="67" w:firstLine="304"/>
              <w:jc w:val="left"/>
              <w:rPr>
                <w:sz w:val="24"/>
              </w:rPr>
            </w:pPr>
            <w:r>
              <w:rPr>
                <w:sz w:val="24"/>
              </w:rPr>
              <w:t>ND (&lt;0.0007)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38"/>
              <w:ind w:right="231"/>
              <w:jc w:val="right"/>
              <w:rPr>
                <w:sz w:val="24"/>
              </w:rPr>
            </w:pPr>
            <w:r>
              <w:rPr>
                <w:sz w:val="24"/>
              </w:rPr>
              <w:t>0.0006</w:t>
            </w:r>
          </w:p>
        </w:tc>
        <w:tc>
          <w:tcPr>
            <w:tcW w:w="1375" w:type="dxa"/>
            <w:tcBorders>
              <w:top w:val="single" w:sz="4" w:space="0" w:color="000000"/>
              <w:left w:val="single" w:sz="4" w:space="0" w:color="000000"/>
              <w:bottom w:val="single" w:sz="4" w:space="0" w:color="000000"/>
              <w:right w:val="nil"/>
            </w:tcBorders>
          </w:tcPr>
          <w:p>
            <w:pPr>
              <w:pStyle w:val="TableParagraph"/>
              <w:spacing w:before="138"/>
              <w:ind w:left="63" w:right="85"/>
              <w:rPr>
                <w:sz w:val="24"/>
              </w:rPr>
            </w:pPr>
            <w:r>
              <w:rPr>
                <w:sz w:val="24"/>
              </w:rPr>
              <w:t>2,070</w:t>
            </w: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36"/>
              <w:ind w:left="61" w:right="44"/>
              <w:rPr>
                <w:sz w:val="24"/>
              </w:rPr>
            </w:pPr>
            <w:r>
              <w:rPr>
                <w:sz w:val="24"/>
              </w:rPr>
              <w:t>2.19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6"/>
              <w:ind w:left="175"/>
              <w:jc w:val="left"/>
              <w:rPr>
                <w:sz w:val="24"/>
              </w:rPr>
            </w:pPr>
            <w:r>
              <w:rPr>
                <w:sz w:val="24"/>
              </w:rPr>
              <w:t>16.0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6"/>
              <w:ind w:left="4" w:right="4"/>
              <w:rPr>
                <w:sz w:val="24"/>
              </w:rPr>
            </w:pPr>
            <w:r>
              <w:rPr>
                <w:sz w:val="24"/>
              </w:rPr>
              <w:t>7.1</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6"/>
              <w:ind w:left="277" w:right="277"/>
              <w:rPr>
                <w:sz w:val="24"/>
              </w:rPr>
            </w:pPr>
            <w:r>
              <w:rPr>
                <w:sz w:val="24"/>
              </w:rPr>
              <w:t>&lt;2.5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36"/>
              <w:ind w:left="5" w:right="7"/>
              <w:rPr>
                <w:sz w:val="24"/>
              </w:rPr>
            </w:pPr>
            <w:r>
              <w:rPr>
                <w:sz w:val="24"/>
              </w:rPr>
              <w:t>12.8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ind w:left="158" w:right="139" w:firstLine="184"/>
              <w:jc w:val="left"/>
              <w:rPr>
                <w:sz w:val="24"/>
              </w:rPr>
            </w:pPr>
            <w:r>
              <w:rPr>
                <w:sz w:val="24"/>
              </w:rPr>
              <w:t>ND (&lt;0.05)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81" w:right="67" w:firstLine="304"/>
              <w:jc w:val="left"/>
              <w:rPr>
                <w:sz w:val="24"/>
              </w:rPr>
            </w:pPr>
            <w:r>
              <w:rPr>
                <w:sz w:val="24"/>
              </w:rPr>
              <w:t>ND (&lt;0.0007)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36"/>
              <w:ind w:right="231"/>
              <w:jc w:val="right"/>
              <w:rPr>
                <w:sz w:val="24"/>
              </w:rPr>
            </w:pPr>
            <w:r>
              <w:rPr>
                <w:sz w:val="24"/>
              </w:rPr>
              <w:t>0.0002</w:t>
            </w:r>
          </w:p>
        </w:tc>
        <w:tc>
          <w:tcPr>
            <w:tcW w:w="1375" w:type="dxa"/>
            <w:tcBorders>
              <w:top w:val="single" w:sz="4" w:space="0" w:color="000000"/>
              <w:left w:val="single" w:sz="4" w:space="0" w:color="000000"/>
              <w:bottom w:val="single" w:sz="4" w:space="0" w:color="000000"/>
              <w:right w:val="nil"/>
            </w:tcBorders>
          </w:tcPr>
          <w:p>
            <w:pPr>
              <w:pStyle w:val="TableParagraph"/>
              <w:spacing w:before="136"/>
              <w:ind w:left="63" w:right="82"/>
              <w:rPr>
                <w:sz w:val="24"/>
              </w:rPr>
            </w:pPr>
            <w:r>
              <w:rPr>
                <w:sz w:val="24"/>
              </w:rPr>
              <w:t>521</w:t>
            </w: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38"/>
              <w:ind w:left="14"/>
              <w:rPr>
                <w:sz w:val="24"/>
              </w:rPr>
            </w:pPr>
            <w:r>
              <w:rPr>
                <w:sz w:val="24"/>
              </w:rPr>
              <w:t>3</w:t>
            </w: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nil"/>
            </w:tcBorders>
          </w:tcPr>
          <w:p>
            <w:pPr/>
          </w:p>
        </w:tc>
      </w:tr>
      <w:tr>
        <w:trPr>
          <w:trHeight w:val="578" w:hRule="exact"/>
        </w:trPr>
        <w:tc>
          <w:tcPr>
            <w:tcW w:w="1287" w:type="dxa"/>
            <w:tcBorders>
              <w:top w:val="single" w:sz="4" w:space="0" w:color="000000"/>
              <w:left w:val="nil"/>
              <w:bottom w:val="single" w:sz="4" w:space="0" w:color="000000"/>
              <w:right w:val="single" w:sz="4" w:space="0" w:color="000000"/>
            </w:tcBorders>
          </w:tcPr>
          <w:p>
            <w:pPr>
              <w:pStyle w:val="TableParagraph"/>
              <w:spacing w:before="138"/>
              <w:ind w:left="14"/>
              <w:rPr>
                <w:sz w:val="24"/>
              </w:rPr>
            </w:pPr>
            <w:r>
              <w:rPr>
                <w:sz w:val="24"/>
              </w:rPr>
              <w:t>4</w:t>
            </w: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nil"/>
            </w:tcBorders>
          </w:tcPr>
          <w:p>
            <w:pP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38"/>
              <w:ind w:left="14"/>
              <w:rPr>
                <w:sz w:val="24"/>
              </w:rPr>
            </w:pPr>
            <w:r>
              <w:rPr>
                <w:sz w:val="24"/>
              </w:rPr>
              <w:t>5</w:t>
            </w: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nil"/>
            </w:tcBorders>
          </w:tcPr>
          <w:p>
            <w:pPr/>
          </w:p>
        </w:tc>
      </w:tr>
      <w:tr>
        <w:trPr>
          <w:trHeight w:val="579" w:hRule="exact"/>
        </w:trPr>
        <w:tc>
          <w:tcPr>
            <w:tcW w:w="1287" w:type="dxa"/>
            <w:tcBorders>
              <w:top w:val="single" w:sz="4" w:space="0" w:color="000000"/>
              <w:left w:val="nil"/>
              <w:bottom w:val="single" w:sz="4" w:space="0" w:color="000000"/>
              <w:right w:val="single" w:sz="4" w:space="0" w:color="000000"/>
            </w:tcBorders>
          </w:tcPr>
          <w:p>
            <w:pPr>
              <w:pStyle w:val="TableParagraph"/>
              <w:spacing w:before="139"/>
              <w:ind w:left="14"/>
              <w:rPr>
                <w:sz w:val="24"/>
              </w:rPr>
            </w:pPr>
            <w:r>
              <w:rPr>
                <w:sz w:val="24"/>
              </w:rPr>
              <w:t>6</w:t>
            </w: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nil"/>
            </w:tcBorders>
          </w:tcPr>
          <w:p>
            <w:pP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38"/>
              <w:ind w:left="61" w:right="44"/>
              <w:rPr>
                <w:sz w:val="24"/>
              </w:rPr>
            </w:pPr>
            <w:r>
              <w:rPr>
                <w:sz w:val="24"/>
              </w:rPr>
              <w:t>7.30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8"/>
              <w:ind w:left="175"/>
              <w:jc w:val="left"/>
              <w:rPr>
                <w:sz w:val="24"/>
              </w:rPr>
            </w:pPr>
            <w:r>
              <w:rPr>
                <w:sz w:val="24"/>
              </w:rPr>
              <w:t>29.8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7.5</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8"/>
              <w:ind w:left="277" w:right="277"/>
              <w:rPr>
                <w:sz w:val="24"/>
              </w:rPr>
            </w:pPr>
            <w:r>
              <w:rPr>
                <w:sz w:val="24"/>
              </w:rPr>
              <w:t>8.7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38"/>
              <w:ind w:left="5" w:right="7"/>
              <w:rPr>
                <w:sz w:val="24"/>
              </w:rPr>
            </w:pPr>
            <w:r>
              <w:rPr>
                <w:sz w:val="24"/>
              </w:rPr>
              <w:t>11.6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38"/>
              <w:ind w:left="155" w:right="156"/>
              <w:rPr>
                <w:sz w:val="24"/>
              </w:rPr>
            </w:pPr>
            <w:r>
              <w:rPr>
                <w:sz w:val="24"/>
              </w:rPr>
              <w:t>0.26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141" w:right="127" w:firstLine="244"/>
              <w:jc w:val="left"/>
              <w:rPr>
                <w:sz w:val="24"/>
              </w:rPr>
            </w:pPr>
            <w:r>
              <w:rPr>
                <w:sz w:val="24"/>
              </w:rPr>
              <w:t>ND (&lt;0.003)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38"/>
              <w:ind w:right="236"/>
              <w:jc w:val="right"/>
              <w:rPr>
                <w:sz w:val="24"/>
              </w:rPr>
            </w:pPr>
            <w:r>
              <w:rPr>
                <w:sz w:val="24"/>
              </w:rPr>
              <w:t>0.0011</w:t>
            </w:r>
          </w:p>
        </w:tc>
        <w:tc>
          <w:tcPr>
            <w:tcW w:w="1375" w:type="dxa"/>
            <w:tcBorders>
              <w:top w:val="single" w:sz="4" w:space="0" w:color="000000"/>
              <w:left w:val="single" w:sz="4" w:space="0" w:color="000000"/>
              <w:bottom w:val="single" w:sz="4" w:space="0" w:color="000000"/>
              <w:right w:val="nil"/>
            </w:tcBorders>
          </w:tcPr>
          <w:p>
            <w:pPr>
              <w:pStyle w:val="TableParagraph"/>
              <w:spacing w:before="138"/>
              <w:ind w:left="63" w:right="82"/>
              <w:rPr>
                <w:sz w:val="24"/>
              </w:rPr>
            </w:pPr>
            <w:r>
              <w:rPr>
                <w:sz w:val="24"/>
              </w:rPr>
              <w:t>542</w:t>
            </w:r>
          </w:p>
        </w:tc>
      </w:tr>
      <w:tr>
        <w:trPr>
          <w:trHeight w:val="578" w:hRule="exact"/>
        </w:trPr>
        <w:tc>
          <w:tcPr>
            <w:tcW w:w="1287" w:type="dxa"/>
            <w:tcBorders>
              <w:top w:val="single" w:sz="4" w:space="0" w:color="000000"/>
              <w:left w:val="nil"/>
              <w:bottom w:val="single" w:sz="4" w:space="0" w:color="000000"/>
              <w:right w:val="single" w:sz="4" w:space="0" w:color="000000"/>
            </w:tcBorders>
          </w:tcPr>
          <w:p>
            <w:pPr>
              <w:pStyle w:val="TableParagraph"/>
              <w:spacing w:before="138"/>
              <w:ind w:left="61" w:right="44"/>
              <w:rPr>
                <w:sz w:val="24"/>
              </w:rPr>
            </w:pPr>
            <w:r>
              <w:rPr>
                <w:sz w:val="24"/>
              </w:rPr>
              <w:t>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8"/>
              <w:ind w:left="175"/>
              <w:jc w:val="left"/>
              <w:rPr>
                <w:sz w:val="24"/>
              </w:rPr>
            </w:pPr>
            <w:r>
              <w:rPr>
                <w:sz w:val="24"/>
              </w:rPr>
              <w:t>30.9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8.4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8"/>
              <w:ind w:left="277" w:right="277"/>
              <w:rPr>
                <w:sz w:val="24"/>
              </w:rPr>
            </w:pPr>
            <w:r>
              <w:rPr>
                <w:sz w:val="24"/>
              </w:rPr>
              <w:t>14.4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38"/>
              <w:ind w:left="5" w:right="7"/>
              <w:rPr>
                <w:sz w:val="24"/>
              </w:rPr>
            </w:pPr>
            <w:r>
              <w:rPr>
                <w:sz w:val="24"/>
              </w:rPr>
              <w:t>11.9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38"/>
              <w:ind w:left="155" w:right="156"/>
              <w:rPr>
                <w:sz w:val="24"/>
              </w:rPr>
            </w:pPr>
            <w:r>
              <w:rPr>
                <w:sz w:val="24"/>
              </w:rPr>
              <w:t>0.21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138"/>
              <w:ind w:left="120" w:right="120"/>
              <w:rPr>
                <w:sz w:val="24"/>
              </w:rPr>
            </w:pPr>
            <w:r>
              <w:rPr>
                <w:sz w:val="24"/>
              </w:rPr>
              <w:t>0.014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38"/>
              <w:ind w:right="231"/>
              <w:jc w:val="right"/>
              <w:rPr>
                <w:sz w:val="24"/>
              </w:rPr>
            </w:pPr>
            <w:r>
              <w:rPr>
                <w:sz w:val="24"/>
              </w:rPr>
              <w:t>0.0004</w:t>
            </w:r>
          </w:p>
        </w:tc>
        <w:tc>
          <w:tcPr>
            <w:tcW w:w="1375" w:type="dxa"/>
            <w:tcBorders>
              <w:top w:val="single" w:sz="4" w:space="0" w:color="000000"/>
              <w:left w:val="single" w:sz="4" w:space="0" w:color="000000"/>
              <w:bottom w:val="single" w:sz="4" w:space="0" w:color="000000"/>
              <w:right w:val="nil"/>
            </w:tcBorders>
          </w:tcPr>
          <w:p>
            <w:pPr>
              <w:pStyle w:val="TableParagraph"/>
              <w:spacing w:before="138"/>
              <w:ind w:left="63" w:right="85"/>
              <w:rPr>
                <w:sz w:val="24"/>
              </w:rPr>
            </w:pPr>
            <w:r>
              <w:rPr>
                <w:sz w:val="24"/>
              </w:rPr>
              <w:t>4,371</w:t>
            </w: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36"/>
              <w:ind w:left="61" w:right="44"/>
              <w:rPr>
                <w:sz w:val="24"/>
              </w:rPr>
            </w:pPr>
            <w:r>
              <w:rPr>
                <w:sz w:val="24"/>
              </w:rPr>
              <w:t>9.5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6"/>
              <w:ind w:left="175"/>
              <w:jc w:val="left"/>
              <w:rPr>
                <w:sz w:val="24"/>
              </w:rPr>
            </w:pPr>
            <w:r>
              <w:rPr>
                <w:sz w:val="24"/>
              </w:rPr>
              <w:t>29.9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6"/>
              <w:ind w:left="4" w:right="4"/>
              <w:rPr>
                <w:sz w:val="24"/>
              </w:rPr>
            </w:pPr>
            <w:r>
              <w:rPr>
                <w:sz w:val="24"/>
              </w:rPr>
              <w:t>7.4</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6"/>
              <w:ind w:left="277" w:right="277"/>
              <w:rPr>
                <w:sz w:val="24"/>
              </w:rPr>
            </w:pPr>
            <w:r>
              <w:rPr>
                <w:sz w:val="24"/>
              </w:rPr>
              <w:t>6.2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36"/>
              <w:ind w:left="5" w:right="7"/>
              <w:rPr>
                <w:sz w:val="24"/>
              </w:rPr>
            </w:pPr>
            <w:r>
              <w:rPr>
                <w:sz w:val="24"/>
              </w:rPr>
              <w:t>17.1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36"/>
              <w:ind w:left="155" w:right="156"/>
              <w:rPr>
                <w:sz w:val="24"/>
              </w:rPr>
            </w:pPr>
            <w:r>
              <w:rPr>
                <w:sz w:val="24"/>
              </w:rPr>
              <w:t>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141" w:right="127" w:firstLine="244"/>
              <w:jc w:val="left"/>
              <w:rPr>
                <w:sz w:val="24"/>
              </w:rPr>
            </w:pPr>
            <w:r>
              <w:rPr>
                <w:sz w:val="24"/>
              </w:rPr>
              <w:t>ND (&lt;0.003)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36"/>
              <w:ind w:right="231"/>
              <w:jc w:val="right"/>
              <w:rPr>
                <w:sz w:val="24"/>
              </w:rPr>
            </w:pPr>
            <w:r>
              <w:rPr>
                <w:sz w:val="24"/>
              </w:rPr>
              <w:t>0.0004</w:t>
            </w:r>
          </w:p>
        </w:tc>
        <w:tc>
          <w:tcPr>
            <w:tcW w:w="1375" w:type="dxa"/>
            <w:tcBorders>
              <w:top w:val="single" w:sz="4" w:space="0" w:color="000000"/>
              <w:left w:val="single" w:sz="4" w:space="0" w:color="000000"/>
              <w:bottom w:val="single" w:sz="4" w:space="0" w:color="000000"/>
              <w:right w:val="nil"/>
            </w:tcBorders>
          </w:tcPr>
          <w:p>
            <w:pPr>
              <w:pStyle w:val="TableParagraph"/>
              <w:spacing w:before="136"/>
              <w:ind w:left="63" w:right="85"/>
              <w:rPr>
                <w:sz w:val="24"/>
              </w:rPr>
            </w:pPr>
            <w:r>
              <w:rPr>
                <w:sz w:val="24"/>
              </w:rPr>
              <w:t>3,431</w:t>
            </w: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24"/>
              <w:ind w:left="61" w:right="44"/>
              <w:rPr>
                <w:sz w:val="24"/>
              </w:rPr>
            </w:pPr>
            <w:r>
              <w:rPr>
                <w:sz w:val="24"/>
              </w:rPr>
              <w:t>10.14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8"/>
              <w:ind w:left="175"/>
              <w:jc w:val="left"/>
              <w:rPr>
                <w:sz w:val="24"/>
              </w:rPr>
            </w:pPr>
            <w:r>
              <w:rPr>
                <w:sz w:val="24"/>
              </w:rPr>
              <w:t>24.2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6.6</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8"/>
              <w:ind w:left="277" w:right="277"/>
              <w:rPr>
                <w:sz w:val="24"/>
              </w:rPr>
            </w:pPr>
            <w:r>
              <w:rPr>
                <w:sz w:val="24"/>
              </w:rPr>
              <w:t>&lt;2.5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ind w:left="328" w:right="312" w:firstLine="124"/>
              <w:jc w:val="left"/>
              <w:rPr>
                <w:sz w:val="24"/>
              </w:rPr>
            </w:pPr>
            <w:r>
              <w:rPr>
                <w:sz w:val="24"/>
              </w:rPr>
              <w:t>ND (&lt;4.4)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ind w:left="158" w:right="139" w:firstLine="184"/>
              <w:jc w:val="left"/>
              <w:rPr>
                <w:sz w:val="24"/>
              </w:rPr>
            </w:pPr>
            <w:r>
              <w:rPr>
                <w:sz w:val="24"/>
              </w:rPr>
              <w:t>ND (&lt;0.05)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141" w:right="127" w:firstLine="244"/>
              <w:jc w:val="left"/>
              <w:rPr>
                <w:sz w:val="24"/>
              </w:rPr>
            </w:pPr>
            <w:r>
              <w:rPr>
                <w:sz w:val="24"/>
              </w:rPr>
              <w:t>ND (&lt;0.003)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138"/>
              <w:ind w:right="231"/>
              <w:jc w:val="right"/>
              <w:rPr>
                <w:sz w:val="24"/>
              </w:rPr>
            </w:pPr>
            <w:r>
              <w:rPr>
                <w:sz w:val="24"/>
              </w:rPr>
              <w:t>0.0002</w:t>
            </w:r>
          </w:p>
        </w:tc>
        <w:tc>
          <w:tcPr>
            <w:tcW w:w="1375" w:type="dxa"/>
            <w:tcBorders>
              <w:top w:val="single" w:sz="4" w:space="0" w:color="000000"/>
              <w:left w:val="single" w:sz="4" w:space="0" w:color="000000"/>
              <w:bottom w:val="single" w:sz="4" w:space="0" w:color="000000"/>
              <w:right w:val="nil"/>
            </w:tcBorders>
          </w:tcPr>
          <w:p>
            <w:pPr>
              <w:pStyle w:val="TableParagraph"/>
              <w:spacing w:before="89"/>
              <w:ind w:left="63" w:right="86"/>
              <w:rPr>
                <w:sz w:val="24"/>
              </w:rPr>
            </w:pPr>
            <w:r>
              <w:rPr>
                <w:sz w:val="24"/>
              </w:rPr>
              <w:t>5,267(</w:t>
            </w:r>
            <w:r>
              <w:rPr>
                <w:rFonts w:ascii="標楷體" w:eastAsia="標楷體" w:hint="eastAsia"/>
                <w:sz w:val="24"/>
              </w:rPr>
              <w:t>註 3</w:t>
            </w:r>
            <w:r>
              <w:rPr>
                <w:sz w:val="24"/>
              </w:rPr>
              <w:t>)</w:t>
            </w:r>
          </w:p>
        </w:tc>
      </w:tr>
      <w:tr>
        <w:trPr>
          <w:trHeight w:val="578" w:hRule="exact"/>
        </w:trPr>
        <w:tc>
          <w:tcPr>
            <w:tcW w:w="1287" w:type="dxa"/>
            <w:tcBorders>
              <w:top w:val="single" w:sz="4" w:space="0" w:color="000000"/>
              <w:left w:val="nil"/>
              <w:bottom w:val="single" w:sz="4" w:space="0" w:color="000000"/>
              <w:right w:val="single" w:sz="4" w:space="0" w:color="000000"/>
            </w:tcBorders>
          </w:tcPr>
          <w:p>
            <w:pPr>
              <w:pStyle w:val="TableParagraph"/>
              <w:spacing w:before="126"/>
              <w:ind w:left="61" w:right="56"/>
              <w:rPr>
                <w:sz w:val="24"/>
              </w:rPr>
            </w:pPr>
            <w:r>
              <w:rPr>
                <w:sz w:val="24"/>
              </w:rPr>
              <w:t>11</w:t>
            </w:r>
          </w:p>
        </w:tc>
        <w:tc>
          <w:tcPr>
            <w:tcW w:w="782"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nil"/>
            </w:tcBorders>
          </w:tcPr>
          <w:p>
            <w:pPr/>
          </w:p>
        </w:tc>
      </w:tr>
      <w:tr>
        <w:trPr>
          <w:trHeight w:val="576" w:hRule="exact"/>
        </w:trPr>
        <w:tc>
          <w:tcPr>
            <w:tcW w:w="1287" w:type="dxa"/>
            <w:tcBorders>
              <w:top w:val="single" w:sz="4" w:space="0" w:color="000000"/>
              <w:left w:val="nil"/>
              <w:bottom w:val="single" w:sz="4" w:space="0" w:color="000000"/>
              <w:right w:val="single" w:sz="4" w:space="0" w:color="000000"/>
            </w:tcBorders>
          </w:tcPr>
          <w:p>
            <w:pPr>
              <w:pStyle w:val="TableParagraph"/>
              <w:spacing w:before="124"/>
              <w:ind w:left="61" w:right="44"/>
              <w:rPr>
                <w:sz w:val="24"/>
              </w:rPr>
            </w:pPr>
            <w:r>
              <w:rPr>
                <w:sz w:val="24"/>
              </w:rPr>
              <w:t>12.5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38"/>
              <w:ind w:left="175"/>
              <w:jc w:val="left"/>
              <w:rPr>
                <w:sz w:val="24"/>
              </w:rPr>
            </w:pPr>
            <w:r>
              <w:rPr>
                <w:sz w:val="24"/>
              </w:rPr>
              <w:t>18.4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38"/>
              <w:ind w:left="4" w:right="4"/>
              <w:rPr>
                <w:sz w:val="24"/>
              </w:rPr>
            </w:pPr>
            <w:r>
              <w:rPr>
                <w:sz w:val="24"/>
              </w:rPr>
              <w:t>8.0</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before="138"/>
              <w:ind w:left="277" w:right="277"/>
              <w:rPr>
                <w:sz w:val="24"/>
              </w:rPr>
            </w:pPr>
            <w:r>
              <w:rPr>
                <w:sz w:val="24"/>
              </w:rPr>
              <w:t>23.1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138"/>
              <w:ind w:left="5" w:right="7"/>
              <w:rPr>
                <w:sz w:val="24"/>
              </w:rPr>
            </w:pPr>
            <w:r>
              <w:rPr>
                <w:sz w:val="24"/>
              </w:rPr>
              <w:t>6.2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138"/>
              <w:ind w:left="155" w:right="156"/>
              <w:rPr>
                <w:sz w:val="24"/>
              </w:rPr>
            </w:pPr>
            <w:r>
              <w:rPr>
                <w:sz w:val="24"/>
              </w:rPr>
              <w:t>0.31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ind w:left="141" w:right="127" w:firstLine="244"/>
              <w:jc w:val="left"/>
              <w:rPr>
                <w:sz w:val="24"/>
              </w:rPr>
            </w:pPr>
            <w:r>
              <w:rPr>
                <w:sz w:val="24"/>
              </w:rPr>
              <w:t>ND (&lt;0.003)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ind w:left="83" w:right="68" w:firstLine="305"/>
              <w:jc w:val="left"/>
              <w:rPr>
                <w:sz w:val="24"/>
              </w:rPr>
            </w:pPr>
            <w:r>
              <w:rPr>
                <w:sz w:val="24"/>
              </w:rPr>
              <w:t>ND (&lt;0.0002)</w:t>
            </w:r>
          </w:p>
        </w:tc>
        <w:tc>
          <w:tcPr>
            <w:tcW w:w="1375" w:type="dxa"/>
            <w:tcBorders>
              <w:top w:val="single" w:sz="4" w:space="0" w:color="000000"/>
              <w:left w:val="single" w:sz="4" w:space="0" w:color="000000"/>
              <w:bottom w:val="single" w:sz="4" w:space="0" w:color="000000"/>
              <w:right w:val="nil"/>
            </w:tcBorders>
          </w:tcPr>
          <w:p>
            <w:pPr>
              <w:pStyle w:val="TableParagraph"/>
              <w:spacing w:before="138"/>
              <w:ind w:left="63" w:right="85"/>
              <w:rPr>
                <w:sz w:val="24"/>
              </w:rPr>
            </w:pPr>
            <w:r>
              <w:rPr>
                <w:sz w:val="24"/>
              </w:rPr>
              <w:t>3,342</w:t>
            </w:r>
          </w:p>
        </w:tc>
      </w:tr>
      <w:tr>
        <w:trPr>
          <w:trHeight w:val="610" w:hRule="exact"/>
        </w:trPr>
        <w:tc>
          <w:tcPr>
            <w:tcW w:w="1287" w:type="dxa"/>
            <w:tcBorders>
              <w:top w:val="single" w:sz="4" w:space="0" w:color="000000"/>
              <w:left w:val="nil"/>
              <w:right w:val="single" w:sz="4" w:space="0" w:color="000000"/>
            </w:tcBorders>
          </w:tcPr>
          <w:p>
            <w:pPr>
              <w:pStyle w:val="TableParagraph"/>
              <w:spacing w:before="101"/>
              <w:ind w:left="61" w:right="47"/>
              <w:rPr>
                <w:rFonts w:ascii="標楷體" w:eastAsia="標楷體" w:hint="eastAsia"/>
                <w:sz w:val="24"/>
              </w:rPr>
            </w:pPr>
            <w:r>
              <w:rPr>
                <w:rFonts w:ascii="標楷體" w:eastAsia="標楷體" w:hint="eastAsia"/>
                <w:sz w:val="24"/>
              </w:rPr>
              <w:t>管制標準</w:t>
            </w:r>
          </w:p>
        </w:tc>
        <w:tc>
          <w:tcPr>
            <w:tcW w:w="782" w:type="dxa"/>
            <w:tcBorders>
              <w:top w:val="single" w:sz="4" w:space="0" w:color="000000"/>
              <w:left w:val="single" w:sz="4" w:space="0" w:color="000000"/>
              <w:right w:val="single" w:sz="4" w:space="0" w:color="000000"/>
            </w:tcBorders>
          </w:tcPr>
          <w:p>
            <w:pPr>
              <w:pStyle w:val="TableParagraph"/>
              <w:spacing w:before="101"/>
              <w:ind w:left="175"/>
              <w:jc w:val="left"/>
              <w:rPr>
                <w:b/>
                <w:sz w:val="24"/>
              </w:rPr>
            </w:pPr>
            <w:r>
              <w:rPr>
                <w:rFonts w:ascii="標楷體" w:eastAsia="標楷體" w:hint="eastAsia"/>
                <w:b/>
                <w:sz w:val="24"/>
              </w:rPr>
              <w:t>註 </w:t>
            </w:r>
            <w:r>
              <w:rPr>
                <w:b/>
                <w:sz w:val="24"/>
              </w:rPr>
              <w:t>1</w:t>
            </w:r>
          </w:p>
        </w:tc>
        <w:tc>
          <w:tcPr>
            <w:tcW w:w="785" w:type="dxa"/>
            <w:tcBorders>
              <w:top w:val="single" w:sz="4" w:space="0" w:color="000000"/>
              <w:left w:val="single" w:sz="4" w:space="0" w:color="000000"/>
              <w:right w:val="single" w:sz="4" w:space="0" w:color="000000"/>
            </w:tcBorders>
          </w:tcPr>
          <w:p>
            <w:pPr>
              <w:pStyle w:val="TableParagraph"/>
              <w:spacing w:before="155"/>
              <w:ind w:left="4" w:right="6"/>
              <w:rPr>
                <w:b/>
                <w:sz w:val="24"/>
              </w:rPr>
            </w:pPr>
            <w:r>
              <w:rPr>
                <w:b/>
                <w:sz w:val="24"/>
              </w:rPr>
              <w:t>6.0~9.0</w:t>
            </w:r>
          </w:p>
        </w:tc>
        <w:tc>
          <w:tcPr>
            <w:tcW w:w="1039" w:type="dxa"/>
            <w:tcBorders>
              <w:top w:val="single" w:sz="4" w:space="0" w:color="000000"/>
              <w:left w:val="single" w:sz="4" w:space="0" w:color="000000"/>
              <w:right w:val="single" w:sz="4" w:space="0" w:color="000000"/>
            </w:tcBorders>
          </w:tcPr>
          <w:p>
            <w:pPr>
              <w:pStyle w:val="TableParagraph"/>
              <w:spacing w:before="155"/>
              <w:ind w:left="277" w:right="275"/>
              <w:rPr>
                <w:b/>
                <w:sz w:val="24"/>
              </w:rPr>
            </w:pPr>
            <w:r>
              <w:rPr>
                <w:b/>
                <w:sz w:val="24"/>
              </w:rPr>
              <w:t>30</w:t>
            </w:r>
          </w:p>
        </w:tc>
        <w:tc>
          <w:tcPr>
            <w:tcW w:w="1265" w:type="dxa"/>
            <w:tcBorders>
              <w:top w:val="single" w:sz="4" w:space="0" w:color="000000"/>
              <w:left w:val="single" w:sz="4" w:space="0" w:color="000000"/>
              <w:right w:val="single" w:sz="4" w:space="0" w:color="000000"/>
            </w:tcBorders>
          </w:tcPr>
          <w:p>
            <w:pPr>
              <w:pStyle w:val="TableParagraph"/>
              <w:spacing w:before="155"/>
              <w:ind w:left="7" w:right="7"/>
              <w:rPr>
                <w:b/>
                <w:sz w:val="24"/>
              </w:rPr>
            </w:pPr>
            <w:r>
              <w:rPr>
                <w:b/>
                <w:sz w:val="24"/>
              </w:rPr>
              <w:t>100</w:t>
            </w:r>
          </w:p>
        </w:tc>
        <w:tc>
          <w:tcPr>
            <w:tcW w:w="1042" w:type="dxa"/>
            <w:tcBorders>
              <w:top w:val="single" w:sz="4" w:space="0" w:color="000000"/>
              <w:left w:val="single" w:sz="4" w:space="0" w:color="000000"/>
              <w:right w:val="single" w:sz="4" w:space="0" w:color="000000"/>
            </w:tcBorders>
          </w:tcPr>
          <w:p>
            <w:pPr>
              <w:pStyle w:val="TableParagraph"/>
              <w:spacing w:before="155"/>
              <w:ind w:left="155" w:right="156"/>
              <w:rPr>
                <w:b/>
                <w:sz w:val="24"/>
              </w:rPr>
            </w:pPr>
            <w:r>
              <w:rPr>
                <w:b/>
                <w:sz w:val="24"/>
              </w:rPr>
              <w:t>1.0</w:t>
            </w:r>
          </w:p>
        </w:tc>
        <w:tc>
          <w:tcPr>
            <w:tcW w:w="1133" w:type="dxa"/>
            <w:tcBorders>
              <w:top w:val="single" w:sz="4" w:space="0" w:color="000000"/>
              <w:left w:val="single" w:sz="4" w:space="0" w:color="000000"/>
              <w:right w:val="single" w:sz="4" w:space="0" w:color="000000"/>
            </w:tcBorders>
          </w:tcPr>
          <w:p>
            <w:pPr>
              <w:pStyle w:val="TableParagraph"/>
              <w:spacing w:before="155"/>
              <w:ind w:left="120" w:right="120"/>
              <w:rPr>
                <w:b/>
                <w:sz w:val="24"/>
              </w:rPr>
            </w:pPr>
            <w:r>
              <w:rPr>
                <w:b/>
                <w:sz w:val="24"/>
              </w:rPr>
              <w:t>0.03</w:t>
            </w:r>
          </w:p>
        </w:tc>
        <w:tc>
          <w:tcPr>
            <w:tcW w:w="1136" w:type="dxa"/>
            <w:tcBorders>
              <w:top w:val="single" w:sz="4" w:space="0" w:color="000000"/>
              <w:left w:val="single" w:sz="4" w:space="0" w:color="000000"/>
              <w:right w:val="single" w:sz="4" w:space="0" w:color="000000"/>
            </w:tcBorders>
          </w:tcPr>
          <w:p>
            <w:pPr>
              <w:pStyle w:val="TableParagraph"/>
              <w:spacing w:before="155"/>
              <w:ind w:right="291"/>
              <w:jc w:val="right"/>
              <w:rPr>
                <w:b/>
                <w:sz w:val="24"/>
              </w:rPr>
            </w:pPr>
            <w:r>
              <w:rPr>
                <w:b/>
                <w:sz w:val="24"/>
              </w:rPr>
              <w:t>0.005</w:t>
            </w:r>
          </w:p>
        </w:tc>
        <w:tc>
          <w:tcPr>
            <w:tcW w:w="1375" w:type="dxa"/>
            <w:tcBorders>
              <w:top w:val="single" w:sz="4" w:space="0" w:color="000000"/>
              <w:left w:val="single" w:sz="4" w:space="0" w:color="000000"/>
              <w:right w:val="nil"/>
            </w:tcBorders>
          </w:tcPr>
          <w:p>
            <w:pPr/>
          </w:p>
        </w:tc>
      </w:tr>
    </w:tbl>
    <w:p>
      <w:pPr>
        <w:spacing w:line="276" w:lineRule="exact" w:before="0"/>
        <w:ind w:left="378" w:right="0" w:firstLine="0"/>
        <w:jc w:val="left"/>
        <w:rPr>
          <w:rFonts w:ascii="標楷體" w:hAnsi="標楷體" w:eastAsia="標楷體" w:hint="eastAsia"/>
          <w:sz w:val="24"/>
        </w:rPr>
      </w:pPr>
      <w:r>
        <w:rPr/>
        <w:pict>
          <v:shape style="position:absolute;margin-left:123.260002pt;margin-top:-86.787506pt;width:426.2pt;height:28.45pt;mso-position-horizontal-relative:page;mso-position-vertical-relative:paragraph;z-index:-456904" coordorigin="2465,-1736" coordsize="8524,569" path="m3238,-1736l2465,-1167m4023,-1736l3248,-1167m5063,-1736l4033,-1167m6327,-1736l5072,-1167m7369,-1736l6337,-1167m8502,-1736l7379,-1167m9638,-1736l8512,-1167m10989,-1736l9648,-1167e" filled="false" stroked="true" strokeweight=".48pt" strokecolor="#000000">
            <v:path arrowok="t"/>
            <v:stroke dashstyle="solid"/>
            <w10:wrap type="none"/>
          </v:shape>
        </w:pict>
      </w:r>
      <w:r>
        <w:rPr>
          <w:rFonts w:ascii="標楷體" w:hAnsi="標楷體" w:eastAsia="標楷體" w:hint="eastAsia"/>
          <w:sz w:val="24"/>
        </w:rPr>
        <w:t>註 </w:t>
      </w:r>
      <w:r>
        <w:rPr>
          <w:sz w:val="24"/>
        </w:rPr>
        <w:t>1</w:t>
      </w:r>
      <w:r>
        <w:rPr>
          <w:rFonts w:ascii="標楷體" w:hAnsi="標楷體" w:eastAsia="標楷體" w:hint="eastAsia"/>
          <w:sz w:val="24"/>
        </w:rPr>
        <w:t>：水溫排放標準 </w:t>
      </w:r>
      <w:r>
        <w:rPr>
          <w:sz w:val="24"/>
        </w:rPr>
        <w:t>5</w:t>
      </w:r>
      <w:r>
        <w:rPr>
          <w:rFonts w:ascii="標楷體" w:hAnsi="標楷體" w:eastAsia="標楷體" w:hint="eastAsia"/>
          <w:sz w:val="24"/>
        </w:rPr>
        <w:t>～</w:t>
      </w:r>
      <w:r>
        <w:rPr>
          <w:sz w:val="24"/>
        </w:rPr>
        <w:t>9 </w:t>
      </w:r>
      <w:r>
        <w:rPr>
          <w:rFonts w:ascii="標楷體" w:hAnsi="標楷體" w:eastAsia="標楷體" w:hint="eastAsia"/>
          <w:sz w:val="24"/>
        </w:rPr>
        <w:t>月 </w:t>
      </w:r>
      <w:r>
        <w:rPr>
          <w:sz w:val="24"/>
        </w:rPr>
        <w:t>38</w:t>
      </w:r>
      <w:r>
        <w:rPr>
          <w:rFonts w:ascii="標楷體" w:hAnsi="標楷體" w:eastAsia="標楷體" w:hint="eastAsia"/>
          <w:sz w:val="24"/>
        </w:rPr>
        <w:t>℃以下，</w:t>
      </w:r>
      <w:r>
        <w:rPr>
          <w:sz w:val="24"/>
        </w:rPr>
        <w:t>10 </w:t>
      </w:r>
      <w:r>
        <w:rPr>
          <w:rFonts w:ascii="標楷體" w:hAnsi="標楷體" w:eastAsia="標楷體" w:hint="eastAsia"/>
          <w:sz w:val="24"/>
        </w:rPr>
        <w:t>月～翌年 </w:t>
      </w:r>
      <w:r>
        <w:rPr>
          <w:sz w:val="24"/>
        </w:rPr>
        <w:t>4 </w:t>
      </w:r>
      <w:r>
        <w:rPr>
          <w:rFonts w:ascii="標楷體" w:hAnsi="標楷體" w:eastAsia="標楷體" w:hint="eastAsia"/>
          <w:sz w:val="24"/>
        </w:rPr>
        <w:t>月 </w:t>
      </w:r>
      <w:r>
        <w:rPr>
          <w:sz w:val="24"/>
        </w:rPr>
        <w:t>35</w:t>
      </w:r>
      <w:r>
        <w:rPr>
          <w:rFonts w:ascii="標楷體" w:hAnsi="標楷體" w:eastAsia="標楷體" w:hint="eastAsia"/>
          <w:sz w:val="24"/>
        </w:rPr>
        <w:t>℃以下。</w:t>
      </w:r>
    </w:p>
    <w:p>
      <w:pPr>
        <w:spacing w:line="312" w:lineRule="exact" w:before="0"/>
        <w:ind w:left="378" w:right="0" w:firstLine="0"/>
        <w:jc w:val="left"/>
        <w:rPr>
          <w:rFonts w:ascii="標楷體" w:eastAsia="標楷體" w:hint="eastAsia"/>
          <w:sz w:val="24"/>
        </w:rPr>
      </w:pPr>
      <w:r>
        <w:rPr>
          <w:rFonts w:ascii="標楷體" w:eastAsia="標楷體" w:hint="eastAsia"/>
          <w:sz w:val="24"/>
        </w:rPr>
        <w:t>註 </w:t>
      </w:r>
      <w:r>
        <w:rPr>
          <w:sz w:val="24"/>
        </w:rPr>
        <w:t>2</w:t>
      </w:r>
      <w:r>
        <w:rPr>
          <w:rFonts w:ascii="標楷體" w:eastAsia="標楷體" w:hint="eastAsia"/>
          <w:sz w:val="24"/>
        </w:rPr>
        <w:t>：</w:t>
      </w:r>
      <w:r>
        <w:rPr>
          <w:sz w:val="24"/>
        </w:rPr>
        <w:t>3</w:t>
      </w:r>
      <w:r>
        <w:rPr>
          <w:rFonts w:ascii="標楷體" w:eastAsia="標楷體" w:hint="eastAsia"/>
          <w:sz w:val="24"/>
        </w:rPr>
        <w:t>、</w:t>
      </w:r>
      <w:r>
        <w:rPr>
          <w:sz w:val="24"/>
        </w:rPr>
        <w:t>4</w:t>
      </w:r>
      <w:r>
        <w:rPr>
          <w:rFonts w:ascii="標楷體" w:eastAsia="標楷體" w:hint="eastAsia"/>
          <w:sz w:val="24"/>
        </w:rPr>
        <w:t>、</w:t>
      </w:r>
      <w:r>
        <w:rPr>
          <w:sz w:val="24"/>
        </w:rPr>
        <w:t>5</w:t>
      </w:r>
      <w:r>
        <w:rPr>
          <w:rFonts w:ascii="標楷體" w:eastAsia="標楷體" w:hint="eastAsia"/>
          <w:sz w:val="24"/>
        </w:rPr>
        <w:t>、</w:t>
      </w:r>
      <w:r>
        <w:rPr>
          <w:sz w:val="24"/>
        </w:rPr>
        <w:t>6</w:t>
      </w:r>
      <w:r>
        <w:rPr>
          <w:rFonts w:ascii="標楷體" w:eastAsia="標楷體" w:hint="eastAsia"/>
          <w:sz w:val="24"/>
        </w:rPr>
        <w:t>、</w:t>
      </w:r>
      <w:r>
        <w:rPr>
          <w:sz w:val="24"/>
        </w:rPr>
        <w:t>11 </w:t>
      </w:r>
      <w:r>
        <w:rPr>
          <w:rFonts w:ascii="標楷體" w:eastAsia="標楷體" w:hint="eastAsia"/>
          <w:sz w:val="24"/>
        </w:rPr>
        <w:t>月份飛灰水洗廠無運轉，無放流水量及檢測數據。</w:t>
      </w:r>
    </w:p>
    <w:p>
      <w:pPr>
        <w:spacing w:line="315" w:lineRule="exact" w:before="0"/>
        <w:ind w:left="378" w:right="0" w:firstLine="0"/>
        <w:jc w:val="left"/>
        <w:rPr>
          <w:rFonts w:ascii="標楷體" w:eastAsia="標楷體" w:hint="eastAsia"/>
          <w:sz w:val="24"/>
        </w:rPr>
      </w:pPr>
      <w:r>
        <w:rPr>
          <w:rFonts w:ascii="標楷體" w:eastAsia="標楷體" w:hint="eastAsia"/>
          <w:sz w:val="24"/>
        </w:rPr>
        <w:t>註 </w:t>
      </w:r>
      <w:r>
        <w:rPr>
          <w:sz w:val="24"/>
        </w:rPr>
        <w:t>3</w:t>
      </w:r>
      <w:r>
        <w:rPr>
          <w:rFonts w:ascii="標楷體" w:eastAsia="標楷體" w:hint="eastAsia"/>
          <w:sz w:val="24"/>
        </w:rPr>
        <w:t>：</w:t>
      </w:r>
      <w:r>
        <w:rPr>
          <w:sz w:val="24"/>
        </w:rPr>
        <w:t>10 </w:t>
      </w:r>
      <w:r>
        <w:rPr>
          <w:rFonts w:ascii="標楷體" w:eastAsia="標楷體" w:hint="eastAsia"/>
          <w:sz w:val="24"/>
        </w:rPr>
        <w:t>月放流水量包含飛灰水洗廠 </w:t>
      </w:r>
      <w:r>
        <w:rPr>
          <w:sz w:val="24"/>
        </w:rPr>
        <w:t>4,074 m</w:t>
      </w:r>
      <w:r>
        <w:rPr>
          <w:position w:val="11"/>
          <w:sz w:val="16"/>
        </w:rPr>
        <w:t>3 </w:t>
      </w:r>
      <w:r>
        <w:rPr>
          <w:rFonts w:ascii="標楷體" w:eastAsia="標楷體" w:hint="eastAsia"/>
          <w:sz w:val="24"/>
        </w:rPr>
        <w:t>及污水場再利用水放流 </w:t>
      </w:r>
      <w:r>
        <w:rPr>
          <w:sz w:val="24"/>
        </w:rPr>
        <w:t>1,193 m</w:t>
      </w:r>
      <w:r>
        <w:rPr>
          <w:position w:val="11"/>
          <w:sz w:val="16"/>
        </w:rPr>
        <w:t>3</w:t>
      </w:r>
      <w:r>
        <w:rPr>
          <w:rFonts w:ascii="標楷體" w:eastAsia="標楷體" w:hint="eastAsia"/>
          <w:sz w:val="24"/>
        </w:rPr>
        <w:t>。</w:t>
      </w:r>
    </w:p>
    <w:p>
      <w:pPr>
        <w:spacing w:after="0" w:line="315" w:lineRule="exact"/>
        <w:jc w:val="left"/>
        <w:rPr>
          <w:rFonts w:ascii="標楷體" w:eastAsia="標楷體" w:hint="eastAsia"/>
          <w:sz w:val="24"/>
        </w:rPr>
        <w:sectPr>
          <w:pgSz w:w="11910" w:h="16840"/>
          <w:pgMar w:header="0" w:footer="847" w:top="1080" w:bottom="1100" w:left="1040" w:right="740"/>
        </w:sectPr>
      </w:pPr>
    </w:p>
    <w:p>
      <w:pPr>
        <w:pStyle w:val="BodyText"/>
        <w:tabs>
          <w:tab w:pos="6006" w:val="left" w:leader="none"/>
        </w:tabs>
        <w:spacing w:before="16"/>
        <w:ind w:left="3874"/>
      </w:pPr>
      <w:r>
        <w:rPr/>
        <w:t>表參之</w:t>
      </w:r>
      <w:r>
        <w:rPr>
          <w:spacing w:val="3"/>
        </w:rPr>
        <w:t>五</w:t>
      </w:r>
      <w:r>
        <w:rPr>
          <w:rFonts w:ascii="Times New Roman" w:eastAsia="Times New Roman"/>
        </w:rPr>
        <w:t>(</w:t>
      </w:r>
      <w:r>
        <w:rPr/>
        <w:t>四</w:t>
      </w:r>
      <w:r>
        <w:rPr>
          <w:rFonts w:ascii="Times New Roman" w:eastAsia="Times New Roman"/>
        </w:rPr>
        <w:t>)</w:t>
        <w:tab/>
        <w:t>103</w:t>
      </w:r>
      <w:r>
        <w:rPr>
          <w:rFonts w:ascii="Times New Roman" w:eastAsia="Times New Roman"/>
          <w:spacing w:val="-2"/>
        </w:rPr>
        <w:t> </w:t>
      </w:r>
      <w:r>
        <w:rPr/>
        <w:t>年地下水水質檢測分析結果一覽表</w:t>
      </w:r>
    </w:p>
    <w:p>
      <w:pPr>
        <w:pStyle w:val="BodyText"/>
        <w:rPr>
          <w:sz w:val="20"/>
        </w:rPr>
      </w:pPr>
    </w:p>
    <w:p>
      <w:pPr>
        <w:pStyle w:val="BodyText"/>
        <w:spacing w:before="6"/>
        <w:rPr>
          <w:sz w:val="25"/>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852"/>
        <w:gridCol w:w="708"/>
        <w:gridCol w:w="708"/>
        <w:gridCol w:w="569"/>
        <w:gridCol w:w="1133"/>
        <w:gridCol w:w="852"/>
        <w:gridCol w:w="850"/>
        <w:gridCol w:w="1418"/>
        <w:gridCol w:w="1275"/>
        <w:gridCol w:w="994"/>
        <w:gridCol w:w="991"/>
        <w:gridCol w:w="992"/>
        <w:gridCol w:w="941"/>
        <w:gridCol w:w="974"/>
        <w:gridCol w:w="833"/>
      </w:tblGrid>
      <w:tr>
        <w:trPr>
          <w:trHeight w:val="734" w:hRule="exact"/>
        </w:trPr>
        <w:tc>
          <w:tcPr>
            <w:tcW w:w="936" w:type="dxa"/>
          </w:tcPr>
          <w:p>
            <w:pPr>
              <w:pStyle w:val="TableParagraph"/>
              <w:spacing w:line="312" w:lineRule="exact" w:before="29"/>
              <w:ind w:left="220" w:right="206"/>
              <w:jc w:val="left"/>
              <w:rPr>
                <w:rFonts w:ascii="標楷體" w:eastAsia="標楷體" w:hint="eastAsia"/>
                <w:sz w:val="24"/>
              </w:rPr>
            </w:pPr>
            <w:r>
              <w:rPr>
                <w:rFonts w:ascii="標楷體" w:eastAsia="標楷體" w:hint="eastAsia"/>
                <w:sz w:val="24"/>
              </w:rPr>
              <w:t>測站名稱</w:t>
            </w:r>
          </w:p>
        </w:tc>
        <w:tc>
          <w:tcPr>
            <w:tcW w:w="852" w:type="dxa"/>
          </w:tcPr>
          <w:p>
            <w:pPr>
              <w:pStyle w:val="TableParagraph"/>
              <w:spacing w:line="312" w:lineRule="exact" w:before="29"/>
              <w:ind w:left="179" w:right="163"/>
              <w:jc w:val="left"/>
              <w:rPr>
                <w:rFonts w:ascii="標楷體" w:eastAsia="標楷體" w:hint="eastAsia"/>
                <w:sz w:val="24"/>
              </w:rPr>
            </w:pPr>
            <w:r>
              <w:rPr>
                <w:rFonts w:ascii="標楷體" w:eastAsia="標楷體" w:hint="eastAsia"/>
                <w:sz w:val="24"/>
              </w:rPr>
              <w:t>採樣日期</w:t>
            </w:r>
          </w:p>
        </w:tc>
        <w:tc>
          <w:tcPr>
            <w:tcW w:w="708" w:type="dxa"/>
          </w:tcPr>
          <w:p>
            <w:pPr>
              <w:pStyle w:val="TableParagraph"/>
              <w:spacing w:line="313" w:lineRule="exact" w:before="12"/>
              <w:ind w:left="107"/>
              <w:jc w:val="left"/>
              <w:rPr>
                <w:rFonts w:ascii="標楷體" w:eastAsia="標楷體" w:hint="eastAsia"/>
                <w:sz w:val="24"/>
              </w:rPr>
            </w:pPr>
            <w:r>
              <w:rPr>
                <w:rFonts w:ascii="標楷體" w:eastAsia="標楷體" w:hint="eastAsia"/>
                <w:sz w:val="24"/>
              </w:rPr>
              <w:t>水位</w:t>
            </w:r>
          </w:p>
          <w:p>
            <w:pPr>
              <w:pStyle w:val="TableParagraph"/>
              <w:spacing w:line="317" w:lineRule="exact"/>
              <w:ind w:left="21"/>
              <w:jc w:val="left"/>
              <w:rPr>
                <w:rFonts w:ascii="標楷體" w:eastAsia="標楷體" w:hint="eastAsia"/>
                <w:sz w:val="24"/>
              </w:rPr>
            </w:pPr>
            <w:r>
              <w:rPr>
                <w:rFonts w:ascii="標楷體" w:eastAsia="標楷體" w:hint="eastAsia"/>
                <w:sz w:val="24"/>
              </w:rPr>
              <w:t>（</w:t>
            </w:r>
            <w:r>
              <w:rPr>
                <w:sz w:val="24"/>
              </w:rPr>
              <w:t>m</w:t>
            </w:r>
            <w:r>
              <w:rPr>
                <w:rFonts w:ascii="標楷體" w:eastAsia="標楷體" w:hint="eastAsia"/>
                <w:sz w:val="24"/>
              </w:rPr>
              <w:t>）</w:t>
            </w:r>
          </w:p>
        </w:tc>
        <w:tc>
          <w:tcPr>
            <w:tcW w:w="708" w:type="dxa"/>
          </w:tcPr>
          <w:p>
            <w:pPr>
              <w:pStyle w:val="TableParagraph"/>
              <w:spacing w:line="313" w:lineRule="exact" w:before="12"/>
              <w:ind w:left="110"/>
              <w:jc w:val="left"/>
              <w:rPr>
                <w:rFonts w:ascii="標楷體" w:eastAsia="標楷體" w:hint="eastAsia"/>
                <w:sz w:val="24"/>
              </w:rPr>
            </w:pPr>
            <w:r>
              <w:rPr>
                <w:rFonts w:ascii="標楷體" w:eastAsia="標楷體" w:hint="eastAsia"/>
                <w:sz w:val="24"/>
              </w:rPr>
              <w:t>水溫</w:t>
            </w:r>
          </w:p>
          <w:p>
            <w:pPr>
              <w:pStyle w:val="TableParagraph"/>
              <w:spacing w:line="313" w:lineRule="exact"/>
              <w:ind w:left="23" w:right="-46"/>
              <w:jc w:val="left"/>
              <w:rPr>
                <w:rFonts w:ascii="標楷體" w:hAnsi="標楷體" w:eastAsia="標楷體" w:hint="eastAsia"/>
                <w:sz w:val="24"/>
              </w:rPr>
            </w:pPr>
            <w:r>
              <w:rPr>
                <w:rFonts w:ascii="標楷體" w:hAnsi="標楷體" w:eastAsia="標楷體" w:hint="eastAsia"/>
                <w:sz w:val="24"/>
              </w:rPr>
              <w:t>（℃）</w:t>
            </w:r>
          </w:p>
        </w:tc>
        <w:tc>
          <w:tcPr>
            <w:tcW w:w="569" w:type="dxa"/>
          </w:tcPr>
          <w:p>
            <w:pPr>
              <w:pStyle w:val="TableParagraph"/>
              <w:spacing w:before="217"/>
              <w:ind w:left="108" w:right="109"/>
              <w:rPr>
                <w:sz w:val="24"/>
              </w:rPr>
            </w:pPr>
            <w:r>
              <w:rPr>
                <w:sz w:val="24"/>
              </w:rPr>
              <w:t>pH</w:t>
            </w:r>
          </w:p>
        </w:tc>
        <w:tc>
          <w:tcPr>
            <w:tcW w:w="1133" w:type="dxa"/>
          </w:tcPr>
          <w:p>
            <w:pPr>
              <w:pStyle w:val="TableParagraph"/>
              <w:spacing w:before="31"/>
              <w:ind w:left="2" w:right="5"/>
              <w:rPr>
                <w:rFonts w:ascii="標楷體" w:eastAsia="標楷體" w:hint="eastAsia"/>
                <w:sz w:val="24"/>
              </w:rPr>
            </w:pPr>
            <w:r>
              <w:rPr>
                <w:rFonts w:ascii="標楷體" w:eastAsia="標楷體" w:hint="eastAsia"/>
                <w:sz w:val="24"/>
              </w:rPr>
              <w:t>導電度</w:t>
            </w:r>
          </w:p>
          <w:p>
            <w:pPr>
              <w:pStyle w:val="TableParagraph"/>
              <w:spacing w:before="27"/>
              <w:ind w:left="3" w:right="5"/>
              <w:rPr>
                <w:sz w:val="24"/>
              </w:rPr>
            </w:pPr>
            <w:r>
              <w:rPr>
                <w:sz w:val="24"/>
              </w:rPr>
              <w:t>(μmho/cm)</w:t>
            </w:r>
          </w:p>
        </w:tc>
        <w:tc>
          <w:tcPr>
            <w:tcW w:w="852" w:type="dxa"/>
          </w:tcPr>
          <w:p>
            <w:pPr>
              <w:pStyle w:val="TableParagraph"/>
              <w:spacing w:before="31"/>
              <w:ind w:left="177"/>
              <w:jc w:val="left"/>
              <w:rPr>
                <w:rFonts w:ascii="標楷體" w:eastAsia="標楷體" w:hint="eastAsia"/>
                <w:sz w:val="24"/>
              </w:rPr>
            </w:pPr>
            <w:r>
              <w:rPr>
                <w:rFonts w:ascii="標楷體" w:eastAsia="標楷體" w:hint="eastAsia"/>
                <w:sz w:val="24"/>
              </w:rPr>
              <w:t>氨氮</w:t>
            </w:r>
          </w:p>
          <w:p>
            <w:pPr>
              <w:pStyle w:val="TableParagraph"/>
              <w:spacing w:before="27"/>
              <w:ind w:left="79"/>
              <w:jc w:val="left"/>
              <w:rPr>
                <w:sz w:val="24"/>
              </w:rPr>
            </w:pPr>
            <w:r>
              <w:rPr>
                <w:sz w:val="24"/>
              </w:rPr>
              <w:t>(mg/L)</w:t>
            </w:r>
          </w:p>
        </w:tc>
        <w:tc>
          <w:tcPr>
            <w:tcW w:w="850" w:type="dxa"/>
          </w:tcPr>
          <w:p>
            <w:pPr>
              <w:pStyle w:val="TableParagraph"/>
              <w:spacing w:before="31"/>
              <w:ind w:left="177"/>
              <w:jc w:val="left"/>
              <w:rPr>
                <w:rFonts w:ascii="標楷體" w:eastAsia="標楷體" w:hint="eastAsia"/>
                <w:sz w:val="24"/>
              </w:rPr>
            </w:pPr>
            <w:r>
              <w:rPr>
                <w:rFonts w:ascii="標楷體" w:eastAsia="標楷體" w:hint="eastAsia"/>
                <w:sz w:val="24"/>
              </w:rPr>
              <w:t>氯鹽</w:t>
            </w:r>
          </w:p>
          <w:p>
            <w:pPr>
              <w:pStyle w:val="TableParagraph"/>
              <w:spacing w:before="27"/>
              <w:ind w:left="79"/>
              <w:jc w:val="left"/>
              <w:rPr>
                <w:sz w:val="24"/>
              </w:rPr>
            </w:pPr>
            <w:r>
              <w:rPr>
                <w:sz w:val="24"/>
              </w:rPr>
              <w:t>(mg/L)</w:t>
            </w:r>
          </w:p>
        </w:tc>
        <w:tc>
          <w:tcPr>
            <w:tcW w:w="1418" w:type="dxa"/>
          </w:tcPr>
          <w:p>
            <w:pPr>
              <w:pStyle w:val="TableParagraph"/>
              <w:spacing w:before="31"/>
              <w:ind w:left="103"/>
              <w:jc w:val="left"/>
              <w:rPr>
                <w:rFonts w:ascii="標楷體" w:eastAsia="標楷體" w:hint="eastAsia"/>
                <w:sz w:val="24"/>
              </w:rPr>
            </w:pPr>
            <w:r>
              <w:rPr>
                <w:rFonts w:ascii="標楷體" w:eastAsia="標楷體" w:hint="eastAsia"/>
                <w:sz w:val="24"/>
              </w:rPr>
              <w:t>化學需氧量</w:t>
            </w:r>
          </w:p>
          <w:p>
            <w:pPr>
              <w:pStyle w:val="TableParagraph"/>
              <w:spacing w:before="27"/>
              <w:ind w:left="110"/>
              <w:jc w:val="left"/>
              <w:rPr>
                <w:sz w:val="24"/>
              </w:rPr>
            </w:pPr>
            <w:r>
              <w:rPr>
                <w:sz w:val="24"/>
              </w:rPr>
              <w:t>COD(mg/L)</w:t>
            </w:r>
          </w:p>
        </w:tc>
        <w:tc>
          <w:tcPr>
            <w:tcW w:w="1275" w:type="dxa"/>
          </w:tcPr>
          <w:p>
            <w:pPr>
              <w:pStyle w:val="TableParagraph"/>
              <w:spacing w:before="31"/>
              <w:ind w:left="151"/>
              <w:jc w:val="left"/>
              <w:rPr>
                <w:rFonts w:ascii="標楷體" w:eastAsia="標楷體" w:hint="eastAsia"/>
                <w:sz w:val="24"/>
              </w:rPr>
            </w:pPr>
            <w:r>
              <w:rPr>
                <w:rFonts w:ascii="標楷體" w:eastAsia="標楷體" w:hint="eastAsia"/>
                <w:sz w:val="24"/>
              </w:rPr>
              <w:t>總有機碳</w:t>
            </w:r>
          </w:p>
          <w:p>
            <w:pPr>
              <w:pStyle w:val="TableParagraph"/>
              <w:spacing w:before="27"/>
              <w:ind w:left="52"/>
              <w:jc w:val="left"/>
              <w:rPr>
                <w:sz w:val="24"/>
              </w:rPr>
            </w:pPr>
            <w:r>
              <w:rPr>
                <w:sz w:val="24"/>
              </w:rPr>
              <w:t>TOC(mg/L)</w:t>
            </w:r>
          </w:p>
        </w:tc>
        <w:tc>
          <w:tcPr>
            <w:tcW w:w="994" w:type="dxa"/>
          </w:tcPr>
          <w:p>
            <w:pPr>
              <w:pStyle w:val="TableParagraph"/>
              <w:spacing w:before="31"/>
              <w:rPr>
                <w:rFonts w:ascii="標楷體" w:eastAsia="標楷體" w:hint="eastAsia"/>
                <w:sz w:val="24"/>
              </w:rPr>
            </w:pPr>
            <w:r>
              <w:rPr>
                <w:rFonts w:ascii="標楷體" w:eastAsia="標楷體" w:hint="eastAsia"/>
                <w:sz w:val="24"/>
              </w:rPr>
              <w:t>銅</w:t>
            </w:r>
          </w:p>
          <w:p>
            <w:pPr>
              <w:pStyle w:val="TableParagraph"/>
              <w:spacing w:before="27"/>
              <w:ind w:left="28" w:right="30"/>
              <w:rPr>
                <w:sz w:val="24"/>
              </w:rPr>
            </w:pPr>
            <w:r>
              <w:rPr>
                <w:sz w:val="24"/>
              </w:rPr>
              <w:t>(mg/L)</w:t>
            </w:r>
          </w:p>
        </w:tc>
        <w:tc>
          <w:tcPr>
            <w:tcW w:w="991" w:type="dxa"/>
          </w:tcPr>
          <w:p>
            <w:pPr>
              <w:pStyle w:val="TableParagraph"/>
              <w:spacing w:before="31"/>
              <w:rPr>
                <w:rFonts w:ascii="標楷體" w:eastAsia="標楷體" w:hint="eastAsia"/>
                <w:sz w:val="24"/>
              </w:rPr>
            </w:pPr>
            <w:r>
              <w:rPr>
                <w:rFonts w:ascii="標楷體" w:eastAsia="標楷體" w:hint="eastAsia"/>
                <w:sz w:val="24"/>
              </w:rPr>
              <w:t>鉛</w:t>
            </w:r>
          </w:p>
          <w:p>
            <w:pPr>
              <w:pStyle w:val="TableParagraph"/>
              <w:spacing w:before="27"/>
              <w:ind w:left="3" w:right="7"/>
              <w:rPr>
                <w:sz w:val="24"/>
              </w:rPr>
            </w:pPr>
            <w:r>
              <w:rPr>
                <w:sz w:val="24"/>
              </w:rPr>
              <w:t>(mg/L)</w:t>
            </w:r>
          </w:p>
        </w:tc>
        <w:tc>
          <w:tcPr>
            <w:tcW w:w="992" w:type="dxa"/>
          </w:tcPr>
          <w:p>
            <w:pPr>
              <w:pStyle w:val="TableParagraph"/>
              <w:spacing w:before="31"/>
              <w:ind w:right="2"/>
              <w:rPr>
                <w:rFonts w:ascii="標楷體" w:eastAsia="標楷體" w:hint="eastAsia"/>
                <w:sz w:val="24"/>
              </w:rPr>
            </w:pPr>
            <w:r>
              <w:rPr>
                <w:rFonts w:ascii="標楷體" w:eastAsia="標楷體" w:hint="eastAsia"/>
                <w:sz w:val="24"/>
              </w:rPr>
              <w:t>鉻</w:t>
            </w:r>
          </w:p>
          <w:p>
            <w:pPr>
              <w:pStyle w:val="TableParagraph"/>
              <w:spacing w:before="27"/>
              <w:ind w:left="24" w:right="29"/>
              <w:rPr>
                <w:sz w:val="24"/>
              </w:rPr>
            </w:pPr>
            <w:r>
              <w:rPr>
                <w:sz w:val="24"/>
              </w:rPr>
              <w:t>(mg/L)</w:t>
            </w:r>
          </w:p>
        </w:tc>
        <w:tc>
          <w:tcPr>
            <w:tcW w:w="941" w:type="dxa"/>
          </w:tcPr>
          <w:p>
            <w:pPr>
              <w:pStyle w:val="TableParagraph"/>
              <w:spacing w:before="31"/>
              <w:rPr>
                <w:rFonts w:ascii="標楷體" w:eastAsia="標楷體" w:hint="eastAsia"/>
                <w:sz w:val="24"/>
              </w:rPr>
            </w:pPr>
            <w:r>
              <w:rPr>
                <w:rFonts w:ascii="標楷體" w:eastAsia="標楷體" w:hint="eastAsia"/>
                <w:sz w:val="24"/>
              </w:rPr>
              <w:t>砷</w:t>
            </w:r>
          </w:p>
          <w:p>
            <w:pPr>
              <w:pStyle w:val="TableParagraph"/>
              <w:spacing w:before="27"/>
              <w:ind w:left="105" w:right="105"/>
              <w:rPr>
                <w:sz w:val="24"/>
              </w:rPr>
            </w:pPr>
            <w:r>
              <w:rPr>
                <w:sz w:val="24"/>
              </w:rPr>
              <w:t>(mg/L)</w:t>
            </w:r>
          </w:p>
        </w:tc>
        <w:tc>
          <w:tcPr>
            <w:tcW w:w="974" w:type="dxa"/>
          </w:tcPr>
          <w:p>
            <w:pPr>
              <w:pStyle w:val="TableParagraph"/>
              <w:spacing w:line="312" w:lineRule="exact" w:before="29"/>
              <w:ind w:left="242" w:right="222"/>
              <w:jc w:val="left"/>
              <w:rPr>
                <w:rFonts w:ascii="標楷體" w:eastAsia="標楷體" w:hint="eastAsia"/>
                <w:sz w:val="24"/>
              </w:rPr>
            </w:pPr>
            <w:r>
              <w:rPr>
                <w:rFonts w:ascii="標楷體" w:eastAsia="標楷體" w:hint="eastAsia"/>
                <w:sz w:val="24"/>
              </w:rPr>
              <w:t>採樣單位</w:t>
            </w:r>
          </w:p>
        </w:tc>
        <w:tc>
          <w:tcPr>
            <w:tcW w:w="833" w:type="dxa"/>
          </w:tcPr>
          <w:p>
            <w:pPr>
              <w:pStyle w:val="TableParagraph"/>
              <w:spacing w:line="312" w:lineRule="exact" w:before="29"/>
              <w:ind w:left="170" w:right="153"/>
              <w:jc w:val="left"/>
              <w:rPr>
                <w:rFonts w:ascii="標楷體" w:eastAsia="標楷體" w:hint="eastAsia"/>
                <w:sz w:val="24"/>
              </w:rPr>
            </w:pPr>
            <w:r>
              <w:rPr>
                <w:rFonts w:ascii="標楷體" w:eastAsia="標楷體" w:hint="eastAsia"/>
                <w:sz w:val="24"/>
              </w:rPr>
              <w:t>檢測單位</w:t>
            </w:r>
          </w:p>
        </w:tc>
      </w:tr>
      <w:tr>
        <w:trPr>
          <w:trHeight w:val="646" w:hRule="exact"/>
        </w:trPr>
        <w:tc>
          <w:tcPr>
            <w:tcW w:w="936" w:type="dxa"/>
          </w:tcPr>
          <w:p>
            <w:pPr>
              <w:pStyle w:val="TableParagraph"/>
              <w:spacing w:before="122"/>
              <w:ind w:left="201" w:right="204"/>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131" w:right="131"/>
              <w:rPr>
                <w:sz w:val="24"/>
              </w:rPr>
            </w:pPr>
            <w:r>
              <w:rPr>
                <w:sz w:val="24"/>
              </w:rPr>
              <w:t>2.11</w:t>
            </w:r>
          </w:p>
        </w:tc>
        <w:tc>
          <w:tcPr>
            <w:tcW w:w="708" w:type="dxa"/>
          </w:tcPr>
          <w:p>
            <w:pPr>
              <w:pStyle w:val="TableParagraph"/>
              <w:spacing w:before="172"/>
              <w:ind w:left="58" w:right="60"/>
              <w:rPr>
                <w:sz w:val="24"/>
              </w:rPr>
            </w:pPr>
            <w:r>
              <w:rPr>
                <w:sz w:val="24"/>
              </w:rPr>
              <w:t>4.850</w:t>
            </w:r>
          </w:p>
        </w:tc>
        <w:tc>
          <w:tcPr>
            <w:tcW w:w="708" w:type="dxa"/>
          </w:tcPr>
          <w:p>
            <w:pPr>
              <w:pStyle w:val="TableParagraph"/>
              <w:spacing w:before="172"/>
              <w:ind w:left="58" w:right="58"/>
              <w:rPr>
                <w:sz w:val="24"/>
              </w:rPr>
            </w:pPr>
            <w:r>
              <w:rPr>
                <w:sz w:val="24"/>
              </w:rPr>
              <w:t>14.1</w:t>
            </w:r>
          </w:p>
        </w:tc>
        <w:tc>
          <w:tcPr>
            <w:tcW w:w="569" w:type="dxa"/>
          </w:tcPr>
          <w:p>
            <w:pPr>
              <w:pStyle w:val="TableParagraph"/>
              <w:spacing w:before="172"/>
              <w:ind w:left="109" w:right="109"/>
              <w:rPr>
                <w:sz w:val="24"/>
              </w:rPr>
            </w:pPr>
            <w:r>
              <w:rPr>
                <w:sz w:val="24"/>
              </w:rPr>
              <w:t>6.9</w:t>
            </w:r>
          </w:p>
        </w:tc>
        <w:tc>
          <w:tcPr>
            <w:tcW w:w="1133" w:type="dxa"/>
          </w:tcPr>
          <w:p>
            <w:pPr>
              <w:pStyle w:val="TableParagraph"/>
              <w:spacing w:before="172"/>
              <w:ind w:left="2" w:right="5"/>
              <w:rPr>
                <w:sz w:val="24"/>
              </w:rPr>
            </w:pPr>
            <w:r>
              <w:rPr>
                <w:sz w:val="24"/>
              </w:rPr>
              <w:t>1490</w:t>
            </w:r>
          </w:p>
        </w:tc>
        <w:tc>
          <w:tcPr>
            <w:tcW w:w="852" w:type="dxa"/>
          </w:tcPr>
          <w:p>
            <w:pPr>
              <w:pStyle w:val="TableParagraph"/>
              <w:spacing w:before="172"/>
              <w:ind w:left="38" w:right="40"/>
              <w:rPr>
                <w:sz w:val="24"/>
              </w:rPr>
            </w:pPr>
            <w:r>
              <w:rPr>
                <w:sz w:val="24"/>
              </w:rPr>
              <w:t>5.64</w:t>
            </w:r>
          </w:p>
        </w:tc>
        <w:tc>
          <w:tcPr>
            <w:tcW w:w="850" w:type="dxa"/>
          </w:tcPr>
          <w:p>
            <w:pPr>
              <w:pStyle w:val="TableParagraph"/>
              <w:spacing w:before="172"/>
              <w:ind w:left="69" w:right="71"/>
              <w:rPr>
                <w:sz w:val="24"/>
              </w:rPr>
            </w:pPr>
            <w:r>
              <w:rPr>
                <w:sz w:val="24"/>
              </w:rPr>
              <w:t>349</w:t>
            </w:r>
          </w:p>
        </w:tc>
        <w:tc>
          <w:tcPr>
            <w:tcW w:w="1418" w:type="dxa"/>
          </w:tcPr>
          <w:p>
            <w:pPr>
              <w:pStyle w:val="TableParagraph"/>
              <w:spacing w:before="172"/>
              <w:ind w:left="473" w:right="475"/>
              <w:rPr>
                <w:sz w:val="24"/>
              </w:rPr>
            </w:pPr>
            <w:r>
              <w:rPr>
                <w:sz w:val="24"/>
              </w:rPr>
              <w:t>46.3</w:t>
            </w:r>
          </w:p>
        </w:tc>
        <w:tc>
          <w:tcPr>
            <w:tcW w:w="1275" w:type="dxa"/>
          </w:tcPr>
          <w:p>
            <w:pPr>
              <w:pStyle w:val="TableParagraph"/>
              <w:spacing w:before="172"/>
              <w:ind w:right="482"/>
              <w:jc w:val="right"/>
              <w:rPr>
                <w:sz w:val="24"/>
              </w:rPr>
            </w:pPr>
            <w:r>
              <w:rPr>
                <w:sz w:val="24"/>
              </w:rPr>
              <w:t>5.7</w:t>
            </w:r>
          </w:p>
        </w:tc>
        <w:tc>
          <w:tcPr>
            <w:tcW w:w="994" w:type="dxa"/>
          </w:tcPr>
          <w:p>
            <w:pPr>
              <w:pStyle w:val="TableParagraph"/>
              <w:spacing w:before="197"/>
              <w:ind w:left="29" w:right="30"/>
              <w:rPr>
                <w:sz w:val="20"/>
              </w:rPr>
            </w:pPr>
            <w:r>
              <w:rPr>
                <w:sz w:val="20"/>
              </w:rPr>
              <w:t>ND(&lt;0.01)</w:t>
            </w:r>
          </w:p>
        </w:tc>
        <w:tc>
          <w:tcPr>
            <w:tcW w:w="991" w:type="dxa"/>
          </w:tcPr>
          <w:p>
            <w:pPr>
              <w:pStyle w:val="TableParagraph"/>
              <w:spacing w:before="197"/>
              <w:ind w:left="1" w:right="3"/>
              <w:rPr>
                <w:sz w:val="20"/>
              </w:rPr>
            </w:pPr>
            <w:r>
              <w:rPr>
                <w:sz w:val="20"/>
              </w:rPr>
              <w:t>ND(&lt;0.01)</w:t>
            </w:r>
          </w:p>
        </w:tc>
        <w:tc>
          <w:tcPr>
            <w:tcW w:w="992" w:type="dxa"/>
          </w:tcPr>
          <w:p>
            <w:pPr>
              <w:pStyle w:val="TableParagraph"/>
              <w:spacing w:before="197"/>
              <w:ind w:left="27" w:right="29"/>
              <w:rPr>
                <w:sz w:val="20"/>
              </w:rPr>
            </w:pPr>
            <w:r>
              <w:rPr>
                <w:sz w:val="20"/>
              </w:rPr>
              <w:t>ND(&lt;0.02)</w:t>
            </w:r>
          </w:p>
        </w:tc>
        <w:tc>
          <w:tcPr>
            <w:tcW w:w="941" w:type="dxa"/>
          </w:tcPr>
          <w:p>
            <w:pPr>
              <w:pStyle w:val="TableParagraph"/>
              <w:spacing w:before="172"/>
              <w:ind w:left="105" w:right="103"/>
              <w:rPr>
                <w:sz w:val="24"/>
              </w:rPr>
            </w:pPr>
            <w:r>
              <w:rPr>
                <w:sz w:val="24"/>
              </w:rPr>
              <w:t>0.0022</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4" w:hRule="exact"/>
        </w:trPr>
        <w:tc>
          <w:tcPr>
            <w:tcW w:w="936" w:type="dxa"/>
          </w:tcPr>
          <w:p>
            <w:pPr>
              <w:pStyle w:val="TableParagraph"/>
              <w:spacing w:before="123"/>
              <w:ind w:left="201" w:right="204"/>
              <w:rPr>
                <w:rFonts w:ascii="標楷體" w:eastAsia="標楷體" w:hint="eastAsia"/>
                <w:sz w:val="24"/>
              </w:rPr>
            </w:pPr>
            <w:r>
              <w:rPr>
                <w:rFonts w:ascii="標楷體" w:eastAsia="標楷體" w:hint="eastAsia"/>
                <w:sz w:val="24"/>
              </w:rPr>
              <w:t>周界</w:t>
            </w:r>
          </w:p>
        </w:tc>
        <w:tc>
          <w:tcPr>
            <w:tcW w:w="852" w:type="dxa"/>
          </w:tcPr>
          <w:p>
            <w:pPr>
              <w:pStyle w:val="TableParagraph"/>
              <w:spacing w:before="170"/>
              <w:ind w:left="131" w:right="131"/>
              <w:rPr>
                <w:sz w:val="24"/>
              </w:rPr>
            </w:pPr>
            <w:r>
              <w:rPr>
                <w:sz w:val="24"/>
              </w:rPr>
              <w:t>2.11</w:t>
            </w:r>
          </w:p>
        </w:tc>
        <w:tc>
          <w:tcPr>
            <w:tcW w:w="708" w:type="dxa"/>
          </w:tcPr>
          <w:p>
            <w:pPr>
              <w:pStyle w:val="TableParagraph"/>
              <w:spacing w:before="170"/>
              <w:ind w:left="58" w:right="60"/>
              <w:rPr>
                <w:sz w:val="24"/>
              </w:rPr>
            </w:pPr>
            <w:r>
              <w:rPr>
                <w:sz w:val="24"/>
              </w:rPr>
              <w:t>5.426</w:t>
            </w:r>
          </w:p>
        </w:tc>
        <w:tc>
          <w:tcPr>
            <w:tcW w:w="708" w:type="dxa"/>
          </w:tcPr>
          <w:p>
            <w:pPr>
              <w:pStyle w:val="TableParagraph"/>
              <w:spacing w:before="170"/>
              <w:ind w:left="58" w:right="58"/>
              <w:rPr>
                <w:sz w:val="24"/>
              </w:rPr>
            </w:pPr>
            <w:r>
              <w:rPr>
                <w:sz w:val="24"/>
              </w:rPr>
              <w:t>14.4</w:t>
            </w:r>
          </w:p>
        </w:tc>
        <w:tc>
          <w:tcPr>
            <w:tcW w:w="569" w:type="dxa"/>
          </w:tcPr>
          <w:p>
            <w:pPr>
              <w:pStyle w:val="TableParagraph"/>
              <w:spacing w:before="170"/>
              <w:ind w:left="109" w:right="109"/>
              <w:rPr>
                <w:sz w:val="24"/>
              </w:rPr>
            </w:pPr>
            <w:r>
              <w:rPr>
                <w:sz w:val="24"/>
              </w:rPr>
              <w:t>7.4</w:t>
            </w:r>
          </w:p>
        </w:tc>
        <w:tc>
          <w:tcPr>
            <w:tcW w:w="1133" w:type="dxa"/>
          </w:tcPr>
          <w:p>
            <w:pPr>
              <w:pStyle w:val="TableParagraph"/>
              <w:spacing w:before="170"/>
              <w:ind w:left="2" w:right="5"/>
              <w:rPr>
                <w:sz w:val="24"/>
              </w:rPr>
            </w:pPr>
            <w:r>
              <w:rPr>
                <w:sz w:val="24"/>
              </w:rPr>
              <w:t>1020</w:t>
            </w:r>
          </w:p>
        </w:tc>
        <w:tc>
          <w:tcPr>
            <w:tcW w:w="852" w:type="dxa"/>
          </w:tcPr>
          <w:p>
            <w:pPr>
              <w:pStyle w:val="TableParagraph"/>
              <w:spacing w:before="170"/>
              <w:ind w:left="38" w:right="40"/>
              <w:rPr>
                <w:sz w:val="24"/>
              </w:rPr>
            </w:pPr>
            <w:r>
              <w:rPr>
                <w:sz w:val="24"/>
              </w:rPr>
              <w:t>7.47</w:t>
            </w:r>
          </w:p>
        </w:tc>
        <w:tc>
          <w:tcPr>
            <w:tcW w:w="850" w:type="dxa"/>
          </w:tcPr>
          <w:p>
            <w:pPr>
              <w:pStyle w:val="TableParagraph"/>
              <w:spacing w:before="170"/>
              <w:ind w:left="71" w:right="71"/>
              <w:rPr>
                <w:sz w:val="24"/>
              </w:rPr>
            </w:pPr>
            <w:r>
              <w:rPr>
                <w:sz w:val="24"/>
              </w:rPr>
              <w:t>91.7</w:t>
            </w:r>
          </w:p>
        </w:tc>
        <w:tc>
          <w:tcPr>
            <w:tcW w:w="1418" w:type="dxa"/>
          </w:tcPr>
          <w:p>
            <w:pPr>
              <w:pStyle w:val="TableParagraph"/>
              <w:spacing w:before="170"/>
              <w:ind w:left="473" w:right="475"/>
              <w:rPr>
                <w:sz w:val="24"/>
              </w:rPr>
            </w:pPr>
            <w:r>
              <w:rPr>
                <w:sz w:val="24"/>
              </w:rPr>
              <w:t>28.7</w:t>
            </w:r>
          </w:p>
        </w:tc>
        <w:tc>
          <w:tcPr>
            <w:tcW w:w="1275" w:type="dxa"/>
          </w:tcPr>
          <w:p>
            <w:pPr>
              <w:pStyle w:val="TableParagraph"/>
              <w:spacing w:before="170"/>
              <w:ind w:right="482"/>
              <w:jc w:val="right"/>
              <w:rPr>
                <w:sz w:val="24"/>
              </w:rPr>
            </w:pPr>
            <w:r>
              <w:rPr>
                <w:sz w:val="24"/>
              </w:rPr>
              <w:t>6.1</w:t>
            </w:r>
          </w:p>
        </w:tc>
        <w:tc>
          <w:tcPr>
            <w:tcW w:w="994" w:type="dxa"/>
          </w:tcPr>
          <w:p>
            <w:pPr>
              <w:pStyle w:val="TableParagraph"/>
              <w:spacing w:before="195"/>
              <w:ind w:left="29" w:right="30"/>
              <w:rPr>
                <w:sz w:val="20"/>
              </w:rPr>
            </w:pPr>
            <w:r>
              <w:rPr>
                <w:sz w:val="20"/>
              </w:rPr>
              <w:t>ND(&lt;0.01)</w:t>
            </w:r>
          </w:p>
        </w:tc>
        <w:tc>
          <w:tcPr>
            <w:tcW w:w="991" w:type="dxa"/>
          </w:tcPr>
          <w:p>
            <w:pPr>
              <w:pStyle w:val="TableParagraph"/>
              <w:spacing w:before="195"/>
              <w:ind w:left="1" w:right="3"/>
              <w:rPr>
                <w:sz w:val="20"/>
              </w:rPr>
            </w:pPr>
            <w:r>
              <w:rPr>
                <w:sz w:val="20"/>
              </w:rPr>
              <w:t>ND(&lt;0.01)</w:t>
            </w:r>
          </w:p>
        </w:tc>
        <w:tc>
          <w:tcPr>
            <w:tcW w:w="992" w:type="dxa"/>
          </w:tcPr>
          <w:p>
            <w:pPr>
              <w:pStyle w:val="TableParagraph"/>
              <w:spacing w:before="195"/>
              <w:ind w:left="27" w:right="29"/>
              <w:rPr>
                <w:sz w:val="20"/>
              </w:rPr>
            </w:pPr>
            <w:r>
              <w:rPr>
                <w:sz w:val="20"/>
              </w:rPr>
              <w:t>ND(&lt;0.02)</w:t>
            </w:r>
          </w:p>
        </w:tc>
        <w:tc>
          <w:tcPr>
            <w:tcW w:w="941" w:type="dxa"/>
          </w:tcPr>
          <w:p>
            <w:pPr>
              <w:pStyle w:val="TableParagraph"/>
              <w:spacing w:before="170"/>
              <w:ind w:left="105" w:right="103"/>
              <w:rPr>
                <w:sz w:val="24"/>
              </w:rPr>
            </w:pPr>
            <w:r>
              <w:rPr>
                <w:sz w:val="24"/>
              </w:rPr>
              <w:t>0.0275</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6" w:type="dxa"/>
          </w:tcPr>
          <w:p>
            <w:pPr>
              <w:pStyle w:val="TableParagraph"/>
              <w:spacing w:before="122"/>
              <w:ind w:left="201" w:right="204"/>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131" w:right="131"/>
              <w:rPr>
                <w:sz w:val="24"/>
              </w:rPr>
            </w:pPr>
            <w:r>
              <w:rPr>
                <w:sz w:val="24"/>
              </w:rPr>
              <w:t>5.6</w:t>
            </w:r>
          </w:p>
        </w:tc>
        <w:tc>
          <w:tcPr>
            <w:tcW w:w="708" w:type="dxa"/>
          </w:tcPr>
          <w:p>
            <w:pPr>
              <w:pStyle w:val="TableParagraph"/>
              <w:spacing w:before="172"/>
              <w:ind w:left="58" w:right="60"/>
              <w:rPr>
                <w:sz w:val="24"/>
              </w:rPr>
            </w:pPr>
            <w:r>
              <w:rPr>
                <w:sz w:val="24"/>
              </w:rPr>
              <w:t>4.650</w:t>
            </w:r>
          </w:p>
        </w:tc>
        <w:tc>
          <w:tcPr>
            <w:tcW w:w="708" w:type="dxa"/>
          </w:tcPr>
          <w:p>
            <w:pPr>
              <w:pStyle w:val="TableParagraph"/>
              <w:spacing w:before="172"/>
              <w:ind w:left="58" w:right="58"/>
              <w:rPr>
                <w:sz w:val="24"/>
              </w:rPr>
            </w:pPr>
            <w:r>
              <w:rPr>
                <w:sz w:val="24"/>
              </w:rPr>
              <w:t>22.6</w:t>
            </w:r>
          </w:p>
        </w:tc>
        <w:tc>
          <w:tcPr>
            <w:tcW w:w="569" w:type="dxa"/>
          </w:tcPr>
          <w:p>
            <w:pPr>
              <w:pStyle w:val="TableParagraph"/>
              <w:spacing w:before="172"/>
              <w:ind w:left="109" w:right="109"/>
              <w:rPr>
                <w:sz w:val="24"/>
              </w:rPr>
            </w:pPr>
            <w:r>
              <w:rPr>
                <w:sz w:val="24"/>
              </w:rPr>
              <w:t>6.8</w:t>
            </w:r>
          </w:p>
        </w:tc>
        <w:tc>
          <w:tcPr>
            <w:tcW w:w="1133" w:type="dxa"/>
          </w:tcPr>
          <w:p>
            <w:pPr>
              <w:pStyle w:val="TableParagraph"/>
              <w:spacing w:before="172"/>
              <w:ind w:left="2" w:right="5"/>
              <w:rPr>
                <w:sz w:val="24"/>
              </w:rPr>
            </w:pPr>
            <w:r>
              <w:rPr>
                <w:sz w:val="24"/>
              </w:rPr>
              <w:t>1660</w:t>
            </w:r>
          </w:p>
        </w:tc>
        <w:tc>
          <w:tcPr>
            <w:tcW w:w="852" w:type="dxa"/>
          </w:tcPr>
          <w:p>
            <w:pPr>
              <w:pStyle w:val="TableParagraph"/>
              <w:spacing w:before="172"/>
              <w:ind w:left="38" w:right="40"/>
              <w:rPr>
                <w:sz w:val="24"/>
              </w:rPr>
            </w:pPr>
            <w:r>
              <w:rPr>
                <w:sz w:val="24"/>
              </w:rPr>
              <w:t>4.85</w:t>
            </w:r>
          </w:p>
        </w:tc>
        <w:tc>
          <w:tcPr>
            <w:tcW w:w="850" w:type="dxa"/>
          </w:tcPr>
          <w:p>
            <w:pPr>
              <w:pStyle w:val="TableParagraph"/>
              <w:spacing w:before="172"/>
              <w:ind w:left="69" w:right="71"/>
              <w:rPr>
                <w:sz w:val="24"/>
              </w:rPr>
            </w:pPr>
            <w:r>
              <w:rPr>
                <w:sz w:val="24"/>
              </w:rPr>
              <w:t>408</w:t>
            </w:r>
          </w:p>
        </w:tc>
        <w:tc>
          <w:tcPr>
            <w:tcW w:w="1418" w:type="dxa"/>
          </w:tcPr>
          <w:p>
            <w:pPr>
              <w:pStyle w:val="TableParagraph"/>
              <w:spacing w:before="172"/>
              <w:ind w:left="473" w:right="475"/>
              <w:rPr>
                <w:sz w:val="24"/>
              </w:rPr>
            </w:pPr>
            <w:r>
              <w:rPr>
                <w:sz w:val="24"/>
              </w:rPr>
              <w:t>19.0</w:t>
            </w:r>
          </w:p>
        </w:tc>
        <w:tc>
          <w:tcPr>
            <w:tcW w:w="1275" w:type="dxa"/>
          </w:tcPr>
          <w:p>
            <w:pPr>
              <w:pStyle w:val="TableParagraph"/>
              <w:spacing w:before="172"/>
              <w:ind w:right="482"/>
              <w:jc w:val="right"/>
              <w:rPr>
                <w:sz w:val="24"/>
              </w:rPr>
            </w:pPr>
            <w:r>
              <w:rPr>
                <w:sz w:val="24"/>
              </w:rPr>
              <w:t>4.8</w:t>
            </w:r>
          </w:p>
        </w:tc>
        <w:tc>
          <w:tcPr>
            <w:tcW w:w="994" w:type="dxa"/>
          </w:tcPr>
          <w:p>
            <w:pPr>
              <w:pStyle w:val="TableParagraph"/>
              <w:spacing w:before="195"/>
              <w:ind w:left="29" w:right="30"/>
              <w:rPr>
                <w:sz w:val="20"/>
              </w:rPr>
            </w:pPr>
            <w:r>
              <w:rPr>
                <w:sz w:val="20"/>
              </w:rPr>
              <w:t>ND(&lt;0.03)</w:t>
            </w:r>
          </w:p>
        </w:tc>
        <w:tc>
          <w:tcPr>
            <w:tcW w:w="991" w:type="dxa"/>
          </w:tcPr>
          <w:p>
            <w:pPr>
              <w:pStyle w:val="TableParagraph"/>
              <w:spacing w:before="195"/>
              <w:ind w:left="1" w:right="3"/>
              <w:rPr>
                <w:sz w:val="20"/>
              </w:rPr>
            </w:pPr>
            <w:r>
              <w:rPr>
                <w:sz w:val="20"/>
              </w:rPr>
              <w:t>ND(&lt;0.05)</w:t>
            </w:r>
          </w:p>
        </w:tc>
        <w:tc>
          <w:tcPr>
            <w:tcW w:w="992" w:type="dxa"/>
          </w:tcPr>
          <w:p>
            <w:pPr>
              <w:pStyle w:val="TableParagraph"/>
              <w:spacing w:before="195"/>
              <w:ind w:left="27" w:right="29"/>
              <w:rPr>
                <w:sz w:val="20"/>
              </w:rPr>
            </w:pPr>
            <w:r>
              <w:rPr>
                <w:sz w:val="20"/>
              </w:rPr>
              <w:t>ND(&lt;0.02)</w:t>
            </w:r>
          </w:p>
        </w:tc>
        <w:tc>
          <w:tcPr>
            <w:tcW w:w="941" w:type="dxa"/>
          </w:tcPr>
          <w:p>
            <w:pPr>
              <w:pStyle w:val="TableParagraph"/>
              <w:spacing w:before="172"/>
              <w:ind w:left="105" w:right="103"/>
              <w:rPr>
                <w:sz w:val="24"/>
              </w:rPr>
            </w:pPr>
            <w:r>
              <w:rPr>
                <w:sz w:val="24"/>
              </w:rPr>
              <w:t>0.0063</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6" w:type="dxa"/>
          </w:tcPr>
          <w:p>
            <w:pPr>
              <w:pStyle w:val="TableParagraph"/>
              <w:spacing w:before="122"/>
              <w:ind w:left="201" w:right="204"/>
              <w:rPr>
                <w:rFonts w:ascii="標楷體" w:eastAsia="標楷體" w:hint="eastAsia"/>
                <w:sz w:val="24"/>
              </w:rPr>
            </w:pPr>
            <w:r>
              <w:rPr>
                <w:rFonts w:ascii="標楷體" w:eastAsia="標楷體" w:hint="eastAsia"/>
                <w:sz w:val="24"/>
              </w:rPr>
              <w:t>周界</w:t>
            </w:r>
          </w:p>
        </w:tc>
        <w:tc>
          <w:tcPr>
            <w:tcW w:w="852" w:type="dxa"/>
          </w:tcPr>
          <w:p>
            <w:pPr>
              <w:pStyle w:val="TableParagraph"/>
              <w:spacing w:before="172"/>
              <w:ind w:left="131" w:right="131"/>
              <w:rPr>
                <w:sz w:val="24"/>
              </w:rPr>
            </w:pPr>
            <w:r>
              <w:rPr>
                <w:sz w:val="24"/>
              </w:rPr>
              <w:t>5.6</w:t>
            </w:r>
          </w:p>
        </w:tc>
        <w:tc>
          <w:tcPr>
            <w:tcW w:w="708" w:type="dxa"/>
          </w:tcPr>
          <w:p>
            <w:pPr>
              <w:pStyle w:val="TableParagraph"/>
              <w:spacing w:before="172"/>
              <w:ind w:left="58" w:right="60"/>
              <w:rPr>
                <w:sz w:val="24"/>
              </w:rPr>
            </w:pPr>
            <w:r>
              <w:rPr>
                <w:sz w:val="24"/>
              </w:rPr>
              <w:t>5.450</w:t>
            </w:r>
          </w:p>
        </w:tc>
        <w:tc>
          <w:tcPr>
            <w:tcW w:w="708" w:type="dxa"/>
          </w:tcPr>
          <w:p>
            <w:pPr>
              <w:pStyle w:val="TableParagraph"/>
              <w:spacing w:before="172"/>
              <w:ind w:left="58" w:right="58"/>
              <w:rPr>
                <w:sz w:val="24"/>
              </w:rPr>
            </w:pPr>
            <w:r>
              <w:rPr>
                <w:sz w:val="24"/>
              </w:rPr>
              <w:t>22.7</w:t>
            </w:r>
          </w:p>
        </w:tc>
        <w:tc>
          <w:tcPr>
            <w:tcW w:w="569" w:type="dxa"/>
          </w:tcPr>
          <w:p>
            <w:pPr>
              <w:pStyle w:val="TableParagraph"/>
              <w:spacing w:before="172"/>
              <w:ind w:left="109" w:right="109"/>
              <w:rPr>
                <w:sz w:val="24"/>
              </w:rPr>
            </w:pPr>
            <w:r>
              <w:rPr>
                <w:sz w:val="24"/>
              </w:rPr>
              <w:t>7.3</w:t>
            </w:r>
          </w:p>
        </w:tc>
        <w:tc>
          <w:tcPr>
            <w:tcW w:w="1133" w:type="dxa"/>
          </w:tcPr>
          <w:p>
            <w:pPr>
              <w:pStyle w:val="TableParagraph"/>
              <w:spacing w:before="172"/>
              <w:ind w:left="2" w:right="5"/>
              <w:rPr>
                <w:sz w:val="24"/>
              </w:rPr>
            </w:pPr>
            <w:r>
              <w:rPr>
                <w:sz w:val="24"/>
              </w:rPr>
              <w:t>1150</w:t>
            </w:r>
          </w:p>
        </w:tc>
        <w:tc>
          <w:tcPr>
            <w:tcW w:w="852" w:type="dxa"/>
          </w:tcPr>
          <w:p>
            <w:pPr>
              <w:pStyle w:val="TableParagraph"/>
              <w:spacing w:before="172"/>
              <w:ind w:left="38" w:right="40"/>
              <w:rPr>
                <w:sz w:val="24"/>
              </w:rPr>
            </w:pPr>
            <w:r>
              <w:rPr>
                <w:sz w:val="24"/>
              </w:rPr>
              <w:t>11.5</w:t>
            </w:r>
          </w:p>
        </w:tc>
        <w:tc>
          <w:tcPr>
            <w:tcW w:w="850" w:type="dxa"/>
          </w:tcPr>
          <w:p>
            <w:pPr>
              <w:pStyle w:val="TableParagraph"/>
              <w:spacing w:before="172"/>
              <w:ind w:left="69" w:right="71"/>
              <w:rPr>
                <w:sz w:val="24"/>
              </w:rPr>
            </w:pPr>
            <w:r>
              <w:rPr>
                <w:sz w:val="24"/>
              </w:rPr>
              <w:t>153</w:t>
            </w:r>
          </w:p>
        </w:tc>
        <w:tc>
          <w:tcPr>
            <w:tcW w:w="1418" w:type="dxa"/>
          </w:tcPr>
          <w:p>
            <w:pPr>
              <w:pStyle w:val="TableParagraph"/>
              <w:spacing w:before="172"/>
              <w:ind w:left="473" w:right="475"/>
              <w:rPr>
                <w:sz w:val="24"/>
              </w:rPr>
            </w:pPr>
            <w:r>
              <w:rPr>
                <w:sz w:val="24"/>
              </w:rPr>
              <w:t>35.2</w:t>
            </w:r>
          </w:p>
        </w:tc>
        <w:tc>
          <w:tcPr>
            <w:tcW w:w="1275" w:type="dxa"/>
          </w:tcPr>
          <w:p>
            <w:pPr>
              <w:pStyle w:val="TableParagraph"/>
              <w:spacing w:before="172"/>
              <w:ind w:right="482"/>
              <w:jc w:val="right"/>
              <w:rPr>
                <w:sz w:val="24"/>
              </w:rPr>
            </w:pPr>
            <w:r>
              <w:rPr>
                <w:sz w:val="24"/>
              </w:rPr>
              <w:t>9.8</w:t>
            </w:r>
          </w:p>
        </w:tc>
        <w:tc>
          <w:tcPr>
            <w:tcW w:w="994" w:type="dxa"/>
          </w:tcPr>
          <w:p>
            <w:pPr>
              <w:pStyle w:val="TableParagraph"/>
              <w:spacing w:before="197"/>
              <w:ind w:left="29" w:right="30"/>
              <w:rPr>
                <w:sz w:val="20"/>
              </w:rPr>
            </w:pPr>
            <w:r>
              <w:rPr>
                <w:sz w:val="20"/>
              </w:rPr>
              <w:t>ND(&lt;0.03)</w:t>
            </w:r>
          </w:p>
        </w:tc>
        <w:tc>
          <w:tcPr>
            <w:tcW w:w="991" w:type="dxa"/>
          </w:tcPr>
          <w:p>
            <w:pPr>
              <w:pStyle w:val="TableParagraph"/>
              <w:spacing w:before="197"/>
              <w:ind w:left="1" w:right="3"/>
              <w:rPr>
                <w:sz w:val="20"/>
              </w:rPr>
            </w:pPr>
            <w:r>
              <w:rPr>
                <w:sz w:val="20"/>
              </w:rPr>
              <w:t>ND(&lt;0.05)</w:t>
            </w:r>
          </w:p>
        </w:tc>
        <w:tc>
          <w:tcPr>
            <w:tcW w:w="992" w:type="dxa"/>
          </w:tcPr>
          <w:p>
            <w:pPr>
              <w:pStyle w:val="TableParagraph"/>
              <w:spacing w:before="197"/>
              <w:ind w:left="27" w:right="29"/>
              <w:rPr>
                <w:sz w:val="20"/>
              </w:rPr>
            </w:pPr>
            <w:r>
              <w:rPr>
                <w:sz w:val="20"/>
              </w:rPr>
              <w:t>ND(&lt;0.02)</w:t>
            </w:r>
          </w:p>
        </w:tc>
        <w:tc>
          <w:tcPr>
            <w:tcW w:w="941" w:type="dxa"/>
          </w:tcPr>
          <w:p>
            <w:pPr>
              <w:pStyle w:val="TableParagraph"/>
              <w:spacing w:before="172"/>
              <w:ind w:left="105" w:right="103"/>
              <w:rPr>
                <w:sz w:val="24"/>
              </w:rPr>
            </w:pPr>
            <w:r>
              <w:rPr>
                <w:sz w:val="24"/>
              </w:rPr>
              <w:t>0.0371</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6" w:hRule="exact"/>
        </w:trPr>
        <w:tc>
          <w:tcPr>
            <w:tcW w:w="936" w:type="dxa"/>
          </w:tcPr>
          <w:p>
            <w:pPr>
              <w:pStyle w:val="TableParagraph"/>
              <w:spacing w:before="125"/>
              <w:ind w:left="201" w:right="204"/>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131" w:right="131"/>
              <w:rPr>
                <w:sz w:val="24"/>
              </w:rPr>
            </w:pPr>
            <w:r>
              <w:rPr>
                <w:sz w:val="24"/>
              </w:rPr>
              <w:t>8.5</w:t>
            </w:r>
          </w:p>
        </w:tc>
        <w:tc>
          <w:tcPr>
            <w:tcW w:w="708" w:type="dxa"/>
          </w:tcPr>
          <w:p>
            <w:pPr>
              <w:pStyle w:val="TableParagraph"/>
              <w:spacing w:before="172"/>
              <w:ind w:left="58" w:right="60"/>
              <w:rPr>
                <w:sz w:val="24"/>
              </w:rPr>
            </w:pPr>
            <w:r>
              <w:rPr>
                <w:sz w:val="24"/>
              </w:rPr>
              <w:t>4.420</w:t>
            </w:r>
          </w:p>
        </w:tc>
        <w:tc>
          <w:tcPr>
            <w:tcW w:w="708" w:type="dxa"/>
          </w:tcPr>
          <w:p>
            <w:pPr>
              <w:pStyle w:val="TableParagraph"/>
              <w:spacing w:before="172"/>
              <w:ind w:left="58" w:right="58"/>
              <w:rPr>
                <w:sz w:val="24"/>
              </w:rPr>
            </w:pPr>
            <w:r>
              <w:rPr>
                <w:sz w:val="24"/>
              </w:rPr>
              <w:t>28.0</w:t>
            </w:r>
          </w:p>
        </w:tc>
        <w:tc>
          <w:tcPr>
            <w:tcW w:w="569" w:type="dxa"/>
          </w:tcPr>
          <w:p>
            <w:pPr>
              <w:pStyle w:val="TableParagraph"/>
              <w:spacing w:before="172"/>
              <w:ind w:left="109" w:right="109"/>
              <w:rPr>
                <w:sz w:val="24"/>
              </w:rPr>
            </w:pPr>
            <w:r>
              <w:rPr>
                <w:sz w:val="24"/>
              </w:rPr>
              <w:t>6.6</w:t>
            </w:r>
          </w:p>
        </w:tc>
        <w:tc>
          <w:tcPr>
            <w:tcW w:w="1133" w:type="dxa"/>
          </w:tcPr>
          <w:p>
            <w:pPr>
              <w:pStyle w:val="TableParagraph"/>
              <w:spacing w:before="172"/>
              <w:ind w:left="2" w:right="5"/>
              <w:rPr>
                <w:sz w:val="24"/>
              </w:rPr>
            </w:pPr>
            <w:r>
              <w:rPr>
                <w:sz w:val="24"/>
              </w:rPr>
              <w:t>1940</w:t>
            </w:r>
          </w:p>
        </w:tc>
        <w:tc>
          <w:tcPr>
            <w:tcW w:w="852" w:type="dxa"/>
          </w:tcPr>
          <w:p>
            <w:pPr>
              <w:pStyle w:val="TableParagraph"/>
              <w:spacing w:before="172"/>
              <w:ind w:left="38" w:right="40"/>
              <w:rPr>
                <w:sz w:val="24"/>
              </w:rPr>
            </w:pPr>
            <w:r>
              <w:rPr>
                <w:sz w:val="24"/>
              </w:rPr>
              <w:t>5.51</w:t>
            </w:r>
          </w:p>
        </w:tc>
        <w:tc>
          <w:tcPr>
            <w:tcW w:w="850" w:type="dxa"/>
          </w:tcPr>
          <w:p>
            <w:pPr>
              <w:pStyle w:val="TableParagraph"/>
              <w:spacing w:before="172"/>
              <w:ind w:left="69" w:right="71"/>
              <w:rPr>
                <w:sz w:val="24"/>
              </w:rPr>
            </w:pPr>
            <w:r>
              <w:rPr>
                <w:sz w:val="24"/>
              </w:rPr>
              <w:t>515</w:t>
            </w:r>
          </w:p>
        </w:tc>
        <w:tc>
          <w:tcPr>
            <w:tcW w:w="1418" w:type="dxa"/>
          </w:tcPr>
          <w:p>
            <w:pPr>
              <w:pStyle w:val="TableParagraph"/>
              <w:spacing w:before="172"/>
              <w:ind w:left="473" w:right="475"/>
              <w:rPr>
                <w:sz w:val="24"/>
              </w:rPr>
            </w:pPr>
            <w:r>
              <w:rPr>
                <w:sz w:val="24"/>
              </w:rPr>
              <w:t>35.5</w:t>
            </w:r>
          </w:p>
        </w:tc>
        <w:tc>
          <w:tcPr>
            <w:tcW w:w="1275" w:type="dxa"/>
          </w:tcPr>
          <w:p>
            <w:pPr>
              <w:pStyle w:val="TableParagraph"/>
              <w:spacing w:before="172"/>
              <w:ind w:right="482"/>
              <w:jc w:val="right"/>
              <w:rPr>
                <w:sz w:val="24"/>
              </w:rPr>
            </w:pPr>
            <w:r>
              <w:rPr>
                <w:sz w:val="24"/>
              </w:rPr>
              <w:t>5.5</w:t>
            </w:r>
          </w:p>
        </w:tc>
        <w:tc>
          <w:tcPr>
            <w:tcW w:w="994" w:type="dxa"/>
          </w:tcPr>
          <w:p>
            <w:pPr>
              <w:pStyle w:val="TableParagraph"/>
              <w:spacing w:before="197"/>
              <w:ind w:left="29" w:right="30"/>
              <w:rPr>
                <w:sz w:val="20"/>
              </w:rPr>
            </w:pPr>
            <w:r>
              <w:rPr>
                <w:sz w:val="20"/>
              </w:rPr>
              <w:t>ND(&lt;0.03)</w:t>
            </w:r>
          </w:p>
        </w:tc>
        <w:tc>
          <w:tcPr>
            <w:tcW w:w="991" w:type="dxa"/>
          </w:tcPr>
          <w:p>
            <w:pPr>
              <w:pStyle w:val="TableParagraph"/>
              <w:spacing w:before="197"/>
              <w:ind w:left="1" w:right="3"/>
              <w:rPr>
                <w:sz w:val="20"/>
              </w:rPr>
            </w:pPr>
            <w:r>
              <w:rPr>
                <w:sz w:val="20"/>
              </w:rPr>
              <w:t>ND(&lt;0.05)</w:t>
            </w:r>
          </w:p>
        </w:tc>
        <w:tc>
          <w:tcPr>
            <w:tcW w:w="992" w:type="dxa"/>
          </w:tcPr>
          <w:p>
            <w:pPr>
              <w:pStyle w:val="TableParagraph"/>
              <w:spacing w:before="197"/>
              <w:ind w:left="27" w:right="29"/>
              <w:rPr>
                <w:sz w:val="20"/>
              </w:rPr>
            </w:pPr>
            <w:r>
              <w:rPr>
                <w:sz w:val="20"/>
              </w:rPr>
              <w:t>ND(&lt;0.02)</w:t>
            </w:r>
          </w:p>
        </w:tc>
        <w:tc>
          <w:tcPr>
            <w:tcW w:w="941" w:type="dxa"/>
          </w:tcPr>
          <w:p>
            <w:pPr>
              <w:pStyle w:val="TableParagraph"/>
              <w:spacing w:before="172"/>
              <w:ind w:left="105" w:right="103"/>
              <w:rPr>
                <w:sz w:val="24"/>
              </w:rPr>
            </w:pPr>
            <w:r>
              <w:rPr>
                <w:sz w:val="24"/>
              </w:rPr>
              <w:t>0.0026</w:t>
            </w:r>
          </w:p>
        </w:tc>
        <w:tc>
          <w:tcPr>
            <w:tcW w:w="974" w:type="dxa"/>
          </w:tcPr>
          <w:p>
            <w:pPr>
              <w:pStyle w:val="TableParagraph"/>
              <w:spacing w:line="282"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2"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4" w:hRule="exact"/>
        </w:trPr>
        <w:tc>
          <w:tcPr>
            <w:tcW w:w="936" w:type="dxa"/>
          </w:tcPr>
          <w:p>
            <w:pPr>
              <w:pStyle w:val="TableParagraph"/>
              <w:spacing w:before="123"/>
              <w:ind w:left="201" w:right="204"/>
              <w:rPr>
                <w:rFonts w:ascii="標楷體" w:eastAsia="標楷體" w:hint="eastAsia"/>
                <w:sz w:val="24"/>
              </w:rPr>
            </w:pPr>
            <w:r>
              <w:rPr>
                <w:rFonts w:ascii="標楷體" w:eastAsia="標楷體" w:hint="eastAsia"/>
                <w:sz w:val="24"/>
              </w:rPr>
              <w:t>周界</w:t>
            </w:r>
          </w:p>
        </w:tc>
        <w:tc>
          <w:tcPr>
            <w:tcW w:w="852" w:type="dxa"/>
          </w:tcPr>
          <w:p>
            <w:pPr>
              <w:pStyle w:val="TableParagraph"/>
              <w:spacing w:before="172"/>
              <w:ind w:left="131" w:right="131"/>
              <w:rPr>
                <w:sz w:val="24"/>
              </w:rPr>
            </w:pPr>
            <w:r>
              <w:rPr>
                <w:sz w:val="24"/>
              </w:rPr>
              <w:t>8.5</w:t>
            </w:r>
          </w:p>
        </w:tc>
        <w:tc>
          <w:tcPr>
            <w:tcW w:w="708" w:type="dxa"/>
          </w:tcPr>
          <w:p>
            <w:pPr>
              <w:pStyle w:val="TableParagraph"/>
              <w:spacing w:before="172"/>
              <w:ind w:left="58" w:right="60"/>
              <w:rPr>
                <w:sz w:val="24"/>
              </w:rPr>
            </w:pPr>
            <w:r>
              <w:rPr>
                <w:sz w:val="24"/>
              </w:rPr>
              <w:t>5.470</w:t>
            </w:r>
          </w:p>
        </w:tc>
        <w:tc>
          <w:tcPr>
            <w:tcW w:w="708" w:type="dxa"/>
          </w:tcPr>
          <w:p>
            <w:pPr>
              <w:pStyle w:val="TableParagraph"/>
              <w:spacing w:before="172"/>
              <w:ind w:left="58" w:right="58"/>
              <w:rPr>
                <w:sz w:val="24"/>
              </w:rPr>
            </w:pPr>
            <w:r>
              <w:rPr>
                <w:sz w:val="24"/>
              </w:rPr>
              <w:t>25.6</w:t>
            </w:r>
          </w:p>
        </w:tc>
        <w:tc>
          <w:tcPr>
            <w:tcW w:w="569" w:type="dxa"/>
          </w:tcPr>
          <w:p>
            <w:pPr>
              <w:pStyle w:val="TableParagraph"/>
              <w:spacing w:before="172"/>
              <w:ind w:left="109" w:right="109"/>
              <w:rPr>
                <w:sz w:val="24"/>
              </w:rPr>
            </w:pPr>
            <w:r>
              <w:rPr>
                <w:sz w:val="24"/>
              </w:rPr>
              <w:t>7.2</w:t>
            </w:r>
          </w:p>
        </w:tc>
        <w:tc>
          <w:tcPr>
            <w:tcW w:w="1133" w:type="dxa"/>
          </w:tcPr>
          <w:p>
            <w:pPr>
              <w:pStyle w:val="TableParagraph"/>
              <w:spacing w:before="172"/>
              <w:ind w:left="2" w:right="5"/>
              <w:rPr>
                <w:sz w:val="24"/>
              </w:rPr>
            </w:pPr>
            <w:r>
              <w:rPr>
                <w:sz w:val="24"/>
              </w:rPr>
              <w:t>1170</w:t>
            </w:r>
          </w:p>
        </w:tc>
        <w:tc>
          <w:tcPr>
            <w:tcW w:w="852" w:type="dxa"/>
          </w:tcPr>
          <w:p>
            <w:pPr>
              <w:pStyle w:val="TableParagraph"/>
              <w:spacing w:before="172"/>
              <w:ind w:left="38" w:right="40"/>
              <w:rPr>
                <w:sz w:val="24"/>
              </w:rPr>
            </w:pPr>
            <w:r>
              <w:rPr>
                <w:sz w:val="24"/>
              </w:rPr>
              <w:t>12.3</w:t>
            </w:r>
          </w:p>
        </w:tc>
        <w:tc>
          <w:tcPr>
            <w:tcW w:w="850" w:type="dxa"/>
          </w:tcPr>
          <w:p>
            <w:pPr>
              <w:pStyle w:val="TableParagraph"/>
              <w:spacing w:before="172"/>
              <w:ind w:left="69" w:right="71"/>
              <w:rPr>
                <w:sz w:val="24"/>
              </w:rPr>
            </w:pPr>
            <w:r>
              <w:rPr>
                <w:sz w:val="24"/>
              </w:rPr>
              <w:t>187</w:t>
            </w:r>
          </w:p>
        </w:tc>
        <w:tc>
          <w:tcPr>
            <w:tcW w:w="1418" w:type="dxa"/>
          </w:tcPr>
          <w:p>
            <w:pPr>
              <w:pStyle w:val="TableParagraph"/>
              <w:spacing w:before="172"/>
              <w:ind w:left="473" w:right="475"/>
              <w:rPr>
                <w:sz w:val="24"/>
              </w:rPr>
            </w:pPr>
            <w:r>
              <w:rPr>
                <w:sz w:val="24"/>
              </w:rPr>
              <w:t>78.9</w:t>
            </w:r>
          </w:p>
        </w:tc>
        <w:tc>
          <w:tcPr>
            <w:tcW w:w="1275" w:type="dxa"/>
          </w:tcPr>
          <w:p>
            <w:pPr>
              <w:pStyle w:val="TableParagraph"/>
              <w:spacing w:before="172"/>
              <w:ind w:right="482"/>
              <w:jc w:val="right"/>
              <w:rPr>
                <w:sz w:val="24"/>
              </w:rPr>
            </w:pPr>
            <w:r>
              <w:rPr>
                <w:sz w:val="24"/>
              </w:rPr>
              <w:t>9.1</w:t>
            </w:r>
          </w:p>
        </w:tc>
        <w:tc>
          <w:tcPr>
            <w:tcW w:w="994" w:type="dxa"/>
          </w:tcPr>
          <w:p>
            <w:pPr>
              <w:pStyle w:val="TableParagraph"/>
              <w:spacing w:before="195"/>
              <w:ind w:left="29" w:right="30"/>
              <w:rPr>
                <w:sz w:val="20"/>
              </w:rPr>
            </w:pPr>
            <w:r>
              <w:rPr>
                <w:sz w:val="20"/>
              </w:rPr>
              <w:t>ND(&lt;0.03)</w:t>
            </w:r>
          </w:p>
        </w:tc>
        <w:tc>
          <w:tcPr>
            <w:tcW w:w="991" w:type="dxa"/>
          </w:tcPr>
          <w:p>
            <w:pPr>
              <w:pStyle w:val="TableParagraph"/>
              <w:spacing w:before="195"/>
              <w:ind w:left="1" w:right="3"/>
              <w:rPr>
                <w:sz w:val="20"/>
              </w:rPr>
            </w:pPr>
            <w:r>
              <w:rPr>
                <w:sz w:val="20"/>
              </w:rPr>
              <w:t>ND(&lt;0.05)</w:t>
            </w:r>
          </w:p>
        </w:tc>
        <w:tc>
          <w:tcPr>
            <w:tcW w:w="992" w:type="dxa"/>
          </w:tcPr>
          <w:p>
            <w:pPr>
              <w:pStyle w:val="TableParagraph"/>
              <w:spacing w:before="195"/>
              <w:ind w:left="27" w:right="29"/>
              <w:rPr>
                <w:sz w:val="20"/>
              </w:rPr>
            </w:pPr>
            <w:r>
              <w:rPr>
                <w:sz w:val="20"/>
              </w:rPr>
              <w:t>ND(&lt;0.02)</w:t>
            </w:r>
          </w:p>
        </w:tc>
        <w:tc>
          <w:tcPr>
            <w:tcW w:w="941" w:type="dxa"/>
          </w:tcPr>
          <w:p>
            <w:pPr>
              <w:pStyle w:val="TableParagraph"/>
              <w:spacing w:before="172"/>
              <w:ind w:left="105" w:right="103"/>
              <w:rPr>
                <w:sz w:val="24"/>
              </w:rPr>
            </w:pPr>
            <w:r>
              <w:rPr>
                <w:sz w:val="24"/>
              </w:rPr>
              <w:t>0.0441</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3" w:hRule="exact"/>
        </w:trPr>
        <w:tc>
          <w:tcPr>
            <w:tcW w:w="936" w:type="dxa"/>
          </w:tcPr>
          <w:p>
            <w:pPr>
              <w:pStyle w:val="TableParagraph"/>
              <w:spacing w:before="122"/>
              <w:ind w:left="201" w:right="204"/>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131" w:right="131"/>
              <w:rPr>
                <w:sz w:val="24"/>
              </w:rPr>
            </w:pPr>
            <w:r>
              <w:rPr>
                <w:sz w:val="24"/>
              </w:rPr>
              <w:t>10.07</w:t>
            </w:r>
          </w:p>
        </w:tc>
        <w:tc>
          <w:tcPr>
            <w:tcW w:w="708" w:type="dxa"/>
          </w:tcPr>
          <w:p>
            <w:pPr>
              <w:pStyle w:val="TableParagraph"/>
              <w:spacing w:before="172"/>
              <w:ind w:left="58" w:right="60"/>
              <w:rPr>
                <w:sz w:val="24"/>
              </w:rPr>
            </w:pPr>
            <w:r>
              <w:rPr>
                <w:sz w:val="24"/>
              </w:rPr>
              <w:t>4.570</w:t>
            </w:r>
          </w:p>
        </w:tc>
        <w:tc>
          <w:tcPr>
            <w:tcW w:w="708" w:type="dxa"/>
          </w:tcPr>
          <w:p>
            <w:pPr>
              <w:pStyle w:val="TableParagraph"/>
              <w:spacing w:before="172"/>
              <w:ind w:left="58" w:right="58"/>
              <w:rPr>
                <w:sz w:val="24"/>
              </w:rPr>
            </w:pPr>
            <w:r>
              <w:rPr>
                <w:sz w:val="24"/>
              </w:rPr>
              <w:t>24.1</w:t>
            </w:r>
          </w:p>
        </w:tc>
        <w:tc>
          <w:tcPr>
            <w:tcW w:w="569" w:type="dxa"/>
          </w:tcPr>
          <w:p>
            <w:pPr>
              <w:pStyle w:val="TableParagraph"/>
              <w:spacing w:before="172"/>
              <w:ind w:left="109" w:right="109"/>
              <w:rPr>
                <w:sz w:val="24"/>
              </w:rPr>
            </w:pPr>
            <w:r>
              <w:rPr>
                <w:sz w:val="24"/>
              </w:rPr>
              <w:t>6.0</w:t>
            </w:r>
          </w:p>
        </w:tc>
        <w:tc>
          <w:tcPr>
            <w:tcW w:w="1133" w:type="dxa"/>
          </w:tcPr>
          <w:p>
            <w:pPr>
              <w:pStyle w:val="TableParagraph"/>
              <w:spacing w:before="172"/>
              <w:ind w:left="2" w:right="5"/>
              <w:rPr>
                <w:sz w:val="24"/>
              </w:rPr>
            </w:pPr>
            <w:r>
              <w:rPr>
                <w:sz w:val="24"/>
              </w:rPr>
              <w:t>1790</w:t>
            </w:r>
          </w:p>
        </w:tc>
        <w:tc>
          <w:tcPr>
            <w:tcW w:w="852" w:type="dxa"/>
          </w:tcPr>
          <w:p>
            <w:pPr>
              <w:pStyle w:val="TableParagraph"/>
              <w:spacing w:before="172"/>
              <w:ind w:left="38" w:right="40"/>
              <w:rPr>
                <w:sz w:val="24"/>
              </w:rPr>
            </w:pPr>
            <w:r>
              <w:rPr>
                <w:sz w:val="24"/>
              </w:rPr>
              <w:t>5.39</w:t>
            </w:r>
          </w:p>
        </w:tc>
        <w:tc>
          <w:tcPr>
            <w:tcW w:w="850" w:type="dxa"/>
          </w:tcPr>
          <w:p>
            <w:pPr>
              <w:pStyle w:val="TableParagraph"/>
              <w:spacing w:before="172"/>
              <w:ind w:left="69" w:right="71"/>
              <w:rPr>
                <w:sz w:val="24"/>
              </w:rPr>
            </w:pPr>
            <w:r>
              <w:rPr>
                <w:sz w:val="24"/>
              </w:rPr>
              <w:t>363</w:t>
            </w:r>
          </w:p>
        </w:tc>
        <w:tc>
          <w:tcPr>
            <w:tcW w:w="1418" w:type="dxa"/>
          </w:tcPr>
          <w:p>
            <w:pPr>
              <w:pStyle w:val="TableParagraph"/>
              <w:spacing w:before="172"/>
              <w:ind w:left="473" w:right="475"/>
              <w:rPr>
                <w:sz w:val="24"/>
              </w:rPr>
            </w:pPr>
            <w:r>
              <w:rPr>
                <w:sz w:val="24"/>
              </w:rPr>
              <w:t>30.5</w:t>
            </w:r>
          </w:p>
        </w:tc>
        <w:tc>
          <w:tcPr>
            <w:tcW w:w="1275" w:type="dxa"/>
          </w:tcPr>
          <w:p>
            <w:pPr>
              <w:pStyle w:val="TableParagraph"/>
              <w:spacing w:before="172"/>
              <w:ind w:right="482"/>
              <w:jc w:val="right"/>
              <w:rPr>
                <w:sz w:val="24"/>
              </w:rPr>
            </w:pPr>
            <w:r>
              <w:rPr>
                <w:sz w:val="24"/>
              </w:rPr>
              <w:t>7.0</w:t>
            </w:r>
          </w:p>
        </w:tc>
        <w:tc>
          <w:tcPr>
            <w:tcW w:w="994" w:type="dxa"/>
          </w:tcPr>
          <w:p>
            <w:pPr>
              <w:pStyle w:val="TableParagraph"/>
              <w:spacing w:before="197"/>
              <w:ind w:left="29" w:right="30"/>
              <w:rPr>
                <w:sz w:val="20"/>
              </w:rPr>
            </w:pPr>
            <w:r>
              <w:rPr>
                <w:sz w:val="20"/>
              </w:rPr>
              <w:t>ND(&lt;0.03)</w:t>
            </w:r>
          </w:p>
        </w:tc>
        <w:tc>
          <w:tcPr>
            <w:tcW w:w="991" w:type="dxa"/>
          </w:tcPr>
          <w:p>
            <w:pPr>
              <w:pStyle w:val="TableParagraph"/>
              <w:spacing w:before="197"/>
              <w:ind w:left="1" w:right="3"/>
              <w:rPr>
                <w:sz w:val="20"/>
              </w:rPr>
            </w:pPr>
            <w:r>
              <w:rPr>
                <w:sz w:val="20"/>
              </w:rPr>
              <w:t>ND(&lt;0.05)</w:t>
            </w:r>
          </w:p>
        </w:tc>
        <w:tc>
          <w:tcPr>
            <w:tcW w:w="992" w:type="dxa"/>
          </w:tcPr>
          <w:p>
            <w:pPr>
              <w:pStyle w:val="TableParagraph"/>
              <w:spacing w:before="197"/>
              <w:ind w:left="27" w:right="29"/>
              <w:rPr>
                <w:sz w:val="20"/>
              </w:rPr>
            </w:pPr>
            <w:r>
              <w:rPr>
                <w:sz w:val="20"/>
              </w:rPr>
              <w:t>ND(&lt;0.02)</w:t>
            </w:r>
          </w:p>
        </w:tc>
        <w:tc>
          <w:tcPr>
            <w:tcW w:w="941" w:type="dxa"/>
          </w:tcPr>
          <w:p>
            <w:pPr>
              <w:pStyle w:val="TableParagraph"/>
              <w:spacing w:before="172"/>
              <w:ind w:left="105" w:right="103"/>
              <w:rPr>
                <w:sz w:val="24"/>
              </w:rPr>
            </w:pPr>
            <w:r>
              <w:rPr>
                <w:sz w:val="24"/>
              </w:rPr>
              <w:t>0.0055</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646" w:hRule="exact"/>
        </w:trPr>
        <w:tc>
          <w:tcPr>
            <w:tcW w:w="936" w:type="dxa"/>
          </w:tcPr>
          <w:p>
            <w:pPr>
              <w:pStyle w:val="TableParagraph"/>
              <w:spacing w:before="125"/>
              <w:ind w:left="201" w:right="204"/>
              <w:rPr>
                <w:rFonts w:ascii="標楷體" w:eastAsia="標楷體" w:hint="eastAsia"/>
                <w:sz w:val="24"/>
              </w:rPr>
            </w:pPr>
            <w:r>
              <w:rPr>
                <w:rFonts w:ascii="標楷體" w:eastAsia="標楷體" w:hint="eastAsia"/>
                <w:sz w:val="24"/>
              </w:rPr>
              <w:t>周界</w:t>
            </w:r>
          </w:p>
        </w:tc>
        <w:tc>
          <w:tcPr>
            <w:tcW w:w="852" w:type="dxa"/>
          </w:tcPr>
          <w:p>
            <w:pPr>
              <w:pStyle w:val="TableParagraph"/>
              <w:spacing w:before="172"/>
              <w:ind w:left="131" w:right="131"/>
              <w:rPr>
                <w:sz w:val="24"/>
              </w:rPr>
            </w:pPr>
            <w:r>
              <w:rPr>
                <w:sz w:val="24"/>
              </w:rPr>
              <w:t>10.07</w:t>
            </w:r>
          </w:p>
        </w:tc>
        <w:tc>
          <w:tcPr>
            <w:tcW w:w="708" w:type="dxa"/>
          </w:tcPr>
          <w:p>
            <w:pPr>
              <w:pStyle w:val="TableParagraph"/>
              <w:spacing w:before="172"/>
              <w:ind w:left="58" w:right="60"/>
              <w:rPr>
                <w:sz w:val="24"/>
              </w:rPr>
            </w:pPr>
            <w:r>
              <w:rPr>
                <w:sz w:val="24"/>
              </w:rPr>
              <w:t>5.440</w:t>
            </w:r>
          </w:p>
        </w:tc>
        <w:tc>
          <w:tcPr>
            <w:tcW w:w="708" w:type="dxa"/>
          </w:tcPr>
          <w:p>
            <w:pPr>
              <w:pStyle w:val="TableParagraph"/>
              <w:spacing w:before="172"/>
              <w:ind w:left="58" w:right="58"/>
              <w:rPr>
                <w:sz w:val="24"/>
              </w:rPr>
            </w:pPr>
            <w:r>
              <w:rPr>
                <w:sz w:val="24"/>
              </w:rPr>
              <w:t>24.3</w:t>
            </w:r>
          </w:p>
        </w:tc>
        <w:tc>
          <w:tcPr>
            <w:tcW w:w="569" w:type="dxa"/>
          </w:tcPr>
          <w:p>
            <w:pPr>
              <w:pStyle w:val="TableParagraph"/>
              <w:spacing w:before="172"/>
              <w:ind w:left="109" w:right="109"/>
              <w:rPr>
                <w:sz w:val="24"/>
              </w:rPr>
            </w:pPr>
            <w:r>
              <w:rPr>
                <w:sz w:val="24"/>
              </w:rPr>
              <w:t>6.9</w:t>
            </w:r>
          </w:p>
        </w:tc>
        <w:tc>
          <w:tcPr>
            <w:tcW w:w="1133" w:type="dxa"/>
          </w:tcPr>
          <w:p>
            <w:pPr>
              <w:pStyle w:val="TableParagraph"/>
              <w:spacing w:before="172"/>
              <w:ind w:left="2" w:right="5"/>
              <w:rPr>
                <w:sz w:val="24"/>
              </w:rPr>
            </w:pPr>
            <w:r>
              <w:rPr>
                <w:sz w:val="24"/>
              </w:rPr>
              <w:t>1130</w:t>
            </w:r>
          </w:p>
        </w:tc>
        <w:tc>
          <w:tcPr>
            <w:tcW w:w="852" w:type="dxa"/>
          </w:tcPr>
          <w:p>
            <w:pPr>
              <w:pStyle w:val="TableParagraph"/>
              <w:spacing w:before="172"/>
              <w:ind w:left="38" w:right="40"/>
              <w:rPr>
                <w:sz w:val="24"/>
              </w:rPr>
            </w:pPr>
            <w:r>
              <w:rPr>
                <w:sz w:val="24"/>
              </w:rPr>
              <w:t>12.5</w:t>
            </w:r>
          </w:p>
        </w:tc>
        <w:tc>
          <w:tcPr>
            <w:tcW w:w="850" w:type="dxa"/>
          </w:tcPr>
          <w:p>
            <w:pPr>
              <w:pStyle w:val="TableParagraph"/>
              <w:spacing w:before="172"/>
              <w:ind w:left="69" w:right="71"/>
              <w:rPr>
                <w:sz w:val="24"/>
              </w:rPr>
            </w:pPr>
            <w:r>
              <w:rPr>
                <w:sz w:val="24"/>
              </w:rPr>
              <w:t>202</w:t>
            </w:r>
          </w:p>
        </w:tc>
        <w:tc>
          <w:tcPr>
            <w:tcW w:w="1418" w:type="dxa"/>
          </w:tcPr>
          <w:p>
            <w:pPr>
              <w:pStyle w:val="TableParagraph"/>
              <w:spacing w:before="172"/>
              <w:ind w:left="473" w:right="475"/>
              <w:rPr>
                <w:sz w:val="24"/>
              </w:rPr>
            </w:pPr>
            <w:r>
              <w:rPr>
                <w:sz w:val="24"/>
              </w:rPr>
              <w:t>39.0</w:t>
            </w:r>
          </w:p>
        </w:tc>
        <w:tc>
          <w:tcPr>
            <w:tcW w:w="1275" w:type="dxa"/>
          </w:tcPr>
          <w:p>
            <w:pPr>
              <w:pStyle w:val="TableParagraph"/>
              <w:spacing w:before="172"/>
              <w:ind w:right="482"/>
              <w:jc w:val="right"/>
              <w:rPr>
                <w:sz w:val="24"/>
              </w:rPr>
            </w:pPr>
            <w:r>
              <w:rPr>
                <w:sz w:val="24"/>
              </w:rPr>
              <w:t>9.0</w:t>
            </w:r>
          </w:p>
        </w:tc>
        <w:tc>
          <w:tcPr>
            <w:tcW w:w="994" w:type="dxa"/>
          </w:tcPr>
          <w:p>
            <w:pPr>
              <w:pStyle w:val="TableParagraph"/>
              <w:spacing w:before="197"/>
              <w:ind w:left="29" w:right="30"/>
              <w:rPr>
                <w:sz w:val="20"/>
              </w:rPr>
            </w:pPr>
            <w:r>
              <w:rPr>
                <w:sz w:val="20"/>
              </w:rPr>
              <w:t>ND(&lt;0.03)</w:t>
            </w:r>
          </w:p>
        </w:tc>
        <w:tc>
          <w:tcPr>
            <w:tcW w:w="991" w:type="dxa"/>
          </w:tcPr>
          <w:p>
            <w:pPr>
              <w:pStyle w:val="TableParagraph"/>
              <w:spacing w:before="197"/>
              <w:ind w:left="1" w:right="3"/>
              <w:rPr>
                <w:sz w:val="20"/>
              </w:rPr>
            </w:pPr>
            <w:r>
              <w:rPr>
                <w:sz w:val="20"/>
              </w:rPr>
              <w:t>ND(&lt;0.05)</w:t>
            </w:r>
          </w:p>
        </w:tc>
        <w:tc>
          <w:tcPr>
            <w:tcW w:w="992" w:type="dxa"/>
          </w:tcPr>
          <w:p>
            <w:pPr>
              <w:pStyle w:val="TableParagraph"/>
              <w:spacing w:before="197"/>
              <w:ind w:left="27" w:right="29"/>
              <w:rPr>
                <w:sz w:val="20"/>
              </w:rPr>
            </w:pPr>
            <w:r>
              <w:rPr>
                <w:sz w:val="20"/>
              </w:rPr>
              <w:t>ND(&lt;0.02)</w:t>
            </w:r>
          </w:p>
        </w:tc>
        <w:tc>
          <w:tcPr>
            <w:tcW w:w="941" w:type="dxa"/>
          </w:tcPr>
          <w:p>
            <w:pPr>
              <w:pStyle w:val="TableParagraph"/>
              <w:spacing w:before="172"/>
              <w:ind w:left="105" w:right="103"/>
              <w:rPr>
                <w:sz w:val="24"/>
              </w:rPr>
            </w:pPr>
            <w:r>
              <w:rPr>
                <w:sz w:val="24"/>
              </w:rPr>
              <w:t>0.0574</w:t>
            </w:r>
          </w:p>
        </w:tc>
        <w:tc>
          <w:tcPr>
            <w:tcW w:w="974" w:type="dxa"/>
          </w:tcPr>
          <w:p>
            <w:pPr>
              <w:pStyle w:val="TableParagraph"/>
              <w:spacing w:line="282"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境科技</w:t>
            </w:r>
          </w:p>
        </w:tc>
        <w:tc>
          <w:tcPr>
            <w:tcW w:w="833" w:type="dxa"/>
          </w:tcPr>
          <w:p>
            <w:pPr>
              <w:pStyle w:val="TableParagraph"/>
              <w:spacing w:line="282"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境科技</w:t>
            </w:r>
          </w:p>
        </w:tc>
      </w:tr>
      <w:tr>
        <w:trPr>
          <w:trHeight w:val="790" w:hRule="exact"/>
        </w:trPr>
        <w:tc>
          <w:tcPr>
            <w:tcW w:w="936" w:type="dxa"/>
          </w:tcPr>
          <w:p>
            <w:pPr>
              <w:pStyle w:val="TableParagraph"/>
              <w:spacing w:line="228" w:lineRule="exact"/>
              <w:ind w:left="62"/>
              <w:jc w:val="left"/>
              <w:rPr>
                <w:rFonts w:ascii="標楷體" w:eastAsia="標楷體" w:hint="eastAsia"/>
                <w:sz w:val="20"/>
              </w:rPr>
            </w:pPr>
            <w:r>
              <w:rPr>
                <w:rFonts w:ascii="標楷體" w:eastAsia="標楷體" w:hint="eastAsia"/>
                <w:w w:val="95"/>
                <w:sz w:val="20"/>
              </w:rPr>
              <w:t>地下水污</w:t>
            </w:r>
          </w:p>
          <w:p>
            <w:pPr>
              <w:pStyle w:val="TableParagraph"/>
              <w:ind w:left="362" w:right="44" w:hanging="300"/>
              <w:jc w:val="left"/>
              <w:rPr>
                <w:rFonts w:ascii="標楷體" w:eastAsia="標楷體" w:hint="eastAsia"/>
                <w:sz w:val="20"/>
              </w:rPr>
            </w:pPr>
            <w:r>
              <w:rPr>
                <w:rFonts w:ascii="標楷體" w:eastAsia="標楷體" w:hint="eastAsia"/>
                <w:sz w:val="20"/>
              </w:rPr>
              <w:t>染管制標準</w:t>
            </w:r>
          </w:p>
        </w:tc>
        <w:tc>
          <w:tcPr>
            <w:tcW w:w="852" w:type="dxa"/>
          </w:tcPr>
          <w:p>
            <w:pPr/>
          </w:p>
        </w:tc>
        <w:tc>
          <w:tcPr>
            <w:tcW w:w="708" w:type="dxa"/>
          </w:tcPr>
          <w:p>
            <w:pPr>
              <w:pStyle w:val="TableParagraph"/>
              <w:spacing w:before="197"/>
              <w:rPr>
                <w:rFonts w:ascii="標楷體" w:eastAsia="標楷體" w:hint="eastAsia"/>
                <w:sz w:val="24"/>
              </w:rPr>
            </w:pPr>
            <w:r>
              <w:rPr>
                <w:rFonts w:ascii="標楷體" w:eastAsia="標楷體" w:hint="eastAsia"/>
                <w:sz w:val="24"/>
              </w:rPr>
              <w:t>－</w:t>
            </w:r>
          </w:p>
        </w:tc>
        <w:tc>
          <w:tcPr>
            <w:tcW w:w="708" w:type="dxa"/>
          </w:tcPr>
          <w:p>
            <w:pPr>
              <w:pStyle w:val="TableParagraph"/>
              <w:spacing w:before="197"/>
              <w:ind w:left="2"/>
              <w:rPr>
                <w:rFonts w:ascii="標楷體" w:eastAsia="標楷體" w:hint="eastAsia"/>
                <w:sz w:val="24"/>
              </w:rPr>
            </w:pPr>
            <w:r>
              <w:rPr>
                <w:rFonts w:ascii="標楷體" w:eastAsia="標楷體" w:hint="eastAsia"/>
                <w:sz w:val="24"/>
              </w:rPr>
              <w:t>－</w:t>
            </w:r>
          </w:p>
        </w:tc>
        <w:tc>
          <w:tcPr>
            <w:tcW w:w="569" w:type="dxa"/>
          </w:tcPr>
          <w:p>
            <w:pPr>
              <w:pStyle w:val="TableParagraph"/>
              <w:spacing w:before="197"/>
              <w:rPr>
                <w:rFonts w:ascii="標楷體" w:eastAsia="標楷體" w:hint="eastAsia"/>
                <w:sz w:val="24"/>
              </w:rPr>
            </w:pPr>
            <w:r>
              <w:rPr>
                <w:rFonts w:ascii="標楷體" w:eastAsia="標楷體" w:hint="eastAsia"/>
                <w:sz w:val="24"/>
              </w:rPr>
              <w:t>－</w:t>
            </w:r>
          </w:p>
        </w:tc>
        <w:tc>
          <w:tcPr>
            <w:tcW w:w="1133" w:type="dxa"/>
          </w:tcPr>
          <w:p>
            <w:pPr>
              <w:pStyle w:val="TableParagraph"/>
              <w:spacing w:before="197"/>
              <w:ind w:right="3"/>
              <w:rPr>
                <w:rFonts w:ascii="標楷體" w:eastAsia="標楷體" w:hint="eastAsia"/>
                <w:sz w:val="24"/>
              </w:rPr>
            </w:pPr>
            <w:r>
              <w:rPr>
                <w:rFonts w:ascii="標楷體" w:eastAsia="標楷體" w:hint="eastAsia"/>
                <w:sz w:val="24"/>
              </w:rPr>
              <w:t>－</w:t>
            </w:r>
          </w:p>
        </w:tc>
        <w:tc>
          <w:tcPr>
            <w:tcW w:w="852" w:type="dxa"/>
          </w:tcPr>
          <w:p>
            <w:pPr>
              <w:pStyle w:val="TableParagraph"/>
              <w:spacing w:before="197"/>
              <w:ind w:right="5"/>
              <w:rPr>
                <w:rFonts w:ascii="標楷體" w:eastAsia="標楷體" w:hint="eastAsia"/>
                <w:sz w:val="24"/>
              </w:rPr>
            </w:pPr>
            <w:r>
              <w:rPr>
                <w:rFonts w:ascii="標楷體" w:eastAsia="標楷體" w:hint="eastAsia"/>
                <w:sz w:val="24"/>
              </w:rPr>
              <w:t>－</w:t>
            </w:r>
          </w:p>
        </w:tc>
        <w:tc>
          <w:tcPr>
            <w:tcW w:w="850"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1418" w:type="dxa"/>
          </w:tcPr>
          <w:p>
            <w:pPr>
              <w:pStyle w:val="TableParagraph"/>
              <w:spacing w:before="197"/>
              <w:rPr>
                <w:rFonts w:ascii="標楷體" w:eastAsia="標楷體" w:hint="eastAsia"/>
                <w:sz w:val="24"/>
              </w:rPr>
            </w:pPr>
            <w:r>
              <w:rPr>
                <w:rFonts w:ascii="標楷體" w:eastAsia="標楷體" w:hint="eastAsia"/>
                <w:sz w:val="24"/>
              </w:rPr>
              <w:t>－</w:t>
            </w:r>
          </w:p>
        </w:tc>
        <w:tc>
          <w:tcPr>
            <w:tcW w:w="1275" w:type="dxa"/>
          </w:tcPr>
          <w:p>
            <w:pPr>
              <w:pStyle w:val="TableParagraph"/>
              <w:spacing w:before="197"/>
              <w:ind w:right="511"/>
              <w:jc w:val="right"/>
              <w:rPr>
                <w:rFonts w:ascii="標楷體" w:eastAsia="標楷體" w:hint="eastAsia"/>
                <w:sz w:val="24"/>
              </w:rPr>
            </w:pPr>
            <w:r>
              <w:rPr>
                <w:rFonts w:ascii="標楷體" w:eastAsia="標楷體" w:hint="eastAsia"/>
                <w:sz w:val="24"/>
              </w:rPr>
              <w:t>－</w:t>
            </w:r>
          </w:p>
        </w:tc>
        <w:tc>
          <w:tcPr>
            <w:tcW w:w="994" w:type="dxa"/>
          </w:tcPr>
          <w:p>
            <w:pPr>
              <w:pStyle w:val="TableParagraph"/>
              <w:jc w:val="left"/>
              <w:rPr>
                <w:rFonts w:ascii="標楷體"/>
                <w:sz w:val="19"/>
              </w:rPr>
            </w:pPr>
          </w:p>
          <w:p>
            <w:pPr>
              <w:pStyle w:val="TableParagraph"/>
              <w:ind w:left="29" w:right="29"/>
              <w:rPr>
                <w:b/>
                <w:sz w:val="24"/>
              </w:rPr>
            </w:pPr>
            <w:r>
              <w:rPr>
                <w:b/>
                <w:sz w:val="24"/>
              </w:rPr>
              <w:t>10</w:t>
            </w:r>
          </w:p>
        </w:tc>
        <w:tc>
          <w:tcPr>
            <w:tcW w:w="991" w:type="dxa"/>
          </w:tcPr>
          <w:p>
            <w:pPr>
              <w:pStyle w:val="TableParagraph"/>
              <w:jc w:val="left"/>
              <w:rPr>
                <w:rFonts w:ascii="標楷體"/>
                <w:sz w:val="19"/>
              </w:rPr>
            </w:pPr>
          </w:p>
          <w:p>
            <w:pPr>
              <w:pStyle w:val="TableParagraph"/>
              <w:ind w:left="1" w:right="3"/>
              <w:rPr>
                <w:b/>
                <w:sz w:val="24"/>
              </w:rPr>
            </w:pPr>
            <w:r>
              <w:rPr>
                <w:b/>
                <w:sz w:val="24"/>
              </w:rPr>
              <w:t>0.5</w:t>
            </w:r>
          </w:p>
        </w:tc>
        <w:tc>
          <w:tcPr>
            <w:tcW w:w="992" w:type="dxa"/>
          </w:tcPr>
          <w:p>
            <w:pPr>
              <w:pStyle w:val="TableParagraph"/>
              <w:jc w:val="left"/>
              <w:rPr>
                <w:rFonts w:ascii="標楷體"/>
                <w:sz w:val="19"/>
              </w:rPr>
            </w:pPr>
          </w:p>
          <w:p>
            <w:pPr>
              <w:pStyle w:val="TableParagraph"/>
              <w:ind w:left="26" w:right="29"/>
              <w:rPr>
                <w:b/>
                <w:sz w:val="24"/>
              </w:rPr>
            </w:pPr>
            <w:r>
              <w:rPr>
                <w:b/>
                <w:sz w:val="24"/>
              </w:rPr>
              <w:t>0.5</w:t>
            </w:r>
          </w:p>
        </w:tc>
        <w:tc>
          <w:tcPr>
            <w:tcW w:w="941" w:type="dxa"/>
          </w:tcPr>
          <w:p>
            <w:pPr>
              <w:pStyle w:val="TableParagraph"/>
              <w:jc w:val="left"/>
              <w:rPr>
                <w:rFonts w:ascii="標楷體"/>
                <w:sz w:val="19"/>
              </w:rPr>
            </w:pPr>
          </w:p>
          <w:p>
            <w:pPr>
              <w:pStyle w:val="TableParagraph"/>
              <w:ind w:left="105" w:right="103"/>
              <w:rPr>
                <w:b/>
                <w:sz w:val="24"/>
              </w:rPr>
            </w:pPr>
            <w:r>
              <w:rPr>
                <w:b/>
                <w:sz w:val="24"/>
              </w:rPr>
              <w:t>0.5</w:t>
            </w:r>
          </w:p>
        </w:tc>
        <w:tc>
          <w:tcPr>
            <w:tcW w:w="974" w:type="dxa"/>
          </w:tcPr>
          <w:p>
            <w:pPr>
              <w:pStyle w:val="TableParagraph"/>
              <w:spacing w:before="197"/>
              <w:rPr>
                <w:rFonts w:ascii="標楷體" w:eastAsia="標楷體" w:hint="eastAsia"/>
                <w:sz w:val="24"/>
              </w:rPr>
            </w:pPr>
            <w:r>
              <w:rPr>
                <w:rFonts w:ascii="標楷體" w:eastAsia="標楷體" w:hint="eastAsia"/>
                <w:sz w:val="24"/>
              </w:rPr>
              <w:t>－</w:t>
            </w:r>
          </w:p>
        </w:tc>
        <w:tc>
          <w:tcPr>
            <w:tcW w:w="833" w:type="dxa"/>
          </w:tcPr>
          <w:p>
            <w:pPr>
              <w:pStyle w:val="TableParagraph"/>
              <w:spacing w:before="197"/>
              <w:rPr>
                <w:rFonts w:ascii="標楷體" w:eastAsia="標楷體" w:hint="eastAsia"/>
                <w:sz w:val="24"/>
              </w:rPr>
            </w:pPr>
            <w:r>
              <w:rPr>
                <w:rFonts w:ascii="標楷體" w:eastAsia="標楷體" w:hint="eastAsia"/>
                <w:sz w:val="24"/>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3"/>
        </w:rPr>
      </w:pPr>
    </w:p>
    <w:p>
      <w:pPr>
        <w:spacing w:before="90"/>
        <w:ind w:left="7344" w:right="7356" w:firstLine="0"/>
        <w:jc w:val="center"/>
        <w:rPr>
          <w:sz w:val="24"/>
        </w:rPr>
      </w:pPr>
      <w:r>
        <w:rPr>
          <w:sz w:val="24"/>
        </w:rPr>
        <w:t>- 32 -</w:t>
      </w:r>
    </w:p>
    <w:p>
      <w:pPr>
        <w:spacing w:after="0"/>
        <w:jc w:val="center"/>
        <w:rPr>
          <w:sz w:val="24"/>
        </w:rPr>
        <w:sectPr>
          <w:footerReference w:type="default" r:id="rId27"/>
          <w:pgSz w:w="16840" w:h="11910" w:orient="landscape"/>
          <w:pgMar w:footer="0" w:header="0" w:top="1060" w:bottom="280" w:left="940" w:right="640"/>
        </w:sectPr>
      </w:pPr>
    </w:p>
    <w:p>
      <w:pPr>
        <w:spacing w:before="3"/>
        <w:ind w:left="686" w:right="0" w:firstLine="0"/>
        <w:jc w:val="left"/>
        <w:rPr>
          <w:rFonts w:ascii="標楷體" w:eastAsia="標楷體" w:hint="eastAsia"/>
          <w:sz w:val="31"/>
        </w:rPr>
      </w:pPr>
      <w:r>
        <w:rPr>
          <w:rFonts w:ascii="標楷體" w:eastAsia="標楷體" w:hint="eastAsia"/>
          <w:sz w:val="31"/>
        </w:rPr>
        <w:t>表參之五</w:t>
      </w:r>
      <w:r>
        <w:rPr>
          <w:sz w:val="31"/>
        </w:rPr>
        <w:t>(</w:t>
      </w:r>
      <w:r>
        <w:rPr>
          <w:rFonts w:ascii="標楷體" w:eastAsia="標楷體" w:hint="eastAsia"/>
          <w:sz w:val="31"/>
        </w:rPr>
        <w:t>五</w:t>
      </w:r>
      <w:r>
        <w:rPr>
          <w:sz w:val="31"/>
        </w:rPr>
        <w:t>) 1 103</w:t>
      </w:r>
      <w:r>
        <w:rPr>
          <w:rFonts w:ascii="標楷體" w:eastAsia="標楷體" w:hint="eastAsia"/>
          <w:sz w:val="31"/>
        </w:rPr>
        <w:t>年飛灰穩定化物重金屬及戴奧辛檢測結果表</w:t>
      </w:r>
    </w:p>
    <w:p>
      <w:pPr>
        <w:spacing w:line="235" w:lineRule="exact" w:before="23"/>
        <w:ind w:left="552" w:right="0" w:firstLine="0"/>
        <w:jc w:val="left"/>
        <w:rPr>
          <w:rFonts w:ascii="標楷體" w:eastAsia="標楷體" w:hint="eastAsia"/>
          <w:sz w:val="20"/>
        </w:rPr>
      </w:pPr>
      <w:r>
        <w:rPr>
          <w:rFonts w:ascii="標楷體" w:eastAsia="標楷體" w:hint="eastAsia"/>
          <w:w w:val="95"/>
          <w:sz w:val="20"/>
        </w:rPr>
        <w:t>檢驗項目</w:t>
      </w:r>
    </w:p>
    <w:p>
      <w:pPr>
        <w:spacing w:after="0" w:line="235" w:lineRule="exact"/>
        <w:jc w:val="left"/>
        <w:rPr>
          <w:rFonts w:ascii="標楷體" w:eastAsia="標楷體" w:hint="eastAsia"/>
          <w:sz w:val="20"/>
        </w:rPr>
        <w:sectPr>
          <w:footerReference w:type="default" r:id="rId28"/>
          <w:pgSz w:w="11910" w:h="16850"/>
          <w:pgMar w:footer="1066" w:header="0" w:top="1200" w:bottom="1260" w:left="1260" w:right="960"/>
          <w:pgNumType w:start="33"/>
        </w:sectPr>
      </w:pPr>
    </w:p>
    <w:p>
      <w:pPr>
        <w:spacing w:line="248" w:lineRule="exact" w:before="0"/>
        <w:ind w:left="811" w:right="0" w:firstLine="0"/>
        <w:jc w:val="left"/>
        <w:rPr>
          <w:sz w:val="20"/>
        </w:rPr>
      </w:pPr>
      <w:r>
        <w:rPr>
          <w:sz w:val="20"/>
        </w:rPr>
        <w:t>(</w:t>
      </w:r>
      <w:r>
        <w:rPr>
          <w:rFonts w:ascii="標楷體" w:eastAsia="標楷體" w:hint="eastAsia"/>
          <w:spacing w:val="-25"/>
          <w:sz w:val="20"/>
        </w:rPr>
        <w:t>註 </w:t>
      </w:r>
      <w:r>
        <w:rPr>
          <w:sz w:val="20"/>
        </w:rPr>
        <w:t>1)</w:t>
      </w:r>
    </w:p>
    <w:p>
      <w:pPr>
        <w:tabs>
          <w:tab w:pos="1173" w:val="left" w:leader="none"/>
        </w:tabs>
        <w:spacing w:before="93"/>
        <w:ind w:left="386" w:right="0" w:firstLine="0"/>
        <w:jc w:val="left"/>
        <w:rPr>
          <w:rFonts w:ascii="標楷體" w:eastAsia="標楷體" w:hint="eastAsia"/>
          <w:sz w:val="20"/>
        </w:rPr>
      </w:pPr>
      <w:r>
        <w:rPr/>
        <w:br w:type="column"/>
      </w:r>
      <w:r>
        <w:rPr>
          <w:rFonts w:ascii="標楷體" w:eastAsia="標楷體" w:hint="eastAsia"/>
          <w:sz w:val="20"/>
        </w:rPr>
        <w:t>總鉛</w:t>
        <w:tab/>
        <w:t>總鎘</w:t>
      </w:r>
    </w:p>
    <w:p>
      <w:pPr>
        <w:tabs>
          <w:tab w:pos="1131" w:val="left" w:leader="none"/>
        </w:tabs>
        <w:spacing w:before="93"/>
        <w:ind w:left="344" w:right="0" w:firstLine="0"/>
        <w:jc w:val="left"/>
        <w:rPr>
          <w:rFonts w:ascii="標楷體" w:eastAsia="標楷體" w:hint="eastAsia"/>
          <w:sz w:val="20"/>
        </w:rPr>
      </w:pPr>
      <w:r>
        <w:rPr/>
        <w:br w:type="column"/>
      </w:r>
      <w:r>
        <w:rPr>
          <w:rFonts w:ascii="標楷體" w:eastAsia="標楷體" w:hint="eastAsia"/>
          <w:sz w:val="20"/>
        </w:rPr>
        <w:t>總銅</w:t>
        <w:tab/>
        <w:t>總鉻</w:t>
      </w:r>
    </w:p>
    <w:p>
      <w:pPr>
        <w:tabs>
          <w:tab w:pos="1162" w:val="left" w:leader="none"/>
          <w:tab w:pos="1942" w:val="left" w:leader="none"/>
          <w:tab w:pos="2725" w:val="left" w:leader="none"/>
        </w:tabs>
        <w:spacing w:before="93"/>
        <w:ind w:left="259" w:right="0" w:firstLine="0"/>
        <w:jc w:val="left"/>
        <w:rPr>
          <w:rFonts w:ascii="標楷體" w:eastAsia="標楷體" w:hint="eastAsia"/>
          <w:sz w:val="20"/>
        </w:rPr>
      </w:pPr>
      <w:r>
        <w:rPr/>
        <w:br w:type="column"/>
      </w:r>
      <w:r>
        <w:rPr>
          <w:rFonts w:ascii="標楷體" w:eastAsia="標楷體" w:hint="eastAsia"/>
          <w:sz w:val="20"/>
        </w:rPr>
        <w:t>六價鉻</w:t>
        <w:tab/>
        <w:t>總砷</w:t>
        <w:tab/>
        <w:t>總汞</w:t>
        <w:tab/>
        <w:t>總鋇</w:t>
      </w:r>
    </w:p>
    <w:p>
      <w:pPr>
        <w:tabs>
          <w:tab w:pos="1011" w:val="left" w:leader="none"/>
        </w:tabs>
        <w:spacing w:line="139" w:lineRule="auto" w:before="30"/>
        <w:ind w:left="339" w:right="176" w:firstLine="672"/>
        <w:jc w:val="left"/>
        <w:rPr>
          <w:sz w:val="20"/>
        </w:rPr>
      </w:pPr>
      <w:r>
        <w:rPr/>
        <w:br w:type="column"/>
      </w:r>
      <w:r>
        <w:rPr>
          <w:rFonts w:ascii="標楷體" w:eastAsia="標楷體" w:hint="eastAsia"/>
          <w:sz w:val="20"/>
        </w:rPr>
        <w:t>戴奧辛及</w:t>
      </w:r>
      <w:r>
        <w:rPr>
          <w:rFonts w:ascii="標楷體" w:eastAsia="標楷體" w:hint="eastAsia"/>
          <w:position w:val="11"/>
          <w:sz w:val="20"/>
        </w:rPr>
        <w:t>總硒</w:t>
        <w:tab/>
      </w:r>
      <w:r>
        <w:rPr>
          <w:rFonts w:ascii="標楷體" w:eastAsia="標楷體" w:hint="eastAsia"/>
          <w:w w:val="95"/>
          <w:sz w:val="20"/>
        </w:rPr>
        <w:t>呋喃（</w:t>
      </w:r>
      <w:r>
        <w:rPr>
          <w:w w:val="95"/>
          <w:sz w:val="20"/>
        </w:rPr>
        <w:t>ng</w:t>
      </w:r>
    </w:p>
    <w:p>
      <w:pPr>
        <w:spacing w:after="0" w:line="139" w:lineRule="auto"/>
        <w:jc w:val="left"/>
        <w:rPr>
          <w:sz w:val="20"/>
        </w:rPr>
        <w:sectPr>
          <w:type w:val="continuous"/>
          <w:pgSz w:w="11910" w:h="16850"/>
          <w:pgMar w:top="1400" w:bottom="280" w:left="1260" w:right="960"/>
          <w:cols w:num="5" w:equalWidth="0">
            <w:col w:w="1297" w:space="40"/>
            <w:col w:w="1578" w:space="40"/>
            <w:col w:w="1536" w:space="40"/>
            <w:col w:w="3129" w:space="40"/>
            <w:col w:w="1990"/>
          </w:cols>
        </w:sectPr>
      </w:pPr>
    </w:p>
    <w:p>
      <w:pPr>
        <w:spacing w:line="218" w:lineRule="exact" w:before="0"/>
        <w:ind w:left="156" w:right="0" w:firstLine="0"/>
        <w:jc w:val="left"/>
        <w:rPr>
          <w:rFonts w:ascii="標楷體" w:eastAsia="標楷體" w:hint="eastAsia"/>
          <w:sz w:val="20"/>
        </w:rPr>
      </w:pPr>
      <w:r>
        <w:rPr>
          <w:rFonts w:ascii="標楷體" w:eastAsia="標楷體" w:hint="eastAsia"/>
          <w:w w:val="95"/>
          <w:sz w:val="20"/>
        </w:rPr>
        <w:t>採樣日期</w:t>
      </w:r>
    </w:p>
    <w:p>
      <w:pPr>
        <w:spacing w:line="243" w:lineRule="exact" w:before="0"/>
        <w:ind w:left="610" w:right="0" w:firstLine="0"/>
        <w:jc w:val="left"/>
        <w:rPr>
          <w:sz w:val="20"/>
        </w:rPr>
      </w:pPr>
      <w:r>
        <w:rPr/>
        <w:pict>
          <v:shape style="position:absolute;margin-left:424.890015pt;margin-top:18.517420pt;width:115.35pt;height:121.5pt;mso-position-horizontal-relative:page;mso-position-vertical-relative:paragraph;z-index:232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53"/>
                    <w:gridCol w:w="782"/>
                    <w:gridCol w:w="871"/>
                  </w:tblGrid>
                  <w:tr>
                    <w:trPr>
                      <w:trHeight w:val="387" w:hRule="exact"/>
                    </w:trPr>
                    <w:tc>
                      <w:tcPr>
                        <w:tcW w:w="653" w:type="dxa"/>
                      </w:tcPr>
                      <w:p>
                        <w:pPr>
                          <w:pStyle w:val="TableParagraph"/>
                          <w:spacing w:line="266" w:lineRule="exact"/>
                          <w:ind w:left="31" w:right="162"/>
                          <w:rPr>
                            <w:sz w:val="24"/>
                          </w:rPr>
                        </w:pPr>
                        <w:r>
                          <w:rPr>
                            <w:sz w:val="24"/>
                          </w:rPr>
                          <w:t>1.6</w:t>
                        </w:r>
                      </w:p>
                    </w:tc>
                    <w:tc>
                      <w:tcPr>
                        <w:tcW w:w="782" w:type="dxa"/>
                      </w:tcPr>
                      <w:p>
                        <w:pPr>
                          <w:pStyle w:val="TableParagraph"/>
                          <w:spacing w:line="266" w:lineRule="exact"/>
                          <w:ind w:right="119"/>
                          <w:jc w:val="right"/>
                          <w:rPr>
                            <w:sz w:val="24"/>
                          </w:rPr>
                        </w:pPr>
                        <w:r>
                          <w:rPr>
                            <w:sz w:val="24"/>
                          </w:rPr>
                          <w:t>0.013</w:t>
                        </w:r>
                      </w:p>
                    </w:tc>
                    <w:tc>
                      <w:tcPr>
                        <w:tcW w:w="871" w:type="dxa"/>
                      </w:tcPr>
                      <w:p>
                        <w:pPr>
                          <w:pStyle w:val="TableParagraph"/>
                          <w:spacing w:line="266" w:lineRule="exact"/>
                          <w:rPr>
                            <w:sz w:val="24"/>
                          </w:rPr>
                        </w:pPr>
                        <w:r>
                          <w:rPr>
                            <w:w w:val="99"/>
                            <w:sz w:val="24"/>
                          </w:rPr>
                          <w:t>-</w:t>
                        </w:r>
                      </w:p>
                    </w:tc>
                  </w:tr>
                  <w:tr>
                    <w:trPr>
                      <w:trHeight w:val="510" w:hRule="exact"/>
                    </w:trPr>
                    <w:tc>
                      <w:tcPr>
                        <w:tcW w:w="653" w:type="dxa"/>
                      </w:tcPr>
                      <w:p>
                        <w:pPr>
                          <w:pStyle w:val="TableParagraph"/>
                          <w:spacing w:before="111"/>
                          <w:ind w:left="31" w:right="162"/>
                          <w:rPr>
                            <w:sz w:val="24"/>
                          </w:rPr>
                        </w:pPr>
                        <w:r>
                          <w:rPr>
                            <w:sz w:val="24"/>
                          </w:rPr>
                          <w:t>2.90</w:t>
                        </w:r>
                      </w:p>
                    </w:tc>
                    <w:tc>
                      <w:tcPr>
                        <w:tcW w:w="782" w:type="dxa"/>
                      </w:tcPr>
                      <w:p>
                        <w:pPr>
                          <w:pStyle w:val="TableParagraph"/>
                          <w:spacing w:before="111"/>
                          <w:ind w:right="119"/>
                          <w:jc w:val="right"/>
                          <w:rPr>
                            <w:sz w:val="24"/>
                          </w:rPr>
                        </w:pPr>
                        <w:r>
                          <w:rPr>
                            <w:sz w:val="24"/>
                          </w:rPr>
                          <w:t>0.008</w:t>
                        </w:r>
                      </w:p>
                    </w:tc>
                    <w:tc>
                      <w:tcPr>
                        <w:tcW w:w="871" w:type="dxa"/>
                      </w:tcPr>
                      <w:p>
                        <w:pPr>
                          <w:pStyle w:val="TableParagraph"/>
                          <w:spacing w:before="111"/>
                          <w:rPr>
                            <w:sz w:val="24"/>
                          </w:rPr>
                        </w:pPr>
                        <w:r>
                          <w:rPr>
                            <w:w w:val="99"/>
                            <w:sz w:val="24"/>
                          </w:rPr>
                          <w:t>-</w:t>
                        </w:r>
                      </w:p>
                    </w:tc>
                  </w:tr>
                  <w:tr>
                    <w:trPr>
                      <w:trHeight w:val="510" w:hRule="exact"/>
                    </w:trPr>
                    <w:tc>
                      <w:tcPr>
                        <w:tcW w:w="653" w:type="dxa"/>
                      </w:tcPr>
                      <w:p>
                        <w:pPr>
                          <w:pStyle w:val="TableParagraph"/>
                          <w:spacing w:before="112"/>
                          <w:ind w:left="31" w:right="162"/>
                          <w:rPr>
                            <w:sz w:val="24"/>
                          </w:rPr>
                        </w:pPr>
                        <w:r>
                          <w:rPr>
                            <w:sz w:val="24"/>
                          </w:rPr>
                          <w:t>2.55</w:t>
                        </w:r>
                      </w:p>
                    </w:tc>
                    <w:tc>
                      <w:tcPr>
                        <w:tcW w:w="782" w:type="dxa"/>
                      </w:tcPr>
                      <w:p>
                        <w:pPr>
                          <w:pStyle w:val="TableParagraph"/>
                          <w:spacing w:before="112"/>
                          <w:ind w:right="119"/>
                          <w:jc w:val="right"/>
                          <w:rPr>
                            <w:sz w:val="24"/>
                          </w:rPr>
                        </w:pPr>
                        <w:r>
                          <w:rPr>
                            <w:sz w:val="24"/>
                          </w:rPr>
                          <w:t>0.014</w:t>
                        </w:r>
                      </w:p>
                    </w:tc>
                    <w:tc>
                      <w:tcPr>
                        <w:tcW w:w="871" w:type="dxa"/>
                      </w:tcPr>
                      <w:p>
                        <w:pPr>
                          <w:pStyle w:val="TableParagraph"/>
                          <w:spacing w:before="112"/>
                          <w:ind w:left="145" w:right="145"/>
                          <w:rPr>
                            <w:sz w:val="24"/>
                          </w:rPr>
                        </w:pPr>
                        <w:r>
                          <w:rPr>
                            <w:sz w:val="24"/>
                          </w:rPr>
                          <w:t>0.267</w:t>
                        </w:r>
                      </w:p>
                    </w:tc>
                  </w:tr>
                  <w:tr>
                    <w:trPr>
                      <w:trHeight w:val="513" w:hRule="exact"/>
                    </w:trPr>
                    <w:tc>
                      <w:tcPr>
                        <w:tcW w:w="653" w:type="dxa"/>
                      </w:tcPr>
                      <w:p>
                        <w:pPr>
                          <w:pStyle w:val="TableParagraph"/>
                          <w:spacing w:before="111"/>
                          <w:ind w:left="31" w:right="162"/>
                          <w:rPr>
                            <w:sz w:val="24"/>
                          </w:rPr>
                        </w:pPr>
                        <w:r>
                          <w:rPr>
                            <w:sz w:val="24"/>
                          </w:rPr>
                          <w:t>2.41</w:t>
                        </w:r>
                      </w:p>
                    </w:tc>
                    <w:tc>
                      <w:tcPr>
                        <w:tcW w:w="782" w:type="dxa"/>
                      </w:tcPr>
                      <w:p>
                        <w:pPr>
                          <w:pStyle w:val="TableParagraph"/>
                          <w:spacing w:before="111"/>
                          <w:ind w:right="119"/>
                          <w:jc w:val="right"/>
                          <w:rPr>
                            <w:sz w:val="24"/>
                          </w:rPr>
                        </w:pPr>
                        <w:r>
                          <w:rPr>
                            <w:sz w:val="24"/>
                          </w:rPr>
                          <w:t>0.008</w:t>
                        </w:r>
                      </w:p>
                    </w:tc>
                    <w:tc>
                      <w:tcPr>
                        <w:tcW w:w="871" w:type="dxa"/>
                      </w:tcPr>
                      <w:p>
                        <w:pPr>
                          <w:pStyle w:val="TableParagraph"/>
                          <w:spacing w:before="111"/>
                          <w:rPr>
                            <w:sz w:val="24"/>
                          </w:rPr>
                        </w:pPr>
                        <w:r>
                          <w:rPr>
                            <w:w w:val="99"/>
                            <w:sz w:val="24"/>
                          </w:rPr>
                          <w:t>-</w:t>
                        </w:r>
                      </w:p>
                    </w:tc>
                  </w:tr>
                  <w:tr>
                    <w:trPr>
                      <w:trHeight w:val="509" w:hRule="exact"/>
                    </w:trPr>
                    <w:tc>
                      <w:tcPr>
                        <w:tcW w:w="653" w:type="dxa"/>
                      </w:tcPr>
                      <w:p>
                        <w:pPr>
                          <w:pStyle w:val="TableParagraph"/>
                          <w:spacing w:before="109"/>
                          <w:ind w:left="31" w:right="162"/>
                          <w:rPr>
                            <w:sz w:val="24"/>
                          </w:rPr>
                        </w:pPr>
                        <w:r>
                          <w:rPr>
                            <w:sz w:val="24"/>
                          </w:rPr>
                          <w:t>1.5</w:t>
                        </w:r>
                      </w:p>
                    </w:tc>
                    <w:tc>
                      <w:tcPr>
                        <w:tcW w:w="782" w:type="dxa"/>
                      </w:tcPr>
                      <w:p>
                        <w:pPr>
                          <w:pStyle w:val="TableParagraph"/>
                          <w:spacing w:before="109"/>
                          <w:ind w:right="119"/>
                          <w:jc w:val="right"/>
                          <w:rPr>
                            <w:sz w:val="24"/>
                          </w:rPr>
                        </w:pPr>
                        <w:r>
                          <w:rPr>
                            <w:sz w:val="24"/>
                          </w:rPr>
                          <w:t>0.007</w:t>
                        </w:r>
                      </w:p>
                    </w:tc>
                    <w:tc>
                      <w:tcPr>
                        <w:tcW w:w="871" w:type="dxa"/>
                      </w:tcPr>
                      <w:p>
                        <w:pPr>
                          <w:pStyle w:val="TableParagraph"/>
                          <w:spacing w:before="109"/>
                          <w:rPr>
                            <w:sz w:val="24"/>
                          </w:rPr>
                        </w:pPr>
                        <w:r>
                          <w:rPr>
                            <w:w w:val="99"/>
                            <w:sz w:val="24"/>
                          </w:rPr>
                          <w:t>-</w:t>
                        </w:r>
                      </w:p>
                    </w:tc>
                  </w:tr>
                </w:tbl>
                <w:p>
                  <w:pPr>
                    <w:pStyle w:val="BodyText"/>
                  </w:pPr>
                </w:p>
              </w:txbxContent>
            </v:textbox>
            <w10:wrap type="none"/>
          </v:shape>
        </w:pict>
      </w:r>
      <w:r>
        <w:rPr>
          <w:sz w:val="20"/>
        </w:rPr>
        <w:t>(</w:t>
      </w:r>
      <w:r>
        <w:rPr>
          <w:rFonts w:ascii="標楷體" w:eastAsia="標楷體" w:hint="eastAsia"/>
          <w:spacing w:val="-26"/>
          <w:sz w:val="20"/>
        </w:rPr>
        <w:t>註 </w:t>
      </w:r>
      <w:r>
        <w:rPr>
          <w:sz w:val="20"/>
        </w:rPr>
        <w:t>2)</w:t>
      </w:r>
    </w:p>
    <w:p>
      <w:pPr>
        <w:spacing w:line="273" w:lineRule="exact" w:before="0"/>
        <w:ind w:left="156" w:right="0" w:firstLine="0"/>
        <w:jc w:val="left"/>
        <w:rPr>
          <w:rFonts w:ascii="標楷體" w:eastAsia="標楷體" w:hint="eastAsia"/>
          <w:sz w:val="20"/>
        </w:rPr>
      </w:pPr>
      <w:r>
        <w:rPr/>
        <w:br w:type="column"/>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rFonts w:ascii="標楷體" w:eastAsia="標楷體" w:hint="eastAsia"/>
          <w:spacing w:val="-65"/>
          <w:sz w:val="20"/>
        </w:rPr>
        <w:t> </w:t>
      </w:r>
      <w:r>
        <w:rPr>
          <w:position w:val="-13"/>
          <w:sz w:val="20"/>
        </w:rPr>
        <w:t>I-TEQ/g</w:t>
      </w:r>
      <w:r>
        <w:rPr>
          <w:rFonts w:ascii="標楷體" w:eastAsia="標楷體" w:hint="eastAsia"/>
          <w:position w:val="-13"/>
          <w:sz w:val="20"/>
        </w:rPr>
        <w:t>）</w:t>
      </w:r>
    </w:p>
    <w:p>
      <w:pPr>
        <w:spacing w:after="0" w:line="273" w:lineRule="exact"/>
        <w:jc w:val="left"/>
        <w:rPr>
          <w:rFonts w:ascii="標楷體" w:eastAsia="標楷體" w:hint="eastAsia"/>
          <w:sz w:val="20"/>
        </w:rPr>
        <w:sectPr>
          <w:type w:val="continuous"/>
          <w:pgSz w:w="11910" w:h="16850"/>
          <w:pgMar w:top="1400" w:bottom="280" w:left="1260" w:right="960"/>
          <w:cols w:num="2" w:equalWidth="0">
            <w:col w:w="1094" w:space="264"/>
            <w:col w:w="8332"/>
          </w:cols>
        </w:sectPr>
      </w:pPr>
    </w:p>
    <w:tbl>
      <w:tblPr>
        <w:tblW w:w="0" w:type="auto"/>
        <w:jc w:val="left"/>
        <w:tblInd w:w="11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62"/>
        <w:gridCol w:w="787"/>
        <w:gridCol w:w="788"/>
        <w:gridCol w:w="787"/>
        <w:gridCol w:w="787"/>
        <w:gridCol w:w="821"/>
        <w:gridCol w:w="780"/>
        <w:gridCol w:w="782"/>
      </w:tblGrid>
      <w:tr>
        <w:trPr>
          <w:trHeight w:val="509" w:hRule="exact"/>
        </w:trPr>
        <w:tc>
          <w:tcPr>
            <w:tcW w:w="1462" w:type="dxa"/>
          </w:tcPr>
          <w:p>
            <w:pPr>
              <w:pStyle w:val="TableParagraph"/>
              <w:spacing w:before="109"/>
              <w:ind w:left="502" w:right="493"/>
              <w:rPr>
                <w:sz w:val="24"/>
              </w:rPr>
            </w:pPr>
            <w:r>
              <w:rPr>
                <w:sz w:val="24"/>
              </w:rPr>
              <w:t>1.6</w:t>
            </w:r>
          </w:p>
        </w:tc>
        <w:tc>
          <w:tcPr>
            <w:tcW w:w="787" w:type="dxa"/>
          </w:tcPr>
          <w:p>
            <w:pPr>
              <w:pStyle w:val="TableParagraph"/>
              <w:spacing w:before="109"/>
              <w:ind w:left="10" w:right="10"/>
              <w:rPr>
                <w:sz w:val="24"/>
              </w:rPr>
            </w:pPr>
            <w:r>
              <w:rPr>
                <w:sz w:val="24"/>
              </w:rPr>
              <w:t>3.74</w:t>
            </w:r>
          </w:p>
        </w:tc>
        <w:tc>
          <w:tcPr>
            <w:tcW w:w="788" w:type="dxa"/>
          </w:tcPr>
          <w:p>
            <w:pPr>
              <w:pStyle w:val="TableParagraph"/>
              <w:spacing w:line="273" w:lineRule="exact"/>
              <w:ind w:left="18" w:right="20"/>
              <w:rPr>
                <w:sz w:val="24"/>
              </w:rPr>
            </w:pPr>
            <w:r>
              <w:rPr>
                <w:sz w:val="24"/>
              </w:rPr>
              <w:t>ND</w:t>
            </w:r>
          </w:p>
          <w:p>
            <w:pPr>
              <w:pStyle w:val="TableParagraph"/>
              <w:spacing w:before="1"/>
              <w:ind w:left="16" w:right="20"/>
              <w:rPr>
                <w:sz w:val="20"/>
              </w:rPr>
            </w:pPr>
            <w:r>
              <w:rPr>
                <w:sz w:val="20"/>
              </w:rPr>
              <w:t>(&lt;0.001)</w:t>
            </w:r>
          </w:p>
        </w:tc>
        <w:tc>
          <w:tcPr>
            <w:tcW w:w="787" w:type="dxa"/>
          </w:tcPr>
          <w:p>
            <w:pPr>
              <w:pStyle w:val="TableParagraph"/>
              <w:spacing w:before="109"/>
              <w:ind w:left="10" w:right="10"/>
              <w:rPr>
                <w:sz w:val="24"/>
              </w:rPr>
            </w:pPr>
            <w:r>
              <w:rPr>
                <w:sz w:val="24"/>
              </w:rPr>
              <w:t>0.024</w:t>
            </w:r>
          </w:p>
        </w:tc>
        <w:tc>
          <w:tcPr>
            <w:tcW w:w="787" w:type="dxa"/>
          </w:tcPr>
          <w:p>
            <w:pPr>
              <w:pStyle w:val="TableParagraph"/>
              <w:spacing w:before="109"/>
              <w:ind w:left="182"/>
              <w:jc w:val="left"/>
              <w:rPr>
                <w:sz w:val="24"/>
              </w:rPr>
            </w:pPr>
            <w:r>
              <w:rPr>
                <w:sz w:val="24"/>
              </w:rPr>
              <w:t>0.01</w:t>
            </w:r>
          </w:p>
        </w:tc>
        <w:tc>
          <w:tcPr>
            <w:tcW w:w="821" w:type="dxa"/>
          </w:tcPr>
          <w:p>
            <w:pPr>
              <w:pStyle w:val="TableParagraph"/>
              <w:spacing w:before="109"/>
              <w:ind w:left="50" w:right="55"/>
              <w:rPr>
                <w:sz w:val="24"/>
              </w:rPr>
            </w:pPr>
            <w:r>
              <w:rPr>
                <w:sz w:val="24"/>
              </w:rPr>
              <w:t>&lt;0.010</w:t>
            </w:r>
          </w:p>
        </w:tc>
        <w:tc>
          <w:tcPr>
            <w:tcW w:w="780" w:type="dxa"/>
          </w:tcPr>
          <w:p>
            <w:pPr>
              <w:pStyle w:val="TableParagraph"/>
              <w:spacing w:before="19"/>
              <w:ind w:left="40" w:right="24" w:firstLine="204"/>
              <w:jc w:val="left"/>
              <w:rPr>
                <w:sz w:val="20"/>
              </w:rPr>
            </w:pPr>
            <w:r>
              <w:rPr>
                <w:sz w:val="20"/>
              </w:rPr>
              <w:t>ND (&lt;0.006)</w:t>
            </w:r>
          </w:p>
        </w:tc>
        <w:tc>
          <w:tcPr>
            <w:tcW w:w="782" w:type="dxa"/>
          </w:tcPr>
          <w:p>
            <w:pPr>
              <w:pStyle w:val="TableParagraph"/>
              <w:spacing w:before="109"/>
              <w:ind w:left="41" w:right="41"/>
              <w:rPr>
                <w:sz w:val="24"/>
              </w:rPr>
            </w:pPr>
            <w:r>
              <w:rPr>
                <w:sz w:val="24"/>
              </w:rPr>
              <w:t>0.0004</w:t>
            </w:r>
          </w:p>
        </w:tc>
      </w:tr>
      <w:tr>
        <w:trPr>
          <w:trHeight w:val="511" w:hRule="exact"/>
        </w:trPr>
        <w:tc>
          <w:tcPr>
            <w:tcW w:w="1462" w:type="dxa"/>
          </w:tcPr>
          <w:p>
            <w:pPr>
              <w:pStyle w:val="TableParagraph"/>
              <w:spacing w:before="109"/>
              <w:ind w:left="502" w:right="493"/>
              <w:rPr>
                <w:sz w:val="24"/>
              </w:rPr>
            </w:pPr>
            <w:r>
              <w:rPr>
                <w:sz w:val="24"/>
              </w:rPr>
              <w:t>1.17</w:t>
            </w:r>
          </w:p>
        </w:tc>
        <w:tc>
          <w:tcPr>
            <w:tcW w:w="787" w:type="dxa"/>
          </w:tcPr>
          <w:p>
            <w:pPr>
              <w:pStyle w:val="TableParagraph"/>
              <w:spacing w:before="109"/>
              <w:ind w:left="10" w:right="10"/>
              <w:rPr>
                <w:sz w:val="24"/>
              </w:rPr>
            </w:pPr>
            <w:r>
              <w:rPr>
                <w:sz w:val="24"/>
              </w:rPr>
              <w:t>0.051</w:t>
            </w:r>
          </w:p>
        </w:tc>
        <w:tc>
          <w:tcPr>
            <w:tcW w:w="788" w:type="dxa"/>
          </w:tcPr>
          <w:p>
            <w:pPr>
              <w:pStyle w:val="TableParagraph"/>
              <w:spacing w:before="109"/>
              <w:ind w:left="122"/>
              <w:jc w:val="left"/>
              <w:rPr>
                <w:sz w:val="24"/>
              </w:rPr>
            </w:pPr>
            <w:r>
              <w:rPr>
                <w:sz w:val="24"/>
              </w:rPr>
              <w:t>0.007</w:t>
            </w:r>
          </w:p>
        </w:tc>
        <w:tc>
          <w:tcPr>
            <w:tcW w:w="787" w:type="dxa"/>
          </w:tcPr>
          <w:p>
            <w:pPr>
              <w:pStyle w:val="TableParagraph"/>
              <w:spacing w:before="19"/>
              <w:ind w:left="43" w:right="28" w:firstLine="204"/>
              <w:jc w:val="left"/>
              <w:rPr>
                <w:sz w:val="20"/>
              </w:rPr>
            </w:pPr>
            <w:r>
              <w:rPr>
                <w:sz w:val="20"/>
              </w:rPr>
              <w:t>ND (&lt;0.013)</w:t>
            </w:r>
          </w:p>
        </w:tc>
        <w:tc>
          <w:tcPr>
            <w:tcW w:w="787" w:type="dxa"/>
          </w:tcPr>
          <w:p>
            <w:pPr>
              <w:pStyle w:val="TableParagraph"/>
              <w:spacing w:before="1"/>
              <w:ind w:left="71" w:right="54" w:firstLine="160"/>
              <w:jc w:val="left"/>
              <w:rPr>
                <w:sz w:val="22"/>
              </w:rPr>
            </w:pPr>
            <w:r>
              <w:rPr>
                <w:sz w:val="22"/>
              </w:rPr>
              <w:t>ND (0.020)</w:t>
            </w:r>
          </w:p>
        </w:tc>
        <w:tc>
          <w:tcPr>
            <w:tcW w:w="821" w:type="dxa"/>
          </w:tcPr>
          <w:p>
            <w:pPr>
              <w:pStyle w:val="TableParagraph"/>
              <w:spacing w:before="109"/>
              <w:ind w:left="50" w:right="55"/>
              <w:rPr>
                <w:sz w:val="24"/>
              </w:rPr>
            </w:pPr>
            <w:r>
              <w:rPr>
                <w:sz w:val="24"/>
              </w:rPr>
              <w:t>&lt;0.020</w:t>
            </w:r>
          </w:p>
        </w:tc>
        <w:tc>
          <w:tcPr>
            <w:tcW w:w="780" w:type="dxa"/>
          </w:tcPr>
          <w:p>
            <w:pPr>
              <w:pStyle w:val="TableParagraph"/>
              <w:spacing w:before="109"/>
              <w:ind w:left="50"/>
              <w:jc w:val="left"/>
              <w:rPr>
                <w:sz w:val="24"/>
              </w:rPr>
            </w:pPr>
            <w:r>
              <w:rPr>
                <w:sz w:val="24"/>
              </w:rPr>
              <w:t>&lt;0.001</w:t>
            </w:r>
          </w:p>
        </w:tc>
        <w:tc>
          <w:tcPr>
            <w:tcW w:w="782" w:type="dxa"/>
          </w:tcPr>
          <w:p>
            <w:pPr>
              <w:pStyle w:val="TableParagraph"/>
              <w:spacing w:before="66"/>
              <w:ind w:left="72" w:right="53" w:firstLine="201"/>
              <w:jc w:val="left"/>
              <w:rPr>
                <w:sz w:val="16"/>
              </w:rPr>
            </w:pPr>
            <w:r>
              <w:rPr>
                <w:sz w:val="16"/>
              </w:rPr>
              <w:t>ND (&lt;0.0003)</w:t>
            </w:r>
          </w:p>
        </w:tc>
      </w:tr>
      <w:tr>
        <w:trPr>
          <w:trHeight w:val="509" w:hRule="exact"/>
        </w:trPr>
        <w:tc>
          <w:tcPr>
            <w:tcW w:w="1462" w:type="dxa"/>
          </w:tcPr>
          <w:p>
            <w:pPr>
              <w:pStyle w:val="TableParagraph"/>
              <w:spacing w:before="95"/>
              <w:ind w:left="502" w:right="493"/>
              <w:rPr>
                <w:sz w:val="24"/>
              </w:rPr>
            </w:pPr>
            <w:r>
              <w:rPr>
                <w:sz w:val="24"/>
              </w:rPr>
              <w:t>2.10</w:t>
            </w:r>
          </w:p>
        </w:tc>
        <w:tc>
          <w:tcPr>
            <w:tcW w:w="787" w:type="dxa"/>
          </w:tcPr>
          <w:p>
            <w:pPr>
              <w:pStyle w:val="TableParagraph"/>
              <w:spacing w:before="109"/>
              <w:ind w:left="10" w:right="10"/>
              <w:rPr>
                <w:sz w:val="24"/>
              </w:rPr>
            </w:pPr>
            <w:r>
              <w:rPr>
                <w:sz w:val="24"/>
              </w:rPr>
              <w:t>0.019</w:t>
            </w:r>
          </w:p>
        </w:tc>
        <w:tc>
          <w:tcPr>
            <w:tcW w:w="788" w:type="dxa"/>
          </w:tcPr>
          <w:p>
            <w:pPr>
              <w:pStyle w:val="TableParagraph"/>
              <w:spacing w:line="273" w:lineRule="exact"/>
              <w:ind w:left="18" w:right="20"/>
              <w:rPr>
                <w:sz w:val="24"/>
              </w:rPr>
            </w:pPr>
            <w:r>
              <w:rPr>
                <w:sz w:val="24"/>
              </w:rPr>
              <w:t>ND</w:t>
            </w:r>
          </w:p>
          <w:p>
            <w:pPr>
              <w:pStyle w:val="TableParagraph"/>
              <w:spacing w:before="1"/>
              <w:ind w:left="16" w:right="20"/>
              <w:rPr>
                <w:sz w:val="20"/>
              </w:rPr>
            </w:pPr>
            <w:r>
              <w:rPr>
                <w:sz w:val="20"/>
              </w:rPr>
              <w:t>(&lt;0.001)</w:t>
            </w:r>
          </w:p>
        </w:tc>
        <w:tc>
          <w:tcPr>
            <w:tcW w:w="787" w:type="dxa"/>
          </w:tcPr>
          <w:p>
            <w:pPr>
              <w:pStyle w:val="TableParagraph"/>
              <w:spacing w:before="109"/>
              <w:ind w:left="10" w:right="10"/>
              <w:rPr>
                <w:sz w:val="24"/>
              </w:rPr>
            </w:pPr>
            <w:r>
              <w:rPr>
                <w:sz w:val="24"/>
              </w:rPr>
              <w:t>0.006</w:t>
            </w:r>
          </w:p>
        </w:tc>
        <w:tc>
          <w:tcPr>
            <w:tcW w:w="787" w:type="dxa"/>
          </w:tcPr>
          <w:p>
            <w:pPr>
              <w:pStyle w:val="TableParagraph"/>
              <w:spacing w:line="273" w:lineRule="exact"/>
              <w:ind w:left="8" w:right="10"/>
              <w:rPr>
                <w:sz w:val="24"/>
              </w:rPr>
            </w:pPr>
            <w:r>
              <w:rPr>
                <w:sz w:val="24"/>
              </w:rPr>
              <w:t>ND</w:t>
            </w:r>
          </w:p>
          <w:p>
            <w:pPr>
              <w:pStyle w:val="TableParagraph"/>
              <w:spacing w:before="1"/>
              <w:ind w:left="9" w:right="10"/>
              <w:rPr>
                <w:sz w:val="20"/>
              </w:rPr>
            </w:pPr>
            <w:r>
              <w:rPr>
                <w:sz w:val="20"/>
              </w:rPr>
              <w:t>(&lt;0.005)</w:t>
            </w:r>
          </w:p>
        </w:tc>
        <w:tc>
          <w:tcPr>
            <w:tcW w:w="821" w:type="dxa"/>
          </w:tcPr>
          <w:p>
            <w:pPr>
              <w:pStyle w:val="TableParagraph"/>
              <w:spacing w:before="109"/>
              <w:ind w:left="50" w:right="55"/>
              <w:rPr>
                <w:sz w:val="24"/>
              </w:rPr>
            </w:pPr>
            <w:r>
              <w:rPr>
                <w:sz w:val="24"/>
              </w:rPr>
              <w:t>&lt;0.005</w:t>
            </w:r>
          </w:p>
        </w:tc>
        <w:tc>
          <w:tcPr>
            <w:tcW w:w="780" w:type="dxa"/>
          </w:tcPr>
          <w:p>
            <w:pPr>
              <w:pStyle w:val="TableParagraph"/>
              <w:spacing w:before="19"/>
              <w:ind w:left="40" w:right="24" w:firstLine="204"/>
              <w:jc w:val="left"/>
              <w:rPr>
                <w:sz w:val="20"/>
              </w:rPr>
            </w:pPr>
            <w:r>
              <w:rPr>
                <w:sz w:val="20"/>
              </w:rPr>
              <w:t>ND (&lt;0.006)</w:t>
            </w:r>
          </w:p>
        </w:tc>
        <w:tc>
          <w:tcPr>
            <w:tcW w:w="782" w:type="dxa"/>
          </w:tcPr>
          <w:p>
            <w:pPr>
              <w:pStyle w:val="TableParagraph"/>
              <w:spacing w:before="109"/>
              <w:ind w:left="41" w:right="41"/>
              <w:rPr>
                <w:sz w:val="24"/>
              </w:rPr>
            </w:pPr>
            <w:r>
              <w:rPr>
                <w:sz w:val="24"/>
              </w:rPr>
              <w:t>0.0010</w:t>
            </w:r>
          </w:p>
        </w:tc>
      </w:tr>
    </w:tbl>
    <w:p>
      <w:pPr>
        <w:spacing w:after="0"/>
        <w:rPr>
          <w:sz w:val="24"/>
        </w:rPr>
        <w:sectPr>
          <w:type w:val="continuous"/>
          <w:pgSz w:w="11910" w:h="16850"/>
          <w:pgMar w:top="1400" w:bottom="280" w:left="1260" w:right="960"/>
        </w:sectPr>
      </w:pPr>
    </w:p>
    <w:p>
      <w:pPr>
        <w:spacing w:before="27"/>
        <w:ind w:left="1620" w:right="-19" w:firstLine="204"/>
        <w:jc w:val="left"/>
        <w:rPr>
          <w:sz w:val="20"/>
        </w:rPr>
      </w:pPr>
      <w:r>
        <w:rPr/>
        <w:pict>
          <v:shape style="position:absolute;margin-left:95.064003pt;margin-top:6.352585pt;width:21pt;height:13.3pt;mso-position-horizontal-relative:page;mso-position-vertical-relative:paragraph;z-index:1600" type="#_x0000_t202" filled="false" stroked="false">
            <v:textbox inset="0,0,0,0">
              <w:txbxContent>
                <w:p>
                  <w:pPr>
                    <w:spacing w:line="266" w:lineRule="exact" w:before="0"/>
                    <w:ind w:left="0" w:right="0" w:firstLine="0"/>
                    <w:jc w:val="left"/>
                    <w:rPr>
                      <w:sz w:val="24"/>
                    </w:rPr>
                  </w:pPr>
                  <w:r>
                    <w:rPr>
                      <w:sz w:val="24"/>
                    </w:rPr>
                    <w:t>2.17</w:t>
                  </w:r>
                </w:p>
              </w:txbxContent>
            </v:textbox>
            <w10:wrap type="none"/>
          </v:shape>
        </w:pict>
      </w:r>
      <w:r>
        <w:rPr/>
        <w:pict>
          <v:shape style="position:absolute;margin-left:302.809998pt;margin-top:31.912586pt;width:33.75pt;height:13.3pt;mso-position-horizontal-relative:page;mso-position-vertical-relative:paragraph;z-index:1648" type="#_x0000_t202" filled="false" stroked="false">
            <v:textbox inset="0,0,0,0">
              <w:txbxContent>
                <w:p>
                  <w:pPr>
                    <w:spacing w:line="266" w:lineRule="exact" w:before="0"/>
                    <w:ind w:left="0" w:right="0" w:firstLine="0"/>
                    <w:jc w:val="left"/>
                    <w:rPr>
                      <w:sz w:val="24"/>
                    </w:rPr>
                  </w:pPr>
                  <w:r>
                    <w:rPr>
                      <w:spacing w:val="-1"/>
                      <w:sz w:val="24"/>
                    </w:rPr>
                    <w:t>&lt;0.005</w:t>
                  </w:r>
                </w:p>
              </w:txbxContent>
            </v:textbox>
            <w10:wrap type="none"/>
          </v:shape>
        </w:pict>
      </w:r>
      <w:r>
        <w:rPr>
          <w:sz w:val="20"/>
        </w:rPr>
        <w:t>ND (&lt;0.050)</w:t>
      </w:r>
    </w:p>
    <w:p>
      <w:pPr>
        <w:spacing w:before="27"/>
        <w:ind w:left="838" w:right="-19" w:firstLine="204"/>
        <w:jc w:val="left"/>
        <w:rPr>
          <w:sz w:val="20"/>
        </w:rPr>
      </w:pPr>
      <w:r>
        <w:rPr/>
        <w:br w:type="column"/>
      </w:r>
      <w:r>
        <w:rPr>
          <w:sz w:val="20"/>
        </w:rPr>
        <w:t>ND (&lt;0.013)</w:t>
      </w:r>
    </w:p>
    <w:p>
      <w:pPr>
        <w:spacing w:before="8"/>
        <w:ind w:left="79" w:right="-19" w:firstLine="160"/>
        <w:jc w:val="left"/>
        <w:rPr>
          <w:sz w:val="22"/>
        </w:rPr>
      </w:pPr>
      <w:r>
        <w:rPr/>
        <w:br w:type="column"/>
      </w:r>
      <w:r>
        <w:rPr>
          <w:sz w:val="22"/>
        </w:rPr>
        <w:t>ND (0.022)</w:t>
      </w:r>
    </w:p>
    <w:p>
      <w:pPr>
        <w:spacing w:before="116"/>
        <w:ind w:left="102" w:right="0" w:firstLine="0"/>
        <w:jc w:val="left"/>
        <w:rPr>
          <w:sz w:val="24"/>
        </w:rPr>
      </w:pPr>
      <w:r>
        <w:rPr/>
        <w:br w:type="column"/>
      </w:r>
      <w:r>
        <w:rPr>
          <w:sz w:val="24"/>
        </w:rPr>
        <w:t>&lt;0.022   0.002   0.0018</w:t>
      </w:r>
    </w:p>
    <w:p>
      <w:pPr>
        <w:spacing w:after="0"/>
        <w:jc w:val="left"/>
        <w:rPr>
          <w:sz w:val="24"/>
        </w:rPr>
        <w:sectPr>
          <w:type w:val="continuous"/>
          <w:pgSz w:w="11910" w:h="16850"/>
          <w:pgMar w:top="1400" w:bottom="280" w:left="1260" w:right="960"/>
          <w:cols w:num="4" w:equalWidth="0">
            <w:col w:w="2317" w:space="40"/>
            <w:col w:w="1535" w:space="40"/>
            <w:col w:w="722" w:space="40"/>
            <w:col w:w="4996"/>
          </w:cols>
        </w:sectPr>
      </w:pPr>
    </w:p>
    <w:p>
      <w:pPr>
        <w:tabs>
          <w:tab w:pos="1699" w:val="left" w:leader="none"/>
          <w:tab w:pos="2486" w:val="left" w:leader="none"/>
          <w:tab w:pos="3274" w:val="left" w:leader="none"/>
          <w:tab w:pos="4157" w:val="left" w:leader="none"/>
        </w:tabs>
        <w:spacing w:line="330" w:lineRule="exact" w:before="4"/>
        <w:ind w:left="701" w:right="0" w:firstLine="0"/>
        <w:jc w:val="left"/>
        <w:rPr>
          <w:sz w:val="24"/>
        </w:rPr>
      </w:pPr>
      <w:r>
        <w:rPr/>
        <w:pict>
          <v:shape style="position:absolute;margin-left:187.339996pt;margin-top:-19.35021pt;width:27pt;height:13.3pt;mso-position-horizontal-relative:page;mso-position-vertical-relative:paragraph;z-index:1624" type="#_x0000_t202" filled="false" stroked="false">
            <v:textbox inset="0,0,0,0">
              <w:txbxContent>
                <w:p>
                  <w:pPr>
                    <w:spacing w:line="266" w:lineRule="exact" w:before="0"/>
                    <w:ind w:left="0" w:right="0" w:firstLine="0"/>
                    <w:jc w:val="left"/>
                    <w:rPr>
                      <w:sz w:val="24"/>
                    </w:rPr>
                  </w:pPr>
                  <w:r>
                    <w:rPr>
                      <w:sz w:val="24"/>
                    </w:rPr>
                    <w:t>0.007</w:t>
                  </w:r>
                </w:p>
              </w:txbxContent>
            </v:textbox>
            <w10:wrap type="none"/>
          </v:shape>
        </w:pict>
      </w:r>
      <w:r>
        <w:rPr>
          <w:sz w:val="24"/>
        </w:rPr>
        <w:t>3.6</w:t>
        <w:tab/>
        <w:t>0.437</w:t>
        <w:tab/>
        <w:t>0.006</w:t>
        <w:tab/>
        <w:t>0.008</w:t>
        <w:tab/>
      </w:r>
      <w:r>
        <w:rPr>
          <w:position w:val="11"/>
          <w:sz w:val="24"/>
        </w:rPr>
        <w:t>ND</w:t>
      </w:r>
    </w:p>
    <w:p>
      <w:pPr>
        <w:spacing w:line="174" w:lineRule="exact" w:before="0"/>
        <w:ind w:left="0" w:right="0" w:firstLine="0"/>
        <w:jc w:val="right"/>
        <w:rPr>
          <w:sz w:val="20"/>
        </w:rPr>
      </w:pPr>
      <w:r>
        <w:rPr>
          <w:w w:val="95"/>
          <w:sz w:val="20"/>
        </w:rPr>
        <w:t>(&lt;0.005)</w:t>
      </w:r>
    </w:p>
    <w:p>
      <w:pPr>
        <w:spacing w:before="24"/>
        <w:ind w:left="868" w:right="-19" w:firstLine="204"/>
        <w:jc w:val="left"/>
        <w:rPr>
          <w:sz w:val="20"/>
        </w:rPr>
      </w:pPr>
      <w:r>
        <w:rPr/>
        <w:br w:type="column"/>
      </w:r>
      <w:r>
        <w:rPr>
          <w:sz w:val="20"/>
        </w:rPr>
        <w:t>ND (&lt;0.006)</w:t>
      </w:r>
    </w:p>
    <w:p>
      <w:pPr>
        <w:spacing w:before="3"/>
        <w:ind w:left="77" w:right="2637" w:firstLine="170"/>
        <w:jc w:val="left"/>
        <w:rPr>
          <w:sz w:val="20"/>
        </w:rPr>
      </w:pPr>
      <w:r>
        <w:rPr/>
        <w:br w:type="column"/>
      </w:r>
      <w:r>
        <w:rPr>
          <w:sz w:val="20"/>
        </w:rPr>
        <w:t>ND (&lt;0.000</w:t>
      </w:r>
    </w:p>
    <w:p>
      <w:pPr>
        <w:spacing w:after="0"/>
        <w:jc w:val="left"/>
        <w:rPr>
          <w:sz w:val="20"/>
        </w:rPr>
        <w:sectPr>
          <w:type w:val="continuous"/>
          <w:pgSz w:w="11910" w:h="16850"/>
          <w:pgMar w:top="1400" w:bottom="280" w:left="1260" w:right="960"/>
          <w:cols w:num="3" w:equalWidth="0">
            <w:col w:w="4681" w:space="40"/>
            <w:col w:w="1565" w:space="40"/>
            <w:col w:w="3364"/>
          </w:cols>
        </w:sectPr>
      </w:pPr>
    </w:p>
    <w:p>
      <w:pPr>
        <w:tabs>
          <w:tab w:pos="1824" w:val="left" w:leader="none"/>
        </w:tabs>
        <w:spacing w:line="105" w:lineRule="exact" w:before="21"/>
        <w:ind w:left="641" w:right="0" w:firstLine="0"/>
        <w:jc w:val="left"/>
        <w:rPr>
          <w:sz w:val="20"/>
        </w:rPr>
      </w:pPr>
      <w:r>
        <w:rPr>
          <w:sz w:val="24"/>
        </w:rPr>
        <w:t>3.14</w:t>
        <w:tab/>
      </w:r>
      <w:r>
        <w:rPr>
          <w:w w:val="95"/>
          <w:position w:val="12"/>
          <w:sz w:val="20"/>
        </w:rPr>
        <w:t>ND</w:t>
      </w:r>
    </w:p>
    <w:p>
      <w:pPr>
        <w:tabs>
          <w:tab w:pos="1246" w:val="left" w:leader="none"/>
        </w:tabs>
        <w:spacing w:line="100" w:lineRule="exact" w:before="25"/>
        <w:ind w:left="459" w:right="0" w:firstLine="0"/>
        <w:jc w:val="left"/>
        <w:rPr>
          <w:sz w:val="20"/>
        </w:rPr>
      </w:pPr>
      <w:r>
        <w:rPr/>
        <w:br w:type="column"/>
      </w:r>
      <w:r>
        <w:rPr>
          <w:sz w:val="20"/>
        </w:rPr>
        <w:t>ND</w:t>
        <w:tab/>
      </w:r>
      <w:r>
        <w:rPr>
          <w:w w:val="95"/>
          <w:sz w:val="20"/>
        </w:rPr>
        <w:t>ND</w:t>
      </w:r>
    </w:p>
    <w:p>
      <w:pPr>
        <w:spacing w:line="100" w:lineRule="exact" w:before="25"/>
        <w:ind w:left="250" w:right="0" w:firstLine="0"/>
        <w:jc w:val="left"/>
        <w:rPr>
          <w:sz w:val="20"/>
        </w:rPr>
      </w:pPr>
      <w:r>
        <w:rPr/>
        <w:br w:type="column"/>
      </w:r>
      <w:r>
        <w:rPr>
          <w:sz w:val="20"/>
        </w:rPr>
        <w:t>ND(0.02</w:t>
      </w:r>
    </w:p>
    <w:p>
      <w:pPr>
        <w:spacing w:line="100" w:lineRule="exact" w:before="25"/>
        <w:ind w:left="641" w:right="0" w:firstLine="0"/>
        <w:jc w:val="left"/>
        <w:rPr>
          <w:sz w:val="20"/>
        </w:rPr>
      </w:pPr>
      <w:r>
        <w:rPr/>
        <w:br w:type="column"/>
      </w:r>
      <w:r>
        <w:rPr>
          <w:sz w:val="20"/>
        </w:rPr>
        <w:t>ND(&lt;0.0</w:t>
      </w:r>
    </w:p>
    <w:p>
      <w:pPr>
        <w:spacing w:after="0" w:line="100" w:lineRule="exact"/>
        <w:jc w:val="left"/>
        <w:rPr>
          <w:sz w:val="20"/>
        </w:rPr>
        <w:sectPr>
          <w:type w:val="continuous"/>
          <w:pgSz w:w="11910" w:h="16850"/>
          <w:pgMar w:top="1400" w:bottom="280" w:left="1260" w:right="960"/>
          <w:cols w:num="4" w:equalWidth="0">
            <w:col w:w="2113" w:space="40"/>
            <w:col w:w="1535" w:space="40"/>
            <w:col w:w="957" w:space="2599"/>
            <w:col w:w="2406"/>
          </w:cols>
        </w:sectPr>
      </w:pPr>
    </w:p>
    <w:p>
      <w:pPr>
        <w:spacing w:before="129"/>
        <w:ind w:left="0" w:right="0" w:firstLine="0"/>
        <w:jc w:val="right"/>
        <w:rPr>
          <w:sz w:val="20"/>
        </w:rPr>
      </w:pPr>
      <w:r>
        <w:rPr>
          <w:w w:val="95"/>
          <w:sz w:val="20"/>
        </w:rPr>
        <w:t>(&lt;0.050)</w:t>
      </w:r>
    </w:p>
    <w:p>
      <w:pPr>
        <w:spacing w:before="129"/>
        <w:ind w:left="67" w:right="0" w:firstLine="0"/>
        <w:jc w:val="left"/>
        <w:rPr>
          <w:sz w:val="20"/>
        </w:rPr>
      </w:pPr>
      <w:r>
        <w:rPr/>
        <w:br w:type="column"/>
      </w:r>
      <w:r>
        <w:rPr>
          <w:sz w:val="20"/>
        </w:rPr>
        <w:t>(&lt;0.004) (&lt;0.013)</w:t>
      </w:r>
    </w:p>
    <w:p>
      <w:pPr>
        <w:tabs>
          <w:tab w:pos="864" w:val="left" w:leader="none"/>
          <w:tab w:pos="2559" w:val="left" w:leader="none"/>
          <w:tab w:pos="3391" w:val="left" w:leader="none"/>
        </w:tabs>
        <w:spacing w:line="357" w:lineRule="exact" w:before="0"/>
        <w:ind w:left="317" w:right="0" w:firstLine="0"/>
        <w:jc w:val="left"/>
        <w:rPr>
          <w:sz w:val="20"/>
        </w:rPr>
      </w:pPr>
      <w:r>
        <w:rPr/>
        <w:br w:type="column"/>
      </w:r>
      <w:r>
        <w:rPr>
          <w:position w:val="-9"/>
          <w:sz w:val="20"/>
        </w:rPr>
        <w:t>2)</w:t>
        <w:tab/>
      </w:r>
      <w:r>
        <w:rPr>
          <w:sz w:val="24"/>
        </w:rPr>
        <w:t>&lt;0.022  </w:t>
      </w:r>
      <w:r>
        <w:rPr>
          <w:spacing w:val="1"/>
          <w:sz w:val="24"/>
        </w:rPr>
        <w:t> </w:t>
      </w:r>
      <w:r>
        <w:rPr>
          <w:position w:val="1"/>
          <w:sz w:val="20"/>
        </w:rPr>
        <w:t>&lt;0.001</w:t>
        <w:tab/>
        <w:t>0.005</w:t>
        <w:tab/>
        <w:t>3.73</w:t>
      </w:r>
    </w:p>
    <w:p>
      <w:pPr>
        <w:tabs>
          <w:tab w:pos="1354" w:val="left" w:leader="none"/>
        </w:tabs>
        <w:spacing w:line="360" w:lineRule="exact" w:before="0"/>
        <w:ind w:left="435" w:right="0" w:firstLine="0"/>
        <w:jc w:val="left"/>
        <w:rPr>
          <w:sz w:val="24"/>
        </w:rPr>
      </w:pPr>
      <w:r>
        <w:rPr/>
        <w:br w:type="column"/>
      </w:r>
      <w:r>
        <w:rPr>
          <w:sz w:val="20"/>
        </w:rPr>
        <w:t>07)</w:t>
        <w:tab/>
      </w:r>
      <w:r>
        <w:rPr>
          <w:position w:val="10"/>
          <w:sz w:val="24"/>
        </w:rPr>
        <w:t>-</w:t>
      </w:r>
    </w:p>
    <w:p>
      <w:pPr>
        <w:spacing w:after="0" w:line="360" w:lineRule="exact"/>
        <w:jc w:val="left"/>
        <w:rPr>
          <w:sz w:val="24"/>
        </w:rPr>
        <w:sectPr>
          <w:type w:val="continuous"/>
          <w:pgSz w:w="11910" w:h="16850"/>
          <w:pgMar w:top="1400" w:bottom="280" w:left="1260" w:right="960"/>
          <w:cols w:num="4" w:equalWidth="0">
            <w:col w:w="2301" w:space="40"/>
            <w:col w:w="1552" w:space="40"/>
            <w:col w:w="3743" w:space="40"/>
            <w:col w:w="1974"/>
          </w:cols>
        </w:sectPr>
      </w:pPr>
    </w:p>
    <w:p>
      <w:pPr>
        <w:tabs>
          <w:tab w:pos="1824" w:val="left" w:leader="none"/>
        </w:tabs>
        <w:spacing w:line="97" w:lineRule="exact" w:before="53"/>
        <w:ind w:left="701" w:right="0" w:firstLine="0"/>
        <w:jc w:val="left"/>
        <w:rPr>
          <w:sz w:val="20"/>
        </w:rPr>
      </w:pPr>
      <w:r>
        <w:rPr>
          <w:sz w:val="24"/>
        </w:rPr>
        <w:t>4.2</w:t>
        <w:tab/>
      </w:r>
      <w:r>
        <w:rPr>
          <w:w w:val="95"/>
          <w:position w:val="11"/>
          <w:sz w:val="20"/>
        </w:rPr>
        <w:t>ND</w:t>
      </w:r>
    </w:p>
    <w:p>
      <w:pPr>
        <w:tabs>
          <w:tab w:pos="1246" w:val="left" w:leader="none"/>
        </w:tabs>
        <w:spacing w:line="100" w:lineRule="exact" w:before="50"/>
        <w:ind w:left="459" w:right="0" w:firstLine="0"/>
        <w:jc w:val="left"/>
        <w:rPr>
          <w:sz w:val="20"/>
        </w:rPr>
      </w:pPr>
      <w:r>
        <w:rPr/>
        <w:br w:type="column"/>
      </w:r>
      <w:r>
        <w:rPr>
          <w:sz w:val="20"/>
        </w:rPr>
        <w:t>ND</w:t>
        <w:tab/>
      </w:r>
      <w:r>
        <w:rPr>
          <w:w w:val="95"/>
          <w:sz w:val="20"/>
        </w:rPr>
        <w:t>ND</w:t>
      </w:r>
    </w:p>
    <w:p>
      <w:pPr>
        <w:tabs>
          <w:tab w:pos="2845" w:val="left" w:leader="none"/>
        </w:tabs>
        <w:spacing w:line="100" w:lineRule="exact" w:before="50"/>
        <w:ind w:left="250" w:right="0" w:firstLine="0"/>
        <w:jc w:val="left"/>
        <w:rPr>
          <w:sz w:val="20"/>
        </w:rPr>
      </w:pPr>
      <w:r>
        <w:rPr/>
        <w:br w:type="column"/>
      </w:r>
      <w:r>
        <w:rPr>
          <w:sz w:val="20"/>
        </w:rPr>
        <w:t>ND(0.02</w:t>
        <w:tab/>
      </w:r>
      <w:r>
        <w:rPr>
          <w:position w:val="-1"/>
          <w:sz w:val="20"/>
        </w:rPr>
        <w:t>ND</w:t>
      </w:r>
    </w:p>
    <w:p>
      <w:pPr>
        <w:spacing w:after="0" w:line="100" w:lineRule="exact"/>
        <w:jc w:val="left"/>
        <w:rPr>
          <w:sz w:val="20"/>
        </w:rPr>
        <w:sectPr>
          <w:type w:val="continuous"/>
          <w:pgSz w:w="11910" w:h="16850"/>
          <w:pgMar w:top="1400" w:bottom="280" w:left="1260" w:right="960"/>
          <w:cols w:num="3" w:equalWidth="0">
            <w:col w:w="2113" w:space="40"/>
            <w:col w:w="1535" w:space="40"/>
            <w:col w:w="5962"/>
          </w:cols>
        </w:sectPr>
      </w:pPr>
    </w:p>
    <w:p>
      <w:pPr>
        <w:spacing w:before="128"/>
        <w:ind w:left="1620" w:right="0" w:firstLine="0"/>
        <w:jc w:val="left"/>
        <w:rPr>
          <w:sz w:val="20"/>
        </w:rPr>
      </w:pPr>
      <w:r>
        <w:rPr>
          <w:sz w:val="20"/>
        </w:rPr>
        <w:t>(&lt;0.050)  (&lt;0.004) (&lt;0.013)</w:t>
      </w:r>
    </w:p>
    <w:p>
      <w:pPr>
        <w:tabs>
          <w:tab w:pos="864" w:val="left" w:leader="none"/>
          <w:tab w:pos="1779" w:val="left" w:leader="none"/>
        </w:tabs>
        <w:spacing w:line="357" w:lineRule="exact" w:before="0"/>
        <w:ind w:left="317" w:right="0" w:firstLine="0"/>
        <w:jc w:val="left"/>
        <w:rPr>
          <w:sz w:val="20"/>
        </w:rPr>
      </w:pPr>
      <w:r>
        <w:rPr/>
        <w:br w:type="column"/>
      </w:r>
      <w:r>
        <w:rPr>
          <w:position w:val="-9"/>
          <w:sz w:val="20"/>
        </w:rPr>
        <w:t>2)</w:t>
        <w:tab/>
      </w:r>
      <w:r>
        <w:rPr>
          <w:sz w:val="24"/>
        </w:rPr>
        <w:t>&lt;0.022</w:t>
        <w:tab/>
      </w:r>
      <w:r>
        <w:rPr>
          <w:position w:val="1"/>
          <w:sz w:val="20"/>
        </w:rPr>
        <w:t>0.001</w:t>
      </w:r>
    </w:p>
    <w:p>
      <w:pPr>
        <w:tabs>
          <w:tab w:pos="1121" w:val="left" w:leader="none"/>
          <w:tab w:pos="1853" w:val="left" w:leader="none"/>
          <w:tab w:pos="2866" w:val="left" w:leader="none"/>
        </w:tabs>
        <w:spacing w:line="338" w:lineRule="exact" w:before="0"/>
        <w:ind w:left="197" w:right="0" w:firstLine="0"/>
        <w:jc w:val="left"/>
        <w:rPr>
          <w:sz w:val="24"/>
        </w:rPr>
      </w:pPr>
      <w:r>
        <w:rPr/>
        <w:br w:type="column"/>
      </w:r>
      <w:r>
        <w:rPr>
          <w:position w:val="-8"/>
          <w:sz w:val="16"/>
        </w:rPr>
        <w:t>(&lt;0.0003)</w:t>
        <w:tab/>
      </w:r>
      <w:r>
        <w:rPr>
          <w:position w:val="1"/>
          <w:sz w:val="20"/>
        </w:rPr>
        <w:t>2.13</w:t>
        <w:tab/>
        <w:t>0.022</w:t>
        <w:tab/>
      </w:r>
      <w:r>
        <w:rPr>
          <w:sz w:val="24"/>
        </w:rPr>
        <w:t>-</w:t>
      </w:r>
    </w:p>
    <w:p>
      <w:pPr>
        <w:spacing w:after="0" w:line="338" w:lineRule="exact"/>
        <w:jc w:val="left"/>
        <w:rPr>
          <w:sz w:val="24"/>
        </w:rPr>
        <w:sectPr>
          <w:type w:val="continuous"/>
          <w:pgSz w:w="11910" w:h="16850"/>
          <w:pgMar w:top="1400" w:bottom="280" w:left="1260" w:right="960"/>
          <w:cols w:num="3" w:equalWidth="0">
            <w:col w:w="3892" w:space="40"/>
            <w:col w:w="2231" w:space="40"/>
            <w:col w:w="3487"/>
          </w:cols>
        </w:sectPr>
      </w:pPr>
    </w:p>
    <w:p>
      <w:pPr>
        <w:spacing w:before="51"/>
        <w:ind w:left="2407" w:right="-18" w:firstLine="204"/>
        <w:jc w:val="left"/>
        <w:rPr>
          <w:sz w:val="20"/>
        </w:rPr>
      </w:pPr>
      <w:r>
        <w:rPr/>
        <w:pict>
          <v:shape style="position:absolute;margin-left:98.064003pt;margin-top:6.952556pt;width:76.95pt;height:13.9pt;mso-position-horizontal-relative:page;mso-position-vertical-relative:paragraph;z-index:1672" type="#_x0000_t202" filled="false" stroked="false">
            <v:textbox inset="0,0,0,0">
              <w:txbxContent>
                <w:p>
                  <w:pPr>
                    <w:tabs>
                      <w:tab w:pos="998" w:val="left" w:leader="none"/>
                    </w:tabs>
                    <w:spacing w:line="278" w:lineRule="exact" w:before="0"/>
                    <w:ind w:left="0" w:right="0" w:firstLine="0"/>
                    <w:jc w:val="left"/>
                    <w:rPr>
                      <w:sz w:val="24"/>
                    </w:rPr>
                  </w:pPr>
                  <w:r>
                    <w:rPr>
                      <w:position w:val="1"/>
                      <w:sz w:val="24"/>
                    </w:rPr>
                    <w:t>4.7</w:t>
                    <w:tab/>
                  </w:r>
                  <w:r>
                    <w:rPr>
                      <w:sz w:val="24"/>
                    </w:rPr>
                    <w:t>0.656</w:t>
                  </w:r>
                </w:p>
              </w:txbxContent>
            </v:textbox>
            <w10:wrap type="none"/>
          </v:shape>
        </w:pict>
      </w:r>
      <w:r>
        <w:rPr>
          <w:sz w:val="20"/>
        </w:rPr>
        <w:t>ND (&lt;0.001)</w:t>
      </w:r>
    </w:p>
    <w:p>
      <w:pPr>
        <w:tabs>
          <w:tab w:pos="917" w:val="left" w:leader="none"/>
          <w:tab w:pos="2648" w:val="left" w:leader="none"/>
        </w:tabs>
        <w:spacing w:before="48"/>
        <w:ind w:left="130" w:right="0" w:firstLine="0"/>
        <w:jc w:val="left"/>
        <w:rPr>
          <w:sz w:val="20"/>
        </w:rPr>
      </w:pPr>
      <w:r>
        <w:rPr/>
        <w:br w:type="column"/>
      </w:r>
      <w:r>
        <w:rPr>
          <w:sz w:val="24"/>
        </w:rPr>
        <w:t>0.040</w:t>
        <w:tab/>
        <w:t>0.126  </w:t>
      </w:r>
      <w:r>
        <w:rPr>
          <w:spacing w:val="13"/>
          <w:sz w:val="24"/>
        </w:rPr>
        <w:t> </w:t>
      </w:r>
      <w:r>
        <w:rPr>
          <w:sz w:val="24"/>
        </w:rPr>
        <w:t>&lt;0.126</w:t>
        <w:tab/>
      </w:r>
      <w:r>
        <w:rPr>
          <w:position w:val="13"/>
          <w:sz w:val="20"/>
        </w:rPr>
        <w:t>ND</w:t>
      </w:r>
    </w:p>
    <w:p>
      <w:pPr>
        <w:tabs>
          <w:tab w:pos="962" w:val="left" w:leader="none"/>
          <w:tab w:pos="1812" w:val="left" w:leader="none"/>
        </w:tabs>
        <w:spacing w:before="48"/>
        <w:ind w:left="62" w:right="0" w:firstLine="0"/>
        <w:jc w:val="left"/>
        <w:rPr>
          <w:sz w:val="20"/>
        </w:rPr>
      </w:pPr>
      <w:r>
        <w:rPr/>
        <w:br w:type="column"/>
      </w:r>
      <w:r>
        <w:rPr>
          <w:sz w:val="24"/>
        </w:rPr>
        <w:t>0.0003</w:t>
        <w:tab/>
        <w:t>1.54</w:t>
        <w:tab/>
      </w:r>
      <w:r>
        <w:rPr>
          <w:position w:val="13"/>
          <w:sz w:val="20"/>
        </w:rPr>
        <w:t>ND</w:t>
      </w:r>
    </w:p>
    <w:p>
      <w:pPr>
        <w:spacing w:before="141"/>
        <w:ind w:left="168" w:right="0" w:firstLine="0"/>
        <w:jc w:val="left"/>
        <w:rPr>
          <w:sz w:val="24"/>
        </w:rPr>
      </w:pPr>
      <w:r>
        <w:rPr/>
        <w:br w:type="column"/>
      </w:r>
      <w:r>
        <w:rPr>
          <w:sz w:val="24"/>
        </w:rPr>
        <w:t>0.312</w:t>
      </w:r>
    </w:p>
    <w:p>
      <w:pPr>
        <w:spacing w:after="0"/>
        <w:jc w:val="left"/>
        <w:rPr>
          <w:sz w:val="24"/>
        </w:rPr>
        <w:sectPr>
          <w:type w:val="continuous"/>
          <w:pgSz w:w="11910" w:h="16850"/>
          <w:pgMar w:top="1400" w:bottom="280" w:left="1260" w:right="960"/>
          <w:cols w:num="4" w:equalWidth="0">
            <w:col w:w="3105" w:space="40"/>
            <w:col w:w="3141" w:space="40"/>
            <w:col w:w="2306" w:space="40"/>
            <w:col w:w="1018"/>
          </w:cols>
        </w:sectPr>
      </w:pPr>
    </w:p>
    <w:p>
      <w:pPr>
        <w:spacing w:before="51"/>
        <w:ind w:left="2407" w:right="-18" w:firstLine="204"/>
        <w:jc w:val="left"/>
        <w:rPr>
          <w:sz w:val="20"/>
        </w:rPr>
      </w:pPr>
      <w:r>
        <w:rPr/>
        <w:pict>
          <v:shape style="position:absolute;margin-left:342.429993pt;margin-top:-11.02954pt;width:34.85pt;height:11.05pt;mso-position-horizontal-relative:page;mso-position-vertical-relative:paragraph;z-index:-456760"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pict>
          <v:shape style="position:absolute;margin-left:459.700012pt;margin-top:-11.02954pt;width:34.85pt;height:11.05pt;mso-position-horizontal-relative:page;mso-position-vertical-relative:paragraph;z-index:-456736"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pict>
          <v:shape style="position:absolute;margin-left:98.064003pt;margin-top:6.832589pt;width:76.95pt;height:14.05pt;mso-position-horizontal-relative:page;mso-position-vertical-relative:paragraph;z-index:1744" type="#_x0000_t202" filled="false" stroked="false">
            <v:textbox inset="0,0,0,0">
              <w:txbxContent>
                <w:p>
                  <w:pPr>
                    <w:tabs>
                      <w:tab w:pos="998" w:val="left" w:leader="none"/>
                    </w:tabs>
                    <w:spacing w:line="280" w:lineRule="exact" w:before="0"/>
                    <w:ind w:left="0" w:right="0" w:firstLine="0"/>
                    <w:jc w:val="left"/>
                    <w:rPr>
                      <w:sz w:val="24"/>
                    </w:rPr>
                  </w:pPr>
                  <w:r>
                    <w:rPr>
                      <w:position w:val="1"/>
                      <w:sz w:val="24"/>
                    </w:rPr>
                    <w:t>5.6</w:t>
                    <w:tab/>
                  </w:r>
                  <w:r>
                    <w:rPr>
                      <w:sz w:val="24"/>
                    </w:rPr>
                    <w:t>0.044</w:t>
                  </w:r>
                </w:p>
              </w:txbxContent>
            </v:textbox>
            <w10:wrap type="none"/>
          </v:shape>
        </w:pict>
      </w:r>
      <w:r>
        <w:rPr>
          <w:sz w:val="20"/>
        </w:rPr>
        <w:t>ND (&lt;0.001)</w:t>
      </w:r>
    </w:p>
    <w:p>
      <w:pPr>
        <w:spacing w:before="51"/>
        <w:ind w:left="838" w:right="-19" w:firstLine="204"/>
        <w:jc w:val="left"/>
        <w:rPr>
          <w:sz w:val="20"/>
        </w:rPr>
      </w:pPr>
      <w:r>
        <w:rPr/>
        <w:br w:type="column"/>
      </w:r>
      <w:r>
        <w:rPr>
          <w:sz w:val="20"/>
        </w:rPr>
        <w:t>ND (&lt;0.005)</w:t>
      </w:r>
    </w:p>
    <w:p>
      <w:pPr>
        <w:spacing w:before="51"/>
        <w:ind w:left="869" w:right="-18" w:firstLine="204"/>
        <w:jc w:val="left"/>
        <w:rPr>
          <w:sz w:val="20"/>
        </w:rPr>
      </w:pPr>
      <w:r>
        <w:rPr/>
        <w:br w:type="column"/>
      </w:r>
      <w:r>
        <w:rPr>
          <w:sz w:val="20"/>
        </w:rPr>
        <w:t>ND (&lt;0.029)</w:t>
      </w:r>
    </w:p>
    <w:p>
      <w:pPr>
        <w:tabs>
          <w:tab w:pos="1812" w:val="left" w:leader="none"/>
          <w:tab w:pos="2744" w:val="left" w:leader="none"/>
        </w:tabs>
        <w:spacing w:before="48"/>
        <w:ind w:left="62" w:right="0" w:firstLine="0"/>
        <w:jc w:val="left"/>
        <w:rPr>
          <w:sz w:val="24"/>
        </w:rPr>
      </w:pPr>
      <w:r>
        <w:rPr/>
        <w:br w:type="column"/>
      </w:r>
      <w:r>
        <w:rPr>
          <w:sz w:val="24"/>
        </w:rPr>
        <w:t>0.0004   0.861</w:t>
        <w:tab/>
      </w:r>
      <w:r>
        <w:rPr>
          <w:position w:val="13"/>
          <w:sz w:val="20"/>
        </w:rPr>
        <w:t>ND</w:t>
        <w:tab/>
      </w:r>
      <w:r>
        <w:rPr>
          <w:sz w:val="24"/>
        </w:rPr>
        <w:t>-</w:t>
      </w:r>
    </w:p>
    <w:p>
      <w:pPr>
        <w:spacing w:after="0"/>
        <w:jc w:val="left"/>
        <w:rPr>
          <w:sz w:val="24"/>
        </w:rPr>
        <w:sectPr>
          <w:type w:val="continuous"/>
          <w:pgSz w:w="11910" w:h="16850"/>
          <w:pgMar w:top="1400" w:bottom="280" w:left="1260" w:right="960"/>
          <w:cols w:num="4" w:equalWidth="0">
            <w:col w:w="3105" w:space="40"/>
            <w:col w:w="1535" w:space="40"/>
            <w:col w:w="1567" w:space="40"/>
            <w:col w:w="3363"/>
          </w:cols>
        </w:sectPr>
      </w:pPr>
    </w:p>
    <w:p>
      <w:pPr>
        <w:tabs>
          <w:tab w:pos="1699" w:val="left" w:leader="none"/>
          <w:tab w:pos="2486" w:val="left" w:leader="none"/>
          <w:tab w:pos="3399" w:val="left" w:leader="none"/>
        </w:tabs>
        <w:spacing w:before="48"/>
        <w:ind w:left="641" w:right="0" w:firstLine="0"/>
        <w:jc w:val="left"/>
        <w:rPr>
          <w:sz w:val="20"/>
        </w:rPr>
      </w:pPr>
      <w:r>
        <w:rPr/>
        <w:pict>
          <v:shape style="position:absolute;margin-left:226.729996pt;margin-top:-17.897429pt;width:27pt;height:13.3pt;mso-position-horizontal-relative:page;mso-position-vertical-relative:paragraph;z-index:1768" type="#_x0000_t202" filled="false" stroked="false">
            <v:textbox inset="0,0,0,0">
              <w:txbxContent>
                <w:p>
                  <w:pPr>
                    <w:spacing w:line="266" w:lineRule="exact" w:before="0"/>
                    <w:ind w:left="0" w:right="0" w:firstLine="0"/>
                    <w:jc w:val="left"/>
                    <w:rPr>
                      <w:sz w:val="24"/>
                    </w:rPr>
                  </w:pPr>
                  <w:r>
                    <w:rPr>
                      <w:sz w:val="24"/>
                    </w:rPr>
                    <w:t>0.029</w:t>
                  </w:r>
                </w:p>
              </w:txbxContent>
            </v:textbox>
            <w10:wrap type="none"/>
          </v:shape>
        </w:pict>
      </w:r>
      <w:r>
        <w:rPr/>
        <w:pict>
          <v:shape style="position:absolute;margin-left:302.809998pt;margin-top:-17.897429pt;width:33.75pt;height:13.3pt;mso-position-horizontal-relative:page;mso-position-vertical-relative:paragraph;z-index:1792" type="#_x0000_t202" filled="false" stroked="false">
            <v:textbox inset="0,0,0,0">
              <w:txbxContent>
                <w:p>
                  <w:pPr>
                    <w:spacing w:line="266" w:lineRule="exact" w:before="0"/>
                    <w:ind w:left="0" w:right="0" w:firstLine="0"/>
                    <w:jc w:val="left"/>
                    <w:rPr>
                      <w:sz w:val="24"/>
                    </w:rPr>
                  </w:pPr>
                  <w:r>
                    <w:rPr>
                      <w:spacing w:val="-1"/>
                      <w:sz w:val="24"/>
                    </w:rPr>
                    <w:t>&lt;0.005</w:t>
                  </w:r>
                </w:p>
              </w:txbxContent>
            </v:textbox>
            <w10:wrap type="none"/>
          </v:shape>
        </w:pict>
      </w:r>
      <w:r>
        <w:rPr/>
        <w:pict>
          <v:shape style="position:absolute;margin-left:459.700012pt;margin-top:-11.039558pt;width:34.85pt;height:11.05pt;mso-position-horizontal-relative:page;mso-position-vertical-relative:paragraph;z-index:-456640"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pict>
          <v:shape style="position:absolute;margin-left:222.770004pt;margin-top:14.520442pt;width:34.85pt;height:11.05pt;mso-position-horizontal-relative:page;mso-position-vertical-relative:paragraph;z-index:-456616" type="#_x0000_t202" filled="false" stroked="false">
            <v:textbox inset="0,0,0,0">
              <w:txbxContent>
                <w:p>
                  <w:pPr>
                    <w:spacing w:line="221" w:lineRule="exact" w:before="0"/>
                    <w:ind w:left="0" w:right="0" w:firstLine="0"/>
                    <w:jc w:val="left"/>
                    <w:rPr>
                      <w:sz w:val="20"/>
                    </w:rPr>
                  </w:pPr>
                  <w:r>
                    <w:rPr>
                      <w:sz w:val="20"/>
                    </w:rPr>
                    <w:t>(&lt;0.013)</w:t>
                  </w:r>
                </w:p>
              </w:txbxContent>
            </v:textbox>
            <w10:wrap type="none"/>
          </v:shape>
        </w:pict>
      </w:r>
      <w:r>
        <w:rPr/>
        <w:pict>
          <v:shape style="position:absolute;margin-left:302.809998pt;margin-top:33.10257pt;width:33.75pt;height:13.3pt;mso-position-horizontal-relative:page;mso-position-vertical-relative:paragraph;z-index:1912" type="#_x0000_t202" filled="false" stroked="false">
            <v:textbox inset="0,0,0,0">
              <w:txbxContent>
                <w:p>
                  <w:pPr>
                    <w:spacing w:line="266" w:lineRule="exact" w:before="0"/>
                    <w:ind w:left="0" w:right="0" w:firstLine="0"/>
                    <w:jc w:val="left"/>
                    <w:rPr>
                      <w:sz w:val="24"/>
                    </w:rPr>
                  </w:pPr>
                  <w:r>
                    <w:rPr>
                      <w:spacing w:val="-1"/>
                      <w:sz w:val="24"/>
                    </w:rPr>
                    <w:t>&lt;0.005</w:t>
                  </w:r>
                </w:p>
              </w:txbxContent>
            </v:textbox>
            <w10:wrap type="none"/>
          </v:shape>
        </w:pict>
      </w:r>
      <w:r>
        <w:rPr/>
        <w:pict>
          <v:shape style="position:absolute;margin-left:427.390015pt;margin-top:33.10257pt;width:21pt;height:13.3pt;mso-position-horizontal-relative:page;mso-position-vertical-relative:paragraph;z-index:1936" type="#_x0000_t202" filled="false" stroked="false">
            <v:textbox inset="0,0,0,0">
              <w:txbxContent>
                <w:p>
                  <w:pPr>
                    <w:spacing w:line="266" w:lineRule="exact" w:before="0"/>
                    <w:ind w:left="0" w:right="0" w:firstLine="0"/>
                    <w:jc w:val="left"/>
                    <w:rPr>
                      <w:sz w:val="24"/>
                    </w:rPr>
                  </w:pPr>
                  <w:r>
                    <w:rPr>
                      <w:sz w:val="24"/>
                    </w:rPr>
                    <w:t>1.12</w:t>
                  </w:r>
                </w:p>
              </w:txbxContent>
            </v:textbox>
            <w10:wrap type="none"/>
          </v:shape>
        </w:pict>
      </w:r>
      <w:r>
        <w:rPr>
          <w:sz w:val="24"/>
        </w:rPr>
        <w:t>5.15</w:t>
        <w:tab/>
        <w:t>0.100</w:t>
        <w:tab/>
        <w:t>0.005</w:t>
        <w:tab/>
      </w:r>
      <w:r>
        <w:rPr>
          <w:position w:val="13"/>
          <w:sz w:val="20"/>
        </w:rPr>
        <w:t>ND</w:t>
      </w:r>
    </w:p>
    <w:p>
      <w:pPr>
        <w:spacing w:before="51"/>
        <w:ind w:left="317" w:right="-19" w:hanging="272"/>
        <w:jc w:val="left"/>
        <w:rPr>
          <w:sz w:val="20"/>
        </w:rPr>
      </w:pPr>
      <w:r>
        <w:rPr/>
        <w:br w:type="column"/>
      </w:r>
      <w:r>
        <w:rPr>
          <w:sz w:val="20"/>
        </w:rPr>
        <w:t>ND(0.02</w:t>
      </w:r>
      <w:r>
        <w:rPr>
          <w:w w:val="99"/>
          <w:sz w:val="20"/>
        </w:rPr>
        <w:t> </w:t>
      </w:r>
      <w:r>
        <w:rPr>
          <w:sz w:val="20"/>
        </w:rPr>
        <w:t>2)</w:t>
      </w:r>
    </w:p>
    <w:p>
      <w:pPr>
        <w:tabs>
          <w:tab w:pos="1848" w:val="left" w:leader="none"/>
        </w:tabs>
        <w:spacing w:before="28"/>
        <w:ind w:left="72" w:right="0" w:firstLine="0"/>
        <w:jc w:val="left"/>
        <w:rPr>
          <w:sz w:val="20"/>
        </w:rPr>
      </w:pPr>
      <w:r>
        <w:rPr/>
        <w:br w:type="column"/>
      </w:r>
      <w:r>
        <w:rPr>
          <w:sz w:val="24"/>
        </w:rPr>
        <w:t>&lt;0.022 </w:t>
      </w:r>
      <w:r>
        <w:rPr>
          <w:spacing w:val="6"/>
          <w:sz w:val="24"/>
        </w:rPr>
        <w:t> </w:t>
      </w:r>
      <w:r>
        <w:rPr>
          <w:sz w:val="24"/>
        </w:rPr>
        <w:t>&lt;0.001</w:t>
        <w:tab/>
      </w:r>
      <w:r>
        <w:rPr>
          <w:position w:val="15"/>
          <w:sz w:val="20"/>
        </w:rPr>
        <w:t>ND</w:t>
      </w:r>
    </w:p>
    <w:p>
      <w:pPr>
        <w:tabs>
          <w:tab w:pos="941" w:val="left" w:leader="none"/>
          <w:tab w:pos="1997" w:val="left" w:leader="none"/>
        </w:tabs>
        <w:spacing w:before="141"/>
        <w:ind w:left="216" w:right="0" w:firstLine="0"/>
        <w:jc w:val="left"/>
        <w:rPr>
          <w:sz w:val="24"/>
        </w:rPr>
      </w:pPr>
      <w:r>
        <w:rPr/>
        <w:br w:type="column"/>
      </w:r>
      <w:r>
        <w:rPr>
          <w:sz w:val="24"/>
        </w:rPr>
        <w:t>3.01</w:t>
        <w:tab/>
        <w:t>0.010</w:t>
        <w:tab/>
        <w:t>-</w:t>
      </w:r>
    </w:p>
    <w:p>
      <w:pPr>
        <w:spacing w:after="0"/>
        <w:jc w:val="left"/>
        <w:rPr>
          <w:sz w:val="24"/>
        </w:rPr>
        <w:sectPr>
          <w:type w:val="continuous"/>
          <w:pgSz w:w="11910" w:h="16850"/>
          <w:pgMar w:top="1400" w:bottom="280" w:left="1260" w:right="960"/>
          <w:cols w:num="4" w:equalWidth="0">
            <w:col w:w="3892" w:space="40"/>
            <w:col w:w="752" w:space="40"/>
            <w:col w:w="2308" w:space="40"/>
            <w:col w:w="2618"/>
          </w:cols>
        </w:sectPr>
      </w:pPr>
    </w:p>
    <w:p>
      <w:pPr>
        <w:spacing w:before="51"/>
        <w:ind w:left="2407" w:right="-18" w:firstLine="204"/>
        <w:jc w:val="left"/>
        <w:rPr>
          <w:sz w:val="20"/>
        </w:rPr>
      </w:pPr>
      <w:r>
        <w:rPr/>
        <w:pict>
          <v:shape style="position:absolute;margin-left:383.109985pt;margin-top:-12.10954pt;width:31.5pt;height:11.05pt;mso-position-horizontal-relative:page;mso-position-vertical-relative:paragraph;z-index:-456592" type="#_x0000_t202" filled="false" stroked="false">
            <v:textbox inset="0,0,0,0">
              <w:txbxContent>
                <w:p>
                  <w:pPr>
                    <w:spacing w:line="221" w:lineRule="exact" w:before="0"/>
                    <w:ind w:left="0" w:right="0" w:firstLine="0"/>
                    <w:jc w:val="left"/>
                    <w:rPr>
                      <w:sz w:val="20"/>
                    </w:rPr>
                  </w:pPr>
                  <w:r>
                    <w:rPr>
                      <w:w w:val="95"/>
                      <w:sz w:val="20"/>
                    </w:rPr>
                    <w:t>(&lt;0.000</w:t>
                  </w:r>
                </w:p>
              </w:txbxContent>
            </v:textbox>
            <w10:wrap type="none"/>
          </v:shape>
        </w:pict>
      </w:r>
      <w:r>
        <w:rPr/>
        <w:pict>
          <v:shape style="position:absolute;margin-left:98.064003pt;margin-top:7.552589pt;width:76.95pt;height:13.3pt;mso-position-horizontal-relative:page;mso-position-vertical-relative:paragraph;z-index:1888" type="#_x0000_t202" filled="false" stroked="false">
            <v:textbox inset="0,0,0,0">
              <w:txbxContent>
                <w:p>
                  <w:pPr>
                    <w:tabs>
                      <w:tab w:pos="998" w:val="left" w:leader="none"/>
                    </w:tabs>
                    <w:spacing w:line="266" w:lineRule="exact" w:before="0"/>
                    <w:ind w:left="0" w:right="0" w:firstLine="0"/>
                    <w:jc w:val="left"/>
                    <w:rPr>
                      <w:sz w:val="24"/>
                    </w:rPr>
                  </w:pPr>
                  <w:r>
                    <w:rPr>
                      <w:sz w:val="24"/>
                    </w:rPr>
                    <w:t>6.5</w:t>
                    <w:tab/>
                    <w:t>0.070</w:t>
                  </w:r>
                </w:p>
              </w:txbxContent>
            </v:textbox>
            <w10:wrap type="none"/>
          </v:shape>
        </w:pict>
      </w:r>
      <w:r>
        <w:rPr>
          <w:sz w:val="20"/>
        </w:rPr>
        <w:t>ND (&lt;0.001)</w:t>
      </w:r>
    </w:p>
    <w:p>
      <w:pPr>
        <w:tabs>
          <w:tab w:pos="1042" w:val="left" w:leader="none"/>
        </w:tabs>
        <w:spacing w:line="120" w:lineRule="auto" w:before="147"/>
        <w:ind w:left="838" w:right="0" w:hanging="665"/>
        <w:jc w:val="left"/>
        <w:rPr>
          <w:sz w:val="20"/>
        </w:rPr>
      </w:pPr>
      <w:r>
        <w:rPr/>
        <w:br w:type="column"/>
      </w:r>
      <w:r>
        <w:rPr>
          <w:sz w:val="20"/>
        </w:rPr>
        <w:t>0.036</w:t>
        <w:tab/>
        <w:tab/>
      </w:r>
      <w:r>
        <w:rPr>
          <w:position w:val="11"/>
          <w:sz w:val="20"/>
        </w:rPr>
        <w:t>ND </w:t>
      </w:r>
      <w:r>
        <w:rPr>
          <w:sz w:val="20"/>
        </w:rPr>
        <w:t>(&lt;0.005)</w:t>
      </w:r>
    </w:p>
    <w:p>
      <w:pPr>
        <w:spacing w:before="51"/>
        <w:ind w:left="869" w:right="-18" w:firstLine="204"/>
        <w:jc w:val="left"/>
        <w:rPr>
          <w:sz w:val="20"/>
        </w:rPr>
      </w:pPr>
      <w:r>
        <w:rPr/>
        <w:br w:type="column"/>
      </w:r>
      <w:r>
        <w:rPr>
          <w:sz w:val="20"/>
        </w:rPr>
        <w:t>ND (&lt;0.029)</w:t>
      </w:r>
    </w:p>
    <w:p>
      <w:pPr>
        <w:spacing w:before="29"/>
        <w:ind w:left="77" w:right="0" w:firstLine="170"/>
        <w:jc w:val="left"/>
        <w:rPr>
          <w:sz w:val="20"/>
        </w:rPr>
      </w:pPr>
      <w:r>
        <w:rPr/>
        <w:br w:type="column"/>
      </w:r>
      <w:r>
        <w:rPr>
          <w:sz w:val="20"/>
        </w:rPr>
        <w:t>ND </w:t>
      </w:r>
      <w:r>
        <w:rPr>
          <w:w w:val="95"/>
          <w:sz w:val="20"/>
        </w:rPr>
        <w:t>(&lt;0.000</w:t>
      </w:r>
    </w:p>
    <w:p>
      <w:pPr>
        <w:spacing w:before="51"/>
        <w:ind w:left="862" w:right="-18" w:firstLine="204"/>
        <w:jc w:val="left"/>
        <w:rPr>
          <w:sz w:val="20"/>
        </w:rPr>
      </w:pPr>
      <w:r>
        <w:rPr/>
        <w:br w:type="column"/>
      </w:r>
      <w:r>
        <w:rPr>
          <w:sz w:val="20"/>
        </w:rPr>
        <w:t>ND (&lt;0.046)</w:t>
      </w:r>
    </w:p>
    <w:p>
      <w:pPr>
        <w:spacing w:before="140"/>
        <w:ind w:left="168" w:right="0" w:firstLine="0"/>
        <w:jc w:val="left"/>
        <w:rPr>
          <w:sz w:val="24"/>
        </w:rPr>
      </w:pPr>
      <w:r>
        <w:rPr/>
        <w:br w:type="column"/>
      </w:r>
      <w:r>
        <w:rPr>
          <w:sz w:val="24"/>
        </w:rPr>
        <w:t>0.402</w:t>
      </w:r>
    </w:p>
    <w:p>
      <w:pPr>
        <w:spacing w:after="0"/>
        <w:jc w:val="left"/>
        <w:rPr>
          <w:sz w:val="24"/>
        </w:rPr>
        <w:sectPr>
          <w:type w:val="continuous"/>
          <w:pgSz w:w="11910" w:h="16850"/>
          <w:pgMar w:top="1400" w:bottom="280" w:left="1260" w:right="960"/>
          <w:cols w:num="6" w:equalWidth="0">
            <w:col w:w="3105" w:space="40"/>
            <w:col w:w="1535" w:space="40"/>
            <w:col w:w="1567" w:space="40"/>
            <w:col w:w="707" w:space="40"/>
            <w:col w:w="1560" w:space="40"/>
            <w:col w:w="1016"/>
          </w:cols>
        </w:sectPr>
      </w:pPr>
    </w:p>
    <w:p>
      <w:pPr>
        <w:tabs>
          <w:tab w:pos="1699" w:val="left" w:leader="none"/>
          <w:tab w:pos="2612" w:val="left" w:leader="none"/>
        </w:tabs>
        <w:spacing w:line="221" w:lineRule="exact" w:before="48"/>
        <w:ind w:left="641" w:right="0" w:firstLine="0"/>
        <w:jc w:val="left"/>
        <w:rPr>
          <w:sz w:val="20"/>
        </w:rPr>
      </w:pPr>
      <w:r>
        <w:rPr>
          <w:sz w:val="24"/>
        </w:rPr>
        <w:t>6.16</w:t>
        <w:tab/>
        <w:t>0.061</w:t>
        <w:tab/>
      </w:r>
      <w:r>
        <w:rPr>
          <w:w w:val="95"/>
          <w:position w:val="13"/>
          <w:sz w:val="20"/>
        </w:rPr>
        <w:t>ND</w:t>
      </w:r>
    </w:p>
    <w:p>
      <w:pPr>
        <w:tabs>
          <w:tab w:pos="1246" w:val="left" w:leader="none"/>
        </w:tabs>
        <w:spacing w:line="218" w:lineRule="exact" w:before="51"/>
        <w:ind w:left="459" w:right="0" w:firstLine="0"/>
        <w:jc w:val="left"/>
        <w:rPr>
          <w:sz w:val="20"/>
        </w:rPr>
      </w:pPr>
      <w:r>
        <w:rPr/>
        <w:br w:type="column"/>
      </w:r>
      <w:r>
        <w:rPr>
          <w:sz w:val="20"/>
        </w:rPr>
        <w:t>ND</w:t>
        <w:tab/>
      </w:r>
      <w:r>
        <w:rPr>
          <w:w w:val="95"/>
          <w:sz w:val="20"/>
        </w:rPr>
        <w:t>ND</w:t>
      </w:r>
    </w:p>
    <w:p>
      <w:pPr>
        <w:tabs>
          <w:tab w:pos="2057" w:val="left" w:leader="none"/>
        </w:tabs>
        <w:spacing w:line="241" w:lineRule="exact" w:before="28"/>
        <w:ind w:left="281" w:right="0" w:firstLine="0"/>
        <w:jc w:val="left"/>
        <w:rPr>
          <w:sz w:val="20"/>
        </w:rPr>
      </w:pPr>
      <w:r>
        <w:rPr/>
        <w:br w:type="column"/>
      </w:r>
      <w:r>
        <w:rPr>
          <w:sz w:val="24"/>
        </w:rPr>
        <w:t>&lt;0.022  </w:t>
      </w:r>
      <w:r>
        <w:rPr>
          <w:spacing w:val="13"/>
          <w:sz w:val="24"/>
        </w:rPr>
        <w:t> </w:t>
      </w:r>
      <w:r>
        <w:rPr>
          <w:sz w:val="24"/>
        </w:rPr>
        <w:t>0.003</w:t>
        <w:tab/>
      </w:r>
      <w:r>
        <w:rPr>
          <w:w w:val="95"/>
          <w:position w:val="15"/>
          <w:sz w:val="20"/>
        </w:rPr>
        <w:t>ND</w:t>
      </w:r>
    </w:p>
    <w:p>
      <w:pPr>
        <w:tabs>
          <w:tab w:pos="1237" w:val="left" w:leader="none"/>
          <w:tab w:pos="2168" w:val="left" w:leader="none"/>
        </w:tabs>
        <w:spacing w:line="221" w:lineRule="exact" w:before="48"/>
        <w:ind w:left="387" w:right="0" w:firstLine="0"/>
        <w:jc w:val="left"/>
        <w:rPr>
          <w:sz w:val="24"/>
        </w:rPr>
      </w:pPr>
      <w:r>
        <w:rPr/>
        <w:br w:type="column"/>
      </w:r>
      <w:r>
        <w:rPr>
          <w:sz w:val="24"/>
        </w:rPr>
        <w:t>1.28</w:t>
        <w:tab/>
      </w:r>
      <w:r>
        <w:rPr>
          <w:position w:val="13"/>
          <w:sz w:val="20"/>
        </w:rPr>
        <w:t>ND</w:t>
        <w:tab/>
      </w:r>
      <w:r>
        <w:rPr>
          <w:sz w:val="24"/>
        </w:rPr>
        <w:t>-</w:t>
      </w:r>
    </w:p>
    <w:p>
      <w:pPr>
        <w:spacing w:after="0" w:line="221" w:lineRule="exact"/>
        <w:jc w:val="left"/>
        <w:rPr>
          <w:sz w:val="24"/>
        </w:rPr>
        <w:sectPr>
          <w:type w:val="continuous"/>
          <w:pgSz w:w="11910" w:h="16850"/>
          <w:pgMar w:top="1400" w:bottom="280" w:left="1260" w:right="960"/>
          <w:cols w:num="4" w:equalWidth="0">
            <w:col w:w="2901" w:space="40"/>
            <w:col w:w="1535" w:space="40"/>
            <w:col w:w="2346" w:space="40"/>
            <w:col w:w="2788"/>
          </w:cols>
        </w:sectPr>
      </w:pPr>
    </w:p>
    <w:p>
      <w:pPr>
        <w:spacing w:before="12"/>
        <w:ind w:left="2407" w:right="0" w:firstLine="0"/>
        <w:jc w:val="left"/>
        <w:rPr>
          <w:sz w:val="20"/>
        </w:rPr>
      </w:pPr>
      <w:r>
        <w:rPr>
          <w:sz w:val="20"/>
        </w:rPr>
        <w:t>(&lt;0.004)  (&lt;0.013) (&lt;0.022)</w:t>
      </w:r>
    </w:p>
    <w:p>
      <w:pPr>
        <w:spacing w:line="221" w:lineRule="exact" w:before="0"/>
        <w:ind w:left="0" w:right="0" w:firstLine="0"/>
        <w:jc w:val="right"/>
        <w:rPr>
          <w:sz w:val="20"/>
        </w:rPr>
      </w:pPr>
      <w:r>
        <w:rPr/>
        <w:br w:type="column"/>
      </w:r>
      <w:r>
        <w:rPr>
          <w:w w:val="95"/>
          <w:sz w:val="20"/>
        </w:rPr>
        <w:t>(&lt;0.000</w:t>
      </w:r>
    </w:p>
    <w:p>
      <w:pPr>
        <w:spacing w:before="12"/>
        <w:ind w:left="862" w:right="0" w:firstLine="0"/>
        <w:jc w:val="left"/>
        <w:rPr>
          <w:sz w:val="20"/>
        </w:rPr>
      </w:pPr>
      <w:r>
        <w:rPr/>
        <w:br w:type="column"/>
      </w:r>
      <w:r>
        <w:rPr>
          <w:sz w:val="20"/>
        </w:rPr>
        <w:t>(&lt;0.007)</w:t>
      </w:r>
    </w:p>
    <w:p>
      <w:pPr>
        <w:spacing w:after="0"/>
        <w:jc w:val="left"/>
        <w:rPr>
          <w:sz w:val="20"/>
        </w:rPr>
        <w:sectPr>
          <w:type w:val="continuous"/>
          <w:pgSz w:w="11910" w:h="16850"/>
          <w:pgMar w:top="1400" w:bottom="280" w:left="1260" w:right="960"/>
          <w:cols w:num="3" w:equalWidth="0">
            <w:col w:w="4680" w:space="40"/>
            <w:col w:w="2312" w:space="40"/>
            <w:col w:w="2618"/>
          </w:cols>
        </w:sectPr>
      </w:pPr>
    </w:p>
    <w:p>
      <w:pPr>
        <w:spacing w:before="51"/>
        <w:ind w:left="2407" w:right="-18" w:firstLine="204"/>
        <w:jc w:val="left"/>
        <w:rPr>
          <w:sz w:val="20"/>
        </w:rPr>
      </w:pPr>
      <w:r>
        <w:rPr/>
        <w:pict>
          <v:shape style="position:absolute;margin-left:98.064003pt;margin-top:6.83257pt;width:73.95pt;height:14.05pt;mso-position-horizontal-relative:page;mso-position-vertical-relative:paragraph;z-index:1960" type="#_x0000_t202" filled="false" stroked="false">
            <v:textbox inset="0,0,0,0">
              <w:txbxContent>
                <w:p>
                  <w:pPr>
                    <w:tabs>
                      <w:tab w:pos="1058" w:val="left" w:leader="none"/>
                    </w:tabs>
                    <w:spacing w:line="280" w:lineRule="exact" w:before="0"/>
                    <w:ind w:left="0" w:right="0" w:firstLine="0"/>
                    <w:jc w:val="left"/>
                    <w:rPr>
                      <w:sz w:val="24"/>
                    </w:rPr>
                  </w:pPr>
                  <w:r>
                    <w:rPr>
                      <w:position w:val="1"/>
                      <w:sz w:val="24"/>
                    </w:rPr>
                    <w:t>7.7</w:t>
                    <w:tab/>
                  </w:r>
                  <w:r>
                    <w:rPr>
                      <w:sz w:val="24"/>
                    </w:rPr>
                    <w:t>1.36</w:t>
                  </w:r>
                </w:p>
              </w:txbxContent>
            </v:textbox>
            <w10:wrap type="none"/>
          </v:shape>
        </w:pict>
      </w:r>
      <w:r>
        <w:rPr>
          <w:sz w:val="20"/>
        </w:rPr>
        <w:t>ND (&lt;0.001)</w:t>
      </w:r>
    </w:p>
    <w:p>
      <w:pPr>
        <w:tabs>
          <w:tab w:pos="917" w:val="left" w:leader="none"/>
          <w:tab w:pos="2648" w:val="left" w:leader="none"/>
        </w:tabs>
        <w:spacing w:before="48"/>
        <w:ind w:left="130" w:right="0" w:firstLine="0"/>
        <w:jc w:val="left"/>
        <w:rPr>
          <w:sz w:val="20"/>
        </w:rPr>
      </w:pPr>
      <w:r>
        <w:rPr/>
        <w:br w:type="column"/>
      </w:r>
      <w:r>
        <w:rPr>
          <w:sz w:val="24"/>
        </w:rPr>
        <w:t>0.049</w:t>
        <w:tab/>
        <w:t>0.009  </w:t>
      </w:r>
      <w:r>
        <w:rPr>
          <w:spacing w:val="13"/>
          <w:sz w:val="24"/>
        </w:rPr>
        <w:t> </w:t>
      </w:r>
      <w:r>
        <w:rPr>
          <w:sz w:val="24"/>
        </w:rPr>
        <w:t>&lt;0.009</w:t>
        <w:tab/>
      </w:r>
      <w:r>
        <w:rPr>
          <w:position w:val="13"/>
          <w:sz w:val="20"/>
        </w:rPr>
        <w:t>ND</w:t>
      </w:r>
    </w:p>
    <w:p>
      <w:pPr>
        <w:tabs>
          <w:tab w:pos="962" w:val="left" w:leader="none"/>
          <w:tab w:pos="1812" w:val="left" w:leader="none"/>
          <w:tab w:pos="2744" w:val="left" w:leader="none"/>
        </w:tabs>
        <w:spacing w:before="48"/>
        <w:ind w:left="62" w:right="0" w:firstLine="0"/>
        <w:jc w:val="left"/>
        <w:rPr>
          <w:sz w:val="24"/>
        </w:rPr>
      </w:pPr>
      <w:r>
        <w:rPr/>
        <w:br w:type="column"/>
      </w:r>
      <w:r>
        <w:rPr>
          <w:sz w:val="24"/>
        </w:rPr>
        <w:t>0.0003</w:t>
        <w:tab/>
        <w:t>1.88</w:t>
        <w:tab/>
      </w:r>
      <w:r>
        <w:rPr>
          <w:position w:val="13"/>
          <w:sz w:val="20"/>
        </w:rPr>
        <w:t>ND</w:t>
        <w:tab/>
      </w:r>
      <w:r>
        <w:rPr>
          <w:sz w:val="24"/>
        </w:rPr>
        <w:t>-</w:t>
      </w:r>
    </w:p>
    <w:p>
      <w:pPr>
        <w:spacing w:after="0"/>
        <w:jc w:val="left"/>
        <w:rPr>
          <w:sz w:val="24"/>
        </w:rPr>
        <w:sectPr>
          <w:type w:val="continuous"/>
          <w:pgSz w:w="11910" w:h="16850"/>
          <w:pgMar w:top="1400" w:bottom="280" w:left="1260" w:right="960"/>
          <w:cols w:num="3" w:equalWidth="0">
            <w:col w:w="3105" w:space="40"/>
            <w:col w:w="3141" w:space="40"/>
            <w:col w:w="3364"/>
          </w:cols>
        </w:sectPr>
      </w:pPr>
    </w:p>
    <w:p>
      <w:pPr>
        <w:tabs>
          <w:tab w:pos="1824" w:val="left" w:leader="none"/>
        </w:tabs>
        <w:spacing w:line="93" w:lineRule="exact" w:before="46"/>
        <w:ind w:left="641" w:right="0" w:firstLine="0"/>
        <w:jc w:val="left"/>
        <w:rPr>
          <w:sz w:val="20"/>
        </w:rPr>
      </w:pPr>
      <w:r>
        <w:rPr/>
        <w:pict>
          <v:shape style="position:absolute;margin-left:342.429993pt;margin-top:-11.039541pt;width:34.85pt;height:11.05pt;mso-position-horizontal-relative:page;mso-position-vertical-relative:paragraph;z-index:-456472"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sz w:val="24"/>
        </w:rPr>
        <w:t>7.15</w:t>
        <w:tab/>
      </w:r>
      <w:r>
        <w:rPr>
          <w:w w:val="95"/>
          <w:position w:val="12"/>
          <w:sz w:val="20"/>
        </w:rPr>
        <w:t>ND</w:t>
      </w:r>
    </w:p>
    <w:p>
      <w:pPr>
        <w:tabs>
          <w:tab w:pos="1246" w:val="left" w:leader="none"/>
          <w:tab w:pos="2034" w:val="left" w:leader="none"/>
        </w:tabs>
        <w:spacing w:line="88" w:lineRule="exact" w:before="51"/>
        <w:ind w:left="459" w:right="0" w:firstLine="0"/>
        <w:jc w:val="left"/>
        <w:rPr>
          <w:sz w:val="20"/>
        </w:rPr>
      </w:pPr>
      <w:r>
        <w:rPr/>
        <w:br w:type="column"/>
      </w:r>
      <w:r>
        <w:rPr>
          <w:sz w:val="20"/>
        </w:rPr>
        <w:t>ND</w:t>
        <w:tab/>
        <w:t>ND</w:t>
        <w:tab/>
      </w:r>
      <w:r>
        <w:rPr>
          <w:w w:val="95"/>
          <w:sz w:val="20"/>
        </w:rPr>
        <w:t>ND</w:t>
      </w:r>
    </w:p>
    <w:p>
      <w:pPr>
        <w:spacing w:line="88" w:lineRule="exact" w:before="51"/>
        <w:ind w:left="641" w:right="0" w:firstLine="0"/>
        <w:jc w:val="left"/>
        <w:rPr>
          <w:sz w:val="20"/>
        </w:rPr>
      </w:pPr>
      <w:r>
        <w:rPr/>
        <w:br w:type="column"/>
      </w:r>
      <w:r>
        <w:rPr>
          <w:sz w:val="20"/>
        </w:rPr>
        <w:t>ND(&lt;0.0</w:t>
      </w:r>
    </w:p>
    <w:p>
      <w:pPr>
        <w:spacing w:after="0" w:line="88" w:lineRule="exact"/>
        <w:jc w:val="left"/>
        <w:rPr>
          <w:sz w:val="20"/>
        </w:rPr>
        <w:sectPr>
          <w:type w:val="continuous"/>
          <w:pgSz w:w="11910" w:h="16850"/>
          <w:pgMar w:top="1400" w:bottom="280" w:left="1260" w:right="960"/>
          <w:cols w:num="3" w:equalWidth="0">
            <w:col w:w="2113" w:space="40"/>
            <w:col w:w="2323" w:space="2808"/>
            <w:col w:w="2406"/>
          </w:cols>
        </w:sectPr>
      </w:pPr>
    </w:p>
    <w:p>
      <w:pPr>
        <w:tabs>
          <w:tab w:pos="7287" w:val="left" w:leader="none"/>
          <w:tab w:pos="8149" w:val="left" w:leader="none"/>
          <w:tab w:pos="9069" w:val="left" w:leader="none"/>
        </w:tabs>
        <w:spacing w:line="372" w:lineRule="exact" w:before="0"/>
        <w:ind w:left="1620" w:right="0" w:firstLine="0"/>
        <w:jc w:val="left"/>
        <w:rPr>
          <w:sz w:val="24"/>
        </w:rPr>
      </w:pPr>
      <w:r>
        <w:rPr/>
        <w:pict>
          <v:shape style="position:absolute;margin-left:459.700012pt;margin-top:-17.983389pt;width:34.85pt;height:11.05pt;mso-position-horizontal-relative:page;mso-position-vertical-relative:paragraph;z-index:-456448"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pict>
          <v:shape style="position:absolute;margin-left:342.429993pt;margin-top:33.016613pt;width:34.85pt;height:11.05pt;mso-position-horizontal-relative:page;mso-position-vertical-relative:paragraph;z-index:-456400"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pict>
          <v:shape style="position:absolute;margin-left:459.700012pt;margin-top:33.016613pt;width:34.85pt;height:11.05pt;mso-position-horizontal-relative:page;mso-position-vertical-relative:paragraph;z-index:-456376"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sz w:val="20"/>
        </w:rPr>
        <w:t>(&lt;0.050)  (&lt;0.004)  (&lt;0.013)  (&lt;0.022)  </w:t>
      </w:r>
      <w:r>
        <w:rPr>
          <w:position w:val="12"/>
          <w:sz w:val="24"/>
        </w:rPr>
        <w:t>&lt;0.022</w:t>
      </w:r>
      <w:r>
        <w:rPr>
          <w:spacing w:val="48"/>
          <w:position w:val="12"/>
          <w:sz w:val="24"/>
        </w:rPr>
        <w:t> </w:t>
      </w:r>
      <w:r>
        <w:rPr>
          <w:position w:val="12"/>
          <w:sz w:val="24"/>
        </w:rPr>
        <w:t>&lt;0.001</w:t>
      </w:r>
      <w:r>
        <w:rPr>
          <w:spacing w:val="53"/>
          <w:position w:val="12"/>
          <w:sz w:val="24"/>
        </w:rPr>
        <w:t> </w:t>
      </w:r>
      <w:r>
        <w:rPr>
          <w:position w:val="12"/>
          <w:sz w:val="24"/>
        </w:rPr>
        <w:t>0.0023</w:t>
        <w:tab/>
        <w:t>2.64</w:t>
        <w:tab/>
      </w:r>
      <w:r>
        <w:rPr>
          <w:sz w:val="20"/>
        </w:rPr>
        <w:t>07)</w:t>
        <w:tab/>
      </w:r>
      <w:r>
        <w:rPr>
          <w:position w:val="12"/>
          <w:sz w:val="24"/>
        </w:rPr>
        <w:t>-</w:t>
      </w:r>
    </w:p>
    <w:p>
      <w:pPr>
        <w:spacing w:after="0" w:line="372" w:lineRule="exact"/>
        <w:jc w:val="left"/>
        <w:rPr>
          <w:sz w:val="24"/>
        </w:rPr>
        <w:sectPr>
          <w:type w:val="continuous"/>
          <w:pgSz w:w="11910" w:h="16850"/>
          <w:pgMar w:top="1400" w:bottom="280" w:left="1260" w:right="960"/>
        </w:sectPr>
      </w:pPr>
    </w:p>
    <w:p>
      <w:pPr>
        <w:spacing w:before="51"/>
        <w:ind w:left="2407" w:right="-18" w:firstLine="204"/>
        <w:jc w:val="left"/>
        <w:rPr>
          <w:sz w:val="20"/>
        </w:rPr>
      </w:pPr>
      <w:r>
        <w:rPr/>
        <w:pict>
          <v:shape style="position:absolute;margin-left:98.064003pt;margin-top:7.552569pt;width:73.95pt;height:13.3pt;mso-position-horizontal-relative:page;mso-position-vertical-relative:paragraph;z-index:2032" type="#_x0000_t202" filled="false" stroked="false">
            <v:textbox inset="0,0,0,0">
              <w:txbxContent>
                <w:p>
                  <w:pPr>
                    <w:tabs>
                      <w:tab w:pos="1058" w:val="left" w:leader="none"/>
                    </w:tabs>
                    <w:spacing w:line="266" w:lineRule="exact" w:before="0"/>
                    <w:ind w:left="0" w:right="0" w:firstLine="0"/>
                    <w:jc w:val="left"/>
                    <w:rPr>
                      <w:sz w:val="24"/>
                    </w:rPr>
                  </w:pPr>
                  <w:r>
                    <w:rPr>
                      <w:sz w:val="24"/>
                    </w:rPr>
                    <w:t>8.5</w:t>
                    <w:tab/>
                    <w:t>2.02</w:t>
                  </w:r>
                </w:p>
              </w:txbxContent>
            </v:textbox>
            <w10:wrap type="none"/>
          </v:shape>
        </w:pict>
      </w:r>
      <w:r>
        <w:rPr>
          <w:sz w:val="20"/>
        </w:rPr>
        <w:t>ND (&lt;0.001)</w:t>
      </w:r>
    </w:p>
    <w:p>
      <w:pPr>
        <w:tabs>
          <w:tab w:pos="917" w:val="left" w:leader="none"/>
          <w:tab w:pos="2648" w:val="left" w:leader="none"/>
        </w:tabs>
        <w:spacing w:before="48"/>
        <w:ind w:left="130" w:right="0" w:firstLine="0"/>
        <w:jc w:val="left"/>
        <w:rPr>
          <w:sz w:val="20"/>
        </w:rPr>
      </w:pPr>
      <w:r>
        <w:rPr/>
        <w:br w:type="column"/>
      </w:r>
      <w:r>
        <w:rPr>
          <w:sz w:val="24"/>
        </w:rPr>
        <w:t>0.055</w:t>
        <w:tab/>
        <w:t>0.036  </w:t>
      </w:r>
      <w:r>
        <w:rPr>
          <w:spacing w:val="13"/>
          <w:sz w:val="24"/>
        </w:rPr>
        <w:t> </w:t>
      </w:r>
      <w:r>
        <w:rPr>
          <w:sz w:val="24"/>
        </w:rPr>
        <w:t>&lt;0.036</w:t>
        <w:tab/>
      </w:r>
      <w:r>
        <w:rPr>
          <w:position w:val="13"/>
          <w:sz w:val="20"/>
        </w:rPr>
        <w:t>ND</w:t>
      </w:r>
    </w:p>
    <w:p>
      <w:pPr>
        <w:tabs>
          <w:tab w:pos="962" w:val="left" w:leader="none"/>
          <w:tab w:pos="1812" w:val="left" w:leader="none"/>
        </w:tabs>
        <w:spacing w:before="48"/>
        <w:ind w:left="62" w:right="0" w:firstLine="0"/>
        <w:jc w:val="left"/>
        <w:rPr>
          <w:sz w:val="20"/>
        </w:rPr>
      </w:pPr>
      <w:r>
        <w:rPr/>
        <w:br w:type="column"/>
      </w:r>
      <w:r>
        <w:rPr>
          <w:sz w:val="24"/>
        </w:rPr>
        <w:t>0.0005</w:t>
        <w:tab/>
        <w:t>2.42</w:t>
        <w:tab/>
      </w:r>
      <w:r>
        <w:rPr>
          <w:position w:val="13"/>
          <w:sz w:val="20"/>
        </w:rPr>
        <w:t>ND</w:t>
      </w:r>
    </w:p>
    <w:p>
      <w:pPr>
        <w:spacing w:before="140"/>
        <w:ind w:left="168" w:right="0" w:firstLine="0"/>
        <w:jc w:val="left"/>
        <w:rPr>
          <w:sz w:val="24"/>
        </w:rPr>
      </w:pPr>
      <w:r>
        <w:rPr/>
        <w:br w:type="column"/>
      </w:r>
      <w:r>
        <w:rPr>
          <w:sz w:val="24"/>
        </w:rPr>
        <w:t>0.368</w:t>
      </w:r>
    </w:p>
    <w:p>
      <w:pPr>
        <w:spacing w:after="0"/>
        <w:jc w:val="left"/>
        <w:rPr>
          <w:sz w:val="24"/>
        </w:rPr>
        <w:sectPr>
          <w:type w:val="continuous"/>
          <w:pgSz w:w="11910" w:h="16850"/>
          <w:pgMar w:top="1400" w:bottom="280" w:left="1260" w:right="960"/>
          <w:cols w:num="4" w:equalWidth="0">
            <w:col w:w="3105" w:space="40"/>
            <w:col w:w="3141" w:space="40"/>
            <w:col w:w="2306" w:space="40"/>
            <w:col w:w="1018"/>
          </w:cols>
        </w:sectPr>
      </w:pPr>
    </w:p>
    <w:p>
      <w:pPr>
        <w:tabs>
          <w:tab w:pos="1699" w:val="left" w:leader="none"/>
          <w:tab w:pos="2612" w:val="left" w:leader="none"/>
        </w:tabs>
        <w:spacing w:line="244" w:lineRule="exact" w:before="46"/>
        <w:ind w:left="701" w:right="0" w:firstLine="0"/>
        <w:jc w:val="left"/>
        <w:rPr>
          <w:sz w:val="20"/>
        </w:rPr>
      </w:pPr>
      <w:r>
        <w:rPr>
          <w:sz w:val="24"/>
        </w:rPr>
        <w:t>8.6</w:t>
        <w:tab/>
        <w:t>0.079</w:t>
        <w:tab/>
      </w:r>
      <w:r>
        <w:rPr>
          <w:w w:val="95"/>
          <w:position w:val="12"/>
          <w:sz w:val="20"/>
        </w:rPr>
        <w:t>ND</w:t>
      </w:r>
    </w:p>
    <w:p>
      <w:pPr>
        <w:tabs>
          <w:tab w:pos="1246" w:val="left" w:leader="none"/>
        </w:tabs>
        <w:spacing w:before="51"/>
        <w:ind w:left="459" w:right="0" w:firstLine="0"/>
        <w:jc w:val="left"/>
        <w:rPr>
          <w:sz w:val="20"/>
        </w:rPr>
      </w:pPr>
      <w:r>
        <w:rPr/>
        <w:br w:type="column"/>
      </w:r>
      <w:r>
        <w:rPr>
          <w:sz w:val="20"/>
        </w:rPr>
        <w:t>ND</w:t>
        <w:tab/>
      </w:r>
      <w:r>
        <w:rPr>
          <w:w w:val="95"/>
          <w:sz w:val="20"/>
        </w:rPr>
        <w:t>ND</w:t>
      </w:r>
    </w:p>
    <w:p>
      <w:pPr>
        <w:tabs>
          <w:tab w:pos="2773" w:val="left" w:leader="none"/>
          <w:tab w:pos="3623" w:val="left" w:leader="none"/>
          <w:tab w:pos="4554" w:val="left" w:leader="none"/>
        </w:tabs>
        <w:spacing w:line="244" w:lineRule="exact" w:before="46"/>
        <w:ind w:left="281" w:right="0" w:firstLine="0"/>
        <w:jc w:val="left"/>
        <w:rPr>
          <w:sz w:val="24"/>
        </w:rPr>
      </w:pPr>
      <w:r>
        <w:rPr/>
        <w:br w:type="column"/>
      </w:r>
      <w:r>
        <w:rPr>
          <w:sz w:val="24"/>
        </w:rPr>
        <w:t>&lt;0.022 </w:t>
      </w:r>
      <w:r>
        <w:rPr>
          <w:spacing w:val="6"/>
          <w:sz w:val="24"/>
        </w:rPr>
        <w:t> </w:t>
      </w:r>
      <w:r>
        <w:rPr>
          <w:sz w:val="24"/>
        </w:rPr>
        <w:t>&lt;0.001</w:t>
      </w:r>
      <w:r>
        <w:rPr>
          <w:spacing w:val="54"/>
          <w:sz w:val="24"/>
        </w:rPr>
        <w:t> </w:t>
      </w:r>
      <w:r>
        <w:rPr>
          <w:sz w:val="24"/>
        </w:rPr>
        <w:t>0.0008</w:t>
        <w:tab/>
        <w:t>2.84</w:t>
        <w:tab/>
      </w:r>
      <w:r>
        <w:rPr>
          <w:position w:val="12"/>
          <w:sz w:val="20"/>
        </w:rPr>
        <w:t>ND</w:t>
        <w:tab/>
      </w:r>
      <w:r>
        <w:rPr>
          <w:sz w:val="24"/>
        </w:rPr>
        <w:t>-</w:t>
      </w:r>
    </w:p>
    <w:p>
      <w:pPr>
        <w:spacing w:after="0" w:line="244" w:lineRule="exact"/>
        <w:jc w:val="left"/>
        <w:rPr>
          <w:sz w:val="24"/>
        </w:rPr>
        <w:sectPr>
          <w:type w:val="continuous"/>
          <w:pgSz w:w="11910" w:h="16850"/>
          <w:pgMar w:top="1400" w:bottom="280" w:left="1260" w:right="960"/>
          <w:cols w:num="3" w:equalWidth="0">
            <w:col w:w="2901" w:space="40"/>
            <w:col w:w="1535" w:space="40"/>
            <w:col w:w="5174"/>
          </w:cols>
        </w:sectPr>
      </w:pPr>
    </w:p>
    <w:p>
      <w:pPr>
        <w:tabs>
          <w:tab w:pos="7933" w:val="left" w:leader="none"/>
        </w:tabs>
        <w:spacing w:line="221" w:lineRule="exact" w:before="0"/>
        <w:ind w:left="2407" w:right="0" w:firstLine="0"/>
        <w:jc w:val="left"/>
        <w:rPr>
          <w:sz w:val="20"/>
        </w:rPr>
      </w:pPr>
      <w:r>
        <w:rPr/>
        <w:pict>
          <v:shape style="position:absolute;margin-left:342.429993pt;margin-top:25.430021pt;width:34.85pt;height:11.05pt;mso-position-horizontal-relative:page;mso-position-vertical-relative:paragraph;z-index:-456328"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pict>
          <v:shape style="position:absolute;margin-left:459.700012pt;margin-top:25.430021pt;width:34.85pt;height:11.05pt;mso-position-horizontal-relative:page;mso-position-vertical-relative:paragraph;z-index:-456304"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sz w:val="20"/>
        </w:rPr>
        <w:t>(&lt;0.004)</w:t>
      </w:r>
      <w:r>
        <w:rPr>
          <w:spacing w:val="39"/>
          <w:sz w:val="20"/>
        </w:rPr>
        <w:t> </w:t>
      </w:r>
      <w:r>
        <w:rPr>
          <w:sz w:val="20"/>
        </w:rPr>
        <w:t>(&lt;0.013)</w:t>
      </w:r>
      <w:r>
        <w:rPr>
          <w:spacing w:val="38"/>
          <w:sz w:val="20"/>
        </w:rPr>
        <w:t> </w:t>
      </w:r>
      <w:r>
        <w:rPr>
          <w:sz w:val="20"/>
        </w:rPr>
        <w:t>(&lt;0.022)</w:t>
        <w:tab/>
        <w:t>(&lt;0.007)</w:t>
      </w:r>
    </w:p>
    <w:p>
      <w:pPr>
        <w:spacing w:after="0" w:line="221" w:lineRule="exact"/>
        <w:jc w:val="left"/>
        <w:rPr>
          <w:sz w:val="20"/>
        </w:rPr>
        <w:sectPr>
          <w:type w:val="continuous"/>
          <w:pgSz w:w="11910" w:h="16850"/>
          <w:pgMar w:top="1400" w:bottom="280" w:left="1260" w:right="960"/>
        </w:sectPr>
      </w:pPr>
    </w:p>
    <w:p>
      <w:pPr>
        <w:spacing w:before="51"/>
        <w:ind w:left="2407" w:right="-18" w:firstLine="204"/>
        <w:jc w:val="left"/>
        <w:rPr>
          <w:sz w:val="20"/>
        </w:rPr>
      </w:pPr>
      <w:r>
        <w:rPr/>
        <w:pict>
          <v:shape style="position:absolute;margin-left:98.064003pt;margin-top:7.552569pt;width:73.95pt;height:13.3pt;mso-position-horizontal-relative:page;mso-position-vertical-relative:paragraph;z-index:2104" type="#_x0000_t202" filled="false" stroked="false">
            <v:textbox inset="0,0,0,0">
              <w:txbxContent>
                <w:p>
                  <w:pPr>
                    <w:tabs>
                      <w:tab w:pos="1058" w:val="left" w:leader="none"/>
                    </w:tabs>
                    <w:spacing w:line="266" w:lineRule="exact" w:before="0"/>
                    <w:ind w:left="0" w:right="0" w:firstLine="0"/>
                    <w:jc w:val="left"/>
                    <w:rPr>
                      <w:sz w:val="24"/>
                    </w:rPr>
                  </w:pPr>
                  <w:r>
                    <w:rPr>
                      <w:sz w:val="24"/>
                    </w:rPr>
                    <w:t>9.5</w:t>
                    <w:tab/>
                    <w:t>3.53</w:t>
                  </w:r>
                </w:p>
              </w:txbxContent>
            </v:textbox>
            <w10:wrap type="none"/>
          </v:shape>
        </w:pict>
      </w:r>
      <w:r>
        <w:rPr>
          <w:sz w:val="20"/>
        </w:rPr>
        <w:t>ND (&lt;0.001)</w:t>
      </w:r>
    </w:p>
    <w:p>
      <w:pPr>
        <w:tabs>
          <w:tab w:pos="917" w:val="left" w:leader="none"/>
          <w:tab w:pos="2648" w:val="left" w:leader="none"/>
        </w:tabs>
        <w:spacing w:before="48"/>
        <w:ind w:left="130" w:right="0" w:firstLine="0"/>
        <w:jc w:val="left"/>
        <w:rPr>
          <w:sz w:val="20"/>
        </w:rPr>
      </w:pPr>
      <w:r>
        <w:rPr/>
        <w:br w:type="column"/>
      </w:r>
      <w:r>
        <w:rPr>
          <w:sz w:val="24"/>
        </w:rPr>
        <w:t>0.051</w:t>
        <w:tab/>
        <w:t>0.083  </w:t>
      </w:r>
      <w:r>
        <w:rPr>
          <w:spacing w:val="13"/>
          <w:sz w:val="24"/>
        </w:rPr>
        <w:t> </w:t>
      </w:r>
      <w:r>
        <w:rPr>
          <w:sz w:val="24"/>
        </w:rPr>
        <w:t>&lt;0.083</w:t>
        <w:tab/>
      </w:r>
      <w:r>
        <w:rPr>
          <w:position w:val="13"/>
          <w:sz w:val="20"/>
        </w:rPr>
        <w:t>ND</w:t>
      </w:r>
    </w:p>
    <w:p>
      <w:pPr>
        <w:tabs>
          <w:tab w:pos="962" w:val="left" w:leader="none"/>
          <w:tab w:pos="1812" w:val="left" w:leader="none"/>
          <w:tab w:pos="2744" w:val="left" w:leader="none"/>
        </w:tabs>
        <w:spacing w:before="48"/>
        <w:ind w:left="62" w:right="0" w:firstLine="0"/>
        <w:jc w:val="left"/>
        <w:rPr>
          <w:sz w:val="24"/>
        </w:rPr>
      </w:pPr>
      <w:r>
        <w:rPr/>
        <w:br w:type="column"/>
      </w:r>
      <w:r>
        <w:rPr>
          <w:sz w:val="24"/>
        </w:rPr>
        <w:t>0.0009</w:t>
        <w:tab/>
        <w:t>1.29</w:t>
        <w:tab/>
      </w:r>
      <w:r>
        <w:rPr>
          <w:position w:val="13"/>
          <w:sz w:val="20"/>
        </w:rPr>
        <w:t>ND</w:t>
        <w:tab/>
      </w:r>
      <w:r>
        <w:rPr>
          <w:sz w:val="24"/>
        </w:rPr>
        <w:t>-</w:t>
      </w:r>
    </w:p>
    <w:p>
      <w:pPr>
        <w:spacing w:after="0"/>
        <w:jc w:val="left"/>
        <w:rPr>
          <w:sz w:val="24"/>
        </w:rPr>
        <w:sectPr>
          <w:type w:val="continuous"/>
          <w:pgSz w:w="11910" w:h="16850"/>
          <w:pgMar w:top="1400" w:bottom="280" w:left="1260" w:right="960"/>
          <w:cols w:num="3" w:equalWidth="0">
            <w:col w:w="3105" w:space="40"/>
            <w:col w:w="3141" w:space="40"/>
            <w:col w:w="3364"/>
          </w:cols>
        </w:sectPr>
      </w:pPr>
    </w:p>
    <w:p>
      <w:pPr>
        <w:tabs>
          <w:tab w:pos="1699" w:val="left" w:leader="none"/>
          <w:tab w:pos="2612" w:val="left" w:leader="none"/>
        </w:tabs>
        <w:spacing w:line="242" w:lineRule="exact" w:before="48"/>
        <w:ind w:left="641" w:right="0" w:firstLine="0"/>
        <w:jc w:val="left"/>
        <w:rPr>
          <w:sz w:val="20"/>
        </w:rPr>
      </w:pPr>
      <w:r>
        <w:rPr>
          <w:sz w:val="24"/>
        </w:rPr>
        <w:t>9.17</w:t>
        <w:tab/>
        <w:t>0.080</w:t>
        <w:tab/>
      </w:r>
      <w:r>
        <w:rPr>
          <w:w w:val="95"/>
          <w:position w:val="13"/>
          <w:sz w:val="20"/>
        </w:rPr>
        <w:t>ND</w:t>
      </w:r>
    </w:p>
    <w:p>
      <w:pPr>
        <w:tabs>
          <w:tab w:pos="1246" w:val="left" w:leader="none"/>
        </w:tabs>
        <w:spacing w:before="51"/>
        <w:ind w:left="459" w:right="0" w:firstLine="0"/>
        <w:jc w:val="left"/>
        <w:rPr>
          <w:sz w:val="20"/>
        </w:rPr>
      </w:pPr>
      <w:r>
        <w:rPr/>
        <w:br w:type="column"/>
      </w:r>
      <w:r>
        <w:rPr>
          <w:sz w:val="20"/>
        </w:rPr>
        <w:t>ND</w:t>
        <w:tab/>
      </w:r>
      <w:r>
        <w:rPr>
          <w:w w:val="95"/>
          <w:sz w:val="20"/>
        </w:rPr>
        <w:t>ND</w:t>
      </w:r>
    </w:p>
    <w:p>
      <w:pPr>
        <w:tabs>
          <w:tab w:pos="2773" w:val="left" w:leader="none"/>
          <w:tab w:pos="3623" w:val="left" w:leader="none"/>
        </w:tabs>
        <w:spacing w:line="242" w:lineRule="exact" w:before="48"/>
        <w:ind w:left="281" w:right="0" w:firstLine="0"/>
        <w:jc w:val="left"/>
        <w:rPr>
          <w:sz w:val="20"/>
        </w:rPr>
      </w:pPr>
      <w:r>
        <w:rPr/>
        <w:br w:type="column"/>
      </w:r>
      <w:r>
        <w:rPr>
          <w:sz w:val="24"/>
        </w:rPr>
        <w:t>&lt;0.022  </w:t>
      </w:r>
      <w:r>
        <w:rPr>
          <w:spacing w:val="13"/>
          <w:sz w:val="24"/>
        </w:rPr>
        <w:t> </w:t>
      </w:r>
      <w:r>
        <w:rPr>
          <w:sz w:val="24"/>
        </w:rPr>
        <w:t>0.001  </w:t>
      </w:r>
      <w:r>
        <w:rPr>
          <w:spacing w:val="1"/>
          <w:sz w:val="24"/>
        </w:rPr>
        <w:t> </w:t>
      </w:r>
      <w:r>
        <w:rPr>
          <w:sz w:val="24"/>
        </w:rPr>
        <w:t>0.0006</w:t>
        <w:tab/>
        <w:t>3.34</w:t>
        <w:tab/>
      </w:r>
      <w:r>
        <w:rPr>
          <w:position w:val="13"/>
          <w:sz w:val="20"/>
        </w:rPr>
        <w:t>ND</w:t>
      </w:r>
    </w:p>
    <w:p>
      <w:pPr>
        <w:spacing w:after="0" w:line="242" w:lineRule="exact"/>
        <w:jc w:val="left"/>
        <w:rPr>
          <w:sz w:val="20"/>
        </w:rPr>
        <w:sectPr>
          <w:type w:val="continuous"/>
          <w:pgSz w:w="11910" w:h="16850"/>
          <w:pgMar w:top="1400" w:bottom="280" w:left="1260" w:right="960"/>
          <w:cols w:num="3" w:equalWidth="0">
            <w:col w:w="2901" w:space="40"/>
            <w:col w:w="1535" w:space="40"/>
            <w:col w:w="5174"/>
          </w:cols>
        </w:sectPr>
      </w:pPr>
    </w:p>
    <w:p>
      <w:pPr>
        <w:tabs>
          <w:tab w:pos="7933" w:val="left" w:leader="none"/>
        </w:tabs>
        <w:spacing w:line="221" w:lineRule="exact" w:before="0"/>
        <w:ind w:left="2407" w:right="0" w:firstLine="0"/>
        <w:jc w:val="left"/>
        <w:rPr>
          <w:sz w:val="20"/>
        </w:rPr>
      </w:pPr>
      <w:r>
        <w:rPr>
          <w:sz w:val="20"/>
        </w:rPr>
        <w:t>(&lt;0.004)</w:t>
      </w:r>
      <w:r>
        <w:rPr>
          <w:spacing w:val="39"/>
          <w:sz w:val="20"/>
        </w:rPr>
        <w:t> </w:t>
      </w:r>
      <w:r>
        <w:rPr>
          <w:sz w:val="20"/>
        </w:rPr>
        <w:t>(&lt;0.013)</w:t>
      </w:r>
      <w:r>
        <w:rPr>
          <w:spacing w:val="38"/>
          <w:sz w:val="20"/>
        </w:rPr>
        <w:t> </w:t>
      </w:r>
      <w:r>
        <w:rPr>
          <w:sz w:val="20"/>
        </w:rPr>
        <w:t>(&lt;0.022)</w:t>
        <w:tab/>
        <w:t>(&lt;0.007)</w:t>
      </w:r>
    </w:p>
    <w:p>
      <w:pPr>
        <w:spacing w:after="0" w:line="221" w:lineRule="exact"/>
        <w:jc w:val="left"/>
        <w:rPr>
          <w:sz w:val="20"/>
        </w:rPr>
        <w:sectPr>
          <w:type w:val="continuous"/>
          <w:pgSz w:w="11910" w:h="16850"/>
          <w:pgMar w:top="1400" w:bottom="280" w:left="1260" w:right="960"/>
        </w:sectPr>
      </w:pPr>
    </w:p>
    <w:p>
      <w:pPr>
        <w:tabs>
          <w:tab w:pos="1699" w:val="left" w:leader="none"/>
          <w:tab w:pos="2612" w:val="left" w:leader="none"/>
        </w:tabs>
        <w:spacing w:line="240" w:lineRule="exact" w:before="48"/>
        <w:ind w:left="586" w:right="0" w:firstLine="0"/>
        <w:jc w:val="left"/>
        <w:rPr>
          <w:sz w:val="20"/>
        </w:rPr>
      </w:pPr>
      <w:r>
        <w:rPr>
          <w:sz w:val="24"/>
        </w:rPr>
        <w:t>11.24</w:t>
        <w:tab/>
        <w:t>0.250</w:t>
        <w:tab/>
      </w:r>
      <w:r>
        <w:rPr>
          <w:w w:val="95"/>
          <w:position w:val="13"/>
          <w:sz w:val="20"/>
        </w:rPr>
        <w:t>ND</w:t>
      </w:r>
    </w:p>
    <w:p>
      <w:pPr>
        <w:tabs>
          <w:tab w:pos="1246" w:val="left" w:leader="none"/>
        </w:tabs>
        <w:spacing w:before="51"/>
        <w:ind w:left="459" w:right="0" w:firstLine="0"/>
        <w:jc w:val="left"/>
        <w:rPr>
          <w:sz w:val="20"/>
        </w:rPr>
      </w:pPr>
      <w:r>
        <w:rPr/>
        <w:br w:type="column"/>
      </w:r>
      <w:r>
        <w:rPr>
          <w:sz w:val="20"/>
        </w:rPr>
        <w:t>ND</w:t>
        <w:tab/>
      </w:r>
      <w:r>
        <w:rPr>
          <w:w w:val="95"/>
          <w:sz w:val="20"/>
        </w:rPr>
        <w:t>ND</w:t>
      </w:r>
    </w:p>
    <w:p>
      <w:pPr>
        <w:tabs>
          <w:tab w:pos="2773" w:val="left" w:leader="none"/>
          <w:tab w:pos="3623" w:val="left" w:leader="none"/>
        </w:tabs>
        <w:spacing w:line="240" w:lineRule="exact" w:before="48"/>
        <w:ind w:left="281" w:right="0" w:firstLine="0"/>
        <w:jc w:val="left"/>
        <w:rPr>
          <w:sz w:val="20"/>
        </w:rPr>
      </w:pPr>
      <w:r>
        <w:rPr/>
        <w:br w:type="column"/>
      </w:r>
      <w:r>
        <w:rPr>
          <w:sz w:val="24"/>
        </w:rPr>
        <w:t>&lt;0.022  </w:t>
      </w:r>
      <w:r>
        <w:rPr>
          <w:spacing w:val="13"/>
          <w:sz w:val="24"/>
        </w:rPr>
        <w:t> </w:t>
      </w:r>
      <w:r>
        <w:rPr>
          <w:sz w:val="24"/>
        </w:rPr>
        <w:t>0.001  </w:t>
      </w:r>
      <w:r>
        <w:rPr>
          <w:spacing w:val="1"/>
          <w:sz w:val="24"/>
        </w:rPr>
        <w:t> </w:t>
      </w:r>
      <w:r>
        <w:rPr>
          <w:sz w:val="24"/>
        </w:rPr>
        <w:t>0.0014</w:t>
        <w:tab/>
        <w:t>2.46</w:t>
        <w:tab/>
      </w:r>
      <w:r>
        <w:rPr>
          <w:position w:val="13"/>
          <w:sz w:val="20"/>
        </w:rPr>
        <w:t>ND</w:t>
      </w:r>
    </w:p>
    <w:p>
      <w:pPr>
        <w:spacing w:after="0" w:line="240" w:lineRule="exact"/>
        <w:jc w:val="left"/>
        <w:rPr>
          <w:sz w:val="20"/>
        </w:rPr>
        <w:sectPr>
          <w:type w:val="continuous"/>
          <w:pgSz w:w="11910" w:h="16850"/>
          <w:pgMar w:top="1400" w:bottom="280" w:left="1260" w:right="960"/>
          <w:cols w:num="3" w:equalWidth="0">
            <w:col w:w="2901" w:space="40"/>
            <w:col w:w="1535" w:space="40"/>
            <w:col w:w="5174"/>
          </w:cols>
        </w:sectPr>
      </w:pPr>
    </w:p>
    <w:p>
      <w:pPr>
        <w:spacing w:line="221" w:lineRule="exact" w:before="0"/>
        <w:ind w:left="2407" w:right="0" w:firstLine="0"/>
        <w:jc w:val="left"/>
        <w:rPr>
          <w:sz w:val="20"/>
        </w:rPr>
      </w:pPr>
      <w:r>
        <w:rPr>
          <w:sz w:val="20"/>
        </w:rPr>
        <w:t>(&lt;0.004) (&lt;0.013)</w:t>
      </w:r>
    </w:p>
    <w:p>
      <w:pPr>
        <w:spacing w:line="221" w:lineRule="exact" w:before="0"/>
        <w:ind w:left="108" w:right="0" w:firstLine="0"/>
        <w:jc w:val="left"/>
        <w:rPr>
          <w:sz w:val="20"/>
        </w:rPr>
      </w:pPr>
      <w:r>
        <w:rPr/>
        <w:br w:type="column"/>
      </w:r>
      <w:r>
        <w:rPr>
          <w:sz w:val="20"/>
        </w:rPr>
        <w:t>(0.022)</w:t>
      </w:r>
    </w:p>
    <w:p>
      <w:pPr>
        <w:spacing w:line="221" w:lineRule="exact" w:before="0"/>
        <w:ind w:left="2407" w:right="0" w:firstLine="0"/>
        <w:jc w:val="left"/>
        <w:rPr>
          <w:sz w:val="20"/>
        </w:rPr>
      </w:pPr>
      <w:r>
        <w:rPr/>
        <w:br w:type="column"/>
      </w:r>
      <w:r>
        <w:rPr>
          <w:sz w:val="20"/>
        </w:rPr>
        <w:t>(&lt;0.007)</w:t>
      </w:r>
    </w:p>
    <w:p>
      <w:pPr>
        <w:spacing w:after="0" w:line="221" w:lineRule="exact"/>
        <w:jc w:val="left"/>
        <w:rPr>
          <w:sz w:val="20"/>
        </w:rPr>
        <w:sectPr>
          <w:type w:val="continuous"/>
          <w:pgSz w:w="11910" w:h="16850"/>
          <w:pgMar w:top="1400" w:bottom="280" w:left="1260" w:right="960"/>
          <w:cols w:num="3" w:equalWidth="0">
            <w:col w:w="3892" w:space="40"/>
            <w:col w:w="693" w:space="902"/>
            <w:col w:w="4163"/>
          </w:cols>
        </w:sectPr>
      </w:pPr>
    </w:p>
    <w:p>
      <w:pPr>
        <w:tabs>
          <w:tab w:pos="1699" w:val="left" w:leader="none"/>
          <w:tab w:pos="2612" w:val="left" w:leader="none"/>
        </w:tabs>
        <w:spacing w:before="48"/>
        <w:ind w:left="581" w:right="0" w:firstLine="0"/>
        <w:jc w:val="left"/>
        <w:rPr>
          <w:sz w:val="20"/>
        </w:rPr>
      </w:pPr>
      <w:r>
        <w:rPr/>
        <w:pict>
          <v:shape style="position:absolute;margin-left:183.380005pt;margin-top:14.520454pt;width:34.85pt;height:11.05pt;mso-position-horizontal-relative:page;mso-position-vertical-relative:paragraph;z-index:-456280" type="#_x0000_t202" filled="false" stroked="false">
            <v:textbox inset="0,0,0,0">
              <w:txbxContent>
                <w:p>
                  <w:pPr>
                    <w:spacing w:line="221" w:lineRule="exact" w:before="0"/>
                    <w:ind w:left="0" w:right="0" w:firstLine="0"/>
                    <w:jc w:val="left"/>
                    <w:rPr>
                      <w:sz w:val="20"/>
                    </w:rPr>
                  </w:pPr>
                  <w:r>
                    <w:rPr>
                      <w:sz w:val="20"/>
                    </w:rPr>
                    <w:t>(&lt;0.001)</w:t>
                  </w:r>
                </w:p>
              </w:txbxContent>
            </v:textbox>
            <w10:wrap type="none"/>
          </v:shape>
        </w:pict>
      </w:r>
      <w:r>
        <w:rPr>
          <w:sz w:val="24"/>
        </w:rPr>
        <w:t>11.28</w:t>
        <w:tab/>
        <w:t>0.512</w:t>
        <w:tab/>
      </w:r>
      <w:r>
        <w:rPr>
          <w:position w:val="13"/>
          <w:sz w:val="20"/>
        </w:rPr>
        <w:t>ND</w:t>
      </w:r>
    </w:p>
    <w:p>
      <w:pPr>
        <w:tabs>
          <w:tab w:pos="1042" w:val="left" w:leader="none"/>
        </w:tabs>
        <w:spacing w:line="120" w:lineRule="auto" w:before="140"/>
        <w:ind w:left="838" w:right="0" w:hanging="665"/>
        <w:jc w:val="left"/>
        <w:rPr>
          <w:sz w:val="20"/>
        </w:rPr>
      </w:pPr>
      <w:r>
        <w:rPr/>
        <w:br w:type="column"/>
      </w:r>
      <w:r>
        <w:rPr>
          <w:sz w:val="20"/>
        </w:rPr>
        <w:t>0.030</w:t>
        <w:tab/>
        <w:tab/>
      </w:r>
      <w:r>
        <w:rPr>
          <w:position w:val="12"/>
          <w:sz w:val="20"/>
        </w:rPr>
        <w:t>ND </w:t>
      </w:r>
      <w:r>
        <w:rPr>
          <w:sz w:val="20"/>
        </w:rPr>
        <w:t>(&lt;0.005)</w:t>
      </w:r>
    </w:p>
    <w:p>
      <w:pPr>
        <w:spacing w:before="51"/>
        <w:ind w:left="869" w:right="-18" w:firstLine="204"/>
        <w:jc w:val="left"/>
        <w:rPr>
          <w:sz w:val="20"/>
        </w:rPr>
      </w:pPr>
      <w:r>
        <w:rPr/>
        <w:br w:type="column"/>
      </w:r>
      <w:r>
        <w:rPr>
          <w:sz w:val="20"/>
        </w:rPr>
        <w:t>ND (&lt;0.029)</w:t>
      </w:r>
    </w:p>
    <w:p>
      <w:pPr>
        <w:tabs>
          <w:tab w:pos="962" w:val="left" w:leader="none"/>
          <w:tab w:pos="1812" w:val="left" w:leader="none"/>
        </w:tabs>
        <w:spacing w:before="48"/>
        <w:ind w:left="62" w:right="0" w:firstLine="0"/>
        <w:jc w:val="left"/>
        <w:rPr>
          <w:sz w:val="20"/>
        </w:rPr>
      </w:pPr>
      <w:r>
        <w:rPr/>
        <w:br w:type="column"/>
      </w:r>
      <w:r>
        <w:rPr>
          <w:sz w:val="24"/>
        </w:rPr>
        <w:t>0.0006</w:t>
        <w:tab/>
        <w:t>1.68</w:t>
        <w:tab/>
      </w:r>
      <w:r>
        <w:rPr>
          <w:position w:val="13"/>
          <w:sz w:val="20"/>
        </w:rPr>
        <w:t>ND</w:t>
      </w:r>
    </w:p>
    <w:p>
      <w:pPr>
        <w:spacing w:after="0"/>
        <w:jc w:val="left"/>
        <w:rPr>
          <w:sz w:val="20"/>
        </w:rPr>
        <w:sectPr>
          <w:type w:val="continuous"/>
          <w:pgSz w:w="11910" w:h="16850"/>
          <w:pgMar w:top="1400" w:bottom="280" w:left="1260" w:right="960"/>
          <w:cols w:num="4" w:equalWidth="0">
            <w:col w:w="3105" w:space="40"/>
            <w:col w:w="1535" w:space="40"/>
            <w:col w:w="1567" w:space="40"/>
            <w:col w:w="3363"/>
          </w:cols>
        </w:sectPr>
      </w:pPr>
    </w:p>
    <w:p>
      <w:pPr>
        <w:tabs>
          <w:tab w:pos="1699" w:val="left" w:leader="none"/>
          <w:tab w:pos="4186" w:val="left" w:leader="none"/>
        </w:tabs>
        <w:spacing w:before="47"/>
        <w:ind w:left="581" w:right="0" w:firstLine="0"/>
        <w:jc w:val="left"/>
        <w:rPr>
          <w:sz w:val="20"/>
        </w:rPr>
      </w:pPr>
      <w:r>
        <w:rPr/>
        <w:pict>
          <v:shape style="position:absolute;margin-left:302.809998pt;margin-top:-18.067415pt;width:33.75pt;height:13.3pt;mso-position-horizontal-relative:page;mso-position-vertical-relative:paragraph;z-index:2200" type="#_x0000_t202" filled="false" stroked="false">
            <v:textbox inset="0,0,0,0">
              <w:txbxContent>
                <w:p>
                  <w:pPr>
                    <w:spacing w:line="266" w:lineRule="exact" w:before="0"/>
                    <w:ind w:left="0" w:right="0" w:firstLine="0"/>
                    <w:jc w:val="left"/>
                    <w:rPr>
                      <w:sz w:val="24"/>
                    </w:rPr>
                  </w:pPr>
                  <w:r>
                    <w:rPr>
                      <w:spacing w:val="-1"/>
                      <w:sz w:val="24"/>
                    </w:rPr>
                    <w:t>&lt;0.005</w:t>
                  </w:r>
                </w:p>
              </w:txbxContent>
            </v:textbox>
            <w10:wrap type="none"/>
          </v:shape>
        </w:pict>
      </w:r>
      <w:r>
        <w:rPr/>
        <w:pict>
          <v:shape style="position:absolute;margin-left:459.700012pt;margin-top:-11.089543pt;width:34.85pt;height:11.05pt;mso-position-horizontal-relative:page;mso-position-vertical-relative:paragraph;z-index:-456232"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pict>
          <v:shape style="position:absolute;margin-left:262.130005pt;margin-top:14.350456pt;width:34.85pt;height:11.05pt;mso-position-horizontal-relative:page;mso-position-vertical-relative:paragraph;z-index:-456208" type="#_x0000_t202" filled="false" stroked="false">
            <v:textbox inset="0,0,0,0">
              <w:txbxContent>
                <w:p>
                  <w:pPr>
                    <w:spacing w:line="221" w:lineRule="exact" w:before="0"/>
                    <w:ind w:left="0" w:right="0" w:firstLine="0"/>
                    <w:jc w:val="left"/>
                    <w:rPr>
                      <w:sz w:val="20"/>
                    </w:rPr>
                  </w:pPr>
                  <w:r>
                    <w:rPr>
                      <w:sz w:val="20"/>
                    </w:rPr>
                    <w:t>(&lt;0.022)</w:t>
                  </w:r>
                </w:p>
              </w:txbxContent>
            </v:textbox>
            <w10:wrap type="none"/>
          </v:shape>
        </w:pict>
      </w:r>
      <w:r>
        <w:rPr>
          <w:sz w:val="24"/>
        </w:rPr>
        <w:t>12.15</w:t>
        <w:tab/>
        <w:t>0.056 </w:t>
      </w:r>
      <w:r>
        <w:rPr>
          <w:spacing w:val="59"/>
          <w:sz w:val="24"/>
        </w:rPr>
        <w:t> </w:t>
      </w:r>
      <w:r>
        <w:rPr>
          <w:sz w:val="24"/>
        </w:rPr>
        <w:t>&lt;0.010 </w:t>
      </w:r>
      <w:r>
        <w:rPr>
          <w:spacing w:val="59"/>
          <w:sz w:val="24"/>
        </w:rPr>
        <w:t> </w:t>
      </w:r>
      <w:r>
        <w:rPr>
          <w:sz w:val="24"/>
        </w:rPr>
        <w:t>0.055</w:t>
        <w:tab/>
      </w:r>
      <w:r>
        <w:rPr>
          <w:position w:val="13"/>
          <w:sz w:val="20"/>
        </w:rPr>
        <w:t>ND</w:t>
      </w:r>
    </w:p>
    <w:p>
      <w:pPr>
        <w:spacing w:before="74"/>
        <w:ind w:left="857" w:right="-16" w:firstLine="230"/>
        <w:jc w:val="left"/>
        <w:rPr>
          <w:sz w:val="18"/>
        </w:rPr>
      </w:pPr>
      <w:r>
        <w:rPr/>
        <w:br w:type="column"/>
      </w:r>
      <w:r>
        <w:rPr>
          <w:sz w:val="18"/>
        </w:rPr>
        <w:t>ND (&lt;0.0003)</w:t>
      </w:r>
    </w:p>
    <w:p>
      <w:pPr>
        <w:tabs>
          <w:tab w:pos="951" w:val="left" w:leader="none"/>
          <w:tab w:pos="1801" w:val="left" w:leader="none"/>
        </w:tabs>
        <w:spacing w:before="47"/>
        <w:ind w:left="51" w:right="0" w:firstLine="0"/>
        <w:jc w:val="left"/>
        <w:rPr>
          <w:sz w:val="20"/>
        </w:rPr>
      </w:pPr>
      <w:r>
        <w:rPr/>
        <w:br w:type="column"/>
      </w:r>
      <w:r>
        <w:rPr>
          <w:sz w:val="24"/>
        </w:rPr>
        <w:t>0.0009</w:t>
        <w:tab/>
        <w:t>1.70</w:t>
        <w:tab/>
      </w:r>
      <w:r>
        <w:rPr>
          <w:position w:val="13"/>
          <w:sz w:val="20"/>
        </w:rPr>
        <w:t>ND</w:t>
      </w:r>
    </w:p>
    <w:p>
      <w:pPr>
        <w:spacing w:after="0"/>
        <w:jc w:val="left"/>
        <w:rPr>
          <w:sz w:val="20"/>
        </w:rPr>
        <w:sectPr>
          <w:type w:val="continuous"/>
          <w:pgSz w:w="11910" w:h="16850"/>
          <w:pgMar w:top="1400" w:bottom="280" w:left="1260" w:right="960"/>
          <w:cols w:num="3" w:equalWidth="0">
            <w:col w:w="4680" w:space="40"/>
            <w:col w:w="1578" w:space="40"/>
            <w:col w:w="3352"/>
          </w:cols>
        </w:sectPr>
      </w:pPr>
    </w:p>
    <w:p>
      <w:pPr>
        <w:tabs>
          <w:tab w:pos="1699" w:val="left" w:leader="none"/>
          <w:tab w:pos="2612" w:val="left" w:leader="none"/>
        </w:tabs>
        <w:spacing w:line="242" w:lineRule="exact" w:before="69"/>
        <w:ind w:left="581" w:right="0" w:firstLine="0"/>
        <w:jc w:val="left"/>
        <w:rPr>
          <w:sz w:val="20"/>
        </w:rPr>
      </w:pPr>
      <w:r>
        <w:rPr/>
        <w:pict>
          <v:shape style="position:absolute;margin-left:302.809998pt;margin-top:-16.847418pt;width:33.75pt;height:13.3pt;mso-position-horizontal-relative:page;mso-position-vertical-relative:paragraph;z-index:2272" type="#_x0000_t202" filled="false" stroked="false">
            <v:textbox inset="0,0,0,0">
              <w:txbxContent>
                <w:p>
                  <w:pPr>
                    <w:spacing w:line="266" w:lineRule="exact" w:before="0"/>
                    <w:ind w:left="0" w:right="0" w:firstLine="0"/>
                    <w:jc w:val="left"/>
                    <w:rPr>
                      <w:sz w:val="24"/>
                    </w:rPr>
                  </w:pPr>
                  <w:r>
                    <w:rPr>
                      <w:spacing w:val="-1"/>
                      <w:sz w:val="24"/>
                    </w:rPr>
                    <w:t>&lt;0.022</w:t>
                  </w:r>
                </w:p>
              </w:txbxContent>
            </v:textbox>
            <w10:wrap type="none"/>
          </v:shape>
        </w:pict>
      </w:r>
      <w:r>
        <w:rPr/>
        <w:pict>
          <v:shape style="position:absolute;margin-left:459.700012pt;margin-top:-9.989546pt;width:34.85pt;height:11.05pt;mso-position-horizontal-relative:page;mso-position-vertical-relative:paragraph;z-index:-456160" type="#_x0000_t202" filled="false" stroked="false">
            <v:textbox inset="0,0,0,0">
              <w:txbxContent>
                <w:p>
                  <w:pPr>
                    <w:spacing w:line="221" w:lineRule="exact" w:before="0"/>
                    <w:ind w:left="0" w:right="0" w:firstLine="0"/>
                    <w:jc w:val="left"/>
                    <w:rPr>
                      <w:sz w:val="20"/>
                    </w:rPr>
                  </w:pPr>
                  <w:r>
                    <w:rPr>
                      <w:sz w:val="20"/>
                    </w:rPr>
                    <w:t>(&lt;0.007)</w:t>
                  </w:r>
                </w:p>
              </w:txbxContent>
            </v:textbox>
            <w10:wrap type="none"/>
          </v:shape>
        </w:pict>
      </w:r>
      <w:r>
        <w:rPr>
          <w:sz w:val="24"/>
        </w:rPr>
        <w:t>12.27</w:t>
        <w:tab/>
        <w:t>0.568</w:t>
        <w:tab/>
      </w:r>
      <w:r>
        <w:rPr>
          <w:w w:val="95"/>
          <w:position w:val="13"/>
          <w:sz w:val="20"/>
        </w:rPr>
        <w:t>ND</w:t>
      </w:r>
    </w:p>
    <w:p>
      <w:pPr>
        <w:tabs>
          <w:tab w:pos="1121" w:val="left" w:leader="none"/>
          <w:tab w:pos="2852" w:val="left" w:leader="none"/>
        </w:tabs>
        <w:spacing w:line="242" w:lineRule="exact" w:before="69"/>
        <w:ind w:left="334" w:right="0" w:firstLine="0"/>
        <w:jc w:val="left"/>
        <w:rPr>
          <w:sz w:val="20"/>
        </w:rPr>
      </w:pPr>
      <w:r>
        <w:rPr/>
        <w:br w:type="column"/>
      </w:r>
      <w:r>
        <w:rPr>
          <w:sz w:val="24"/>
        </w:rPr>
        <w:t>0.029</w:t>
        <w:tab/>
        <w:t>0.129  </w:t>
      </w:r>
      <w:r>
        <w:rPr>
          <w:spacing w:val="13"/>
          <w:sz w:val="24"/>
        </w:rPr>
        <w:t> </w:t>
      </w:r>
      <w:r>
        <w:rPr>
          <w:sz w:val="24"/>
        </w:rPr>
        <w:t>&lt;0.129</w:t>
        <w:tab/>
      </w:r>
      <w:r>
        <w:rPr>
          <w:w w:val="95"/>
          <w:position w:val="13"/>
          <w:sz w:val="20"/>
        </w:rPr>
        <w:t>ND</w:t>
      </w:r>
    </w:p>
    <w:p>
      <w:pPr>
        <w:tabs>
          <w:tab w:pos="1107" w:val="left" w:leader="none"/>
          <w:tab w:pos="2017" w:val="left" w:leader="none"/>
        </w:tabs>
        <w:spacing w:line="242" w:lineRule="exact" w:before="69"/>
        <w:ind w:left="466" w:right="0" w:firstLine="0"/>
        <w:jc w:val="left"/>
        <w:rPr>
          <w:sz w:val="20"/>
        </w:rPr>
      </w:pPr>
      <w:r>
        <w:rPr/>
        <w:br w:type="column"/>
      </w:r>
      <w:r>
        <w:rPr>
          <w:position w:val="12"/>
          <w:sz w:val="18"/>
        </w:rPr>
        <w:t>ND</w:t>
        <w:tab/>
      </w:r>
      <w:r>
        <w:rPr>
          <w:sz w:val="24"/>
        </w:rPr>
        <w:t>0.623</w:t>
        <w:tab/>
      </w:r>
      <w:r>
        <w:rPr>
          <w:w w:val="95"/>
          <w:position w:val="13"/>
          <w:sz w:val="20"/>
        </w:rPr>
        <w:t>ND</w:t>
      </w:r>
    </w:p>
    <w:p>
      <w:pPr>
        <w:spacing w:line="150" w:lineRule="exact" w:before="162"/>
        <w:ind w:left="372" w:right="0" w:firstLine="0"/>
        <w:jc w:val="left"/>
        <w:rPr>
          <w:sz w:val="24"/>
        </w:rPr>
      </w:pPr>
      <w:r>
        <w:rPr/>
        <w:br w:type="column"/>
      </w:r>
      <w:r>
        <w:rPr>
          <w:sz w:val="24"/>
        </w:rPr>
        <w:t>0.752</w:t>
      </w:r>
    </w:p>
    <w:p>
      <w:pPr>
        <w:spacing w:after="0" w:line="150" w:lineRule="exact"/>
        <w:jc w:val="left"/>
        <w:rPr>
          <w:sz w:val="24"/>
        </w:rPr>
        <w:sectPr>
          <w:type w:val="continuous"/>
          <w:pgSz w:w="11910" w:h="16850"/>
          <w:pgMar w:top="1400" w:bottom="280" w:left="1260" w:right="960"/>
          <w:cols w:num="4" w:equalWidth="0">
            <w:col w:w="2901" w:space="40"/>
            <w:col w:w="3141" w:space="40"/>
            <w:col w:w="2306" w:space="40"/>
            <w:col w:w="1222"/>
          </w:cols>
        </w:sectPr>
      </w:pPr>
    </w:p>
    <w:p>
      <w:pPr>
        <w:spacing w:line="240" w:lineRule="auto" w:before="2"/>
        <w:rPr>
          <w:sz w:val="19"/>
        </w:rPr>
      </w:pPr>
    </w:p>
    <w:p>
      <w:pPr>
        <w:spacing w:line="220" w:lineRule="exact" w:before="0"/>
        <w:ind w:left="252" w:right="0" w:firstLine="0"/>
        <w:jc w:val="left"/>
        <w:rPr>
          <w:rFonts w:ascii="標楷體" w:eastAsia="標楷體" w:hint="eastAsia"/>
          <w:sz w:val="24"/>
        </w:rPr>
      </w:pPr>
      <w:r>
        <w:rPr>
          <w:rFonts w:ascii="標楷體" w:eastAsia="標楷體" w:hint="eastAsia"/>
          <w:sz w:val="24"/>
        </w:rPr>
        <w:t>溶出試驗標</w:t>
      </w:r>
    </w:p>
    <w:p>
      <w:pPr>
        <w:spacing w:line="220" w:lineRule="exact" w:before="0"/>
        <w:ind w:left="252" w:right="0" w:firstLine="0"/>
        <w:jc w:val="left"/>
        <w:rPr>
          <w:sz w:val="20"/>
        </w:rPr>
      </w:pPr>
      <w:r>
        <w:rPr/>
        <w:br w:type="column"/>
      </w:r>
      <w:r>
        <w:rPr>
          <w:sz w:val="20"/>
        </w:rPr>
        <w:t>(&lt;0.001)</w:t>
      </w:r>
    </w:p>
    <w:p>
      <w:pPr>
        <w:spacing w:line="220" w:lineRule="exact" w:before="0"/>
        <w:ind w:left="252" w:right="0" w:firstLine="0"/>
        <w:jc w:val="left"/>
        <w:rPr>
          <w:sz w:val="18"/>
        </w:rPr>
      </w:pPr>
      <w:r>
        <w:rPr/>
        <w:br w:type="column"/>
      </w:r>
      <w:r>
        <w:rPr>
          <w:sz w:val="20"/>
        </w:rPr>
        <w:t>(&lt;0.029) </w:t>
      </w:r>
      <w:r>
        <w:rPr>
          <w:position w:val="2"/>
          <w:sz w:val="18"/>
        </w:rPr>
        <w:t>(&lt;0.0003)</w:t>
      </w:r>
    </w:p>
    <w:p>
      <w:pPr>
        <w:spacing w:line="220" w:lineRule="exact" w:before="0"/>
        <w:ind w:left="252" w:right="0" w:firstLine="0"/>
        <w:jc w:val="left"/>
        <w:rPr>
          <w:sz w:val="20"/>
        </w:rPr>
      </w:pPr>
      <w:r>
        <w:rPr/>
        <w:br w:type="column"/>
      </w:r>
      <w:r>
        <w:rPr>
          <w:sz w:val="20"/>
        </w:rPr>
        <w:t>(&lt;0.046)</w:t>
      </w:r>
    </w:p>
    <w:p>
      <w:pPr>
        <w:spacing w:after="0" w:line="220" w:lineRule="exact"/>
        <w:jc w:val="left"/>
        <w:rPr>
          <w:sz w:val="20"/>
        </w:rPr>
        <w:sectPr>
          <w:type w:val="continuous"/>
          <w:pgSz w:w="11910" w:h="16850"/>
          <w:pgMar w:top="1400" w:bottom="280" w:left="1260" w:right="960"/>
          <w:cols w:num="4" w:equalWidth="0">
            <w:col w:w="1453" w:space="702"/>
            <w:col w:w="949" w:space="2232"/>
            <w:col w:w="1742" w:space="603"/>
            <w:col w:w="2009"/>
          </w:cols>
        </w:sectPr>
      </w:pPr>
    </w:p>
    <w:p>
      <w:pPr>
        <w:tabs>
          <w:tab w:pos="1819" w:val="left" w:leader="none"/>
          <w:tab w:pos="2607" w:val="left" w:leader="none"/>
          <w:tab w:pos="3334" w:val="left" w:leader="none"/>
          <w:tab w:pos="4181" w:val="left" w:leader="none"/>
          <w:tab w:pos="4983" w:val="left" w:leader="none"/>
          <w:tab w:pos="5785" w:val="left" w:leader="none"/>
          <w:tab w:pos="6567" w:val="left" w:leader="none"/>
          <w:tab w:pos="7318" w:val="left" w:leader="none"/>
          <w:tab w:pos="8133" w:val="left" w:leader="none"/>
          <w:tab w:pos="8958" w:val="left" w:leader="none"/>
        </w:tabs>
        <w:spacing w:line="402" w:lineRule="exact" w:before="0"/>
        <w:ind w:left="732" w:right="0" w:firstLine="0"/>
        <w:jc w:val="left"/>
        <w:rPr>
          <w:b/>
          <w:sz w:val="24"/>
        </w:rPr>
      </w:pPr>
      <w:r>
        <w:rPr/>
        <w:pict>
          <v:group style="position:absolute;margin-left:68.058998pt;margin-top:82.674980pt;width:473.65pt;height:651.15pt;mso-position-horizontal-relative:page;mso-position-vertical-relative:page;z-index:-456880" coordorigin="1361,1653" coordsize="9473,13023">
            <v:line style="position:absolute" from="1376,1668" to="1404,1668" stroked="true" strokeweight="1.44pt" strokecolor="#000000">
              <v:stroke dashstyle="solid"/>
            </v:line>
            <v:line style="position:absolute" from="1404,1668" to="2832,1668" stroked="true" strokeweight="1.44pt" strokecolor="#000000">
              <v:stroke dashstyle="solid"/>
            </v:line>
            <v:line style="position:absolute" from="2832,1668" to="2861,1668" stroked="true" strokeweight="1.44pt" strokecolor="#000000">
              <v:stroke dashstyle="solid"/>
            </v:line>
            <v:line style="position:absolute" from="2861,1668" to="3620,1668" stroked="true" strokeweight="1.44pt" strokecolor="#000000">
              <v:stroke dashstyle="solid"/>
            </v:line>
            <v:line style="position:absolute" from="3620,1668" to="3648,1668" stroked="true" strokeweight="1.44pt" strokecolor="#000000">
              <v:stroke dashstyle="solid"/>
            </v:line>
            <v:line style="position:absolute" from="3648,1668" to="4407,1668" stroked="true" strokeweight="1.44pt" strokecolor="#000000">
              <v:stroke dashstyle="solid"/>
            </v:line>
            <v:line style="position:absolute" from="4407,1668" to="4436,1668" stroked="true" strokeweight="1.44pt" strokecolor="#000000">
              <v:stroke dashstyle="solid"/>
            </v:line>
            <v:line style="position:absolute" from="4436,1668" to="5195,1668" stroked="true" strokeweight="1.44pt" strokecolor="#000000">
              <v:stroke dashstyle="solid"/>
            </v:line>
            <v:line style="position:absolute" from="5195,1668" to="5223,1668" stroked="true" strokeweight="1.44pt" strokecolor="#000000">
              <v:stroke dashstyle="solid"/>
            </v:line>
            <v:line style="position:absolute" from="5223,1668" to="5982,1668" stroked="true" strokeweight="1.44pt" strokecolor="#000000">
              <v:stroke dashstyle="solid"/>
            </v:line>
            <v:line style="position:absolute" from="5982,1668" to="6011,1668" stroked="true" strokeweight="1.44pt" strokecolor="#000000">
              <v:stroke dashstyle="solid"/>
            </v:line>
            <v:line style="position:absolute" from="6011,1668" to="6803,1668" stroked="true" strokeweight="1.44pt" strokecolor="#000000">
              <v:stroke dashstyle="solid"/>
            </v:line>
            <v:line style="position:absolute" from="6803,1668" to="6832,1668" stroked="true" strokeweight="1.44pt" strokecolor="#000000">
              <v:stroke dashstyle="solid"/>
            </v:line>
            <v:line style="position:absolute" from="6832,1668" to="7583,1668" stroked="true" strokeweight="1.44pt" strokecolor="#000000">
              <v:stroke dashstyle="solid"/>
            </v:line>
            <v:line style="position:absolute" from="7583,1668" to="7612,1668" stroked="true" strokeweight="1.44pt" strokecolor="#000000">
              <v:stroke dashstyle="solid"/>
            </v:line>
            <v:line style="position:absolute" from="7612,1668" to="8365,1668" stroked="true" strokeweight="1.44pt" strokecolor="#000000">
              <v:stroke dashstyle="solid"/>
            </v:line>
            <v:line style="position:absolute" from="8365,1668" to="8394,1668" stroked="true" strokeweight="1.44pt" strokecolor="#000000">
              <v:stroke dashstyle="solid"/>
            </v:line>
            <v:line style="position:absolute" from="8394,1668" to="9146,1668" stroked="true" strokeweight="1.44pt" strokecolor="#000000">
              <v:stroke dashstyle="solid"/>
            </v:line>
            <v:line style="position:absolute" from="9146,1668" to="9175,1668" stroked="true" strokeweight="1.44pt" strokecolor="#000000">
              <v:stroke dashstyle="solid"/>
            </v:line>
            <v:line style="position:absolute" from="9175,1668" to="9928,1668" stroked="true" strokeweight="1.44pt" strokecolor="#000000">
              <v:stroke dashstyle="solid"/>
            </v:line>
            <v:line style="position:absolute" from="9928,1668" to="9957,1668" stroked="true" strokeweight="1.44pt" strokecolor="#000000">
              <v:stroke dashstyle="solid"/>
            </v:line>
            <v:line style="position:absolute" from="9957,1668" to="10790,1668" stroked="true" strokeweight="1.44pt" strokecolor="#000000">
              <v:stroke dashstyle="solid"/>
            </v:line>
            <v:line style="position:absolute" from="10790,1668" to="10819,1668" stroked="true" strokeweight="1.44pt" strokecolor="#000000">
              <v:stroke dashstyle="solid"/>
            </v:line>
            <v:line style="position:absolute" from="1404,1685" to="2832,2784" stroked="true" strokeweight=".48pt" strokecolor="#000000">
              <v:stroke dashstyle="solid"/>
            </v:line>
            <v:line style="position:absolute" from="10804,1685" to="10804,2784" stroked="true" strokeweight="1.44pt" strokecolor="#ffffff">
              <v:stroke dashstyle="solid"/>
            </v:line>
            <v:line style="position:absolute" from="1376,2789" to="1404,2789" stroked="true" strokeweight=".48pt" strokecolor="#ffffff">
              <v:stroke dashstyle="solid"/>
            </v:line>
            <v:line style="position:absolute" from="1404,2789" to="2832,2789" stroked="true" strokeweight=".48pt" strokecolor="#000000">
              <v:stroke dashstyle="solid"/>
            </v:line>
            <v:line style="position:absolute" from="2842,2789" to="3620,2789" stroked="true" strokeweight=".48pt" strokecolor="#000000">
              <v:stroke dashstyle="solid"/>
            </v:line>
            <v:line style="position:absolute" from="3629,2789" to="4407,2789" stroked="true" strokeweight=".48pt" strokecolor="#000000">
              <v:stroke dashstyle="solid"/>
            </v:line>
            <v:line style="position:absolute" from="4417,2789" to="5195,2789" stroked="true" strokeweight=".48pt" strokecolor="#000000">
              <v:stroke dashstyle="solid"/>
            </v:line>
            <v:line style="position:absolute" from="5204,2789" to="5982,2789" stroked="true" strokeweight=".48pt" strokecolor="#000000">
              <v:stroke dashstyle="solid"/>
            </v:line>
            <v:line style="position:absolute" from="5991,2789" to="6803,2789" stroked="true" strokeweight=".48pt" strokecolor="#000000">
              <v:stroke dashstyle="solid"/>
            </v:line>
            <v:line style="position:absolute" from="6813,2789" to="7583,2789" stroked="true" strokeweight=".48pt" strokecolor="#000000">
              <v:stroke dashstyle="solid"/>
            </v:line>
            <v:line style="position:absolute" from="7593,2789" to="8365,2789" stroked="true" strokeweight=".48pt" strokecolor="#000000">
              <v:stroke dashstyle="solid"/>
            </v:line>
            <v:line style="position:absolute" from="8375,2789" to="9146,2789" stroked="true" strokeweight=".48pt" strokecolor="#000000">
              <v:stroke dashstyle="solid"/>
            </v:line>
            <v:line style="position:absolute" from="9156,2789" to="9928,2789" stroked="true" strokeweight=".48pt" strokecolor="#000000">
              <v:stroke dashstyle="solid"/>
            </v:line>
            <v:line style="position:absolute" from="9938,2789" to="10790,2789" stroked="true" strokeweight=".48pt" strokecolor="#000000">
              <v:stroke dashstyle="solid"/>
            </v:line>
            <v:line style="position:absolute" from="1404,3298" to="2832,3298" stroked="true" strokeweight=".48pt" strokecolor="#000000">
              <v:stroke dashstyle="solid"/>
            </v:line>
            <v:line style="position:absolute" from="2842,3298" to="3620,3298" stroked="true" strokeweight=".48pt" strokecolor="#000000">
              <v:stroke dashstyle="solid"/>
            </v:line>
            <v:line style="position:absolute" from="3629,3298" to="4407,3298" stroked="true" strokeweight=".48pt" strokecolor="#000000">
              <v:stroke dashstyle="solid"/>
            </v:line>
            <v:line style="position:absolute" from="4417,3298" to="5195,3298" stroked="true" strokeweight=".48pt" strokecolor="#000000">
              <v:stroke dashstyle="solid"/>
            </v:line>
            <v:line style="position:absolute" from="5204,3298" to="5982,3298" stroked="true" strokeweight=".48pt" strokecolor="#000000">
              <v:stroke dashstyle="solid"/>
            </v:line>
            <v:line style="position:absolute" from="5991,3298" to="6803,3298" stroked="true" strokeweight=".48pt" strokecolor="#000000">
              <v:stroke dashstyle="solid"/>
            </v:line>
            <v:line style="position:absolute" from="6813,3298" to="7583,3298" stroked="true" strokeweight=".48pt" strokecolor="#000000">
              <v:stroke dashstyle="solid"/>
            </v:line>
            <v:line style="position:absolute" from="7593,3298" to="8365,3298" stroked="true" strokeweight=".48pt" strokecolor="#000000">
              <v:stroke dashstyle="solid"/>
            </v:line>
            <v:line style="position:absolute" from="8375,3298" to="9146,3298" stroked="true" strokeweight=".48pt" strokecolor="#000000">
              <v:stroke dashstyle="solid"/>
            </v:line>
            <v:line style="position:absolute" from="9156,3298" to="9928,3298" stroked="true" strokeweight=".48pt" strokecolor="#000000">
              <v:stroke dashstyle="solid"/>
            </v:line>
            <v:line style="position:absolute" from="9938,3298" to="10790,3298" stroked="true" strokeweight=".48pt" strokecolor="#000000">
              <v:stroke dashstyle="solid"/>
            </v:line>
            <v:line style="position:absolute" from="1404,3809" to="2832,3809" stroked="true" strokeweight=".48pt" strokecolor="#000000">
              <v:stroke dashstyle="solid"/>
            </v:line>
            <v:line style="position:absolute" from="2842,3809" to="3620,3809" stroked="true" strokeweight=".48pt" strokecolor="#000000">
              <v:stroke dashstyle="solid"/>
            </v:line>
            <v:line style="position:absolute" from="3629,3809" to="4407,3809" stroked="true" strokeweight=".48pt" strokecolor="#000000">
              <v:stroke dashstyle="solid"/>
            </v:line>
            <v:line style="position:absolute" from="4417,3809" to="5195,3809" stroked="true" strokeweight=".48pt" strokecolor="#000000">
              <v:stroke dashstyle="solid"/>
            </v:line>
            <v:line style="position:absolute" from="5204,3809" to="5982,3809" stroked="true" strokeweight=".48pt" strokecolor="#000000">
              <v:stroke dashstyle="solid"/>
            </v:line>
            <v:line style="position:absolute" from="5991,3809" to="6803,3809" stroked="true" strokeweight=".48pt" strokecolor="#000000">
              <v:stroke dashstyle="solid"/>
            </v:line>
            <v:line style="position:absolute" from="6813,3809" to="7583,3809" stroked="true" strokeweight=".48pt" strokecolor="#000000">
              <v:stroke dashstyle="solid"/>
            </v:line>
            <v:line style="position:absolute" from="7593,3809" to="8365,3809" stroked="true" strokeweight=".48pt" strokecolor="#000000">
              <v:stroke dashstyle="solid"/>
            </v:line>
            <v:line style="position:absolute" from="8375,3809" to="9146,3809" stroked="true" strokeweight=".48pt" strokecolor="#000000">
              <v:stroke dashstyle="solid"/>
            </v:line>
            <v:line style="position:absolute" from="9156,3809" to="9928,3809" stroked="true" strokeweight=".48pt" strokecolor="#000000">
              <v:stroke dashstyle="solid"/>
            </v:line>
            <v:line style="position:absolute" from="9938,3809" to="10790,3809" stroked="true" strokeweight=".48pt" strokecolor="#000000">
              <v:stroke dashstyle="solid"/>
            </v:line>
            <v:line style="position:absolute" from="1404,4318" to="2832,4318" stroked="true" strokeweight=".48pt" strokecolor="#000000">
              <v:stroke dashstyle="solid"/>
            </v:line>
            <v:line style="position:absolute" from="2842,4318" to="3620,4318" stroked="true" strokeweight=".48pt" strokecolor="#000000">
              <v:stroke dashstyle="solid"/>
            </v:line>
            <v:line style="position:absolute" from="3629,4318" to="4407,4318" stroked="true" strokeweight=".48pt" strokecolor="#000000">
              <v:stroke dashstyle="solid"/>
            </v:line>
            <v:line style="position:absolute" from="4417,4318" to="5195,4318" stroked="true" strokeweight=".48pt" strokecolor="#000000">
              <v:stroke dashstyle="solid"/>
            </v:line>
            <v:line style="position:absolute" from="5204,4318" to="5982,4318" stroked="true" strokeweight=".48pt" strokecolor="#000000">
              <v:stroke dashstyle="solid"/>
            </v:line>
            <v:line style="position:absolute" from="5991,4318" to="6803,4318" stroked="true" strokeweight=".48pt" strokecolor="#000000">
              <v:stroke dashstyle="solid"/>
            </v:line>
            <v:line style="position:absolute" from="6813,4318" to="7583,4318" stroked="true" strokeweight=".48pt" strokecolor="#000000">
              <v:stroke dashstyle="solid"/>
            </v:line>
            <v:line style="position:absolute" from="7593,4318" to="8365,4318" stroked="true" strokeweight=".48pt" strokecolor="#000000">
              <v:stroke dashstyle="solid"/>
            </v:line>
            <v:line style="position:absolute" from="8375,4318" to="9146,4318" stroked="true" strokeweight=".48pt" strokecolor="#000000">
              <v:stroke dashstyle="solid"/>
            </v:line>
            <v:line style="position:absolute" from="9156,4318" to="9928,4318" stroked="true" strokeweight=".48pt" strokecolor="#000000">
              <v:stroke dashstyle="solid"/>
            </v:line>
            <v:line style="position:absolute" from="9938,4318" to="10790,4318" stroked="true" strokeweight=".48pt" strokecolor="#000000">
              <v:stroke dashstyle="solid"/>
            </v:line>
            <v:line style="position:absolute" from="1404,4829" to="2832,4829" stroked="true" strokeweight=".48pt" strokecolor="#000000">
              <v:stroke dashstyle="solid"/>
            </v:line>
            <v:line style="position:absolute" from="2842,4829" to="3620,4829" stroked="true" strokeweight=".48pt" strokecolor="#000000">
              <v:stroke dashstyle="solid"/>
            </v:line>
            <v:line style="position:absolute" from="3629,4829" to="4407,4829" stroked="true" strokeweight=".48pt" strokecolor="#000000">
              <v:stroke dashstyle="solid"/>
            </v:line>
            <v:line style="position:absolute" from="4417,4829" to="5195,4829" stroked="true" strokeweight=".48pt" strokecolor="#000000">
              <v:stroke dashstyle="solid"/>
            </v:line>
            <v:line style="position:absolute" from="5204,4829" to="5982,4829" stroked="true" strokeweight=".48pt" strokecolor="#000000">
              <v:stroke dashstyle="solid"/>
            </v:line>
            <v:line style="position:absolute" from="5991,4829" to="6803,4829" stroked="true" strokeweight=".48pt" strokecolor="#000000">
              <v:stroke dashstyle="solid"/>
            </v:line>
            <v:line style="position:absolute" from="6813,4829" to="7583,4829" stroked="true" strokeweight=".48pt" strokecolor="#000000">
              <v:stroke dashstyle="solid"/>
            </v:line>
            <v:line style="position:absolute" from="7593,4829" to="8365,4829" stroked="true" strokeweight=".48pt" strokecolor="#000000">
              <v:stroke dashstyle="solid"/>
            </v:line>
            <v:line style="position:absolute" from="8375,4829" to="9146,4829" stroked="true" strokeweight=".48pt" strokecolor="#000000">
              <v:stroke dashstyle="solid"/>
            </v:line>
            <v:line style="position:absolute" from="9156,4829" to="9928,4829" stroked="true" strokeweight=".48pt" strokecolor="#000000">
              <v:stroke dashstyle="solid"/>
            </v:line>
            <v:line style="position:absolute" from="9938,4829" to="10790,4829" stroked="true" strokeweight=".48pt" strokecolor="#000000">
              <v:stroke dashstyle="solid"/>
            </v:line>
            <v:line style="position:absolute" from="1404,5338" to="2832,5338" stroked="true" strokeweight=".504pt" strokecolor="#000000">
              <v:stroke dashstyle="solid"/>
            </v:line>
            <v:line style="position:absolute" from="2842,5338" to="3620,5338" stroked="true" strokeweight=".504pt" strokecolor="#000000">
              <v:stroke dashstyle="solid"/>
            </v:line>
            <v:line style="position:absolute" from="3629,5338" to="4407,5338" stroked="true" strokeweight=".504pt" strokecolor="#000000">
              <v:stroke dashstyle="solid"/>
            </v:line>
            <v:line style="position:absolute" from="4417,5338" to="5195,5338" stroked="true" strokeweight=".504pt" strokecolor="#000000">
              <v:stroke dashstyle="solid"/>
            </v:line>
            <v:line style="position:absolute" from="5204,5338" to="5982,5338" stroked="true" strokeweight=".504pt" strokecolor="#000000">
              <v:stroke dashstyle="solid"/>
            </v:line>
            <v:line style="position:absolute" from="5991,5338" to="6803,5338" stroked="true" strokeweight=".504pt" strokecolor="#000000">
              <v:stroke dashstyle="solid"/>
            </v:line>
            <v:line style="position:absolute" from="6813,5338" to="7583,5338" stroked="true" strokeweight=".504pt" strokecolor="#000000">
              <v:stroke dashstyle="solid"/>
            </v:line>
            <v:line style="position:absolute" from="7593,5338" to="8365,5338" stroked="true" strokeweight=".504pt" strokecolor="#000000">
              <v:stroke dashstyle="solid"/>
            </v:line>
            <v:line style="position:absolute" from="8375,5338" to="9146,5338" stroked="true" strokeweight=".504pt" strokecolor="#000000">
              <v:stroke dashstyle="solid"/>
            </v:line>
            <v:line style="position:absolute" from="9156,5338" to="9928,5338" stroked="true" strokeweight=".504pt" strokecolor="#000000">
              <v:stroke dashstyle="solid"/>
            </v:line>
            <v:line style="position:absolute" from="9938,5338" to="10790,5338" stroked="true" strokeweight=".504pt" strokecolor="#000000">
              <v:stroke dashstyle="solid"/>
            </v:line>
            <v:line style="position:absolute" from="1404,5850" to="2832,5850" stroked="true" strokeweight=".47998pt" strokecolor="#000000">
              <v:stroke dashstyle="solid"/>
            </v:line>
            <v:line style="position:absolute" from="2842,5850" to="3620,5850" stroked="true" strokeweight=".47998pt" strokecolor="#000000">
              <v:stroke dashstyle="solid"/>
            </v:line>
            <v:line style="position:absolute" from="3629,5850" to="4407,5850" stroked="true" strokeweight=".47998pt" strokecolor="#000000">
              <v:stroke dashstyle="solid"/>
            </v:line>
            <v:line style="position:absolute" from="4417,5850" to="5195,5850" stroked="true" strokeweight=".47998pt" strokecolor="#000000">
              <v:stroke dashstyle="solid"/>
            </v:line>
            <v:line style="position:absolute" from="5204,5850" to="5982,5850" stroked="true" strokeweight=".47998pt" strokecolor="#000000">
              <v:stroke dashstyle="solid"/>
            </v:line>
            <v:line style="position:absolute" from="5991,5850" to="6803,5850" stroked="true" strokeweight=".47998pt" strokecolor="#000000">
              <v:stroke dashstyle="solid"/>
            </v:line>
            <v:line style="position:absolute" from="6813,5850" to="7583,5850" stroked="true" strokeweight=".47998pt" strokecolor="#000000">
              <v:stroke dashstyle="solid"/>
            </v:line>
            <v:line style="position:absolute" from="7593,5850" to="8365,5850" stroked="true" strokeweight=".47998pt" strokecolor="#000000">
              <v:stroke dashstyle="solid"/>
            </v:line>
            <v:line style="position:absolute" from="8375,5850" to="9146,5850" stroked="true" strokeweight=".47998pt" strokecolor="#000000">
              <v:stroke dashstyle="solid"/>
            </v:line>
            <v:line style="position:absolute" from="9156,5850" to="9928,5850" stroked="true" strokeweight=".47998pt" strokecolor="#000000">
              <v:stroke dashstyle="solid"/>
            </v:line>
            <v:line style="position:absolute" from="9938,5850" to="10790,5850" stroked="true" strokeweight=".47998pt" strokecolor="#000000">
              <v:stroke dashstyle="solid"/>
            </v:line>
            <v:line style="position:absolute" from="1404,6359" to="2832,6359" stroked="true" strokeweight=".48001pt" strokecolor="#000000">
              <v:stroke dashstyle="solid"/>
            </v:line>
            <v:line style="position:absolute" from="2842,6359" to="3620,6359" stroked="true" strokeweight=".48001pt" strokecolor="#000000">
              <v:stroke dashstyle="solid"/>
            </v:line>
            <v:line style="position:absolute" from="3629,6359" to="4407,6359" stroked="true" strokeweight=".48001pt" strokecolor="#000000">
              <v:stroke dashstyle="solid"/>
            </v:line>
            <v:line style="position:absolute" from="4417,6359" to="5195,6359" stroked="true" strokeweight=".48001pt" strokecolor="#000000">
              <v:stroke dashstyle="solid"/>
            </v:line>
            <v:line style="position:absolute" from="5204,6359" to="5982,6359" stroked="true" strokeweight=".48001pt" strokecolor="#000000">
              <v:stroke dashstyle="solid"/>
            </v:line>
            <v:line style="position:absolute" from="5991,6359" to="6803,6359" stroked="true" strokeweight=".48001pt" strokecolor="#000000">
              <v:stroke dashstyle="solid"/>
            </v:line>
            <v:line style="position:absolute" from="6813,6359" to="7583,6359" stroked="true" strokeweight=".48001pt" strokecolor="#000000">
              <v:stroke dashstyle="solid"/>
            </v:line>
            <v:line style="position:absolute" from="7593,6359" to="8365,6359" stroked="true" strokeweight=".48001pt" strokecolor="#000000">
              <v:stroke dashstyle="solid"/>
            </v:line>
            <v:line style="position:absolute" from="8375,6359" to="9146,6359" stroked="true" strokeweight=".48001pt" strokecolor="#000000">
              <v:stroke dashstyle="solid"/>
            </v:line>
            <v:line style="position:absolute" from="9156,6359" to="9928,6359" stroked="true" strokeweight=".48001pt" strokecolor="#000000">
              <v:stroke dashstyle="solid"/>
            </v:line>
            <v:line style="position:absolute" from="9938,6359" to="10790,6359" stroked="true" strokeweight=".48001pt" strokecolor="#000000">
              <v:stroke dashstyle="solid"/>
            </v:line>
            <v:line style="position:absolute" from="1404,6870" to="2832,6870" stroked="true" strokeweight=".47998pt" strokecolor="#000000">
              <v:stroke dashstyle="solid"/>
            </v:line>
            <v:line style="position:absolute" from="2842,6870" to="3620,6870" stroked="true" strokeweight=".47998pt" strokecolor="#000000">
              <v:stroke dashstyle="solid"/>
            </v:line>
            <v:line style="position:absolute" from="3629,6870" to="4407,6870" stroked="true" strokeweight=".47998pt" strokecolor="#000000">
              <v:stroke dashstyle="solid"/>
            </v:line>
            <v:line style="position:absolute" from="4417,6870" to="5195,6870" stroked="true" strokeweight=".47998pt" strokecolor="#000000">
              <v:stroke dashstyle="solid"/>
            </v:line>
            <v:line style="position:absolute" from="5204,6870" to="5982,6870" stroked="true" strokeweight=".47998pt" strokecolor="#000000">
              <v:stroke dashstyle="solid"/>
            </v:line>
            <v:line style="position:absolute" from="5991,6870" to="6803,6870" stroked="true" strokeweight=".47998pt" strokecolor="#000000">
              <v:stroke dashstyle="solid"/>
            </v:line>
            <v:line style="position:absolute" from="6813,6870" to="7583,6870" stroked="true" strokeweight=".47998pt" strokecolor="#000000">
              <v:stroke dashstyle="solid"/>
            </v:line>
            <v:line style="position:absolute" from="7593,6870" to="8365,6870" stroked="true" strokeweight=".47998pt" strokecolor="#000000">
              <v:stroke dashstyle="solid"/>
            </v:line>
            <v:line style="position:absolute" from="8375,6870" to="9146,6870" stroked="true" strokeweight=".47998pt" strokecolor="#000000">
              <v:stroke dashstyle="solid"/>
            </v:line>
            <v:line style="position:absolute" from="9156,6870" to="9928,6870" stroked="true" strokeweight=".47998pt" strokecolor="#000000">
              <v:stroke dashstyle="solid"/>
            </v:line>
            <v:line style="position:absolute" from="9938,6870" to="10790,6870" stroked="true" strokeweight=".47998pt" strokecolor="#000000">
              <v:stroke dashstyle="solid"/>
            </v:line>
            <v:line style="position:absolute" from="1404,7379" to="2832,7379" stroked="true" strokeweight=".48001pt" strokecolor="#000000">
              <v:stroke dashstyle="solid"/>
            </v:line>
            <v:line style="position:absolute" from="2842,7379" to="3620,7379" stroked="true" strokeweight=".48001pt" strokecolor="#000000">
              <v:stroke dashstyle="solid"/>
            </v:line>
            <v:line style="position:absolute" from="3629,7379" to="4407,7379" stroked="true" strokeweight=".48001pt" strokecolor="#000000">
              <v:stroke dashstyle="solid"/>
            </v:line>
            <v:line style="position:absolute" from="4417,7379" to="5195,7379" stroked="true" strokeweight=".48001pt" strokecolor="#000000">
              <v:stroke dashstyle="solid"/>
            </v:line>
            <v:line style="position:absolute" from="5204,7379" to="5982,7379" stroked="true" strokeweight=".48001pt" strokecolor="#000000">
              <v:stroke dashstyle="solid"/>
            </v:line>
            <v:line style="position:absolute" from="5991,7379" to="6803,7379" stroked="true" strokeweight=".48001pt" strokecolor="#000000">
              <v:stroke dashstyle="solid"/>
            </v:line>
            <v:line style="position:absolute" from="6813,7379" to="7583,7379" stroked="true" strokeweight=".48001pt" strokecolor="#000000">
              <v:stroke dashstyle="solid"/>
            </v:line>
            <v:line style="position:absolute" from="7593,7379" to="8365,7379" stroked="true" strokeweight=".48001pt" strokecolor="#000000">
              <v:stroke dashstyle="solid"/>
            </v:line>
            <v:line style="position:absolute" from="8375,7379" to="9146,7379" stroked="true" strokeweight=".48001pt" strokecolor="#000000">
              <v:stroke dashstyle="solid"/>
            </v:line>
            <v:line style="position:absolute" from="9156,7379" to="9928,7379" stroked="true" strokeweight=".48001pt" strokecolor="#000000">
              <v:stroke dashstyle="solid"/>
            </v:line>
            <v:line style="position:absolute" from="9938,7379" to="10790,7379" stroked="true" strokeweight=".48001pt" strokecolor="#000000">
              <v:stroke dashstyle="solid"/>
            </v:line>
            <v:line style="position:absolute" from="1404,7890" to="2832,7890" stroked="true" strokeweight=".47998pt" strokecolor="#000000">
              <v:stroke dashstyle="solid"/>
            </v:line>
            <v:line style="position:absolute" from="2842,7890" to="3620,7890" stroked="true" strokeweight=".47998pt" strokecolor="#000000">
              <v:stroke dashstyle="solid"/>
            </v:line>
            <v:line style="position:absolute" from="3629,7890" to="4407,7890" stroked="true" strokeweight=".47998pt" strokecolor="#000000">
              <v:stroke dashstyle="solid"/>
            </v:line>
            <v:line style="position:absolute" from="4417,7890" to="5195,7890" stroked="true" strokeweight=".47998pt" strokecolor="#000000">
              <v:stroke dashstyle="solid"/>
            </v:line>
            <v:line style="position:absolute" from="5204,7890" to="5982,7890" stroked="true" strokeweight=".47998pt" strokecolor="#000000">
              <v:stroke dashstyle="solid"/>
            </v:line>
            <v:line style="position:absolute" from="5991,7890" to="6803,7890" stroked="true" strokeweight=".47998pt" strokecolor="#000000">
              <v:stroke dashstyle="solid"/>
            </v:line>
            <v:line style="position:absolute" from="6813,7890" to="7583,7890" stroked="true" strokeweight=".47998pt" strokecolor="#000000">
              <v:stroke dashstyle="solid"/>
            </v:line>
            <v:line style="position:absolute" from="7593,7890" to="8365,7890" stroked="true" strokeweight=".47998pt" strokecolor="#000000">
              <v:stroke dashstyle="solid"/>
            </v:line>
            <v:line style="position:absolute" from="8375,7890" to="9146,7890" stroked="true" strokeweight=".47998pt" strokecolor="#000000">
              <v:stroke dashstyle="solid"/>
            </v:line>
            <v:line style="position:absolute" from="9156,7890" to="9928,7890" stroked="true" strokeweight=".47998pt" strokecolor="#000000">
              <v:stroke dashstyle="solid"/>
            </v:line>
            <v:line style="position:absolute" from="9938,7890" to="10790,7890" stroked="true" strokeweight=".47998pt" strokecolor="#000000">
              <v:stroke dashstyle="solid"/>
            </v:line>
            <v:line style="position:absolute" from="1404,8399" to="2832,8399" stroked="true" strokeweight=".47998pt" strokecolor="#000000">
              <v:stroke dashstyle="solid"/>
            </v:line>
            <v:line style="position:absolute" from="2842,8399" to="3620,8399" stroked="true" strokeweight=".47998pt" strokecolor="#000000">
              <v:stroke dashstyle="solid"/>
            </v:line>
            <v:line style="position:absolute" from="3629,8399" to="4407,8399" stroked="true" strokeweight=".47998pt" strokecolor="#000000">
              <v:stroke dashstyle="solid"/>
            </v:line>
            <v:line style="position:absolute" from="4417,8399" to="5195,8399" stroked="true" strokeweight=".47998pt" strokecolor="#000000">
              <v:stroke dashstyle="solid"/>
            </v:line>
            <v:line style="position:absolute" from="5204,8399" to="5982,8399" stroked="true" strokeweight=".47998pt" strokecolor="#000000">
              <v:stroke dashstyle="solid"/>
            </v:line>
            <v:line style="position:absolute" from="5991,8399" to="6803,8399" stroked="true" strokeweight=".47998pt" strokecolor="#000000">
              <v:stroke dashstyle="solid"/>
            </v:line>
            <v:line style="position:absolute" from="6813,8399" to="7583,8399" stroked="true" strokeweight=".47998pt" strokecolor="#000000">
              <v:stroke dashstyle="solid"/>
            </v:line>
            <v:line style="position:absolute" from="7593,8399" to="8365,8399" stroked="true" strokeweight=".47998pt" strokecolor="#000000">
              <v:stroke dashstyle="solid"/>
            </v:line>
            <v:line style="position:absolute" from="8375,8399" to="9146,8399" stroked="true" strokeweight=".47998pt" strokecolor="#000000">
              <v:stroke dashstyle="solid"/>
            </v:line>
            <v:line style="position:absolute" from="9156,8399" to="9928,8399" stroked="true" strokeweight=".47998pt" strokecolor="#000000">
              <v:stroke dashstyle="solid"/>
            </v:line>
            <v:line style="position:absolute" from="9938,8399" to="10790,8399" stroked="true" strokeweight=".47998pt" strokecolor="#000000">
              <v:stroke dashstyle="solid"/>
            </v:line>
            <v:line style="position:absolute" from="1404,8910" to="2832,8910" stroked="true" strokeweight=".48001pt" strokecolor="#000000">
              <v:stroke dashstyle="solid"/>
            </v:line>
            <v:line style="position:absolute" from="2842,8910" to="3620,8910" stroked="true" strokeweight=".48001pt" strokecolor="#000000">
              <v:stroke dashstyle="solid"/>
            </v:line>
            <v:line style="position:absolute" from="3629,8910" to="4407,8910" stroked="true" strokeweight=".48001pt" strokecolor="#000000">
              <v:stroke dashstyle="solid"/>
            </v:line>
            <v:line style="position:absolute" from="4417,8910" to="5195,8910" stroked="true" strokeweight=".48001pt" strokecolor="#000000">
              <v:stroke dashstyle="solid"/>
            </v:line>
            <v:line style="position:absolute" from="5204,8910" to="5982,8910" stroked="true" strokeweight=".48001pt" strokecolor="#000000">
              <v:stroke dashstyle="solid"/>
            </v:line>
            <v:line style="position:absolute" from="5991,8910" to="6803,8910" stroked="true" strokeweight=".48001pt" strokecolor="#000000">
              <v:stroke dashstyle="solid"/>
            </v:line>
            <v:line style="position:absolute" from="6813,8910" to="7583,8910" stroked="true" strokeweight=".48001pt" strokecolor="#000000">
              <v:stroke dashstyle="solid"/>
            </v:line>
            <v:line style="position:absolute" from="7593,8910" to="8365,8910" stroked="true" strokeweight=".48001pt" strokecolor="#000000">
              <v:stroke dashstyle="solid"/>
            </v:line>
            <v:line style="position:absolute" from="8375,8910" to="9146,8910" stroked="true" strokeweight=".48001pt" strokecolor="#000000">
              <v:stroke dashstyle="solid"/>
            </v:line>
            <v:line style="position:absolute" from="9156,8910" to="9928,8910" stroked="true" strokeweight=".48001pt" strokecolor="#000000">
              <v:stroke dashstyle="solid"/>
            </v:line>
            <v:line style="position:absolute" from="9938,8910" to="10790,8910" stroked="true" strokeweight=".48001pt" strokecolor="#000000">
              <v:stroke dashstyle="solid"/>
            </v:line>
            <v:line style="position:absolute" from="1404,9419" to="2832,9419" stroked="true" strokeweight=".48001pt" strokecolor="#000000">
              <v:stroke dashstyle="solid"/>
            </v:line>
            <v:line style="position:absolute" from="2842,9419" to="3620,9419" stroked="true" strokeweight=".48001pt" strokecolor="#000000">
              <v:stroke dashstyle="solid"/>
            </v:line>
            <v:line style="position:absolute" from="3629,9419" to="4407,9419" stroked="true" strokeweight=".48001pt" strokecolor="#000000">
              <v:stroke dashstyle="solid"/>
            </v:line>
            <v:line style="position:absolute" from="4417,9419" to="5195,9419" stroked="true" strokeweight=".48001pt" strokecolor="#000000">
              <v:stroke dashstyle="solid"/>
            </v:line>
            <v:line style="position:absolute" from="5204,9419" to="5982,9419" stroked="true" strokeweight=".48001pt" strokecolor="#000000">
              <v:stroke dashstyle="solid"/>
            </v:line>
            <v:line style="position:absolute" from="5991,9419" to="6803,9419" stroked="true" strokeweight=".48001pt" strokecolor="#000000">
              <v:stroke dashstyle="solid"/>
            </v:line>
            <v:line style="position:absolute" from="6813,9419" to="7583,9419" stroked="true" strokeweight=".48001pt" strokecolor="#000000">
              <v:stroke dashstyle="solid"/>
            </v:line>
            <v:line style="position:absolute" from="7593,9419" to="8365,9419" stroked="true" strokeweight=".48001pt" strokecolor="#000000">
              <v:stroke dashstyle="solid"/>
            </v:line>
            <v:line style="position:absolute" from="8375,9419" to="9146,9419" stroked="true" strokeweight=".48001pt" strokecolor="#000000">
              <v:stroke dashstyle="solid"/>
            </v:line>
            <v:line style="position:absolute" from="9156,9419" to="9928,9419" stroked="true" strokeweight=".48001pt" strokecolor="#000000">
              <v:stroke dashstyle="solid"/>
            </v:line>
            <v:line style="position:absolute" from="9938,9419" to="10790,9419" stroked="true" strokeweight=".48001pt" strokecolor="#000000">
              <v:stroke dashstyle="solid"/>
            </v:line>
            <v:line style="position:absolute" from="1404,9930" to="2832,9930" stroked="true" strokeweight=".48001pt" strokecolor="#000000">
              <v:stroke dashstyle="solid"/>
            </v:line>
            <v:line style="position:absolute" from="2842,9930" to="3620,9930" stroked="true" strokeweight=".48001pt" strokecolor="#000000">
              <v:stroke dashstyle="solid"/>
            </v:line>
            <v:line style="position:absolute" from="3629,9930" to="4407,9930" stroked="true" strokeweight=".48001pt" strokecolor="#000000">
              <v:stroke dashstyle="solid"/>
            </v:line>
            <v:line style="position:absolute" from="4417,9930" to="5195,9930" stroked="true" strokeweight=".48001pt" strokecolor="#000000">
              <v:stroke dashstyle="solid"/>
            </v:line>
            <v:line style="position:absolute" from="5204,9930" to="5982,9930" stroked="true" strokeweight=".48001pt" strokecolor="#000000">
              <v:stroke dashstyle="solid"/>
            </v:line>
            <v:line style="position:absolute" from="5991,9930" to="6803,9930" stroked="true" strokeweight=".48001pt" strokecolor="#000000">
              <v:stroke dashstyle="solid"/>
            </v:line>
            <v:line style="position:absolute" from="6813,9930" to="7583,9930" stroked="true" strokeweight=".48001pt" strokecolor="#000000">
              <v:stroke dashstyle="solid"/>
            </v:line>
            <v:line style="position:absolute" from="7593,9930" to="8365,9930" stroked="true" strokeweight=".48001pt" strokecolor="#000000">
              <v:stroke dashstyle="solid"/>
            </v:line>
            <v:line style="position:absolute" from="8375,9930" to="9146,9930" stroked="true" strokeweight=".48001pt" strokecolor="#000000">
              <v:stroke dashstyle="solid"/>
            </v:line>
            <v:line style="position:absolute" from="9156,9930" to="9928,9930" stroked="true" strokeweight=".48001pt" strokecolor="#000000">
              <v:stroke dashstyle="solid"/>
            </v:line>
            <v:line style="position:absolute" from="9938,9930" to="10790,9930" stroked="true" strokeweight=".48001pt" strokecolor="#000000">
              <v:stroke dashstyle="solid"/>
            </v:line>
            <v:line style="position:absolute" from="1404,10439" to="2832,10439" stroked="true" strokeweight=".48004pt" strokecolor="#000000">
              <v:stroke dashstyle="solid"/>
            </v:line>
            <v:line style="position:absolute" from="2842,10439" to="3620,10439" stroked="true" strokeweight=".48004pt" strokecolor="#000000">
              <v:stroke dashstyle="solid"/>
            </v:line>
            <v:line style="position:absolute" from="3629,10439" to="4407,10439" stroked="true" strokeweight=".48004pt" strokecolor="#000000">
              <v:stroke dashstyle="solid"/>
            </v:line>
            <v:line style="position:absolute" from="4417,10439" to="5195,10439" stroked="true" strokeweight=".48004pt" strokecolor="#000000">
              <v:stroke dashstyle="solid"/>
            </v:line>
            <v:line style="position:absolute" from="5204,10439" to="5982,10439" stroked="true" strokeweight=".48004pt" strokecolor="#000000">
              <v:stroke dashstyle="solid"/>
            </v:line>
            <v:line style="position:absolute" from="5991,10439" to="6803,10439" stroked="true" strokeweight=".48004pt" strokecolor="#000000">
              <v:stroke dashstyle="solid"/>
            </v:line>
            <v:line style="position:absolute" from="6813,10439" to="7583,10439" stroked="true" strokeweight=".48004pt" strokecolor="#000000">
              <v:stroke dashstyle="solid"/>
            </v:line>
            <v:line style="position:absolute" from="7593,10439" to="8365,10439" stroked="true" strokeweight=".48004pt" strokecolor="#000000">
              <v:stroke dashstyle="solid"/>
            </v:line>
            <v:line style="position:absolute" from="8375,10439" to="9146,10439" stroked="true" strokeweight=".48004pt" strokecolor="#000000">
              <v:stroke dashstyle="solid"/>
            </v:line>
            <v:line style="position:absolute" from="9156,10439" to="9928,10439" stroked="true" strokeweight=".48004pt" strokecolor="#000000">
              <v:stroke dashstyle="solid"/>
            </v:line>
            <v:line style="position:absolute" from="9938,10439" to="10790,10439" stroked="true" strokeweight=".48004pt" strokecolor="#000000">
              <v:stroke dashstyle="solid"/>
            </v:line>
            <v:line style="position:absolute" from="1404,10950" to="2832,10950" stroked="true" strokeweight=".47998pt" strokecolor="#000000">
              <v:stroke dashstyle="solid"/>
            </v:line>
            <v:line style="position:absolute" from="2842,10950" to="3620,10950" stroked="true" strokeweight=".47998pt" strokecolor="#000000">
              <v:stroke dashstyle="solid"/>
            </v:line>
            <v:line style="position:absolute" from="3629,10950" to="4407,10950" stroked="true" strokeweight=".47998pt" strokecolor="#000000">
              <v:stroke dashstyle="solid"/>
            </v:line>
            <v:line style="position:absolute" from="4417,10950" to="5195,10950" stroked="true" strokeweight=".47998pt" strokecolor="#000000">
              <v:stroke dashstyle="solid"/>
            </v:line>
            <v:line style="position:absolute" from="5204,10950" to="5982,10950" stroked="true" strokeweight=".47998pt" strokecolor="#000000">
              <v:stroke dashstyle="solid"/>
            </v:line>
            <v:line style="position:absolute" from="5991,10950" to="6803,10950" stroked="true" strokeweight=".47998pt" strokecolor="#000000">
              <v:stroke dashstyle="solid"/>
            </v:line>
            <v:line style="position:absolute" from="6813,10950" to="7583,10950" stroked="true" strokeweight=".47998pt" strokecolor="#000000">
              <v:stroke dashstyle="solid"/>
            </v:line>
            <v:line style="position:absolute" from="7593,10950" to="8365,10950" stroked="true" strokeweight=".47998pt" strokecolor="#000000">
              <v:stroke dashstyle="solid"/>
            </v:line>
            <v:line style="position:absolute" from="8375,10950" to="9146,10950" stroked="true" strokeweight=".47998pt" strokecolor="#000000">
              <v:stroke dashstyle="solid"/>
            </v:line>
            <v:line style="position:absolute" from="9156,10950" to="9928,10950" stroked="true" strokeweight=".47998pt" strokecolor="#000000">
              <v:stroke dashstyle="solid"/>
            </v:line>
            <v:line style="position:absolute" from="9938,10950" to="10790,10950" stroked="true" strokeweight=".47998pt" strokecolor="#000000">
              <v:stroke dashstyle="solid"/>
            </v:line>
            <v:line style="position:absolute" from="1404,11459" to="2832,11459" stroked="true" strokeweight=".48004pt" strokecolor="#000000">
              <v:stroke dashstyle="solid"/>
            </v:line>
            <v:line style="position:absolute" from="2842,11459" to="3620,11459" stroked="true" strokeweight=".48004pt" strokecolor="#000000">
              <v:stroke dashstyle="solid"/>
            </v:line>
            <v:line style="position:absolute" from="3629,11459" to="4407,11459" stroked="true" strokeweight=".48004pt" strokecolor="#000000">
              <v:stroke dashstyle="solid"/>
            </v:line>
            <v:line style="position:absolute" from="4417,11459" to="5195,11459" stroked="true" strokeweight=".48004pt" strokecolor="#000000">
              <v:stroke dashstyle="solid"/>
            </v:line>
            <v:line style="position:absolute" from="5204,11459" to="5982,11459" stroked="true" strokeweight=".48004pt" strokecolor="#000000">
              <v:stroke dashstyle="solid"/>
            </v:line>
            <v:line style="position:absolute" from="5991,11459" to="6803,11459" stroked="true" strokeweight=".48004pt" strokecolor="#000000">
              <v:stroke dashstyle="solid"/>
            </v:line>
            <v:line style="position:absolute" from="6813,11459" to="7583,11459" stroked="true" strokeweight=".48004pt" strokecolor="#000000">
              <v:stroke dashstyle="solid"/>
            </v:line>
            <v:line style="position:absolute" from="7593,11459" to="8365,11459" stroked="true" strokeweight=".48004pt" strokecolor="#000000">
              <v:stroke dashstyle="solid"/>
            </v:line>
            <v:line style="position:absolute" from="8375,11459" to="9146,11459" stroked="true" strokeweight=".48004pt" strokecolor="#000000">
              <v:stroke dashstyle="solid"/>
            </v:line>
            <v:line style="position:absolute" from="9156,11459" to="9928,11459" stroked="true" strokeweight=".48004pt" strokecolor="#000000">
              <v:stroke dashstyle="solid"/>
            </v:line>
            <v:line style="position:absolute" from="9938,11459" to="10790,11459" stroked="true" strokeweight=".48004pt" strokecolor="#000000">
              <v:stroke dashstyle="solid"/>
            </v:line>
            <v:line style="position:absolute" from="1404,11970" to="2832,11970" stroked="true" strokeweight=".47998pt" strokecolor="#000000">
              <v:stroke dashstyle="solid"/>
            </v:line>
            <v:line style="position:absolute" from="2842,11970" to="3620,11970" stroked="true" strokeweight=".47998pt" strokecolor="#000000">
              <v:stroke dashstyle="solid"/>
            </v:line>
            <v:line style="position:absolute" from="3629,11970" to="4407,11970" stroked="true" strokeweight=".47998pt" strokecolor="#000000">
              <v:stroke dashstyle="solid"/>
            </v:line>
            <v:line style="position:absolute" from="4417,11970" to="5195,11970" stroked="true" strokeweight=".47998pt" strokecolor="#000000">
              <v:stroke dashstyle="solid"/>
            </v:line>
            <v:line style="position:absolute" from="5204,11970" to="5982,11970" stroked="true" strokeweight=".47998pt" strokecolor="#000000">
              <v:stroke dashstyle="solid"/>
            </v:line>
            <v:line style="position:absolute" from="5991,11970" to="6803,11970" stroked="true" strokeweight=".47998pt" strokecolor="#000000">
              <v:stroke dashstyle="solid"/>
            </v:line>
            <v:line style="position:absolute" from="6813,11970" to="7583,11970" stroked="true" strokeweight=".47998pt" strokecolor="#000000">
              <v:stroke dashstyle="solid"/>
            </v:line>
            <v:line style="position:absolute" from="7593,11970" to="8365,11970" stroked="true" strokeweight=".47998pt" strokecolor="#000000">
              <v:stroke dashstyle="solid"/>
            </v:line>
            <v:line style="position:absolute" from="8375,11970" to="9146,11970" stroked="true" strokeweight=".47998pt" strokecolor="#000000">
              <v:stroke dashstyle="solid"/>
            </v:line>
            <v:line style="position:absolute" from="9156,11970" to="9928,11970" stroked="true" strokeweight=".47998pt" strokecolor="#000000">
              <v:stroke dashstyle="solid"/>
            </v:line>
            <v:line style="position:absolute" from="9938,11970" to="10790,11970" stroked="true" strokeweight=".47998pt" strokecolor="#000000">
              <v:stroke dashstyle="solid"/>
            </v:line>
            <v:line style="position:absolute" from="1404,12480" to="2832,12480" stroked="true" strokeweight=".47998pt" strokecolor="#000000">
              <v:stroke dashstyle="solid"/>
            </v:line>
            <v:line style="position:absolute" from="2842,12480" to="3620,12480" stroked="true" strokeweight=".47998pt" strokecolor="#000000">
              <v:stroke dashstyle="solid"/>
            </v:line>
            <v:line style="position:absolute" from="3629,12480" to="4407,12480" stroked="true" strokeweight=".47998pt" strokecolor="#000000">
              <v:stroke dashstyle="solid"/>
            </v:line>
            <v:line style="position:absolute" from="4417,12480" to="5195,12480" stroked="true" strokeweight=".47998pt" strokecolor="#000000">
              <v:stroke dashstyle="solid"/>
            </v:line>
            <v:line style="position:absolute" from="5204,12480" to="5982,12480" stroked="true" strokeweight=".47998pt" strokecolor="#000000">
              <v:stroke dashstyle="solid"/>
            </v:line>
            <v:line style="position:absolute" from="5991,12480" to="6803,12480" stroked="true" strokeweight=".47998pt" strokecolor="#000000">
              <v:stroke dashstyle="solid"/>
            </v:line>
            <v:line style="position:absolute" from="6813,12480" to="7583,12480" stroked="true" strokeweight=".47998pt" strokecolor="#000000">
              <v:stroke dashstyle="solid"/>
            </v:line>
            <v:line style="position:absolute" from="7593,12480" to="8365,12480" stroked="true" strokeweight=".47998pt" strokecolor="#000000">
              <v:stroke dashstyle="solid"/>
            </v:line>
            <v:line style="position:absolute" from="8375,12480" to="9146,12480" stroked="true" strokeweight=".47998pt" strokecolor="#000000">
              <v:stroke dashstyle="solid"/>
            </v:line>
            <v:line style="position:absolute" from="9156,12480" to="9928,12480" stroked="true" strokeweight=".47998pt" strokecolor="#000000">
              <v:stroke dashstyle="solid"/>
            </v:line>
            <v:line style="position:absolute" from="9938,12480" to="10790,12480" stroked="true" strokeweight=".47998pt" strokecolor="#000000">
              <v:stroke dashstyle="solid"/>
            </v:line>
            <v:line style="position:absolute" from="1404,12991" to="2832,12991" stroked="true" strokeweight=".47998pt" strokecolor="#000000">
              <v:stroke dashstyle="solid"/>
            </v:line>
            <v:line style="position:absolute" from="2842,12991" to="3620,12991" stroked="true" strokeweight=".47998pt" strokecolor="#000000">
              <v:stroke dashstyle="solid"/>
            </v:line>
            <v:line style="position:absolute" from="3629,12991" to="4407,12991" stroked="true" strokeweight=".47998pt" strokecolor="#000000">
              <v:stroke dashstyle="solid"/>
            </v:line>
            <v:line style="position:absolute" from="4417,12991" to="5195,12991" stroked="true" strokeweight=".47998pt" strokecolor="#000000">
              <v:stroke dashstyle="solid"/>
            </v:line>
            <v:line style="position:absolute" from="5204,12991" to="5982,12991" stroked="true" strokeweight=".47998pt" strokecolor="#000000">
              <v:stroke dashstyle="solid"/>
            </v:line>
            <v:line style="position:absolute" from="5991,12991" to="6803,12991" stroked="true" strokeweight=".47998pt" strokecolor="#000000">
              <v:stroke dashstyle="solid"/>
            </v:line>
            <v:line style="position:absolute" from="6813,12991" to="7583,12991" stroked="true" strokeweight=".47998pt" strokecolor="#000000">
              <v:stroke dashstyle="solid"/>
            </v:line>
            <v:line style="position:absolute" from="7593,12991" to="8365,12991" stroked="true" strokeweight=".47998pt" strokecolor="#000000">
              <v:stroke dashstyle="solid"/>
            </v:line>
            <v:line style="position:absolute" from="8375,12991" to="9146,12991" stroked="true" strokeweight=".47998pt" strokecolor="#000000">
              <v:stroke dashstyle="solid"/>
            </v:line>
            <v:line style="position:absolute" from="9156,12991" to="9928,12991" stroked="true" strokeweight=".47998pt" strokecolor="#000000">
              <v:stroke dashstyle="solid"/>
            </v:line>
            <v:line style="position:absolute" from="9938,12991" to="10790,12991" stroked="true" strokeweight=".47998pt" strokecolor="#000000">
              <v:stroke dashstyle="solid"/>
            </v:line>
            <v:line style="position:absolute" from="1404,13500" to="2832,13500" stroked="true" strokeweight=".47998pt" strokecolor="#000000">
              <v:stroke dashstyle="solid"/>
            </v:line>
            <v:line style="position:absolute" from="2842,13500" to="3620,13500" stroked="true" strokeweight=".47998pt" strokecolor="#000000">
              <v:stroke dashstyle="solid"/>
            </v:line>
            <v:line style="position:absolute" from="3629,13500" to="4407,13500" stroked="true" strokeweight=".47998pt" strokecolor="#000000">
              <v:stroke dashstyle="solid"/>
            </v:line>
            <v:line style="position:absolute" from="4417,13500" to="5195,13500" stroked="true" strokeweight=".47998pt" strokecolor="#000000">
              <v:stroke dashstyle="solid"/>
            </v:line>
            <v:line style="position:absolute" from="5204,13500" to="5982,13500" stroked="true" strokeweight=".47998pt" strokecolor="#000000">
              <v:stroke dashstyle="solid"/>
            </v:line>
            <v:line style="position:absolute" from="5991,13500" to="6803,13500" stroked="true" strokeweight=".47998pt" strokecolor="#000000">
              <v:stroke dashstyle="solid"/>
            </v:line>
            <v:line style="position:absolute" from="6813,13500" to="7583,13500" stroked="true" strokeweight=".47998pt" strokecolor="#000000">
              <v:stroke dashstyle="solid"/>
            </v:line>
            <v:line style="position:absolute" from="7593,13500" to="8365,13500" stroked="true" strokeweight=".47998pt" strokecolor="#000000">
              <v:stroke dashstyle="solid"/>
            </v:line>
            <v:line style="position:absolute" from="8375,13500" to="9146,13500" stroked="true" strokeweight=".47998pt" strokecolor="#000000">
              <v:stroke dashstyle="solid"/>
            </v:line>
            <v:line style="position:absolute" from="9156,13500" to="9928,13500" stroked="true" strokeweight=".47998pt" strokecolor="#000000">
              <v:stroke dashstyle="solid"/>
            </v:line>
            <v:line style="position:absolute" from="9938,13500" to="10790,13500" stroked="true" strokeweight=".47998pt" strokecolor="#000000">
              <v:stroke dashstyle="solid"/>
            </v:line>
            <v:line style="position:absolute" from="1404,14011" to="2832,14011" stroked="true" strokeweight=".47998pt" strokecolor="#000000">
              <v:stroke dashstyle="solid"/>
            </v:line>
            <v:line style="position:absolute" from="2842,14011" to="3620,14011" stroked="true" strokeweight=".47998pt" strokecolor="#000000">
              <v:stroke dashstyle="solid"/>
            </v:line>
            <v:line style="position:absolute" from="3629,14011" to="4407,14011" stroked="true" strokeweight=".47998pt" strokecolor="#000000">
              <v:stroke dashstyle="solid"/>
            </v:line>
            <v:line style="position:absolute" from="4417,14011" to="5195,14011" stroked="true" strokeweight=".47998pt" strokecolor="#000000">
              <v:stroke dashstyle="solid"/>
            </v:line>
            <v:line style="position:absolute" from="5204,14011" to="5982,14011" stroked="true" strokeweight=".47998pt" strokecolor="#000000">
              <v:stroke dashstyle="solid"/>
            </v:line>
            <v:line style="position:absolute" from="5991,14011" to="6803,14011" stroked="true" strokeweight=".47998pt" strokecolor="#000000">
              <v:stroke dashstyle="solid"/>
            </v:line>
            <v:line style="position:absolute" from="6813,14011" to="7583,14011" stroked="true" strokeweight=".47998pt" strokecolor="#000000">
              <v:stroke dashstyle="solid"/>
            </v:line>
            <v:line style="position:absolute" from="7593,14011" to="8365,14011" stroked="true" strokeweight=".47998pt" strokecolor="#000000">
              <v:stroke dashstyle="solid"/>
            </v:line>
            <v:line style="position:absolute" from="8375,14011" to="9146,14011" stroked="true" strokeweight=".47998pt" strokecolor="#000000">
              <v:stroke dashstyle="solid"/>
            </v:line>
            <v:line style="position:absolute" from="9156,14011" to="9928,14011" stroked="true" strokeweight=".47998pt" strokecolor="#000000">
              <v:stroke dashstyle="solid"/>
            </v:line>
            <v:line style="position:absolute" from="9938,14011" to="10790,14011" stroked="true" strokeweight=".47998pt" strokecolor="#000000">
              <v:stroke dashstyle="solid"/>
            </v:line>
            <v:line style="position:absolute" from="1376,14661" to="1404,14661" stroked="true" strokeweight="1.44pt" strokecolor="#000000">
              <v:stroke dashstyle="solid"/>
            </v:line>
            <v:line style="position:absolute" from="1404,14661" to="2832,14661" stroked="true" strokeweight="1.44pt" strokecolor="#000000">
              <v:stroke dashstyle="solid"/>
            </v:line>
            <v:line style="position:absolute" from="2837,1682" to="2837,14647" stroked="true" strokeweight=".48pt" strokecolor="#000000">
              <v:stroke dashstyle="solid"/>
            </v:line>
            <v:line style="position:absolute" from="2832,14661" to="2861,14661" stroked="true" strokeweight="1.44pt" strokecolor="#000000">
              <v:stroke dashstyle="solid"/>
            </v:line>
            <v:line style="position:absolute" from="2861,14661" to="3620,14661" stroked="true" strokeweight="1.44pt" strokecolor="#000000">
              <v:stroke dashstyle="solid"/>
            </v:line>
            <v:line style="position:absolute" from="3624,1682" to="3624,14647" stroked="true" strokeweight=".48pt" strokecolor="#000000">
              <v:stroke dashstyle="solid"/>
            </v:line>
            <v:line style="position:absolute" from="3620,14661" to="3648,14661" stroked="true" strokeweight="1.44pt" strokecolor="#000000">
              <v:stroke dashstyle="solid"/>
            </v:line>
            <v:line style="position:absolute" from="3648,14661" to="4407,14661" stroked="true" strokeweight="1.44pt" strokecolor="#000000">
              <v:stroke dashstyle="solid"/>
            </v:line>
            <v:line style="position:absolute" from="4412,1682" to="4412,14647" stroked="true" strokeweight=".48001pt" strokecolor="#000000">
              <v:stroke dashstyle="solid"/>
            </v:line>
            <v:line style="position:absolute" from="4407,14661" to="4436,14661" stroked="true" strokeweight="1.44pt" strokecolor="#000000">
              <v:stroke dashstyle="solid"/>
            </v:line>
            <v:line style="position:absolute" from="4436,14661" to="5195,14661" stroked="true" strokeweight="1.44pt" strokecolor="#000000">
              <v:stroke dashstyle="solid"/>
            </v:line>
            <v:line style="position:absolute" from="5199,1682" to="5199,14647" stroked="true" strokeweight=".48001pt" strokecolor="#000000">
              <v:stroke dashstyle="solid"/>
            </v:line>
            <v:line style="position:absolute" from="5195,14661" to="5223,14661" stroked="true" strokeweight="1.44pt" strokecolor="#000000">
              <v:stroke dashstyle="solid"/>
            </v:line>
            <v:line style="position:absolute" from="5223,14661" to="5982,14661" stroked="true" strokeweight="1.44pt" strokecolor="#000000">
              <v:stroke dashstyle="solid"/>
            </v:line>
            <v:line style="position:absolute" from="5987,1682" to="5987,14647" stroked="true" strokeweight=".47998pt" strokecolor="#000000">
              <v:stroke dashstyle="solid"/>
            </v:line>
            <v:line style="position:absolute" from="5982,14661" to="6011,14661" stroked="true" strokeweight="1.44pt" strokecolor="#000000">
              <v:stroke dashstyle="solid"/>
            </v:line>
            <v:line style="position:absolute" from="6011,14661" to="6803,14661" stroked="true" strokeweight="1.44pt" strokecolor="#000000">
              <v:stroke dashstyle="solid"/>
            </v:line>
            <v:line style="position:absolute" from="6808,1682" to="6808,14647" stroked="true" strokeweight=".47998pt" strokecolor="#000000">
              <v:stroke dashstyle="solid"/>
            </v:line>
            <v:line style="position:absolute" from="6803,14661" to="6832,14661" stroked="true" strokeweight="1.44pt" strokecolor="#000000">
              <v:stroke dashstyle="solid"/>
            </v:line>
            <v:line style="position:absolute" from="6832,14661" to="7583,14661" stroked="true" strokeweight="1.44pt" strokecolor="#000000">
              <v:stroke dashstyle="solid"/>
            </v:line>
            <v:line style="position:absolute" from="7588,1682" to="7588,14647" stroked="true" strokeweight=".47998pt" strokecolor="#000000">
              <v:stroke dashstyle="solid"/>
            </v:line>
            <v:line style="position:absolute" from="7583,14661" to="7612,14661" stroked="true" strokeweight="1.44pt" strokecolor="#000000">
              <v:stroke dashstyle="solid"/>
            </v:line>
            <v:line style="position:absolute" from="7612,14661" to="8365,14661" stroked="true" strokeweight="1.44pt" strokecolor="#000000">
              <v:stroke dashstyle="solid"/>
            </v:line>
            <v:line style="position:absolute" from="8370,1682" to="8370,14647" stroked="true" strokeweight=".48001pt" strokecolor="#000000">
              <v:stroke dashstyle="solid"/>
            </v:line>
            <v:line style="position:absolute" from="8365,14661" to="8394,14661" stroked="true" strokeweight="1.44pt" strokecolor="#000000">
              <v:stroke dashstyle="solid"/>
            </v:line>
            <v:line style="position:absolute" from="8394,14661" to="9146,14661" stroked="true" strokeweight="1.44pt" strokecolor="#000000">
              <v:stroke dashstyle="solid"/>
            </v:line>
            <v:line style="position:absolute" from="9151,1682" to="9151,14647" stroked="true" strokeweight=".48001pt" strokecolor="#000000">
              <v:stroke dashstyle="solid"/>
            </v:line>
            <v:line style="position:absolute" from="9146,14661" to="9175,14661" stroked="true" strokeweight="1.44pt" strokecolor="#000000">
              <v:stroke dashstyle="solid"/>
            </v:line>
            <v:line style="position:absolute" from="9175,14661" to="9928,14661" stroked="true" strokeweight="1.44pt" strokecolor="#000000">
              <v:stroke dashstyle="solid"/>
            </v:line>
            <v:line style="position:absolute" from="9933,1682" to="9933,14647" stroked="true" strokeweight=".47998pt" strokecolor="#000000">
              <v:stroke dashstyle="solid"/>
            </v:line>
            <v:line style="position:absolute" from="9928,14661" to="9957,14661" stroked="true" strokeweight="1.44pt" strokecolor="#000000">
              <v:stroke dashstyle="solid"/>
            </v:line>
            <v:line style="position:absolute" from="9957,14661" to="10790,14661" stroked="true" strokeweight="1.44pt" strokecolor="#000000">
              <v:stroke dashstyle="solid"/>
            </v:line>
            <v:line style="position:absolute" from="10790,14661" to="10819,14661" stroked="true" strokeweight="1.44pt" strokecolor="#000000">
              <v:stroke dashstyle="solid"/>
            </v:line>
            <w10:wrap type="none"/>
          </v:group>
        </w:pict>
      </w:r>
      <w:r>
        <w:rPr>
          <w:rFonts w:ascii="標楷體" w:eastAsia="標楷體" w:hint="eastAsia"/>
          <w:position w:val="-13"/>
          <w:sz w:val="24"/>
        </w:rPr>
        <w:t>準</w:t>
        <w:tab/>
      </w:r>
      <w:r>
        <w:rPr>
          <w:b/>
          <w:sz w:val="24"/>
        </w:rPr>
        <w:t>5.0</w:t>
        <w:tab/>
        <w:t>1.0</w:t>
        <w:tab/>
        <w:t>15.0</w:t>
        <w:tab/>
        <w:t>5.0</w:t>
        <w:tab/>
        <w:t>2.5</w:t>
        <w:tab/>
        <w:t>5.0</w:t>
        <w:tab/>
        <w:t>0.2</w:t>
        <w:tab/>
        <w:t>100</w:t>
        <w:tab/>
        <w:t>1.0</w:t>
        <w:tab/>
        <w:t>1.0</w:t>
      </w:r>
    </w:p>
    <w:p>
      <w:pPr>
        <w:spacing w:line="262" w:lineRule="exact" w:before="53"/>
        <w:ind w:left="732" w:right="92" w:hanging="574"/>
        <w:jc w:val="left"/>
        <w:rPr>
          <w:rFonts w:ascii="標楷體" w:eastAsia="標楷體" w:hint="eastAsia"/>
          <w:sz w:val="20"/>
        </w:rPr>
      </w:pPr>
      <w:r>
        <w:rPr>
          <w:rFonts w:ascii="標楷體" w:eastAsia="標楷體" w:hint="eastAsia"/>
          <w:sz w:val="20"/>
        </w:rPr>
        <w:t>註</w:t>
      </w:r>
      <w:r>
        <w:rPr>
          <w:sz w:val="20"/>
        </w:rPr>
        <w:t>1</w:t>
      </w:r>
      <w:r>
        <w:rPr>
          <w:rFonts w:ascii="標楷體" w:eastAsia="標楷體" w:hint="eastAsia"/>
          <w:sz w:val="20"/>
        </w:rPr>
        <w:t>：測值若小於</w:t>
      </w:r>
      <w:r>
        <w:rPr>
          <w:sz w:val="20"/>
        </w:rPr>
        <w:t>MDL</w:t>
      </w:r>
      <w:r>
        <w:rPr>
          <w:rFonts w:ascii="標楷體" w:eastAsia="標楷體" w:hint="eastAsia"/>
          <w:sz w:val="20"/>
        </w:rPr>
        <w:t>方法偵測極限以</w:t>
      </w:r>
      <w:r>
        <w:rPr>
          <w:sz w:val="20"/>
        </w:rPr>
        <w:t>ND</w:t>
      </w:r>
      <w:r>
        <w:rPr>
          <w:rFonts w:ascii="標楷體" w:eastAsia="標楷體" w:hint="eastAsia"/>
          <w:sz w:val="20"/>
        </w:rPr>
        <w:t>（＜＊＊）表示；測值若小於</w:t>
      </w:r>
      <w:r>
        <w:rPr>
          <w:sz w:val="20"/>
        </w:rPr>
        <w:t>QDL</w:t>
      </w:r>
      <w:r>
        <w:rPr>
          <w:rFonts w:ascii="標楷體" w:eastAsia="標楷體" w:hint="eastAsia"/>
          <w:sz w:val="20"/>
        </w:rPr>
        <w:t>檢量線第</w:t>
      </w:r>
      <w:r>
        <w:rPr>
          <w:sz w:val="20"/>
        </w:rPr>
        <w:t>1</w:t>
      </w:r>
      <w:r>
        <w:rPr>
          <w:rFonts w:ascii="標楷體" w:eastAsia="標楷體" w:hint="eastAsia"/>
          <w:sz w:val="20"/>
        </w:rPr>
        <w:t>點測值則以＜＊＊表示。</w:t>
      </w:r>
    </w:p>
    <w:p>
      <w:pPr>
        <w:spacing w:line="250" w:lineRule="exact" w:before="0"/>
        <w:ind w:left="158" w:right="0" w:firstLine="0"/>
        <w:jc w:val="left"/>
        <w:rPr>
          <w:rFonts w:ascii="標楷體" w:eastAsia="標楷體" w:hint="eastAsia"/>
          <w:sz w:val="20"/>
        </w:rPr>
      </w:pPr>
      <w:r>
        <w:rPr>
          <w:rFonts w:ascii="標楷體" w:eastAsia="標楷體" w:hint="eastAsia"/>
          <w:w w:val="95"/>
          <w:sz w:val="20"/>
        </w:rPr>
        <w:t>註</w:t>
      </w:r>
      <w:r>
        <w:rPr>
          <w:w w:val="95"/>
          <w:sz w:val="20"/>
        </w:rPr>
        <w:t>2</w:t>
      </w:r>
      <w:r>
        <w:rPr>
          <w:rFonts w:ascii="標楷體" w:eastAsia="標楷體" w:hint="eastAsia"/>
          <w:w w:val="95"/>
          <w:sz w:val="20"/>
        </w:rPr>
        <w:t>：焚化灰渣溶出試驗之檢測頻率，應符合</w:t>
      </w:r>
      <w:r>
        <w:rPr>
          <w:w w:val="95"/>
          <w:sz w:val="20"/>
        </w:rPr>
        <w:t>96</w:t>
      </w:r>
      <w:r>
        <w:rPr>
          <w:rFonts w:ascii="標楷體" w:eastAsia="標楷體" w:hint="eastAsia"/>
          <w:w w:val="95"/>
          <w:sz w:val="20"/>
        </w:rPr>
        <w:t>年</w:t>
      </w:r>
      <w:r>
        <w:rPr>
          <w:w w:val="95"/>
          <w:sz w:val="20"/>
        </w:rPr>
        <w:t>5</w:t>
      </w:r>
      <w:r>
        <w:rPr>
          <w:rFonts w:ascii="標楷體" w:eastAsia="標楷體" w:hint="eastAsia"/>
          <w:w w:val="95"/>
          <w:sz w:val="20"/>
        </w:rPr>
        <w:t>月</w:t>
      </w:r>
      <w:r>
        <w:rPr>
          <w:w w:val="95"/>
          <w:sz w:val="20"/>
        </w:rPr>
        <w:t>28</w:t>
      </w:r>
      <w:r>
        <w:rPr>
          <w:rFonts w:ascii="標楷體" w:eastAsia="標楷體" w:hint="eastAsia"/>
          <w:w w:val="95"/>
          <w:sz w:val="20"/>
        </w:rPr>
        <w:t>日行政院環境保護署環署廢字第</w:t>
      </w:r>
      <w:r>
        <w:rPr>
          <w:w w:val="95"/>
          <w:sz w:val="20"/>
        </w:rPr>
        <w:t>0960039124</w:t>
      </w:r>
      <w:r>
        <w:rPr>
          <w:rFonts w:ascii="標楷體" w:eastAsia="標楷體" w:hint="eastAsia"/>
          <w:w w:val="95"/>
          <w:sz w:val="20"/>
        </w:rPr>
        <w:t>號令修正</w:t>
      </w:r>
    </w:p>
    <w:p>
      <w:pPr>
        <w:spacing w:after="0" w:line="250" w:lineRule="exact"/>
        <w:jc w:val="left"/>
        <w:rPr>
          <w:rFonts w:ascii="標楷體" w:eastAsia="標楷體" w:hint="eastAsia"/>
          <w:sz w:val="20"/>
        </w:rPr>
        <w:sectPr>
          <w:type w:val="continuous"/>
          <w:pgSz w:w="11910" w:h="16850"/>
          <w:pgMar w:top="1400" w:bottom="280" w:left="1260" w:right="960"/>
        </w:sectPr>
      </w:pPr>
    </w:p>
    <w:p>
      <w:pPr>
        <w:spacing w:line="237" w:lineRule="auto" w:before="42"/>
        <w:ind w:left="732" w:right="171" w:firstLine="0"/>
        <w:jc w:val="both"/>
        <w:rPr>
          <w:rFonts w:ascii="標楷體" w:eastAsia="標楷體" w:hint="eastAsia"/>
          <w:sz w:val="20"/>
        </w:rPr>
      </w:pPr>
      <w:r>
        <w:rPr>
          <w:rFonts w:ascii="標楷體" w:eastAsia="標楷體" w:hint="eastAsia"/>
          <w:spacing w:val="-3"/>
          <w:w w:val="95"/>
          <w:sz w:val="20"/>
        </w:rPr>
        <w:t>發布之「一般廢棄物回收清除處理辦法」第</w:t>
      </w:r>
      <w:r>
        <w:rPr>
          <w:w w:val="95"/>
          <w:sz w:val="20"/>
        </w:rPr>
        <w:t>27</w:t>
      </w:r>
      <w:r>
        <w:rPr>
          <w:rFonts w:ascii="標楷體" w:eastAsia="標楷體" w:hint="eastAsia"/>
          <w:spacing w:val="-2"/>
          <w:w w:val="95"/>
          <w:sz w:val="20"/>
        </w:rPr>
        <w:t>條「飛灰經處理後之衍生物應每批進行戴奧辛總毒性當   </w:t>
      </w:r>
      <w:r>
        <w:rPr>
          <w:rFonts w:ascii="標楷體" w:eastAsia="標楷體" w:hint="eastAsia"/>
          <w:spacing w:val="-3"/>
          <w:w w:val="95"/>
          <w:sz w:val="20"/>
        </w:rPr>
        <w:t>量及重金屬毒性特性溶出程序檢測一次」及「底渣除再利用外，進行最終處置時，應每季進行戴奧辛   總毒性當量及重金屬毒性特性溶出程序檢測一次」之規定。</w:t>
      </w:r>
    </w:p>
    <w:p>
      <w:pPr>
        <w:spacing w:before="0"/>
        <w:ind w:left="158" w:right="0" w:firstLine="0"/>
        <w:jc w:val="left"/>
        <w:rPr>
          <w:rFonts w:ascii="標楷體" w:eastAsia="標楷體" w:hint="eastAsia"/>
          <w:sz w:val="20"/>
        </w:rPr>
      </w:pPr>
      <w:r>
        <w:rPr>
          <w:rFonts w:ascii="標楷體" w:eastAsia="標楷體" w:hint="eastAsia"/>
          <w:w w:val="95"/>
          <w:sz w:val="20"/>
        </w:rPr>
        <w:t>註</w:t>
      </w:r>
      <w:r>
        <w:rPr>
          <w:w w:val="95"/>
          <w:sz w:val="20"/>
        </w:rPr>
        <w:t>3</w:t>
      </w:r>
      <w:r>
        <w:rPr>
          <w:rFonts w:ascii="標楷體" w:eastAsia="標楷體" w:hint="eastAsia"/>
          <w:w w:val="95"/>
          <w:sz w:val="20"/>
        </w:rPr>
        <w:t>：因本廠歲修，</w:t>
      </w:r>
      <w:r>
        <w:rPr>
          <w:w w:val="95"/>
          <w:sz w:val="20"/>
        </w:rPr>
        <w:t>10</w:t>
      </w:r>
      <w:r>
        <w:rPr>
          <w:rFonts w:ascii="標楷體" w:eastAsia="標楷體" w:hint="eastAsia"/>
          <w:w w:val="95"/>
          <w:sz w:val="20"/>
        </w:rPr>
        <w:t>月份飛灰穩定化物無操作。</w:t>
      </w:r>
    </w:p>
    <w:p>
      <w:pPr>
        <w:spacing w:before="108"/>
        <w:ind w:left="559" w:right="0" w:firstLine="0"/>
        <w:jc w:val="left"/>
        <w:rPr>
          <w:rFonts w:ascii="標楷體" w:eastAsia="標楷體" w:hint="eastAsia"/>
          <w:sz w:val="30"/>
        </w:rPr>
      </w:pPr>
      <w:r>
        <w:rPr/>
        <w:pict>
          <v:group style="position:absolute;margin-left:68.533997pt;margin-top:28.155603pt;width:472.7pt;height:547.1pt;mso-position-horizontal-relative:page;mso-position-vertical-relative:paragraph;z-index:-456112" coordorigin="1371,563" coordsize="9454,10942">
            <v:line style="position:absolute" from="1404,578" to="2832,1677" stroked="true" strokeweight=".48pt" strokecolor="#000000">
              <v:stroke dashstyle="solid"/>
            </v:line>
            <v:line style="position:absolute" from="1376,1682" to="1404,1682" stroked="true" strokeweight=".48pt" strokecolor="#ffffff">
              <v:stroke dashstyle="solid"/>
            </v:line>
            <v:line style="position:absolute" from="1404,1682" to="2832,1682" stroked="true" strokeweight=".48pt" strokecolor="#000000">
              <v:stroke dashstyle="solid"/>
            </v:line>
            <v:line style="position:absolute" from="2842,1682" to="3620,1682" stroked="true" strokeweight=".48pt" strokecolor="#000000">
              <v:stroke dashstyle="solid"/>
            </v:line>
            <v:line style="position:absolute" from="3629,1682" to="4407,1682" stroked="true" strokeweight=".48pt" strokecolor="#000000">
              <v:stroke dashstyle="solid"/>
            </v:line>
            <v:line style="position:absolute" from="4417,1682" to="5195,1682" stroked="true" strokeweight=".48pt" strokecolor="#000000">
              <v:stroke dashstyle="solid"/>
            </v:line>
            <v:line style="position:absolute" from="5204,1682" to="5982,1682" stroked="true" strokeweight=".48pt" strokecolor="#000000">
              <v:stroke dashstyle="solid"/>
            </v:line>
            <v:line style="position:absolute" from="5991,1682" to="6769,1682" stroked="true" strokeweight=".48pt" strokecolor="#000000">
              <v:stroke dashstyle="solid"/>
            </v:line>
            <v:line style="position:absolute" from="6779,1682" to="7557,1682" stroked="true" strokeweight=".48pt" strokecolor="#000000">
              <v:stroke dashstyle="solid"/>
            </v:line>
            <v:line style="position:absolute" from="7566,1682" to="8346,1682" stroked="true" strokeweight=".48pt" strokecolor="#000000">
              <v:stroke dashstyle="solid"/>
            </v:line>
            <v:line style="position:absolute" from="8356,1682" to="9131,1682" stroked="true" strokeweight=".48pt" strokecolor="#000000">
              <v:stroke dashstyle="solid"/>
            </v:line>
            <v:line style="position:absolute" from="9141,1682" to="9921,1682" stroked="true" strokeweight=".48pt" strokecolor="#000000">
              <v:stroke dashstyle="solid"/>
            </v:line>
            <v:line style="position:absolute" from="10804,578" to="10804,1677" stroked="true" strokeweight="1.44pt" strokecolor="#ffffff">
              <v:stroke dashstyle="solid"/>
            </v:line>
            <v:line style="position:absolute" from="9931,1682" to="10790,1682" stroked="true" strokeweight=".48pt" strokecolor="#000000">
              <v:stroke dashstyle="solid"/>
            </v:line>
            <v:line style="position:absolute" from="1404,2190" to="2832,2190" stroked="true" strokeweight=".48pt" strokecolor="#000000">
              <v:stroke dashstyle="solid"/>
            </v:line>
            <v:line style="position:absolute" from="2842,2190" to="3620,2190" stroked="true" strokeweight=".48pt" strokecolor="#000000">
              <v:stroke dashstyle="solid"/>
            </v:line>
            <v:line style="position:absolute" from="3629,2190" to="4407,2190" stroked="true" strokeweight=".48pt" strokecolor="#000000">
              <v:stroke dashstyle="solid"/>
            </v:line>
            <v:line style="position:absolute" from="4417,2190" to="5195,2190" stroked="true" strokeweight=".48pt" strokecolor="#000000">
              <v:stroke dashstyle="solid"/>
            </v:line>
            <v:line style="position:absolute" from="5204,2190" to="5982,2190" stroked="true" strokeweight=".48pt" strokecolor="#000000">
              <v:stroke dashstyle="solid"/>
            </v:line>
            <v:line style="position:absolute" from="5991,2190" to="6769,2190" stroked="true" strokeweight=".48pt" strokecolor="#000000">
              <v:stroke dashstyle="solid"/>
            </v:line>
            <v:line style="position:absolute" from="6779,2190" to="7557,2190" stroked="true" strokeweight=".48pt" strokecolor="#000000">
              <v:stroke dashstyle="solid"/>
            </v:line>
            <v:line style="position:absolute" from="7566,2190" to="8346,2190" stroked="true" strokeweight=".48pt" strokecolor="#000000">
              <v:stroke dashstyle="solid"/>
            </v:line>
            <v:line style="position:absolute" from="8356,2190" to="9131,2190" stroked="true" strokeweight=".48pt" strokecolor="#000000">
              <v:stroke dashstyle="solid"/>
            </v:line>
            <v:line style="position:absolute" from="9141,2190" to="9921,2190" stroked="true" strokeweight=".48pt" strokecolor="#000000">
              <v:stroke dashstyle="solid"/>
            </v:line>
            <v:line style="position:absolute" from="9931,2190" to="10790,2190" stroked="true" strokeweight=".48pt" strokecolor="#000000">
              <v:stroke dashstyle="solid"/>
            </v:line>
            <v:line style="position:absolute" from="1404,2702" to="2832,2702" stroked="true" strokeweight=".48pt" strokecolor="#000000">
              <v:stroke dashstyle="solid"/>
            </v:line>
            <v:line style="position:absolute" from="2842,2702" to="3620,2702" stroked="true" strokeweight=".48pt" strokecolor="#000000">
              <v:stroke dashstyle="solid"/>
            </v:line>
            <v:line style="position:absolute" from="3629,2702" to="4407,2702" stroked="true" strokeweight=".48pt" strokecolor="#000000">
              <v:stroke dashstyle="solid"/>
            </v:line>
            <v:line style="position:absolute" from="4417,2702" to="5195,2702" stroked="true" strokeweight=".48pt" strokecolor="#000000">
              <v:stroke dashstyle="solid"/>
            </v:line>
            <v:line style="position:absolute" from="5204,2702" to="5982,2702" stroked="true" strokeweight=".48pt" strokecolor="#000000">
              <v:stroke dashstyle="solid"/>
            </v:line>
            <v:line style="position:absolute" from="5991,2702" to="6769,2702" stroked="true" strokeweight=".48pt" strokecolor="#000000">
              <v:stroke dashstyle="solid"/>
            </v:line>
            <v:line style="position:absolute" from="6779,2702" to="7557,2702" stroked="true" strokeweight=".48pt" strokecolor="#000000">
              <v:stroke dashstyle="solid"/>
            </v:line>
            <v:line style="position:absolute" from="7566,2702" to="8346,2702" stroked="true" strokeweight=".48pt" strokecolor="#000000">
              <v:stroke dashstyle="solid"/>
            </v:line>
            <v:line style="position:absolute" from="8356,2702" to="9131,2702" stroked="true" strokeweight=".48pt" strokecolor="#000000">
              <v:stroke dashstyle="solid"/>
            </v:line>
            <v:line style="position:absolute" from="9141,2702" to="9921,2702" stroked="true" strokeweight=".48pt" strokecolor="#000000">
              <v:stroke dashstyle="solid"/>
            </v:line>
            <v:line style="position:absolute" from="9931,2702" to="10790,2702" stroked="true" strokeweight=".48pt" strokecolor="#000000">
              <v:stroke dashstyle="solid"/>
            </v:line>
            <v:line style="position:absolute" from="1404,3211" to="2832,3211" stroked="true" strokeweight=".48001pt" strokecolor="#000000">
              <v:stroke dashstyle="solid"/>
            </v:line>
            <v:line style="position:absolute" from="2842,3211" to="3620,3211" stroked="true" strokeweight=".48001pt" strokecolor="#000000">
              <v:stroke dashstyle="solid"/>
            </v:line>
            <v:line style="position:absolute" from="3629,3211" to="4407,3211" stroked="true" strokeweight=".48001pt" strokecolor="#000000">
              <v:stroke dashstyle="solid"/>
            </v:line>
            <v:line style="position:absolute" from="4417,3211" to="5195,3211" stroked="true" strokeweight=".48001pt" strokecolor="#000000">
              <v:stroke dashstyle="solid"/>
            </v:line>
            <v:line style="position:absolute" from="5204,3211" to="5982,3211" stroked="true" strokeweight=".48001pt" strokecolor="#000000">
              <v:stroke dashstyle="solid"/>
            </v:line>
            <v:line style="position:absolute" from="5991,3211" to="6769,3211" stroked="true" strokeweight=".48001pt" strokecolor="#000000">
              <v:stroke dashstyle="solid"/>
            </v:line>
            <v:line style="position:absolute" from="6779,3211" to="7557,3211" stroked="true" strokeweight=".48001pt" strokecolor="#000000">
              <v:stroke dashstyle="solid"/>
            </v:line>
            <v:line style="position:absolute" from="7566,3211" to="8346,3211" stroked="true" strokeweight=".48001pt" strokecolor="#000000">
              <v:stroke dashstyle="solid"/>
            </v:line>
            <v:line style="position:absolute" from="8356,3211" to="9131,3211" stroked="true" strokeweight=".48001pt" strokecolor="#000000">
              <v:stroke dashstyle="solid"/>
            </v:line>
            <v:line style="position:absolute" from="9141,3211" to="9921,3211" stroked="true" strokeweight=".48001pt" strokecolor="#000000">
              <v:stroke dashstyle="solid"/>
            </v:line>
            <v:line style="position:absolute" from="9931,3211" to="10790,3211" stroked="true" strokeweight=".48001pt" strokecolor="#000000">
              <v:stroke dashstyle="solid"/>
            </v:line>
            <v:line style="position:absolute" from="1404,3722" to="2832,3722" stroked="true" strokeweight=".48001pt" strokecolor="#000000">
              <v:stroke dashstyle="solid"/>
            </v:line>
            <v:line style="position:absolute" from="2842,3722" to="3620,3722" stroked="true" strokeweight=".48001pt" strokecolor="#000000">
              <v:stroke dashstyle="solid"/>
            </v:line>
            <v:line style="position:absolute" from="3629,3722" to="4407,3722" stroked="true" strokeweight=".48001pt" strokecolor="#000000">
              <v:stroke dashstyle="solid"/>
            </v:line>
            <v:line style="position:absolute" from="4417,3722" to="5195,3722" stroked="true" strokeweight=".48001pt" strokecolor="#000000">
              <v:stroke dashstyle="solid"/>
            </v:line>
            <v:line style="position:absolute" from="5204,3722" to="5982,3722" stroked="true" strokeweight=".48001pt" strokecolor="#000000">
              <v:stroke dashstyle="solid"/>
            </v:line>
            <v:line style="position:absolute" from="5991,3722" to="6769,3722" stroked="true" strokeweight=".48001pt" strokecolor="#000000">
              <v:stroke dashstyle="solid"/>
            </v:line>
            <v:line style="position:absolute" from="6779,3722" to="7557,3722" stroked="true" strokeweight=".48001pt" strokecolor="#000000">
              <v:stroke dashstyle="solid"/>
            </v:line>
            <v:line style="position:absolute" from="7566,3722" to="8346,3722" stroked="true" strokeweight=".48001pt" strokecolor="#000000">
              <v:stroke dashstyle="solid"/>
            </v:line>
            <v:line style="position:absolute" from="8356,3722" to="9131,3722" stroked="true" strokeweight=".48001pt" strokecolor="#000000">
              <v:stroke dashstyle="solid"/>
            </v:line>
            <v:line style="position:absolute" from="9141,3722" to="9921,3722" stroked="true" strokeweight=".48001pt" strokecolor="#000000">
              <v:stroke dashstyle="solid"/>
            </v:line>
            <v:line style="position:absolute" from="9931,3722" to="10790,3722" stroked="true" strokeweight=".48001pt" strokecolor="#000000">
              <v:stroke dashstyle="solid"/>
            </v:line>
            <v:shape style="position:absolute;left:2842;top:3727;width:7948;height:500" coordorigin="2842,3727" coordsize="7948,500" path="m3620,3727l2842,4226m4407,3727l3629,4226m5195,3727l4417,4226m5982,3727l5204,4226m6769,3727l5991,4226m7557,3727l6779,4226m8346,3727l7566,4226m9132,3727l8356,4226m9921,3727l9141,4226m10790,3727l9931,4226e" filled="false" stroked="true" strokeweight=".48pt" strokecolor="#000000">
              <v:path arrowok="t"/>
              <v:stroke dashstyle="solid"/>
            </v:shape>
            <v:line style="position:absolute" from="1404,4231" to="2832,4231" stroked="true" strokeweight=".48001pt" strokecolor="#000000">
              <v:stroke dashstyle="solid"/>
            </v:line>
            <v:line style="position:absolute" from="2842,4231" to="3620,4231" stroked="true" strokeweight=".48001pt" strokecolor="#000000">
              <v:stroke dashstyle="solid"/>
            </v:line>
            <v:line style="position:absolute" from="3629,4231" to="4407,4231" stroked="true" strokeweight=".48001pt" strokecolor="#000000">
              <v:stroke dashstyle="solid"/>
            </v:line>
            <v:line style="position:absolute" from="4417,4231" to="5195,4231" stroked="true" strokeweight=".48001pt" strokecolor="#000000">
              <v:stroke dashstyle="solid"/>
            </v:line>
            <v:line style="position:absolute" from="5204,4231" to="5982,4231" stroked="true" strokeweight=".48001pt" strokecolor="#000000">
              <v:stroke dashstyle="solid"/>
            </v:line>
            <v:line style="position:absolute" from="5991,4231" to="6769,4231" stroked="true" strokeweight=".48001pt" strokecolor="#000000">
              <v:stroke dashstyle="solid"/>
            </v:line>
            <v:line style="position:absolute" from="6779,4231" to="7557,4231" stroked="true" strokeweight=".48001pt" strokecolor="#000000">
              <v:stroke dashstyle="solid"/>
            </v:line>
            <v:line style="position:absolute" from="7566,4231" to="8346,4231" stroked="true" strokeweight=".48001pt" strokecolor="#000000">
              <v:stroke dashstyle="solid"/>
            </v:line>
            <v:line style="position:absolute" from="8356,4231" to="9131,4231" stroked="true" strokeweight=".48001pt" strokecolor="#000000">
              <v:stroke dashstyle="solid"/>
            </v:line>
            <v:line style="position:absolute" from="9141,4231" to="9921,4231" stroked="true" strokeweight=".48001pt" strokecolor="#000000">
              <v:stroke dashstyle="solid"/>
            </v:line>
            <v:line style="position:absolute" from="9931,4231" to="10790,4231" stroked="true" strokeweight=".48001pt" strokecolor="#000000">
              <v:stroke dashstyle="solid"/>
            </v:line>
            <v:line style="position:absolute" from="10790,4231" to="10819,4231" stroked="true" strokeweight=".48001pt" strokecolor="#ffffff">
              <v:stroke dashstyle="solid"/>
            </v:line>
            <v:shape style="position:absolute;left:2842;top:4236;width:7948;height:502" coordorigin="2842,4236" coordsize="7948,502" path="m3620,4236l2842,4737m4407,4236l3629,4737m5195,4236l4417,4737m5982,4236l5204,4737m6769,4236l5991,4737m7557,4236l6779,4737m8346,4236l7566,4737m9132,4236l8356,4737m9921,4236l9141,4737m10790,4236l9931,4737e" filled="false" stroked="true" strokeweight=".48pt" strokecolor="#000000">
              <v:path arrowok="t"/>
              <v:stroke dashstyle="solid"/>
            </v:shape>
            <v:line style="position:absolute" from="1404,4742" to="2832,4742" stroked="true" strokeweight=".48001pt" strokecolor="#000000">
              <v:stroke dashstyle="solid"/>
            </v:line>
            <v:line style="position:absolute" from="2842,4742" to="3620,4742" stroked="true" strokeweight=".48001pt" strokecolor="#000000">
              <v:stroke dashstyle="solid"/>
            </v:line>
            <v:line style="position:absolute" from="3629,4742" to="4407,4742" stroked="true" strokeweight=".48001pt" strokecolor="#000000">
              <v:stroke dashstyle="solid"/>
            </v:line>
            <v:line style="position:absolute" from="4417,4742" to="5195,4742" stroked="true" strokeweight=".48001pt" strokecolor="#000000">
              <v:stroke dashstyle="solid"/>
            </v:line>
            <v:line style="position:absolute" from="5204,4742" to="5982,4742" stroked="true" strokeweight=".48001pt" strokecolor="#000000">
              <v:stroke dashstyle="solid"/>
            </v:line>
            <v:line style="position:absolute" from="5991,4742" to="6769,4742" stroked="true" strokeweight=".48001pt" strokecolor="#000000">
              <v:stroke dashstyle="solid"/>
            </v:line>
            <v:line style="position:absolute" from="6779,4742" to="7557,4742" stroked="true" strokeweight=".48001pt" strokecolor="#000000">
              <v:stroke dashstyle="solid"/>
            </v:line>
            <v:line style="position:absolute" from="7566,4742" to="8346,4742" stroked="true" strokeweight=".48001pt" strokecolor="#000000">
              <v:stroke dashstyle="solid"/>
            </v:line>
            <v:line style="position:absolute" from="8356,4742" to="9131,4742" stroked="true" strokeweight=".48001pt" strokecolor="#000000">
              <v:stroke dashstyle="solid"/>
            </v:line>
            <v:line style="position:absolute" from="9141,4742" to="9921,4742" stroked="true" strokeweight=".48001pt" strokecolor="#000000">
              <v:stroke dashstyle="solid"/>
            </v:line>
            <v:line style="position:absolute" from="9931,4742" to="10790,4742" stroked="true" strokeweight=".48001pt" strokecolor="#000000">
              <v:stroke dashstyle="solid"/>
            </v:line>
            <v:line style="position:absolute" from="10790,4742" to="10819,4742" stroked="true" strokeweight=".48001pt" strokecolor="#ffffff">
              <v:stroke dashstyle="solid"/>
            </v:line>
            <v:shape style="position:absolute;left:2842;top:4747;width:7948;height:500" coordorigin="2842,4747" coordsize="7948,500" path="m3620,4747l2842,5246m4407,4747l3629,5246m5195,4747l4417,5246m5982,4747l5204,5246m6769,4747l5991,5246m7557,4747l6779,5246m8346,4747l7566,5246m9132,4747l8356,5246m9921,4747l9141,5246m10790,4747l9931,5246e" filled="false" stroked="true" strokeweight=".48pt" strokecolor="#000000">
              <v:path arrowok="t"/>
              <v:stroke dashstyle="solid"/>
            </v:shape>
            <v:line style="position:absolute" from="1404,5251" to="2832,5251" stroked="true" strokeweight=".48001pt" strokecolor="#000000">
              <v:stroke dashstyle="solid"/>
            </v:line>
            <v:line style="position:absolute" from="2842,5251" to="3620,5251" stroked="true" strokeweight=".48001pt" strokecolor="#000000">
              <v:stroke dashstyle="solid"/>
            </v:line>
            <v:line style="position:absolute" from="3629,5251" to="4407,5251" stroked="true" strokeweight=".48001pt" strokecolor="#000000">
              <v:stroke dashstyle="solid"/>
            </v:line>
            <v:line style="position:absolute" from="4417,5251" to="5195,5251" stroked="true" strokeweight=".48001pt" strokecolor="#000000">
              <v:stroke dashstyle="solid"/>
            </v:line>
            <v:line style="position:absolute" from="5204,5251" to="5982,5251" stroked="true" strokeweight=".48001pt" strokecolor="#000000">
              <v:stroke dashstyle="solid"/>
            </v:line>
            <v:line style="position:absolute" from="5991,5251" to="6769,5251" stroked="true" strokeweight=".48001pt" strokecolor="#000000">
              <v:stroke dashstyle="solid"/>
            </v:line>
            <v:line style="position:absolute" from="6779,5251" to="7557,5251" stroked="true" strokeweight=".48001pt" strokecolor="#000000">
              <v:stroke dashstyle="solid"/>
            </v:line>
            <v:line style="position:absolute" from="7566,5251" to="8346,5251" stroked="true" strokeweight=".48001pt" strokecolor="#000000">
              <v:stroke dashstyle="solid"/>
            </v:line>
            <v:line style="position:absolute" from="8356,5251" to="9131,5251" stroked="true" strokeweight=".48001pt" strokecolor="#000000">
              <v:stroke dashstyle="solid"/>
            </v:line>
            <v:line style="position:absolute" from="9141,5251" to="9921,5251" stroked="true" strokeweight=".48001pt" strokecolor="#000000">
              <v:stroke dashstyle="solid"/>
            </v:line>
            <v:line style="position:absolute" from="9931,5251" to="10790,5251" stroked="true" strokeweight=".48001pt" strokecolor="#000000">
              <v:stroke dashstyle="solid"/>
            </v:line>
            <v:line style="position:absolute" from="10790,5251" to="10819,5251" stroked="true" strokeweight=".48001pt" strokecolor="#ffffff">
              <v:stroke dashstyle="solid"/>
            </v:line>
            <v:shape style="position:absolute;left:2842;top:5256;width:7948;height:502" coordorigin="2842,5256" coordsize="7948,502" path="m3620,5256l2842,5757m4407,5256l3629,5757m5195,5256l4417,5757m5982,5256l5204,5757m6769,5256l5991,5757m7557,5256l6779,5757m8346,5256l7566,5757m9132,5256l8356,5757m9921,5256l9141,5757m10790,5256l9931,5757e" filled="false" stroked="true" strokeweight=".48pt" strokecolor="#000000">
              <v:path arrowok="t"/>
              <v:stroke dashstyle="solid"/>
            </v:shape>
            <v:line style="position:absolute" from="1404,5762" to="2832,5762" stroked="true" strokeweight=".48001pt" strokecolor="#000000">
              <v:stroke dashstyle="solid"/>
            </v:line>
            <v:line style="position:absolute" from="2842,5762" to="3620,5762" stroked="true" strokeweight=".48001pt" strokecolor="#000000">
              <v:stroke dashstyle="solid"/>
            </v:line>
            <v:line style="position:absolute" from="3629,5762" to="4407,5762" stroked="true" strokeweight=".48001pt" strokecolor="#000000">
              <v:stroke dashstyle="solid"/>
            </v:line>
            <v:line style="position:absolute" from="4417,5762" to="5195,5762" stroked="true" strokeweight=".48001pt" strokecolor="#000000">
              <v:stroke dashstyle="solid"/>
            </v:line>
            <v:line style="position:absolute" from="5204,5762" to="5982,5762" stroked="true" strokeweight=".48001pt" strokecolor="#000000">
              <v:stroke dashstyle="solid"/>
            </v:line>
            <v:line style="position:absolute" from="5991,5762" to="6769,5762" stroked="true" strokeweight=".48001pt" strokecolor="#000000">
              <v:stroke dashstyle="solid"/>
            </v:line>
            <v:line style="position:absolute" from="6779,5762" to="7557,5762" stroked="true" strokeweight=".48001pt" strokecolor="#000000">
              <v:stroke dashstyle="solid"/>
            </v:line>
            <v:line style="position:absolute" from="7566,5762" to="8346,5762" stroked="true" strokeweight=".48001pt" strokecolor="#000000">
              <v:stroke dashstyle="solid"/>
            </v:line>
            <v:line style="position:absolute" from="8356,5762" to="9131,5762" stroked="true" strokeweight=".48001pt" strokecolor="#000000">
              <v:stroke dashstyle="solid"/>
            </v:line>
            <v:line style="position:absolute" from="9141,5762" to="9921,5762" stroked="true" strokeweight=".48001pt" strokecolor="#000000">
              <v:stroke dashstyle="solid"/>
            </v:line>
            <v:line style="position:absolute" from="9931,5762" to="10790,5762" stroked="true" strokeweight=".48001pt" strokecolor="#000000">
              <v:stroke dashstyle="solid"/>
            </v:line>
            <v:line style="position:absolute" from="10790,5762" to="10819,5762" stroked="true" strokeweight=".48001pt" strokecolor="#ffffff">
              <v:stroke dashstyle="solid"/>
            </v:line>
            <v:line style="position:absolute" from="1404,9331" to="2832,9331" stroked="true" strokeweight=".48004pt" strokecolor="#000000">
              <v:stroke dashstyle="solid"/>
            </v:line>
            <v:line style="position:absolute" from="2842,9331" to="3620,9331" stroked="true" strokeweight=".48004pt" strokecolor="#000000">
              <v:stroke dashstyle="solid"/>
            </v:line>
            <v:line style="position:absolute" from="3629,9331" to="4407,9331" stroked="true" strokeweight=".48004pt" strokecolor="#000000">
              <v:stroke dashstyle="solid"/>
            </v:line>
            <v:line style="position:absolute" from="4417,9331" to="5195,9331" stroked="true" strokeweight=".48004pt" strokecolor="#000000">
              <v:stroke dashstyle="solid"/>
            </v:line>
            <v:line style="position:absolute" from="5204,9331" to="5982,9331" stroked="true" strokeweight=".48004pt" strokecolor="#000000">
              <v:stroke dashstyle="solid"/>
            </v:line>
            <v:line style="position:absolute" from="5991,9331" to="6769,9331" stroked="true" strokeweight=".48004pt" strokecolor="#000000">
              <v:stroke dashstyle="solid"/>
            </v:line>
            <v:line style="position:absolute" from="6779,9331" to="7557,9331" stroked="true" strokeweight=".48004pt" strokecolor="#000000">
              <v:stroke dashstyle="solid"/>
            </v:line>
            <v:line style="position:absolute" from="7566,9331" to="8346,9331" stroked="true" strokeweight=".48004pt" strokecolor="#000000">
              <v:stroke dashstyle="solid"/>
            </v:line>
            <v:line style="position:absolute" from="8356,9331" to="9131,9331" stroked="true" strokeweight=".48004pt" strokecolor="#000000">
              <v:stroke dashstyle="solid"/>
            </v:line>
            <v:line style="position:absolute" from="9141,9331" to="9921,9331" stroked="true" strokeweight=".48004pt" strokecolor="#000000">
              <v:stroke dashstyle="solid"/>
            </v:line>
            <v:line style="position:absolute" from="9931,9331" to="10790,9331" stroked="true" strokeweight=".48004pt" strokecolor="#000000">
              <v:stroke dashstyle="solid"/>
            </v:line>
            <v:shape style="position:absolute;left:2842;top:9336;width:7948;height:502" coordorigin="2842,9336" coordsize="7948,502" path="m3620,9336l2842,9838m4407,9336l3629,9838m5195,9336l4417,9838m5982,9336l5204,9838m6769,9336l5991,9838m7557,9336l6779,9838m8346,9336l7566,9838m9132,9336l8356,9838m9921,9336l9141,9838m10790,9336l9931,9838e" filled="false" stroked="true" strokeweight=".48pt" strokecolor="#000000">
              <v:path arrowok="t"/>
              <v:stroke dashstyle="solid"/>
            </v:shape>
            <v:line style="position:absolute" from="1404,9843" to="2832,9843" stroked="true" strokeweight=".48004pt" strokecolor="#000000">
              <v:stroke dashstyle="solid"/>
            </v:line>
            <v:line style="position:absolute" from="2842,9843" to="3620,9843" stroked="true" strokeweight=".48004pt" strokecolor="#000000">
              <v:stroke dashstyle="solid"/>
            </v:line>
            <v:line style="position:absolute" from="3629,9843" to="4407,9843" stroked="true" strokeweight=".48004pt" strokecolor="#000000">
              <v:stroke dashstyle="solid"/>
            </v:line>
            <v:line style="position:absolute" from="4417,9843" to="5195,9843" stroked="true" strokeweight=".48004pt" strokecolor="#000000">
              <v:stroke dashstyle="solid"/>
            </v:line>
            <v:line style="position:absolute" from="5204,9843" to="5982,9843" stroked="true" strokeweight=".48004pt" strokecolor="#000000">
              <v:stroke dashstyle="solid"/>
            </v:line>
            <v:line style="position:absolute" from="5991,9843" to="6769,9843" stroked="true" strokeweight=".48004pt" strokecolor="#000000">
              <v:stroke dashstyle="solid"/>
            </v:line>
            <v:line style="position:absolute" from="6779,9843" to="7557,9843" stroked="true" strokeweight=".48004pt" strokecolor="#000000">
              <v:stroke dashstyle="solid"/>
            </v:line>
            <v:line style="position:absolute" from="7566,9843" to="8346,9843" stroked="true" strokeweight=".48004pt" strokecolor="#000000">
              <v:stroke dashstyle="solid"/>
            </v:line>
            <v:line style="position:absolute" from="8356,9843" to="9131,9843" stroked="true" strokeweight=".48004pt" strokecolor="#000000">
              <v:stroke dashstyle="solid"/>
            </v:line>
            <v:line style="position:absolute" from="9141,9843" to="9921,9843" stroked="true" strokeweight=".48004pt" strokecolor="#000000">
              <v:stroke dashstyle="solid"/>
            </v:line>
            <v:line style="position:absolute" from="9931,9843" to="10790,9843" stroked="true" strokeweight=".48004pt" strokecolor="#000000">
              <v:stroke dashstyle="solid"/>
            </v:line>
            <v:line style="position:absolute" from="10790,9843" to="10819,9843" stroked="true" strokeweight=".48004pt" strokecolor="#ffffff">
              <v:stroke dashstyle="solid"/>
            </v:line>
            <v:line style="position:absolute" from="1404,10352" to="2832,10352" stroked="true" strokeweight=".48004pt" strokecolor="#000000">
              <v:stroke dashstyle="solid"/>
            </v:line>
            <v:line style="position:absolute" from="2842,10352" to="3620,10352" stroked="true" strokeweight=".48004pt" strokecolor="#000000">
              <v:stroke dashstyle="solid"/>
            </v:line>
            <v:line style="position:absolute" from="3629,10352" to="4407,10352" stroked="true" strokeweight=".48004pt" strokecolor="#000000">
              <v:stroke dashstyle="solid"/>
            </v:line>
            <v:line style="position:absolute" from="4417,10352" to="5195,10352" stroked="true" strokeweight=".48004pt" strokecolor="#000000">
              <v:stroke dashstyle="solid"/>
            </v:line>
            <v:line style="position:absolute" from="5204,10352" to="5982,10352" stroked="true" strokeweight=".48004pt" strokecolor="#000000">
              <v:stroke dashstyle="solid"/>
            </v:line>
            <v:line style="position:absolute" from="5991,10352" to="6769,10352" stroked="true" strokeweight=".48004pt" strokecolor="#000000">
              <v:stroke dashstyle="solid"/>
            </v:line>
            <v:line style="position:absolute" from="6779,10352" to="7557,10352" stroked="true" strokeweight=".48004pt" strokecolor="#000000">
              <v:stroke dashstyle="solid"/>
            </v:line>
            <v:line style="position:absolute" from="7566,10352" to="8346,10352" stroked="true" strokeweight=".48004pt" strokecolor="#000000">
              <v:stroke dashstyle="solid"/>
            </v:line>
            <v:line style="position:absolute" from="8356,10352" to="9131,10352" stroked="true" strokeweight=".48004pt" strokecolor="#000000">
              <v:stroke dashstyle="solid"/>
            </v:line>
            <v:line style="position:absolute" from="9141,10352" to="9921,10352" stroked="true" strokeweight=".48004pt" strokecolor="#000000">
              <v:stroke dashstyle="solid"/>
            </v:line>
            <v:line style="position:absolute" from="9931,10352" to="10790,10352" stroked="true" strokeweight=".48004pt" strokecolor="#000000">
              <v:stroke dashstyle="solid"/>
            </v:line>
            <v:line style="position:absolute" from="2837,575" to="2837,11499" stroked="true" strokeweight=".48pt" strokecolor="#000000">
              <v:stroke dashstyle="solid"/>
            </v:line>
            <v:line style="position:absolute" from="3624,575" to="3624,11499" stroked="true" strokeweight=".48pt" strokecolor="#000000">
              <v:stroke dashstyle="solid"/>
            </v:line>
            <v:line style="position:absolute" from="4412,575" to="4412,11499" stroked="true" strokeweight=".48001pt" strokecolor="#000000">
              <v:stroke dashstyle="solid"/>
            </v:line>
            <v:line style="position:absolute" from="5199,575" to="5199,11499" stroked="true" strokeweight=".48001pt" strokecolor="#000000">
              <v:stroke dashstyle="solid"/>
            </v:line>
            <v:line style="position:absolute" from="5987,575" to="5987,11499" stroked="true" strokeweight=".47998pt" strokecolor="#000000">
              <v:stroke dashstyle="solid"/>
            </v:line>
            <v:line style="position:absolute" from="6774,575" to="6774,11499" stroked="true" strokeweight=".47998pt" strokecolor="#000000">
              <v:stroke dashstyle="solid"/>
            </v:line>
            <v:line style="position:absolute" from="7561,575" to="7561,11499" stroked="true" strokeweight=".48001pt" strokecolor="#000000">
              <v:stroke dashstyle="solid"/>
            </v:line>
            <v:line style="position:absolute" from="8351,575" to="8351,11499" stroked="true" strokeweight=".47998pt" strokecolor="#000000">
              <v:stroke dashstyle="solid"/>
            </v:line>
            <v:line style="position:absolute" from="9136,575" to="9136,11499" stroked="true" strokeweight=".48001pt" strokecolor="#000000">
              <v:stroke dashstyle="solid"/>
            </v:line>
            <v:line style="position:absolute" from="9926,575" to="9926,11499" stroked="true" strokeweight=".48001pt" strokecolor="#000000">
              <v:stroke dashstyle="solid"/>
            </v:line>
            <w10:wrap type="none"/>
          </v:group>
        </w:pict>
      </w:r>
      <w:r>
        <w:rPr/>
        <w:pict>
          <v:shape style="position:absolute;margin-left:68.783997pt;margin-top:28.040604pt;width:471.45pt;height:549.1pt;mso-position-horizontal-relative:page;mso-position-vertical-relative:paragraph;z-index:23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62"/>
                    <w:gridCol w:w="787"/>
                    <w:gridCol w:w="788"/>
                    <w:gridCol w:w="787"/>
                    <w:gridCol w:w="787"/>
                    <w:gridCol w:w="788"/>
                    <w:gridCol w:w="787"/>
                    <w:gridCol w:w="790"/>
                    <w:gridCol w:w="785"/>
                    <w:gridCol w:w="790"/>
                    <w:gridCol w:w="878"/>
                  </w:tblGrid>
                  <w:tr>
                    <w:trPr>
                      <w:trHeight w:val="5710" w:hRule="exact"/>
                    </w:trPr>
                    <w:tc>
                      <w:tcPr>
                        <w:tcW w:w="6975" w:type="dxa"/>
                        <w:gridSpan w:val="8"/>
                        <w:tcBorders>
                          <w:top w:val="single" w:sz="12" w:space="0" w:color="000000"/>
                          <w:bottom w:val="single" w:sz="4" w:space="0" w:color="000000"/>
                        </w:tcBorders>
                      </w:tcPr>
                      <w:p>
                        <w:pPr>
                          <w:pStyle w:val="TableParagraph"/>
                          <w:spacing w:line="195" w:lineRule="exact"/>
                          <w:ind w:left="439"/>
                          <w:jc w:val="left"/>
                          <w:rPr>
                            <w:rFonts w:ascii="標楷體" w:eastAsia="標楷體" w:hint="eastAsia"/>
                            <w:sz w:val="20"/>
                          </w:rPr>
                        </w:pPr>
                        <w:r>
                          <w:rPr>
                            <w:rFonts w:ascii="標楷體" w:eastAsia="標楷體" w:hint="eastAsia"/>
                            <w:w w:val="95"/>
                            <w:sz w:val="20"/>
                          </w:rPr>
                          <w:t>檢驗項目</w:t>
                        </w:r>
                      </w:p>
                      <w:p>
                        <w:pPr>
                          <w:pStyle w:val="TableParagraph"/>
                          <w:tabs>
                            <w:tab w:pos="1370" w:val="left" w:leader="none"/>
                            <w:tab w:pos="2157" w:val="left" w:leader="none"/>
                            <w:tab w:pos="2945" w:val="left" w:leader="none"/>
                            <w:tab w:pos="3732" w:val="left" w:leader="none"/>
                            <w:tab w:pos="4421" w:val="left" w:leader="none"/>
                            <w:tab w:pos="5309" w:val="left" w:leader="none"/>
                            <w:tab w:pos="6096" w:val="left" w:leader="none"/>
                          </w:tabs>
                          <w:spacing w:line="351" w:lineRule="exact"/>
                          <w:ind w:left="458"/>
                          <w:rPr>
                            <w:rFonts w:ascii="標楷體" w:eastAsia="標楷體" w:hint="eastAsia"/>
                            <w:sz w:val="20"/>
                          </w:rPr>
                        </w:pPr>
                        <w:r>
                          <w:rPr>
                            <w:position w:val="11"/>
                            <w:sz w:val="20"/>
                          </w:rPr>
                          <w:t>(</w:t>
                        </w:r>
                        <w:r>
                          <w:rPr>
                            <w:rFonts w:ascii="標楷體" w:eastAsia="標楷體" w:hint="eastAsia"/>
                            <w:position w:val="11"/>
                            <w:sz w:val="20"/>
                          </w:rPr>
                          <w:t>註</w:t>
                        </w:r>
                        <w:r>
                          <w:rPr>
                            <w:rFonts w:ascii="標楷體" w:eastAsia="標楷體" w:hint="eastAsia"/>
                            <w:spacing w:val="-51"/>
                            <w:position w:val="11"/>
                            <w:sz w:val="20"/>
                          </w:rPr>
                          <w:t> </w:t>
                        </w:r>
                        <w:r>
                          <w:rPr>
                            <w:position w:val="11"/>
                            <w:sz w:val="20"/>
                          </w:rPr>
                          <w:t>1)</w:t>
                          <w:tab/>
                        </w:r>
                        <w:r>
                          <w:rPr>
                            <w:rFonts w:ascii="標楷體" w:eastAsia="標楷體" w:hint="eastAsia"/>
                            <w:sz w:val="20"/>
                          </w:rPr>
                          <w:t>總鉛</w:t>
                          <w:tab/>
                          <w:t>總鎘</w:t>
                          <w:tab/>
                          <w:t>總銅</w:t>
                          <w:tab/>
                          <w:t>總鉻</w:t>
                          <w:tab/>
                          <w:t>六價鉻</w:t>
                          <w:tab/>
                          <w:t>總砷</w:t>
                          <w:tab/>
                          <w:t>總汞</w:t>
                        </w:r>
                      </w:p>
                      <w:p>
                        <w:pPr>
                          <w:pStyle w:val="TableParagraph"/>
                          <w:spacing w:before="288"/>
                          <w:ind w:left="496"/>
                          <w:jc w:val="left"/>
                          <w:rPr>
                            <w:sz w:val="20"/>
                          </w:rPr>
                        </w:pPr>
                        <w:r>
                          <w:rPr>
                            <w:sz w:val="20"/>
                          </w:rPr>
                          <w:t>(</w:t>
                        </w:r>
                        <w:r>
                          <w:rPr>
                            <w:rFonts w:ascii="標楷體" w:eastAsia="標楷體" w:hint="eastAsia"/>
                            <w:sz w:val="20"/>
                          </w:rPr>
                          <w:t>註 </w:t>
                        </w:r>
                        <w:r>
                          <w:rPr>
                            <w:sz w:val="20"/>
                          </w:rPr>
                          <w:t>2)</w:t>
                        </w:r>
                      </w:p>
                      <w:p>
                        <w:pPr>
                          <w:pStyle w:val="TableParagraph"/>
                          <w:tabs>
                            <w:tab w:pos="1643" w:val="left" w:leader="none"/>
                            <w:tab w:pos="2496" w:val="left" w:leader="none"/>
                            <w:tab w:pos="3158" w:val="left" w:leader="none"/>
                            <w:tab w:pos="3946" w:val="left" w:leader="none"/>
                            <w:tab w:pos="5648" w:val="left" w:leader="none"/>
                            <w:tab w:pos="6449" w:val="left" w:leader="none"/>
                          </w:tabs>
                          <w:spacing w:before="21"/>
                          <w:ind w:left="527"/>
                          <w:jc w:val="left"/>
                          <w:rPr>
                            <w:sz w:val="18"/>
                          </w:rPr>
                        </w:pPr>
                        <w:r>
                          <w:rPr>
                            <w:sz w:val="24"/>
                          </w:rPr>
                          <w:t>1.14</w:t>
                          <w:tab/>
                          <w:t>3.30</w:t>
                          <w:tab/>
                        </w:r>
                        <w:r>
                          <w:rPr>
                            <w:position w:val="13"/>
                            <w:sz w:val="20"/>
                          </w:rPr>
                          <w:t>ND</w:t>
                          <w:tab/>
                        </w:r>
                        <w:r>
                          <w:rPr>
                            <w:sz w:val="24"/>
                          </w:rPr>
                          <w:t>0.060</w:t>
                          <w:tab/>
                          <w:t>0.046 </w:t>
                        </w:r>
                        <w:r>
                          <w:rPr>
                            <w:spacing w:val="59"/>
                            <w:sz w:val="24"/>
                          </w:rPr>
                          <w:t> </w:t>
                        </w:r>
                        <w:r>
                          <w:rPr>
                            <w:sz w:val="24"/>
                          </w:rPr>
                          <w:t>&lt;0.046</w:t>
                          <w:tab/>
                        </w:r>
                        <w:r>
                          <w:rPr>
                            <w:position w:val="13"/>
                            <w:sz w:val="20"/>
                          </w:rPr>
                          <w:t>ND</w:t>
                          <w:tab/>
                        </w:r>
                        <w:r>
                          <w:rPr>
                            <w:position w:val="12"/>
                            <w:sz w:val="18"/>
                          </w:rPr>
                          <w:t>ND</w:t>
                        </w:r>
                      </w:p>
                      <w:p>
                        <w:pPr>
                          <w:pStyle w:val="TableParagraph"/>
                          <w:tabs>
                            <w:tab w:pos="1627" w:val="left" w:leader="none"/>
                            <w:tab w:pos="2414" w:val="left" w:leader="none"/>
                            <w:tab w:pos="3283" w:val="left" w:leader="none"/>
                            <w:tab w:pos="4070" w:val="left" w:leader="none"/>
                            <w:tab w:pos="4858" w:val="left" w:leader="none"/>
                            <w:tab w:pos="5566" w:val="left" w:leader="none"/>
                            <w:tab w:pos="6449" w:val="left" w:leader="none"/>
                          </w:tabs>
                          <w:spacing w:before="142"/>
                          <w:ind w:left="527"/>
                          <w:jc w:val="left"/>
                          <w:rPr>
                            <w:sz w:val="18"/>
                          </w:rPr>
                        </w:pPr>
                        <w:r>
                          <w:rPr>
                            <w:sz w:val="24"/>
                          </w:rPr>
                          <w:t>1.14</w:t>
                          <w:tab/>
                        </w:r>
                        <w:r>
                          <w:rPr>
                            <w:position w:val="1"/>
                            <w:sz w:val="20"/>
                          </w:rPr>
                          <w:t>0.044</w:t>
                          <w:tab/>
                          <w:t>0.008</w:t>
                          <w:tab/>
                        </w:r>
                        <w:r>
                          <w:rPr>
                            <w:position w:val="13"/>
                            <w:sz w:val="20"/>
                          </w:rPr>
                          <w:t>ND</w:t>
                          <w:tab/>
                          <w:t>ND</w:t>
                          <w:tab/>
                          <w:t>ND</w:t>
                          <w:tab/>
                        </w:r>
                        <w:r>
                          <w:rPr>
                            <w:position w:val="1"/>
                            <w:sz w:val="20"/>
                          </w:rPr>
                          <w:t>0.002</w:t>
                          <w:tab/>
                        </w:r>
                        <w:r>
                          <w:rPr>
                            <w:position w:val="12"/>
                            <w:sz w:val="18"/>
                          </w:rPr>
                          <w:t>ND</w:t>
                        </w:r>
                      </w:p>
                      <w:p>
                        <w:pPr>
                          <w:pStyle w:val="TableParagraph"/>
                          <w:tabs>
                            <w:tab w:pos="1708" w:val="left" w:leader="none"/>
                            <w:tab w:pos="2414" w:val="left" w:leader="none"/>
                            <w:tab w:pos="3283" w:val="left" w:leader="none"/>
                            <w:tab w:pos="4070" w:val="left" w:leader="none"/>
                            <w:tab w:pos="4721" w:val="left" w:leader="none"/>
                            <w:tab w:pos="5566" w:val="left" w:leader="none"/>
                            <w:tab w:pos="6305" w:val="left" w:leader="none"/>
                          </w:tabs>
                          <w:spacing w:before="140"/>
                          <w:ind w:left="527"/>
                          <w:jc w:val="left"/>
                          <w:rPr>
                            <w:sz w:val="20"/>
                          </w:rPr>
                        </w:pPr>
                        <w:r>
                          <w:rPr>
                            <w:sz w:val="24"/>
                          </w:rPr>
                          <w:t>2.12</w:t>
                          <w:tab/>
                        </w:r>
                        <w:r>
                          <w:rPr>
                            <w:position w:val="13"/>
                            <w:sz w:val="20"/>
                          </w:rPr>
                          <w:t>ND</w:t>
                          <w:tab/>
                        </w:r>
                        <w:r>
                          <w:rPr>
                            <w:position w:val="1"/>
                            <w:sz w:val="20"/>
                          </w:rPr>
                          <w:t>0.010</w:t>
                          <w:tab/>
                        </w:r>
                        <w:r>
                          <w:rPr>
                            <w:position w:val="13"/>
                            <w:sz w:val="20"/>
                          </w:rPr>
                          <w:t>ND</w:t>
                          <w:tab/>
                          <w:t>ND</w:t>
                          <w:tab/>
                        </w:r>
                        <w:r>
                          <w:rPr>
                            <w:position w:val="1"/>
                            <w:sz w:val="20"/>
                          </w:rPr>
                          <w:t>&lt;0.022</w:t>
                          <w:tab/>
                          <w:t>0.001</w:t>
                          <w:tab/>
                          <w:t>0.0039</w:t>
                        </w:r>
                      </w:p>
                      <w:p>
                        <w:pPr>
                          <w:pStyle w:val="TableParagraph"/>
                          <w:tabs>
                            <w:tab w:pos="1583" w:val="left" w:leader="none"/>
                            <w:tab w:pos="2371" w:val="left" w:leader="none"/>
                            <w:tab w:pos="3158" w:val="left" w:leader="none"/>
                            <w:tab w:pos="3946" w:val="left" w:leader="none"/>
                            <w:tab w:pos="4793" w:val="left" w:leader="none"/>
                            <w:tab w:pos="5648" w:val="left" w:leader="none"/>
                            <w:tab w:pos="6435" w:val="left" w:leader="none"/>
                          </w:tabs>
                          <w:spacing w:before="123"/>
                          <w:ind w:left="527"/>
                          <w:jc w:val="left"/>
                          <w:rPr>
                            <w:sz w:val="20"/>
                          </w:rPr>
                        </w:pPr>
                        <w:r>
                          <w:rPr>
                            <w:sz w:val="24"/>
                          </w:rPr>
                          <w:t>2.19</w:t>
                          <w:tab/>
                          <w:t>0.026</w:t>
                          <w:tab/>
                          <w:t>0.105</w:t>
                          <w:tab/>
                          <w:t>0.061</w:t>
                          <w:tab/>
                          <w:t>0.077</w:t>
                          <w:tab/>
                          <w:t>0.06</w:t>
                          <w:tab/>
                        </w:r>
                        <w:r>
                          <w:rPr>
                            <w:position w:val="13"/>
                            <w:sz w:val="20"/>
                          </w:rPr>
                          <w:t>ND</w:t>
                          <w:tab/>
                        </w:r>
                        <w:r>
                          <w:rPr>
                            <w:position w:val="15"/>
                            <w:sz w:val="20"/>
                          </w:rPr>
                          <w:t>ND</w:t>
                        </w:r>
                      </w:p>
                      <w:p>
                        <w:pPr>
                          <w:pStyle w:val="TableParagraph"/>
                          <w:spacing w:before="233"/>
                          <w:ind w:left="676"/>
                          <w:jc w:val="left"/>
                          <w:rPr>
                            <w:sz w:val="24"/>
                          </w:rPr>
                        </w:pPr>
                        <w:r>
                          <w:rPr>
                            <w:sz w:val="24"/>
                          </w:rPr>
                          <w:t>3</w:t>
                        </w:r>
                      </w:p>
                      <w:p>
                        <w:pPr>
                          <w:pStyle w:val="TableParagraph"/>
                          <w:spacing w:before="12"/>
                          <w:jc w:val="left"/>
                          <w:rPr>
                            <w:rFonts w:ascii="標楷體"/>
                            <w:sz w:val="17"/>
                          </w:rPr>
                        </w:pPr>
                      </w:p>
                      <w:p>
                        <w:pPr>
                          <w:pStyle w:val="TableParagraph"/>
                          <w:ind w:left="676"/>
                          <w:jc w:val="left"/>
                          <w:rPr>
                            <w:sz w:val="24"/>
                          </w:rPr>
                        </w:pPr>
                        <w:r>
                          <w:rPr>
                            <w:sz w:val="24"/>
                          </w:rPr>
                          <w:t>4</w:t>
                        </w:r>
                      </w:p>
                      <w:p>
                        <w:pPr>
                          <w:pStyle w:val="TableParagraph"/>
                          <w:spacing w:before="232"/>
                          <w:ind w:left="676"/>
                          <w:jc w:val="left"/>
                          <w:rPr>
                            <w:sz w:val="24"/>
                          </w:rPr>
                        </w:pPr>
                        <w:r>
                          <w:rPr>
                            <w:sz w:val="24"/>
                          </w:rPr>
                          <w:t>5</w:t>
                        </w:r>
                      </w:p>
                      <w:p>
                        <w:pPr>
                          <w:pStyle w:val="TableParagraph"/>
                          <w:spacing w:before="12"/>
                          <w:jc w:val="left"/>
                          <w:rPr>
                            <w:rFonts w:ascii="標楷體"/>
                            <w:sz w:val="17"/>
                          </w:rPr>
                        </w:pPr>
                      </w:p>
                      <w:p>
                        <w:pPr>
                          <w:pStyle w:val="TableParagraph"/>
                          <w:ind w:left="676"/>
                          <w:jc w:val="left"/>
                          <w:rPr>
                            <w:sz w:val="24"/>
                          </w:rPr>
                        </w:pPr>
                        <w:r>
                          <w:rPr>
                            <w:sz w:val="24"/>
                          </w:rPr>
                          <w:t>6</w:t>
                        </w:r>
                      </w:p>
                      <w:p>
                        <w:pPr>
                          <w:pStyle w:val="TableParagraph"/>
                          <w:tabs>
                            <w:tab w:pos="1583" w:val="left" w:leader="none"/>
                            <w:tab w:pos="2496" w:val="left" w:leader="none"/>
                            <w:tab w:pos="3283" w:val="left" w:leader="none"/>
                            <w:tab w:pos="3946" w:val="left" w:leader="none"/>
                            <w:tab w:pos="4793" w:val="left" w:leader="none"/>
                            <w:tab w:pos="5456" w:val="left" w:leader="none"/>
                          </w:tabs>
                          <w:spacing w:before="139"/>
                          <w:ind w:left="527"/>
                          <w:jc w:val="left"/>
                          <w:rPr>
                            <w:sz w:val="24"/>
                          </w:rPr>
                        </w:pPr>
                        <w:r>
                          <w:rPr>
                            <w:sz w:val="24"/>
                          </w:rPr>
                          <w:t>7.17</w:t>
                          <w:tab/>
                          <w:t>0.091</w:t>
                          <w:tab/>
                        </w:r>
                        <w:r>
                          <w:rPr>
                            <w:position w:val="13"/>
                            <w:sz w:val="20"/>
                          </w:rPr>
                          <w:t>ND</w:t>
                          <w:tab/>
                          <w:t>ND</w:t>
                          <w:tab/>
                        </w:r>
                        <w:r>
                          <w:rPr>
                            <w:sz w:val="24"/>
                          </w:rPr>
                          <w:t>0.428</w:t>
                          <w:tab/>
                          <w:t>0.22</w:t>
                          <w:tab/>
                          <w:t>&lt;0.001</w:t>
                        </w:r>
                        <w:r>
                          <w:rPr>
                            <w:spacing w:val="59"/>
                            <w:sz w:val="24"/>
                          </w:rPr>
                          <w:t> </w:t>
                        </w:r>
                        <w:r>
                          <w:rPr>
                            <w:sz w:val="24"/>
                          </w:rPr>
                          <w:t>0.0037</w:t>
                        </w:r>
                      </w:p>
                    </w:tc>
                    <w:tc>
                      <w:tcPr>
                        <w:tcW w:w="2453" w:type="dxa"/>
                        <w:gridSpan w:val="3"/>
                        <w:tcBorders>
                          <w:top w:val="single" w:sz="12" w:space="0" w:color="000000"/>
                          <w:bottom w:val="single" w:sz="4" w:space="0" w:color="000000"/>
                        </w:tcBorders>
                      </w:tcPr>
                      <w:p>
                        <w:pPr>
                          <w:pStyle w:val="TableParagraph"/>
                          <w:tabs>
                            <w:tab w:pos="910" w:val="left" w:leader="none"/>
                            <w:tab w:pos="1589" w:val="left" w:leader="none"/>
                          </w:tabs>
                          <w:spacing w:line="146" w:lineRule="auto" w:before="215"/>
                          <w:ind w:left="122" w:right="38" w:firstLine="1491"/>
                          <w:jc w:val="left"/>
                          <w:rPr>
                            <w:sz w:val="20"/>
                          </w:rPr>
                        </w:pPr>
                        <w:r>
                          <w:rPr>
                            <w:rFonts w:ascii="標楷體" w:eastAsia="標楷體" w:hint="eastAsia"/>
                            <w:sz w:val="20"/>
                          </w:rPr>
                          <w:t>戴奧辛及</w:t>
                        </w:r>
                        <w:r>
                          <w:rPr>
                            <w:rFonts w:ascii="標楷體" w:eastAsia="標楷體" w:hint="eastAsia"/>
                            <w:position w:val="10"/>
                            <w:sz w:val="20"/>
                          </w:rPr>
                          <w:t>總鋇</w:t>
                          <w:tab/>
                          <w:t>總硒</w:t>
                          <w:tab/>
                        </w:r>
                        <w:r>
                          <w:rPr>
                            <w:rFonts w:ascii="標楷體" w:eastAsia="標楷體" w:hint="eastAsia"/>
                            <w:w w:val="95"/>
                            <w:sz w:val="20"/>
                          </w:rPr>
                          <w:t>呋喃（</w:t>
                        </w:r>
                        <w:r>
                          <w:rPr>
                            <w:w w:val="95"/>
                            <w:sz w:val="20"/>
                          </w:rPr>
                          <w:t>ng</w:t>
                        </w:r>
                      </w:p>
                      <w:p>
                        <w:pPr>
                          <w:pStyle w:val="TableParagraph"/>
                          <w:spacing w:before="1"/>
                          <w:jc w:val="left"/>
                          <w:rPr>
                            <w:rFonts w:ascii="標楷體"/>
                            <w:sz w:val="44"/>
                          </w:rPr>
                        </w:pPr>
                      </w:p>
                      <w:p>
                        <w:pPr>
                          <w:pStyle w:val="TableParagraph"/>
                          <w:tabs>
                            <w:tab w:pos="910" w:val="left" w:leader="none"/>
                            <w:tab w:pos="1973" w:val="left" w:leader="none"/>
                          </w:tabs>
                          <w:ind w:left="122"/>
                          <w:jc w:val="left"/>
                          <w:rPr>
                            <w:sz w:val="24"/>
                          </w:rPr>
                        </w:pPr>
                        <w:r>
                          <w:rPr>
                            <w:sz w:val="24"/>
                          </w:rPr>
                          <w:t>0.798</w:t>
                          <w:tab/>
                          <w:t>0.014</w:t>
                          <w:tab/>
                          <w:t>-</w:t>
                        </w:r>
                      </w:p>
                      <w:p>
                        <w:pPr>
                          <w:pStyle w:val="TableParagraph"/>
                          <w:tabs>
                            <w:tab w:pos="1034" w:val="left" w:leader="none"/>
                            <w:tab w:pos="1973" w:val="left" w:leader="none"/>
                          </w:tabs>
                          <w:spacing w:before="142"/>
                          <w:ind w:left="165"/>
                          <w:jc w:val="left"/>
                          <w:rPr>
                            <w:sz w:val="24"/>
                          </w:rPr>
                        </w:pPr>
                        <w:r>
                          <w:rPr>
                            <w:position w:val="1"/>
                            <w:sz w:val="20"/>
                          </w:rPr>
                          <w:t>0.701</w:t>
                          <w:tab/>
                        </w:r>
                        <w:r>
                          <w:rPr>
                            <w:position w:val="13"/>
                            <w:sz w:val="20"/>
                          </w:rPr>
                          <w:t>ND</w:t>
                          <w:tab/>
                        </w:r>
                        <w:r>
                          <w:rPr>
                            <w:sz w:val="24"/>
                          </w:rPr>
                          <w:t>-</w:t>
                        </w:r>
                      </w:p>
                      <w:p>
                        <w:pPr>
                          <w:pStyle w:val="TableParagraph"/>
                          <w:tabs>
                            <w:tab w:pos="1034" w:val="left" w:leader="none"/>
                            <w:tab w:pos="1973" w:val="left" w:leader="none"/>
                          </w:tabs>
                          <w:spacing w:before="140"/>
                          <w:ind w:left="165"/>
                          <w:jc w:val="left"/>
                          <w:rPr>
                            <w:sz w:val="24"/>
                          </w:rPr>
                        </w:pPr>
                        <w:r>
                          <w:rPr>
                            <w:position w:val="1"/>
                            <w:sz w:val="20"/>
                          </w:rPr>
                          <w:t>0.537</w:t>
                          <w:tab/>
                        </w:r>
                        <w:r>
                          <w:rPr>
                            <w:position w:val="13"/>
                            <w:sz w:val="20"/>
                          </w:rPr>
                          <w:t>ND</w:t>
                          <w:tab/>
                        </w:r>
                        <w:r>
                          <w:rPr>
                            <w:sz w:val="24"/>
                          </w:rPr>
                          <w:t>-</w:t>
                        </w:r>
                      </w:p>
                      <w:p>
                        <w:pPr>
                          <w:pStyle w:val="TableParagraph"/>
                          <w:tabs>
                            <w:tab w:pos="1034" w:val="left" w:leader="none"/>
                            <w:tab w:pos="2282" w:val="right" w:leader="none"/>
                          </w:tabs>
                          <w:spacing w:before="143"/>
                          <w:ind w:left="122"/>
                          <w:jc w:val="left"/>
                          <w:rPr>
                            <w:sz w:val="24"/>
                          </w:rPr>
                        </w:pPr>
                        <w:r>
                          <w:rPr>
                            <w:sz w:val="24"/>
                          </w:rPr>
                          <w:t>0.578</w:t>
                          <w:tab/>
                        </w:r>
                        <w:r>
                          <w:rPr>
                            <w:position w:val="13"/>
                            <w:sz w:val="20"/>
                          </w:rPr>
                          <w:t>ND</w:t>
                        </w:r>
                        <w:r>
                          <w:rPr>
                            <w:sz w:val="24"/>
                          </w:rPr>
                          <w:tab/>
                          <w:t>0.038</w:t>
                        </w:r>
                      </w:p>
                      <w:p>
                        <w:pPr>
                          <w:pStyle w:val="TableParagraph"/>
                          <w:jc w:val="left"/>
                          <w:rPr>
                            <w:rFonts w:ascii="標楷體"/>
                            <w:sz w:val="36"/>
                          </w:rPr>
                        </w:pPr>
                      </w:p>
                      <w:p>
                        <w:pPr>
                          <w:pStyle w:val="TableParagraph"/>
                          <w:jc w:val="left"/>
                          <w:rPr>
                            <w:rFonts w:ascii="標楷體"/>
                            <w:sz w:val="36"/>
                          </w:rPr>
                        </w:pPr>
                      </w:p>
                      <w:p>
                        <w:pPr>
                          <w:pStyle w:val="TableParagraph"/>
                          <w:jc w:val="left"/>
                          <w:rPr>
                            <w:rFonts w:ascii="標楷體"/>
                            <w:sz w:val="36"/>
                          </w:rPr>
                        </w:pPr>
                      </w:p>
                      <w:p>
                        <w:pPr>
                          <w:pStyle w:val="TableParagraph"/>
                          <w:jc w:val="left"/>
                          <w:rPr>
                            <w:rFonts w:ascii="標楷體"/>
                            <w:sz w:val="36"/>
                          </w:rPr>
                        </w:pPr>
                      </w:p>
                      <w:p>
                        <w:pPr>
                          <w:pStyle w:val="TableParagraph"/>
                          <w:tabs>
                            <w:tab w:pos="1034" w:val="left" w:leader="none"/>
                            <w:tab w:pos="1973" w:val="left" w:leader="none"/>
                          </w:tabs>
                          <w:spacing w:before="296"/>
                          <w:ind w:left="122"/>
                          <w:jc w:val="left"/>
                          <w:rPr>
                            <w:sz w:val="24"/>
                          </w:rPr>
                        </w:pPr>
                        <w:r>
                          <w:rPr>
                            <w:sz w:val="24"/>
                          </w:rPr>
                          <w:t>0.377</w:t>
                          <w:tab/>
                        </w:r>
                        <w:r>
                          <w:rPr>
                            <w:position w:val="13"/>
                            <w:sz w:val="20"/>
                          </w:rPr>
                          <w:t>ND</w:t>
                          <w:tab/>
                        </w:r>
                        <w:r>
                          <w:rPr>
                            <w:sz w:val="24"/>
                          </w:rPr>
                          <w:t>-</w:t>
                        </w:r>
                      </w:p>
                    </w:tc>
                  </w:tr>
                  <w:tr>
                    <w:trPr>
                      <w:trHeight w:val="512" w:hRule="exact"/>
                    </w:trPr>
                    <w:tc>
                      <w:tcPr>
                        <w:tcW w:w="1462" w:type="dxa"/>
                        <w:tcBorders>
                          <w:top w:val="single" w:sz="4" w:space="0" w:color="000000"/>
                          <w:bottom w:val="single" w:sz="4" w:space="0" w:color="000000"/>
                        </w:tcBorders>
                      </w:tcPr>
                      <w:p>
                        <w:pPr>
                          <w:pStyle w:val="TableParagraph"/>
                          <w:spacing w:before="104"/>
                          <w:ind w:left="505" w:right="491"/>
                          <w:rPr>
                            <w:sz w:val="24"/>
                          </w:rPr>
                        </w:pPr>
                        <w:r>
                          <w:rPr>
                            <w:sz w:val="24"/>
                          </w:rPr>
                          <w:t>7.30</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1.98</w:t>
                        </w:r>
                      </w:p>
                    </w:tc>
                    <w:tc>
                      <w:tcPr>
                        <w:tcW w:w="788" w:type="dxa"/>
                        <w:tcBorders>
                          <w:top w:val="single" w:sz="4" w:space="0" w:color="000000"/>
                          <w:bottom w:val="single" w:sz="4" w:space="0" w:color="000000"/>
                        </w:tcBorders>
                      </w:tcPr>
                      <w:p>
                        <w:pPr>
                          <w:pStyle w:val="TableParagraph"/>
                          <w:spacing w:before="15"/>
                          <w:ind w:left="43" w:right="28" w:firstLine="204"/>
                          <w:jc w:val="left"/>
                          <w:rPr>
                            <w:sz w:val="20"/>
                          </w:rPr>
                        </w:pPr>
                        <w:r>
                          <w:rPr>
                            <w:sz w:val="20"/>
                          </w:rPr>
                          <w:t>ND (&lt;0.001)</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0.055</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0.149</w:t>
                        </w:r>
                      </w:p>
                    </w:tc>
                    <w:tc>
                      <w:tcPr>
                        <w:tcW w:w="788" w:type="dxa"/>
                        <w:tcBorders>
                          <w:top w:val="single" w:sz="4" w:space="0" w:color="000000"/>
                          <w:bottom w:val="single" w:sz="4" w:space="0" w:color="000000"/>
                        </w:tcBorders>
                      </w:tcPr>
                      <w:p>
                        <w:pPr>
                          <w:pStyle w:val="TableParagraph"/>
                          <w:spacing w:before="104"/>
                          <w:ind w:left="36" w:right="36"/>
                          <w:rPr>
                            <w:sz w:val="24"/>
                          </w:rPr>
                        </w:pPr>
                        <w:r>
                          <w:rPr>
                            <w:sz w:val="24"/>
                          </w:rPr>
                          <w:t>&lt;0.149</w:t>
                        </w:r>
                      </w:p>
                    </w:tc>
                    <w:tc>
                      <w:tcPr>
                        <w:tcW w:w="787" w:type="dxa"/>
                        <w:tcBorders>
                          <w:top w:val="single" w:sz="4" w:space="0" w:color="000000"/>
                          <w:bottom w:val="single" w:sz="4" w:space="0" w:color="000000"/>
                        </w:tcBorders>
                      </w:tcPr>
                      <w:p>
                        <w:pPr>
                          <w:pStyle w:val="TableParagraph"/>
                          <w:spacing w:before="15"/>
                          <w:ind w:left="45" w:right="26" w:firstLine="204"/>
                          <w:jc w:val="left"/>
                          <w:rPr>
                            <w:sz w:val="20"/>
                          </w:rPr>
                        </w:pPr>
                        <w:r>
                          <w:rPr>
                            <w:sz w:val="20"/>
                          </w:rPr>
                          <w:t>ND (&lt;0.029)</w:t>
                        </w:r>
                      </w:p>
                    </w:tc>
                    <w:tc>
                      <w:tcPr>
                        <w:tcW w:w="790" w:type="dxa"/>
                        <w:tcBorders>
                          <w:top w:val="single" w:sz="4" w:space="0" w:color="000000"/>
                          <w:bottom w:val="single" w:sz="4" w:space="0" w:color="000000"/>
                        </w:tcBorders>
                      </w:tcPr>
                      <w:p>
                        <w:pPr>
                          <w:pStyle w:val="TableParagraph"/>
                          <w:spacing w:before="104"/>
                          <w:ind w:left="19" w:right="19"/>
                          <w:rPr>
                            <w:sz w:val="24"/>
                          </w:rPr>
                        </w:pPr>
                        <w:r>
                          <w:rPr>
                            <w:sz w:val="24"/>
                          </w:rPr>
                          <w:t>0.0008</w:t>
                        </w:r>
                      </w:p>
                    </w:tc>
                    <w:tc>
                      <w:tcPr>
                        <w:tcW w:w="785" w:type="dxa"/>
                        <w:tcBorders>
                          <w:top w:val="single" w:sz="4" w:space="0" w:color="000000"/>
                          <w:bottom w:val="single" w:sz="4" w:space="0" w:color="000000"/>
                        </w:tcBorders>
                      </w:tcPr>
                      <w:p>
                        <w:pPr>
                          <w:pStyle w:val="TableParagraph"/>
                          <w:spacing w:before="104"/>
                          <w:ind w:left="102" w:right="102"/>
                          <w:rPr>
                            <w:sz w:val="24"/>
                          </w:rPr>
                        </w:pPr>
                        <w:r>
                          <w:rPr>
                            <w:sz w:val="24"/>
                          </w:rPr>
                          <w:t>0.378</w:t>
                        </w:r>
                      </w:p>
                    </w:tc>
                    <w:tc>
                      <w:tcPr>
                        <w:tcW w:w="790" w:type="dxa"/>
                        <w:tcBorders>
                          <w:top w:val="single" w:sz="4" w:space="0" w:color="000000"/>
                          <w:bottom w:val="single" w:sz="4" w:space="0" w:color="000000"/>
                        </w:tcBorders>
                      </w:tcPr>
                      <w:p>
                        <w:pPr>
                          <w:pStyle w:val="TableParagraph"/>
                          <w:spacing w:before="15"/>
                          <w:ind w:left="45" w:right="28" w:firstLine="204"/>
                          <w:jc w:val="left"/>
                          <w:rPr>
                            <w:sz w:val="20"/>
                          </w:rPr>
                        </w:pPr>
                        <w:r>
                          <w:rPr>
                            <w:sz w:val="20"/>
                          </w:rPr>
                          <w:t>ND (&lt;0.046)</w:t>
                        </w:r>
                      </w:p>
                    </w:tc>
                    <w:tc>
                      <w:tcPr>
                        <w:tcW w:w="878" w:type="dxa"/>
                        <w:tcBorders>
                          <w:top w:val="single" w:sz="4" w:space="0" w:color="000000"/>
                          <w:bottom w:val="single" w:sz="4" w:space="0" w:color="000000"/>
                        </w:tcBorders>
                      </w:tcPr>
                      <w:p>
                        <w:pPr>
                          <w:pStyle w:val="TableParagraph"/>
                          <w:spacing w:before="104"/>
                          <w:ind w:left="149" w:right="149"/>
                          <w:rPr>
                            <w:sz w:val="24"/>
                          </w:rPr>
                        </w:pPr>
                        <w:r>
                          <w:rPr>
                            <w:sz w:val="24"/>
                          </w:rPr>
                          <w:t>0.634</w:t>
                        </w:r>
                      </w:p>
                    </w:tc>
                  </w:tr>
                  <w:tr>
                    <w:trPr>
                      <w:trHeight w:val="509" w:hRule="exact"/>
                    </w:trPr>
                    <w:tc>
                      <w:tcPr>
                        <w:tcW w:w="1462" w:type="dxa"/>
                        <w:tcBorders>
                          <w:top w:val="single" w:sz="4" w:space="0" w:color="000000"/>
                          <w:bottom w:val="single" w:sz="4" w:space="0" w:color="000000"/>
                        </w:tcBorders>
                      </w:tcPr>
                      <w:p>
                        <w:pPr>
                          <w:pStyle w:val="TableParagraph"/>
                          <w:spacing w:before="102"/>
                          <w:ind w:left="505" w:right="491"/>
                          <w:rPr>
                            <w:sz w:val="24"/>
                          </w:rPr>
                        </w:pPr>
                        <w:r>
                          <w:rPr>
                            <w:sz w:val="24"/>
                          </w:rPr>
                          <w:t>8.5</w:t>
                        </w:r>
                      </w:p>
                    </w:tc>
                    <w:tc>
                      <w:tcPr>
                        <w:tcW w:w="787" w:type="dxa"/>
                        <w:tcBorders>
                          <w:top w:val="single" w:sz="4" w:space="0" w:color="000000"/>
                          <w:bottom w:val="single" w:sz="4" w:space="0" w:color="000000"/>
                        </w:tcBorders>
                      </w:tcPr>
                      <w:p>
                        <w:pPr>
                          <w:pStyle w:val="TableParagraph"/>
                          <w:spacing w:before="102"/>
                          <w:ind w:left="10" w:right="10"/>
                          <w:rPr>
                            <w:sz w:val="24"/>
                          </w:rPr>
                        </w:pPr>
                        <w:r>
                          <w:rPr>
                            <w:sz w:val="24"/>
                          </w:rPr>
                          <w:t>2.16</w:t>
                        </w:r>
                      </w:p>
                    </w:tc>
                    <w:tc>
                      <w:tcPr>
                        <w:tcW w:w="788" w:type="dxa"/>
                        <w:tcBorders>
                          <w:top w:val="single" w:sz="4" w:space="0" w:color="000000"/>
                          <w:bottom w:val="single" w:sz="4" w:space="0" w:color="000000"/>
                        </w:tcBorders>
                      </w:tcPr>
                      <w:p>
                        <w:pPr>
                          <w:pStyle w:val="TableParagraph"/>
                          <w:spacing w:before="12"/>
                          <w:ind w:left="43" w:right="28" w:firstLine="204"/>
                          <w:jc w:val="left"/>
                          <w:rPr>
                            <w:sz w:val="20"/>
                          </w:rPr>
                        </w:pPr>
                        <w:r>
                          <w:rPr>
                            <w:sz w:val="20"/>
                          </w:rPr>
                          <w:t>ND (&lt;0.001)</w:t>
                        </w:r>
                      </w:p>
                    </w:tc>
                    <w:tc>
                      <w:tcPr>
                        <w:tcW w:w="787" w:type="dxa"/>
                        <w:tcBorders>
                          <w:top w:val="single" w:sz="4" w:space="0" w:color="000000"/>
                          <w:bottom w:val="single" w:sz="4" w:space="0" w:color="000000"/>
                        </w:tcBorders>
                      </w:tcPr>
                      <w:p>
                        <w:pPr>
                          <w:pStyle w:val="TableParagraph"/>
                          <w:spacing w:before="102"/>
                          <w:ind w:left="10" w:right="10"/>
                          <w:rPr>
                            <w:sz w:val="24"/>
                          </w:rPr>
                        </w:pPr>
                        <w:r>
                          <w:rPr>
                            <w:sz w:val="24"/>
                          </w:rPr>
                          <w:t>0.046</w:t>
                        </w:r>
                      </w:p>
                    </w:tc>
                    <w:tc>
                      <w:tcPr>
                        <w:tcW w:w="787" w:type="dxa"/>
                        <w:tcBorders>
                          <w:top w:val="single" w:sz="4" w:space="0" w:color="000000"/>
                          <w:bottom w:val="single" w:sz="4" w:space="0" w:color="000000"/>
                        </w:tcBorders>
                      </w:tcPr>
                      <w:p>
                        <w:pPr>
                          <w:pStyle w:val="TableParagraph"/>
                          <w:spacing w:before="102"/>
                          <w:ind w:left="10" w:right="10"/>
                          <w:rPr>
                            <w:sz w:val="24"/>
                          </w:rPr>
                        </w:pPr>
                        <w:r>
                          <w:rPr>
                            <w:sz w:val="24"/>
                          </w:rPr>
                          <w:t>0.256</w:t>
                        </w:r>
                      </w:p>
                    </w:tc>
                    <w:tc>
                      <w:tcPr>
                        <w:tcW w:w="788" w:type="dxa"/>
                        <w:tcBorders>
                          <w:top w:val="single" w:sz="4" w:space="0" w:color="000000"/>
                          <w:bottom w:val="single" w:sz="4" w:space="0" w:color="000000"/>
                        </w:tcBorders>
                      </w:tcPr>
                      <w:p>
                        <w:pPr>
                          <w:pStyle w:val="TableParagraph"/>
                          <w:spacing w:before="102"/>
                          <w:ind w:left="36" w:right="36"/>
                          <w:rPr>
                            <w:sz w:val="24"/>
                          </w:rPr>
                        </w:pPr>
                        <w:r>
                          <w:rPr>
                            <w:sz w:val="24"/>
                          </w:rPr>
                          <w:t>&lt;0.256</w:t>
                        </w:r>
                      </w:p>
                    </w:tc>
                    <w:tc>
                      <w:tcPr>
                        <w:tcW w:w="787" w:type="dxa"/>
                        <w:tcBorders>
                          <w:top w:val="single" w:sz="4" w:space="0" w:color="000000"/>
                          <w:bottom w:val="single" w:sz="4" w:space="0" w:color="000000"/>
                        </w:tcBorders>
                      </w:tcPr>
                      <w:p>
                        <w:pPr>
                          <w:pStyle w:val="TableParagraph"/>
                          <w:spacing w:before="12"/>
                          <w:ind w:left="45" w:right="26" w:firstLine="204"/>
                          <w:jc w:val="left"/>
                          <w:rPr>
                            <w:sz w:val="20"/>
                          </w:rPr>
                        </w:pPr>
                        <w:r>
                          <w:rPr>
                            <w:sz w:val="20"/>
                          </w:rPr>
                          <w:t>ND (&lt;0.029)</w:t>
                        </w:r>
                      </w:p>
                    </w:tc>
                    <w:tc>
                      <w:tcPr>
                        <w:tcW w:w="790" w:type="dxa"/>
                        <w:tcBorders>
                          <w:top w:val="single" w:sz="4" w:space="0" w:color="000000"/>
                          <w:bottom w:val="single" w:sz="4" w:space="0" w:color="000000"/>
                        </w:tcBorders>
                      </w:tcPr>
                      <w:p>
                        <w:pPr>
                          <w:pStyle w:val="TableParagraph"/>
                          <w:spacing w:before="102"/>
                          <w:ind w:left="19" w:right="19"/>
                          <w:rPr>
                            <w:sz w:val="24"/>
                          </w:rPr>
                        </w:pPr>
                        <w:r>
                          <w:rPr>
                            <w:sz w:val="24"/>
                          </w:rPr>
                          <w:t>0.0006</w:t>
                        </w:r>
                      </w:p>
                    </w:tc>
                    <w:tc>
                      <w:tcPr>
                        <w:tcW w:w="785" w:type="dxa"/>
                        <w:tcBorders>
                          <w:top w:val="single" w:sz="4" w:space="0" w:color="000000"/>
                          <w:bottom w:val="single" w:sz="4" w:space="0" w:color="000000"/>
                        </w:tcBorders>
                      </w:tcPr>
                      <w:p>
                        <w:pPr>
                          <w:pStyle w:val="TableParagraph"/>
                          <w:spacing w:before="102"/>
                          <w:ind w:left="102" w:right="102"/>
                          <w:rPr>
                            <w:sz w:val="24"/>
                          </w:rPr>
                        </w:pPr>
                        <w:r>
                          <w:rPr>
                            <w:sz w:val="24"/>
                          </w:rPr>
                          <w:t>0.970</w:t>
                        </w:r>
                      </w:p>
                    </w:tc>
                    <w:tc>
                      <w:tcPr>
                        <w:tcW w:w="790" w:type="dxa"/>
                        <w:tcBorders>
                          <w:top w:val="single" w:sz="4" w:space="0" w:color="000000"/>
                          <w:bottom w:val="single" w:sz="4" w:space="0" w:color="000000"/>
                        </w:tcBorders>
                      </w:tcPr>
                      <w:p>
                        <w:pPr>
                          <w:pStyle w:val="TableParagraph"/>
                          <w:spacing w:before="12"/>
                          <w:ind w:left="45" w:right="28" w:firstLine="204"/>
                          <w:jc w:val="left"/>
                          <w:rPr>
                            <w:sz w:val="20"/>
                          </w:rPr>
                        </w:pPr>
                        <w:r>
                          <w:rPr>
                            <w:sz w:val="20"/>
                          </w:rPr>
                          <w:t>ND (&lt;0.046)</w:t>
                        </w:r>
                      </w:p>
                    </w:tc>
                    <w:tc>
                      <w:tcPr>
                        <w:tcW w:w="878" w:type="dxa"/>
                        <w:tcBorders>
                          <w:top w:val="single" w:sz="4" w:space="0" w:color="000000"/>
                          <w:bottom w:val="single" w:sz="4" w:space="0" w:color="000000"/>
                        </w:tcBorders>
                      </w:tcPr>
                      <w:p>
                        <w:pPr>
                          <w:pStyle w:val="TableParagraph"/>
                          <w:spacing w:before="102"/>
                          <w:ind w:left="149" w:right="149"/>
                          <w:rPr>
                            <w:sz w:val="24"/>
                          </w:rPr>
                        </w:pPr>
                        <w:r>
                          <w:rPr>
                            <w:sz w:val="24"/>
                          </w:rPr>
                          <w:t>0.916</w:t>
                        </w:r>
                      </w:p>
                    </w:tc>
                  </w:tr>
                  <w:tr>
                    <w:trPr>
                      <w:trHeight w:val="511" w:hRule="exact"/>
                    </w:trPr>
                    <w:tc>
                      <w:tcPr>
                        <w:tcW w:w="1462" w:type="dxa"/>
                        <w:tcBorders>
                          <w:top w:val="single" w:sz="4" w:space="0" w:color="000000"/>
                          <w:bottom w:val="single" w:sz="4" w:space="0" w:color="000000"/>
                        </w:tcBorders>
                      </w:tcPr>
                      <w:p>
                        <w:pPr>
                          <w:pStyle w:val="TableParagraph"/>
                          <w:spacing w:before="104"/>
                          <w:ind w:left="505" w:right="491"/>
                          <w:rPr>
                            <w:sz w:val="24"/>
                          </w:rPr>
                        </w:pPr>
                        <w:r>
                          <w:rPr>
                            <w:sz w:val="24"/>
                          </w:rPr>
                          <w:t>8.12</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0.887</w:t>
                        </w:r>
                      </w:p>
                    </w:tc>
                    <w:tc>
                      <w:tcPr>
                        <w:tcW w:w="788" w:type="dxa"/>
                        <w:tcBorders>
                          <w:top w:val="single" w:sz="4" w:space="0" w:color="000000"/>
                          <w:bottom w:val="single" w:sz="4" w:space="0" w:color="000000"/>
                        </w:tcBorders>
                      </w:tcPr>
                      <w:p>
                        <w:pPr>
                          <w:pStyle w:val="TableParagraph"/>
                          <w:spacing w:before="15"/>
                          <w:ind w:left="43" w:right="28" w:firstLine="204"/>
                          <w:jc w:val="left"/>
                          <w:rPr>
                            <w:sz w:val="20"/>
                          </w:rPr>
                        </w:pPr>
                        <w:r>
                          <w:rPr>
                            <w:sz w:val="20"/>
                          </w:rPr>
                          <w:t>ND (&lt;0.004)</w:t>
                        </w:r>
                      </w:p>
                    </w:tc>
                    <w:tc>
                      <w:tcPr>
                        <w:tcW w:w="787" w:type="dxa"/>
                        <w:tcBorders>
                          <w:top w:val="single" w:sz="4" w:space="0" w:color="000000"/>
                          <w:bottom w:val="single" w:sz="4" w:space="0" w:color="000000"/>
                        </w:tcBorders>
                      </w:tcPr>
                      <w:p>
                        <w:pPr>
                          <w:pStyle w:val="TableParagraph"/>
                          <w:spacing w:before="15"/>
                          <w:ind w:left="43" w:right="28" w:firstLine="204"/>
                          <w:jc w:val="left"/>
                          <w:rPr>
                            <w:sz w:val="20"/>
                          </w:rPr>
                        </w:pPr>
                        <w:r>
                          <w:rPr>
                            <w:sz w:val="20"/>
                          </w:rPr>
                          <w:t>ND (&lt;0.013)</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0.376</w:t>
                        </w:r>
                      </w:p>
                    </w:tc>
                    <w:tc>
                      <w:tcPr>
                        <w:tcW w:w="788" w:type="dxa"/>
                        <w:tcBorders>
                          <w:top w:val="single" w:sz="4" w:space="0" w:color="000000"/>
                          <w:bottom w:val="single" w:sz="4" w:space="0" w:color="000000"/>
                        </w:tcBorders>
                      </w:tcPr>
                      <w:p>
                        <w:pPr>
                          <w:pStyle w:val="TableParagraph"/>
                          <w:spacing w:before="104"/>
                          <w:ind w:left="36" w:right="36"/>
                          <w:rPr>
                            <w:sz w:val="24"/>
                          </w:rPr>
                        </w:pPr>
                        <w:r>
                          <w:rPr>
                            <w:sz w:val="24"/>
                          </w:rPr>
                          <w:t>0.27</w:t>
                        </w:r>
                      </w:p>
                    </w:tc>
                    <w:tc>
                      <w:tcPr>
                        <w:tcW w:w="787" w:type="dxa"/>
                        <w:tcBorders>
                          <w:top w:val="single" w:sz="4" w:space="0" w:color="000000"/>
                          <w:bottom w:val="single" w:sz="4" w:space="0" w:color="000000"/>
                        </w:tcBorders>
                      </w:tcPr>
                      <w:p>
                        <w:pPr>
                          <w:pStyle w:val="TableParagraph"/>
                          <w:spacing w:before="104"/>
                          <w:ind w:left="12" w:right="10"/>
                          <w:rPr>
                            <w:sz w:val="24"/>
                          </w:rPr>
                        </w:pPr>
                        <w:r>
                          <w:rPr>
                            <w:sz w:val="24"/>
                          </w:rPr>
                          <w:t>0.001</w:t>
                        </w:r>
                      </w:p>
                    </w:tc>
                    <w:tc>
                      <w:tcPr>
                        <w:tcW w:w="790" w:type="dxa"/>
                        <w:tcBorders>
                          <w:top w:val="single" w:sz="4" w:space="0" w:color="000000"/>
                          <w:bottom w:val="single" w:sz="4" w:space="0" w:color="000000"/>
                        </w:tcBorders>
                      </w:tcPr>
                      <w:p>
                        <w:pPr>
                          <w:pStyle w:val="TableParagraph"/>
                          <w:spacing w:before="104"/>
                          <w:ind w:left="19" w:right="19"/>
                          <w:rPr>
                            <w:sz w:val="24"/>
                          </w:rPr>
                        </w:pPr>
                        <w:r>
                          <w:rPr>
                            <w:sz w:val="24"/>
                          </w:rPr>
                          <w:t>0.0018</w:t>
                        </w:r>
                      </w:p>
                    </w:tc>
                    <w:tc>
                      <w:tcPr>
                        <w:tcW w:w="785" w:type="dxa"/>
                        <w:tcBorders>
                          <w:top w:val="single" w:sz="4" w:space="0" w:color="000000"/>
                          <w:bottom w:val="single" w:sz="4" w:space="0" w:color="000000"/>
                        </w:tcBorders>
                      </w:tcPr>
                      <w:p>
                        <w:pPr>
                          <w:pStyle w:val="TableParagraph"/>
                          <w:spacing w:before="104"/>
                          <w:ind w:left="102" w:right="102"/>
                          <w:rPr>
                            <w:sz w:val="24"/>
                          </w:rPr>
                        </w:pPr>
                        <w:r>
                          <w:rPr>
                            <w:sz w:val="24"/>
                          </w:rPr>
                          <w:t>0.641</w:t>
                        </w:r>
                      </w:p>
                    </w:tc>
                    <w:tc>
                      <w:tcPr>
                        <w:tcW w:w="790" w:type="dxa"/>
                        <w:tcBorders>
                          <w:top w:val="single" w:sz="4" w:space="0" w:color="000000"/>
                          <w:bottom w:val="single" w:sz="4" w:space="0" w:color="000000"/>
                        </w:tcBorders>
                      </w:tcPr>
                      <w:p>
                        <w:pPr>
                          <w:pStyle w:val="TableParagraph"/>
                          <w:spacing w:before="15"/>
                          <w:ind w:left="45" w:right="28" w:firstLine="204"/>
                          <w:jc w:val="left"/>
                          <w:rPr>
                            <w:sz w:val="20"/>
                          </w:rPr>
                        </w:pPr>
                        <w:r>
                          <w:rPr>
                            <w:sz w:val="20"/>
                          </w:rPr>
                          <w:t>ND (&lt;0.007)</w:t>
                        </w:r>
                      </w:p>
                    </w:tc>
                    <w:tc>
                      <w:tcPr>
                        <w:tcW w:w="878" w:type="dxa"/>
                        <w:tcBorders>
                          <w:top w:val="single" w:sz="4" w:space="0" w:color="000000"/>
                          <w:bottom w:val="single" w:sz="4" w:space="0" w:color="000000"/>
                        </w:tcBorders>
                      </w:tcPr>
                      <w:p>
                        <w:pPr>
                          <w:pStyle w:val="TableParagraph"/>
                          <w:spacing w:before="104"/>
                          <w:ind w:right="1"/>
                          <w:rPr>
                            <w:sz w:val="24"/>
                          </w:rPr>
                        </w:pPr>
                        <w:r>
                          <w:rPr>
                            <w:w w:val="99"/>
                            <w:sz w:val="24"/>
                          </w:rPr>
                          <w:t>-</w:t>
                        </w:r>
                      </w:p>
                    </w:tc>
                  </w:tr>
                  <w:tr>
                    <w:trPr>
                      <w:trHeight w:val="509" w:hRule="exact"/>
                    </w:trPr>
                    <w:tc>
                      <w:tcPr>
                        <w:tcW w:w="1462" w:type="dxa"/>
                        <w:tcBorders>
                          <w:top w:val="single" w:sz="4" w:space="0" w:color="000000"/>
                          <w:bottom w:val="single" w:sz="4" w:space="0" w:color="000000"/>
                        </w:tcBorders>
                      </w:tcPr>
                      <w:p>
                        <w:pPr>
                          <w:pStyle w:val="TableParagraph"/>
                          <w:spacing w:before="102"/>
                          <w:ind w:left="505" w:right="491"/>
                          <w:rPr>
                            <w:sz w:val="24"/>
                          </w:rPr>
                        </w:pPr>
                        <w:r>
                          <w:rPr>
                            <w:sz w:val="24"/>
                          </w:rPr>
                          <w:t>9.11</w:t>
                        </w:r>
                      </w:p>
                    </w:tc>
                    <w:tc>
                      <w:tcPr>
                        <w:tcW w:w="787" w:type="dxa"/>
                        <w:tcBorders>
                          <w:top w:val="single" w:sz="4" w:space="0" w:color="000000"/>
                          <w:bottom w:val="single" w:sz="4" w:space="0" w:color="000000"/>
                        </w:tcBorders>
                      </w:tcPr>
                      <w:p>
                        <w:pPr>
                          <w:pStyle w:val="TableParagraph"/>
                          <w:spacing w:before="102"/>
                          <w:ind w:left="10" w:right="10"/>
                          <w:rPr>
                            <w:sz w:val="24"/>
                          </w:rPr>
                        </w:pPr>
                        <w:r>
                          <w:rPr>
                            <w:sz w:val="24"/>
                          </w:rPr>
                          <w:t>1.01</w:t>
                        </w:r>
                      </w:p>
                    </w:tc>
                    <w:tc>
                      <w:tcPr>
                        <w:tcW w:w="788" w:type="dxa"/>
                        <w:tcBorders>
                          <w:top w:val="single" w:sz="4" w:space="0" w:color="000000"/>
                          <w:bottom w:val="single" w:sz="4" w:space="0" w:color="000000"/>
                        </w:tcBorders>
                      </w:tcPr>
                      <w:p>
                        <w:pPr>
                          <w:pStyle w:val="TableParagraph"/>
                          <w:spacing w:before="12"/>
                          <w:ind w:left="43" w:right="28" w:firstLine="204"/>
                          <w:jc w:val="left"/>
                          <w:rPr>
                            <w:sz w:val="20"/>
                          </w:rPr>
                        </w:pPr>
                        <w:r>
                          <w:rPr>
                            <w:sz w:val="20"/>
                          </w:rPr>
                          <w:t>ND (&lt;0.004)</w:t>
                        </w:r>
                      </w:p>
                    </w:tc>
                    <w:tc>
                      <w:tcPr>
                        <w:tcW w:w="787" w:type="dxa"/>
                        <w:tcBorders>
                          <w:top w:val="single" w:sz="4" w:space="0" w:color="000000"/>
                          <w:bottom w:val="single" w:sz="4" w:space="0" w:color="000000"/>
                        </w:tcBorders>
                      </w:tcPr>
                      <w:p>
                        <w:pPr>
                          <w:pStyle w:val="TableParagraph"/>
                          <w:spacing w:before="12"/>
                          <w:ind w:left="43" w:right="28" w:firstLine="204"/>
                          <w:jc w:val="left"/>
                          <w:rPr>
                            <w:sz w:val="20"/>
                          </w:rPr>
                        </w:pPr>
                        <w:r>
                          <w:rPr>
                            <w:sz w:val="20"/>
                          </w:rPr>
                          <w:t>ND (&lt;0.013)</w:t>
                        </w:r>
                      </w:p>
                    </w:tc>
                    <w:tc>
                      <w:tcPr>
                        <w:tcW w:w="787" w:type="dxa"/>
                        <w:tcBorders>
                          <w:top w:val="single" w:sz="4" w:space="0" w:color="000000"/>
                          <w:bottom w:val="single" w:sz="4" w:space="0" w:color="000000"/>
                        </w:tcBorders>
                      </w:tcPr>
                      <w:p>
                        <w:pPr>
                          <w:pStyle w:val="TableParagraph"/>
                          <w:spacing w:before="102"/>
                          <w:ind w:left="10" w:right="10"/>
                          <w:rPr>
                            <w:sz w:val="24"/>
                          </w:rPr>
                        </w:pPr>
                        <w:r>
                          <w:rPr>
                            <w:sz w:val="24"/>
                          </w:rPr>
                          <w:t>0.144</w:t>
                        </w:r>
                      </w:p>
                    </w:tc>
                    <w:tc>
                      <w:tcPr>
                        <w:tcW w:w="788" w:type="dxa"/>
                        <w:tcBorders>
                          <w:top w:val="single" w:sz="4" w:space="0" w:color="000000"/>
                          <w:bottom w:val="single" w:sz="4" w:space="0" w:color="000000"/>
                        </w:tcBorders>
                      </w:tcPr>
                      <w:p>
                        <w:pPr>
                          <w:pStyle w:val="TableParagraph"/>
                          <w:spacing w:before="12"/>
                          <w:ind w:left="93" w:right="78" w:firstLine="153"/>
                          <w:jc w:val="left"/>
                          <w:rPr>
                            <w:sz w:val="20"/>
                          </w:rPr>
                        </w:pPr>
                        <w:r>
                          <w:rPr>
                            <w:sz w:val="20"/>
                          </w:rPr>
                          <w:t>ND (&lt;0.01)</w:t>
                        </w:r>
                      </w:p>
                    </w:tc>
                    <w:tc>
                      <w:tcPr>
                        <w:tcW w:w="787" w:type="dxa"/>
                        <w:tcBorders>
                          <w:top w:val="single" w:sz="4" w:space="0" w:color="000000"/>
                          <w:bottom w:val="single" w:sz="4" w:space="0" w:color="000000"/>
                        </w:tcBorders>
                      </w:tcPr>
                      <w:p>
                        <w:pPr>
                          <w:pStyle w:val="TableParagraph"/>
                          <w:spacing w:line="224" w:lineRule="exact" w:before="15"/>
                          <w:ind w:left="33" w:right="11" w:firstLine="230"/>
                          <w:jc w:val="left"/>
                          <w:rPr>
                            <w:sz w:val="20"/>
                          </w:rPr>
                        </w:pPr>
                        <w:r>
                          <w:rPr>
                            <w:sz w:val="18"/>
                          </w:rPr>
                          <w:t>ND (&lt;0.0003</w:t>
                        </w:r>
                        <w:r>
                          <w:rPr>
                            <w:sz w:val="20"/>
                          </w:rPr>
                          <w:t>)</w:t>
                        </w:r>
                      </w:p>
                    </w:tc>
                    <w:tc>
                      <w:tcPr>
                        <w:tcW w:w="790" w:type="dxa"/>
                        <w:tcBorders>
                          <w:top w:val="single" w:sz="4" w:space="0" w:color="000000"/>
                          <w:bottom w:val="single" w:sz="4" w:space="0" w:color="000000"/>
                        </w:tcBorders>
                      </w:tcPr>
                      <w:p>
                        <w:pPr>
                          <w:pStyle w:val="TableParagraph"/>
                          <w:spacing w:before="102"/>
                          <w:ind w:left="19" w:right="19"/>
                          <w:rPr>
                            <w:sz w:val="24"/>
                          </w:rPr>
                        </w:pPr>
                        <w:r>
                          <w:rPr>
                            <w:sz w:val="24"/>
                          </w:rPr>
                          <w:t>0.0010</w:t>
                        </w:r>
                      </w:p>
                    </w:tc>
                    <w:tc>
                      <w:tcPr>
                        <w:tcW w:w="785" w:type="dxa"/>
                        <w:tcBorders>
                          <w:top w:val="single" w:sz="4" w:space="0" w:color="000000"/>
                          <w:bottom w:val="single" w:sz="4" w:space="0" w:color="000000"/>
                        </w:tcBorders>
                      </w:tcPr>
                      <w:p>
                        <w:pPr>
                          <w:pStyle w:val="TableParagraph"/>
                          <w:spacing w:before="102"/>
                          <w:ind w:left="102" w:right="102"/>
                          <w:rPr>
                            <w:sz w:val="24"/>
                          </w:rPr>
                        </w:pPr>
                        <w:r>
                          <w:rPr>
                            <w:sz w:val="24"/>
                          </w:rPr>
                          <w:t>0.956</w:t>
                        </w:r>
                      </w:p>
                    </w:tc>
                    <w:tc>
                      <w:tcPr>
                        <w:tcW w:w="790" w:type="dxa"/>
                        <w:tcBorders>
                          <w:top w:val="single" w:sz="4" w:space="0" w:color="000000"/>
                          <w:bottom w:val="single" w:sz="4" w:space="0" w:color="000000"/>
                        </w:tcBorders>
                      </w:tcPr>
                      <w:p>
                        <w:pPr>
                          <w:pStyle w:val="TableParagraph"/>
                          <w:spacing w:before="12"/>
                          <w:ind w:left="45" w:right="28" w:firstLine="204"/>
                          <w:jc w:val="left"/>
                          <w:rPr>
                            <w:sz w:val="20"/>
                          </w:rPr>
                        </w:pPr>
                        <w:r>
                          <w:rPr>
                            <w:sz w:val="20"/>
                          </w:rPr>
                          <w:t>ND (&lt;0.007)</w:t>
                        </w:r>
                      </w:p>
                    </w:tc>
                    <w:tc>
                      <w:tcPr>
                        <w:tcW w:w="878" w:type="dxa"/>
                        <w:tcBorders>
                          <w:top w:val="single" w:sz="4" w:space="0" w:color="000000"/>
                          <w:bottom w:val="single" w:sz="4" w:space="0" w:color="000000"/>
                        </w:tcBorders>
                      </w:tcPr>
                      <w:p>
                        <w:pPr/>
                      </w:p>
                    </w:tc>
                  </w:tr>
                  <w:tr>
                    <w:trPr>
                      <w:trHeight w:val="511" w:hRule="exact"/>
                    </w:trPr>
                    <w:tc>
                      <w:tcPr>
                        <w:tcW w:w="1462" w:type="dxa"/>
                        <w:tcBorders>
                          <w:top w:val="single" w:sz="4" w:space="0" w:color="000000"/>
                          <w:bottom w:val="single" w:sz="4" w:space="0" w:color="000000"/>
                        </w:tcBorders>
                      </w:tcPr>
                      <w:p>
                        <w:pPr>
                          <w:pStyle w:val="TableParagraph"/>
                          <w:spacing w:before="92"/>
                          <w:ind w:left="505" w:right="491"/>
                          <w:rPr>
                            <w:sz w:val="24"/>
                          </w:rPr>
                        </w:pPr>
                        <w:r>
                          <w:rPr>
                            <w:sz w:val="24"/>
                          </w:rPr>
                          <w:t>10.6</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4.82</w:t>
                        </w:r>
                      </w:p>
                    </w:tc>
                    <w:tc>
                      <w:tcPr>
                        <w:tcW w:w="788" w:type="dxa"/>
                        <w:tcBorders>
                          <w:top w:val="single" w:sz="4" w:space="0" w:color="000000"/>
                          <w:bottom w:val="single" w:sz="4" w:space="0" w:color="000000"/>
                        </w:tcBorders>
                      </w:tcPr>
                      <w:p>
                        <w:pPr>
                          <w:pStyle w:val="TableParagraph"/>
                          <w:spacing w:line="268" w:lineRule="exact"/>
                          <w:ind w:left="18" w:right="20"/>
                          <w:rPr>
                            <w:sz w:val="24"/>
                          </w:rPr>
                        </w:pPr>
                        <w:r>
                          <w:rPr>
                            <w:sz w:val="24"/>
                          </w:rPr>
                          <w:t>ND</w:t>
                        </w:r>
                      </w:p>
                      <w:p>
                        <w:pPr>
                          <w:pStyle w:val="TableParagraph"/>
                          <w:spacing w:line="274" w:lineRule="exact"/>
                          <w:ind w:left="18" w:right="20"/>
                          <w:rPr>
                            <w:sz w:val="24"/>
                          </w:rPr>
                        </w:pPr>
                        <w:r>
                          <w:rPr>
                            <w:sz w:val="20"/>
                          </w:rPr>
                          <w:t>(&lt;0.001</w:t>
                        </w:r>
                        <w:r>
                          <w:rPr>
                            <w:sz w:val="24"/>
                          </w:rPr>
                          <w:t>)</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0.052</w:t>
                        </w:r>
                      </w:p>
                    </w:tc>
                    <w:tc>
                      <w:tcPr>
                        <w:tcW w:w="787" w:type="dxa"/>
                        <w:tcBorders>
                          <w:top w:val="single" w:sz="4" w:space="0" w:color="000000"/>
                          <w:bottom w:val="single" w:sz="4" w:space="0" w:color="000000"/>
                        </w:tcBorders>
                      </w:tcPr>
                      <w:p>
                        <w:pPr>
                          <w:pStyle w:val="TableParagraph"/>
                          <w:spacing w:before="104"/>
                          <w:ind w:left="10" w:right="10"/>
                          <w:rPr>
                            <w:sz w:val="24"/>
                          </w:rPr>
                        </w:pPr>
                        <w:r>
                          <w:rPr>
                            <w:sz w:val="24"/>
                          </w:rPr>
                          <w:t>0.155</w:t>
                        </w:r>
                      </w:p>
                    </w:tc>
                    <w:tc>
                      <w:tcPr>
                        <w:tcW w:w="788" w:type="dxa"/>
                        <w:tcBorders>
                          <w:top w:val="single" w:sz="4" w:space="0" w:color="000000"/>
                          <w:bottom w:val="single" w:sz="4" w:space="0" w:color="000000"/>
                        </w:tcBorders>
                      </w:tcPr>
                      <w:p>
                        <w:pPr>
                          <w:pStyle w:val="TableParagraph"/>
                          <w:spacing w:before="104"/>
                          <w:ind w:left="36" w:right="36"/>
                          <w:rPr>
                            <w:sz w:val="24"/>
                          </w:rPr>
                        </w:pPr>
                        <w:r>
                          <w:rPr>
                            <w:sz w:val="24"/>
                          </w:rPr>
                          <w:t>&lt;0.155</w:t>
                        </w:r>
                      </w:p>
                    </w:tc>
                    <w:tc>
                      <w:tcPr>
                        <w:tcW w:w="787" w:type="dxa"/>
                        <w:tcBorders>
                          <w:top w:val="single" w:sz="4" w:space="0" w:color="000000"/>
                          <w:bottom w:val="single" w:sz="4" w:space="0" w:color="000000"/>
                        </w:tcBorders>
                      </w:tcPr>
                      <w:p>
                        <w:pPr>
                          <w:pStyle w:val="TableParagraph"/>
                          <w:spacing w:line="268" w:lineRule="exact"/>
                          <w:ind w:left="10" w:right="10"/>
                          <w:rPr>
                            <w:sz w:val="24"/>
                          </w:rPr>
                        </w:pPr>
                        <w:r>
                          <w:rPr>
                            <w:sz w:val="24"/>
                          </w:rPr>
                          <w:t>ND</w:t>
                        </w:r>
                      </w:p>
                      <w:p>
                        <w:pPr>
                          <w:pStyle w:val="TableParagraph"/>
                          <w:spacing w:line="274" w:lineRule="exact"/>
                          <w:ind w:left="10" w:right="10"/>
                          <w:rPr>
                            <w:sz w:val="24"/>
                          </w:rPr>
                        </w:pPr>
                        <w:r>
                          <w:rPr>
                            <w:sz w:val="20"/>
                          </w:rPr>
                          <w:t>(&lt;0.029</w:t>
                        </w:r>
                        <w:r>
                          <w:rPr>
                            <w:sz w:val="24"/>
                          </w:rPr>
                          <w:t>)</w:t>
                        </w:r>
                      </w:p>
                    </w:tc>
                    <w:tc>
                      <w:tcPr>
                        <w:tcW w:w="790" w:type="dxa"/>
                        <w:tcBorders>
                          <w:top w:val="single" w:sz="4" w:space="0" w:color="000000"/>
                          <w:bottom w:val="single" w:sz="4" w:space="0" w:color="000000"/>
                        </w:tcBorders>
                      </w:tcPr>
                      <w:p>
                        <w:pPr>
                          <w:pStyle w:val="TableParagraph"/>
                          <w:spacing w:before="104"/>
                          <w:ind w:left="19" w:right="19"/>
                          <w:rPr>
                            <w:sz w:val="24"/>
                          </w:rPr>
                        </w:pPr>
                        <w:r>
                          <w:rPr>
                            <w:sz w:val="24"/>
                          </w:rPr>
                          <w:t>0.0077</w:t>
                        </w:r>
                      </w:p>
                    </w:tc>
                    <w:tc>
                      <w:tcPr>
                        <w:tcW w:w="785" w:type="dxa"/>
                        <w:tcBorders>
                          <w:top w:val="single" w:sz="4" w:space="0" w:color="000000"/>
                          <w:bottom w:val="single" w:sz="4" w:space="0" w:color="000000"/>
                        </w:tcBorders>
                      </w:tcPr>
                      <w:p>
                        <w:pPr>
                          <w:pStyle w:val="TableParagraph"/>
                          <w:spacing w:before="104"/>
                          <w:ind w:left="102" w:right="102"/>
                          <w:rPr>
                            <w:sz w:val="24"/>
                          </w:rPr>
                        </w:pPr>
                        <w:r>
                          <w:rPr>
                            <w:sz w:val="24"/>
                          </w:rPr>
                          <w:t>0.546</w:t>
                        </w:r>
                      </w:p>
                    </w:tc>
                    <w:tc>
                      <w:tcPr>
                        <w:tcW w:w="790" w:type="dxa"/>
                        <w:tcBorders>
                          <w:top w:val="single" w:sz="4" w:space="0" w:color="000000"/>
                          <w:bottom w:val="single" w:sz="4" w:space="0" w:color="000000"/>
                        </w:tcBorders>
                      </w:tcPr>
                      <w:p>
                        <w:pPr>
                          <w:pStyle w:val="TableParagraph"/>
                          <w:spacing w:line="268" w:lineRule="exact"/>
                          <w:ind w:left="19" w:right="19"/>
                          <w:rPr>
                            <w:sz w:val="24"/>
                          </w:rPr>
                        </w:pPr>
                        <w:r>
                          <w:rPr>
                            <w:sz w:val="24"/>
                          </w:rPr>
                          <w:t>ND</w:t>
                        </w:r>
                      </w:p>
                      <w:p>
                        <w:pPr>
                          <w:pStyle w:val="TableParagraph"/>
                          <w:spacing w:line="274" w:lineRule="exact"/>
                          <w:ind w:left="19" w:right="20"/>
                          <w:rPr>
                            <w:sz w:val="24"/>
                          </w:rPr>
                        </w:pPr>
                        <w:r>
                          <w:rPr>
                            <w:sz w:val="20"/>
                          </w:rPr>
                          <w:t>(&lt;0.046</w:t>
                        </w:r>
                        <w:r>
                          <w:rPr>
                            <w:sz w:val="24"/>
                          </w:rPr>
                          <w:t>)</w:t>
                        </w:r>
                      </w:p>
                    </w:tc>
                    <w:tc>
                      <w:tcPr>
                        <w:tcW w:w="878" w:type="dxa"/>
                        <w:tcBorders>
                          <w:top w:val="single" w:sz="4" w:space="0" w:color="000000"/>
                          <w:bottom w:val="single" w:sz="4" w:space="0" w:color="000000"/>
                        </w:tcBorders>
                      </w:tcPr>
                      <w:p>
                        <w:pPr>
                          <w:pStyle w:val="TableParagraph"/>
                          <w:spacing w:before="104"/>
                          <w:ind w:left="149" w:right="149"/>
                          <w:rPr>
                            <w:sz w:val="24"/>
                          </w:rPr>
                        </w:pPr>
                        <w:r>
                          <w:rPr>
                            <w:sz w:val="24"/>
                          </w:rPr>
                          <w:t>0.518</w:t>
                        </w:r>
                      </w:p>
                    </w:tc>
                  </w:tr>
                  <w:tr>
                    <w:trPr>
                      <w:trHeight w:val="1673" w:hRule="exact"/>
                    </w:trPr>
                    <w:tc>
                      <w:tcPr>
                        <w:tcW w:w="1462" w:type="dxa"/>
                      </w:tcPr>
                      <w:p>
                        <w:pPr>
                          <w:pStyle w:val="TableParagraph"/>
                          <w:spacing w:before="107"/>
                          <w:ind w:left="505" w:right="491"/>
                          <w:rPr>
                            <w:sz w:val="24"/>
                          </w:rPr>
                        </w:pPr>
                        <w:r>
                          <w:rPr>
                            <w:sz w:val="24"/>
                          </w:rPr>
                          <w:t>10.9</w:t>
                        </w:r>
                      </w:p>
                      <w:p>
                        <w:pPr>
                          <w:pStyle w:val="TableParagraph"/>
                          <w:spacing w:before="12"/>
                          <w:jc w:val="left"/>
                          <w:rPr>
                            <w:rFonts w:ascii="標楷體"/>
                            <w:sz w:val="17"/>
                          </w:rPr>
                        </w:pPr>
                      </w:p>
                      <w:p>
                        <w:pPr>
                          <w:pStyle w:val="TableParagraph"/>
                          <w:ind w:left="495" w:right="493"/>
                          <w:rPr>
                            <w:sz w:val="24"/>
                          </w:rPr>
                        </w:pPr>
                        <w:r>
                          <w:rPr>
                            <w:sz w:val="24"/>
                          </w:rPr>
                          <w:t>11</w:t>
                        </w:r>
                      </w:p>
                      <w:p>
                        <w:pPr>
                          <w:pStyle w:val="TableParagraph"/>
                          <w:spacing w:before="232"/>
                          <w:ind w:left="505" w:right="491"/>
                          <w:rPr>
                            <w:sz w:val="24"/>
                          </w:rPr>
                        </w:pPr>
                        <w:r>
                          <w:rPr>
                            <w:sz w:val="24"/>
                          </w:rPr>
                          <w:t>12.5</w:t>
                        </w:r>
                      </w:p>
                    </w:tc>
                    <w:tc>
                      <w:tcPr>
                        <w:tcW w:w="787" w:type="dxa"/>
                      </w:tcPr>
                      <w:p>
                        <w:pPr>
                          <w:pStyle w:val="TableParagraph"/>
                          <w:spacing w:before="107"/>
                          <w:ind w:left="182"/>
                          <w:jc w:val="left"/>
                          <w:rPr>
                            <w:sz w:val="24"/>
                          </w:rPr>
                        </w:pPr>
                        <w:r>
                          <w:rPr>
                            <w:sz w:val="24"/>
                          </w:rPr>
                          <w:t>1.50</w:t>
                        </w:r>
                      </w:p>
                      <w:p>
                        <w:pPr>
                          <w:pStyle w:val="TableParagraph"/>
                          <w:jc w:val="left"/>
                          <w:rPr>
                            <w:rFonts w:ascii="標楷體"/>
                            <w:sz w:val="26"/>
                          </w:rPr>
                        </w:pPr>
                      </w:p>
                      <w:p>
                        <w:pPr>
                          <w:pStyle w:val="TableParagraph"/>
                          <w:spacing w:before="11"/>
                          <w:jc w:val="left"/>
                          <w:rPr>
                            <w:rFonts w:ascii="標楷體"/>
                            <w:sz w:val="30"/>
                          </w:rPr>
                        </w:pPr>
                      </w:p>
                      <w:p>
                        <w:pPr>
                          <w:pStyle w:val="TableParagraph"/>
                          <w:ind w:left="122"/>
                          <w:jc w:val="left"/>
                          <w:rPr>
                            <w:sz w:val="24"/>
                          </w:rPr>
                        </w:pPr>
                        <w:r>
                          <w:rPr>
                            <w:sz w:val="24"/>
                          </w:rPr>
                          <w:t>0.453</w:t>
                        </w:r>
                      </w:p>
                    </w:tc>
                    <w:tc>
                      <w:tcPr>
                        <w:tcW w:w="788" w:type="dxa"/>
                      </w:tcPr>
                      <w:p>
                        <w:pPr>
                          <w:pStyle w:val="TableParagraph"/>
                          <w:spacing w:before="17"/>
                          <w:ind w:left="17" w:right="20"/>
                          <w:rPr>
                            <w:sz w:val="20"/>
                          </w:rPr>
                        </w:pPr>
                        <w:r>
                          <w:rPr>
                            <w:sz w:val="20"/>
                          </w:rPr>
                          <w:t>ND </w:t>
                        </w:r>
                        <w:r>
                          <w:rPr>
                            <w:w w:val="95"/>
                            <w:sz w:val="20"/>
                          </w:rPr>
                          <w:t>(&lt;0.004)</w:t>
                        </w:r>
                      </w:p>
                      <w:p>
                        <w:pPr>
                          <w:pStyle w:val="TableParagraph"/>
                          <w:jc w:val="left"/>
                          <w:rPr>
                            <w:rFonts w:ascii="標楷體"/>
                            <w:sz w:val="22"/>
                          </w:rPr>
                        </w:pPr>
                      </w:p>
                      <w:p>
                        <w:pPr>
                          <w:pStyle w:val="TableParagraph"/>
                          <w:spacing w:before="2"/>
                          <w:jc w:val="left"/>
                          <w:rPr>
                            <w:rFonts w:ascii="標楷體"/>
                            <w:sz w:val="19"/>
                          </w:rPr>
                        </w:pPr>
                      </w:p>
                      <w:p>
                        <w:pPr>
                          <w:pStyle w:val="TableParagraph"/>
                          <w:ind w:left="18" w:right="20"/>
                          <w:rPr>
                            <w:sz w:val="24"/>
                          </w:rPr>
                        </w:pPr>
                        <w:r>
                          <w:rPr>
                            <w:sz w:val="24"/>
                          </w:rPr>
                          <w:t>ND</w:t>
                        </w:r>
                      </w:p>
                      <w:p>
                        <w:pPr>
                          <w:pStyle w:val="TableParagraph"/>
                          <w:ind w:left="18" w:right="20"/>
                          <w:rPr>
                            <w:sz w:val="24"/>
                          </w:rPr>
                        </w:pPr>
                        <w:r>
                          <w:rPr>
                            <w:sz w:val="20"/>
                          </w:rPr>
                          <w:t>(&lt;0.001</w:t>
                        </w:r>
                        <w:r>
                          <w:rPr>
                            <w:sz w:val="24"/>
                          </w:rPr>
                          <w:t>)</w:t>
                        </w:r>
                      </w:p>
                    </w:tc>
                    <w:tc>
                      <w:tcPr>
                        <w:tcW w:w="787" w:type="dxa"/>
                      </w:tcPr>
                      <w:p>
                        <w:pPr>
                          <w:pStyle w:val="TableParagraph"/>
                          <w:spacing w:before="107"/>
                          <w:ind w:left="122"/>
                          <w:jc w:val="left"/>
                          <w:rPr>
                            <w:sz w:val="24"/>
                          </w:rPr>
                        </w:pPr>
                        <w:r>
                          <w:rPr>
                            <w:sz w:val="24"/>
                          </w:rPr>
                          <w:t>0.033</w:t>
                        </w:r>
                      </w:p>
                      <w:p>
                        <w:pPr>
                          <w:pStyle w:val="TableParagraph"/>
                          <w:jc w:val="left"/>
                          <w:rPr>
                            <w:rFonts w:ascii="標楷體"/>
                            <w:sz w:val="26"/>
                          </w:rPr>
                        </w:pPr>
                      </w:p>
                      <w:p>
                        <w:pPr>
                          <w:pStyle w:val="TableParagraph"/>
                          <w:spacing w:before="11"/>
                          <w:jc w:val="left"/>
                          <w:rPr>
                            <w:rFonts w:ascii="標楷體"/>
                            <w:sz w:val="30"/>
                          </w:rPr>
                        </w:pPr>
                      </w:p>
                      <w:p>
                        <w:pPr>
                          <w:pStyle w:val="TableParagraph"/>
                          <w:ind w:left="122"/>
                          <w:jc w:val="left"/>
                          <w:rPr>
                            <w:sz w:val="24"/>
                          </w:rPr>
                        </w:pPr>
                        <w:r>
                          <w:rPr>
                            <w:sz w:val="24"/>
                          </w:rPr>
                          <w:t>0.028</w:t>
                        </w:r>
                      </w:p>
                    </w:tc>
                    <w:tc>
                      <w:tcPr>
                        <w:tcW w:w="787" w:type="dxa"/>
                      </w:tcPr>
                      <w:p>
                        <w:pPr>
                          <w:pStyle w:val="TableParagraph"/>
                          <w:spacing w:before="107"/>
                          <w:ind w:left="122"/>
                          <w:jc w:val="left"/>
                          <w:rPr>
                            <w:sz w:val="24"/>
                          </w:rPr>
                        </w:pPr>
                        <w:r>
                          <w:rPr>
                            <w:sz w:val="24"/>
                          </w:rPr>
                          <w:t>0.103</w:t>
                        </w:r>
                      </w:p>
                      <w:p>
                        <w:pPr>
                          <w:pStyle w:val="TableParagraph"/>
                          <w:jc w:val="left"/>
                          <w:rPr>
                            <w:rFonts w:ascii="標楷體"/>
                            <w:sz w:val="26"/>
                          </w:rPr>
                        </w:pPr>
                      </w:p>
                      <w:p>
                        <w:pPr>
                          <w:pStyle w:val="TableParagraph"/>
                          <w:spacing w:before="11"/>
                          <w:jc w:val="left"/>
                          <w:rPr>
                            <w:rFonts w:ascii="標楷體"/>
                            <w:sz w:val="30"/>
                          </w:rPr>
                        </w:pPr>
                      </w:p>
                      <w:p>
                        <w:pPr>
                          <w:pStyle w:val="TableParagraph"/>
                          <w:ind w:left="122"/>
                          <w:jc w:val="left"/>
                          <w:rPr>
                            <w:sz w:val="24"/>
                          </w:rPr>
                        </w:pPr>
                        <w:r>
                          <w:rPr>
                            <w:sz w:val="24"/>
                          </w:rPr>
                          <w:t>0.276</w:t>
                        </w:r>
                      </w:p>
                    </w:tc>
                    <w:tc>
                      <w:tcPr>
                        <w:tcW w:w="788" w:type="dxa"/>
                      </w:tcPr>
                      <w:p>
                        <w:pPr>
                          <w:pStyle w:val="TableParagraph"/>
                          <w:spacing w:before="107"/>
                          <w:ind w:left="36" w:right="36"/>
                          <w:rPr>
                            <w:sz w:val="24"/>
                          </w:rPr>
                        </w:pPr>
                        <w:r>
                          <w:rPr>
                            <w:sz w:val="24"/>
                          </w:rPr>
                          <w:t>&lt;0.103</w:t>
                        </w:r>
                      </w:p>
                      <w:p>
                        <w:pPr>
                          <w:pStyle w:val="TableParagraph"/>
                          <w:jc w:val="left"/>
                          <w:rPr>
                            <w:rFonts w:ascii="標楷體"/>
                            <w:sz w:val="26"/>
                          </w:rPr>
                        </w:pPr>
                      </w:p>
                      <w:p>
                        <w:pPr>
                          <w:pStyle w:val="TableParagraph"/>
                          <w:spacing w:before="11"/>
                          <w:jc w:val="left"/>
                          <w:rPr>
                            <w:rFonts w:ascii="標楷體"/>
                            <w:sz w:val="30"/>
                          </w:rPr>
                        </w:pPr>
                      </w:p>
                      <w:p>
                        <w:pPr>
                          <w:pStyle w:val="TableParagraph"/>
                          <w:ind w:left="36" w:right="36"/>
                          <w:rPr>
                            <w:sz w:val="24"/>
                          </w:rPr>
                        </w:pPr>
                        <w:r>
                          <w:rPr>
                            <w:sz w:val="24"/>
                          </w:rPr>
                          <w:t>0.26</w:t>
                        </w:r>
                      </w:p>
                    </w:tc>
                    <w:tc>
                      <w:tcPr>
                        <w:tcW w:w="787" w:type="dxa"/>
                      </w:tcPr>
                      <w:p>
                        <w:pPr>
                          <w:pStyle w:val="TableParagraph"/>
                          <w:ind w:left="28" w:right="26" w:hanging="1"/>
                          <w:rPr>
                            <w:sz w:val="20"/>
                          </w:rPr>
                        </w:pPr>
                        <w:r>
                          <w:rPr>
                            <w:sz w:val="20"/>
                          </w:rPr>
                          <w:t>ND </w:t>
                        </w:r>
                        <w:r>
                          <w:rPr>
                            <w:w w:val="95"/>
                            <w:sz w:val="20"/>
                          </w:rPr>
                          <w:t>(&lt;0.0003</w:t>
                        </w:r>
                      </w:p>
                      <w:p>
                        <w:pPr>
                          <w:pStyle w:val="TableParagraph"/>
                          <w:jc w:val="left"/>
                          <w:rPr>
                            <w:rFonts w:ascii="標楷體"/>
                            <w:sz w:val="22"/>
                          </w:rPr>
                        </w:pPr>
                      </w:p>
                      <w:p>
                        <w:pPr>
                          <w:pStyle w:val="TableParagraph"/>
                          <w:spacing w:before="10"/>
                          <w:jc w:val="left"/>
                          <w:rPr>
                            <w:rFonts w:ascii="標楷體"/>
                            <w:sz w:val="20"/>
                          </w:rPr>
                        </w:pPr>
                      </w:p>
                      <w:p>
                        <w:pPr>
                          <w:pStyle w:val="TableParagraph"/>
                          <w:ind w:left="10" w:right="10"/>
                          <w:rPr>
                            <w:sz w:val="24"/>
                          </w:rPr>
                        </w:pPr>
                        <w:r>
                          <w:rPr>
                            <w:sz w:val="24"/>
                          </w:rPr>
                          <w:t>ND</w:t>
                        </w:r>
                      </w:p>
                      <w:p>
                        <w:pPr>
                          <w:pStyle w:val="TableParagraph"/>
                          <w:ind w:left="10" w:right="10"/>
                          <w:rPr>
                            <w:sz w:val="24"/>
                          </w:rPr>
                        </w:pPr>
                        <w:r>
                          <w:rPr>
                            <w:sz w:val="20"/>
                          </w:rPr>
                          <w:t>(&lt;0.029</w:t>
                        </w:r>
                        <w:r>
                          <w:rPr>
                            <w:sz w:val="24"/>
                          </w:rPr>
                          <w:t>)</w:t>
                        </w:r>
                      </w:p>
                    </w:tc>
                    <w:tc>
                      <w:tcPr>
                        <w:tcW w:w="790" w:type="dxa"/>
                      </w:tcPr>
                      <w:p>
                        <w:pPr>
                          <w:pStyle w:val="TableParagraph"/>
                          <w:spacing w:before="107"/>
                          <w:ind w:left="64"/>
                          <w:jc w:val="left"/>
                          <w:rPr>
                            <w:sz w:val="24"/>
                          </w:rPr>
                        </w:pPr>
                        <w:r>
                          <w:rPr>
                            <w:sz w:val="24"/>
                          </w:rPr>
                          <w:t>0.0012</w:t>
                        </w:r>
                      </w:p>
                      <w:p>
                        <w:pPr>
                          <w:pStyle w:val="TableParagraph"/>
                          <w:jc w:val="left"/>
                          <w:rPr>
                            <w:rFonts w:ascii="標楷體"/>
                            <w:sz w:val="26"/>
                          </w:rPr>
                        </w:pPr>
                      </w:p>
                      <w:p>
                        <w:pPr>
                          <w:pStyle w:val="TableParagraph"/>
                          <w:spacing w:before="11"/>
                          <w:jc w:val="left"/>
                          <w:rPr>
                            <w:rFonts w:ascii="標楷體"/>
                            <w:sz w:val="30"/>
                          </w:rPr>
                        </w:pPr>
                      </w:p>
                      <w:p>
                        <w:pPr>
                          <w:pStyle w:val="TableParagraph"/>
                          <w:ind w:left="64"/>
                          <w:jc w:val="left"/>
                          <w:rPr>
                            <w:sz w:val="24"/>
                          </w:rPr>
                        </w:pPr>
                        <w:r>
                          <w:rPr>
                            <w:sz w:val="24"/>
                          </w:rPr>
                          <w:t>0.0068</w:t>
                        </w:r>
                      </w:p>
                    </w:tc>
                    <w:tc>
                      <w:tcPr>
                        <w:tcW w:w="785" w:type="dxa"/>
                      </w:tcPr>
                      <w:p>
                        <w:pPr>
                          <w:pStyle w:val="TableParagraph"/>
                          <w:spacing w:before="107"/>
                          <w:ind w:left="122"/>
                          <w:jc w:val="left"/>
                          <w:rPr>
                            <w:sz w:val="24"/>
                          </w:rPr>
                        </w:pPr>
                        <w:r>
                          <w:rPr>
                            <w:sz w:val="24"/>
                          </w:rPr>
                          <w:t>0.928</w:t>
                        </w:r>
                      </w:p>
                      <w:p>
                        <w:pPr>
                          <w:pStyle w:val="TableParagraph"/>
                          <w:jc w:val="left"/>
                          <w:rPr>
                            <w:rFonts w:ascii="標楷體"/>
                            <w:sz w:val="26"/>
                          </w:rPr>
                        </w:pPr>
                      </w:p>
                      <w:p>
                        <w:pPr>
                          <w:pStyle w:val="TableParagraph"/>
                          <w:spacing w:before="11"/>
                          <w:jc w:val="left"/>
                          <w:rPr>
                            <w:rFonts w:ascii="標楷體"/>
                            <w:sz w:val="30"/>
                          </w:rPr>
                        </w:pPr>
                      </w:p>
                      <w:p>
                        <w:pPr>
                          <w:pStyle w:val="TableParagraph"/>
                          <w:ind w:left="122"/>
                          <w:jc w:val="left"/>
                          <w:rPr>
                            <w:sz w:val="24"/>
                          </w:rPr>
                        </w:pPr>
                        <w:r>
                          <w:rPr>
                            <w:sz w:val="24"/>
                          </w:rPr>
                          <w:t>0.471</w:t>
                        </w:r>
                      </w:p>
                    </w:tc>
                    <w:tc>
                      <w:tcPr>
                        <w:tcW w:w="790" w:type="dxa"/>
                      </w:tcPr>
                      <w:p>
                        <w:pPr>
                          <w:pStyle w:val="TableParagraph"/>
                          <w:spacing w:before="17"/>
                          <w:ind w:left="45" w:right="45" w:hanging="1"/>
                          <w:rPr>
                            <w:sz w:val="20"/>
                          </w:rPr>
                        </w:pPr>
                        <w:r>
                          <w:rPr>
                            <w:sz w:val="20"/>
                          </w:rPr>
                          <w:t>ND </w:t>
                        </w:r>
                        <w:r>
                          <w:rPr>
                            <w:w w:val="95"/>
                            <w:sz w:val="20"/>
                          </w:rPr>
                          <w:t>(&lt;0.007)</w:t>
                        </w:r>
                      </w:p>
                      <w:p>
                        <w:pPr>
                          <w:pStyle w:val="TableParagraph"/>
                          <w:jc w:val="left"/>
                          <w:rPr>
                            <w:rFonts w:ascii="標楷體"/>
                            <w:sz w:val="22"/>
                          </w:rPr>
                        </w:pPr>
                      </w:p>
                      <w:p>
                        <w:pPr>
                          <w:pStyle w:val="TableParagraph"/>
                          <w:spacing w:before="2"/>
                          <w:jc w:val="left"/>
                          <w:rPr>
                            <w:rFonts w:ascii="標楷體"/>
                            <w:sz w:val="19"/>
                          </w:rPr>
                        </w:pPr>
                      </w:p>
                      <w:p>
                        <w:pPr>
                          <w:pStyle w:val="TableParagraph"/>
                          <w:ind w:left="19" w:right="19"/>
                          <w:rPr>
                            <w:sz w:val="24"/>
                          </w:rPr>
                        </w:pPr>
                        <w:r>
                          <w:rPr>
                            <w:sz w:val="24"/>
                          </w:rPr>
                          <w:t>ND</w:t>
                        </w:r>
                      </w:p>
                      <w:p>
                        <w:pPr>
                          <w:pStyle w:val="TableParagraph"/>
                          <w:ind w:left="19" w:right="20"/>
                          <w:rPr>
                            <w:sz w:val="24"/>
                          </w:rPr>
                        </w:pPr>
                        <w:r>
                          <w:rPr>
                            <w:sz w:val="20"/>
                          </w:rPr>
                          <w:t>(&lt;0.046</w:t>
                        </w:r>
                        <w:r>
                          <w:rPr>
                            <w:sz w:val="24"/>
                          </w:rPr>
                          <w:t>)</w:t>
                        </w:r>
                      </w:p>
                    </w:tc>
                    <w:tc>
                      <w:tcPr>
                        <w:tcW w:w="878" w:type="dxa"/>
                      </w:tcPr>
                      <w:p>
                        <w:pPr>
                          <w:pStyle w:val="TableParagraph"/>
                          <w:jc w:val="left"/>
                          <w:rPr>
                            <w:rFonts w:ascii="標楷體"/>
                            <w:sz w:val="26"/>
                          </w:rPr>
                        </w:pPr>
                      </w:p>
                      <w:p>
                        <w:pPr>
                          <w:pStyle w:val="TableParagraph"/>
                          <w:jc w:val="left"/>
                          <w:rPr>
                            <w:rFonts w:ascii="標楷體"/>
                            <w:sz w:val="26"/>
                          </w:rPr>
                        </w:pPr>
                      </w:p>
                      <w:p>
                        <w:pPr>
                          <w:pStyle w:val="TableParagraph"/>
                          <w:spacing w:before="1"/>
                          <w:jc w:val="left"/>
                          <w:rPr>
                            <w:rFonts w:ascii="標楷體"/>
                            <w:sz w:val="34"/>
                          </w:rPr>
                        </w:pPr>
                      </w:p>
                      <w:p>
                        <w:pPr>
                          <w:pStyle w:val="TableParagraph"/>
                          <w:ind w:left="149" w:right="149"/>
                          <w:rPr>
                            <w:sz w:val="24"/>
                          </w:rPr>
                        </w:pPr>
                        <w:r>
                          <w:rPr>
                            <w:sz w:val="24"/>
                          </w:rPr>
                          <w:t>0.926</w:t>
                        </w:r>
                      </w:p>
                    </w:tc>
                  </w:tr>
                  <w:tr>
                    <w:trPr>
                      <w:trHeight w:val="368" w:hRule="exact"/>
                    </w:trPr>
                    <w:tc>
                      <w:tcPr>
                        <w:tcW w:w="2249" w:type="dxa"/>
                        <w:gridSpan w:val="2"/>
                        <w:tcBorders>
                          <w:bottom w:val="single" w:sz="4" w:space="0" w:color="000000"/>
                        </w:tcBorders>
                      </w:tcPr>
                      <w:p>
                        <w:pPr>
                          <w:pStyle w:val="TableParagraph"/>
                          <w:tabs>
                            <w:tab w:pos="1703" w:val="left" w:leader="none"/>
                          </w:tabs>
                          <w:spacing w:line="247" w:lineRule="exact"/>
                          <w:ind w:left="472"/>
                          <w:jc w:val="left"/>
                          <w:rPr>
                            <w:b/>
                            <w:sz w:val="24"/>
                          </w:rPr>
                        </w:pPr>
                        <w:r>
                          <w:rPr>
                            <w:sz w:val="24"/>
                          </w:rPr>
                          <w:t>12.11</w:t>
                          <w:tab/>
                        </w:r>
                        <w:r>
                          <w:rPr>
                            <w:b/>
                            <w:sz w:val="24"/>
                          </w:rPr>
                          <w:t>1.6</w:t>
                        </w:r>
                      </w:p>
                    </w:tc>
                    <w:tc>
                      <w:tcPr>
                        <w:tcW w:w="788" w:type="dxa"/>
                        <w:tcBorders>
                          <w:bottom w:val="single" w:sz="4" w:space="0" w:color="000000"/>
                        </w:tcBorders>
                      </w:tcPr>
                      <w:p>
                        <w:pPr>
                          <w:pStyle w:val="TableParagraph"/>
                          <w:spacing w:line="105" w:lineRule="exact"/>
                          <w:ind w:left="16" w:right="20"/>
                          <w:rPr>
                            <w:sz w:val="20"/>
                          </w:rPr>
                        </w:pPr>
                        <w:r>
                          <w:rPr>
                            <w:sz w:val="20"/>
                          </w:rPr>
                          <w:t>ND</w:t>
                        </w:r>
                      </w:p>
                      <w:p>
                        <w:pPr>
                          <w:pStyle w:val="TableParagraph"/>
                          <w:spacing w:line="229" w:lineRule="exact"/>
                          <w:ind w:left="16" w:right="20"/>
                          <w:rPr>
                            <w:sz w:val="20"/>
                          </w:rPr>
                        </w:pPr>
                        <w:r>
                          <w:rPr>
                            <w:sz w:val="20"/>
                          </w:rPr>
                          <w:t>(&lt;0.004)</w:t>
                        </w:r>
                      </w:p>
                    </w:tc>
                    <w:tc>
                      <w:tcPr>
                        <w:tcW w:w="787" w:type="dxa"/>
                        <w:tcBorders>
                          <w:bottom w:val="single" w:sz="4" w:space="0" w:color="000000"/>
                        </w:tcBorders>
                      </w:tcPr>
                      <w:p>
                        <w:pPr>
                          <w:pStyle w:val="TableParagraph"/>
                          <w:spacing w:line="242" w:lineRule="exact"/>
                          <w:ind w:left="10" w:right="10"/>
                          <w:rPr>
                            <w:sz w:val="24"/>
                          </w:rPr>
                        </w:pPr>
                        <w:r>
                          <w:rPr>
                            <w:sz w:val="24"/>
                          </w:rPr>
                          <w:t>&lt;0.030</w:t>
                        </w:r>
                      </w:p>
                    </w:tc>
                    <w:tc>
                      <w:tcPr>
                        <w:tcW w:w="787" w:type="dxa"/>
                        <w:tcBorders>
                          <w:bottom w:val="single" w:sz="4" w:space="0" w:color="000000"/>
                        </w:tcBorders>
                      </w:tcPr>
                      <w:p>
                        <w:pPr>
                          <w:pStyle w:val="TableParagraph"/>
                          <w:spacing w:line="242" w:lineRule="exact"/>
                          <w:ind w:left="10" w:right="10"/>
                          <w:rPr>
                            <w:sz w:val="24"/>
                          </w:rPr>
                        </w:pPr>
                        <w:r>
                          <w:rPr>
                            <w:sz w:val="24"/>
                          </w:rPr>
                          <w:t>1.01</w:t>
                        </w:r>
                      </w:p>
                    </w:tc>
                    <w:tc>
                      <w:tcPr>
                        <w:tcW w:w="788" w:type="dxa"/>
                        <w:tcBorders>
                          <w:bottom w:val="single" w:sz="4" w:space="0" w:color="000000"/>
                        </w:tcBorders>
                      </w:tcPr>
                      <w:p>
                        <w:pPr>
                          <w:pStyle w:val="TableParagraph"/>
                          <w:spacing w:line="242" w:lineRule="exact"/>
                          <w:ind w:left="36" w:right="36"/>
                          <w:rPr>
                            <w:sz w:val="24"/>
                          </w:rPr>
                        </w:pPr>
                        <w:r>
                          <w:rPr>
                            <w:sz w:val="24"/>
                          </w:rPr>
                          <w:t>&lt;1.01</w:t>
                        </w:r>
                      </w:p>
                    </w:tc>
                    <w:tc>
                      <w:tcPr>
                        <w:tcW w:w="787" w:type="dxa"/>
                        <w:tcBorders>
                          <w:bottom w:val="single" w:sz="4" w:space="0" w:color="000000"/>
                        </w:tcBorders>
                      </w:tcPr>
                      <w:p>
                        <w:pPr>
                          <w:pStyle w:val="TableParagraph"/>
                          <w:spacing w:line="95" w:lineRule="exact"/>
                          <w:ind w:left="10" w:right="10"/>
                          <w:rPr>
                            <w:sz w:val="18"/>
                          </w:rPr>
                        </w:pPr>
                        <w:r>
                          <w:rPr>
                            <w:sz w:val="18"/>
                          </w:rPr>
                          <w:t>ND</w:t>
                        </w:r>
                      </w:p>
                      <w:p>
                        <w:pPr>
                          <w:pStyle w:val="TableParagraph"/>
                          <w:ind w:left="13" w:right="10"/>
                          <w:rPr>
                            <w:sz w:val="20"/>
                          </w:rPr>
                        </w:pPr>
                        <w:r>
                          <w:rPr>
                            <w:sz w:val="18"/>
                          </w:rPr>
                          <w:t>(&lt;0.0003</w:t>
                        </w:r>
                        <w:r>
                          <w:rPr>
                            <w:sz w:val="20"/>
                          </w:rPr>
                          <w:t>)</w:t>
                        </w:r>
                      </w:p>
                    </w:tc>
                    <w:tc>
                      <w:tcPr>
                        <w:tcW w:w="790" w:type="dxa"/>
                        <w:tcBorders>
                          <w:bottom w:val="single" w:sz="4" w:space="0" w:color="000000"/>
                        </w:tcBorders>
                      </w:tcPr>
                      <w:p>
                        <w:pPr>
                          <w:pStyle w:val="TableParagraph"/>
                          <w:spacing w:line="242" w:lineRule="exact"/>
                          <w:ind w:left="19" w:right="19"/>
                          <w:rPr>
                            <w:sz w:val="24"/>
                          </w:rPr>
                        </w:pPr>
                        <w:r>
                          <w:rPr>
                            <w:sz w:val="24"/>
                          </w:rPr>
                          <w:t>0.0259</w:t>
                        </w:r>
                      </w:p>
                    </w:tc>
                    <w:tc>
                      <w:tcPr>
                        <w:tcW w:w="785" w:type="dxa"/>
                        <w:tcBorders>
                          <w:bottom w:val="single" w:sz="4" w:space="0" w:color="000000"/>
                        </w:tcBorders>
                      </w:tcPr>
                      <w:p>
                        <w:pPr>
                          <w:pStyle w:val="TableParagraph"/>
                          <w:spacing w:line="242" w:lineRule="exact"/>
                          <w:ind w:left="102" w:right="102"/>
                          <w:rPr>
                            <w:sz w:val="24"/>
                          </w:rPr>
                        </w:pPr>
                        <w:r>
                          <w:rPr>
                            <w:sz w:val="24"/>
                          </w:rPr>
                          <w:t>1.35</w:t>
                        </w:r>
                      </w:p>
                    </w:tc>
                    <w:tc>
                      <w:tcPr>
                        <w:tcW w:w="790" w:type="dxa"/>
                        <w:tcBorders>
                          <w:bottom w:val="single" w:sz="4" w:space="0" w:color="000000"/>
                        </w:tcBorders>
                      </w:tcPr>
                      <w:p>
                        <w:pPr>
                          <w:pStyle w:val="TableParagraph"/>
                          <w:spacing w:line="105" w:lineRule="exact"/>
                          <w:ind w:left="19" w:right="19"/>
                          <w:rPr>
                            <w:sz w:val="20"/>
                          </w:rPr>
                        </w:pPr>
                        <w:r>
                          <w:rPr>
                            <w:sz w:val="20"/>
                          </w:rPr>
                          <w:t>ND</w:t>
                        </w:r>
                      </w:p>
                      <w:p>
                        <w:pPr>
                          <w:pStyle w:val="TableParagraph"/>
                          <w:spacing w:line="229" w:lineRule="exact"/>
                          <w:ind w:left="19" w:right="20"/>
                          <w:rPr>
                            <w:sz w:val="20"/>
                          </w:rPr>
                        </w:pPr>
                        <w:r>
                          <w:rPr>
                            <w:sz w:val="20"/>
                          </w:rPr>
                          <w:t>(&lt;0.007)</w:t>
                        </w:r>
                      </w:p>
                    </w:tc>
                    <w:tc>
                      <w:tcPr>
                        <w:tcW w:w="878" w:type="dxa"/>
                        <w:tcBorders>
                          <w:bottom w:val="single" w:sz="4" w:space="0" w:color="000000"/>
                        </w:tcBorders>
                      </w:tcPr>
                      <w:p>
                        <w:pPr/>
                      </w:p>
                    </w:tc>
                  </w:tr>
                  <w:tr>
                    <w:trPr>
                      <w:trHeight w:val="650" w:hRule="exact"/>
                    </w:trPr>
                    <w:tc>
                      <w:tcPr>
                        <w:tcW w:w="2249" w:type="dxa"/>
                        <w:gridSpan w:val="2"/>
                        <w:tcBorders>
                          <w:top w:val="single" w:sz="4" w:space="0" w:color="000000"/>
                          <w:bottom w:val="single" w:sz="12" w:space="0" w:color="000000"/>
                        </w:tcBorders>
                      </w:tcPr>
                      <w:p>
                        <w:pPr>
                          <w:pStyle w:val="TableParagraph"/>
                          <w:spacing w:line="226" w:lineRule="exact"/>
                          <w:ind w:left="136"/>
                          <w:jc w:val="left"/>
                          <w:rPr>
                            <w:rFonts w:ascii="標楷體" w:eastAsia="標楷體" w:hint="eastAsia"/>
                            <w:sz w:val="24"/>
                          </w:rPr>
                        </w:pPr>
                        <w:r>
                          <w:rPr>
                            <w:rFonts w:ascii="標楷體" w:eastAsia="標楷體" w:hint="eastAsia"/>
                            <w:sz w:val="24"/>
                          </w:rPr>
                          <w:t>溶出試驗標</w:t>
                        </w:r>
                      </w:p>
                      <w:p>
                        <w:pPr>
                          <w:pStyle w:val="TableParagraph"/>
                          <w:tabs>
                            <w:tab w:pos="1703" w:val="left" w:leader="none"/>
                          </w:tabs>
                          <w:spacing w:line="360" w:lineRule="exact"/>
                          <w:ind w:left="616"/>
                          <w:jc w:val="left"/>
                          <w:rPr>
                            <w:b/>
                            <w:sz w:val="24"/>
                          </w:rPr>
                        </w:pPr>
                        <w:r>
                          <w:rPr>
                            <w:rFonts w:ascii="標楷體" w:eastAsia="標楷體" w:hint="eastAsia"/>
                            <w:position w:val="-13"/>
                            <w:sz w:val="24"/>
                          </w:rPr>
                          <w:t>準</w:t>
                        </w:r>
                        <w:r>
                          <w:rPr>
                            <w:b/>
                            <w:sz w:val="24"/>
                          </w:rPr>
                          <w:tab/>
                          <w:t>5.0</w:t>
                        </w:r>
                      </w:p>
                    </w:tc>
                    <w:tc>
                      <w:tcPr>
                        <w:tcW w:w="788" w:type="dxa"/>
                        <w:tcBorders>
                          <w:top w:val="single" w:sz="4" w:space="0" w:color="000000"/>
                          <w:bottom w:val="single" w:sz="12" w:space="0" w:color="000000"/>
                        </w:tcBorders>
                      </w:tcPr>
                      <w:p>
                        <w:pPr>
                          <w:pStyle w:val="TableParagraph"/>
                          <w:spacing w:before="174"/>
                          <w:ind w:left="243"/>
                          <w:jc w:val="left"/>
                          <w:rPr>
                            <w:b/>
                            <w:sz w:val="24"/>
                          </w:rPr>
                        </w:pPr>
                        <w:r>
                          <w:rPr>
                            <w:b/>
                            <w:sz w:val="24"/>
                          </w:rPr>
                          <w:t>1.0</w:t>
                        </w:r>
                      </w:p>
                    </w:tc>
                    <w:tc>
                      <w:tcPr>
                        <w:tcW w:w="787" w:type="dxa"/>
                        <w:tcBorders>
                          <w:top w:val="single" w:sz="4" w:space="0" w:color="000000"/>
                          <w:bottom w:val="single" w:sz="12" w:space="0" w:color="000000"/>
                        </w:tcBorders>
                      </w:tcPr>
                      <w:p>
                        <w:pPr>
                          <w:pStyle w:val="TableParagraph"/>
                          <w:spacing w:before="174"/>
                          <w:ind w:left="10" w:right="10"/>
                          <w:rPr>
                            <w:b/>
                            <w:sz w:val="24"/>
                          </w:rPr>
                        </w:pPr>
                        <w:r>
                          <w:rPr>
                            <w:b/>
                            <w:sz w:val="24"/>
                          </w:rPr>
                          <w:t>15.0</w:t>
                        </w:r>
                      </w:p>
                    </w:tc>
                    <w:tc>
                      <w:tcPr>
                        <w:tcW w:w="787" w:type="dxa"/>
                        <w:tcBorders>
                          <w:top w:val="single" w:sz="4" w:space="0" w:color="000000"/>
                          <w:bottom w:val="single" w:sz="12" w:space="0" w:color="000000"/>
                        </w:tcBorders>
                      </w:tcPr>
                      <w:p>
                        <w:pPr>
                          <w:pStyle w:val="TableParagraph"/>
                          <w:spacing w:before="174"/>
                          <w:ind w:left="10" w:right="10"/>
                          <w:rPr>
                            <w:b/>
                            <w:sz w:val="24"/>
                          </w:rPr>
                        </w:pPr>
                        <w:r>
                          <w:rPr>
                            <w:b/>
                            <w:sz w:val="24"/>
                          </w:rPr>
                          <w:t>5.0</w:t>
                        </w:r>
                      </w:p>
                    </w:tc>
                    <w:tc>
                      <w:tcPr>
                        <w:tcW w:w="788" w:type="dxa"/>
                        <w:tcBorders>
                          <w:top w:val="single" w:sz="4" w:space="0" w:color="000000"/>
                          <w:bottom w:val="single" w:sz="12" w:space="0" w:color="000000"/>
                        </w:tcBorders>
                      </w:tcPr>
                      <w:p>
                        <w:pPr>
                          <w:pStyle w:val="TableParagraph"/>
                          <w:spacing w:before="174"/>
                          <w:ind w:left="36" w:right="36"/>
                          <w:rPr>
                            <w:b/>
                            <w:sz w:val="24"/>
                          </w:rPr>
                        </w:pPr>
                        <w:r>
                          <w:rPr>
                            <w:b/>
                            <w:sz w:val="24"/>
                          </w:rPr>
                          <w:t>2.5</w:t>
                        </w:r>
                      </w:p>
                    </w:tc>
                    <w:tc>
                      <w:tcPr>
                        <w:tcW w:w="787" w:type="dxa"/>
                        <w:tcBorders>
                          <w:top w:val="single" w:sz="4" w:space="0" w:color="000000"/>
                          <w:bottom w:val="single" w:sz="12" w:space="0" w:color="000000"/>
                        </w:tcBorders>
                      </w:tcPr>
                      <w:p>
                        <w:pPr>
                          <w:pStyle w:val="TableParagraph"/>
                          <w:spacing w:before="174"/>
                          <w:ind w:left="12" w:right="10"/>
                          <w:rPr>
                            <w:b/>
                            <w:sz w:val="24"/>
                          </w:rPr>
                        </w:pPr>
                        <w:r>
                          <w:rPr>
                            <w:b/>
                            <w:sz w:val="24"/>
                          </w:rPr>
                          <w:t>5.0</w:t>
                        </w:r>
                      </w:p>
                    </w:tc>
                    <w:tc>
                      <w:tcPr>
                        <w:tcW w:w="790" w:type="dxa"/>
                        <w:tcBorders>
                          <w:top w:val="single" w:sz="4" w:space="0" w:color="000000"/>
                          <w:bottom w:val="single" w:sz="12" w:space="0" w:color="000000"/>
                        </w:tcBorders>
                      </w:tcPr>
                      <w:p>
                        <w:pPr>
                          <w:pStyle w:val="TableParagraph"/>
                          <w:spacing w:before="174"/>
                          <w:ind w:left="19" w:right="19"/>
                          <w:rPr>
                            <w:b/>
                            <w:sz w:val="24"/>
                          </w:rPr>
                        </w:pPr>
                        <w:r>
                          <w:rPr>
                            <w:b/>
                            <w:sz w:val="24"/>
                          </w:rPr>
                          <w:t>0.2</w:t>
                        </w:r>
                      </w:p>
                    </w:tc>
                    <w:tc>
                      <w:tcPr>
                        <w:tcW w:w="785" w:type="dxa"/>
                        <w:tcBorders>
                          <w:top w:val="single" w:sz="4" w:space="0" w:color="000000"/>
                          <w:bottom w:val="single" w:sz="12" w:space="0" w:color="000000"/>
                        </w:tcBorders>
                      </w:tcPr>
                      <w:p>
                        <w:pPr>
                          <w:pStyle w:val="TableParagraph"/>
                          <w:spacing w:before="174"/>
                          <w:ind w:left="100" w:right="102"/>
                          <w:rPr>
                            <w:b/>
                            <w:sz w:val="24"/>
                          </w:rPr>
                        </w:pPr>
                        <w:r>
                          <w:rPr>
                            <w:b/>
                            <w:sz w:val="24"/>
                          </w:rPr>
                          <w:t>100</w:t>
                        </w:r>
                      </w:p>
                    </w:tc>
                    <w:tc>
                      <w:tcPr>
                        <w:tcW w:w="790" w:type="dxa"/>
                        <w:tcBorders>
                          <w:top w:val="single" w:sz="4" w:space="0" w:color="000000"/>
                          <w:bottom w:val="single" w:sz="12" w:space="0" w:color="000000"/>
                        </w:tcBorders>
                      </w:tcPr>
                      <w:p>
                        <w:pPr>
                          <w:pStyle w:val="TableParagraph"/>
                          <w:spacing w:before="174"/>
                          <w:ind w:left="244"/>
                          <w:jc w:val="left"/>
                          <w:rPr>
                            <w:b/>
                            <w:sz w:val="24"/>
                          </w:rPr>
                        </w:pPr>
                        <w:r>
                          <w:rPr>
                            <w:b/>
                            <w:sz w:val="24"/>
                          </w:rPr>
                          <w:t>1.0</w:t>
                        </w:r>
                      </w:p>
                    </w:tc>
                    <w:tc>
                      <w:tcPr>
                        <w:tcW w:w="878" w:type="dxa"/>
                        <w:tcBorders>
                          <w:top w:val="single" w:sz="4" w:space="0" w:color="000000"/>
                          <w:bottom w:val="single" w:sz="12" w:space="0" w:color="000000"/>
                        </w:tcBorders>
                      </w:tcPr>
                      <w:p>
                        <w:pPr>
                          <w:pStyle w:val="TableParagraph"/>
                          <w:spacing w:before="174"/>
                          <w:ind w:left="149" w:right="149"/>
                          <w:rPr>
                            <w:b/>
                            <w:sz w:val="24"/>
                          </w:rPr>
                        </w:pPr>
                        <w:r>
                          <w:rPr>
                            <w:b/>
                            <w:sz w:val="24"/>
                          </w:rPr>
                          <w:t>1.0</w:t>
                        </w:r>
                      </w:p>
                    </w:tc>
                  </w:tr>
                </w:tbl>
                <w:p>
                  <w:pPr>
                    <w:pStyle w:val="BodyText"/>
                  </w:pPr>
                </w:p>
              </w:txbxContent>
            </v:textbox>
            <w10:wrap type="none"/>
          </v:shape>
        </w:pict>
      </w:r>
      <w:r>
        <w:rPr>
          <w:rFonts w:ascii="標楷體" w:eastAsia="標楷體" w:hint="eastAsia"/>
          <w:sz w:val="30"/>
        </w:rPr>
        <w:t>表參之五</w:t>
      </w:r>
      <w:r>
        <w:rPr>
          <w:sz w:val="30"/>
        </w:rPr>
        <w:t>(</w:t>
      </w:r>
      <w:r>
        <w:rPr>
          <w:rFonts w:ascii="標楷體" w:eastAsia="標楷體" w:hint="eastAsia"/>
          <w:sz w:val="30"/>
        </w:rPr>
        <w:t>五</w:t>
      </w:r>
      <w:r>
        <w:rPr>
          <w:sz w:val="30"/>
        </w:rPr>
        <w:t>)2 103</w:t>
      </w:r>
      <w:r>
        <w:rPr>
          <w:rFonts w:ascii="標楷體" w:eastAsia="標楷體" w:hint="eastAsia"/>
          <w:sz w:val="30"/>
        </w:rPr>
        <w:t>年飛灰水洗穩定化灰重金屬及戴奧辛檢測結果表</w:t>
      </w:r>
    </w:p>
    <w:p>
      <w:pPr>
        <w:pStyle w:val="BodyText"/>
        <w:rPr>
          <w:sz w:val="20"/>
        </w:rPr>
      </w:pPr>
    </w:p>
    <w:p>
      <w:pPr>
        <w:pStyle w:val="BodyText"/>
        <w:spacing w:before="6"/>
        <w:rPr>
          <w:sz w:val="19"/>
        </w:rPr>
      </w:pPr>
    </w:p>
    <w:p>
      <w:pPr>
        <w:spacing w:after="0"/>
        <w:rPr>
          <w:sz w:val="19"/>
        </w:rPr>
        <w:sectPr>
          <w:pgSz w:w="11910" w:h="16850"/>
          <w:pgMar w:header="0" w:footer="1066" w:top="1060" w:bottom="1260" w:left="1260" w:right="960"/>
        </w:sectPr>
      </w:pPr>
    </w:p>
    <w:p>
      <w:pPr>
        <w:spacing w:before="166"/>
        <w:ind w:left="158" w:right="0" w:firstLine="0"/>
        <w:jc w:val="left"/>
        <w:rPr>
          <w:rFonts w:ascii="標楷體" w:eastAsia="標楷體" w:hint="eastAsia"/>
          <w:sz w:val="20"/>
        </w:rPr>
      </w:pPr>
      <w:r>
        <w:rPr>
          <w:rFonts w:ascii="標楷體" w:eastAsia="標楷體" w:hint="eastAsia"/>
          <w:w w:val="95"/>
          <w:sz w:val="20"/>
        </w:rPr>
        <w:t>採樣日期</w:t>
      </w:r>
    </w:p>
    <w:p>
      <w:pPr>
        <w:spacing w:before="55"/>
        <w:ind w:left="158" w:right="0" w:firstLine="0"/>
        <w:jc w:val="left"/>
        <w:rPr>
          <w:rFonts w:ascii="標楷體" w:eastAsia="標楷體" w:hint="eastAsia"/>
          <w:sz w:val="20"/>
        </w:rPr>
      </w:pPr>
      <w:r>
        <w:rPr/>
        <w:br w:type="column"/>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rFonts w:ascii="標楷體" w:eastAsia="標楷體" w:hint="eastAsia"/>
          <w:spacing w:val="-76"/>
          <w:sz w:val="20"/>
        </w:rPr>
        <w:t> </w:t>
      </w:r>
      <w:r>
        <w:rPr>
          <w:position w:val="-14"/>
          <w:sz w:val="20"/>
        </w:rPr>
        <w:t>I-TEQ/g</w:t>
      </w:r>
      <w:r>
        <w:rPr>
          <w:rFonts w:ascii="標楷體" w:eastAsia="標楷體" w:hint="eastAsia"/>
          <w:position w:val="-14"/>
          <w:sz w:val="20"/>
        </w:rPr>
        <w:t>）</w:t>
      </w:r>
    </w:p>
    <w:p>
      <w:pPr>
        <w:spacing w:after="0"/>
        <w:jc w:val="left"/>
        <w:rPr>
          <w:rFonts w:ascii="標楷體" w:eastAsia="標楷體" w:hint="eastAsia"/>
          <w:sz w:val="20"/>
        </w:rPr>
        <w:sectPr>
          <w:type w:val="continuous"/>
          <w:pgSz w:w="11910" w:h="16850"/>
          <w:pgMar w:top="1400" w:bottom="280" w:left="1260" w:right="960"/>
          <w:cols w:num="2" w:equalWidth="0">
            <w:col w:w="958" w:space="398"/>
            <w:col w:w="8334"/>
          </w:cols>
        </w:sectPr>
      </w:pPr>
    </w:p>
    <w:p>
      <w:pPr>
        <w:pStyle w:val="BodyText"/>
        <w:spacing w:before="4"/>
        <w:rPr>
          <w:sz w:val="26"/>
        </w:rPr>
      </w:pPr>
    </w:p>
    <w:p>
      <w:pPr>
        <w:tabs>
          <w:tab w:pos="5559" w:val="left" w:leader="none"/>
        </w:tabs>
        <w:spacing w:before="89"/>
        <w:ind w:left="2407" w:right="0" w:firstLine="0"/>
        <w:jc w:val="left"/>
        <w:rPr>
          <w:sz w:val="18"/>
        </w:rPr>
      </w:pPr>
      <w:r>
        <w:rPr>
          <w:sz w:val="20"/>
        </w:rPr>
        <w:t>(&lt;0.006)</w:t>
        <w:tab/>
        <w:t>(&lt;0.006)</w:t>
      </w:r>
      <w:r>
        <w:rPr>
          <w:spacing w:val="30"/>
          <w:sz w:val="20"/>
        </w:rPr>
        <w:t> </w:t>
      </w:r>
      <w:r>
        <w:rPr>
          <w:position w:val="2"/>
          <w:sz w:val="18"/>
        </w:rPr>
        <w:t>(&lt;0.0004)</w:t>
      </w:r>
    </w:p>
    <w:p>
      <w:pPr>
        <w:spacing w:line="240" w:lineRule="auto" w:before="3"/>
        <w:rPr>
          <w:sz w:val="16"/>
        </w:rPr>
      </w:pPr>
    </w:p>
    <w:p>
      <w:pPr>
        <w:spacing w:after="0" w:line="240" w:lineRule="auto"/>
        <w:rPr>
          <w:sz w:val="16"/>
        </w:rPr>
        <w:sectPr>
          <w:type w:val="continuous"/>
          <w:pgSz w:w="11910" w:h="16850"/>
          <w:pgMar w:top="1400" w:bottom="280" w:left="1260" w:right="960"/>
        </w:sectPr>
      </w:pPr>
    </w:p>
    <w:p>
      <w:pPr>
        <w:spacing w:before="91"/>
        <w:ind w:left="0" w:right="0" w:firstLine="0"/>
        <w:jc w:val="right"/>
        <w:rPr>
          <w:sz w:val="20"/>
        </w:rPr>
      </w:pPr>
      <w:r>
        <w:rPr>
          <w:sz w:val="20"/>
        </w:rPr>
        <w:t>(&lt;0.013) (&lt;0.020)</w:t>
      </w:r>
    </w:p>
    <w:p>
      <w:pPr>
        <w:spacing w:before="91"/>
        <w:ind w:left="100" w:right="0" w:firstLine="0"/>
        <w:jc w:val="left"/>
        <w:rPr>
          <w:sz w:val="20"/>
        </w:rPr>
      </w:pPr>
      <w:r>
        <w:rPr/>
        <w:br w:type="column"/>
      </w:r>
      <w:r>
        <w:rPr>
          <w:sz w:val="20"/>
        </w:rPr>
        <w:t>(&lt;0.01)</w:t>
      </w:r>
    </w:p>
    <w:p>
      <w:pPr>
        <w:spacing w:before="93"/>
        <w:ind w:left="880" w:right="0" w:firstLine="0"/>
        <w:jc w:val="left"/>
        <w:rPr>
          <w:sz w:val="18"/>
        </w:rPr>
      </w:pPr>
      <w:r>
        <w:rPr/>
        <w:br w:type="column"/>
      </w:r>
      <w:r>
        <w:rPr>
          <w:sz w:val="18"/>
        </w:rPr>
        <w:t>(&lt;0.0003)</w:t>
      </w:r>
    </w:p>
    <w:p>
      <w:pPr>
        <w:spacing w:before="91"/>
        <w:ind w:left="825" w:right="0" w:firstLine="0"/>
        <w:jc w:val="left"/>
        <w:rPr>
          <w:sz w:val="20"/>
        </w:rPr>
      </w:pPr>
      <w:r>
        <w:rPr/>
        <w:br w:type="column"/>
      </w:r>
      <w:r>
        <w:rPr>
          <w:sz w:val="20"/>
        </w:rPr>
        <w:t>(&lt;0.007)</w:t>
      </w:r>
    </w:p>
    <w:p>
      <w:pPr>
        <w:spacing w:after="0"/>
        <w:jc w:val="left"/>
        <w:rPr>
          <w:sz w:val="20"/>
        </w:rPr>
        <w:sectPr>
          <w:type w:val="continuous"/>
          <w:pgSz w:w="11910" w:h="16850"/>
          <w:pgMar w:top="1400" w:bottom="280" w:left="1260" w:right="960"/>
          <w:cols w:num="4" w:equalWidth="0">
            <w:col w:w="4681" w:space="40"/>
            <w:col w:w="698" w:space="40"/>
            <w:col w:w="1600" w:space="40"/>
            <w:col w:w="2591"/>
          </w:cols>
        </w:sectPr>
      </w:pPr>
    </w:p>
    <w:p>
      <w:pPr>
        <w:spacing w:line="240" w:lineRule="auto" w:before="6"/>
        <w:rPr>
          <w:sz w:val="16"/>
        </w:rPr>
      </w:pPr>
    </w:p>
    <w:p>
      <w:pPr>
        <w:spacing w:after="0" w:line="240" w:lineRule="auto"/>
        <w:rPr>
          <w:sz w:val="16"/>
        </w:rPr>
        <w:sectPr>
          <w:type w:val="continuous"/>
          <w:pgSz w:w="11910" w:h="16850"/>
          <w:pgMar w:top="1400" w:bottom="280" w:left="1260" w:right="960"/>
        </w:sectPr>
      </w:pPr>
    </w:p>
    <w:p>
      <w:pPr>
        <w:spacing w:before="91"/>
        <w:ind w:left="0" w:right="0" w:firstLine="0"/>
        <w:jc w:val="right"/>
        <w:rPr>
          <w:sz w:val="20"/>
        </w:rPr>
      </w:pPr>
      <w:r>
        <w:rPr>
          <w:w w:val="95"/>
          <w:sz w:val="20"/>
        </w:rPr>
        <w:t>(&lt;0.050)</w:t>
      </w:r>
    </w:p>
    <w:p>
      <w:pPr>
        <w:spacing w:before="91"/>
        <w:ind w:left="837" w:right="0" w:firstLine="0"/>
        <w:jc w:val="left"/>
        <w:rPr>
          <w:sz w:val="20"/>
        </w:rPr>
      </w:pPr>
      <w:r>
        <w:rPr/>
        <w:br w:type="column"/>
      </w:r>
      <w:r>
        <w:rPr>
          <w:sz w:val="20"/>
        </w:rPr>
        <w:t>(&lt;0.013) (&lt;0.022)</w:t>
      </w:r>
    </w:p>
    <w:p>
      <w:pPr>
        <w:spacing w:before="91"/>
        <w:ind w:left="1620" w:right="0" w:firstLine="0"/>
        <w:jc w:val="left"/>
        <w:rPr>
          <w:sz w:val="20"/>
        </w:rPr>
      </w:pPr>
      <w:r>
        <w:rPr/>
        <w:br w:type="column"/>
      </w:r>
      <w:r>
        <w:rPr>
          <w:sz w:val="20"/>
        </w:rPr>
        <w:t>(&lt;0.007)</w:t>
      </w:r>
    </w:p>
    <w:p>
      <w:pPr>
        <w:spacing w:after="0"/>
        <w:jc w:val="left"/>
        <w:rPr>
          <w:sz w:val="20"/>
        </w:rPr>
        <w:sectPr>
          <w:type w:val="continuous"/>
          <w:pgSz w:w="11910" w:h="16850"/>
          <w:pgMar w:top="1400" w:bottom="280" w:left="1260" w:right="960"/>
          <w:cols w:num="3" w:equalWidth="0">
            <w:col w:w="2318" w:space="40"/>
            <w:col w:w="2323" w:space="1621"/>
            <w:col w:w="3388"/>
          </w:cols>
        </w:sectPr>
      </w:pPr>
    </w:p>
    <w:p>
      <w:pPr>
        <w:spacing w:line="240" w:lineRule="auto" w:before="8"/>
        <w:rPr>
          <w:sz w:val="14"/>
        </w:rPr>
      </w:pPr>
    </w:p>
    <w:p>
      <w:pPr>
        <w:tabs>
          <w:tab w:pos="7921" w:val="left" w:leader="none"/>
        </w:tabs>
        <w:spacing w:before="90"/>
        <w:ind w:left="5559" w:right="0" w:firstLine="0"/>
        <w:jc w:val="left"/>
        <w:rPr>
          <w:sz w:val="20"/>
        </w:rPr>
      </w:pPr>
      <w:r>
        <w:rPr>
          <w:sz w:val="20"/>
        </w:rPr>
        <w:t>(&lt;0.006)</w:t>
      </w:r>
      <w:r>
        <w:rPr>
          <w:spacing w:val="22"/>
          <w:sz w:val="20"/>
        </w:rPr>
        <w:t> </w:t>
      </w:r>
      <w:r>
        <w:rPr>
          <w:position w:val="2"/>
          <w:sz w:val="20"/>
        </w:rPr>
        <w:t>(&lt;0.0003</w:t>
        <w:tab/>
      </w:r>
      <w:r>
        <w:rPr>
          <w:sz w:val="20"/>
        </w:rPr>
        <w:t>(&lt;0.007)</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21"/>
        </w:rPr>
      </w:pPr>
    </w:p>
    <w:p>
      <w:pPr>
        <w:tabs>
          <w:tab w:pos="7921" w:val="left" w:leader="none"/>
        </w:tabs>
        <w:spacing w:before="0"/>
        <w:ind w:left="2407" w:right="0" w:firstLine="0"/>
        <w:jc w:val="left"/>
        <w:rPr>
          <w:sz w:val="20"/>
        </w:rPr>
      </w:pPr>
      <w:r>
        <w:rPr>
          <w:sz w:val="20"/>
        </w:rPr>
        <w:t>(&lt;0.004)</w:t>
      </w:r>
      <w:r>
        <w:rPr>
          <w:spacing w:val="39"/>
          <w:sz w:val="20"/>
        </w:rPr>
        <w:t> </w:t>
      </w:r>
      <w:r>
        <w:rPr>
          <w:sz w:val="20"/>
        </w:rPr>
        <w:t>(&lt;0.013)</w:t>
        <w:tab/>
        <w:t>(&lt;0.007)</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2"/>
        <w:rPr>
          <w:sz w:val="18"/>
        </w:rPr>
      </w:pPr>
    </w:p>
    <w:p>
      <w:pPr>
        <w:spacing w:line="260" w:lineRule="exact" w:before="0"/>
        <w:ind w:left="732" w:right="167" w:hanging="574"/>
        <w:jc w:val="both"/>
        <w:rPr>
          <w:rFonts w:ascii="標楷體" w:eastAsia="標楷體" w:hint="eastAsia"/>
          <w:sz w:val="20"/>
        </w:rPr>
      </w:pPr>
      <w:r>
        <w:rPr>
          <w:rFonts w:ascii="標楷體" w:eastAsia="標楷體" w:hint="eastAsia"/>
          <w:sz w:val="20"/>
        </w:rPr>
        <w:t>註</w:t>
      </w:r>
      <w:r>
        <w:rPr>
          <w:sz w:val="20"/>
        </w:rPr>
        <w:t>1</w:t>
      </w:r>
      <w:r>
        <w:rPr>
          <w:rFonts w:ascii="標楷體" w:eastAsia="標楷體" w:hint="eastAsia"/>
          <w:sz w:val="20"/>
        </w:rPr>
        <w:t>：測值若小於</w:t>
      </w:r>
      <w:r>
        <w:rPr>
          <w:sz w:val="20"/>
        </w:rPr>
        <w:t>MDL</w:t>
      </w:r>
      <w:r>
        <w:rPr>
          <w:rFonts w:ascii="標楷體" w:eastAsia="標楷體" w:hint="eastAsia"/>
          <w:sz w:val="20"/>
        </w:rPr>
        <w:t>方法偵測極限以</w:t>
      </w:r>
      <w:r>
        <w:rPr>
          <w:sz w:val="20"/>
        </w:rPr>
        <w:t>ND</w:t>
      </w:r>
      <w:r>
        <w:rPr>
          <w:rFonts w:ascii="標楷體" w:eastAsia="標楷體" w:hint="eastAsia"/>
          <w:sz w:val="20"/>
        </w:rPr>
        <w:t>（＜＊＊）表示；測值若小於</w:t>
      </w:r>
      <w:r>
        <w:rPr>
          <w:sz w:val="20"/>
        </w:rPr>
        <w:t>QDL</w:t>
      </w:r>
      <w:r>
        <w:rPr>
          <w:rFonts w:ascii="標楷體" w:eastAsia="標楷體" w:hint="eastAsia"/>
          <w:sz w:val="20"/>
        </w:rPr>
        <w:t>檢量線第</w:t>
      </w:r>
      <w:r>
        <w:rPr>
          <w:sz w:val="20"/>
        </w:rPr>
        <w:t>1</w:t>
      </w:r>
      <w:r>
        <w:rPr>
          <w:rFonts w:ascii="標楷體" w:eastAsia="標楷體" w:hint="eastAsia"/>
          <w:sz w:val="20"/>
        </w:rPr>
        <w:t>點測值則以＜＊＊表示。</w:t>
      </w:r>
    </w:p>
    <w:p>
      <w:pPr>
        <w:spacing w:line="235" w:lineRule="auto" w:before="0"/>
        <w:ind w:left="732" w:right="169" w:hanging="574"/>
        <w:jc w:val="both"/>
        <w:rPr>
          <w:rFonts w:ascii="標楷體" w:eastAsia="標楷體" w:hint="eastAsia"/>
          <w:sz w:val="20"/>
        </w:rPr>
      </w:pPr>
      <w:r>
        <w:rPr>
          <w:rFonts w:ascii="標楷體" w:eastAsia="標楷體" w:hint="eastAsia"/>
          <w:w w:val="95"/>
          <w:sz w:val="20"/>
        </w:rPr>
        <w:t>註</w:t>
      </w:r>
      <w:r>
        <w:rPr>
          <w:spacing w:val="-12"/>
          <w:w w:val="95"/>
          <w:sz w:val="20"/>
        </w:rPr>
        <w:t>2</w:t>
      </w:r>
      <w:r>
        <w:rPr>
          <w:rFonts w:ascii="標楷體" w:eastAsia="標楷體" w:hint="eastAsia"/>
          <w:spacing w:val="-5"/>
          <w:w w:val="95"/>
          <w:sz w:val="20"/>
        </w:rPr>
        <w:t>：焚化灰渣溶出試驗之檢測頻率，應符合</w:t>
      </w:r>
      <w:r>
        <w:rPr>
          <w:w w:val="95"/>
          <w:sz w:val="20"/>
        </w:rPr>
        <w:t>96</w:t>
      </w:r>
      <w:r>
        <w:rPr>
          <w:rFonts w:ascii="標楷體" w:eastAsia="標楷體" w:hint="eastAsia"/>
          <w:w w:val="95"/>
          <w:sz w:val="20"/>
        </w:rPr>
        <w:t>年</w:t>
      </w:r>
      <w:r>
        <w:rPr>
          <w:w w:val="95"/>
          <w:sz w:val="20"/>
        </w:rPr>
        <w:t>5</w:t>
      </w:r>
      <w:r>
        <w:rPr>
          <w:rFonts w:ascii="標楷體" w:eastAsia="標楷體" w:hint="eastAsia"/>
          <w:w w:val="95"/>
          <w:sz w:val="20"/>
        </w:rPr>
        <w:t>月</w:t>
      </w:r>
      <w:r>
        <w:rPr>
          <w:w w:val="95"/>
          <w:sz w:val="20"/>
        </w:rPr>
        <w:t>28</w:t>
      </w:r>
      <w:r>
        <w:rPr>
          <w:rFonts w:ascii="標楷體" w:eastAsia="標楷體" w:hint="eastAsia"/>
          <w:w w:val="95"/>
          <w:sz w:val="20"/>
        </w:rPr>
        <w:t>日行政院環境保護署環署廢字第</w:t>
      </w:r>
      <w:r>
        <w:rPr>
          <w:w w:val="95"/>
          <w:sz w:val="20"/>
        </w:rPr>
        <w:t>0960039124</w:t>
      </w:r>
      <w:r>
        <w:rPr>
          <w:rFonts w:ascii="標楷體" w:eastAsia="標楷體" w:hint="eastAsia"/>
          <w:w w:val="95"/>
          <w:sz w:val="20"/>
        </w:rPr>
        <w:t>號令修正   </w:t>
      </w:r>
      <w:r>
        <w:rPr>
          <w:rFonts w:ascii="標楷體" w:eastAsia="標楷體" w:hint="eastAsia"/>
          <w:spacing w:val="-3"/>
          <w:w w:val="95"/>
          <w:sz w:val="20"/>
        </w:rPr>
        <w:t>發布之「一般廢棄物回收清除處理辦法」第</w:t>
      </w:r>
      <w:r>
        <w:rPr>
          <w:w w:val="95"/>
          <w:sz w:val="20"/>
        </w:rPr>
        <w:t>27</w:t>
      </w:r>
      <w:r>
        <w:rPr>
          <w:rFonts w:ascii="標楷體" w:eastAsia="標楷體" w:hint="eastAsia"/>
          <w:spacing w:val="-2"/>
          <w:w w:val="95"/>
          <w:sz w:val="20"/>
        </w:rPr>
        <w:t>條「飛灰經處理後之衍生物應每批進行戴奧辛總毒性當   </w:t>
      </w:r>
      <w:r>
        <w:rPr>
          <w:rFonts w:ascii="標楷體" w:eastAsia="標楷體" w:hint="eastAsia"/>
          <w:spacing w:val="-3"/>
          <w:sz w:val="20"/>
        </w:rPr>
        <w:t>量及重金屬毒性特性溶出程序檢測一次」及「底渣除再利用外，進行最終處置時，應每季進行戴奧辛</w:t>
      </w:r>
      <w:r>
        <w:rPr>
          <w:rFonts w:ascii="標楷體" w:eastAsia="標楷體" w:hint="eastAsia"/>
          <w:spacing w:val="-3"/>
          <w:w w:val="95"/>
          <w:sz w:val="20"/>
        </w:rPr>
        <w:t>總毒性當量及重金屬毒性特性溶出程序檢測一次」之規定。</w:t>
      </w:r>
    </w:p>
    <w:p>
      <w:pPr>
        <w:spacing w:line="263" w:lineRule="exact" w:before="8"/>
        <w:ind w:left="158" w:right="0" w:firstLine="0"/>
        <w:jc w:val="left"/>
        <w:rPr>
          <w:rFonts w:ascii="標楷體" w:eastAsia="標楷體" w:hint="eastAsia"/>
          <w:sz w:val="20"/>
        </w:rPr>
      </w:pPr>
      <w:r>
        <w:rPr>
          <w:rFonts w:ascii="標楷體" w:eastAsia="標楷體" w:hint="eastAsia"/>
          <w:sz w:val="20"/>
        </w:rPr>
        <w:t>註 </w:t>
      </w:r>
      <w:r>
        <w:rPr>
          <w:sz w:val="20"/>
        </w:rPr>
        <w:t>3</w:t>
      </w:r>
      <w:r>
        <w:rPr>
          <w:rFonts w:ascii="標楷體" w:eastAsia="標楷體" w:hint="eastAsia"/>
          <w:sz w:val="20"/>
        </w:rPr>
        <w:t>：</w:t>
      </w:r>
      <w:r>
        <w:rPr>
          <w:sz w:val="20"/>
        </w:rPr>
        <w:t>3</w:t>
      </w:r>
      <w:r>
        <w:rPr>
          <w:rFonts w:ascii="標楷體" w:eastAsia="標楷體" w:hint="eastAsia"/>
          <w:sz w:val="20"/>
        </w:rPr>
        <w:t>、</w:t>
      </w:r>
      <w:r>
        <w:rPr>
          <w:sz w:val="20"/>
        </w:rPr>
        <w:t>4</w:t>
      </w:r>
      <w:r>
        <w:rPr>
          <w:rFonts w:ascii="標楷體" w:eastAsia="標楷體" w:hint="eastAsia"/>
          <w:sz w:val="20"/>
        </w:rPr>
        <w:t>、</w:t>
      </w:r>
      <w:r>
        <w:rPr>
          <w:sz w:val="20"/>
        </w:rPr>
        <w:t>5</w:t>
      </w:r>
      <w:r>
        <w:rPr>
          <w:rFonts w:ascii="標楷體" w:eastAsia="標楷體" w:hint="eastAsia"/>
          <w:sz w:val="20"/>
        </w:rPr>
        <w:t>、</w:t>
      </w:r>
      <w:r>
        <w:rPr>
          <w:sz w:val="20"/>
        </w:rPr>
        <w:t>6</w:t>
      </w:r>
      <w:r>
        <w:rPr>
          <w:rFonts w:ascii="標楷體" w:eastAsia="標楷體" w:hint="eastAsia"/>
          <w:sz w:val="20"/>
        </w:rPr>
        <w:t>、</w:t>
      </w:r>
      <w:r>
        <w:rPr>
          <w:sz w:val="20"/>
        </w:rPr>
        <w:t>11 </w:t>
      </w:r>
      <w:r>
        <w:rPr>
          <w:rFonts w:ascii="標楷體" w:eastAsia="標楷體" w:hint="eastAsia"/>
          <w:sz w:val="20"/>
        </w:rPr>
        <w:t>月份飛灰水洗廠無運轉，無檢測數據。</w:t>
      </w:r>
    </w:p>
    <w:p>
      <w:pPr>
        <w:spacing w:after="0" w:line="263" w:lineRule="exact"/>
        <w:jc w:val="left"/>
        <w:rPr>
          <w:rFonts w:ascii="標楷體" w:eastAsia="標楷體" w:hint="eastAsia"/>
          <w:sz w:val="20"/>
        </w:rPr>
        <w:sectPr>
          <w:type w:val="continuous"/>
          <w:pgSz w:w="11910" w:h="16850"/>
          <w:pgMar w:top="1400" w:bottom="280" w:left="1260" w:right="960"/>
        </w:sectPr>
      </w:pPr>
    </w:p>
    <w:p>
      <w:pPr>
        <w:pStyle w:val="BodyText"/>
        <w:rPr>
          <w:sz w:val="20"/>
        </w:rPr>
      </w:pPr>
    </w:p>
    <w:p>
      <w:pPr>
        <w:spacing w:line="238" w:lineRule="exact" w:before="178"/>
        <w:ind w:left="555" w:right="0" w:firstLine="0"/>
        <w:jc w:val="left"/>
        <w:rPr>
          <w:rFonts w:ascii="標楷體" w:eastAsia="標楷體" w:hint="eastAsia"/>
          <w:sz w:val="20"/>
        </w:rPr>
      </w:pPr>
      <w:r>
        <w:rPr/>
        <w:pict>
          <v:group style="position:absolute;margin-left:46.075001pt;margin-top:9.788733pt;width:517.4500pt;height:396.1pt;mso-position-horizontal-relative:page;mso-position-vertical-relative:paragraph;z-index:-456064" coordorigin="922,196" coordsize="10349,7922">
            <v:line style="position:absolute" from="936,210" to="965,210" stroked="true" strokeweight="1.44pt" strokecolor="#000000">
              <v:stroke dashstyle="solid"/>
            </v:line>
            <v:line style="position:absolute" from="965,210" to="2393,210" stroked="true" strokeweight="1.44pt" strokecolor="#000000">
              <v:stroke dashstyle="solid"/>
            </v:line>
            <v:line style="position:absolute" from="2393,210" to="2422,210" stroked="true" strokeweight="1.44pt" strokecolor="#000000">
              <v:stroke dashstyle="solid"/>
            </v:line>
            <v:line style="position:absolute" from="2422,210" to="3178,210" stroked="true" strokeweight="1.44pt" strokecolor="#000000">
              <v:stroke dashstyle="solid"/>
            </v:line>
            <v:line style="position:absolute" from="3178,210" to="3207,210" stroked="true" strokeweight="1.44pt" strokecolor="#000000">
              <v:stroke dashstyle="solid"/>
            </v:line>
            <v:line style="position:absolute" from="3207,210" to="3966,210" stroked="true" strokeweight="1.44pt" strokecolor="#000000">
              <v:stroke dashstyle="solid"/>
            </v:line>
            <v:line style="position:absolute" from="3966,210" to="3995,210" stroked="true" strokeweight="1.44pt" strokecolor="#000000">
              <v:stroke dashstyle="solid"/>
            </v:line>
            <v:line style="position:absolute" from="3995,210" to="4755,210" stroked="true" strokeweight="1.44pt" strokecolor="#000000">
              <v:stroke dashstyle="solid"/>
            </v:line>
            <v:line style="position:absolute" from="4755,210" to="4784,210" stroked="true" strokeweight="1.44pt" strokecolor="#000000">
              <v:stroke dashstyle="solid"/>
            </v:line>
            <v:line style="position:absolute" from="4784,210" to="5543,210" stroked="true" strokeweight="1.44pt" strokecolor="#000000">
              <v:stroke dashstyle="solid"/>
            </v:line>
            <v:line style="position:absolute" from="5543,210" to="5571,210" stroked="true" strokeweight="1.44pt" strokecolor="#000000">
              <v:stroke dashstyle="solid"/>
            </v:line>
            <v:line style="position:absolute" from="5571,210" to="6330,210" stroked="true" strokeweight="1.44pt" strokecolor="#000000">
              <v:stroke dashstyle="solid"/>
            </v:line>
            <v:line style="position:absolute" from="6330,210" to="6359,210" stroked="true" strokeweight="1.44pt" strokecolor="#000000">
              <v:stroke dashstyle="solid"/>
            </v:line>
            <v:line style="position:absolute" from="6359,210" to="7117,210" stroked="true" strokeweight="1.44pt" strokecolor="#000000">
              <v:stroke dashstyle="solid"/>
            </v:line>
            <v:line style="position:absolute" from="7117,210" to="7146,210" stroked="true" strokeweight="1.44pt" strokecolor="#000000">
              <v:stroke dashstyle="solid"/>
            </v:line>
            <v:line style="position:absolute" from="7146,210" to="7905,210" stroked="true" strokeweight="1.44pt" strokecolor="#000000">
              <v:stroke dashstyle="solid"/>
            </v:line>
            <v:line style="position:absolute" from="7905,210" to="7933,210" stroked="true" strokeweight="1.44pt" strokecolor="#000000">
              <v:stroke dashstyle="solid"/>
            </v:line>
            <v:line style="position:absolute" from="7933,210" to="8692,210" stroked="true" strokeweight="1.44pt" strokecolor="#000000">
              <v:stroke dashstyle="solid"/>
            </v:line>
            <v:line style="position:absolute" from="8692,210" to="8721,210" stroked="true" strokeweight="1.44pt" strokecolor="#000000">
              <v:stroke dashstyle="solid"/>
            </v:line>
            <v:line style="position:absolute" from="8721,210" to="9479,210" stroked="true" strokeweight="1.44pt" strokecolor="#000000">
              <v:stroke dashstyle="solid"/>
            </v:line>
            <v:line style="position:absolute" from="9480,210" to="9508,210" stroked="true" strokeweight="1.44pt" strokecolor="#000000">
              <v:stroke dashstyle="solid"/>
            </v:line>
            <v:line style="position:absolute" from="9508,210" to="10358,210" stroked="true" strokeweight="1.44pt" strokecolor="#000000">
              <v:stroke dashstyle="solid"/>
            </v:line>
            <v:line style="position:absolute" from="10358,210" to="10387,210" stroked="true" strokeweight="1.44pt" strokecolor="#000000">
              <v:stroke dashstyle="solid"/>
            </v:line>
            <v:line style="position:absolute" from="10387,210" to="11227,210" stroked="true" strokeweight="1.44pt" strokecolor="#000000">
              <v:stroke dashstyle="solid"/>
            </v:line>
            <v:line style="position:absolute" from="11227,210" to="11256,210" stroked="true" strokeweight="1.44pt" strokecolor="#000000">
              <v:stroke dashstyle="solid"/>
            </v:line>
            <v:line style="position:absolute" from="965,227" to="2393,1324" stroked="true" strokeweight=".48pt" strokecolor="#000000">
              <v:stroke dashstyle="solid"/>
            </v:line>
            <v:line style="position:absolute" from="936,1329" to="965,1329" stroked="true" strokeweight=".48001pt" strokecolor="#ffffff">
              <v:stroke dashstyle="solid"/>
            </v:line>
            <v:line style="position:absolute" from="965,1329" to="2393,1329" stroked="true" strokeweight=".48001pt" strokecolor="#000000">
              <v:stroke dashstyle="solid"/>
            </v:line>
            <v:line style="position:absolute" from="2403,1329" to="3178,1329" stroked="true" strokeweight=".48001pt" strokecolor="#000000">
              <v:stroke dashstyle="solid"/>
            </v:line>
            <v:line style="position:absolute" from="3188,1329" to="3966,1329" stroked="true" strokeweight=".48001pt" strokecolor="#000000">
              <v:stroke dashstyle="solid"/>
            </v:line>
            <v:line style="position:absolute" from="3975,1329" to="4755,1329" stroked="true" strokeweight=".48001pt" strokecolor="#000000">
              <v:stroke dashstyle="solid"/>
            </v:line>
            <v:line style="position:absolute" from="4765,1329" to="5543,1329" stroked="true" strokeweight=".48001pt" strokecolor="#000000">
              <v:stroke dashstyle="solid"/>
            </v:line>
            <v:line style="position:absolute" from="5552,1329" to="6330,1329" stroked="true" strokeweight=".48001pt" strokecolor="#000000">
              <v:stroke dashstyle="solid"/>
            </v:line>
            <v:line style="position:absolute" from="6339,1329" to="7117,1329" stroked="true" strokeweight=".48001pt" strokecolor="#000000">
              <v:stroke dashstyle="solid"/>
            </v:line>
            <v:line style="position:absolute" from="7127,1329" to="7905,1329" stroked="true" strokeweight=".48001pt" strokecolor="#000000">
              <v:stroke dashstyle="solid"/>
            </v:line>
            <v:line style="position:absolute" from="7914,1329" to="8692,1329" stroked="true" strokeweight=".48001pt" strokecolor="#000000">
              <v:stroke dashstyle="solid"/>
            </v:line>
            <v:line style="position:absolute" from="8701,1329" to="9479,1329" stroked="true" strokeweight=".48001pt" strokecolor="#000000">
              <v:stroke dashstyle="solid"/>
            </v:line>
            <v:line style="position:absolute" from="9489,1329" to="10358,1329" stroked="true" strokeweight=".48001pt" strokecolor="#000000">
              <v:stroke dashstyle="solid"/>
            </v:line>
            <v:line style="position:absolute" from="10368,1329" to="11227,1329" stroked="true" strokeweight=".48001pt" strokecolor="#000000">
              <v:stroke dashstyle="solid"/>
            </v:line>
            <v:line style="position:absolute" from="965,1840" to="2393,1840" stroked="true" strokeweight=".48pt" strokecolor="#000000">
              <v:stroke dashstyle="solid"/>
            </v:line>
            <v:line style="position:absolute" from="2403,1840" to="3178,1840" stroked="true" strokeweight=".48pt" strokecolor="#000000">
              <v:stroke dashstyle="solid"/>
            </v:line>
            <v:line style="position:absolute" from="3188,1840" to="3966,1840" stroked="true" strokeweight=".48pt" strokecolor="#000000">
              <v:stroke dashstyle="solid"/>
            </v:line>
            <v:line style="position:absolute" from="3975,1840" to="4755,1840" stroked="true" strokeweight=".48pt" strokecolor="#000000">
              <v:stroke dashstyle="solid"/>
            </v:line>
            <v:line style="position:absolute" from="4765,1840" to="5543,1840" stroked="true" strokeweight=".48pt" strokecolor="#000000">
              <v:stroke dashstyle="solid"/>
            </v:line>
            <v:line style="position:absolute" from="5552,1840" to="6330,1840" stroked="true" strokeweight=".48pt" strokecolor="#000000">
              <v:stroke dashstyle="solid"/>
            </v:line>
            <v:line style="position:absolute" from="6339,1840" to="7117,1840" stroked="true" strokeweight=".48pt" strokecolor="#000000">
              <v:stroke dashstyle="solid"/>
            </v:line>
            <v:line style="position:absolute" from="7127,1840" to="7905,1840" stroked="true" strokeweight=".48pt" strokecolor="#000000">
              <v:stroke dashstyle="solid"/>
            </v:line>
            <v:line style="position:absolute" from="7914,1840" to="8692,1840" stroked="true" strokeweight=".48pt" strokecolor="#000000">
              <v:stroke dashstyle="solid"/>
            </v:line>
            <v:line style="position:absolute" from="8701,1840" to="9479,1840" stroked="true" strokeweight=".48pt" strokecolor="#000000">
              <v:stroke dashstyle="solid"/>
            </v:line>
            <v:line style="position:absolute" from="9489,1840" to="10358,1840" stroked="true" strokeweight=".48pt" strokecolor="#000000">
              <v:stroke dashstyle="solid"/>
            </v:line>
            <v:line style="position:absolute" from="10368,1840" to="11227,1840" stroked="true" strokeweight=".48pt" strokecolor="#000000">
              <v:stroke dashstyle="solid"/>
            </v:line>
            <v:line style="position:absolute" from="965,2349" to="2393,2349" stroked="true" strokeweight=".48001pt" strokecolor="#000000">
              <v:stroke dashstyle="solid"/>
            </v:line>
            <v:line style="position:absolute" from="2403,2349" to="3178,2349" stroked="true" strokeweight=".48001pt" strokecolor="#000000">
              <v:stroke dashstyle="solid"/>
            </v:line>
            <v:line style="position:absolute" from="3188,2349" to="3966,2349" stroked="true" strokeweight=".48001pt" strokecolor="#000000">
              <v:stroke dashstyle="solid"/>
            </v:line>
            <v:line style="position:absolute" from="3975,2349" to="4755,2349" stroked="true" strokeweight=".48001pt" strokecolor="#000000">
              <v:stroke dashstyle="solid"/>
            </v:line>
            <v:line style="position:absolute" from="4765,2349" to="5543,2349" stroked="true" strokeweight=".48001pt" strokecolor="#000000">
              <v:stroke dashstyle="solid"/>
            </v:line>
            <v:line style="position:absolute" from="5552,2349" to="6330,2349" stroked="true" strokeweight=".48001pt" strokecolor="#000000">
              <v:stroke dashstyle="solid"/>
            </v:line>
            <v:line style="position:absolute" from="6339,2349" to="7117,2349" stroked="true" strokeweight=".48001pt" strokecolor="#000000">
              <v:stroke dashstyle="solid"/>
            </v:line>
            <v:line style="position:absolute" from="7127,2349" to="7905,2349" stroked="true" strokeweight=".48001pt" strokecolor="#000000">
              <v:stroke dashstyle="solid"/>
            </v:line>
            <v:line style="position:absolute" from="7914,2349" to="8692,2349" stroked="true" strokeweight=".48001pt" strokecolor="#000000">
              <v:stroke dashstyle="solid"/>
            </v:line>
            <v:line style="position:absolute" from="8701,2349" to="9479,2349" stroked="true" strokeweight=".48001pt" strokecolor="#000000">
              <v:stroke dashstyle="solid"/>
            </v:line>
            <v:line style="position:absolute" from="9489,2349" to="10358,2349" stroked="true" strokeweight=".48001pt" strokecolor="#000000">
              <v:stroke dashstyle="solid"/>
            </v:line>
            <v:line style="position:absolute" from="10368,2349" to="11227,2349" stroked="true" strokeweight=".48001pt" strokecolor="#000000">
              <v:stroke dashstyle="solid"/>
            </v:line>
            <v:line style="position:absolute" from="965,2860" to="2393,2860" stroked="true" strokeweight=".48pt" strokecolor="#000000">
              <v:stroke dashstyle="solid"/>
            </v:line>
            <v:line style="position:absolute" from="2403,2860" to="3178,2860" stroked="true" strokeweight=".48pt" strokecolor="#000000">
              <v:stroke dashstyle="solid"/>
            </v:line>
            <v:line style="position:absolute" from="3188,2860" to="3966,2860" stroked="true" strokeweight=".48pt" strokecolor="#000000">
              <v:stroke dashstyle="solid"/>
            </v:line>
            <v:line style="position:absolute" from="3975,2860" to="4755,2860" stroked="true" strokeweight=".48pt" strokecolor="#000000">
              <v:stroke dashstyle="solid"/>
            </v:line>
            <v:line style="position:absolute" from="4765,2860" to="5543,2860" stroked="true" strokeweight=".48pt" strokecolor="#000000">
              <v:stroke dashstyle="solid"/>
            </v:line>
            <v:line style="position:absolute" from="5552,2860" to="6330,2860" stroked="true" strokeweight=".48pt" strokecolor="#000000">
              <v:stroke dashstyle="solid"/>
            </v:line>
            <v:line style="position:absolute" from="6339,2860" to="7117,2860" stroked="true" strokeweight=".48pt" strokecolor="#000000">
              <v:stroke dashstyle="solid"/>
            </v:line>
            <v:line style="position:absolute" from="7127,2860" to="7905,2860" stroked="true" strokeweight=".48pt" strokecolor="#000000">
              <v:stroke dashstyle="solid"/>
            </v:line>
            <v:line style="position:absolute" from="7914,2860" to="8692,2860" stroked="true" strokeweight=".48pt" strokecolor="#000000">
              <v:stroke dashstyle="solid"/>
            </v:line>
            <v:line style="position:absolute" from="8701,2860" to="9479,2860" stroked="true" strokeweight=".48pt" strokecolor="#000000">
              <v:stroke dashstyle="solid"/>
            </v:line>
            <v:line style="position:absolute" from="9489,2860" to="10358,2860" stroked="true" strokeweight=".48pt" strokecolor="#000000">
              <v:stroke dashstyle="solid"/>
            </v:line>
            <v:line style="position:absolute" from="10368,2860" to="11227,2860" stroked="true" strokeweight=".48pt" strokecolor="#000000">
              <v:stroke dashstyle="solid"/>
            </v:line>
            <v:line style="position:absolute" from="965,3369" to="2393,3369" stroked="true" strokeweight=".48pt" strokecolor="#000000">
              <v:stroke dashstyle="solid"/>
            </v:line>
            <v:line style="position:absolute" from="2403,3369" to="3178,3369" stroked="true" strokeweight=".48pt" strokecolor="#000000">
              <v:stroke dashstyle="solid"/>
            </v:line>
            <v:line style="position:absolute" from="3188,3369" to="3966,3369" stroked="true" strokeweight=".48pt" strokecolor="#000000">
              <v:stroke dashstyle="solid"/>
            </v:line>
            <v:line style="position:absolute" from="3975,3369" to="4755,3369" stroked="true" strokeweight=".48pt" strokecolor="#000000">
              <v:stroke dashstyle="solid"/>
            </v:line>
            <v:line style="position:absolute" from="4765,3369" to="5543,3369" stroked="true" strokeweight=".48pt" strokecolor="#000000">
              <v:stroke dashstyle="solid"/>
            </v:line>
            <v:line style="position:absolute" from="5552,3369" to="6330,3369" stroked="true" strokeweight=".48pt" strokecolor="#000000">
              <v:stroke dashstyle="solid"/>
            </v:line>
            <v:line style="position:absolute" from="6339,3369" to="7117,3369" stroked="true" strokeweight=".48pt" strokecolor="#000000">
              <v:stroke dashstyle="solid"/>
            </v:line>
            <v:line style="position:absolute" from="7127,3369" to="7905,3369" stroked="true" strokeweight=".48pt" strokecolor="#000000">
              <v:stroke dashstyle="solid"/>
            </v:line>
            <v:line style="position:absolute" from="7914,3369" to="8692,3369" stroked="true" strokeweight=".48pt" strokecolor="#000000">
              <v:stroke dashstyle="solid"/>
            </v:line>
            <v:line style="position:absolute" from="8701,3369" to="9479,3369" stroked="true" strokeweight=".48pt" strokecolor="#000000">
              <v:stroke dashstyle="solid"/>
            </v:line>
            <v:line style="position:absolute" from="9489,3369" to="10358,3369" stroked="true" strokeweight=".48pt" strokecolor="#000000">
              <v:stroke dashstyle="solid"/>
            </v:line>
            <v:line style="position:absolute" from="10368,3369" to="11227,3369" stroked="true" strokeweight=".48pt" strokecolor="#000000">
              <v:stroke dashstyle="solid"/>
            </v:line>
            <v:line style="position:absolute" from="965,3880" to="2393,3880" stroked="true" strokeweight=".48001pt" strokecolor="#000000">
              <v:stroke dashstyle="solid"/>
            </v:line>
            <v:line style="position:absolute" from="2403,3880" to="3178,3880" stroked="true" strokeweight=".48001pt" strokecolor="#000000">
              <v:stroke dashstyle="solid"/>
            </v:line>
            <v:line style="position:absolute" from="3188,3880" to="3966,3880" stroked="true" strokeweight=".48001pt" strokecolor="#000000">
              <v:stroke dashstyle="solid"/>
            </v:line>
            <v:line style="position:absolute" from="3975,3880" to="4755,3880" stroked="true" strokeweight=".48001pt" strokecolor="#000000">
              <v:stroke dashstyle="solid"/>
            </v:line>
            <v:line style="position:absolute" from="4765,3880" to="5543,3880" stroked="true" strokeweight=".48001pt" strokecolor="#000000">
              <v:stroke dashstyle="solid"/>
            </v:line>
            <v:line style="position:absolute" from="5552,3880" to="6330,3880" stroked="true" strokeweight=".48001pt" strokecolor="#000000">
              <v:stroke dashstyle="solid"/>
            </v:line>
            <v:line style="position:absolute" from="6339,3880" to="7117,3880" stroked="true" strokeweight=".48001pt" strokecolor="#000000">
              <v:stroke dashstyle="solid"/>
            </v:line>
            <v:line style="position:absolute" from="7127,3880" to="7905,3880" stroked="true" strokeweight=".48001pt" strokecolor="#000000">
              <v:stroke dashstyle="solid"/>
            </v:line>
            <v:line style="position:absolute" from="7914,3880" to="8692,3880" stroked="true" strokeweight=".48001pt" strokecolor="#000000">
              <v:stroke dashstyle="solid"/>
            </v:line>
            <v:line style="position:absolute" from="8701,3880" to="9479,3880" stroked="true" strokeweight=".48001pt" strokecolor="#000000">
              <v:stroke dashstyle="solid"/>
            </v:line>
            <v:line style="position:absolute" from="9489,3880" to="10358,3880" stroked="true" strokeweight=".48001pt" strokecolor="#000000">
              <v:stroke dashstyle="solid"/>
            </v:line>
            <v:line style="position:absolute" from="10368,3880" to="11227,3880" stroked="true" strokeweight=".48001pt" strokecolor="#000000">
              <v:stroke dashstyle="solid"/>
            </v:line>
            <v:line style="position:absolute" from="965,4390" to="2393,4390" stroked="true" strokeweight=".47998pt" strokecolor="#000000">
              <v:stroke dashstyle="solid"/>
            </v:line>
            <v:line style="position:absolute" from="2403,4390" to="3178,4390" stroked="true" strokeweight=".47998pt" strokecolor="#000000">
              <v:stroke dashstyle="solid"/>
            </v:line>
            <v:line style="position:absolute" from="3188,4390" to="3966,4390" stroked="true" strokeweight=".47998pt" strokecolor="#000000">
              <v:stroke dashstyle="solid"/>
            </v:line>
            <v:line style="position:absolute" from="3975,4390" to="4755,4390" stroked="true" strokeweight=".47998pt" strokecolor="#000000">
              <v:stroke dashstyle="solid"/>
            </v:line>
            <v:line style="position:absolute" from="4765,4390" to="5543,4390" stroked="true" strokeweight=".47998pt" strokecolor="#000000">
              <v:stroke dashstyle="solid"/>
            </v:line>
            <v:line style="position:absolute" from="5552,4390" to="6330,4390" stroked="true" strokeweight=".47998pt" strokecolor="#000000">
              <v:stroke dashstyle="solid"/>
            </v:line>
            <v:line style="position:absolute" from="6339,4390" to="7117,4390" stroked="true" strokeweight=".47998pt" strokecolor="#000000">
              <v:stroke dashstyle="solid"/>
            </v:line>
            <v:line style="position:absolute" from="7127,4390" to="7905,4390" stroked="true" strokeweight=".47998pt" strokecolor="#000000">
              <v:stroke dashstyle="solid"/>
            </v:line>
            <v:line style="position:absolute" from="7914,4390" to="8692,4390" stroked="true" strokeweight=".47998pt" strokecolor="#000000">
              <v:stroke dashstyle="solid"/>
            </v:line>
            <v:line style="position:absolute" from="8701,4390" to="9479,4390" stroked="true" strokeweight=".47998pt" strokecolor="#000000">
              <v:stroke dashstyle="solid"/>
            </v:line>
            <v:line style="position:absolute" from="9489,4390" to="10358,4390" stroked="true" strokeweight=".47998pt" strokecolor="#000000">
              <v:stroke dashstyle="solid"/>
            </v:line>
            <v:line style="position:absolute" from="10368,4390" to="11227,4390" stroked="true" strokeweight=".47998pt" strokecolor="#000000">
              <v:stroke dashstyle="solid"/>
            </v:line>
            <v:line style="position:absolute" from="965,4901" to="2393,4901" stroked="true" strokeweight=".47998pt" strokecolor="#000000">
              <v:stroke dashstyle="solid"/>
            </v:line>
            <v:line style="position:absolute" from="2403,4901" to="3178,4901" stroked="true" strokeweight=".47998pt" strokecolor="#000000">
              <v:stroke dashstyle="solid"/>
            </v:line>
            <v:line style="position:absolute" from="3188,4901" to="3966,4901" stroked="true" strokeweight=".47998pt" strokecolor="#000000">
              <v:stroke dashstyle="solid"/>
            </v:line>
            <v:line style="position:absolute" from="3975,4901" to="4755,4901" stroked="true" strokeweight=".47998pt" strokecolor="#000000">
              <v:stroke dashstyle="solid"/>
            </v:line>
            <v:line style="position:absolute" from="4765,4901" to="5543,4901" stroked="true" strokeweight=".47998pt" strokecolor="#000000">
              <v:stroke dashstyle="solid"/>
            </v:line>
            <v:line style="position:absolute" from="5552,4901" to="6330,4901" stroked="true" strokeweight=".47998pt" strokecolor="#000000">
              <v:stroke dashstyle="solid"/>
            </v:line>
            <v:line style="position:absolute" from="6339,4901" to="7117,4901" stroked="true" strokeweight=".47998pt" strokecolor="#000000">
              <v:stroke dashstyle="solid"/>
            </v:line>
            <v:line style="position:absolute" from="7127,4901" to="7905,4901" stroked="true" strokeweight=".47998pt" strokecolor="#000000">
              <v:stroke dashstyle="solid"/>
            </v:line>
            <v:line style="position:absolute" from="7914,4901" to="8692,4901" stroked="true" strokeweight=".47998pt" strokecolor="#000000">
              <v:stroke dashstyle="solid"/>
            </v:line>
            <v:line style="position:absolute" from="8701,4901" to="9479,4901" stroked="true" strokeweight=".47998pt" strokecolor="#000000">
              <v:stroke dashstyle="solid"/>
            </v:line>
            <v:line style="position:absolute" from="9489,4901" to="10358,4901" stroked="true" strokeweight=".47998pt" strokecolor="#000000">
              <v:stroke dashstyle="solid"/>
            </v:line>
            <v:line style="position:absolute" from="10368,4901" to="11227,4901" stroked="true" strokeweight=".47998pt" strokecolor="#000000">
              <v:stroke dashstyle="solid"/>
            </v:line>
            <v:line style="position:absolute" from="965,5410" to="2393,5410" stroked="true" strokeweight=".47998pt" strokecolor="#000000">
              <v:stroke dashstyle="solid"/>
            </v:line>
            <v:line style="position:absolute" from="2403,5410" to="3178,5410" stroked="true" strokeweight=".47998pt" strokecolor="#000000">
              <v:stroke dashstyle="solid"/>
            </v:line>
            <v:line style="position:absolute" from="3188,5410" to="3966,5410" stroked="true" strokeweight=".47998pt" strokecolor="#000000">
              <v:stroke dashstyle="solid"/>
            </v:line>
            <v:line style="position:absolute" from="3975,5410" to="4755,5410" stroked="true" strokeweight=".47998pt" strokecolor="#000000">
              <v:stroke dashstyle="solid"/>
            </v:line>
            <v:line style="position:absolute" from="4765,5410" to="5543,5410" stroked="true" strokeweight=".47998pt" strokecolor="#000000">
              <v:stroke dashstyle="solid"/>
            </v:line>
            <v:line style="position:absolute" from="5552,5410" to="6330,5410" stroked="true" strokeweight=".47998pt" strokecolor="#000000">
              <v:stroke dashstyle="solid"/>
            </v:line>
            <v:line style="position:absolute" from="6339,5410" to="7117,5410" stroked="true" strokeweight=".47998pt" strokecolor="#000000">
              <v:stroke dashstyle="solid"/>
            </v:line>
            <v:line style="position:absolute" from="7127,5410" to="7905,5410" stroked="true" strokeweight=".47998pt" strokecolor="#000000">
              <v:stroke dashstyle="solid"/>
            </v:line>
            <v:line style="position:absolute" from="7914,5410" to="8692,5410" stroked="true" strokeweight=".47998pt" strokecolor="#000000">
              <v:stroke dashstyle="solid"/>
            </v:line>
            <v:line style="position:absolute" from="8701,5410" to="9479,5410" stroked="true" strokeweight=".47998pt" strokecolor="#000000">
              <v:stroke dashstyle="solid"/>
            </v:line>
            <v:line style="position:absolute" from="9489,5410" to="10358,5410" stroked="true" strokeweight=".47998pt" strokecolor="#000000">
              <v:stroke dashstyle="solid"/>
            </v:line>
            <v:line style="position:absolute" from="10368,5410" to="11227,5410" stroked="true" strokeweight=".47998pt" strokecolor="#000000">
              <v:stroke dashstyle="solid"/>
            </v:line>
            <v:line style="position:absolute" from="965,5921" to="2393,5921" stroked="true" strokeweight=".47998pt" strokecolor="#000000">
              <v:stroke dashstyle="solid"/>
            </v:line>
            <v:line style="position:absolute" from="2403,5921" to="3178,5921" stroked="true" strokeweight=".47998pt" strokecolor="#000000">
              <v:stroke dashstyle="solid"/>
            </v:line>
            <v:line style="position:absolute" from="3188,5921" to="3966,5921" stroked="true" strokeweight=".47998pt" strokecolor="#000000">
              <v:stroke dashstyle="solid"/>
            </v:line>
            <v:line style="position:absolute" from="3975,5921" to="4755,5921" stroked="true" strokeweight=".47998pt" strokecolor="#000000">
              <v:stroke dashstyle="solid"/>
            </v:line>
            <v:line style="position:absolute" from="4765,5921" to="5543,5921" stroked="true" strokeweight=".47998pt" strokecolor="#000000">
              <v:stroke dashstyle="solid"/>
            </v:line>
            <v:line style="position:absolute" from="5552,5921" to="6330,5921" stroked="true" strokeweight=".47998pt" strokecolor="#000000">
              <v:stroke dashstyle="solid"/>
            </v:line>
            <v:line style="position:absolute" from="6339,5921" to="7117,5921" stroked="true" strokeweight=".47998pt" strokecolor="#000000">
              <v:stroke dashstyle="solid"/>
            </v:line>
            <v:line style="position:absolute" from="7127,5921" to="7905,5921" stroked="true" strokeweight=".47998pt" strokecolor="#000000">
              <v:stroke dashstyle="solid"/>
            </v:line>
            <v:line style="position:absolute" from="7914,5921" to="8692,5921" stroked="true" strokeweight=".47998pt" strokecolor="#000000">
              <v:stroke dashstyle="solid"/>
            </v:line>
            <v:line style="position:absolute" from="8701,5921" to="9479,5921" stroked="true" strokeweight=".47998pt" strokecolor="#000000">
              <v:stroke dashstyle="solid"/>
            </v:line>
            <v:line style="position:absolute" from="9489,5921" to="10358,5921" stroked="true" strokeweight=".47998pt" strokecolor="#000000">
              <v:stroke dashstyle="solid"/>
            </v:line>
            <v:line style="position:absolute" from="10368,5921" to="11227,5921" stroked="true" strokeweight=".47998pt" strokecolor="#000000">
              <v:stroke dashstyle="solid"/>
            </v:line>
            <v:line style="position:absolute" from="965,6430" to="2393,6430" stroked="true" strokeweight=".47998pt" strokecolor="#000000">
              <v:stroke dashstyle="solid"/>
            </v:line>
            <v:line style="position:absolute" from="2403,6430" to="3178,6430" stroked="true" strokeweight=".47998pt" strokecolor="#000000">
              <v:stroke dashstyle="solid"/>
            </v:line>
            <v:line style="position:absolute" from="3188,6430" to="3966,6430" stroked="true" strokeweight=".47998pt" strokecolor="#000000">
              <v:stroke dashstyle="solid"/>
            </v:line>
            <v:line style="position:absolute" from="3975,6430" to="4755,6430" stroked="true" strokeweight=".47998pt" strokecolor="#000000">
              <v:stroke dashstyle="solid"/>
            </v:line>
            <v:line style="position:absolute" from="4765,6430" to="5543,6430" stroked="true" strokeweight=".47998pt" strokecolor="#000000">
              <v:stroke dashstyle="solid"/>
            </v:line>
            <v:line style="position:absolute" from="5552,6430" to="6330,6430" stroked="true" strokeweight=".47998pt" strokecolor="#000000">
              <v:stroke dashstyle="solid"/>
            </v:line>
            <v:line style="position:absolute" from="6339,6430" to="7117,6430" stroked="true" strokeweight=".47998pt" strokecolor="#000000">
              <v:stroke dashstyle="solid"/>
            </v:line>
            <v:line style="position:absolute" from="7127,6430" to="7905,6430" stroked="true" strokeweight=".47998pt" strokecolor="#000000">
              <v:stroke dashstyle="solid"/>
            </v:line>
            <v:line style="position:absolute" from="7914,6430" to="8692,6430" stroked="true" strokeweight=".47998pt" strokecolor="#000000">
              <v:stroke dashstyle="solid"/>
            </v:line>
            <v:line style="position:absolute" from="8701,6430" to="9479,6430" stroked="true" strokeweight=".47998pt" strokecolor="#000000">
              <v:stroke dashstyle="solid"/>
            </v:line>
            <v:line style="position:absolute" from="9489,6430" to="10358,6430" stroked="true" strokeweight=".47998pt" strokecolor="#000000">
              <v:stroke dashstyle="solid"/>
            </v:line>
            <v:line style="position:absolute" from="10368,6430" to="11227,6430" stroked="true" strokeweight=".47998pt" strokecolor="#000000">
              <v:stroke dashstyle="solid"/>
            </v:line>
            <v:line style="position:absolute" from="965,6941" to="2393,6941" stroked="true" strokeweight=".47998pt" strokecolor="#000000">
              <v:stroke dashstyle="solid"/>
            </v:line>
            <v:line style="position:absolute" from="2403,6941" to="3178,6941" stroked="true" strokeweight=".47998pt" strokecolor="#000000">
              <v:stroke dashstyle="solid"/>
            </v:line>
            <v:line style="position:absolute" from="3188,6941" to="3966,6941" stroked="true" strokeweight=".47998pt" strokecolor="#000000">
              <v:stroke dashstyle="solid"/>
            </v:line>
            <v:line style="position:absolute" from="3975,6941" to="4755,6941" stroked="true" strokeweight=".47998pt" strokecolor="#000000">
              <v:stroke dashstyle="solid"/>
            </v:line>
            <v:line style="position:absolute" from="4765,6941" to="5543,6941" stroked="true" strokeweight=".47998pt" strokecolor="#000000">
              <v:stroke dashstyle="solid"/>
            </v:line>
            <v:line style="position:absolute" from="5552,6941" to="6330,6941" stroked="true" strokeweight=".47998pt" strokecolor="#000000">
              <v:stroke dashstyle="solid"/>
            </v:line>
            <v:line style="position:absolute" from="6339,6941" to="7117,6941" stroked="true" strokeweight=".47998pt" strokecolor="#000000">
              <v:stroke dashstyle="solid"/>
            </v:line>
            <v:line style="position:absolute" from="7127,6941" to="7905,6941" stroked="true" strokeweight=".47998pt" strokecolor="#000000">
              <v:stroke dashstyle="solid"/>
            </v:line>
            <v:line style="position:absolute" from="7914,6941" to="8692,6941" stroked="true" strokeweight=".47998pt" strokecolor="#000000">
              <v:stroke dashstyle="solid"/>
            </v:line>
            <v:line style="position:absolute" from="8701,6941" to="9479,6941" stroked="true" strokeweight=".47998pt" strokecolor="#000000">
              <v:stroke dashstyle="solid"/>
            </v:line>
            <v:line style="position:absolute" from="9489,6941" to="10358,6941" stroked="true" strokeweight=".47998pt" strokecolor="#000000">
              <v:stroke dashstyle="solid"/>
            </v:line>
            <v:line style="position:absolute" from="10368,6941" to="11227,6941" stroked="true" strokeweight=".47998pt" strokecolor="#000000">
              <v:stroke dashstyle="solid"/>
            </v:line>
            <v:line style="position:absolute" from="965,7450" to="2393,7450" stroked="true" strokeweight=".47998pt" strokecolor="#000000">
              <v:stroke dashstyle="solid"/>
            </v:line>
            <v:line style="position:absolute" from="2403,7450" to="3178,7450" stroked="true" strokeweight=".47998pt" strokecolor="#000000">
              <v:stroke dashstyle="solid"/>
            </v:line>
            <v:line style="position:absolute" from="3188,7450" to="3966,7450" stroked="true" strokeweight=".47998pt" strokecolor="#000000">
              <v:stroke dashstyle="solid"/>
            </v:line>
            <v:line style="position:absolute" from="3975,7450" to="4755,7450" stroked="true" strokeweight=".47998pt" strokecolor="#000000">
              <v:stroke dashstyle="solid"/>
            </v:line>
            <v:line style="position:absolute" from="4765,7450" to="5543,7450" stroked="true" strokeweight=".47998pt" strokecolor="#000000">
              <v:stroke dashstyle="solid"/>
            </v:line>
            <v:line style="position:absolute" from="5552,7450" to="6330,7450" stroked="true" strokeweight=".47998pt" strokecolor="#000000">
              <v:stroke dashstyle="solid"/>
            </v:line>
            <v:line style="position:absolute" from="6339,7450" to="7117,7450" stroked="true" strokeweight=".47998pt" strokecolor="#000000">
              <v:stroke dashstyle="solid"/>
            </v:line>
            <v:line style="position:absolute" from="7127,7450" to="7905,7450" stroked="true" strokeweight=".47998pt" strokecolor="#000000">
              <v:stroke dashstyle="solid"/>
            </v:line>
            <v:line style="position:absolute" from="7914,7450" to="8692,7450" stroked="true" strokeweight=".47998pt" strokecolor="#000000">
              <v:stroke dashstyle="solid"/>
            </v:line>
            <v:line style="position:absolute" from="8701,7450" to="9479,7450" stroked="true" strokeweight=".47998pt" strokecolor="#000000">
              <v:stroke dashstyle="solid"/>
            </v:line>
            <v:line style="position:absolute" from="9489,7450" to="10358,7450" stroked="true" strokeweight=".47998pt" strokecolor="#000000">
              <v:stroke dashstyle="solid"/>
            </v:line>
            <v:line style="position:absolute" from="10368,7450" to="11227,7450" stroked="true" strokeweight=".47998pt" strokecolor="#000000">
              <v:stroke dashstyle="solid"/>
            </v:line>
            <v:line style="position:absolute" from="936,8103" to="965,8103" stroked="true" strokeweight="1.44pt" strokecolor="#000000">
              <v:stroke dashstyle="solid"/>
            </v:line>
            <v:line style="position:absolute" from="965,8103" to="2393,8103" stroked="true" strokeweight="1.44pt" strokecolor="#000000">
              <v:stroke dashstyle="solid"/>
            </v:line>
            <v:line style="position:absolute" from="2398,225" to="2398,8088" stroked="true" strokeweight=".48pt" strokecolor="#000000">
              <v:stroke dashstyle="solid"/>
            </v:line>
            <v:line style="position:absolute" from="2393,8103" to="2422,8103" stroked="true" strokeweight="1.44pt" strokecolor="#000000">
              <v:stroke dashstyle="solid"/>
            </v:line>
            <v:line style="position:absolute" from="2422,8103" to="3178,8103" stroked="true" strokeweight="1.44pt" strokecolor="#000000">
              <v:stroke dashstyle="solid"/>
            </v:line>
            <v:line style="position:absolute" from="3183,225" to="3183,8088" stroked="true" strokeweight=".48pt" strokecolor="#000000">
              <v:stroke dashstyle="solid"/>
            </v:line>
            <v:line style="position:absolute" from="3178,8103" to="3207,8103" stroked="true" strokeweight="1.44pt" strokecolor="#000000">
              <v:stroke dashstyle="solid"/>
            </v:line>
            <v:line style="position:absolute" from="3207,8103" to="3966,8103" stroked="true" strokeweight="1.44pt" strokecolor="#000000">
              <v:stroke dashstyle="solid"/>
            </v:line>
            <v:line style="position:absolute" from="3971,225" to="3971,8088" stroked="true" strokeweight=".48001pt" strokecolor="#000000">
              <v:stroke dashstyle="solid"/>
            </v:line>
            <v:line style="position:absolute" from="3966,8103" to="3995,8103" stroked="true" strokeweight="1.44pt" strokecolor="#000000">
              <v:stroke dashstyle="solid"/>
            </v:line>
            <v:line style="position:absolute" from="3995,8103" to="4755,8103" stroked="true" strokeweight="1.44pt" strokecolor="#000000">
              <v:stroke dashstyle="solid"/>
            </v:line>
            <v:line style="position:absolute" from="4760,225" to="4760,8088" stroked="true" strokeweight=".48pt" strokecolor="#000000">
              <v:stroke dashstyle="solid"/>
            </v:line>
            <v:line style="position:absolute" from="4755,8103" to="4784,8103" stroked="true" strokeweight="1.44pt" strokecolor="#000000">
              <v:stroke dashstyle="solid"/>
            </v:line>
            <v:line style="position:absolute" from="4784,8103" to="5543,8103" stroked="true" strokeweight="1.44pt" strokecolor="#000000">
              <v:stroke dashstyle="solid"/>
            </v:line>
            <v:line style="position:absolute" from="5547,225" to="5547,8088" stroked="true" strokeweight=".48001pt" strokecolor="#000000">
              <v:stroke dashstyle="solid"/>
            </v:line>
            <v:line style="position:absolute" from="5543,8103" to="5571,8103" stroked="true" strokeweight="1.44pt" strokecolor="#000000">
              <v:stroke dashstyle="solid"/>
            </v:line>
            <v:line style="position:absolute" from="5571,8103" to="6330,8103" stroked="true" strokeweight="1.44pt" strokecolor="#000000">
              <v:stroke dashstyle="solid"/>
            </v:line>
            <v:line style="position:absolute" from="6335,225" to="6335,8088" stroked="true" strokeweight=".48001pt" strokecolor="#000000">
              <v:stroke dashstyle="solid"/>
            </v:line>
            <v:line style="position:absolute" from="6330,8103" to="6359,8103" stroked="true" strokeweight="1.44pt" strokecolor="#000000">
              <v:stroke dashstyle="solid"/>
            </v:line>
            <v:line style="position:absolute" from="6359,8103" to="7117,8103" stroked="true" strokeweight="1.44pt" strokecolor="#000000">
              <v:stroke dashstyle="solid"/>
            </v:line>
            <v:line style="position:absolute" from="7122,225" to="7122,8088" stroked="true" strokeweight=".47998pt" strokecolor="#000000">
              <v:stroke dashstyle="solid"/>
            </v:line>
            <v:line style="position:absolute" from="7117,8103" to="7146,8103" stroked="true" strokeweight="1.44pt" strokecolor="#000000">
              <v:stroke dashstyle="solid"/>
            </v:line>
            <v:line style="position:absolute" from="7146,8103" to="7905,8103" stroked="true" strokeweight="1.44pt" strokecolor="#000000">
              <v:stroke dashstyle="solid"/>
            </v:line>
            <v:line style="position:absolute" from="7909,225" to="7909,8088" stroked="true" strokeweight=".48001pt" strokecolor="#000000">
              <v:stroke dashstyle="solid"/>
            </v:line>
            <v:line style="position:absolute" from="7905,8103" to="7933,8103" stroked="true" strokeweight="1.44pt" strokecolor="#000000">
              <v:stroke dashstyle="solid"/>
            </v:line>
            <v:line style="position:absolute" from="7933,8103" to="8692,8103" stroked="true" strokeweight="1.44pt" strokecolor="#000000">
              <v:stroke dashstyle="solid"/>
            </v:line>
            <v:line style="position:absolute" from="8697,225" to="8697,8088" stroked="true" strokeweight=".47998pt" strokecolor="#000000">
              <v:stroke dashstyle="solid"/>
            </v:line>
            <v:line style="position:absolute" from="8692,8103" to="8721,8103" stroked="true" strokeweight="1.44pt" strokecolor="#000000">
              <v:stroke dashstyle="solid"/>
            </v:line>
            <v:line style="position:absolute" from="8721,8103" to="9479,8103" stroked="true" strokeweight="1.44pt" strokecolor="#000000">
              <v:stroke dashstyle="solid"/>
            </v:line>
            <v:line style="position:absolute" from="9484,225" to="9484,8088" stroked="true" strokeweight=".47998pt" strokecolor="#000000">
              <v:stroke dashstyle="solid"/>
            </v:line>
            <v:line style="position:absolute" from="9480,8103" to="9508,8103" stroked="true" strokeweight="1.44pt" strokecolor="#000000">
              <v:stroke dashstyle="solid"/>
            </v:line>
            <v:line style="position:absolute" from="9508,8103" to="10358,8103" stroked="true" strokeweight="1.44pt" strokecolor="#000000">
              <v:stroke dashstyle="solid"/>
            </v:line>
            <v:line style="position:absolute" from="10363,225" to="10363,8088" stroked="true" strokeweight=".47998pt" strokecolor="#000000">
              <v:stroke dashstyle="solid"/>
            </v:line>
            <v:line style="position:absolute" from="10358,8103" to="10387,8103" stroked="true" strokeweight="1.44pt" strokecolor="#000000">
              <v:stroke dashstyle="solid"/>
            </v:line>
            <v:line style="position:absolute" from="10387,8103" to="11227,8103" stroked="true" strokeweight="1.44pt" strokecolor="#000000">
              <v:stroke dashstyle="solid"/>
            </v:line>
            <v:line style="position:absolute" from="11227,8103" to="11256,8103" stroked="true" strokeweight="1.44pt" strokecolor="#000000">
              <v:stroke dashstyle="solid"/>
            </v:line>
            <w10:wrap type="none"/>
          </v:group>
        </w:pict>
      </w:r>
      <w:r>
        <w:rPr>
          <w:rFonts w:ascii="標楷體" w:eastAsia="標楷體" w:hint="eastAsia"/>
          <w:w w:val="95"/>
          <w:sz w:val="20"/>
        </w:rPr>
        <w:t>檢驗項目</w:t>
      </w:r>
    </w:p>
    <w:p>
      <w:pPr>
        <w:tabs>
          <w:tab w:pos="2598" w:val="left" w:leader="none"/>
        </w:tabs>
        <w:spacing w:before="3"/>
        <w:ind w:left="531" w:right="0" w:firstLine="0"/>
        <w:jc w:val="left"/>
        <w:rPr>
          <w:rFonts w:ascii="標楷體" w:eastAsia="標楷體" w:hint="eastAsia"/>
          <w:sz w:val="31"/>
        </w:rPr>
      </w:pPr>
      <w:r>
        <w:rPr/>
        <w:br w:type="column"/>
      </w:r>
      <w:r>
        <w:rPr>
          <w:rFonts w:ascii="標楷體" w:eastAsia="標楷體" w:hint="eastAsia"/>
          <w:sz w:val="31"/>
        </w:rPr>
        <w:t>表參之</w:t>
      </w:r>
      <w:r>
        <w:rPr>
          <w:rFonts w:ascii="標楷體" w:eastAsia="標楷體" w:hint="eastAsia"/>
          <w:spacing w:val="3"/>
          <w:sz w:val="31"/>
        </w:rPr>
        <w:t>五</w:t>
      </w:r>
      <w:r>
        <w:rPr>
          <w:spacing w:val="-3"/>
          <w:sz w:val="31"/>
        </w:rPr>
        <w:t>(</w:t>
      </w:r>
      <w:r>
        <w:rPr>
          <w:rFonts w:ascii="標楷體" w:eastAsia="標楷體" w:hint="eastAsia"/>
          <w:sz w:val="31"/>
        </w:rPr>
        <w:t>六</w:t>
      </w:r>
      <w:r>
        <w:rPr>
          <w:sz w:val="31"/>
        </w:rPr>
        <w:t>)</w:t>
        <w:tab/>
      </w:r>
      <w:r>
        <w:rPr>
          <w:w w:val="95"/>
          <w:sz w:val="31"/>
        </w:rPr>
        <w:t>103</w:t>
      </w:r>
      <w:r>
        <w:rPr>
          <w:rFonts w:ascii="標楷體" w:eastAsia="標楷體" w:hint="eastAsia"/>
          <w:w w:val="95"/>
          <w:sz w:val="31"/>
        </w:rPr>
        <w:t>年底渣重金屬及戴奧辛檢測結果表</w:t>
      </w:r>
    </w:p>
    <w:p>
      <w:pPr>
        <w:spacing w:after="0"/>
        <w:jc w:val="left"/>
        <w:rPr>
          <w:rFonts w:ascii="標楷體" w:eastAsia="標楷體" w:hint="eastAsia"/>
          <w:sz w:val="31"/>
        </w:rPr>
        <w:sectPr>
          <w:pgSz w:w="11910" w:h="16850"/>
          <w:pgMar w:header="0" w:footer="1066" w:top="1080" w:bottom="1260" w:left="820" w:right="520"/>
          <w:cols w:num="2" w:equalWidth="0">
            <w:col w:w="1355" w:space="40"/>
            <w:col w:w="9175"/>
          </w:cols>
        </w:sectPr>
      </w:pPr>
    </w:p>
    <w:p>
      <w:pPr>
        <w:spacing w:line="248" w:lineRule="exact" w:before="0"/>
        <w:ind w:left="812" w:right="0" w:firstLine="0"/>
        <w:jc w:val="left"/>
        <w:rPr>
          <w:sz w:val="20"/>
        </w:rPr>
      </w:pPr>
      <w:r>
        <w:rPr>
          <w:sz w:val="20"/>
        </w:rPr>
        <w:t>(</w:t>
      </w:r>
      <w:r>
        <w:rPr>
          <w:rFonts w:ascii="標楷體" w:eastAsia="標楷體" w:hint="eastAsia"/>
          <w:spacing w:val="-25"/>
          <w:sz w:val="20"/>
        </w:rPr>
        <w:t>註 </w:t>
      </w:r>
      <w:r>
        <w:rPr>
          <w:sz w:val="20"/>
        </w:rPr>
        <w:t>1)</w:t>
      </w:r>
    </w:p>
    <w:p>
      <w:pPr>
        <w:tabs>
          <w:tab w:pos="1173" w:val="left" w:leader="none"/>
        </w:tabs>
        <w:spacing w:before="93"/>
        <w:ind w:left="386" w:right="0" w:firstLine="0"/>
        <w:jc w:val="left"/>
        <w:rPr>
          <w:rFonts w:ascii="標楷體" w:eastAsia="標楷體" w:hint="eastAsia"/>
          <w:sz w:val="20"/>
        </w:rPr>
      </w:pPr>
      <w:r>
        <w:rPr/>
        <w:br w:type="column"/>
      </w:r>
      <w:r>
        <w:rPr>
          <w:rFonts w:ascii="標楷體" w:eastAsia="標楷體" w:hint="eastAsia"/>
          <w:sz w:val="20"/>
        </w:rPr>
        <w:t>總鉛</w:t>
        <w:tab/>
        <w:t>總鎘</w:t>
      </w:r>
    </w:p>
    <w:p>
      <w:pPr>
        <w:tabs>
          <w:tab w:pos="1131" w:val="left" w:leader="none"/>
        </w:tabs>
        <w:spacing w:before="93"/>
        <w:ind w:left="344" w:right="0" w:firstLine="0"/>
        <w:jc w:val="left"/>
        <w:rPr>
          <w:rFonts w:ascii="標楷體" w:eastAsia="標楷體" w:hint="eastAsia"/>
          <w:sz w:val="20"/>
        </w:rPr>
      </w:pPr>
      <w:r>
        <w:rPr/>
        <w:br w:type="column"/>
      </w:r>
      <w:r>
        <w:rPr>
          <w:rFonts w:ascii="標楷體" w:eastAsia="標楷體" w:hint="eastAsia"/>
          <w:sz w:val="20"/>
        </w:rPr>
        <w:t>總銅</w:t>
        <w:tab/>
        <w:t>總鉻</w:t>
      </w:r>
    </w:p>
    <w:p>
      <w:pPr>
        <w:tabs>
          <w:tab w:pos="1131" w:val="left" w:leader="none"/>
          <w:tab w:pos="1918" w:val="left" w:leader="none"/>
        </w:tabs>
        <w:spacing w:before="93"/>
        <w:ind w:left="245" w:right="0" w:firstLine="0"/>
        <w:jc w:val="left"/>
        <w:rPr>
          <w:rFonts w:ascii="標楷體" w:eastAsia="標楷體" w:hint="eastAsia"/>
          <w:sz w:val="20"/>
        </w:rPr>
      </w:pPr>
      <w:r>
        <w:rPr/>
        <w:br w:type="column"/>
      </w:r>
      <w:r>
        <w:rPr>
          <w:rFonts w:ascii="標楷體" w:eastAsia="標楷體" w:hint="eastAsia"/>
          <w:sz w:val="20"/>
        </w:rPr>
        <w:t>六價鉻</w:t>
        <w:tab/>
        <w:t>總砷</w:t>
        <w:tab/>
        <w:t>總汞</w:t>
      </w:r>
    </w:p>
    <w:p>
      <w:pPr>
        <w:tabs>
          <w:tab w:pos="1133" w:val="left" w:leader="none"/>
        </w:tabs>
        <w:spacing w:before="93"/>
        <w:ind w:left="346" w:right="0" w:firstLine="0"/>
        <w:jc w:val="left"/>
        <w:rPr>
          <w:rFonts w:ascii="標楷體" w:eastAsia="標楷體" w:hint="eastAsia"/>
          <w:sz w:val="20"/>
        </w:rPr>
      </w:pPr>
      <w:r>
        <w:rPr/>
        <w:br w:type="column"/>
      </w:r>
      <w:r>
        <w:rPr>
          <w:rFonts w:ascii="標楷體" w:eastAsia="標楷體" w:hint="eastAsia"/>
          <w:sz w:val="20"/>
        </w:rPr>
        <w:t>總鋇</w:t>
        <w:tab/>
        <w:t>總硒</w:t>
      </w:r>
    </w:p>
    <w:p>
      <w:pPr>
        <w:tabs>
          <w:tab w:pos="1314" w:val="left" w:leader="none"/>
        </w:tabs>
        <w:spacing w:line="208" w:lineRule="exact" w:before="0"/>
        <w:ind w:left="236" w:right="0" w:firstLine="0"/>
        <w:jc w:val="left"/>
        <w:rPr>
          <w:rFonts w:ascii="標楷體" w:eastAsia="標楷體" w:hint="eastAsia"/>
          <w:sz w:val="20"/>
        </w:rPr>
      </w:pPr>
      <w:r>
        <w:rPr/>
        <w:br w:type="column"/>
      </w:r>
      <w:r>
        <w:rPr>
          <w:rFonts w:ascii="標楷體" w:eastAsia="標楷體" w:hint="eastAsia"/>
          <w:sz w:val="20"/>
        </w:rPr>
        <w:t>戴奧辛及</w:t>
        <w:tab/>
      </w:r>
      <w:r>
        <w:rPr>
          <w:rFonts w:ascii="標楷體" w:eastAsia="標楷體" w:hint="eastAsia"/>
          <w:position w:val="-1"/>
          <w:sz w:val="20"/>
        </w:rPr>
        <w:t>灼燒</w:t>
      </w:r>
    </w:p>
    <w:p>
      <w:pPr>
        <w:tabs>
          <w:tab w:pos="1314" w:val="left" w:leader="none"/>
        </w:tabs>
        <w:spacing w:line="148" w:lineRule="exact" w:before="0"/>
        <w:ind w:left="236" w:right="0" w:firstLine="0"/>
        <w:jc w:val="left"/>
        <w:rPr>
          <w:rFonts w:ascii="標楷體" w:eastAsia="標楷體" w:hint="eastAsia"/>
          <w:sz w:val="20"/>
        </w:rPr>
      </w:pPr>
      <w:r>
        <w:rPr>
          <w:rFonts w:ascii="標楷體" w:eastAsia="標楷體" w:hint="eastAsia"/>
          <w:sz w:val="20"/>
        </w:rPr>
        <w:t>呋喃（</w:t>
      </w:r>
      <w:r>
        <w:rPr>
          <w:sz w:val="20"/>
        </w:rPr>
        <w:t>ng</w:t>
        <w:tab/>
      </w:r>
      <w:r>
        <w:rPr>
          <w:rFonts w:ascii="標楷體" w:eastAsia="標楷體" w:hint="eastAsia"/>
          <w:position w:val="-2"/>
          <w:sz w:val="20"/>
        </w:rPr>
        <w:t>減量</w:t>
      </w:r>
    </w:p>
    <w:p>
      <w:pPr>
        <w:spacing w:after="0" w:line="148" w:lineRule="exact"/>
        <w:jc w:val="left"/>
        <w:rPr>
          <w:rFonts w:ascii="標楷體" w:eastAsia="標楷體" w:hint="eastAsia"/>
          <w:sz w:val="20"/>
        </w:rPr>
        <w:sectPr>
          <w:type w:val="continuous"/>
          <w:pgSz w:w="11910" w:h="16850"/>
          <w:pgMar w:top="1400" w:bottom="280" w:left="820" w:right="520"/>
          <w:cols w:num="6" w:equalWidth="0">
            <w:col w:w="1298" w:space="40"/>
            <w:col w:w="1578" w:space="40"/>
            <w:col w:w="1535" w:space="40"/>
            <w:col w:w="2323" w:space="40"/>
            <w:col w:w="1537" w:space="40"/>
            <w:col w:w="2099"/>
          </w:cols>
        </w:sectPr>
      </w:pPr>
    </w:p>
    <w:p>
      <w:pPr>
        <w:spacing w:line="241" w:lineRule="exact" w:before="66"/>
        <w:ind w:left="159" w:right="0" w:firstLine="0"/>
        <w:jc w:val="left"/>
        <w:rPr>
          <w:rFonts w:ascii="標楷體" w:eastAsia="標楷體" w:hint="eastAsia"/>
          <w:sz w:val="20"/>
        </w:rPr>
      </w:pPr>
      <w:r>
        <w:rPr>
          <w:rFonts w:ascii="標楷體" w:eastAsia="標楷體" w:hint="eastAsia"/>
          <w:w w:val="95"/>
          <w:sz w:val="20"/>
        </w:rPr>
        <w:t>採樣日期</w:t>
      </w:r>
    </w:p>
    <w:p>
      <w:pPr>
        <w:spacing w:line="245" w:lineRule="exact" w:before="0"/>
        <w:ind w:left="613" w:right="0" w:firstLine="0"/>
        <w:jc w:val="left"/>
        <w:rPr>
          <w:sz w:val="20"/>
        </w:rPr>
      </w:pPr>
      <w:r>
        <w:rPr>
          <w:sz w:val="20"/>
        </w:rPr>
        <w:t>(</w:t>
      </w:r>
      <w:r>
        <w:rPr>
          <w:rFonts w:ascii="標楷體" w:eastAsia="標楷體" w:hint="eastAsia"/>
          <w:spacing w:val="-27"/>
          <w:sz w:val="20"/>
        </w:rPr>
        <w:t>註 </w:t>
      </w:r>
      <w:r>
        <w:rPr>
          <w:sz w:val="20"/>
        </w:rPr>
        <w:t>2)</w:t>
      </w:r>
    </w:p>
    <w:p>
      <w:pPr>
        <w:spacing w:line="361" w:lineRule="exact" w:before="0"/>
        <w:ind w:left="159" w:right="0" w:firstLine="0"/>
        <w:jc w:val="left"/>
        <w:rPr>
          <w:rFonts w:ascii="標楷體" w:eastAsia="標楷體" w:hint="eastAsia"/>
          <w:sz w:val="20"/>
        </w:rPr>
      </w:pPr>
      <w:r>
        <w:rPr/>
        <w:br w:type="column"/>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spacing w:val="-7"/>
          <w:sz w:val="20"/>
        </w:rPr>
        <w:t>mg/L</w:t>
      </w:r>
      <w:r>
        <w:rPr>
          <w:rFonts w:ascii="標楷體" w:eastAsia="標楷體" w:hint="eastAsia"/>
          <w:spacing w:val="-7"/>
          <w:sz w:val="20"/>
        </w:rPr>
        <w:t>）</w:t>
      </w:r>
      <w:r>
        <w:rPr>
          <w:rFonts w:ascii="標楷體" w:eastAsia="標楷體" w:hint="eastAsia"/>
          <w:spacing w:val="-76"/>
          <w:sz w:val="20"/>
        </w:rPr>
        <w:t> </w:t>
      </w:r>
      <w:r>
        <w:rPr>
          <w:position w:val="-13"/>
          <w:sz w:val="20"/>
        </w:rPr>
        <w:t>I-TEQ/g</w:t>
      </w:r>
      <w:r>
        <w:rPr>
          <w:rFonts w:ascii="標楷體" w:eastAsia="標楷體" w:hint="eastAsia"/>
          <w:position w:val="-13"/>
          <w:sz w:val="20"/>
        </w:rPr>
        <w:t>）</w:t>
      </w:r>
    </w:p>
    <w:p>
      <w:pPr>
        <w:spacing w:before="132"/>
        <w:ind w:left="147" w:right="0" w:firstLine="0"/>
        <w:jc w:val="left"/>
        <w:rPr>
          <w:rFonts w:ascii="標楷體" w:eastAsia="標楷體" w:hint="eastAsia"/>
          <w:sz w:val="16"/>
        </w:rPr>
      </w:pPr>
      <w:r>
        <w:rPr/>
        <w:br w:type="column"/>
      </w:r>
      <w:r>
        <w:rPr>
          <w:rFonts w:ascii="標楷體" w:eastAsia="標楷體" w:hint="eastAsia"/>
          <w:sz w:val="16"/>
        </w:rPr>
        <w:t>（</w:t>
      </w:r>
      <w:r>
        <w:rPr>
          <w:sz w:val="16"/>
        </w:rPr>
        <w:t>%</w:t>
      </w:r>
      <w:r>
        <w:rPr>
          <w:rFonts w:ascii="標楷體" w:eastAsia="標楷體" w:hint="eastAsia"/>
          <w:sz w:val="16"/>
        </w:rPr>
        <w:t>）</w:t>
      </w:r>
    </w:p>
    <w:p>
      <w:pPr>
        <w:spacing w:after="0"/>
        <w:jc w:val="left"/>
        <w:rPr>
          <w:rFonts w:ascii="標楷體" w:eastAsia="標楷體" w:hint="eastAsia"/>
          <w:sz w:val="16"/>
        </w:rPr>
        <w:sectPr>
          <w:type w:val="continuous"/>
          <w:pgSz w:w="11910" w:h="16850"/>
          <w:pgMar w:top="1400" w:bottom="280" w:left="820" w:right="520"/>
          <w:cols w:num="3" w:equalWidth="0">
            <w:col w:w="1097" w:space="260"/>
            <w:col w:w="8213" w:space="40"/>
            <w:col w:w="960"/>
          </w:cols>
        </w:sectPr>
      </w:pPr>
    </w:p>
    <w:p>
      <w:pPr>
        <w:spacing w:before="24"/>
        <w:ind w:left="2408" w:right="-19" w:firstLine="204"/>
        <w:jc w:val="left"/>
        <w:rPr>
          <w:sz w:val="20"/>
        </w:rPr>
      </w:pPr>
      <w:r>
        <w:rPr/>
        <w:pict>
          <v:shape style="position:absolute;margin-left:76.223999pt;margin-top:5.602593pt;width:76.8pt;height:13.9pt;mso-position-horizontal-relative:page;mso-position-vertical-relative:paragraph;z-index:2416" type="#_x0000_t202" filled="false" stroked="false">
            <v:textbox inset="0,0,0,0">
              <w:txbxContent>
                <w:p>
                  <w:pPr>
                    <w:tabs>
                      <w:tab w:pos="995" w:val="left" w:leader="none"/>
                    </w:tabs>
                    <w:spacing w:line="278" w:lineRule="exact" w:before="0"/>
                    <w:ind w:left="0" w:right="0" w:firstLine="0"/>
                    <w:jc w:val="left"/>
                    <w:rPr>
                      <w:sz w:val="24"/>
                    </w:rPr>
                  </w:pPr>
                  <w:r>
                    <w:rPr>
                      <w:position w:val="1"/>
                      <w:sz w:val="24"/>
                    </w:rPr>
                    <w:t>1.6</w:t>
                    <w:tab/>
                  </w:r>
                  <w:r>
                    <w:rPr>
                      <w:sz w:val="24"/>
                    </w:rPr>
                    <w:t>0.094</w:t>
                  </w:r>
                </w:p>
              </w:txbxContent>
            </v:textbox>
            <w10:wrap type="none"/>
          </v:shape>
        </w:pict>
      </w:r>
      <w:r>
        <w:rPr>
          <w:sz w:val="20"/>
        </w:rPr>
        <w:t>ND (&lt;0.001)</w:t>
      </w:r>
    </w:p>
    <w:p>
      <w:pPr>
        <w:tabs>
          <w:tab w:pos="1700" w:val="left" w:leader="none"/>
          <w:tab w:pos="2612" w:val="left" w:leader="none"/>
        </w:tabs>
        <w:spacing w:before="47"/>
        <w:ind w:left="644" w:right="0" w:firstLine="0"/>
        <w:jc w:val="left"/>
        <w:rPr>
          <w:sz w:val="20"/>
        </w:rPr>
      </w:pPr>
      <w:r>
        <w:rPr/>
        <w:pict>
          <v:shape style="position:absolute;margin-left:161.419998pt;margin-top:14.35042pt;width:34.85pt;height:11.05pt;mso-position-horizontal-relative:page;mso-position-vertical-relative:paragraph;z-index:-456016" type="#_x0000_t202" filled="false" stroked="false">
            <v:textbox inset="0,0,0,0">
              <w:txbxContent>
                <w:p>
                  <w:pPr>
                    <w:spacing w:line="221" w:lineRule="exact" w:before="0"/>
                    <w:ind w:left="0" w:right="0" w:firstLine="0"/>
                    <w:jc w:val="left"/>
                    <w:rPr>
                      <w:sz w:val="20"/>
                    </w:rPr>
                  </w:pPr>
                  <w:r>
                    <w:rPr>
                      <w:sz w:val="20"/>
                    </w:rPr>
                    <w:t>(&lt;0.001)</w:t>
                  </w:r>
                </w:p>
              </w:txbxContent>
            </v:textbox>
            <w10:wrap type="none"/>
          </v:shape>
        </w:pict>
      </w:r>
      <w:r>
        <w:rPr>
          <w:position w:val="1"/>
          <w:sz w:val="24"/>
        </w:rPr>
        <w:t>2.10</w:t>
        <w:tab/>
      </w:r>
      <w:r>
        <w:rPr>
          <w:sz w:val="24"/>
        </w:rPr>
        <w:t>0.288</w:t>
        <w:tab/>
      </w:r>
      <w:r>
        <w:rPr>
          <w:position w:val="13"/>
          <w:sz w:val="20"/>
        </w:rPr>
        <w:t>ND</w:t>
      </w:r>
    </w:p>
    <w:p>
      <w:pPr>
        <w:tabs>
          <w:tab w:pos="917" w:val="left" w:leader="none"/>
          <w:tab w:pos="1764" w:val="left" w:leader="none"/>
          <w:tab w:pos="2631" w:val="left" w:leader="none"/>
        </w:tabs>
        <w:spacing w:before="50"/>
        <w:ind w:left="152" w:right="0" w:firstLine="0"/>
        <w:jc w:val="left"/>
        <w:rPr>
          <w:sz w:val="18"/>
        </w:rPr>
      </w:pPr>
      <w:r>
        <w:rPr/>
        <w:br w:type="column"/>
      </w:r>
      <w:r>
        <w:rPr>
          <w:sz w:val="22"/>
        </w:rPr>
        <w:t>0.049</w:t>
        <w:tab/>
      </w:r>
      <w:r>
        <w:rPr>
          <w:sz w:val="24"/>
        </w:rPr>
        <w:t>0.222</w:t>
        <w:tab/>
        <w:t>0.22</w:t>
        <w:tab/>
      </w:r>
      <w:r>
        <w:rPr>
          <w:position w:val="12"/>
          <w:sz w:val="18"/>
        </w:rPr>
        <w:t>ND</w:t>
      </w:r>
    </w:p>
    <w:p>
      <w:pPr>
        <w:tabs>
          <w:tab w:pos="917" w:val="left" w:leader="none"/>
          <w:tab w:pos="1764" w:val="left" w:leader="none"/>
          <w:tab w:pos="2631" w:val="left" w:leader="none"/>
        </w:tabs>
        <w:spacing w:before="171"/>
        <w:ind w:left="130" w:right="0" w:firstLine="0"/>
        <w:jc w:val="left"/>
        <w:rPr>
          <w:sz w:val="18"/>
        </w:rPr>
      </w:pPr>
      <w:r>
        <w:rPr/>
        <w:pict>
          <v:shape style="position:absolute;margin-left:320.709991pt;margin-top:-6.307705pt;width:31.45pt;height:10pt;mso-position-horizontal-relative:page;mso-position-vertical-relative:paragraph;z-index:-455992" type="#_x0000_t202" filled="false" stroked="false">
            <v:textbox inset="0,0,0,0">
              <w:txbxContent>
                <w:p>
                  <w:pPr>
                    <w:spacing w:line="199" w:lineRule="exact" w:before="0"/>
                    <w:ind w:left="0" w:right="0" w:firstLine="0"/>
                    <w:jc w:val="left"/>
                    <w:rPr>
                      <w:sz w:val="18"/>
                    </w:rPr>
                  </w:pPr>
                  <w:r>
                    <w:rPr>
                      <w:sz w:val="18"/>
                    </w:rPr>
                    <w:t>(&lt;0.006)</w:t>
                  </w:r>
                </w:p>
              </w:txbxContent>
            </v:textbox>
            <w10:wrap type="none"/>
          </v:shape>
        </w:pict>
      </w:r>
      <w:r>
        <w:rPr/>
        <w:pict>
          <v:shape style="position:absolute;margin-left:320.709991pt;margin-top:19.132296pt;width:31.45pt;height:10pt;mso-position-horizontal-relative:page;mso-position-vertical-relative:paragraph;z-index:-455968" type="#_x0000_t202" filled="false" stroked="false">
            <v:textbox inset="0,0,0,0">
              <w:txbxContent>
                <w:p>
                  <w:pPr>
                    <w:spacing w:line="199" w:lineRule="exact" w:before="0"/>
                    <w:ind w:left="0" w:right="0" w:firstLine="0"/>
                    <w:jc w:val="left"/>
                    <w:rPr>
                      <w:sz w:val="18"/>
                    </w:rPr>
                  </w:pPr>
                  <w:r>
                    <w:rPr>
                      <w:sz w:val="18"/>
                    </w:rPr>
                    <w:t>(&lt;0.006)</w:t>
                  </w:r>
                </w:p>
              </w:txbxContent>
            </v:textbox>
            <w10:wrap type="none"/>
          </v:shape>
        </w:pict>
      </w:r>
      <w:r>
        <w:rPr>
          <w:sz w:val="24"/>
        </w:rPr>
        <w:t>0.046</w:t>
        <w:tab/>
        <w:t>0.568</w:t>
        <w:tab/>
        <w:t>0.55</w:t>
        <w:tab/>
      </w:r>
      <w:r>
        <w:rPr>
          <w:position w:val="12"/>
          <w:sz w:val="18"/>
        </w:rPr>
        <w:t>ND</w:t>
      </w:r>
    </w:p>
    <w:p>
      <w:pPr>
        <w:spacing w:before="48"/>
        <w:ind w:left="73" w:right="0" w:hanging="4"/>
        <w:jc w:val="center"/>
        <w:rPr>
          <w:sz w:val="18"/>
        </w:rPr>
      </w:pPr>
      <w:r>
        <w:rPr/>
        <w:br w:type="column"/>
      </w:r>
      <w:r>
        <w:rPr>
          <w:sz w:val="18"/>
        </w:rPr>
        <w:t>ND (&lt;0.0004)</w:t>
      </w:r>
    </w:p>
    <w:p>
      <w:pPr>
        <w:spacing w:before="95"/>
        <w:ind w:left="73" w:right="0" w:hanging="4"/>
        <w:jc w:val="center"/>
        <w:rPr>
          <w:sz w:val="18"/>
        </w:rPr>
      </w:pPr>
      <w:r>
        <w:rPr>
          <w:sz w:val="18"/>
        </w:rPr>
        <w:t>ND (&lt;0.0003)</w:t>
      </w:r>
    </w:p>
    <w:p>
      <w:pPr>
        <w:spacing w:before="24"/>
        <w:ind w:left="827" w:right="0" w:firstLine="0"/>
        <w:jc w:val="center"/>
        <w:rPr>
          <w:sz w:val="20"/>
        </w:rPr>
      </w:pPr>
      <w:r>
        <w:rPr/>
        <w:br w:type="column"/>
      </w:r>
      <w:r>
        <w:rPr>
          <w:sz w:val="20"/>
        </w:rPr>
        <w:t>ND </w:t>
      </w:r>
      <w:r>
        <w:rPr>
          <w:w w:val="95"/>
          <w:sz w:val="20"/>
        </w:rPr>
        <w:t>(&lt;0.006)</w:t>
      </w:r>
    </w:p>
    <w:p>
      <w:pPr>
        <w:spacing w:before="48"/>
        <w:ind w:left="827" w:right="0" w:firstLine="0"/>
        <w:jc w:val="center"/>
        <w:rPr>
          <w:sz w:val="20"/>
        </w:rPr>
      </w:pPr>
      <w:r>
        <w:rPr/>
        <w:pict>
          <v:shape style="position:absolute;margin-left:404.709991pt;margin-top:-18.037409pt;width:21pt;height:13.3pt;mso-position-horizontal-relative:page;mso-position-vertical-relative:paragraph;z-index:2512" type="#_x0000_t202" filled="false" stroked="false">
            <v:textbox inset="0,0,0,0">
              <w:txbxContent>
                <w:p>
                  <w:pPr>
                    <w:spacing w:line="266" w:lineRule="exact" w:before="0"/>
                    <w:ind w:left="0" w:right="0" w:firstLine="0"/>
                    <w:jc w:val="left"/>
                    <w:rPr>
                      <w:sz w:val="24"/>
                    </w:rPr>
                  </w:pPr>
                  <w:r>
                    <w:rPr>
                      <w:sz w:val="24"/>
                    </w:rPr>
                    <w:t>4.19</w:t>
                  </w:r>
                </w:p>
              </w:txbxContent>
            </v:textbox>
            <w10:wrap type="none"/>
          </v:shape>
        </w:pict>
      </w:r>
      <w:r>
        <w:rPr/>
        <w:pict>
          <v:shape style="position:absolute;margin-left:404.709991pt;margin-top:7.52259pt;width:21pt;height:13.3pt;mso-position-horizontal-relative:page;mso-position-vertical-relative:paragraph;z-index:2536" type="#_x0000_t202" filled="false" stroked="false">
            <v:textbox inset="0,0,0,0">
              <w:txbxContent>
                <w:p>
                  <w:pPr>
                    <w:spacing w:line="266" w:lineRule="exact" w:before="0"/>
                    <w:ind w:left="0" w:right="0" w:firstLine="0"/>
                    <w:jc w:val="left"/>
                    <w:rPr>
                      <w:sz w:val="24"/>
                    </w:rPr>
                  </w:pPr>
                  <w:r>
                    <w:rPr>
                      <w:sz w:val="24"/>
                    </w:rPr>
                    <w:t>4.06</w:t>
                  </w:r>
                </w:p>
              </w:txbxContent>
            </v:textbox>
            <w10:wrap type="none"/>
          </v:shape>
        </w:pict>
      </w:r>
      <w:r>
        <w:rPr>
          <w:sz w:val="20"/>
        </w:rPr>
        <w:t>ND </w:t>
      </w:r>
      <w:r>
        <w:rPr>
          <w:w w:val="95"/>
          <w:sz w:val="20"/>
        </w:rPr>
        <w:t>(&lt;0.007)</w:t>
      </w:r>
    </w:p>
    <w:p>
      <w:pPr>
        <w:tabs>
          <w:tab w:pos="1174" w:val="left" w:leader="none"/>
        </w:tabs>
        <w:spacing w:before="114"/>
        <w:ind w:left="406" w:right="0" w:firstLine="0"/>
        <w:jc w:val="left"/>
        <w:rPr>
          <w:sz w:val="24"/>
        </w:rPr>
      </w:pPr>
      <w:r>
        <w:rPr/>
        <w:br w:type="column"/>
      </w:r>
      <w:r>
        <w:rPr>
          <w:sz w:val="24"/>
        </w:rPr>
        <w:t>-</w:t>
        <w:tab/>
        <w:t>1.5</w:t>
      </w:r>
    </w:p>
    <w:p>
      <w:pPr>
        <w:spacing w:line="240" w:lineRule="auto" w:before="4"/>
        <w:rPr>
          <w:sz w:val="20"/>
        </w:rPr>
      </w:pPr>
    </w:p>
    <w:p>
      <w:pPr>
        <w:tabs>
          <w:tab w:pos="1174" w:val="left" w:leader="none"/>
        </w:tabs>
        <w:spacing w:before="1"/>
        <w:ind w:left="176" w:right="0" w:firstLine="0"/>
        <w:jc w:val="left"/>
        <w:rPr>
          <w:sz w:val="24"/>
        </w:rPr>
      </w:pPr>
      <w:r>
        <w:rPr>
          <w:sz w:val="24"/>
        </w:rPr>
        <w:t>0.012</w:t>
        <w:tab/>
        <w:t>1.5</w:t>
      </w:r>
    </w:p>
    <w:p>
      <w:pPr>
        <w:spacing w:after="0"/>
        <w:jc w:val="left"/>
        <w:rPr>
          <w:sz w:val="24"/>
        </w:rPr>
        <w:sectPr>
          <w:type w:val="continuous"/>
          <w:pgSz w:w="11910" w:h="16850"/>
          <w:pgMar w:top="1400" w:bottom="280" w:left="820" w:right="520"/>
          <w:cols w:num="5" w:equalWidth="0">
            <w:col w:w="3105" w:space="40"/>
            <w:col w:w="3078" w:space="40"/>
            <w:col w:w="793" w:space="40"/>
            <w:col w:w="1524" w:space="40"/>
            <w:col w:w="1910"/>
          </w:cols>
        </w:sectPr>
      </w:pPr>
    </w:p>
    <w:p>
      <w:pPr>
        <w:tabs>
          <w:tab w:pos="1700" w:val="left" w:leader="none"/>
          <w:tab w:pos="2487" w:val="left" w:leader="none"/>
          <w:tab w:pos="3275" w:val="left" w:leader="none"/>
          <w:tab w:pos="4182" w:val="left" w:leader="none"/>
          <w:tab w:pos="4909" w:val="left" w:leader="none"/>
          <w:tab w:pos="5762" w:val="left" w:leader="none"/>
          <w:tab w:pos="6549" w:val="left" w:leader="none"/>
          <w:tab w:pos="7274" w:val="left" w:leader="none"/>
          <w:tab w:pos="8001" w:val="left" w:leader="none"/>
          <w:tab w:pos="9065" w:val="left" w:leader="none"/>
          <w:tab w:pos="10133" w:val="right" w:leader="none"/>
        </w:tabs>
        <w:spacing w:line="241" w:lineRule="exact" w:before="28"/>
        <w:ind w:left="704" w:right="0" w:firstLine="0"/>
        <w:jc w:val="left"/>
        <w:rPr>
          <w:sz w:val="24"/>
        </w:rPr>
      </w:pPr>
      <w:r>
        <w:rPr>
          <w:sz w:val="24"/>
        </w:rPr>
        <w:t>3.6</w:t>
        <w:tab/>
        <w:t>0.329</w:t>
        <w:tab/>
        <w:t>0.029</w:t>
        <w:tab/>
        <w:t>0.041</w:t>
        <w:tab/>
        <w:t>1.9</w:t>
        <w:tab/>
        <w:t>1.87</w:t>
        <w:tab/>
      </w:r>
      <w:r>
        <w:rPr>
          <w:position w:val="13"/>
          <w:sz w:val="20"/>
        </w:rPr>
        <w:t>ND</w:t>
        <w:tab/>
      </w:r>
      <w:r>
        <w:rPr>
          <w:position w:val="15"/>
          <w:sz w:val="20"/>
        </w:rPr>
        <w:t>ND</w:t>
        <w:tab/>
      </w:r>
      <w:r>
        <w:rPr>
          <w:sz w:val="24"/>
        </w:rPr>
        <w:t>2.00</w:t>
        <w:tab/>
        <w:t>0.008</w:t>
        <w:tab/>
        <w:t>-</w:t>
        <w:tab/>
        <w:t>2.4</w:t>
      </w:r>
    </w:p>
    <w:p>
      <w:pPr>
        <w:spacing w:line="241" w:lineRule="exact" w:before="0"/>
        <w:ind w:left="5558" w:right="0" w:firstLine="0"/>
        <w:jc w:val="left"/>
        <w:rPr>
          <w:sz w:val="20"/>
        </w:rPr>
      </w:pPr>
      <w:r>
        <w:rPr>
          <w:position w:val="-1"/>
          <w:sz w:val="20"/>
        </w:rPr>
        <w:t>(&lt;0.006) </w:t>
      </w:r>
      <w:r>
        <w:rPr>
          <w:sz w:val="20"/>
        </w:rPr>
        <w:t>(&lt;0.0003</w:t>
      </w:r>
    </w:p>
    <w:p>
      <w:pPr>
        <w:spacing w:after="0" w:line="241" w:lineRule="exact"/>
        <w:jc w:val="left"/>
        <w:rPr>
          <w:sz w:val="20"/>
        </w:rPr>
        <w:sectPr>
          <w:type w:val="continuous"/>
          <w:pgSz w:w="11910" w:h="16850"/>
          <w:pgMar w:top="1400" w:bottom="280" w:left="820" w:right="520"/>
        </w:sectPr>
      </w:pPr>
    </w:p>
    <w:p>
      <w:pPr>
        <w:spacing w:before="50"/>
        <w:ind w:left="2408" w:right="-19" w:firstLine="204"/>
        <w:jc w:val="left"/>
        <w:rPr>
          <w:sz w:val="20"/>
        </w:rPr>
      </w:pPr>
      <w:r>
        <w:rPr/>
        <w:pict>
          <v:shape style="position:absolute;margin-left:73.723999pt;margin-top:1.63595pt;width:81.8pt;height:153.050pt;mso-position-horizontal-relative:page;mso-position-vertical-relative:paragraph;z-index:28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24"/>
                    <w:gridCol w:w="712"/>
                  </w:tblGrid>
                  <w:tr>
                    <w:trPr>
                      <w:trHeight w:val="501" w:hRule="exact"/>
                    </w:trPr>
                    <w:tc>
                      <w:tcPr>
                        <w:tcW w:w="924" w:type="dxa"/>
                      </w:tcPr>
                      <w:p>
                        <w:pPr>
                          <w:pStyle w:val="TableParagraph"/>
                          <w:spacing w:before="95"/>
                          <w:ind w:left="50"/>
                          <w:jc w:val="left"/>
                          <w:rPr>
                            <w:sz w:val="24"/>
                          </w:rPr>
                        </w:pPr>
                        <w:r>
                          <w:rPr>
                            <w:sz w:val="24"/>
                          </w:rPr>
                          <w:t>4.7</w:t>
                        </w:r>
                      </w:p>
                    </w:tc>
                    <w:tc>
                      <w:tcPr>
                        <w:tcW w:w="712" w:type="dxa"/>
                      </w:tcPr>
                      <w:p>
                        <w:pPr>
                          <w:pStyle w:val="TableParagraph"/>
                          <w:spacing w:before="109"/>
                          <w:ind w:right="48"/>
                          <w:jc w:val="right"/>
                          <w:rPr>
                            <w:sz w:val="24"/>
                          </w:rPr>
                        </w:pPr>
                        <w:r>
                          <w:rPr>
                            <w:sz w:val="24"/>
                          </w:rPr>
                          <w:t>0.183</w:t>
                        </w:r>
                      </w:p>
                    </w:tc>
                  </w:tr>
                  <w:tr>
                    <w:trPr>
                      <w:trHeight w:val="509" w:hRule="exact"/>
                    </w:trPr>
                    <w:tc>
                      <w:tcPr>
                        <w:tcW w:w="924" w:type="dxa"/>
                      </w:tcPr>
                      <w:p>
                        <w:pPr>
                          <w:pStyle w:val="TableParagraph"/>
                          <w:spacing w:before="105"/>
                          <w:ind w:left="50"/>
                          <w:jc w:val="left"/>
                          <w:rPr>
                            <w:sz w:val="24"/>
                          </w:rPr>
                        </w:pPr>
                        <w:r>
                          <w:rPr>
                            <w:sz w:val="24"/>
                          </w:rPr>
                          <w:t>5.6</w:t>
                        </w:r>
                      </w:p>
                    </w:tc>
                    <w:tc>
                      <w:tcPr>
                        <w:tcW w:w="712" w:type="dxa"/>
                      </w:tcPr>
                      <w:p>
                        <w:pPr>
                          <w:pStyle w:val="TableParagraph"/>
                          <w:spacing w:before="117"/>
                          <w:ind w:right="48"/>
                          <w:jc w:val="right"/>
                          <w:rPr>
                            <w:sz w:val="24"/>
                          </w:rPr>
                        </w:pPr>
                        <w:r>
                          <w:rPr>
                            <w:sz w:val="24"/>
                          </w:rPr>
                          <w:t>0.166</w:t>
                        </w:r>
                      </w:p>
                    </w:tc>
                  </w:tr>
                  <w:tr>
                    <w:trPr>
                      <w:trHeight w:val="518" w:hRule="exact"/>
                    </w:trPr>
                    <w:tc>
                      <w:tcPr>
                        <w:tcW w:w="924" w:type="dxa"/>
                      </w:tcPr>
                      <w:p>
                        <w:pPr>
                          <w:pStyle w:val="TableParagraph"/>
                          <w:spacing w:before="105"/>
                          <w:ind w:left="50"/>
                          <w:jc w:val="left"/>
                          <w:rPr>
                            <w:sz w:val="24"/>
                          </w:rPr>
                        </w:pPr>
                        <w:r>
                          <w:rPr>
                            <w:sz w:val="24"/>
                          </w:rPr>
                          <w:t>6.5</w:t>
                        </w:r>
                      </w:p>
                    </w:tc>
                    <w:tc>
                      <w:tcPr>
                        <w:tcW w:w="712" w:type="dxa"/>
                      </w:tcPr>
                      <w:p>
                        <w:pPr>
                          <w:pStyle w:val="TableParagraph"/>
                          <w:spacing w:before="120"/>
                          <w:ind w:right="48"/>
                          <w:jc w:val="right"/>
                          <w:rPr>
                            <w:sz w:val="24"/>
                          </w:rPr>
                        </w:pPr>
                        <w:r>
                          <w:rPr>
                            <w:sz w:val="24"/>
                          </w:rPr>
                          <w:t>0.193</w:t>
                        </w:r>
                      </w:p>
                    </w:tc>
                  </w:tr>
                  <w:tr>
                    <w:trPr>
                      <w:trHeight w:val="513" w:hRule="exact"/>
                    </w:trPr>
                    <w:tc>
                      <w:tcPr>
                        <w:tcW w:w="924" w:type="dxa"/>
                      </w:tcPr>
                      <w:p>
                        <w:pPr>
                          <w:pStyle w:val="TableParagraph"/>
                          <w:spacing w:before="111"/>
                          <w:ind w:left="50"/>
                          <w:jc w:val="left"/>
                          <w:rPr>
                            <w:sz w:val="24"/>
                          </w:rPr>
                        </w:pPr>
                        <w:r>
                          <w:rPr>
                            <w:sz w:val="24"/>
                          </w:rPr>
                          <w:t>7.7</w:t>
                        </w:r>
                      </w:p>
                    </w:tc>
                    <w:tc>
                      <w:tcPr>
                        <w:tcW w:w="712" w:type="dxa"/>
                      </w:tcPr>
                      <w:p>
                        <w:pPr>
                          <w:pStyle w:val="TableParagraph"/>
                          <w:spacing w:before="111"/>
                          <w:ind w:right="48"/>
                          <w:jc w:val="right"/>
                          <w:rPr>
                            <w:sz w:val="24"/>
                          </w:rPr>
                        </w:pPr>
                        <w:r>
                          <w:rPr>
                            <w:sz w:val="24"/>
                          </w:rPr>
                          <w:t>0.128</w:t>
                        </w:r>
                      </w:p>
                    </w:tc>
                  </w:tr>
                  <w:tr>
                    <w:trPr>
                      <w:trHeight w:val="509" w:hRule="exact"/>
                    </w:trPr>
                    <w:tc>
                      <w:tcPr>
                        <w:tcW w:w="924" w:type="dxa"/>
                      </w:tcPr>
                      <w:p>
                        <w:pPr>
                          <w:pStyle w:val="TableParagraph"/>
                          <w:spacing w:before="109"/>
                          <w:ind w:left="50"/>
                          <w:jc w:val="left"/>
                          <w:rPr>
                            <w:sz w:val="24"/>
                          </w:rPr>
                        </w:pPr>
                        <w:r>
                          <w:rPr>
                            <w:sz w:val="24"/>
                          </w:rPr>
                          <w:t>8.5</w:t>
                        </w:r>
                      </w:p>
                    </w:tc>
                    <w:tc>
                      <w:tcPr>
                        <w:tcW w:w="712" w:type="dxa"/>
                      </w:tcPr>
                      <w:p>
                        <w:pPr>
                          <w:pStyle w:val="TableParagraph"/>
                          <w:spacing w:before="109"/>
                          <w:ind w:right="48"/>
                          <w:jc w:val="right"/>
                          <w:rPr>
                            <w:sz w:val="24"/>
                          </w:rPr>
                        </w:pPr>
                        <w:r>
                          <w:rPr>
                            <w:sz w:val="24"/>
                          </w:rPr>
                          <w:t>0.158</w:t>
                        </w:r>
                      </w:p>
                    </w:tc>
                  </w:tr>
                  <w:tr>
                    <w:trPr>
                      <w:trHeight w:val="511" w:hRule="exact"/>
                    </w:trPr>
                    <w:tc>
                      <w:tcPr>
                        <w:tcW w:w="924" w:type="dxa"/>
                      </w:tcPr>
                      <w:p>
                        <w:pPr>
                          <w:pStyle w:val="TableParagraph"/>
                          <w:spacing w:before="109"/>
                          <w:ind w:left="50"/>
                          <w:jc w:val="left"/>
                          <w:rPr>
                            <w:sz w:val="24"/>
                          </w:rPr>
                        </w:pPr>
                        <w:r>
                          <w:rPr>
                            <w:sz w:val="24"/>
                          </w:rPr>
                          <w:t>9.5</w:t>
                        </w:r>
                      </w:p>
                    </w:tc>
                    <w:tc>
                      <w:tcPr>
                        <w:tcW w:w="712" w:type="dxa"/>
                      </w:tcPr>
                      <w:p>
                        <w:pPr>
                          <w:pStyle w:val="TableParagraph"/>
                          <w:spacing w:before="109"/>
                          <w:ind w:right="48"/>
                          <w:jc w:val="right"/>
                          <w:rPr>
                            <w:sz w:val="24"/>
                          </w:rPr>
                        </w:pPr>
                        <w:r>
                          <w:rPr>
                            <w:sz w:val="24"/>
                          </w:rPr>
                          <w:t>0.284</w:t>
                        </w:r>
                      </w:p>
                    </w:tc>
                  </w:tr>
                </w:tbl>
                <w:p>
                  <w:pPr>
                    <w:pStyle w:val="BodyText"/>
                  </w:pPr>
                </w:p>
              </w:txbxContent>
            </v:textbox>
            <w10:wrap type="none"/>
          </v:shape>
        </w:pict>
      </w:r>
      <w:r>
        <w:rPr>
          <w:sz w:val="20"/>
        </w:rPr>
        <w:t>ND (&lt;0.001)</w:t>
      </w:r>
    </w:p>
    <w:p>
      <w:pPr>
        <w:tabs>
          <w:tab w:pos="917" w:val="left" w:leader="none"/>
          <w:tab w:pos="1764" w:val="left" w:leader="none"/>
          <w:tab w:pos="2617" w:val="left" w:leader="none"/>
        </w:tabs>
        <w:spacing w:before="49"/>
        <w:ind w:left="130" w:right="0" w:firstLine="0"/>
        <w:jc w:val="left"/>
        <w:rPr>
          <w:sz w:val="20"/>
        </w:rPr>
      </w:pPr>
      <w:r>
        <w:rPr/>
        <w:br w:type="column"/>
      </w:r>
      <w:r>
        <w:rPr>
          <w:sz w:val="24"/>
        </w:rPr>
        <w:t>0.097</w:t>
        <w:tab/>
        <w:t>0.197</w:t>
        <w:tab/>
        <w:t>0.19</w:t>
        <w:tab/>
      </w:r>
      <w:r>
        <w:rPr>
          <w:position w:val="13"/>
          <w:sz w:val="20"/>
        </w:rPr>
        <w:t>ND</w:t>
      </w:r>
    </w:p>
    <w:p>
      <w:pPr>
        <w:tabs>
          <w:tab w:pos="1832" w:val="left" w:leader="none"/>
        </w:tabs>
        <w:spacing w:line="293" w:lineRule="exact" w:before="45"/>
        <w:ind w:left="125" w:right="0" w:firstLine="0"/>
        <w:jc w:val="left"/>
        <w:rPr>
          <w:sz w:val="20"/>
        </w:rPr>
      </w:pPr>
      <w:r>
        <w:rPr/>
        <w:br w:type="column"/>
      </w:r>
      <w:r>
        <w:rPr>
          <w:sz w:val="20"/>
        </w:rPr>
        <w:t>0.0003</w:t>
        <w:tab/>
      </w:r>
      <w:r>
        <w:rPr>
          <w:position w:val="12"/>
          <w:sz w:val="20"/>
        </w:rPr>
        <w:t>ND</w:t>
      </w:r>
    </w:p>
    <w:p>
      <w:pPr>
        <w:spacing w:line="173" w:lineRule="exact" w:before="0"/>
        <w:ind w:left="0" w:right="0" w:firstLine="0"/>
        <w:jc w:val="right"/>
        <w:rPr>
          <w:sz w:val="20"/>
        </w:rPr>
      </w:pPr>
      <w:r>
        <w:rPr/>
        <w:pict>
          <v:shape style="position:absolute;margin-left:404.709991pt;margin-top:-9.266936pt;width:21pt;height:13.3pt;mso-position-horizontal-relative:page;mso-position-vertical-relative:paragraph;z-index:-455872" type="#_x0000_t202" filled="false" stroked="false">
            <v:textbox inset="0,0,0,0">
              <w:txbxContent>
                <w:p>
                  <w:pPr>
                    <w:spacing w:line="266" w:lineRule="exact" w:before="0"/>
                    <w:ind w:left="0" w:right="0" w:firstLine="0"/>
                    <w:jc w:val="left"/>
                    <w:rPr>
                      <w:sz w:val="24"/>
                    </w:rPr>
                  </w:pPr>
                  <w:r>
                    <w:rPr>
                      <w:sz w:val="24"/>
                    </w:rPr>
                    <w:t>3.21</w:t>
                  </w:r>
                </w:p>
              </w:txbxContent>
            </v:textbox>
            <w10:wrap type="none"/>
          </v:shape>
        </w:pict>
      </w:r>
      <w:r>
        <w:rPr>
          <w:w w:val="95"/>
          <w:sz w:val="20"/>
        </w:rPr>
        <w:t>(&lt;0.046)</w:t>
      </w:r>
    </w:p>
    <w:p>
      <w:pPr>
        <w:tabs>
          <w:tab w:pos="1174" w:val="left" w:leader="none"/>
        </w:tabs>
        <w:spacing w:before="142"/>
        <w:ind w:left="176" w:right="0" w:firstLine="0"/>
        <w:jc w:val="left"/>
        <w:rPr>
          <w:sz w:val="24"/>
        </w:rPr>
      </w:pPr>
      <w:r>
        <w:rPr/>
        <w:br w:type="column"/>
      </w:r>
      <w:r>
        <w:rPr>
          <w:sz w:val="24"/>
        </w:rPr>
        <w:t>0.027</w:t>
        <w:tab/>
        <w:t>1.8</w:t>
      </w:r>
    </w:p>
    <w:p>
      <w:pPr>
        <w:spacing w:after="0"/>
        <w:jc w:val="left"/>
        <w:rPr>
          <w:sz w:val="24"/>
        </w:rPr>
        <w:sectPr>
          <w:type w:val="continuous"/>
          <w:pgSz w:w="11910" w:h="16850"/>
          <w:pgMar w:top="1400" w:bottom="280" w:left="820" w:right="520"/>
          <w:cols w:num="4" w:equalWidth="0">
            <w:col w:w="3105" w:space="40"/>
            <w:col w:w="3110" w:space="40"/>
            <w:col w:w="2324" w:space="40"/>
            <w:col w:w="1911"/>
          </w:cols>
        </w:sectPr>
      </w:pPr>
    </w:p>
    <w:p>
      <w:pPr>
        <w:tabs>
          <w:tab w:pos="3275" w:val="left" w:leader="none"/>
          <w:tab w:pos="4139" w:val="left" w:leader="none"/>
          <w:tab w:pos="4909" w:val="left" w:leader="none"/>
          <w:tab w:pos="5762" w:val="left" w:leader="none"/>
        </w:tabs>
        <w:spacing w:line="221" w:lineRule="exact" w:before="48"/>
        <w:ind w:left="2612" w:right="0" w:firstLine="0"/>
        <w:jc w:val="left"/>
        <w:rPr>
          <w:sz w:val="20"/>
        </w:rPr>
      </w:pPr>
      <w:r>
        <w:rPr/>
        <w:pict>
          <v:shape style="position:absolute;margin-left:318.910004pt;margin-top:-11.039521pt;width:34.85pt;height:11.05pt;mso-position-horizontal-relative:page;mso-position-vertical-relative:paragraph;z-index:-455896"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position w:val="13"/>
          <w:sz w:val="20"/>
        </w:rPr>
        <w:t>ND</w:t>
        <w:tab/>
      </w:r>
      <w:r>
        <w:rPr>
          <w:sz w:val="24"/>
        </w:rPr>
        <w:t>0.049</w:t>
        <w:tab/>
      </w:r>
      <w:r>
        <w:rPr>
          <w:sz w:val="22"/>
        </w:rPr>
        <w:t>1.19</w:t>
        <w:tab/>
      </w:r>
      <w:r>
        <w:rPr>
          <w:sz w:val="24"/>
        </w:rPr>
        <w:t>1.06</w:t>
        <w:tab/>
      </w:r>
      <w:r>
        <w:rPr>
          <w:w w:val="95"/>
          <w:position w:val="13"/>
          <w:sz w:val="20"/>
        </w:rPr>
        <w:t>ND</w:t>
      </w:r>
    </w:p>
    <w:p>
      <w:pPr>
        <w:tabs>
          <w:tab w:pos="1183" w:val="left" w:leader="none"/>
          <w:tab w:pos="2036" w:val="left" w:leader="none"/>
        </w:tabs>
        <w:spacing w:line="241" w:lineRule="exact" w:before="28"/>
        <w:ind w:left="459" w:right="0" w:firstLine="0"/>
        <w:jc w:val="left"/>
        <w:rPr>
          <w:sz w:val="20"/>
        </w:rPr>
      </w:pPr>
      <w:r>
        <w:rPr/>
        <w:br w:type="column"/>
      </w:r>
      <w:r>
        <w:rPr>
          <w:position w:val="15"/>
          <w:sz w:val="20"/>
        </w:rPr>
        <w:t>ND</w:t>
        <w:tab/>
      </w:r>
      <w:r>
        <w:rPr>
          <w:sz w:val="24"/>
        </w:rPr>
        <w:t>2.76</w:t>
        <w:tab/>
      </w:r>
      <w:r>
        <w:rPr>
          <w:w w:val="95"/>
          <w:position w:val="13"/>
          <w:sz w:val="20"/>
        </w:rPr>
        <w:t>ND</w:t>
      </w:r>
    </w:p>
    <w:p>
      <w:pPr>
        <w:spacing w:line="128" w:lineRule="exact" w:before="140"/>
        <w:ind w:left="1378" w:right="0" w:firstLine="0"/>
        <w:jc w:val="left"/>
        <w:rPr>
          <w:sz w:val="24"/>
        </w:rPr>
      </w:pPr>
      <w:r>
        <w:rPr/>
        <w:br w:type="column"/>
      </w:r>
      <w:r>
        <w:rPr>
          <w:sz w:val="24"/>
        </w:rPr>
        <w:t>1.8</w:t>
      </w:r>
    </w:p>
    <w:p>
      <w:pPr>
        <w:spacing w:after="0" w:line="128" w:lineRule="exact"/>
        <w:jc w:val="left"/>
        <w:rPr>
          <w:sz w:val="24"/>
        </w:rPr>
        <w:sectPr>
          <w:type w:val="continuous"/>
          <w:pgSz w:w="11910" w:h="16850"/>
          <w:pgMar w:top="1400" w:bottom="280" w:left="820" w:right="520"/>
          <w:cols w:num="3" w:equalWidth="0">
            <w:col w:w="6051" w:space="40"/>
            <w:col w:w="2325" w:space="40"/>
            <w:col w:w="2114"/>
          </w:cols>
        </w:sectPr>
      </w:pPr>
    </w:p>
    <w:p>
      <w:pPr>
        <w:spacing w:before="11"/>
        <w:ind w:left="0" w:right="0" w:firstLine="0"/>
        <w:jc w:val="right"/>
        <w:rPr>
          <w:sz w:val="20"/>
        </w:rPr>
      </w:pPr>
      <w:r>
        <w:rPr>
          <w:w w:val="95"/>
          <w:sz w:val="20"/>
        </w:rPr>
        <w:t>(&lt;0.001)</w:t>
      </w:r>
    </w:p>
    <w:p>
      <w:pPr>
        <w:spacing w:line="240" w:lineRule="exact" w:before="0"/>
        <w:ind w:left="2408" w:right="0" w:firstLine="0"/>
        <w:jc w:val="left"/>
        <w:rPr>
          <w:sz w:val="20"/>
        </w:rPr>
      </w:pPr>
      <w:r>
        <w:rPr/>
        <w:br w:type="column"/>
      </w:r>
      <w:r>
        <w:rPr>
          <w:position w:val="-1"/>
          <w:sz w:val="20"/>
        </w:rPr>
        <w:t>(&lt;0.029) </w:t>
      </w:r>
      <w:r>
        <w:rPr>
          <w:sz w:val="20"/>
        </w:rPr>
        <w:t>(&lt;0.0003</w:t>
      </w:r>
    </w:p>
    <w:p>
      <w:pPr>
        <w:spacing w:before="11"/>
        <w:ind w:left="823" w:right="0" w:firstLine="0"/>
        <w:jc w:val="left"/>
        <w:rPr>
          <w:sz w:val="20"/>
        </w:rPr>
      </w:pPr>
      <w:r>
        <w:rPr/>
        <w:br w:type="column"/>
      </w:r>
      <w:r>
        <w:rPr>
          <w:sz w:val="20"/>
        </w:rPr>
        <w:t>(&lt;0.046)</w:t>
      </w:r>
    </w:p>
    <w:p>
      <w:pPr>
        <w:spacing w:after="0"/>
        <w:jc w:val="left"/>
        <w:rPr>
          <w:sz w:val="20"/>
        </w:rPr>
        <w:sectPr>
          <w:type w:val="continuous"/>
          <w:pgSz w:w="11910" w:h="16850"/>
          <w:pgMar w:top="1400" w:bottom="280" w:left="820" w:right="520"/>
          <w:cols w:num="3" w:equalWidth="0">
            <w:col w:w="3105" w:space="44"/>
            <w:col w:w="3909" w:space="40"/>
            <w:col w:w="3472"/>
          </w:cols>
        </w:sectPr>
      </w:pPr>
    </w:p>
    <w:p>
      <w:pPr>
        <w:tabs>
          <w:tab w:pos="3275" w:val="left" w:leader="none"/>
          <w:tab w:pos="4062" w:val="left" w:leader="none"/>
          <w:tab w:pos="4909" w:val="left" w:leader="none"/>
          <w:tab w:pos="5762" w:val="left" w:leader="none"/>
        </w:tabs>
        <w:spacing w:line="221" w:lineRule="exact" w:before="48"/>
        <w:ind w:left="2612" w:right="0" w:firstLine="0"/>
        <w:jc w:val="left"/>
        <w:rPr>
          <w:sz w:val="20"/>
        </w:rPr>
      </w:pPr>
      <w:r>
        <w:rPr>
          <w:position w:val="13"/>
          <w:sz w:val="20"/>
        </w:rPr>
        <w:t>ND</w:t>
        <w:tab/>
      </w:r>
      <w:r>
        <w:rPr>
          <w:sz w:val="24"/>
        </w:rPr>
        <w:t>0.045</w:t>
        <w:tab/>
        <w:t>0.095</w:t>
        <w:tab/>
        <w:t>0.09</w:t>
        <w:tab/>
      </w:r>
      <w:r>
        <w:rPr>
          <w:w w:val="95"/>
          <w:position w:val="13"/>
          <w:sz w:val="20"/>
        </w:rPr>
        <w:t>ND</w:t>
      </w:r>
    </w:p>
    <w:p>
      <w:pPr>
        <w:tabs>
          <w:tab w:pos="1183" w:val="left" w:leader="none"/>
          <w:tab w:pos="2036" w:val="left" w:leader="none"/>
        </w:tabs>
        <w:spacing w:line="241" w:lineRule="exact" w:before="28"/>
        <w:ind w:left="459" w:right="0" w:firstLine="0"/>
        <w:jc w:val="left"/>
        <w:rPr>
          <w:sz w:val="20"/>
        </w:rPr>
      </w:pPr>
      <w:r>
        <w:rPr/>
        <w:br w:type="column"/>
      </w:r>
      <w:r>
        <w:rPr>
          <w:position w:val="15"/>
          <w:sz w:val="20"/>
        </w:rPr>
        <w:t>ND</w:t>
        <w:tab/>
      </w:r>
      <w:r>
        <w:rPr>
          <w:sz w:val="24"/>
        </w:rPr>
        <w:t>4.49</w:t>
        <w:tab/>
      </w:r>
      <w:r>
        <w:rPr>
          <w:w w:val="95"/>
          <w:position w:val="13"/>
          <w:sz w:val="20"/>
        </w:rPr>
        <w:t>ND</w:t>
      </w:r>
    </w:p>
    <w:p>
      <w:pPr>
        <w:tabs>
          <w:tab w:pos="1378" w:val="left" w:leader="none"/>
        </w:tabs>
        <w:spacing w:line="128" w:lineRule="exact" w:before="140"/>
        <w:ind w:left="384" w:right="0" w:firstLine="0"/>
        <w:jc w:val="left"/>
        <w:rPr>
          <w:sz w:val="24"/>
        </w:rPr>
      </w:pPr>
      <w:r>
        <w:rPr/>
        <w:br w:type="column"/>
      </w:r>
      <w:r>
        <w:rPr>
          <w:sz w:val="24"/>
        </w:rPr>
        <w:t>0.118</w:t>
        <w:tab/>
        <w:t>1.6</w:t>
      </w:r>
    </w:p>
    <w:p>
      <w:pPr>
        <w:spacing w:after="0" w:line="128" w:lineRule="exact"/>
        <w:jc w:val="left"/>
        <w:rPr>
          <w:sz w:val="24"/>
        </w:rPr>
        <w:sectPr>
          <w:type w:val="continuous"/>
          <w:pgSz w:w="11910" w:h="16850"/>
          <w:pgMar w:top="1400" w:bottom="280" w:left="820" w:right="520"/>
          <w:cols w:num="3" w:equalWidth="0">
            <w:col w:w="6051" w:space="40"/>
            <w:col w:w="2325" w:space="40"/>
            <w:col w:w="2114"/>
          </w:cols>
        </w:sectPr>
      </w:pPr>
    </w:p>
    <w:p>
      <w:pPr>
        <w:spacing w:before="9"/>
        <w:ind w:left="0" w:right="0" w:firstLine="0"/>
        <w:jc w:val="right"/>
        <w:rPr>
          <w:sz w:val="20"/>
        </w:rPr>
      </w:pPr>
      <w:r>
        <w:rPr>
          <w:w w:val="95"/>
          <w:sz w:val="20"/>
        </w:rPr>
        <w:t>(&lt;0.001)</w:t>
      </w:r>
    </w:p>
    <w:p>
      <w:pPr>
        <w:spacing w:line="239" w:lineRule="exact" w:before="0"/>
        <w:ind w:left="2408" w:right="0" w:firstLine="0"/>
        <w:jc w:val="left"/>
        <w:rPr>
          <w:sz w:val="20"/>
        </w:rPr>
      </w:pPr>
      <w:r>
        <w:rPr/>
        <w:br w:type="column"/>
      </w:r>
      <w:r>
        <w:rPr>
          <w:sz w:val="20"/>
        </w:rPr>
        <w:t>(&lt;0.029) </w:t>
      </w:r>
      <w:r>
        <w:rPr>
          <w:position w:val="2"/>
          <w:sz w:val="20"/>
        </w:rPr>
        <w:t>(&lt;0.0003</w:t>
      </w:r>
    </w:p>
    <w:p>
      <w:pPr>
        <w:spacing w:before="9"/>
        <w:ind w:left="823" w:right="0" w:firstLine="0"/>
        <w:jc w:val="left"/>
        <w:rPr>
          <w:sz w:val="20"/>
        </w:rPr>
      </w:pPr>
      <w:r>
        <w:rPr/>
        <w:br w:type="column"/>
      </w:r>
      <w:r>
        <w:rPr>
          <w:sz w:val="20"/>
        </w:rPr>
        <w:t>(&lt;0.046)</w:t>
      </w:r>
    </w:p>
    <w:p>
      <w:pPr>
        <w:spacing w:after="0"/>
        <w:jc w:val="left"/>
        <w:rPr>
          <w:sz w:val="20"/>
        </w:rPr>
        <w:sectPr>
          <w:type w:val="continuous"/>
          <w:pgSz w:w="11910" w:h="16850"/>
          <w:pgMar w:top="1400" w:bottom="280" w:left="820" w:right="520"/>
          <w:cols w:num="3" w:equalWidth="0">
            <w:col w:w="3105" w:space="44"/>
            <w:col w:w="3909" w:space="40"/>
            <w:col w:w="3472"/>
          </w:cols>
        </w:sectPr>
      </w:pPr>
    </w:p>
    <w:p>
      <w:pPr>
        <w:spacing w:before="50"/>
        <w:ind w:left="2408" w:right="-19" w:firstLine="204"/>
        <w:jc w:val="left"/>
        <w:rPr>
          <w:sz w:val="20"/>
        </w:rPr>
      </w:pPr>
      <w:r>
        <w:rPr>
          <w:sz w:val="20"/>
        </w:rPr>
        <w:t>ND (&lt;0.001)</w:t>
      </w:r>
    </w:p>
    <w:p>
      <w:pPr>
        <w:tabs>
          <w:tab w:pos="917" w:val="left" w:leader="none"/>
          <w:tab w:pos="1764" w:val="left" w:leader="none"/>
          <w:tab w:pos="2617" w:val="left" w:leader="none"/>
        </w:tabs>
        <w:spacing w:before="47"/>
        <w:ind w:left="130" w:right="0" w:firstLine="0"/>
        <w:jc w:val="left"/>
        <w:rPr>
          <w:sz w:val="20"/>
        </w:rPr>
      </w:pPr>
      <w:r>
        <w:rPr/>
        <w:br w:type="column"/>
      </w:r>
      <w:r>
        <w:rPr>
          <w:sz w:val="24"/>
        </w:rPr>
        <w:t>0.062</w:t>
        <w:tab/>
        <w:t>0.320</w:t>
        <w:tab/>
        <w:t>0.30</w:t>
        <w:tab/>
      </w:r>
      <w:r>
        <w:rPr>
          <w:position w:val="13"/>
          <w:sz w:val="20"/>
        </w:rPr>
        <w:t>ND</w:t>
      </w:r>
    </w:p>
    <w:p>
      <w:pPr>
        <w:tabs>
          <w:tab w:pos="979" w:val="left" w:leader="none"/>
          <w:tab w:pos="1832" w:val="left" w:leader="none"/>
        </w:tabs>
        <w:spacing w:before="47"/>
        <w:ind w:left="96" w:right="0" w:firstLine="0"/>
        <w:jc w:val="left"/>
        <w:rPr>
          <w:sz w:val="20"/>
        </w:rPr>
      </w:pPr>
      <w:r>
        <w:rPr/>
        <w:br w:type="column"/>
      </w:r>
      <w:r>
        <w:rPr>
          <w:sz w:val="22"/>
        </w:rPr>
        <w:t>0.0006</w:t>
        <w:tab/>
      </w:r>
      <w:r>
        <w:rPr>
          <w:sz w:val="24"/>
        </w:rPr>
        <w:t>1.90</w:t>
        <w:tab/>
      </w:r>
      <w:r>
        <w:rPr>
          <w:position w:val="13"/>
          <w:sz w:val="20"/>
        </w:rPr>
        <w:t>ND</w:t>
      </w:r>
    </w:p>
    <w:p>
      <w:pPr>
        <w:spacing w:before="140"/>
        <w:ind w:left="1174" w:right="0" w:firstLine="0"/>
        <w:jc w:val="left"/>
        <w:rPr>
          <w:sz w:val="24"/>
        </w:rPr>
      </w:pPr>
      <w:r>
        <w:rPr/>
        <w:br w:type="column"/>
      </w:r>
      <w:r>
        <w:rPr>
          <w:sz w:val="24"/>
        </w:rPr>
        <w:t>0.6</w:t>
      </w:r>
    </w:p>
    <w:p>
      <w:pPr>
        <w:spacing w:after="0"/>
        <w:jc w:val="left"/>
        <w:rPr>
          <w:sz w:val="24"/>
        </w:rPr>
        <w:sectPr>
          <w:type w:val="continuous"/>
          <w:pgSz w:w="11910" w:h="16850"/>
          <w:pgMar w:top="1400" w:bottom="280" w:left="820" w:right="520"/>
          <w:cols w:num="4" w:equalWidth="0">
            <w:col w:w="3105" w:space="40"/>
            <w:col w:w="3110" w:space="40"/>
            <w:col w:w="2324" w:space="40"/>
            <w:col w:w="1911"/>
          </w:cols>
        </w:sectPr>
      </w:pPr>
    </w:p>
    <w:p>
      <w:pPr>
        <w:tabs>
          <w:tab w:pos="3275" w:val="left" w:leader="none"/>
          <w:tab w:pos="4062" w:val="left" w:leader="none"/>
          <w:tab w:pos="4909" w:val="left" w:leader="none"/>
          <w:tab w:pos="5762" w:val="left" w:leader="none"/>
        </w:tabs>
        <w:spacing w:line="240" w:lineRule="exact" w:before="47"/>
        <w:ind w:left="2612" w:right="0" w:firstLine="0"/>
        <w:jc w:val="left"/>
        <w:rPr>
          <w:sz w:val="20"/>
        </w:rPr>
      </w:pPr>
      <w:r>
        <w:rPr/>
        <w:pict>
          <v:shape style="position:absolute;margin-left:318.910004pt;margin-top:-11.089548pt;width:34.85pt;height:11.05pt;mso-position-horizontal-relative:page;mso-position-vertical-relative:paragraph;z-index:-455848"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pict>
          <v:shape style="position:absolute;margin-left:437.109985pt;margin-top:-11.089548pt;width:34.85pt;height:11.05pt;mso-position-horizontal-relative:page;mso-position-vertical-relative:paragraph;z-index:-455824" type="#_x0000_t202" filled="false" stroked="false">
            <v:textbox inset="0,0,0,0">
              <w:txbxContent>
                <w:p>
                  <w:pPr>
                    <w:spacing w:line="221" w:lineRule="exact" w:before="0"/>
                    <w:ind w:left="0" w:right="0" w:firstLine="0"/>
                    <w:jc w:val="left"/>
                    <w:rPr>
                      <w:sz w:val="20"/>
                    </w:rPr>
                  </w:pPr>
                  <w:r>
                    <w:rPr>
                      <w:sz w:val="20"/>
                    </w:rPr>
                    <w:t>(&lt;0.046)</w:t>
                  </w:r>
                </w:p>
              </w:txbxContent>
            </v:textbox>
            <w10:wrap type="none"/>
          </v:shape>
        </w:pict>
      </w:r>
      <w:r>
        <w:rPr>
          <w:position w:val="13"/>
          <w:sz w:val="20"/>
        </w:rPr>
        <w:t>ND</w:t>
        <w:tab/>
      </w:r>
      <w:r>
        <w:rPr>
          <w:sz w:val="24"/>
        </w:rPr>
        <w:t>0.045</w:t>
        <w:tab/>
        <w:t>0.154</w:t>
        <w:tab/>
        <w:t>0.15</w:t>
        <w:tab/>
      </w:r>
      <w:r>
        <w:rPr>
          <w:w w:val="95"/>
          <w:position w:val="13"/>
          <w:sz w:val="20"/>
        </w:rPr>
        <w:t>ND</w:t>
      </w:r>
    </w:p>
    <w:p>
      <w:pPr>
        <w:tabs>
          <w:tab w:pos="1183" w:val="left" w:leader="none"/>
          <w:tab w:pos="2036" w:val="left" w:leader="none"/>
        </w:tabs>
        <w:spacing w:line="240" w:lineRule="exact" w:before="47"/>
        <w:ind w:left="444" w:right="0" w:firstLine="0"/>
        <w:jc w:val="left"/>
        <w:rPr>
          <w:sz w:val="20"/>
        </w:rPr>
      </w:pPr>
      <w:r>
        <w:rPr/>
        <w:br w:type="column"/>
      </w:r>
      <w:r>
        <w:rPr>
          <w:position w:val="11"/>
          <w:sz w:val="22"/>
        </w:rPr>
        <w:t>ND</w:t>
        <w:tab/>
      </w:r>
      <w:r>
        <w:rPr>
          <w:sz w:val="24"/>
        </w:rPr>
        <w:t>5.05</w:t>
        <w:tab/>
      </w:r>
      <w:r>
        <w:rPr>
          <w:w w:val="95"/>
          <w:position w:val="13"/>
          <w:sz w:val="20"/>
        </w:rPr>
        <w:t>ND</w:t>
      </w:r>
    </w:p>
    <w:p>
      <w:pPr>
        <w:tabs>
          <w:tab w:pos="1378" w:val="left" w:leader="none"/>
        </w:tabs>
        <w:spacing w:line="147" w:lineRule="exact" w:before="140"/>
        <w:ind w:left="379" w:right="0" w:firstLine="0"/>
        <w:jc w:val="left"/>
        <w:rPr>
          <w:sz w:val="24"/>
        </w:rPr>
      </w:pPr>
      <w:r>
        <w:rPr/>
        <w:br w:type="column"/>
      </w:r>
      <w:r>
        <w:rPr>
          <w:sz w:val="24"/>
        </w:rPr>
        <w:t>0.019</w:t>
        <w:tab/>
        <w:t>2.3</w:t>
      </w:r>
    </w:p>
    <w:p>
      <w:pPr>
        <w:spacing w:after="0" w:line="147" w:lineRule="exact"/>
        <w:jc w:val="left"/>
        <w:rPr>
          <w:sz w:val="24"/>
        </w:rPr>
        <w:sectPr>
          <w:type w:val="continuous"/>
          <w:pgSz w:w="11910" w:h="16850"/>
          <w:pgMar w:top="1400" w:bottom="280" w:left="820" w:right="520"/>
          <w:cols w:num="3" w:equalWidth="0">
            <w:col w:w="6051" w:space="40"/>
            <w:col w:w="2325" w:space="40"/>
            <w:col w:w="2114"/>
          </w:cols>
        </w:sectPr>
      </w:pPr>
    </w:p>
    <w:p>
      <w:pPr>
        <w:spacing w:line="220" w:lineRule="exact" w:before="0"/>
        <w:ind w:left="0" w:right="0" w:firstLine="0"/>
        <w:jc w:val="right"/>
        <w:rPr>
          <w:sz w:val="20"/>
        </w:rPr>
      </w:pPr>
      <w:r>
        <w:rPr>
          <w:w w:val="95"/>
          <w:sz w:val="20"/>
        </w:rPr>
        <w:t>(&lt;0.001)</w:t>
      </w:r>
    </w:p>
    <w:p>
      <w:pPr>
        <w:spacing w:line="223" w:lineRule="exact" w:before="0"/>
        <w:ind w:left="2408" w:right="0" w:firstLine="0"/>
        <w:jc w:val="left"/>
        <w:rPr>
          <w:sz w:val="18"/>
        </w:rPr>
      </w:pPr>
      <w:r>
        <w:rPr/>
        <w:br w:type="column"/>
      </w:r>
      <w:r>
        <w:rPr>
          <w:position w:val="1"/>
          <w:sz w:val="20"/>
        </w:rPr>
        <w:t>(&lt;0.029) </w:t>
      </w:r>
      <w:r>
        <w:rPr>
          <w:sz w:val="18"/>
        </w:rPr>
        <w:t>(&lt;0.0003)</w:t>
      </w:r>
    </w:p>
    <w:p>
      <w:pPr>
        <w:spacing w:line="220" w:lineRule="exact" w:before="0"/>
        <w:ind w:left="826" w:right="0" w:firstLine="0"/>
        <w:jc w:val="left"/>
        <w:rPr>
          <w:sz w:val="20"/>
        </w:rPr>
      </w:pPr>
      <w:r>
        <w:rPr/>
        <w:br w:type="column"/>
      </w:r>
      <w:r>
        <w:rPr>
          <w:sz w:val="20"/>
        </w:rPr>
        <w:t>(&lt;0.046)</w:t>
      </w:r>
    </w:p>
    <w:p>
      <w:pPr>
        <w:spacing w:after="0" w:line="220" w:lineRule="exact"/>
        <w:jc w:val="left"/>
        <w:rPr>
          <w:sz w:val="20"/>
        </w:rPr>
        <w:sectPr>
          <w:type w:val="continuous"/>
          <w:pgSz w:w="11910" w:h="16850"/>
          <w:pgMar w:top="1400" w:bottom="280" w:left="820" w:right="520"/>
          <w:cols w:num="3" w:equalWidth="0">
            <w:col w:w="3105" w:space="44"/>
            <w:col w:w="3906" w:space="40"/>
            <w:col w:w="3475"/>
          </w:cols>
        </w:sectPr>
      </w:pPr>
    </w:p>
    <w:p>
      <w:pPr>
        <w:spacing w:before="36"/>
        <w:ind w:left="2406" w:right="-17" w:firstLine="206"/>
        <w:jc w:val="left"/>
        <w:rPr>
          <w:sz w:val="22"/>
        </w:rPr>
      </w:pPr>
      <w:r>
        <w:rPr/>
        <w:pict>
          <v:shape style="position:absolute;margin-left:401.709991pt;margin-top:32.96257pt;width:27pt;height:13.3pt;mso-position-horizontal-relative:page;mso-position-vertical-relative:paragraph;z-index:2728" type="#_x0000_t202" filled="false" stroked="false">
            <v:textbox inset="0,0,0,0">
              <w:txbxContent>
                <w:p>
                  <w:pPr>
                    <w:spacing w:line="266" w:lineRule="exact" w:before="0"/>
                    <w:ind w:left="0" w:right="0" w:firstLine="0"/>
                    <w:jc w:val="left"/>
                    <w:rPr>
                      <w:sz w:val="24"/>
                    </w:rPr>
                  </w:pPr>
                  <w:r>
                    <w:rPr>
                      <w:sz w:val="24"/>
                    </w:rPr>
                    <w:t>0.662</w:t>
                  </w:r>
                </w:p>
              </w:txbxContent>
            </v:textbox>
            <w10:wrap type="none"/>
          </v:shape>
        </w:pict>
      </w:r>
      <w:r>
        <w:rPr>
          <w:sz w:val="20"/>
        </w:rPr>
        <w:t>ND (&lt;0.001</w:t>
      </w:r>
      <w:r>
        <w:rPr>
          <w:sz w:val="22"/>
        </w:rPr>
        <w:t>)</w:t>
      </w:r>
    </w:p>
    <w:p>
      <w:pPr>
        <w:tabs>
          <w:tab w:pos="971" w:val="left" w:leader="none"/>
          <w:tab w:pos="1758" w:val="left" w:leader="none"/>
          <w:tab w:pos="2610" w:val="left" w:leader="none"/>
        </w:tabs>
        <w:spacing w:before="35"/>
        <w:ind w:left="124" w:right="0" w:firstLine="0"/>
        <w:jc w:val="left"/>
        <w:rPr>
          <w:sz w:val="20"/>
        </w:rPr>
      </w:pPr>
      <w:r>
        <w:rPr/>
        <w:br w:type="column"/>
      </w:r>
      <w:r>
        <w:rPr>
          <w:sz w:val="24"/>
        </w:rPr>
        <w:t>0.060</w:t>
        <w:tab/>
        <w:t>2.12</w:t>
        <w:tab/>
        <w:t>2.00</w:t>
        <w:tab/>
      </w:r>
      <w:r>
        <w:rPr>
          <w:position w:val="14"/>
          <w:sz w:val="20"/>
        </w:rPr>
        <w:t>ND</w:t>
      </w:r>
    </w:p>
    <w:p>
      <w:pPr>
        <w:tabs>
          <w:tab w:pos="973" w:val="left" w:leader="none"/>
          <w:tab w:pos="1700" w:val="left" w:leader="none"/>
          <w:tab w:pos="3532" w:val="left" w:leader="none"/>
        </w:tabs>
        <w:spacing w:before="138"/>
        <w:ind w:left="119" w:right="0" w:firstLine="0"/>
        <w:jc w:val="left"/>
        <w:rPr>
          <w:sz w:val="24"/>
        </w:rPr>
      </w:pPr>
      <w:r>
        <w:rPr/>
        <w:br w:type="column"/>
      </w:r>
      <w:r>
        <w:rPr>
          <w:position w:val="1"/>
          <w:sz w:val="20"/>
        </w:rPr>
        <w:t>0.0004</w:t>
        <w:tab/>
      </w:r>
      <w:r>
        <w:rPr>
          <w:sz w:val="24"/>
        </w:rPr>
        <w:t>1.76</w:t>
        <w:tab/>
        <w:t>0.063</w:t>
        <w:tab/>
        <w:t>1.6</w:t>
      </w:r>
    </w:p>
    <w:p>
      <w:pPr>
        <w:spacing w:after="0"/>
        <w:jc w:val="left"/>
        <w:rPr>
          <w:sz w:val="24"/>
        </w:rPr>
        <w:sectPr>
          <w:type w:val="continuous"/>
          <w:pgSz w:w="11910" w:h="16850"/>
          <w:pgMar w:top="1400" w:bottom="280" w:left="820" w:right="520"/>
          <w:cols w:num="3" w:equalWidth="0">
            <w:col w:w="3112" w:space="40"/>
            <w:col w:w="3110" w:space="40"/>
            <w:col w:w="4268"/>
          </w:cols>
        </w:sectPr>
      </w:pPr>
    </w:p>
    <w:p>
      <w:pPr>
        <w:spacing w:before="27"/>
        <w:ind w:left="1618" w:right="-17" w:firstLine="206"/>
        <w:jc w:val="left"/>
        <w:rPr>
          <w:sz w:val="22"/>
        </w:rPr>
      </w:pPr>
      <w:r>
        <w:rPr/>
        <w:pict>
          <v:shape style="position:absolute;margin-left:318.790009pt;margin-top:-12.231959pt;width:35.25pt;height:12.25pt;mso-position-horizontal-relative:page;mso-position-vertical-relative:paragraph;z-index:-455800" type="#_x0000_t202" filled="false" stroked="false">
            <v:textbox inset="0,0,0,0">
              <w:txbxContent>
                <w:p>
                  <w:pPr>
                    <w:spacing w:line="244" w:lineRule="exact" w:before="0"/>
                    <w:ind w:left="0" w:right="0" w:firstLine="0"/>
                    <w:jc w:val="left"/>
                    <w:rPr>
                      <w:sz w:val="22"/>
                    </w:rPr>
                  </w:pPr>
                  <w:r>
                    <w:rPr>
                      <w:sz w:val="20"/>
                    </w:rPr>
                    <w:t>(&lt;0.029</w:t>
                  </w:r>
                  <w:r>
                    <w:rPr>
                      <w:sz w:val="22"/>
                    </w:rPr>
                    <w:t>)</w:t>
                  </w:r>
                </w:p>
              </w:txbxContent>
            </v:textbox>
            <w10:wrap type="none"/>
          </v:shape>
        </w:pict>
      </w:r>
      <w:r>
        <w:rPr/>
        <w:pict>
          <v:shape style="position:absolute;margin-left:73.223999pt;margin-top:6.952572pt;width:21pt;height:13.3pt;mso-position-horizontal-relative:page;mso-position-vertical-relative:paragraph;z-index:2680" type="#_x0000_t202" filled="false" stroked="false">
            <v:textbox inset="0,0,0,0">
              <w:txbxContent>
                <w:p>
                  <w:pPr>
                    <w:spacing w:line="266" w:lineRule="exact" w:before="0"/>
                    <w:ind w:left="0" w:right="0" w:firstLine="0"/>
                    <w:jc w:val="left"/>
                    <w:rPr>
                      <w:sz w:val="24"/>
                    </w:rPr>
                  </w:pPr>
                  <w:r>
                    <w:rPr>
                      <w:sz w:val="24"/>
                    </w:rPr>
                    <w:t>10.6</w:t>
                  </w:r>
                </w:p>
              </w:txbxContent>
            </v:textbox>
            <w10:wrap type="none"/>
          </v:shape>
        </w:pict>
      </w:r>
      <w:r>
        <w:rPr>
          <w:sz w:val="20"/>
        </w:rPr>
        <w:t>ND (&lt;0.015</w:t>
      </w:r>
      <w:r>
        <w:rPr>
          <w:sz w:val="22"/>
        </w:rPr>
        <w:t>)</w:t>
      </w:r>
    </w:p>
    <w:p>
      <w:pPr>
        <w:tabs>
          <w:tab w:pos="911" w:val="left" w:leader="none"/>
          <w:tab w:pos="1758" w:val="left" w:leader="none"/>
          <w:tab w:pos="2546" w:val="left" w:leader="none"/>
          <w:tab w:pos="3273" w:val="left" w:leader="none"/>
          <w:tab w:pos="4171" w:val="left" w:leader="none"/>
        </w:tabs>
        <w:spacing w:before="38"/>
        <w:ind w:left="124" w:right="0" w:firstLine="0"/>
        <w:jc w:val="left"/>
        <w:rPr>
          <w:sz w:val="22"/>
        </w:rPr>
      </w:pPr>
      <w:r>
        <w:rPr/>
        <w:br w:type="column"/>
      </w:r>
      <w:r>
        <w:rPr>
          <w:sz w:val="24"/>
        </w:rPr>
        <w:t>0.006</w:t>
        <w:tab/>
        <w:t>0.062</w:t>
        <w:tab/>
        <w:t>1.37</w:t>
        <w:tab/>
        <w:t>1.05</w:t>
        <w:tab/>
        <w:t>0.057</w:t>
        <w:tab/>
      </w:r>
      <w:r>
        <w:rPr>
          <w:position w:val="11"/>
          <w:sz w:val="22"/>
        </w:rPr>
        <w:t>ND</w:t>
      </w:r>
    </w:p>
    <w:p>
      <w:pPr>
        <w:spacing w:before="27"/>
        <w:ind w:left="824" w:right="-17" w:firstLine="207"/>
        <w:jc w:val="left"/>
        <w:rPr>
          <w:sz w:val="22"/>
        </w:rPr>
      </w:pPr>
      <w:r>
        <w:rPr/>
        <w:br w:type="column"/>
      </w:r>
      <w:r>
        <w:rPr>
          <w:sz w:val="20"/>
        </w:rPr>
        <w:t>ND (&lt;0.046</w:t>
      </w:r>
      <w:r>
        <w:rPr>
          <w:sz w:val="22"/>
        </w:rPr>
        <w:t>)</w:t>
      </w:r>
    </w:p>
    <w:p>
      <w:pPr>
        <w:tabs>
          <w:tab w:pos="1167" w:val="left" w:leader="none"/>
        </w:tabs>
        <w:spacing w:before="129"/>
        <w:ind w:left="102" w:right="0" w:firstLine="0"/>
        <w:jc w:val="left"/>
        <w:rPr>
          <w:sz w:val="24"/>
        </w:rPr>
      </w:pPr>
      <w:r>
        <w:rPr/>
        <w:br w:type="column"/>
      </w:r>
      <w:r>
        <w:rPr>
          <w:sz w:val="24"/>
        </w:rPr>
        <w:t>&lt;0.001</w:t>
        <w:tab/>
        <w:t>1.7</w:t>
      </w:r>
    </w:p>
    <w:p>
      <w:pPr>
        <w:spacing w:after="0"/>
        <w:jc w:val="left"/>
        <w:rPr>
          <w:sz w:val="24"/>
        </w:rPr>
        <w:sectPr>
          <w:type w:val="continuous"/>
          <w:pgSz w:w="11910" w:h="16850"/>
          <w:pgMar w:top="1400" w:bottom="280" w:left="820" w:right="520"/>
          <w:cols w:num="4" w:equalWidth="0">
            <w:col w:w="2324" w:space="40"/>
            <w:col w:w="4693" w:space="40"/>
            <w:col w:w="1530" w:space="40"/>
            <w:col w:w="1903"/>
          </w:cols>
        </w:sectPr>
      </w:pPr>
    </w:p>
    <w:p>
      <w:pPr>
        <w:tabs>
          <w:tab w:pos="1700" w:val="left" w:leader="none"/>
          <w:tab w:pos="2612" w:val="left" w:leader="none"/>
        </w:tabs>
        <w:spacing w:before="36"/>
        <w:ind w:left="584" w:right="0" w:firstLine="0"/>
        <w:jc w:val="left"/>
        <w:rPr>
          <w:sz w:val="20"/>
        </w:rPr>
      </w:pPr>
      <w:r>
        <w:rPr/>
        <w:pict>
          <v:shape style="position:absolute;margin-left:357.790009pt;margin-top:-10.424082pt;width:36pt;height:10pt;mso-position-horizontal-relative:page;mso-position-vertical-relative:paragraph;z-index:-455752" type="#_x0000_t202" filled="false" stroked="false">
            <v:textbox inset="0,0,0,0">
              <w:txbxContent>
                <w:p>
                  <w:pPr>
                    <w:spacing w:line="199" w:lineRule="exact" w:before="0"/>
                    <w:ind w:left="0" w:right="0" w:firstLine="0"/>
                    <w:jc w:val="left"/>
                    <w:rPr>
                      <w:sz w:val="18"/>
                    </w:rPr>
                  </w:pPr>
                  <w:r>
                    <w:rPr>
                      <w:sz w:val="18"/>
                    </w:rPr>
                    <w:t>(&lt;0.0003)</w:t>
                  </w:r>
                </w:p>
              </w:txbxContent>
            </v:textbox>
            <w10:wrap type="none"/>
          </v:shape>
        </w:pict>
      </w:r>
      <w:r>
        <w:rPr/>
        <w:pict>
          <v:shape style="position:absolute;margin-left:161.419998pt;margin-top:13.920449pt;width:34.85pt;height:11.05pt;mso-position-horizontal-relative:page;mso-position-vertical-relative:paragraph;z-index:-455704" type="#_x0000_t202" filled="false" stroked="false">
            <v:textbox inset="0,0,0,0">
              <w:txbxContent>
                <w:p>
                  <w:pPr>
                    <w:spacing w:line="221" w:lineRule="exact" w:before="0"/>
                    <w:ind w:left="0" w:right="0" w:firstLine="0"/>
                    <w:jc w:val="left"/>
                    <w:rPr>
                      <w:sz w:val="20"/>
                    </w:rPr>
                  </w:pPr>
                  <w:r>
                    <w:rPr>
                      <w:sz w:val="20"/>
                    </w:rPr>
                    <w:t>(&lt;0.001)</w:t>
                  </w:r>
                </w:p>
              </w:txbxContent>
            </v:textbox>
            <w10:wrap type="none"/>
          </v:shape>
        </w:pict>
      </w:r>
      <w:r>
        <w:rPr>
          <w:sz w:val="24"/>
        </w:rPr>
        <w:t>11.28</w:t>
        <w:tab/>
        <w:t>0.160</w:t>
        <w:tab/>
      </w:r>
      <w:r>
        <w:rPr>
          <w:position w:val="13"/>
          <w:sz w:val="20"/>
        </w:rPr>
        <w:t>ND</w:t>
      </w:r>
    </w:p>
    <w:p>
      <w:pPr>
        <w:tabs>
          <w:tab w:pos="977" w:val="left" w:leader="none"/>
          <w:tab w:pos="1764" w:val="left" w:leader="none"/>
          <w:tab w:pos="2617" w:val="left" w:leader="none"/>
        </w:tabs>
        <w:spacing w:before="36"/>
        <w:ind w:left="130" w:right="0" w:firstLine="0"/>
        <w:jc w:val="left"/>
        <w:rPr>
          <w:sz w:val="20"/>
        </w:rPr>
      </w:pPr>
      <w:r>
        <w:rPr/>
        <w:br w:type="column"/>
      </w:r>
      <w:r>
        <w:rPr>
          <w:sz w:val="24"/>
        </w:rPr>
        <w:t>0.086</w:t>
        <w:tab/>
        <w:t>1.42</w:t>
        <w:tab/>
        <w:t>1.34</w:t>
        <w:tab/>
      </w:r>
      <w:r>
        <w:rPr>
          <w:position w:val="13"/>
          <w:sz w:val="20"/>
        </w:rPr>
        <w:t>ND</w:t>
      </w:r>
    </w:p>
    <w:p>
      <w:pPr>
        <w:tabs>
          <w:tab w:pos="1832" w:val="left" w:leader="none"/>
        </w:tabs>
        <w:spacing w:line="283" w:lineRule="exact" w:before="39"/>
        <w:ind w:left="151" w:right="0" w:firstLine="0"/>
        <w:jc w:val="left"/>
        <w:rPr>
          <w:sz w:val="20"/>
        </w:rPr>
      </w:pPr>
      <w:r>
        <w:rPr/>
        <w:br w:type="column"/>
      </w:r>
      <w:r>
        <w:rPr>
          <w:sz w:val="18"/>
        </w:rPr>
        <w:t>0.0005</w:t>
        <w:tab/>
      </w:r>
      <w:r>
        <w:rPr>
          <w:position w:val="11"/>
          <w:sz w:val="20"/>
        </w:rPr>
        <w:t>ND</w:t>
      </w:r>
    </w:p>
    <w:p>
      <w:pPr>
        <w:spacing w:line="177" w:lineRule="exact" w:before="0"/>
        <w:ind w:left="0" w:right="0" w:firstLine="0"/>
        <w:jc w:val="right"/>
        <w:rPr>
          <w:sz w:val="20"/>
        </w:rPr>
      </w:pPr>
      <w:r>
        <w:rPr/>
        <w:pict>
          <v:shape style="position:absolute;margin-left:404.709991pt;margin-top:-9.158783pt;width:21pt;height:13.3pt;mso-position-horizontal-relative:page;mso-position-vertical-relative:paragraph;z-index:-455656" type="#_x0000_t202" filled="false" stroked="false">
            <v:textbox inset="0,0,0,0">
              <w:txbxContent>
                <w:p>
                  <w:pPr>
                    <w:spacing w:line="266" w:lineRule="exact" w:before="0"/>
                    <w:ind w:left="0" w:right="0" w:firstLine="0"/>
                    <w:jc w:val="left"/>
                    <w:rPr>
                      <w:sz w:val="24"/>
                    </w:rPr>
                  </w:pPr>
                  <w:r>
                    <w:rPr>
                      <w:sz w:val="24"/>
                    </w:rPr>
                    <w:t>2.30</w:t>
                  </w:r>
                </w:p>
              </w:txbxContent>
            </v:textbox>
            <w10:wrap type="none"/>
          </v:shape>
        </w:pict>
      </w:r>
      <w:r>
        <w:rPr>
          <w:w w:val="95"/>
          <w:sz w:val="20"/>
        </w:rPr>
        <w:t>(&lt;0.046)</w:t>
      </w:r>
    </w:p>
    <w:p>
      <w:pPr>
        <w:spacing w:before="129"/>
        <w:ind w:left="584" w:right="0" w:firstLine="0"/>
        <w:jc w:val="left"/>
        <w:rPr>
          <w:sz w:val="24"/>
        </w:rPr>
      </w:pPr>
      <w:r>
        <w:rPr/>
        <w:br w:type="column"/>
      </w:r>
      <w:r>
        <w:rPr>
          <w:sz w:val="24"/>
        </w:rPr>
        <w:t>1.9</w:t>
      </w:r>
    </w:p>
    <w:p>
      <w:pPr>
        <w:spacing w:after="0"/>
        <w:jc w:val="left"/>
        <w:rPr>
          <w:sz w:val="24"/>
        </w:rPr>
        <w:sectPr>
          <w:type w:val="continuous"/>
          <w:pgSz w:w="11910" w:h="16850"/>
          <w:pgMar w:top="1400" w:bottom="280" w:left="820" w:right="520"/>
          <w:cols w:num="4" w:equalWidth="0">
            <w:col w:w="3105" w:space="40"/>
            <w:col w:w="3110" w:space="40"/>
            <w:col w:w="2324" w:space="630"/>
            <w:col w:w="1321"/>
          </w:cols>
        </w:sectPr>
      </w:pPr>
    </w:p>
    <w:p>
      <w:pPr>
        <w:tabs>
          <w:tab w:pos="1700" w:val="left" w:leader="none"/>
          <w:tab w:pos="2612" w:val="left" w:leader="none"/>
        </w:tabs>
        <w:spacing w:line="255" w:lineRule="exact" w:before="33"/>
        <w:ind w:left="644" w:right="0" w:firstLine="0"/>
        <w:jc w:val="left"/>
        <w:rPr>
          <w:sz w:val="20"/>
        </w:rPr>
      </w:pPr>
      <w:r>
        <w:rPr/>
        <w:pict>
          <v:shape style="position:absolute;margin-left:318.910004pt;margin-top:-11.029538pt;width:34.85pt;height:11.05pt;mso-position-horizontal-relative:page;mso-position-vertical-relative:paragraph;z-index:-455680" type="#_x0000_t202" filled="false" stroked="false">
            <v:textbox inset="0,0,0,0">
              <w:txbxContent>
                <w:p>
                  <w:pPr>
                    <w:spacing w:line="221" w:lineRule="exact" w:before="0"/>
                    <w:ind w:left="0" w:right="0" w:firstLine="0"/>
                    <w:jc w:val="left"/>
                    <w:rPr>
                      <w:sz w:val="20"/>
                    </w:rPr>
                  </w:pPr>
                  <w:r>
                    <w:rPr>
                      <w:sz w:val="20"/>
                    </w:rPr>
                    <w:t>(&lt;0.029)</w:t>
                  </w:r>
                </w:p>
              </w:txbxContent>
            </v:textbox>
            <w10:wrap type="none"/>
          </v:shape>
        </w:pict>
      </w:r>
      <w:r>
        <w:rPr>
          <w:sz w:val="24"/>
        </w:rPr>
        <w:t>12.5</w:t>
        <w:tab/>
        <w:t>0.246</w:t>
        <w:tab/>
      </w:r>
      <w:r>
        <w:rPr>
          <w:w w:val="95"/>
          <w:position w:val="15"/>
          <w:sz w:val="20"/>
        </w:rPr>
        <w:t>ND</w:t>
      </w:r>
    </w:p>
    <w:p>
      <w:pPr>
        <w:tabs>
          <w:tab w:pos="1182" w:val="left" w:leader="none"/>
          <w:tab w:pos="1969" w:val="left" w:leader="none"/>
          <w:tab w:pos="2821" w:val="left" w:leader="none"/>
        </w:tabs>
        <w:spacing w:line="235" w:lineRule="exact" w:before="53"/>
        <w:ind w:left="334" w:right="0" w:firstLine="0"/>
        <w:jc w:val="left"/>
        <w:rPr>
          <w:sz w:val="20"/>
        </w:rPr>
      </w:pPr>
      <w:r>
        <w:rPr/>
        <w:br w:type="column"/>
      </w:r>
      <w:r>
        <w:rPr>
          <w:sz w:val="24"/>
        </w:rPr>
        <w:t>0.055</w:t>
        <w:tab/>
        <w:t>1.05</w:t>
        <w:tab/>
        <w:t>1.00</w:t>
        <w:tab/>
      </w:r>
      <w:r>
        <w:rPr>
          <w:w w:val="95"/>
          <w:position w:val="13"/>
          <w:sz w:val="20"/>
        </w:rPr>
        <w:t>ND</w:t>
      </w:r>
    </w:p>
    <w:p>
      <w:pPr>
        <w:tabs>
          <w:tab w:pos="1183" w:val="left" w:leader="none"/>
          <w:tab w:pos="2036" w:val="left" w:leader="none"/>
        </w:tabs>
        <w:spacing w:line="244" w:lineRule="exact" w:before="44"/>
        <w:ind w:left="444" w:right="0" w:firstLine="0"/>
        <w:jc w:val="left"/>
        <w:rPr>
          <w:sz w:val="20"/>
        </w:rPr>
      </w:pPr>
      <w:r>
        <w:rPr/>
        <w:br w:type="column"/>
      </w:r>
      <w:r>
        <w:rPr>
          <w:position w:val="12"/>
          <w:sz w:val="22"/>
        </w:rPr>
        <w:t>ND</w:t>
        <w:tab/>
      </w:r>
      <w:r>
        <w:rPr>
          <w:sz w:val="24"/>
        </w:rPr>
        <w:t>3.10</w:t>
        <w:tab/>
      </w:r>
      <w:r>
        <w:rPr>
          <w:w w:val="95"/>
          <w:position w:val="13"/>
          <w:sz w:val="20"/>
        </w:rPr>
        <w:t>ND</w:t>
      </w:r>
    </w:p>
    <w:p>
      <w:pPr>
        <w:tabs>
          <w:tab w:pos="1378" w:val="left" w:leader="none"/>
        </w:tabs>
        <w:spacing w:line="147" w:lineRule="exact" w:before="141"/>
        <w:ind w:left="379" w:right="0" w:firstLine="0"/>
        <w:jc w:val="left"/>
        <w:rPr>
          <w:sz w:val="24"/>
        </w:rPr>
      </w:pPr>
      <w:r>
        <w:rPr/>
        <w:br w:type="column"/>
      </w:r>
      <w:r>
        <w:rPr>
          <w:sz w:val="24"/>
        </w:rPr>
        <w:t>0.002</w:t>
        <w:tab/>
        <w:t>2.5</w:t>
      </w:r>
    </w:p>
    <w:p>
      <w:pPr>
        <w:spacing w:after="0" w:line="147" w:lineRule="exact"/>
        <w:jc w:val="left"/>
        <w:rPr>
          <w:sz w:val="24"/>
        </w:rPr>
        <w:sectPr>
          <w:type w:val="continuous"/>
          <w:pgSz w:w="11910" w:h="16850"/>
          <w:pgMar w:top="1400" w:bottom="280" w:left="820" w:right="520"/>
          <w:cols w:num="4" w:equalWidth="0">
            <w:col w:w="2901" w:space="40"/>
            <w:col w:w="3110" w:space="40"/>
            <w:col w:w="2325" w:space="40"/>
            <w:col w:w="2114"/>
          </w:cols>
        </w:sectPr>
      </w:pPr>
    </w:p>
    <w:p>
      <w:pPr>
        <w:spacing w:line="218" w:lineRule="exact" w:before="223"/>
        <w:ind w:left="252" w:right="0" w:firstLine="0"/>
        <w:jc w:val="left"/>
        <w:rPr>
          <w:rFonts w:ascii="標楷體" w:eastAsia="標楷體" w:hint="eastAsia"/>
          <w:sz w:val="24"/>
        </w:rPr>
      </w:pPr>
      <w:r>
        <w:rPr>
          <w:rFonts w:ascii="標楷體" w:eastAsia="標楷體" w:hint="eastAsia"/>
          <w:sz w:val="24"/>
        </w:rPr>
        <w:t>溶出試驗標</w:t>
      </w:r>
    </w:p>
    <w:p>
      <w:pPr>
        <w:spacing w:before="14"/>
        <w:ind w:left="252" w:right="0" w:firstLine="0"/>
        <w:jc w:val="left"/>
        <w:rPr>
          <w:sz w:val="20"/>
        </w:rPr>
      </w:pPr>
      <w:r>
        <w:rPr/>
        <w:br w:type="column"/>
      </w:r>
      <w:r>
        <w:rPr>
          <w:sz w:val="20"/>
        </w:rPr>
        <w:t>(&lt;0.001)</w:t>
      </w:r>
    </w:p>
    <w:p>
      <w:pPr>
        <w:spacing w:line="223" w:lineRule="exact" w:before="0"/>
        <w:ind w:left="252" w:right="0" w:firstLine="0"/>
        <w:jc w:val="left"/>
        <w:rPr>
          <w:sz w:val="18"/>
        </w:rPr>
      </w:pPr>
      <w:r>
        <w:rPr/>
        <w:br w:type="column"/>
      </w:r>
      <w:r>
        <w:rPr>
          <w:position w:val="1"/>
          <w:sz w:val="20"/>
        </w:rPr>
        <w:t>(&lt;0.029) </w:t>
      </w:r>
      <w:r>
        <w:rPr>
          <w:sz w:val="18"/>
        </w:rPr>
        <w:t>(&lt;0.0003)</w:t>
      </w:r>
    </w:p>
    <w:p>
      <w:pPr>
        <w:spacing w:line="220" w:lineRule="exact" w:before="0"/>
        <w:ind w:left="252" w:right="0" w:firstLine="0"/>
        <w:jc w:val="left"/>
        <w:rPr>
          <w:sz w:val="20"/>
        </w:rPr>
      </w:pPr>
      <w:r>
        <w:rPr/>
        <w:br w:type="column"/>
      </w:r>
      <w:r>
        <w:rPr>
          <w:sz w:val="20"/>
        </w:rPr>
        <w:t>(&lt;0.046)</w:t>
      </w:r>
    </w:p>
    <w:p>
      <w:pPr>
        <w:spacing w:after="0" w:line="220" w:lineRule="exact"/>
        <w:jc w:val="left"/>
        <w:rPr>
          <w:sz w:val="20"/>
        </w:rPr>
        <w:sectPr>
          <w:type w:val="continuous"/>
          <w:pgSz w:w="11910" w:h="16850"/>
          <w:pgMar w:top="1400" w:bottom="280" w:left="820" w:right="520"/>
          <w:cols w:num="4" w:equalWidth="0">
            <w:col w:w="1453" w:space="702"/>
            <w:col w:w="950" w:space="2200"/>
            <w:col w:w="1751" w:space="613"/>
            <w:col w:w="2901"/>
          </w:cols>
        </w:sectPr>
      </w:pPr>
    </w:p>
    <w:p>
      <w:pPr>
        <w:tabs>
          <w:tab w:pos="1820" w:val="left" w:leader="none"/>
          <w:tab w:pos="2607" w:val="left" w:leader="none"/>
          <w:tab w:pos="3335" w:val="left" w:leader="none"/>
          <w:tab w:pos="4182" w:val="left" w:leader="none"/>
          <w:tab w:pos="4969" w:val="left" w:leader="none"/>
          <w:tab w:pos="5757" w:val="left" w:leader="none"/>
          <w:tab w:pos="6544" w:val="left" w:leader="none"/>
          <w:tab w:pos="7302" w:val="left" w:leader="none"/>
          <w:tab w:pos="8121" w:val="left" w:leader="none"/>
          <w:tab w:pos="8954" w:val="left" w:leader="none"/>
          <w:tab w:pos="9833" w:val="left" w:leader="none"/>
        </w:tabs>
        <w:spacing w:line="412" w:lineRule="exact" w:before="0"/>
        <w:ind w:left="733" w:right="0" w:firstLine="0"/>
        <w:jc w:val="left"/>
        <w:rPr>
          <w:b/>
          <w:sz w:val="24"/>
        </w:rPr>
      </w:pPr>
      <w:r>
        <w:rPr>
          <w:rFonts w:ascii="標楷體" w:eastAsia="標楷體" w:hint="eastAsia"/>
          <w:position w:val="-14"/>
          <w:sz w:val="24"/>
        </w:rPr>
        <w:t>準</w:t>
        <w:tab/>
      </w:r>
      <w:r>
        <w:rPr>
          <w:b/>
          <w:sz w:val="24"/>
        </w:rPr>
        <w:t>5.0</w:t>
        <w:tab/>
        <w:t>1.0</w:t>
        <w:tab/>
        <w:t>15.0</w:t>
        <w:tab/>
        <w:t>5.0</w:t>
        <w:tab/>
        <w:t>2.5</w:t>
        <w:tab/>
        <w:t>5.0</w:t>
        <w:tab/>
        <w:t>0.2</w:t>
        <w:tab/>
        <w:t>100</w:t>
        <w:tab/>
        <w:t>1.0</w:t>
        <w:tab/>
        <w:t>1.0</w:t>
        <w:tab/>
        <w:t>5.0</w:t>
      </w:r>
    </w:p>
    <w:p>
      <w:pPr>
        <w:spacing w:line="260" w:lineRule="exact" w:before="47"/>
        <w:ind w:left="1172" w:right="607" w:hanging="574"/>
        <w:jc w:val="both"/>
        <w:rPr>
          <w:rFonts w:ascii="標楷體" w:eastAsia="標楷體" w:hint="eastAsia"/>
          <w:sz w:val="20"/>
        </w:rPr>
      </w:pPr>
      <w:r>
        <w:rPr>
          <w:rFonts w:ascii="標楷體" w:eastAsia="標楷體" w:hint="eastAsia"/>
          <w:sz w:val="20"/>
        </w:rPr>
        <w:t>註</w:t>
      </w:r>
      <w:r>
        <w:rPr>
          <w:sz w:val="20"/>
        </w:rPr>
        <w:t>1</w:t>
      </w:r>
      <w:r>
        <w:rPr>
          <w:rFonts w:ascii="標楷體" w:eastAsia="標楷體" w:hint="eastAsia"/>
          <w:sz w:val="20"/>
        </w:rPr>
        <w:t>：測值若小於</w:t>
      </w:r>
      <w:r>
        <w:rPr>
          <w:sz w:val="20"/>
        </w:rPr>
        <w:t>MDL</w:t>
      </w:r>
      <w:r>
        <w:rPr>
          <w:rFonts w:ascii="標楷體" w:eastAsia="標楷體" w:hint="eastAsia"/>
          <w:sz w:val="20"/>
        </w:rPr>
        <w:t>方法偵測極限以</w:t>
      </w:r>
      <w:r>
        <w:rPr>
          <w:sz w:val="20"/>
        </w:rPr>
        <w:t>ND</w:t>
      </w:r>
      <w:r>
        <w:rPr>
          <w:rFonts w:ascii="標楷體" w:eastAsia="標楷體" w:hint="eastAsia"/>
          <w:sz w:val="20"/>
        </w:rPr>
        <w:t>（＜＊＊）表示；測值若小於</w:t>
      </w:r>
      <w:r>
        <w:rPr>
          <w:sz w:val="20"/>
        </w:rPr>
        <w:t>QDL</w:t>
      </w:r>
      <w:r>
        <w:rPr>
          <w:rFonts w:ascii="標楷體" w:eastAsia="標楷體" w:hint="eastAsia"/>
          <w:sz w:val="20"/>
        </w:rPr>
        <w:t>檢量線第</w:t>
      </w:r>
      <w:r>
        <w:rPr>
          <w:sz w:val="20"/>
        </w:rPr>
        <w:t>1</w:t>
      </w:r>
      <w:r>
        <w:rPr>
          <w:rFonts w:ascii="標楷體" w:eastAsia="標楷體" w:hint="eastAsia"/>
          <w:sz w:val="20"/>
        </w:rPr>
        <w:t>點測值則以＜＊＊表示。</w:t>
      </w:r>
    </w:p>
    <w:p>
      <w:pPr>
        <w:spacing w:line="237" w:lineRule="auto" w:before="0"/>
        <w:ind w:left="1172" w:right="609" w:hanging="574"/>
        <w:jc w:val="both"/>
        <w:rPr>
          <w:rFonts w:ascii="標楷體" w:eastAsia="標楷體" w:hint="eastAsia"/>
          <w:sz w:val="20"/>
        </w:rPr>
      </w:pPr>
      <w:r>
        <w:rPr>
          <w:rFonts w:ascii="標楷體" w:eastAsia="標楷體" w:hint="eastAsia"/>
          <w:w w:val="95"/>
          <w:sz w:val="20"/>
        </w:rPr>
        <w:t>註</w:t>
      </w:r>
      <w:r>
        <w:rPr>
          <w:spacing w:val="-12"/>
          <w:w w:val="95"/>
          <w:sz w:val="20"/>
        </w:rPr>
        <w:t>2</w:t>
      </w:r>
      <w:r>
        <w:rPr>
          <w:rFonts w:ascii="標楷體" w:eastAsia="標楷體" w:hint="eastAsia"/>
          <w:spacing w:val="-5"/>
          <w:w w:val="95"/>
          <w:sz w:val="20"/>
        </w:rPr>
        <w:t>：焚化灰渣溶出試驗之檢測頻率，應符合</w:t>
      </w:r>
      <w:r>
        <w:rPr>
          <w:w w:val="95"/>
          <w:sz w:val="20"/>
        </w:rPr>
        <w:t>96</w:t>
      </w:r>
      <w:r>
        <w:rPr>
          <w:rFonts w:ascii="標楷體" w:eastAsia="標楷體" w:hint="eastAsia"/>
          <w:w w:val="95"/>
          <w:sz w:val="20"/>
        </w:rPr>
        <w:t>年</w:t>
      </w:r>
      <w:r>
        <w:rPr>
          <w:w w:val="95"/>
          <w:sz w:val="20"/>
        </w:rPr>
        <w:t>5</w:t>
      </w:r>
      <w:r>
        <w:rPr>
          <w:rFonts w:ascii="標楷體" w:eastAsia="標楷體" w:hint="eastAsia"/>
          <w:w w:val="95"/>
          <w:sz w:val="20"/>
        </w:rPr>
        <w:t>月</w:t>
      </w:r>
      <w:r>
        <w:rPr>
          <w:w w:val="95"/>
          <w:sz w:val="20"/>
        </w:rPr>
        <w:t>28</w:t>
      </w:r>
      <w:r>
        <w:rPr>
          <w:rFonts w:ascii="標楷體" w:eastAsia="標楷體" w:hint="eastAsia"/>
          <w:w w:val="95"/>
          <w:sz w:val="20"/>
        </w:rPr>
        <w:t>日行政院環境保護署環署廢字第</w:t>
      </w:r>
      <w:r>
        <w:rPr>
          <w:w w:val="95"/>
          <w:sz w:val="20"/>
        </w:rPr>
        <w:t>0960039124</w:t>
      </w:r>
      <w:r>
        <w:rPr>
          <w:rFonts w:ascii="標楷體" w:eastAsia="標楷體" w:hint="eastAsia"/>
          <w:w w:val="95"/>
          <w:sz w:val="20"/>
        </w:rPr>
        <w:t>號令修正   </w:t>
      </w:r>
      <w:r>
        <w:rPr>
          <w:rFonts w:ascii="標楷體" w:eastAsia="標楷體" w:hint="eastAsia"/>
          <w:spacing w:val="-3"/>
          <w:w w:val="95"/>
          <w:sz w:val="20"/>
        </w:rPr>
        <w:t>發布之「一般廢棄物回收清除處理辦法」第</w:t>
      </w:r>
      <w:r>
        <w:rPr>
          <w:w w:val="95"/>
          <w:sz w:val="20"/>
        </w:rPr>
        <w:t>27</w:t>
      </w:r>
      <w:r>
        <w:rPr>
          <w:rFonts w:ascii="標楷體" w:eastAsia="標楷體" w:hint="eastAsia"/>
          <w:spacing w:val="-2"/>
          <w:w w:val="95"/>
          <w:sz w:val="20"/>
        </w:rPr>
        <w:t>條「飛灰經處理後之衍生物應每批進行戴奧辛總毒性當   </w:t>
      </w:r>
      <w:r>
        <w:rPr>
          <w:rFonts w:ascii="標楷體" w:eastAsia="標楷體" w:hint="eastAsia"/>
          <w:spacing w:val="-3"/>
          <w:sz w:val="20"/>
        </w:rPr>
        <w:t>量及重金屬毒性特性溶出程序檢測一次」及「底渣除再利用外，進行最終處置時，應每季進行戴奧辛</w:t>
      </w:r>
      <w:r>
        <w:rPr>
          <w:rFonts w:ascii="標楷體" w:eastAsia="標楷體" w:hint="eastAsia"/>
          <w:spacing w:val="-3"/>
          <w:w w:val="95"/>
          <w:sz w:val="20"/>
        </w:rPr>
        <w:t>總毒性當量及重金屬毒性特性溶出程序檢測一次」之規定。</w:t>
      </w:r>
    </w:p>
    <w:p>
      <w:pPr>
        <w:spacing w:after="0" w:line="237" w:lineRule="auto"/>
        <w:jc w:val="both"/>
        <w:rPr>
          <w:rFonts w:ascii="標楷體" w:eastAsia="標楷體" w:hint="eastAsia"/>
          <w:sz w:val="20"/>
        </w:rPr>
        <w:sectPr>
          <w:type w:val="continuous"/>
          <w:pgSz w:w="11910" w:h="16850"/>
          <w:pgMar w:top="1400" w:bottom="280" w:left="820" w:right="520"/>
        </w:sectPr>
      </w:pPr>
    </w:p>
    <w:p>
      <w:pPr>
        <w:pStyle w:val="BodyText"/>
        <w:tabs>
          <w:tab w:pos="5639" w:val="left" w:leader="none"/>
        </w:tabs>
        <w:spacing w:before="11"/>
        <w:ind w:left="3344"/>
        <w:rPr>
          <w:rFonts w:ascii="Times New Roman" w:eastAsia="Times New Roman"/>
        </w:rPr>
      </w:pPr>
      <w:r>
        <w:rPr/>
        <w:pict>
          <v:group style="position:absolute;margin-left:14.375pt;margin-top:27.634993pt;width:110.35pt;height:49.35pt;mso-position-horizontal-relative:page;mso-position-vertical-relative:paragraph;z-index:-455608" coordorigin="288,553" coordsize="2207,987">
            <v:line style="position:absolute" from="295,565" to="2489,1055" stroked="true" strokeweight=".48pt" strokecolor="#000000">
              <v:stroke dashstyle="solid"/>
            </v:line>
            <v:line style="position:absolute" from="295,560" to="1133,1532" stroked="true" strokeweight=".75pt" strokecolor="#000000">
              <v:stroke dashstyle="solid"/>
            </v:line>
            <w10:wrap type="none"/>
          </v:group>
        </w:pict>
      </w:r>
      <w:r>
        <w:rPr/>
        <w:t>表參之五</w:t>
      </w:r>
      <w:r>
        <w:rPr>
          <w:rFonts w:ascii="Times New Roman" w:eastAsia="Times New Roman"/>
        </w:rPr>
        <w:t>(</w:t>
      </w:r>
      <w:r>
        <w:rPr/>
        <w:t>七</w:t>
      </w:r>
      <w:r>
        <w:rPr>
          <w:rFonts w:ascii="Times New Roman" w:eastAsia="Times New Roman"/>
        </w:rPr>
        <w:t>)1</w:t>
        <w:tab/>
      </w:r>
      <w:r>
        <w:rPr/>
        <w:t>承德空氣品質監測站</w:t>
      </w:r>
      <w:r>
        <w:rPr>
          <w:spacing w:val="-82"/>
        </w:rPr>
        <w:t> </w:t>
      </w:r>
      <w:r>
        <w:rPr>
          <w:rFonts w:ascii="Times New Roman" w:eastAsia="Times New Roman"/>
        </w:rPr>
        <w:t>103</w:t>
      </w:r>
      <w:r>
        <w:rPr>
          <w:rFonts w:ascii="Times New Roman" w:eastAsia="Times New Roman"/>
          <w:spacing w:val="-3"/>
        </w:rPr>
        <w:t> </w:t>
      </w:r>
      <w:r>
        <w:rPr/>
        <w:t>年空氣品質監測結果統計</w:t>
      </w:r>
      <w:r>
        <w:rPr>
          <w:spacing w:val="3"/>
        </w:rPr>
        <w:t>表</w:t>
      </w:r>
      <w:r>
        <w:rPr>
          <w:rFonts w:ascii="Times New Roman" w:eastAsia="Times New Roman"/>
        </w:rPr>
        <w:t>(</w:t>
      </w:r>
      <w:r>
        <w:rPr/>
        <w:t>註</w:t>
      </w:r>
      <w:r>
        <w:rPr>
          <w:spacing w:val="-84"/>
        </w:rPr>
        <w:t> </w:t>
      </w:r>
      <w:r>
        <w:rPr>
          <w:rFonts w:ascii="Times New Roman" w:eastAsia="Times New Roman"/>
        </w:rPr>
        <w:t>1)</w:t>
      </w:r>
    </w:p>
    <w:p>
      <w:pPr>
        <w:spacing w:line="240" w:lineRule="auto" w:before="6"/>
        <w:rPr>
          <w:sz w:val="8"/>
        </w:rPr>
      </w:pPr>
    </w:p>
    <w:tbl>
      <w:tblPr>
        <w:tblW w:w="0" w:type="auto"/>
        <w:jc w:val="left"/>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228"/>
        <w:gridCol w:w="698"/>
        <w:gridCol w:w="655"/>
        <w:gridCol w:w="658"/>
        <w:gridCol w:w="662"/>
        <w:gridCol w:w="656"/>
        <w:gridCol w:w="655"/>
        <w:gridCol w:w="662"/>
        <w:gridCol w:w="655"/>
        <w:gridCol w:w="655"/>
        <w:gridCol w:w="656"/>
        <w:gridCol w:w="658"/>
        <w:gridCol w:w="655"/>
        <w:gridCol w:w="655"/>
        <w:gridCol w:w="655"/>
        <w:gridCol w:w="655"/>
        <w:gridCol w:w="665"/>
        <w:gridCol w:w="672"/>
        <w:gridCol w:w="672"/>
        <w:gridCol w:w="662"/>
        <w:gridCol w:w="655"/>
        <w:gridCol w:w="646"/>
      </w:tblGrid>
      <w:tr>
        <w:trPr>
          <w:trHeight w:val="512" w:hRule="exact"/>
        </w:trPr>
        <w:tc>
          <w:tcPr>
            <w:tcW w:w="2228" w:type="dxa"/>
            <w:tcBorders>
              <w:left w:val="nil"/>
              <w:bottom w:val="nil"/>
              <w:right w:val="single" w:sz="4" w:space="0" w:color="000000"/>
            </w:tcBorders>
          </w:tcPr>
          <w:p>
            <w:pPr>
              <w:pStyle w:val="TableParagraph"/>
              <w:spacing w:line="236" w:lineRule="exact"/>
              <w:ind w:left="1317"/>
              <w:jc w:val="left"/>
              <w:rPr>
                <w:sz w:val="20"/>
              </w:rPr>
            </w:pPr>
            <w:r>
              <w:rPr>
                <w:rFonts w:ascii="標楷體" w:eastAsia="標楷體" w:hint="eastAsia"/>
                <w:sz w:val="20"/>
              </w:rPr>
              <w:t>項目</w:t>
            </w:r>
            <w:r>
              <w:rPr>
                <w:sz w:val="20"/>
              </w:rPr>
              <w:t>(</w:t>
            </w:r>
            <w:r>
              <w:rPr>
                <w:rFonts w:ascii="標楷體" w:eastAsia="標楷體" w:hint="eastAsia"/>
                <w:spacing w:val="-25"/>
                <w:sz w:val="20"/>
              </w:rPr>
              <w:t>註 </w:t>
            </w:r>
            <w:r>
              <w:rPr>
                <w:sz w:val="20"/>
              </w:rPr>
              <w:t>2)</w:t>
            </w:r>
          </w:p>
        </w:tc>
        <w:tc>
          <w:tcPr>
            <w:tcW w:w="2011" w:type="dxa"/>
            <w:gridSpan w:val="3"/>
            <w:tcBorders>
              <w:left w:val="single" w:sz="4" w:space="0" w:color="000000"/>
              <w:bottom w:val="single" w:sz="4" w:space="0" w:color="000000"/>
              <w:right w:val="single" w:sz="4" w:space="0" w:color="000000"/>
            </w:tcBorders>
          </w:tcPr>
          <w:p>
            <w:pPr>
              <w:pStyle w:val="TableParagraph"/>
              <w:spacing w:line="231" w:lineRule="exact"/>
              <w:ind w:left="528" w:hanging="8"/>
              <w:jc w:val="left"/>
              <w:rPr>
                <w:rFonts w:ascii="標楷體" w:eastAsia="標楷體" w:hint="eastAsia"/>
                <w:sz w:val="24"/>
              </w:rPr>
            </w:pPr>
            <w:r>
              <w:rPr>
                <w:rFonts w:ascii="標楷體" w:eastAsia="標楷體" w:hint="eastAsia"/>
                <w:sz w:val="24"/>
              </w:rPr>
              <w:t>二氧化硫</w:t>
            </w:r>
          </w:p>
          <w:p>
            <w:pPr>
              <w:pStyle w:val="TableParagraph"/>
              <w:spacing w:line="273" w:lineRule="exact"/>
              <w:ind w:left="528"/>
              <w:jc w:val="left"/>
              <w:rPr>
                <w:sz w:val="24"/>
              </w:rPr>
            </w:pPr>
            <w:r>
              <w:rPr>
                <w:sz w:val="24"/>
              </w:rPr>
              <w:t>SO</w:t>
            </w:r>
            <w:r>
              <w:rPr>
                <w:position w:val="-2"/>
                <w:sz w:val="16"/>
              </w:rPr>
              <w:t>2 </w:t>
            </w:r>
            <w:r>
              <w:rPr>
                <w:sz w:val="24"/>
              </w:rPr>
              <w:t>(ppb)</w:t>
            </w:r>
          </w:p>
        </w:tc>
        <w:tc>
          <w:tcPr>
            <w:tcW w:w="1973" w:type="dxa"/>
            <w:gridSpan w:val="3"/>
            <w:tcBorders>
              <w:left w:val="single" w:sz="4" w:space="0" w:color="000000"/>
              <w:bottom w:val="single" w:sz="4" w:space="0" w:color="000000"/>
              <w:right w:val="single" w:sz="4" w:space="0" w:color="000000"/>
            </w:tcBorders>
          </w:tcPr>
          <w:p>
            <w:pPr>
              <w:pStyle w:val="TableParagraph"/>
              <w:spacing w:line="231" w:lineRule="exact"/>
              <w:ind w:left="470" w:firstLine="31"/>
              <w:jc w:val="left"/>
              <w:rPr>
                <w:rFonts w:ascii="標楷體" w:eastAsia="標楷體" w:hint="eastAsia"/>
                <w:sz w:val="24"/>
              </w:rPr>
            </w:pPr>
            <w:r>
              <w:rPr>
                <w:rFonts w:ascii="標楷體" w:eastAsia="標楷體" w:hint="eastAsia"/>
                <w:sz w:val="24"/>
              </w:rPr>
              <w:t>氮氧化物</w:t>
            </w:r>
          </w:p>
          <w:p>
            <w:pPr>
              <w:pStyle w:val="TableParagraph"/>
              <w:spacing w:line="273" w:lineRule="exact"/>
              <w:ind w:left="470"/>
              <w:jc w:val="left"/>
              <w:rPr>
                <w:sz w:val="24"/>
              </w:rPr>
            </w:pPr>
            <w:r>
              <w:rPr>
                <w:sz w:val="24"/>
              </w:rPr>
              <w:t>NO</w:t>
            </w:r>
            <w:r>
              <w:rPr>
                <w:position w:val="-2"/>
                <w:sz w:val="16"/>
              </w:rPr>
              <w:t>X </w:t>
            </w:r>
            <w:r>
              <w:rPr>
                <w:sz w:val="24"/>
              </w:rPr>
              <w:t>(ppb)</w:t>
            </w:r>
          </w:p>
        </w:tc>
        <w:tc>
          <w:tcPr>
            <w:tcW w:w="1973" w:type="dxa"/>
            <w:gridSpan w:val="3"/>
            <w:tcBorders>
              <w:left w:val="single" w:sz="4" w:space="0" w:color="000000"/>
              <w:bottom w:val="single" w:sz="4" w:space="0" w:color="000000"/>
              <w:right w:val="single" w:sz="4" w:space="0" w:color="000000"/>
            </w:tcBorders>
          </w:tcPr>
          <w:p>
            <w:pPr>
              <w:pStyle w:val="TableParagraph"/>
              <w:spacing w:line="231" w:lineRule="exact"/>
              <w:ind w:left="489" w:firstLine="12"/>
              <w:jc w:val="left"/>
              <w:rPr>
                <w:rFonts w:ascii="標楷體" w:eastAsia="標楷體" w:hint="eastAsia"/>
                <w:sz w:val="24"/>
              </w:rPr>
            </w:pPr>
            <w:r>
              <w:rPr>
                <w:rFonts w:ascii="標楷體" w:eastAsia="標楷體" w:hint="eastAsia"/>
                <w:sz w:val="24"/>
              </w:rPr>
              <w:t>二氧化氮</w:t>
            </w:r>
          </w:p>
          <w:p>
            <w:pPr>
              <w:pStyle w:val="TableParagraph"/>
              <w:spacing w:line="273" w:lineRule="exact"/>
              <w:ind w:left="489"/>
              <w:jc w:val="left"/>
              <w:rPr>
                <w:sz w:val="24"/>
              </w:rPr>
            </w:pPr>
            <w:r>
              <w:rPr>
                <w:sz w:val="24"/>
              </w:rPr>
              <w:t>NO</w:t>
            </w:r>
            <w:r>
              <w:rPr>
                <w:position w:val="-2"/>
                <w:sz w:val="16"/>
              </w:rPr>
              <w:t>2 </w:t>
            </w:r>
            <w:r>
              <w:rPr>
                <w:sz w:val="24"/>
              </w:rPr>
              <w:t>(ppb)</w:t>
            </w:r>
          </w:p>
        </w:tc>
        <w:tc>
          <w:tcPr>
            <w:tcW w:w="1968" w:type="dxa"/>
            <w:gridSpan w:val="3"/>
            <w:tcBorders>
              <w:left w:val="single" w:sz="4" w:space="0" w:color="000000"/>
              <w:bottom w:val="single" w:sz="4" w:space="0" w:color="000000"/>
              <w:right w:val="single" w:sz="4" w:space="0" w:color="000000"/>
            </w:tcBorders>
          </w:tcPr>
          <w:p>
            <w:pPr>
              <w:pStyle w:val="TableParagraph"/>
              <w:tabs>
                <w:tab w:pos="1099" w:val="left" w:leader="none"/>
              </w:tabs>
              <w:spacing w:line="231" w:lineRule="exact"/>
              <w:ind w:left="571" w:firstLine="48"/>
              <w:jc w:val="left"/>
              <w:rPr>
                <w:rFonts w:ascii="標楷體" w:eastAsia="標楷體" w:hint="eastAsia"/>
                <w:sz w:val="24"/>
              </w:rPr>
            </w:pPr>
            <w:r>
              <w:rPr>
                <w:rFonts w:ascii="標楷體" w:eastAsia="標楷體" w:hint="eastAsia"/>
                <w:sz w:val="24"/>
              </w:rPr>
              <w:t>臭</w:t>
              <w:tab/>
              <w:t>氧</w:t>
            </w:r>
          </w:p>
          <w:p>
            <w:pPr>
              <w:pStyle w:val="TableParagraph"/>
              <w:spacing w:line="273" w:lineRule="exact"/>
              <w:ind w:left="571"/>
              <w:jc w:val="left"/>
              <w:rPr>
                <w:sz w:val="24"/>
              </w:rPr>
            </w:pPr>
            <w:r>
              <w:rPr>
                <w:sz w:val="24"/>
              </w:rPr>
              <w:t>O</w:t>
            </w:r>
            <w:r>
              <w:rPr>
                <w:position w:val="-2"/>
                <w:sz w:val="16"/>
              </w:rPr>
              <w:t>3 </w:t>
            </w:r>
            <w:r>
              <w:rPr>
                <w:sz w:val="24"/>
              </w:rPr>
              <w:t>(ppb)</w:t>
            </w:r>
          </w:p>
        </w:tc>
        <w:tc>
          <w:tcPr>
            <w:tcW w:w="1966" w:type="dxa"/>
            <w:gridSpan w:val="3"/>
            <w:tcBorders>
              <w:left w:val="single" w:sz="4" w:space="0" w:color="000000"/>
              <w:bottom w:val="single" w:sz="4" w:space="0" w:color="000000"/>
              <w:right w:val="single" w:sz="4" w:space="0" w:color="000000"/>
            </w:tcBorders>
          </w:tcPr>
          <w:p>
            <w:pPr>
              <w:pStyle w:val="TableParagraph"/>
              <w:spacing w:line="231" w:lineRule="exact"/>
              <w:ind w:left="489" w:firstLine="9"/>
              <w:jc w:val="left"/>
              <w:rPr>
                <w:rFonts w:ascii="標楷體" w:eastAsia="標楷體" w:hint="eastAsia"/>
                <w:sz w:val="24"/>
              </w:rPr>
            </w:pPr>
            <w:r>
              <w:rPr>
                <w:rFonts w:ascii="標楷體" w:eastAsia="標楷體" w:hint="eastAsia"/>
                <w:sz w:val="24"/>
              </w:rPr>
              <w:t>一氧化碳</w:t>
            </w:r>
          </w:p>
          <w:p>
            <w:pPr>
              <w:pStyle w:val="TableParagraph"/>
              <w:spacing w:line="260" w:lineRule="exact"/>
              <w:ind w:left="489"/>
              <w:jc w:val="left"/>
              <w:rPr>
                <w:sz w:val="24"/>
              </w:rPr>
            </w:pPr>
            <w:r>
              <w:rPr>
                <w:sz w:val="24"/>
              </w:rPr>
              <w:t>CO (ppm)</w:t>
            </w:r>
          </w:p>
        </w:tc>
        <w:tc>
          <w:tcPr>
            <w:tcW w:w="2009" w:type="dxa"/>
            <w:gridSpan w:val="3"/>
            <w:tcBorders>
              <w:left w:val="single" w:sz="4" w:space="0" w:color="000000"/>
              <w:bottom w:val="single" w:sz="4" w:space="0" w:color="000000"/>
              <w:right w:val="single" w:sz="4" w:space="0" w:color="000000"/>
            </w:tcBorders>
          </w:tcPr>
          <w:p>
            <w:pPr>
              <w:pStyle w:val="TableParagraph"/>
              <w:spacing w:line="214" w:lineRule="exact"/>
              <w:ind w:left="333" w:right="334"/>
              <w:rPr>
                <w:rFonts w:ascii="標楷體" w:eastAsia="標楷體" w:hint="eastAsia"/>
                <w:sz w:val="24"/>
              </w:rPr>
            </w:pPr>
            <w:r>
              <w:rPr>
                <w:rFonts w:ascii="標楷體" w:eastAsia="標楷體" w:hint="eastAsia"/>
                <w:sz w:val="24"/>
              </w:rPr>
              <w:t>懸浮微粒</w:t>
            </w:r>
          </w:p>
          <w:p>
            <w:pPr>
              <w:pStyle w:val="TableParagraph"/>
              <w:spacing w:line="290" w:lineRule="exact"/>
              <w:ind w:left="337" w:right="334"/>
              <w:rPr>
                <w:sz w:val="24"/>
              </w:rPr>
            </w:pPr>
            <w:r>
              <w:rPr>
                <w:sz w:val="24"/>
              </w:rPr>
              <w:t>PM</w:t>
            </w:r>
            <w:r>
              <w:rPr>
                <w:position w:val="-2"/>
                <w:sz w:val="16"/>
              </w:rPr>
              <w:t>10 </w:t>
            </w:r>
            <w:r>
              <w:rPr>
                <w:sz w:val="24"/>
              </w:rPr>
              <w:t>(μg/m</w:t>
            </w:r>
            <w:r>
              <w:rPr>
                <w:position w:val="11"/>
                <w:sz w:val="16"/>
              </w:rPr>
              <w:t>3</w:t>
            </w:r>
            <w:r>
              <w:rPr>
                <w:sz w:val="24"/>
              </w:rPr>
              <w:t>)</w:t>
            </w:r>
          </w:p>
        </w:tc>
        <w:tc>
          <w:tcPr>
            <w:tcW w:w="1964" w:type="dxa"/>
            <w:gridSpan w:val="3"/>
            <w:tcBorders>
              <w:left w:val="single" w:sz="4" w:space="0" w:color="000000"/>
              <w:bottom w:val="single" w:sz="4" w:space="0" w:color="000000"/>
              <w:right w:val="nil"/>
            </w:tcBorders>
          </w:tcPr>
          <w:p>
            <w:pPr>
              <w:pStyle w:val="TableParagraph"/>
              <w:spacing w:line="214" w:lineRule="exact"/>
              <w:ind w:left="92" w:right="92"/>
              <w:rPr>
                <w:sz w:val="20"/>
              </w:rPr>
            </w:pPr>
            <w:r>
              <w:rPr>
                <w:rFonts w:ascii="標楷體" w:eastAsia="標楷體" w:hint="eastAsia"/>
                <w:sz w:val="24"/>
              </w:rPr>
              <w:t>細懸浮微粒</w:t>
            </w:r>
            <w:r>
              <w:rPr>
                <w:sz w:val="20"/>
              </w:rPr>
              <w:t>(</w:t>
            </w:r>
            <w:r>
              <w:rPr>
                <w:rFonts w:ascii="標楷體" w:eastAsia="標楷體" w:hint="eastAsia"/>
                <w:sz w:val="20"/>
              </w:rPr>
              <w:t>註 </w:t>
            </w:r>
            <w:r>
              <w:rPr>
                <w:sz w:val="20"/>
              </w:rPr>
              <w:t>3)</w:t>
            </w:r>
          </w:p>
          <w:p>
            <w:pPr>
              <w:pStyle w:val="TableParagraph"/>
              <w:spacing w:line="290" w:lineRule="exact"/>
              <w:ind w:left="90" w:right="92"/>
              <w:rPr>
                <w:sz w:val="24"/>
              </w:rPr>
            </w:pPr>
            <w:r>
              <w:rPr>
                <w:sz w:val="24"/>
              </w:rPr>
              <w:t>PM</w:t>
            </w:r>
            <w:r>
              <w:rPr>
                <w:position w:val="-2"/>
                <w:sz w:val="16"/>
              </w:rPr>
              <w:t>2.5 </w:t>
            </w:r>
            <w:r>
              <w:rPr>
                <w:sz w:val="24"/>
              </w:rPr>
              <w:t>(μg/m</w:t>
            </w:r>
            <w:r>
              <w:rPr>
                <w:position w:val="11"/>
                <w:sz w:val="16"/>
              </w:rPr>
              <w:t>3</w:t>
            </w:r>
            <w:r>
              <w:rPr>
                <w:sz w:val="24"/>
              </w:rPr>
              <w:t>)</w:t>
            </w:r>
          </w:p>
        </w:tc>
      </w:tr>
      <w:tr>
        <w:trPr>
          <w:trHeight w:val="490" w:hRule="exact"/>
        </w:trPr>
        <w:tc>
          <w:tcPr>
            <w:tcW w:w="2228" w:type="dxa"/>
            <w:tcBorders>
              <w:top w:val="nil"/>
              <w:left w:val="nil"/>
              <w:bottom w:val="single" w:sz="4" w:space="0" w:color="000000"/>
              <w:right w:val="single" w:sz="4" w:space="0" w:color="000000"/>
            </w:tcBorders>
          </w:tcPr>
          <w:p>
            <w:pPr>
              <w:pStyle w:val="TableParagraph"/>
              <w:spacing w:before="83"/>
              <w:ind w:left="45"/>
              <w:jc w:val="left"/>
              <w:rPr>
                <w:rFonts w:ascii="標楷體" w:eastAsia="標楷體" w:hint="eastAsia"/>
                <w:sz w:val="20"/>
              </w:rPr>
            </w:pPr>
            <w:r>
              <w:rPr>
                <w:rFonts w:ascii="標楷體" w:eastAsia="標楷體" w:hint="eastAsia"/>
                <w:sz w:val="20"/>
              </w:rPr>
              <w:t>月份</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before="45"/>
              <w:ind w:left="43"/>
              <w:rPr>
                <w:rFonts w:ascii="標楷體" w:eastAsia="標楷體" w:hint="eastAsia"/>
                <w:sz w:val="24"/>
              </w:rPr>
            </w:pPr>
            <w:r>
              <w:rPr>
                <w:rFonts w:ascii="標楷體" w:eastAsia="標楷體" w:hint="eastAsia"/>
                <w:spacing w:val="-27"/>
                <w:sz w:val="24"/>
              </w:rPr>
              <w:t>最大值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right="-20"/>
              <w:rPr>
                <w:rFonts w:ascii="標楷體" w:eastAsia="標楷體" w:hint="eastAsia"/>
                <w:sz w:val="24"/>
              </w:rPr>
            </w:pPr>
            <w:r>
              <w:rPr>
                <w:rFonts w:ascii="標楷體" w:eastAsia="標楷體" w:hint="eastAsia"/>
                <w:spacing w:val="-27"/>
                <w:sz w:val="24"/>
              </w:rPr>
              <w:t>最小值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right="-17"/>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最大值</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right="-19"/>
              <w:rPr>
                <w:rFonts w:ascii="標楷體" w:eastAsia="標楷體" w:hint="eastAsia"/>
                <w:sz w:val="24"/>
              </w:rPr>
            </w:pPr>
            <w:r>
              <w:rPr>
                <w:rFonts w:ascii="標楷體" w:eastAsia="標楷體" w:hint="eastAsia"/>
                <w:spacing w:val="-27"/>
                <w:sz w:val="24"/>
              </w:rPr>
              <w:t>最小值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right="-20"/>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最大值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3" w:hanging="101"/>
              <w:jc w:val="left"/>
              <w:rPr>
                <w:rFonts w:ascii="標楷體" w:eastAsia="標楷體" w:hint="eastAsia"/>
                <w:sz w:val="24"/>
              </w:rPr>
            </w:pPr>
            <w:r>
              <w:rPr>
                <w:rFonts w:ascii="標楷體" w:eastAsia="標楷體" w:hint="eastAsia"/>
                <w:sz w:val="24"/>
              </w:rPr>
              <w:t>最小值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right="-20"/>
              <w:jc w:val="left"/>
              <w:rPr>
                <w:rFonts w:ascii="標楷體" w:eastAsia="標楷體" w:hint="eastAsia"/>
                <w:sz w:val="24"/>
              </w:rPr>
            </w:pPr>
            <w:r>
              <w:rPr>
                <w:rFonts w:ascii="標楷體" w:eastAsia="標楷體" w:hint="eastAsia"/>
                <w:spacing w:val="-27"/>
                <w:sz w:val="24"/>
              </w:rPr>
              <w:t>平均值</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4" w:hanging="101"/>
              <w:jc w:val="left"/>
              <w:rPr>
                <w:rFonts w:ascii="標楷體" w:eastAsia="標楷體" w:hint="eastAsia"/>
                <w:sz w:val="24"/>
              </w:rPr>
            </w:pPr>
            <w:r>
              <w:rPr>
                <w:rFonts w:ascii="標楷體" w:eastAsia="標楷體" w:hint="eastAsia"/>
                <w:sz w:val="24"/>
              </w:rPr>
              <w:t>最大值</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right="-17"/>
              <w:rPr>
                <w:rFonts w:ascii="標楷體" w:eastAsia="標楷體" w:hint="eastAsia"/>
                <w:sz w:val="24"/>
              </w:rPr>
            </w:pPr>
            <w:r>
              <w:rPr>
                <w:rFonts w:ascii="標楷體" w:eastAsia="標楷體" w:hint="eastAsia"/>
                <w:spacing w:val="-27"/>
                <w:sz w:val="24"/>
              </w:rPr>
              <w:t>最小值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3" w:right="-20"/>
              <w:jc w:val="left"/>
              <w:rPr>
                <w:rFonts w:ascii="標楷體" w:eastAsia="標楷體" w:hint="eastAsia"/>
                <w:sz w:val="24"/>
              </w:rPr>
            </w:pPr>
            <w:r>
              <w:rPr>
                <w:rFonts w:ascii="標楷體" w:eastAsia="標楷體" w:hint="eastAsia"/>
                <w:spacing w:val="-27"/>
                <w:sz w:val="24"/>
              </w:rPr>
              <w:t>平均值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223" w:right="23" w:hanging="101"/>
              <w:jc w:val="left"/>
              <w:rPr>
                <w:rFonts w:ascii="標楷體" w:eastAsia="標楷體" w:hint="eastAsia"/>
                <w:sz w:val="24"/>
              </w:rPr>
            </w:pPr>
            <w:r>
              <w:rPr>
                <w:rFonts w:ascii="標楷體" w:eastAsia="標楷體" w:hint="eastAsia"/>
                <w:sz w:val="24"/>
              </w:rPr>
              <w:t>最大值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right="-20"/>
              <w:rPr>
                <w:rFonts w:ascii="標楷體" w:eastAsia="標楷體" w:hint="eastAsia"/>
                <w:sz w:val="24"/>
              </w:rPr>
            </w:pPr>
            <w:r>
              <w:rPr>
                <w:rFonts w:ascii="標楷體" w:eastAsia="標楷體" w:hint="eastAsia"/>
                <w:spacing w:val="-27"/>
                <w:sz w:val="24"/>
              </w:rPr>
              <w:t>最小值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right="-20"/>
              <w:jc w:val="left"/>
              <w:rPr>
                <w:rFonts w:ascii="標楷體" w:eastAsia="標楷體" w:hint="eastAsia"/>
                <w:sz w:val="24"/>
              </w:rPr>
            </w:pPr>
            <w:r>
              <w:rPr>
                <w:rFonts w:ascii="標楷體" w:eastAsia="標楷體" w:hint="eastAsia"/>
                <w:spacing w:val="-27"/>
                <w:sz w:val="24"/>
              </w:rPr>
              <w:t>平均值</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2"/>
              <w:jc w:val="left"/>
              <w:rPr>
                <w:rFonts w:ascii="標楷體" w:eastAsia="標楷體" w:hint="eastAsia"/>
                <w:sz w:val="24"/>
              </w:rPr>
            </w:pPr>
            <w:r>
              <w:rPr>
                <w:rFonts w:ascii="標楷體" w:eastAsia="標楷體" w:hint="eastAsia"/>
                <w:spacing w:val="-27"/>
                <w:sz w:val="24"/>
              </w:rPr>
              <w:t>最大值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45"/>
              <w:ind w:left="31" w:right="-10"/>
              <w:jc w:val="left"/>
              <w:rPr>
                <w:rFonts w:ascii="標楷體" w:eastAsia="標楷體" w:hint="eastAsia"/>
                <w:sz w:val="24"/>
              </w:rPr>
            </w:pPr>
            <w:r>
              <w:rPr>
                <w:rFonts w:ascii="標楷體" w:eastAsia="標楷體" w:hint="eastAsia"/>
                <w:spacing w:val="-27"/>
                <w:sz w:val="24"/>
              </w:rPr>
              <w:t>最小值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45"/>
              <w:ind w:left="31" w:right="-10"/>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最大值</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45"/>
              <w:ind w:left="24" w:right="-20"/>
              <w:jc w:val="left"/>
              <w:rPr>
                <w:rFonts w:ascii="標楷體" w:eastAsia="標楷體" w:hint="eastAsia"/>
                <w:sz w:val="24"/>
              </w:rPr>
            </w:pPr>
            <w:r>
              <w:rPr>
                <w:rFonts w:ascii="標楷體" w:eastAsia="標楷體" w:hint="eastAsia"/>
                <w:spacing w:val="-27"/>
                <w:sz w:val="24"/>
              </w:rPr>
              <w:t>最小值</w:t>
            </w:r>
          </w:p>
        </w:tc>
        <w:tc>
          <w:tcPr>
            <w:tcW w:w="646" w:type="dxa"/>
            <w:tcBorders>
              <w:top w:val="single" w:sz="4" w:space="0" w:color="000000"/>
              <w:left w:val="single" w:sz="4" w:space="0" w:color="000000"/>
              <w:bottom w:val="single" w:sz="4" w:space="0" w:color="000000"/>
              <w:right w:val="nil"/>
            </w:tcBorders>
          </w:tcPr>
          <w:p>
            <w:pPr>
              <w:pStyle w:val="TableParagraph"/>
              <w:spacing w:line="182" w:lineRule="auto"/>
              <w:ind w:left="218" w:right="24" w:hanging="101"/>
              <w:jc w:val="left"/>
              <w:rPr>
                <w:rFonts w:ascii="標楷體" w:eastAsia="標楷體" w:hint="eastAsia"/>
                <w:sz w:val="24"/>
              </w:rPr>
            </w:pPr>
            <w:r>
              <w:rPr>
                <w:rFonts w:ascii="標楷體" w:eastAsia="標楷體" w:hint="eastAsia"/>
                <w:sz w:val="24"/>
              </w:rPr>
              <w:t>平均值</w:t>
            </w:r>
          </w:p>
        </w:tc>
      </w:tr>
      <w:tr>
        <w:trPr>
          <w:trHeight w:val="264" w:hRule="exact"/>
        </w:trPr>
        <w:tc>
          <w:tcPr>
            <w:tcW w:w="2228" w:type="dxa"/>
            <w:vMerge w:val="restart"/>
            <w:tcBorders>
              <w:top w:val="single" w:sz="4" w:space="0" w:color="000000"/>
              <w:left w:val="nil"/>
              <w:right w:val="single" w:sz="4" w:space="0" w:color="000000"/>
            </w:tcBorders>
          </w:tcPr>
          <w:p>
            <w:pPr>
              <w:pStyle w:val="TableParagraph"/>
              <w:spacing w:before="62"/>
              <w:ind w:left="831" w:right="810"/>
              <w:rPr>
                <w:rFonts w:ascii="標楷體" w:eastAsia="標楷體" w:hint="eastAsia"/>
                <w:sz w:val="24"/>
              </w:rPr>
            </w:pPr>
            <w:r>
              <w:rPr>
                <w:sz w:val="24"/>
              </w:rPr>
              <w:t>1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9"/>
              <w:ind w:left="2"/>
              <w:rPr>
                <w:sz w:val="20"/>
              </w:rPr>
            </w:pPr>
            <w:r>
              <w:rPr>
                <w:sz w:val="20"/>
              </w:rPr>
              <w:t>9.58</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0.39</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3.59</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116.48</w:t>
            </w:r>
          </w:p>
        </w:tc>
        <w:tc>
          <w:tcPr>
            <w:tcW w:w="656" w:type="dxa"/>
            <w:tcBorders>
              <w:top w:val="single" w:sz="4" w:space="0" w:color="000000"/>
              <w:left w:val="single" w:sz="4" w:space="0" w:color="000000"/>
              <w:bottom w:val="nil"/>
              <w:right w:val="single" w:sz="4" w:space="0" w:color="000000"/>
            </w:tcBorders>
          </w:tcPr>
          <w:p>
            <w:pPr>
              <w:pStyle w:val="TableParagraph"/>
              <w:spacing w:before="19"/>
              <w:ind w:left="12" w:right="10"/>
              <w:rPr>
                <w:sz w:val="20"/>
              </w:rPr>
            </w:pPr>
            <w:r>
              <w:rPr>
                <w:sz w:val="20"/>
              </w:rPr>
              <w:t>51.32</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79.05</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52.97</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23.66</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34.09</w:t>
            </w:r>
          </w:p>
        </w:tc>
        <w:tc>
          <w:tcPr>
            <w:tcW w:w="656"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30.6</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12" w:right="12"/>
              <w:rPr>
                <w:sz w:val="20"/>
              </w:rPr>
            </w:pPr>
            <w:r>
              <w:rPr>
                <w:sz w:val="20"/>
              </w:rPr>
              <w:t>10.2</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21.12</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2.04</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0.48</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1.14</w:t>
            </w:r>
          </w:p>
        </w:tc>
        <w:tc>
          <w:tcPr>
            <w:tcW w:w="665" w:type="dxa"/>
            <w:tcBorders>
              <w:top w:val="single" w:sz="4" w:space="0" w:color="000000"/>
              <w:left w:val="single" w:sz="4" w:space="0" w:color="000000"/>
              <w:bottom w:val="nil"/>
              <w:right w:val="single" w:sz="4" w:space="0" w:color="000000"/>
            </w:tcBorders>
          </w:tcPr>
          <w:p>
            <w:pPr>
              <w:pStyle w:val="TableParagraph"/>
              <w:spacing w:before="19"/>
              <w:ind w:left="52"/>
              <w:jc w:val="left"/>
              <w:rPr>
                <w:sz w:val="20"/>
              </w:rPr>
            </w:pPr>
            <w:r>
              <w:rPr>
                <w:sz w:val="20"/>
              </w:rPr>
              <w:t>127.39</w:t>
            </w:r>
          </w:p>
        </w:tc>
        <w:tc>
          <w:tcPr>
            <w:tcW w:w="672" w:type="dxa"/>
            <w:tcBorders>
              <w:top w:val="single" w:sz="4" w:space="0" w:color="000000"/>
              <w:left w:val="single" w:sz="4" w:space="0" w:color="000000"/>
              <w:bottom w:val="nil"/>
              <w:right w:val="single" w:sz="4" w:space="0" w:color="000000"/>
            </w:tcBorders>
          </w:tcPr>
          <w:p>
            <w:pPr>
              <w:pStyle w:val="TableParagraph"/>
              <w:spacing w:before="19"/>
              <w:ind w:left="105"/>
              <w:jc w:val="left"/>
              <w:rPr>
                <w:sz w:val="20"/>
              </w:rPr>
            </w:pPr>
            <w:r>
              <w:rPr>
                <w:sz w:val="20"/>
              </w:rPr>
              <w:t>20.17</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05"/>
              <w:jc w:val="left"/>
              <w:rPr>
                <w:sz w:val="20"/>
              </w:rPr>
            </w:pPr>
            <w:r>
              <w:rPr>
                <w:sz w:val="20"/>
              </w:rPr>
              <w:t>54.08</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78.42</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8.39</w:t>
            </w:r>
          </w:p>
        </w:tc>
        <w:tc>
          <w:tcPr>
            <w:tcW w:w="646" w:type="dxa"/>
            <w:vMerge w:val="restart"/>
            <w:tcBorders>
              <w:top w:val="single" w:sz="4" w:space="0" w:color="000000"/>
              <w:left w:val="single" w:sz="4" w:space="0" w:color="000000"/>
              <w:right w:val="nil"/>
            </w:tcBorders>
          </w:tcPr>
          <w:p>
            <w:pPr>
              <w:pStyle w:val="TableParagraph"/>
              <w:spacing w:before="19"/>
              <w:ind w:left="93"/>
              <w:jc w:val="left"/>
              <w:rPr>
                <w:sz w:val="20"/>
              </w:rPr>
            </w:pPr>
            <w:r>
              <w:rPr>
                <w:sz w:val="20"/>
              </w:rPr>
              <w:t>28.66</w:t>
            </w:r>
          </w:p>
        </w:tc>
      </w:tr>
      <w:tr>
        <w:trPr>
          <w:trHeight w:val="247"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ind w:left="3"/>
              <w:rPr>
                <w:sz w:val="20"/>
              </w:rPr>
            </w:pPr>
            <w:r>
              <w:rPr>
                <w:sz w:val="20"/>
              </w:rPr>
              <w:t>(1.4)</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(1.11)</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5"/>
              <w:ind w:left="13" w:right="13"/>
              <w:rPr>
                <w:sz w:val="20"/>
              </w:rPr>
            </w:pPr>
            <w:r>
              <w:rPr>
                <w:sz w:val="20"/>
              </w:rPr>
              <w:t>(1.2)</w:t>
            </w:r>
          </w:p>
        </w:tc>
        <w:tc>
          <w:tcPr>
            <w:tcW w:w="656" w:type="dxa"/>
            <w:tcBorders>
              <w:top w:val="nil"/>
              <w:left w:val="single" w:sz="4" w:space="0" w:color="000000"/>
              <w:bottom w:val="single" w:sz="4" w:space="0" w:color="000000"/>
              <w:right w:val="single" w:sz="4" w:space="0" w:color="000000"/>
            </w:tcBorders>
          </w:tcPr>
          <w:p>
            <w:pPr>
              <w:pStyle w:val="TableParagraph"/>
              <w:spacing w:before="5"/>
              <w:ind w:left="10" w:right="10"/>
              <w:rPr>
                <w:sz w:val="20"/>
              </w:rPr>
            </w:pPr>
            <w:r>
              <w:rPr>
                <w:sz w:val="20"/>
              </w:rPr>
              <w:t>(1.31)</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5"/>
              <w:ind w:left="13" w:right="13"/>
              <w:rPr>
                <w:sz w:val="20"/>
              </w:rPr>
            </w:pPr>
            <w:r>
              <w:rPr>
                <w:sz w:val="20"/>
              </w:rPr>
              <w:t>(1.2)</w:t>
            </w:r>
          </w:p>
        </w:tc>
        <w:tc>
          <w:tcPr>
            <w:tcW w:w="655" w:type="dxa"/>
            <w:tcBorders>
              <w:top w:val="nil"/>
              <w:left w:val="single" w:sz="4" w:space="0" w:color="000000"/>
              <w:bottom w:val="single" w:sz="4" w:space="0" w:color="000000"/>
              <w:right w:val="single" w:sz="4" w:space="0" w:color="000000"/>
            </w:tcBorders>
          </w:tcPr>
          <w:p>
            <w:pPr>
              <w:pStyle w:val="TableParagraph"/>
              <w:spacing w:before="5"/>
              <w:ind w:left="81"/>
              <w:jc w:val="left"/>
              <w:rPr>
                <w:sz w:val="20"/>
              </w:rPr>
            </w:pPr>
            <w:r>
              <w:rPr>
                <w:sz w:val="20"/>
              </w:rPr>
              <w:t>(1.10)</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1" w:right="9"/>
              <w:rPr>
                <w:sz w:val="20"/>
              </w:rPr>
            </w:pPr>
            <w:r>
              <w:rPr>
                <w:sz w:val="20"/>
              </w:rPr>
              <w:t>(1.5)</w:t>
            </w:r>
          </w:p>
        </w:tc>
        <w:tc>
          <w:tcPr>
            <w:tcW w:w="658" w:type="dxa"/>
            <w:tcBorders>
              <w:top w:val="nil"/>
              <w:left w:val="single" w:sz="4" w:space="0" w:color="000000"/>
              <w:bottom w:val="single" w:sz="4" w:space="0" w:color="000000"/>
              <w:right w:val="single" w:sz="4" w:space="0" w:color="000000"/>
            </w:tcBorders>
          </w:tcPr>
          <w:p>
            <w:pPr>
              <w:pStyle w:val="TableParagraph"/>
              <w:ind w:left="12" w:right="12"/>
              <w:rPr>
                <w:sz w:val="20"/>
              </w:rPr>
            </w:pPr>
            <w:r>
              <w:rPr>
                <w:sz w:val="20"/>
              </w:rPr>
              <w:t>(1.3)</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(1.18)</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(1.10)</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23"/>
              <w:jc w:val="left"/>
              <w:rPr>
                <w:sz w:val="20"/>
              </w:rPr>
            </w:pPr>
            <w:r>
              <w:rPr>
                <w:sz w:val="20"/>
              </w:rPr>
              <w:t>(1.4)</w:t>
            </w:r>
          </w:p>
        </w:tc>
        <w:tc>
          <w:tcPr>
            <w:tcW w:w="672" w:type="dxa"/>
            <w:tcBorders>
              <w:top w:val="nil"/>
              <w:left w:val="single" w:sz="4" w:space="0" w:color="000000"/>
              <w:bottom w:val="single" w:sz="4" w:space="0" w:color="000000"/>
              <w:right w:val="single" w:sz="4" w:space="0" w:color="000000"/>
            </w:tcBorders>
          </w:tcPr>
          <w:p>
            <w:pPr>
              <w:pStyle w:val="TableParagraph"/>
              <w:ind w:left="93"/>
              <w:jc w:val="left"/>
              <w:rPr>
                <w:sz w:val="20"/>
              </w:rPr>
            </w:pPr>
            <w:r>
              <w:rPr>
                <w:sz w:val="20"/>
              </w:rPr>
              <w:t>(1.11)</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24"/>
              <w:jc w:val="left"/>
              <w:rPr>
                <w:sz w:val="20"/>
              </w:rPr>
            </w:pPr>
            <w:r>
              <w:rPr>
                <w:sz w:val="20"/>
              </w:rPr>
              <w:t>(1.04)</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(1.23)</w:t>
            </w:r>
          </w:p>
        </w:tc>
        <w:tc>
          <w:tcPr>
            <w:tcW w:w="646" w:type="dxa"/>
            <w:vMerge/>
            <w:tcBorders>
              <w:left w:val="single" w:sz="4" w:space="0" w:color="000000"/>
              <w:bottom w:val="single" w:sz="4" w:space="0" w:color="000000"/>
              <w:right w:val="nil"/>
            </w:tcBorders>
          </w:tcPr>
          <w:p>
            <w:pPr/>
          </w:p>
        </w:tc>
      </w:tr>
      <w:tr>
        <w:trPr>
          <w:trHeight w:val="262" w:hRule="exact"/>
        </w:trPr>
        <w:tc>
          <w:tcPr>
            <w:tcW w:w="2228" w:type="dxa"/>
            <w:vMerge w:val="restart"/>
            <w:tcBorders>
              <w:top w:val="single" w:sz="4" w:space="0" w:color="000000"/>
              <w:left w:val="nil"/>
              <w:right w:val="single" w:sz="4" w:space="0" w:color="000000"/>
            </w:tcBorders>
          </w:tcPr>
          <w:p>
            <w:pPr>
              <w:pStyle w:val="TableParagraph"/>
              <w:spacing w:before="62"/>
              <w:ind w:left="831" w:right="810"/>
              <w:rPr>
                <w:rFonts w:ascii="標楷體" w:eastAsia="標楷體" w:hint="eastAsia"/>
                <w:sz w:val="24"/>
              </w:rPr>
            </w:pPr>
            <w:r>
              <w:rPr>
                <w:sz w:val="24"/>
              </w:rPr>
              <w:t>2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7"/>
              <w:ind w:left="2"/>
              <w:rPr>
                <w:sz w:val="20"/>
              </w:rPr>
            </w:pPr>
            <w:r>
              <w:rPr>
                <w:sz w:val="20"/>
              </w:rPr>
              <w:t>7.32</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2.25</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3.68</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5" w:right="13"/>
              <w:rPr>
                <w:sz w:val="20"/>
              </w:rPr>
            </w:pPr>
            <w:r>
              <w:rPr>
                <w:sz w:val="20"/>
              </w:rPr>
              <w:t>152.12</w:t>
            </w:r>
          </w:p>
        </w:tc>
        <w:tc>
          <w:tcPr>
            <w:tcW w:w="656" w:type="dxa"/>
            <w:tcBorders>
              <w:top w:val="single" w:sz="4" w:space="0" w:color="000000"/>
              <w:left w:val="single" w:sz="4" w:space="0" w:color="000000"/>
              <w:bottom w:val="nil"/>
              <w:right w:val="single" w:sz="4" w:space="0" w:color="000000"/>
            </w:tcBorders>
          </w:tcPr>
          <w:p>
            <w:pPr>
              <w:pStyle w:val="TableParagraph"/>
              <w:spacing w:before="17"/>
              <w:ind w:left="12" w:right="10"/>
              <w:rPr>
                <w:sz w:val="20"/>
              </w:rPr>
            </w:pPr>
            <w:r>
              <w:rPr>
                <w:sz w:val="20"/>
              </w:rPr>
              <w:t>27.08</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69.41</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46.27</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13.18</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28.76</w:t>
            </w:r>
          </w:p>
        </w:tc>
        <w:tc>
          <w:tcPr>
            <w:tcW w:w="656"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34.86</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12" w:right="12"/>
              <w:rPr>
                <w:sz w:val="20"/>
              </w:rPr>
            </w:pPr>
            <w:r>
              <w:rPr>
                <w:sz w:val="20"/>
              </w:rPr>
              <w:t>1.7</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17.33</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1.68</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0.48</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1.00</w:t>
            </w:r>
          </w:p>
        </w:tc>
        <w:tc>
          <w:tcPr>
            <w:tcW w:w="665" w:type="dxa"/>
            <w:tcBorders>
              <w:top w:val="single" w:sz="4" w:space="0" w:color="000000"/>
              <w:left w:val="single" w:sz="4" w:space="0" w:color="000000"/>
              <w:bottom w:val="nil"/>
              <w:right w:val="single" w:sz="4" w:space="0" w:color="000000"/>
            </w:tcBorders>
          </w:tcPr>
          <w:p>
            <w:pPr>
              <w:pStyle w:val="TableParagraph"/>
              <w:spacing w:before="17"/>
              <w:ind w:left="101"/>
              <w:jc w:val="left"/>
              <w:rPr>
                <w:sz w:val="20"/>
              </w:rPr>
            </w:pPr>
            <w:r>
              <w:rPr>
                <w:sz w:val="20"/>
              </w:rPr>
              <w:t>89.05</w:t>
            </w:r>
          </w:p>
        </w:tc>
        <w:tc>
          <w:tcPr>
            <w:tcW w:w="672" w:type="dxa"/>
            <w:tcBorders>
              <w:top w:val="single" w:sz="4" w:space="0" w:color="000000"/>
              <w:left w:val="single" w:sz="4" w:space="0" w:color="000000"/>
              <w:bottom w:val="nil"/>
              <w:right w:val="single" w:sz="4" w:space="0" w:color="000000"/>
            </w:tcBorders>
          </w:tcPr>
          <w:p>
            <w:pPr>
              <w:pStyle w:val="TableParagraph"/>
              <w:spacing w:before="17"/>
              <w:ind w:left="105"/>
              <w:jc w:val="left"/>
              <w:rPr>
                <w:sz w:val="20"/>
              </w:rPr>
            </w:pPr>
            <w:r>
              <w:rPr>
                <w:sz w:val="20"/>
              </w:rPr>
              <w:t>10.59</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05"/>
              <w:jc w:val="left"/>
              <w:rPr>
                <w:sz w:val="20"/>
              </w:rPr>
            </w:pPr>
            <w:r>
              <w:rPr>
                <w:sz w:val="20"/>
              </w:rPr>
              <w:t>34.94</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46.13</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5.91</w:t>
            </w:r>
          </w:p>
        </w:tc>
        <w:tc>
          <w:tcPr>
            <w:tcW w:w="646" w:type="dxa"/>
            <w:vMerge w:val="restart"/>
            <w:tcBorders>
              <w:top w:val="single" w:sz="4" w:space="0" w:color="000000"/>
              <w:left w:val="single" w:sz="4" w:space="0" w:color="000000"/>
              <w:right w:val="nil"/>
            </w:tcBorders>
          </w:tcPr>
          <w:p>
            <w:pPr>
              <w:pStyle w:val="TableParagraph"/>
              <w:spacing w:before="17"/>
              <w:ind w:left="93"/>
              <w:jc w:val="left"/>
              <w:rPr>
                <w:sz w:val="20"/>
              </w:rPr>
            </w:pPr>
            <w:r>
              <w:rPr>
                <w:sz w:val="20"/>
              </w:rPr>
              <w:t>17.81</w:t>
            </w:r>
          </w:p>
        </w:tc>
      </w:tr>
      <w:tr>
        <w:trPr>
          <w:trHeight w:val="247"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rPr>
                <w:sz w:val="20"/>
              </w:rPr>
            </w:pPr>
            <w:r>
              <w:rPr>
                <w:sz w:val="20"/>
              </w:rPr>
              <w:t>(2.26)</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(2.23)</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(2.12)</w:t>
            </w:r>
          </w:p>
        </w:tc>
        <w:tc>
          <w:tcPr>
            <w:tcW w:w="656" w:type="dxa"/>
            <w:tcBorders>
              <w:top w:val="nil"/>
              <w:left w:val="single" w:sz="4" w:space="0" w:color="000000"/>
              <w:bottom w:val="single" w:sz="4" w:space="0" w:color="000000"/>
              <w:right w:val="single" w:sz="4" w:space="0" w:color="000000"/>
            </w:tcBorders>
          </w:tcPr>
          <w:p>
            <w:pPr>
              <w:pStyle w:val="TableParagraph"/>
              <w:ind w:left="12" w:right="10"/>
              <w:rPr>
                <w:sz w:val="20"/>
              </w:rPr>
            </w:pPr>
            <w:r>
              <w:rPr>
                <w:sz w:val="20"/>
              </w:rPr>
              <w:t>(2.4)</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(2.17)</w:t>
            </w:r>
          </w:p>
        </w:tc>
        <w:tc>
          <w:tcPr>
            <w:tcW w:w="655" w:type="dxa"/>
            <w:tcBorders>
              <w:top w:val="nil"/>
              <w:left w:val="single" w:sz="4" w:space="0" w:color="000000"/>
              <w:bottom w:val="single" w:sz="4" w:space="0" w:color="000000"/>
              <w:right w:val="single" w:sz="4" w:space="0" w:color="000000"/>
            </w:tcBorders>
          </w:tcPr>
          <w:p>
            <w:pPr>
              <w:pStyle w:val="TableParagraph"/>
              <w:ind w:left="132"/>
              <w:jc w:val="left"/>
              <w:rPr>
                <w:sz w:val="20"/>
              </w:rPr>
            </w:pPr>
            <w:r>
              <w:rPr>
                <w:sz w:val="20"/>
              </w:rPr>
              <w:t>(2.4)</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spacing w:before="7"/>
              <w:ind w:left="11" w:right="9"/>
              <w:rPr>
                <w:sz w:val="20"/>
              </w:rPr>
            </w:pPr>
            <w:r>
              <w:rPr>
                <w:sz w:val="20"/>
              </w:rPr>
              <w:t>(2.4)</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(2.12)</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(2.12)</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(2.4)</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(2.25)</w:t>
            </w:r>
          </w:p>
        </w:tc>
        <w:tc>
          <w:tcPr>
            <w:tcW w:w="672" w:type="dxa"/>
            <w:tcBorders>
              <w:top w:val="nil"/>
              <w:left w:val="single" w:sz="4" w:space="0" w:color="000000"/>
              <w:bottom w:val="single" w:sz="4" w:space="0" w:color="000000"/>
              <w:right w:val="single" w:sz="4" w:space="0" w:color="000000"/>
            </w:tcBorders>
          </w:tcPr>
          <w:p>
            <w:pPr>
              <w:pStyle w:val="TableParagraph"/>
              <w:ind w:left="139"/>
              <w:jc w:val="left"/>
              <w:rPr>
                <w:sz w:val="20"/>
              </w:rPr>
            </w:pPr>
            <w:r>
              <w:rPr>
                <w:sz w:val="20"/>
              </w:rPr>
              <w:t>(2.9)</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(2.25)</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(2.09)</w:t>
            </w:r>
          </w:p>
        </w:tc>
        <w:tc>
          <w:tcPr>
            <w:tcW w:w="646" w:type="dxa"/>
            <w:vMerge/>
            <w:tcBorders>
              <w:left w:val="single" w:sz="4" w:space="0" w:color="000000"/>
              <w:bottom w:val="single" w:sz="4" w:space="0" w:color="000000"/>
              <w:right w:val="nil"/>
            </w:tcBorders>
          </w:tcPr>
          <w:p>
            <w:pPr/>
          </w:p>
        </w:tc>
      </w:tr>
      <w:tr>
        <w:trPr>
          <w:trHeight w:val="264" w:hRule="exact"/>
        </w:trPr>
        <w:tc>
          <w:tcPr>
            <w:tcW w:w="2228" w:type="dxa"/>
            <w:vMerge w:val="restart"/>
            <w:tcBorders>
              <w:top w:val="single" w:sz="4" w:space="0" w:color="000000"/>
              <w:left w:val="nil"/>
              <w:right w:val="single" w:sz="4" w:space="0" w:color="000000"/>
            </w:tcBorders>
          </w:tcPr>
          <w:p>
            <w:pPr>
              <w:pStyle w:val="TableParagraph"/>
              <w:spacing w:before="57"/>
              <w:ind w:left="831" w:right="810"/>
              <w:rPr>
                <w:rFonts w:ascii="標楷體" w:eastAsia="標楷體" w:hint="eastAsia"/>
                <w:sz w:val="24"/>
              </w:rPr>
            </w:pPr>
            <w:r>
              <w:rPr>
                <w:sz w:val="24"/>
              </w:rPr>
              <w:t>3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9"/>
              <w:ind w:left="2"/>
              <w:rPr>
                <w:sz w:val="20"/>
              </w:rPr>
            </w:pPr>
            <w:r>
              <w:rPr>
                <w:sz w:val="20"/>
              </w:rPr>
              <w:t>7.72</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2.21</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4.30</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5" w:right="13"/>
              <w:rPr>
                <w:sz w:val="20"/>
              </w:rPr>
            </w:pPr>
            <w:r>
              <w:rPr>
                <w:sz w:val="20"/>
              </w:rPr>
              <w:t>104.48</w:t>
            </w:r>
          </w:p>
        </w:tc>
        <w:tc>
          <w:tcPr>
            <w:tcW w:w="656" w:type="dxa"/>
            <w:tcBorders>
              <w:top w:val="single" w:sz="4" w:space="0" w:color="000000"/>
              <w:left w:val="single" w:sz="4" w:space="0" w:color="000000"/>
              <w:bottom w:val="nil"/>
              <w:right w:val="single" w:sz="4" w:space="0" w:color="000000"/>
            </w:tcBorders>
          </w:tcPr>
          <w:p>
            <w:pPr>
              <w:pStyle w:val="TableParagraph"/>
              <w:spacing w:before="19"/>
              <w:ind w:left="12" w:right="10"/>
              <w:rPr>
                <w:sz w:val="20"/>
              </w:rPr>
            </w:pPr>
            <w:r>
              <w:rPr>
                <w:sz w:val="20"/>
              </w:rPr>
              <w:t>36.08</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68.49</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52.04</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16.65</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32.42</w:t>
            </w:r>
          </w:p>
        </w:tc>
        <w:tc>
          <w:tcPr>
            <w:tcW w:w="656"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39.35</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12" w:right="12"/>
              <w:rPr>
                <w:sz w:val="20"/>
              </w:rPr>
            </w:pPr>
            <w:r>
              <w:rPr>
                <w:sz w:val="20"/>
              </w:rPr>
              <w:t>5.41</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21.88</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1.49</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0.29</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1.04</w:t>
            </w:r>
          </w:p>
        </w:tc>
        <w:tc>
          <w:tcPr>
            <w:tcW w:w="665" w:type="dxa"/>
            <w:tcBorders>
              <w:top w:val="single" w:sz="4" w:space="0" w:color="000000"/>
              <w:left w:val="single" w:sz="4" w:space="0" w:color="000000"/>
              <w:bottom w:val="nil"/>
              <w:right w:val="single" w:sz="4" w:space="0" w:color="000000"/>
            </w:tcBorders>
          </w:tcPr>
          <w:p>
            <w:pPr>
              <w:pStyle w:val="TableParagraph"/>
              <w:spacing w:before="19"/>
              <w:ind w:left="101"/>
              <w:jc w:val="left"/>
              <w:rPr>
                <w:sz w:val="20"/>
              </w:rPr>
            </w:pPr>
            <w:r>
              <w:rPr>
                <w:sz w:val="20"/>
              </w:rPr>
              <w:t>84.42</w:t>
            </w:r>
          </w:p>
        </w:tc>
        <w:tc>
          <w:tcPr>
            <w:tcW w:w="672" w:type="dxa"/>
            <w:tcBorders>
              <w:top w:val="single" w:sz="4" w:space="0" w:color="000000"/>
              <w:left w:val="single" w:sz="4" w:space="0" w:color="000000"/>
              <w:bottom w:val="nil"/>
              <w:right w:val="single" w:sz="4" w:space="0" w:color="000000"/>
            </w:tcBorders>
          </w:tcPr>
          <w:p>
            <w:pPr>
              <w:pStyle w:val="TableParagraph"/>
              <w:spacing w:before="19"/>
              <w:ind w:left="105"/>
              <w:jc w:val="left"/>
              <w:rPr>
                <w:sz w:val="20"/>
              </w:rPr>
            </w:pPr>
            <w:r>
              <w:rPr>
                <w:sz w:val="20"/>
              </w:rPr>
              <w:t>15.26</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05"/>
              <w:jc w:val="left"/>
              <w:rPr>
                <w:sz w:val="20"/>
              </w:rPr>
            </w:pPr>
            <w:r>
              <w:rPr>
                <w:sz w:val="20"/>
              </w:rPr>
              <w:t>50.06</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46.63</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6.43</w:t>
            </w:r>
          </w:p>
        </w:tc>
        <w:tc>
          <w:tcPr>
            <w:tcW w:w="646" w:type="dxa"/>
            <w:vMerge w:val="restart"/>
            <w:tcBorders>
              <w:top w:val="single" w:sz="4" w:space="0" w:color="000000"/>
              <w:left w:val="single" w:sz="4" w:space="0" w:color="000000"/>
              <w:right w:val="nil"/>
            </w:tcBorders>
          </w:tcPr>
          <w:p>
            <w:pPr>
              <w:pStyle w:val="TableParagraph"/>
              <w:spacing w:before="19"/>
              <w:ind w:left="93"/>
              <w:jc w:val="left"/>
              <w:rPr>
                <w:sz w:val="20"/>
              </w:rPr>
            </w:pPr>
            <w:r>
              <w:rPr>
                <w:sz w:val="20"/>
              </w:rPr>
              <w:t>25.44</w:t>
            </w:r>
          </w:p>
        </w:tc>
      </w:tr>
      <w:tr>
        <w:trPr>
          <w:trHeight w:val="238"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rPr>
                <w:sz w:val="20"/>
              </w:rPr>
            </w:pPr>
            <w:r>
              <w:rPr>
                <w:sz w:val="20"/>
              </w:rPr>
              <w:t>(3.26)</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(3.5)</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5" w:right="124"/>
              <w:rPr>
                <w:sz w:val="20"/>
              </w:rPr>
            </w:pPr>
            <w:r>
              <w:rPr>
                <w:sz w:val="20"/>
              </w:rPr>
              <w:t>(3.17)</w:t>
            </w: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(3.23)</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(3.17)</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(3.23)</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(3.30)</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(3.12)</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(3.13)</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(3.22)</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(3.30)</w:t>
            </w:r>
          </w:p>
        </w:tc>
        <w:tc>
          <w:tcPr>
            <w:tcW w:w="672" w:type="dxa"/>
            <w:tcBorders>
              <w:top w:val="nil"/>
              <w:left w:val="single" w:sz="4" w:space="0" w:color="000000"/>
              <w:bottom w:val="single" w:sz="4" w:space="0" w:color="000000"/>
              <w:right w:val="single" w:sz="4" w:space="0" w:color="000000"/>
            </w:tcBorders>
          </w:tcPr>
          <w:p>
            <w:pPr>
              <w:pStyle w:val="TableParagraph"/>
              <w:ind w:left="139"/>
              <w:jc w:val="left"/>
              <w:rPr>
                <w:sz w:val="20"/>
              </w:rPr>
            </w:pPr>
            <w:r>
              <w:rPr>
                <w:sz w:val="20"/>
              </w:rPr>
              <w:t>(3.7)</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(3.01)</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(3.07)</w:t>
            </w:r>
          </w:p>
        </w:tc>
        <w:tc>
          <w:tcPr>
            <w:tcW w:w="646" w:type="dxa"/>
            <w:vMerge/>
            <w:tcBorders>
              <w:left w:val="single" w:sz="4" w:space="0" w:color="000000"/>
              <w:bottom w:val="single" w:sz="4" w:space="0" w:color="000000"/>
              <w:right w:val="nil"/>
            </w:tcBorders>
          </w:tcPr>
          <w:p>
            <w:pPr/>
          </w:p>
        </w:tc>
      </w:tr>
      <w:tr>
        <w:trPr>
          <w:trHeight w:val="262" w:hRule="exact"/>
        </w:trPr>
        <w:tc>
          <w:tcPr>
            <w:tcW w:w="2228" w:type="dxa"/>
            <w:vMerge w:val="restart"/>
            <w:tcBorders>
              <w:top w:val="single" w:sz="4" w:space="0" w:color="000000"/>
              <w:left w:val="nil"/>
              <w:right w:val="single" w:sz="4" w:space="0" w:color="000000"/>
            </w:tcBorders>
          </w:tcPr>
          <w:p>
            <w:pPr>
              <w:pStyle w:val="TableParagraph"/>
              <w:spacing w:before="58"/>
              <w:ind w:left="831" w:right="810"/>
              <w:rPr>
                <w:rFonts w:ascii="標楷體" w:eastAsia="標楷體" w:hint="eastAsia"/>
                <w:sz w:val="24"/>
              </w:rPr>
            </w:pPr>
            <w:r>
              <w:rPr>
                <w:sz w:val="24"/>
              </w:rPr>
              <w:t>4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8"/>
              <w:ind w:left="2"/>
              <w:rPr>
                <w:sz w:val="20"/>
              </w:rPr>
            </w:pPr>
            <w:r>
              <w:rPr>
                <w:sz w:val="20"/>
              </w:rPr>
              <w:t>5.64</w:t>
            </w:r>
          </w:p>
        </w:tc>
        <w:tc>
          <w:tcPr>
            <w:tcW w:w="655" w:type="dxa"/>
            <w:tcBorders>
              <w:top w:val="single" w:sz="4" w:space="0" w:color="000000"/>
              <w:left w:val="single" w:sz="4" w:space="0" w:color="000000"/>
              <w:bottom w:val="nil"/>
              <w:right w:val="single" w:sz="4" w:space="0" w:color="000000"/>
            </w:tcBorders>
          </w:tcPr>
          <w:p>
            <w:pPr>
              <w:pStyle w:val="TableParagraph"/>
              <w:spacing w:before="18"/>
              <w:ind w:left="11" w:right="9"/>
              <w:rPr>
                <w:sz w:val="20"/>
              </w:rPr>
            </w:pPr>
            <w:r>
              <w:rPr>
                <w:sz w:val="20"/>
              </w:rPr>
              <w:t>2.64</w:t>
            </w:r>
          </w:p>
        </w:tc>
        <w:tc>
          <w:tcPr>
            <w:tcW w:w="658" w:type="dxa"/>
            <w:vMerge w:val="restart"/>
            <w:tcBorders>
              <w:top w:val="single" w:sz="4" w:space="0" w:color="000000"/>
              <w:left w:val="single" w:sz="4" w:space="0" w:color="000000"/>
              <w:right w:val="single" w:sz="4" w:space="0" w:color="000000"/>
            </w:tcBorders>
          </w:tcPr>
          <w:p>
            <w:pPr>
              <w:pStyle w:val="TableParagraph"/>
              <w:spacing w:before="18"/>
              <w:ind w:left="148"/>
              <w:jc w:val="left"/>
              <w:rPr>
                <w:sz w:val="20"/>
              </w:rPr>
            </w:pPr>
            <w:r>
              <w:rPr>
                <w:sz w:val="20"/>
              </w:rPr>
              <w:t>3.97</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98.43</w:t>
            </w:r>
          </w:p>
        </w:tc>
        <w:tc>
          <w:tcPr>
            <w:tcW w:w="656" w:type="dxa"/>
            <w:tcBorders>
              <w:top w:val="single" w:sz="4" w:space="0" w:color="000000"/>
              <w:left w:val="single" w:sz="4" w:space="0" w:color="000000"/>
              <w:bottom w:val="nil"/>
              <w:right w:val="single" w:sz="4" w:space="0" w:color="000000"/>
            </w:tcBorders>
          </w:tcPr>
          <w:p>
            <w:pPr>
              <w:pStyle w:val="TableParagraph"/>
              <w:spacing w:before="18"/>
              <w:ind w:left="12" w:right="10"/>
              <w:rPr>
                <w:sz w:val="20"/>
              </w:rPr>
            </w:pPr>
            <w:r>
              <w:rPr>
                <w:sz w:val="20"/>
              </w:rPr>
              <w:t>39.64</w:t>
            </w:r>
          </w:p>
        </w:tc>
        <w:tc>
          <w:tcPr>
            <w:tcW w:w="655" w:type="dxa"/>
            <w:vMerge w:val="restart"/>
            <w:tcBorders>
              <w:top w:val="single" w:sz="4" w:space="0" w:color="000000"/>
              <w:left w:val="single" w:sz="4" w:space="0" w:color="000000"/>
              <w:right w:val="single" w:sz="4" w:space="0" w:color="000000"/>
            </w:tcBorders>
          </w:tcPr>
          <w:p>
            <w:pPr>
              <w:pStyle w:val="TableParagraph"/>
              <w:spacing w:before="18"/>
              <w:ind w:left="98"/>
              <w:jc w:val="left"/>
              <w:rPr>
                <w:sz w:val="20"/>
              </w:rPr>
            </w:pPr>
            <w:r>
              <w:rPr>
                <w:sz w:val="20"/>
              </w:rPr>
              <w:t>58.39</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45.04</w:t>
            </w:r>
          </w:p>
        </w:tc>
        <w:tc>
          <w:tcPr>
            <w:tcW w:w="655" w:type="dxa"/>
            <w:tcBorders>
              <w:top w:val="single" w:sz="4" w:space="0" w:color="000000"/>
              <w:left w:val="single" w:sz="4" w:space="0" w:color="000000"/>
              <w:bottom w:val="nil"/>
              <w:right w:val="single" w:sz="4" w:space="0" w:color="000000"/>
            </w:tcBorders>
          </w:tcPr>
          <w:p>
            <w:pPr>
              <w:pStyle w:val="TableParagraph"/>
              <w:spacing w:before="18"/>
              <w:ind w:left="98"/>
              <w:jc w:val="left"/>
              <w:rPr>
                <w:sz w:val="20"/>
              </w:rPr>
            </w:pPr>
            <w:r>
              <w:rPr>
                <w:sz w:val="20"/>
              </w:rPr>
              <w:t>23.97</w:t>
            </w:r>
          </w:p>
        </w:tc>
        <w:tc>
          <w:tcPr>
            <w:tcW w:w="655" w:type="dxa"/>
            <w:vMerge w:val="restart"/>
            <w:tcBorders>
              <w:top w:val="single" w:sz="4" w:space="0" w:color="000000"/>
              <w:left w:val="single" w:sz="4" w:space="0" w:color="000000"/>
              <w:right w:val="single" w:sz="4" w:space="0" w:color="000000"/>
            </w:tcBorders>
          </w:tcPr>
          <w:p>
            <w:pPr>
              <w:pStyle w:val="TableParagraph"/>
              <w:spacing w:before="18"/>
              <w:ind w:left="98"/>
              <w:jc w:val="left"/>
              <w:rPr>
                <w:sz w:val="20"/>
              </w:rPr>
            </w:pPr>
            <w:r>
              <w:rPr>
                <w:sz w:val="20"/>
              </w:rPr>
              <w:t>31.21</w:t>
            </w:r>
          </w:p>
        </w:tc>
        <w:tc>
          <w:tcPr>
            <w:tcW w:w="656" w:type="dxa"/>
            <w:tcBorders>
              <w:top w:val="single" w:sz="4" w:space="0" w:color="000000"/>
              <w:left w:val="single" w:sz="4" w:space="0" w:color="000000"/>
              <w:bottom w:val="nil"/>
              <w:right w:val="single" w:sz="4" w:space="0" w:color="000000"/>
            </w:tcBorders>
          </w:tcPr>
          <w:p>
            <w:pPr>
              <w:pStyle w:val="TableParagraph"/>
              <w:spacing w:before="18"/>
              <w:ind w:left="11" w:right="9"/>
              <w:rPr>
                <w:sz w:val="20"/>
              </w:rPr>
            </w:pPr>
            <w:r>
              <w:rPr>
                <w:sz w:val="20"/>
              </w:rPr>
              <w:t>46.87</w:t>
            </w:r>
          </w:p>
        </w:tc>
        <w:tc>
          <w:tcPr>
            <w:tcW w:w="658" w:type="dxa"/>
            <w:tcBorders>
              <w:top w:val="single" w:sz="4" w:space="0" w:color="000000"/>
              <w:left w:val="single" w:sz="4" w:space="0" w:color="000000"/>
              <w:bottom w:val="nil"/>
              <w:right w:val="single" w:sz="4" w:space="0" w:color="000000"/>
            </w:tcBorders>
          </w:tcPr>
          <w:p>
            <w:pPr>
              <w:pStyle w:val="TableParagraph"/>
              <w:spacing w:before="18"/>
              <w:ind w:left="12" w:right="12"/>
              <w:rPr>
                <w:sz w:val="20"/>
              </w:rPr>
            </w:pPr>
            <w:r>
              <w:rPr>
                <w:sz w:val="20"/>
              </w:rPr>
              <w:t>9.81</w:t>
            </w:r>
          </w:p>
        </w:tc>
        <w:tc>
          <w:tcPr>
            <w:tcW w:w="655" w:type="dxa"/>
            <w:vMerge w:val="restart"/>
            <w:tcBorders>
              <w:top w:val="single" w:sz="4" w:space="0" w:color="000000"/>
              <w:left w:val="single" w:sz="4" w:space="0" w:color="000000"/>
              <w:right w:val="single" w:sz="4" w:space="0" w:color="000000"/>
            </w:tcBorders>
          </w:tcPr>
          <w:p>
            <w:pPr>
              <w:pStyle w:val="TableParagraph"/>
              <w:spacing w:before="18"/>
              <w:ind w:left="98"/>
              <w:jc w:val="left"/>
              <w:rPr>
                <w:sz w:val="20"/>
              </w:rPr>
            </w:pPr>
            <w:r>
              <w:rPr>
                <w:sz w:val="20"/>
              </w:rPr>
              <w:t>28.86</w:t>
            </w:r>
          </w:p>
        </w:tc>
        <w:tc>
          <w:tcPr>
            <w:tcW w:w="655" w:type="dxa"/>
            <w:tcBorders>
              <w:top w:val="single" w:sz="4" w:space="0" w:color="000000"/>
              <w:left w:val="single" w:sz="4" w:space="0" w:color="000000"/>
              <w:bottom w:val="nil"/>
              <w:right w:val="single" w:sz="4" w:space="0" w:color="000000"/>
            </w:tcBorders>
          </w:tcPr>
          <w:p>
            <w:pPr>
              <w:pStyle w:val="TableParagraph"/>
              <w:spacing w:before="18"/>
              <w:ind w:left="11" w:right="9"/>
              <w:rPr>
                <w:sz w:val="20"/>
              </w:rPr>
            </w:pPr>
            <w:r>
              <w:rPr>
                <w:sz w:val="20"/>
              </w:rPr>
              <w:t>1.86</w:t>
            </w:r>
          </w:p>
        </w:tc>
        <w:tc>
          <w:tcPr>
            <w:tcW w:w="655" w:type="dxa"/>
            <w:tcBorders>
              <w:top w:val="single" w:sz="4" w:space="0" w:color="000000"/>
              <w:left w:val="single" w:sz="4" w:space="0" w:color="000000"/>
              <w:bottom w:val="nil"/>
              <w:right w:val="single" w:sz="4" w:space="0" w:color="000000"/>
            </w:tcBorders>
          </w:tcPr>
          <w:p>
            <w:pPr>
              <w:pStyle w:val="TableParagraph"/>
              <w:spacing w:before="18"/>
              <w:ind w:left="11" w:right="9"/>
              <w:rPr>
                <w:sz w:val="20"/>
              </w:rPr>
            </w:pPr>
            <w:r>
              <w:rPr>
                <w:sz w:val="20"/>
              </w:rPr>
              <w:t>0.85</w:t>
            </w:r>
          </w:p>
        </w:tc>
        <w:tc>
          <w:tcPr>
            <w:tcW w:w="655" w:type="dxa"/>
            <w:vMerge w:val="restart"/>
            <w:tcBorders>
              <w:top w:val="single" w:sz="4" w:space="0" w:color="000000"/>
              <w:left w:val="single" w:sz="4" w:space="0" w:color="000000"/>
              <w:right w:val="single" w:sz="4" w:space="0" w:color="000000"/>
            </w:tcBorders>
          </w:tcPr>
          <w:p>
            <w:pPr>
              <w:pStyle w:val="TableParagraph"/>
              <w:spacing w:before="18"/>
              <w:ind w:left="148"/>
              <w:jc w:val="left"/>
              <w:rPr>
                <w:sz w:val="20"/>
              </w:rPr>
            </w:pPr>
            <w:r>
              <w:rPr>
                <w:sz w:val="20"/>
              </w:rPr>
              <w:t>1.21</w:t>
            </w:r>
          </w:p>
        </w:tc>
        <w:tc>
          <w:tcPr>
            <w:tcW w:w="665" w:type="dxa"/>
            <w:tcBorders>
              <w:top w:val="single" w:sz="4" w:space="0" w:color="000000"/>
              <w:left w:val="single" w:sz="4" w:space="0" w:color="000000"/>
              <w:bottom w:val="nil"/>
              <w:right w:val="single" w:sz="4" w:space="0" w:color="000000"/>
            </w:tcBorders>
          </w:tcPr>
          <w:p>
            <w:pPr>
              <w:pStyle w:val="TableParagraph"/>
              <w:spacing w:before="18"/>
              <w:ind w:left="101"/>
              <w:jc w:val="left"/>
              <w:rPr>
                <w:sz w:val="20"/>
              </w:rPr>
            </w:pPr>
            <w:r>
              <w:rPr>
                <w:sz w:val="20"/>
              </w:rPr>
              <w:t>65.17</w:t>
            </w:r>
          </w:p>
        </w:tc>
        <w:tc>
          <w:tcPr>
            <w:tcW w:w="672" w:type="dxa"/>
            <w:tcBorders>
              <w:top w:val="single" w:sz="4" w:space="0" w:color="000000"/>
              <w:left w:val="single" w:sz="4" w:space="0" w:color="000000"/>
              <w:bottom w:val="nil"/>
              <w:right w:val="single" w:sz="4" w:space="0" w:color="000000"/>
            </w:tcBorders>
          </w:tcPr>
          <w:p>
            <w:pPr>
              <w:pStyle w:val="TableParagraph"/>
              <w:spacing w:before="18"/>
              <w:ind w:left="105"/>
              <w:jc w:val="left"/>
              <w:rPr>
                <w:sz w:val="20"/>
              </w:rPr>
            </w:pPr>
            <w:r>
              <w:rPr>
                <w:sz w:val="20"/>
              </w:rPr>
              <w:t>20.42</w:t>
            </w:r>
          </w:p>
        </w:tc>
        <w:tc>
          <w:tcPr>
            <w:tcW w:w="672" w:type="dxa"/>
            <w:vMerge w:val="restart"/>
            <w:tcBorders>
              <w:top w:val="single" w:sz="4" w:space="0" w:color="000000"/>
              <w:left w:val="single" w:sz="4" w:space="0" w:color="000000"/>
              <w:right w:val="single" w:sz="4" w:space="0" w:color="000000"/>
            </w:tcBorders>
          </w:tcPr>
          <w:p>
            <w:pPr>
              <w:pStyle w:val="TableParagraph"/>
              <w:spacing w:before="18"/>
              <w:ind w:left="105"/>
              <w:jc w:val="left"/>
              <w:rPr>
                <w:sz w:val="20"/>
              </w:rPr>
            </w:pPr>
            <w:r>
              <w:rPr>
                <w:sz w:val="20"/>
              </w:rPr>
              <w:t>45.02</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00"/>
              <w:jc w:val="left"/>
              <w:rPr>
                <w:sz w:val="20"/>
              </w:rPr>
            </w:pPr>
            <w:r>
              <w:rPr>
                <w:sz w:val="20"/>
              </w:rPr>
              <w:t>37.96</w:t>
            </w:r>
          </w:p>
        </w:tc>
        <w:tc>
          <w:tcPr>
            <w:tcW w:w="655" w:type="dxa"/>
            <w:tcBorders>
              <w:top w:val="single" w:sz="4" w:space="0" w:color="000000"/>
              <w:left w:val="single" w:sz="4" w:space="0" w:color="000000"/>
              <w:bottom w:val="nil"/>
              <w:right w:val="single" w:sz="4" w:space="0" w:color="000000"/>
            </w:tcBorders>
          </w:tcPr>
          <w:p>
            <w:pPr>
              <w:pStyle w:val="TableParagraph"/>
              <w:spacing w:before="18"/>
              <w:ind w:left="148"/>
              <w:jc w:val="left"/>
              <w:rPr>
                <w:sz w:val="20"/>
              </w:rPr>
            </w:pPr>
            <w:r>
              <w:rPr>
                <w:sz w:val="20"/>
              </w:rPr>
              <w:t>9.29</w:t>
            </w:r>
          </w:p>
        </w:tc>
        <w:tc>
          <w:tcPr>
            <w:tcW w:w="646" w:type="dxa"/>
            <w:vMerge w:val="restart"/>
            <w:tcBorders>
              <w:top w:val="single" w:sz="4" w:space="0" w:color="000000"/>
              <w:left w:val="single" w:sz="4" w:space="0" w:color="000000"/>
              <w:right w:val="nil"/>
            </w:tcBorders>
          </w:tcPr>
          <w:p>
            <w:pPr>
              <w:pStyle w:val="TableParagraph"/>
              <w:spacing w:before="18"/>
              <w:ind w:left="93"/>
              <w:jc w:val="left"/>
              <w:rPr>
                <w:sz w:val="20"/>
              </w:rPr>
            </w:pPr>
            <w:r>
              <w:rPr>
                <w:sz w:val="20"/>
              </w:rPr>
              <w:t>23.47</w:t>
            </w:r>
          </w:p>
        </w:tc>
      </w:tr>
      <w:tr>
        <w:trPr>
          <w:trHeight w:val="238"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rPr>
                <w:sz w:val="20"/>
              </w:rPr>
            </w:pPr>
            <w:r>
              <w:rPr>
                <w:sz w:val="20"/>
              </w:rPr>
              <w:t>(4.12)</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(4.14)</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(4.3)</w:t>
            </w: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(4.27)</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(4.7)</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(4.15)</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(4.06)</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(4.03)</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(4.03)</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(4.15)</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(4.16)</w:t>
            </w:r>
          </w:p>
        </w:tc>
        <w:tc>
          <w:tcPr>
            <w:tcW w:w="672" w:type="dxa"/>
            <w:tcBorders>
              <w:top w:val="nil"/>
              <w:left w:val="single" w:sz="4" w:space="0" w:color="000000"/>
              <w:bottom w:val="single" w:sz="4" w:space="0" w:color="000000"/>
              <w:right w:val="single" w:sz="4" w:space="0" w:color="000000"/>
            </w:tcBorders>
          </w:tcPr>
          <w:p>
            <w:pPr>
              <w:pStyle w:val="TableParagraph"/>
              <w:ind w:left="91"/>
              <w:jc w:val="left"/>
              <w:rPr>
                <w:sz w:val="20"/>
              </w:rPr>
            </w:pPr>
            <w:r>
              <w:rPr>
                <w:sz w:val="20"/>
              </w:rPr>
              <w:t>(4.26)</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(4.19)</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(4.26)</w:t>
            </w:r>
          </w:p>
        </w:tc>
        <w:tc>
          <w:tcPr>
            <w:tcW w:w="646" w:type="dxa"/>
            <w:vMerge/>
            <w:tcBorders>
              <w:left w:val="single" w:sz="4" w:space="0" w:color="000000"/>
              <w:bottom w:val="single" w:sz="4" w:space="0" w:color="000000"/>
              <w:right w:val="nil"/>
            </w:tcBorders>
          </w:tcPr>
          <w:p>
            <w:pPr/>
          </w:p>
        </w:tc>
      </w:tr>
      <w:tr>
        <w:trPr>
          <w:trHeight w:val="257" w:hRule="exact"/>
        </w:trPr>
        <w:tc>
          <w:tcPr>
            <w:tcW w:w="2228" w:type="dxa"/>
            <w:vMerge w:val="restart"/>
            <w:tcBorders>
              <w:top w:val="single" w:sz="4" w:space="0" w:color="000000"/>
              <w:left w:val="nil"/>
              <w:right w:val="single" w:sz="4" w:space="0" w:color="000000"/>
            </w:tcBorders>
          </w:tcPr>
          <w:p>
            <w:pPr>
              <w:pStyle w:val="TableParagraph"/>
              <w:spacing w:before="57"/>
              <w:ind w:left="831" w:right="810"/>
              <w:rPr>
                <w:rFonts w:ascii="標楷體" w:eastAsia="標楷體" w:hint="eastAsia"/>
                <w:sz w:val="24"/>
              </w:rPr>
            </w:pPr>
            <w:r>
              <w:rPr>
                <w:sz w:val="24"/>
              </w:rPr>
              <w:t>5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5"/>
              <w:ind w:left="2"/>
              <w:rPr>
                <w:sz w:val="20"/>
              </w:rPr>
            </w:pPr>
            <w:r>
              <w:rPr>
                <w:sz w:val="20"/>
              </w:rPr>
              <w:t>6.17</w:t>
            </w:r>
          </w:p>
        </w:tc>
        <w:tc>
          <w:tcPr>
            <w:tcW w:w="655" w:type="dxa"/>
            <w:tcBorders>
              <w:top w:val="single" w:sz="4" w:space="0" w:color="000000"/>
              <w:left w:val="single" w:sz="4" w:space="0" w:color="000000"/>
              <w:bottom w:val="nil"/>
              <w:right w:val="single" w:sz="4" w:space="0" w:color="000000"/>
            </w:tcBorders>
          </w:tcPr>
          <w:p>
            <w:pPr>
              <w:pStyle w:val="TableParagraph"/>
              <w:spacing w:before="5"/>
              <w:ind w:left="11" w:right="9"/>
              <w:rPr>
                <w:sz w:val="20"/>
              </w:rPr>
            </w:pPr>
            <w:r>
              <w:rPr>
                <w:sz w:val="20"/>
              </w:rPr>
              <w:t>1.16</w:t>
            </w:r>
          </w:p>
        </w:tc>
        <w:tc>
          <w:tcPr>
            <w:tcW w:w="658" w:type="dxa"/>
            <w:vMerge w:val="restart"/>
            <w:tcBorders>
              <w:top w:val="single" w:sz="4" w:space="0" w:color="000000"/>
              <w:left w:val="single" w:sz="4" w:space="0" w:color="000000"/>
              <w:right w:val="single" w:sz="4" w:space="0" w:color="000000"/>
            </w:tcBorders>
          </w:tcPr>
          <w:p>
            <w:pPr>
              <w:pStyle w:val="TableParagraph"/>
              <w:spacing w:before="5"/>
              <w:ind w:left="148"/>
              <w:jc w:val="left"/>
              <w:rPr>
                <w:sz w:val="20"/>
              </w:rPr>
            </w:pPr>
            <w:r>
              <w:rPr>
                <w:sz w:val="20"/>
              </w:rPr>
              <w:t>4.02</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95.7</w:t>
            </w:r>
          </w:p>
        </w:tc>
        <w:tc>
          <w:tcPr>
            <w:tcW w:w="656" w:type="dxa"/>
            <w:tcBorders>
              <w:top w:val="single" w:sz="4" w:space="0" w:color="000000"/>
              <w:left w:val="single" w:sz="4" w:space="0" w:color="000000"/>
              <w:bottom w:val="nil"/>
              <w:right w:val="single" w:sz="4" w:space="0" w:color="000000"/>
            </w:tcBorders>
          </w:tcPr>
          <w:p>
            <w:pPr>
              <w:pStyle w:val="TableParagraph"/>
              <w:spacing w:before="5"/>
              <w:ind w:left="12" w:right="10"/>
              <w:rPr>
                <w:sz w:val="20"/>
              </w:rPr>
            </w:pPr>
            <w:r>
              <w:rPr>
                <w:sz w:val="20"/>
              </w:rPr>
              <w:t>37.61</w:t>
            </w:r>
          </w:p>
        </w:tc>
        <w:tc>
          <w:tcPr>
            <w:tcW w:w="655"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66.43</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45.49</w:t>
            </w:r>
          </w:p>
        </w:tc>
        <w:tc>
          <w:tcPr>
            <w:tcW w:w="655" w:type="dxa"/>
            <w:tcBorders>
              <w:top w:val="single" w:sz="4" w:space="0" w:color="000000"/>
              <w:left w:val="single" w:sz="4" w:space="0" w:color="000000"/>
              <w:bottom w:val="nil"/>
              <w:right w:val="single" w:sz="4" w:space="0" w:color="000000"/>
            </w:tcBorders>
          </w:tcPr>
          <w:p>
            <w:pPr>
              <w:pStyle w:val="TableParagraph"/>
              <w:spacing w:before="5"/>
              <w:ind w:left="98"/>
              <w:jc w:val="left"/>
              <w:rPr>
                <w:sz w:val="20"/>
              </w:rPr>
            </w:pPr>
            <w:r>
              <w:rPr>
                <w:sz w:val="20"/>
              </w:rPr>
              <w:t>20.01</w:t>
            </w:r>
          </w:p>
        </w:tc>
        <w:tc>
          <w:tcPr>
            <w:tcW w:w="655"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31.79</w:t>
            </w:r>
          </w:p>
        </w:tc>
        <w:tc>
          <w:tcPr>
            <w:tcW w:w="656" w:type="dxa"/>
            <w:tcBorders>
              <w:top w:val="single" w:sz="4" w:space="0" w:color="000000"/>
              <w:left w:val="single" w:sz="4" w:space="0" w:color="000000"/>
              <w:bottom w:val="nil"/>
              <w:right w:val="single" w:sz="4" w:space="0" w:color="000000"/>
            </w:tcBorders>
          </w:tcPr>
          <w:p>
            <w:pPr>
              <w:pStyle w:val="TableParagraph"/>
              <w:spacing w:before="5"/>
              <w:ind w:left="11" w:right="9"/>
              <w:rPr>
                <w:sz w:val="20"/>
              </w:rPr>
            </w:pPr>
            <w:r>
              <w:rPr>
                <w:sz w:val="20"/>
              </w:rPr>
              <w:t>50.8</w:t>
            </w:r>
          </w:p>
        </w:tc>
        <w:tc>
          <w:tcPr>
            <w:tcW w:w="658" w:type="dxa"/>
            <w:tcBorders>
              <w:top w:val="single" w:sz="4" w:space="0" w:color="000000"/>
              <w:left w:val="single" w:sz="4" w:space="0" w:color="000000"/>
              <w:bottom w:val="nil"/>
              <w:right w:val="single" w:sz="4" w:space="0" w:color="000000"/>
            </w:tcBorders>
          </w:tcPr>
          <w:p>
            <w:pPr>
              <w:pStyle w:val="TableParagraph"/>
              <w:spacing w:before="5"/>
              <w:ind w:left="12" w:right="12"/>
              <w:rPr>
                <w:sz w:val="20"/>
              </w:rPr>
            </w:pPr>
            <w:r>
              <w:rPr>
                <w:sz w:val="20"/>
              </w:rPr>
              <w:t>8.06</w:t>
            </w:r>
          </w:p>
        </w:tc>
        <w:tc>
          <w:tcPr>
            <w:tcW w:w="655" w:type="dxa"/>
            <w:vMerge w:val="restart"/>
            <w:tcBorders>
              <w:top w:val="single" w:sz="4" w:space="0" w:color="000000"/>
              <w:left w:val="single" w:sz="4" w:space="0" w:color="000000"/>
              <w:right w:val="single" w:sz="4" w:space="0" w:color="000000"/>
            </w:tcBorders>
          </w:tcPr>
          <w:p>
            <w:pPr>
              <w:pStyle w:val="TableParagraph"/>
              <w:spacing w:before="5"/>
              <w:ind w:left="98"/>
              <w:jc w:val="left"/>
              <w:rPr>
                <w:sz w:val="20"/>
              </w:rPr>
            </w:pPr>
            <w:r>
              <w:rPr>
                <w:sz w:val="20"/>
              </w:rPr>
              <w:t>21.88</w:t>
            </w:r>
          </w:p>
        </w:tc>
        <w:tc>
          <w:tcPr>
            <w:tcW w:w="655" w:type="dxa"/>
            <w:tcBorders>
              <w:top w:val="single" w:sz="4" w:space="0" w:color="000000"/>
              <w:left w:val="single" w:sz="4" w:space="0" w:color="000000"/>
              <w:bottom w:val="nil"/>
              <w:right w:val="single" w:sz="4" w:space="0" w:color="000000"/>
            </w:tcBorders>
          </w:tcPr>
          <w:p>
            <w:pPr>
              <w:pStyle w:val="TableParagraph"/>
              <w:spacing w:before="5"/>
              <w:ind w:left="12" w:right="9"/>
              <w:rPr>
                <w:sz w:val="20"/>
              </w:rPr>
            </w:pPr>
            <w:r>
              <w:rPr>
                <w:sz w:val="20"/>
              </w:rPr>
              <w:t>1.8</w:t>
            </w:r>
          </w:p>
        </w:tc>
        <w:tc>
          <w:tcPr>
            <w:tcW w:w="655" w:type="dxa"/>
            <w:tcBorders>
              <w:top w:val="single" w:sz="4" w:space="0" w:color="000000"/>
              <w:left w:val="single" w:sz="4" w:space="0" w:color="000000"/>
              <w:bottom w:val="nil"/>
              <w:right w:val="single" w:sz="4" w:space="0" w:color="000000"/>
            </w:tcBorders>
          </w:tcPr>
          <w:p>
            <w:pPr>
              <w:pStyle w:val="TableParagraph"/>
              <w:spacing w:before="5"/>
              <w:ind w:left="11" w:right="9"/>
              <w:rPr>
                <w:sz w:val="20"/>
              </w:rPr>
            </w:pPr>
            <w:r>
              <w:rPr>
                <w:sz w:val="20"/>
              </w:rPr>
              <w:t>0.61</w:t>
            </w:r>
          </w:p>
        </w:tc>
        <w:tc>
          <w:tcPr>
            <w:tcW w:w="655" w:type="dxa"/>
            <w:vMerge w:val="restart"/>
            <w:tcBorders>
              <w:top w:val="single" w:sz="4" w:space="0" w:color="000000"/>
              <w:left w:val="single" w:sz="4" w:space="0" w:color="000000"/>
              <w:right w:val="single" w:sz="4" w:space="0" w:color="000000"/>
            </w:tcBorders>
          </w:tcPr>
          <w:p>
            <w:pPr>
              <w:pStyle w:val="TableParagraph"/>
              <w:spacing w:before="5"/>
              <w:ind w:left="148"/>
              <w:jc w:val="left"/>
              <w:rPr>
                <w:sz w:val="20"/>
              </w:rPr>
            </w:pPr>
            <w:r>
              <w:rPr>
                <w:sz w:val="20"/>
              </w:rPr>
              <w:t>1.22</w:t>
            </w:r>
          </w:p>
        </w:tc>
        <w:tc>
          <w:tcPr>
            <w:tcW w:w="665" w:type="dxa"/>
            <w:tcBorders>
              <w:top w:val="single" w:sz="4" w:space="0" w:color="000000"/>
              <w:left w:val="single" w:sz="4" w:space="0" w:color="000000"/>
              <w:bottom w:val="nil"/>
              <w:right w:val="single" w:sz="4" w:space="0" w:color="000000"/>
            </w:tcBorders>
          </w:tcPr>
          <w:p>
            <w:pPr>
              <w:pStyle w:val="TableParagraph"/>
              <w:spacing w:before="5"/>
              <w:ind w:left="101"/>
              <w:jc w:val="left"/>
              <w:rPr>
                <w:sz w:val="20"/>
              </w:rPr>
            </w:pPr>
            <w:r>
              <w:rPr>
                <w:sz w:val="20"/>
              </w:rPr>
              <w:t>66.79</w:t>
            </w:r>
          </w:p>
        </w:tc>
        <w:tc>
          <w:tcPr>
            <w:tcW w:w="672" w:type="dxa"/>
            <w:tcBorders>
              <w:top w:val="single" w:sz="4" w:space="0" w:color="000000"/>
              <w:left w:val="single" w:sz="4" w:space="0" w:color="000000"/>
              <w:bottom w:val="nil"/>
              <w:right w:val="single" w:sz="4" w:space="0" w:color="000000"/>
            </w:tcBorders>
          </w:tcPr>
          <w:p>
            <w:pPr>
              <w:pStyle w:val="TableParagraph"/>
              <w:spacing w:before="5"/>
              <w:ind w:left="105"/>
              <w:jc w:val="left"/>
              <w:rPr>
                <w:sz w:val="20"/>
              </w:rPr>
            </w:pPr>
            <w:r>
              <w:rPr>
                <w:sz w:val="20"/>
              </w:rPr>
              <w:t>23.04</w:t>
            </w:r>
          </w:p>
        </w:tc>
        <w:tc>
          <w:tcPr>
            <w:tcW w:w="672" w:type="dxa"/>
            <w:vMerge w:val="restart"/>
            <w:tcBorders>
              <w:top w:val="single" w:sz="4" w:space="0" w:color="000000"/>
              <w:left w:val="single" w:sz="4" w:space="0" w:color="000000"/>
              <w:right w:val="single" w:sz="4" w:space="0" w:color="000000"/>
            </w:tcBorders>
          </w:tcPr>
          <w:p>
            <w:pPr>
              <w:pStyle w:val="TableParagraph"/>
              <w:spacing w:before="5"/>
              <w:ind w:left="105"/>
              <w:jc w:val="left"/>
              <w:rPr>
                <w:sz w:val="20"/>
              </w:rPr>
            </w:pPr>
            <w:r>
              <w:rPr>
                <w:sz w:val="20"/>
              </w:rPr>
              <w:t>36.26</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00"/>
              <w:jc w:val="left"/>
              <w:rPr>
                <w:sz w:val="20"/>
              </w:rPr>
            </w:pPr>
            <w:r>
              <w:rPr>
                <w:sz w:val="20"/>
              </w:rPr>
              <w:t>43.70</w:t>
            </w:r>
          </w:p>
        </w:tc>
        <w:tc>
          <w:tcPr>
            <w:tcW w:w="655" w:type="dxa"/>
            <w:tcBorders>
              <w:top w:val="single" w:sz="4" w:space="0" w:color="000000"/>
              <w:left w:val="single" w:sz="4" w:space="0" w:color="000000"/>
              <w:bottom w:val="nil"/>
              <w:right w:val="single" w:sz="4" w:space="0" w:color="000000"/>
            </w:tcBorders>
          </w:tcPr>
          <w:p>
            <w:pPr>
              <w:pStyle w:val="TableParagraph"/>
              <w:spacing w:before="5"/>
              <w:ind w:left="98"/>
              <w:jc w:val="left"/>
              <w:rPr>
                <w:sz w:val="20"/>
              </w:rPr>
            </w:pPr>
            <w:r>
              <w:rPr>
                <w:sz w:val="20"/>
              </w:rPr>
              <w:t>10.63</w:t>
            </w:r>
          </w:p>
        </w:tc>
        <w:tc>
          <w:tcPr>
            <w:tcW w:w="646" w:type="dxa"/>
            <w:vMerge w:val="restart"/>
            <w:tcBorders>
              <w:top w:val="single" w:sz="4" w:space="0" w:color="000000"/>
              <w:left w:val="single" w:sz="4" w:space="0" w:color="000000"/>
              <w:right w:val="nil"/>
            </w:tcBorders>
          </w:tcPr>
          <w:p>
            <w:pPr>
              <w:pStyle w:val="TableParagraph"/>
              <w:spacing w:before="5"/>
              <w:ind w:left="93"/>
              <w:jc w:val="left"/>
              <w:rPr>
                <w:sz w:val="20"/>
              </w:rPr>
            </w:pPr>
            <w:r>
              <w:rPr>
                <w:sz w:val="20"/>
              </w:rPr>
              <w:t>18.59</w:t>
            </w:r>
          </w:p>
        </w:tc>
      </w:tr>
      <w:tr>
        <w:trPr>
          <w:trHeight w:val="242"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spacing w:before="7"/>
              <w:rPr>
                <w:sz w:val="20"/>
              </w:rPr>
            </w:pPr>
            <w:r>
              <w:rPr>
                <w:sz w:val="20"/>
              </w:rPr>
              <w:t>(5.25)</w:t>
            </w:r>
          </w:p>
        </w:tc>
        <w:tc>
          <w:tcPr>
            <w:tcW w:w="655" w:type="dxa"/>
            <w:tcBorders>
              <w:top w:val="nil"/>
              <w:left w:val="single" w:sz="4" w:space="0" w:color="000000"/>
              <w:bottom w:val="single" w:sz="4" w:space="0" w:color="000000"/>
              <w:right w:val="single" w:sz="4" w:space="0" w:color="000000"/>
            </w:tcBorders>
          </w:tcPr>
          <w:p>
            <w:pPr>
              <w:pStyle w:val="TableParagraph"/>
              <w:spacing w:before="7"/>
              <w:ind w:left="9" w:right="9"/>
              <w:rPr>
                <w:sz w:val="20"/>
              </w:rPr>
            </w:pPr>
            <w:r>
              <w:rPr>
                <w:sz w:val="20"/>
              </w:rPr>
              <w:t>(5.24)</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16" w:right="13"/>
              <w:rPr>
                <w:sz w:val="20"/>
              </w:rPr>
            </w:pPr>
            <w:r>
              <w:rPr>
                <w:sz w:val="20"/>
              </w:rPr>
              <w:t>(5.22)</w:t>
            </w:r>
          </w:p>
        </w:tc>
        <w:tc>
          <w:tcPr>
            <w:tcW w:w="656" w:type="dxa"/>
            <w:tcBorders>
              <w:top w:val="nil"/>
              <w:left w:val="single" w:sz="4" w:space="0" w:color="000000"/>
              <w:bottom w:val="single" w:sz="4" w:space="0" w:color="000000"/>
              <w:right w:val="single" w:sz="4" w:space="0" w:color="000000"/>
            </w:tcBorders>
          </w:tcPr>
          <w:p>
            <w:pPr>
              <w:pStyle w:val="TableParagraph"/>
              <w:spacing w:before="7"/>
              <w:ind w:left="12" w:right="10"/>
              <w:rPr>
                <w:sz w:val="20"/>
              </w:rPr>
            </w:pPr>
            <w:r>
              <w:rPr>
                <w:sz w:val="20"/>
              </w:rPr>
              <w:t>(5.3)</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16" w:right="13"/>
              <w:rPr>
                <w:sz w:val="20"/>
              </w:rPr>
            </w:pPr>
            <w:r>
              <w:rPr>
                <w:sz w:val="20"/>
              </w:rPr>
              <w:t>(5.22)</w:t>
            </w:r>
          </w:p>
        </w:tc>
        <w:tc>
          <w:tcPr>
            <w:tcW w:w="655" w:type="dxa"/>
            <w:tcBorders>
              <w:top w:val="nil"/>
              <w:left w:val="single" w:sz="4" w:space="0" w:color="000000"/>
              <w:bottom w:val="single" w:sz="4" w:space="0" w:color="000000"/>
              <w:right w:val="single" w:sz="4" w:space="0" w:color="000000"/>
            </w:tcBorders>
          </w:tcPr>
          <w:p>
            <w:pPr>
              <w:pStyle w:val="TableParagraph"/>
              <w:spacing w:before="7"/>
              <w:ind w:left="81"/>
              <w:jc w:val="left"/>
              <w:rPr>
                <w:sz w:val="20"/>
              </w:rPr>
            </w:pPr>
            <w:r>
              <w:rPr>
                <w:sz w:val="20"/>
              </w:rPr>
              <w:t>(5.18)</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spacing w:before="7"/>
              <w:ind w:left="11" w:right="9"/>
              <w:rPr>
                <w:sz w:val="20"/>
              </w:rPr>
            </w:pPr>
            <w:r>
              <w:rPr>
                <w:sz w:val="20"/>
              </w:rPr>
              <w:t>(5.3)</w:t>
            </w:r>
          </w:p>
        </w:tc>
        <w:tc>
          <w:tcPr>
            <w:tcW w:w="658" w:type="dxa"/>
            <w:tcBorders>
              <w:top w:val="nil"/>
              <w:left w:val="single" w:sz="4" w:space="0" w:color="000000"/>
              <w:bottom w:val="single" w:sz="4" w:space="0" w:color="000000"/>
              <w:right w:val="single" w:sz="4" w:space="0" w:color="000000"/>
            </w:tcBorders>
          </w:tcPr>
          <w:p>
            <w:pPr>
              <w:pStyle w:val="TableParagraph"/>
              <w:spacing w:before="7"/>
              <w:ind w:left="11" w:right="12"/>
              <w:rPr>
                <w:sz w:val="20"/>
              </w:rPr>
            </w:pPr>
            <w:r>
              <w:rPr>
                <w:sz w:val="20"/>
              </w:rPr>
              <w:t>(5.19)</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spacing w:before="7"/>
              <w:ind w:left="9" w:right="9"/>
              <w:rPr>
                <w:sz w:val="20"/>
              </w:rPr>
            </w:pPr>
            <w:r>
              <w:rPr>
                <w:sz w:val="20"/>
              </w:rPr>
              <w:t>(5.29)</w:t>
            </w:r>
          </w:p>
        </w:tc>
        <w:tc>
          <w:tcPr>
            <w:tcW w:w="655" w:type="dxa"/>
            <w:tcBorders>
              <w:top w:val="nil"/>
              <w:left w:val="single" w:sz="4" w:space="0" w:color="000000"/>
              <w:bottom w:val="single" w:sz="4" w:space="0" w:color="000000"/>
              <w:right w:val="single" w:sz="4" w:space="0" w:color="000000"/>
            </w:tcBorders>
          </w:tcPr>
          <w:p>
            <w:pPr>
              <w:pStyle w:val="TableParagraph"/>
              <w:spacing w:before="7"/>
              <w:ind w:left="9" w:right="9"/>
              <w:rPr>
                <w:sz w:val="20"/>
              </w:rPr>
            </w:pPr>
            <w:r>
              <w:rPr>
                <w:sz w:val="20"/>
              </w:rPr>
              <w:t>(5.18)</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spacing w:before="7"/>
              <w:ind w:left="86"/>
              <w:jc w:val="left"/>
              <w:rPr>
                <w:sz w:val="20"/>
              </w:rPr>
            </w:pPr>
            <w:r>
              <w:rPr>
                <w:sz w:val="20"/>
              </w:rPr>
              <w:t>(5.16)</w:t>
            </w:r>
          </w:p>
        </w:tc>
        <w:tc>
          <w:tcPr>
            <w:tcW w:w="672" w:type="dxa"/>
            <w:tcBorders>
              <w:top w:val="nil"/>
              <w:left w:val="single" w:sz="4" w:space="0" w:color="000000"/>
              <w:bottom w:val="single" w:sz="4" w:space="0" w:color="000000"/>
              <w:right w:val="single" w:sz="4" w:space="0" w:color="000000"/>
            </w:tcBorders>
          </w:tcPr>
          <w:p>
            <w:pPr>
              <w:pStyle w:val="TableParagraph"/>
              <w:spacing w:before="7"/>
              <w:ind w:left="91"/>
              <w:jc w:val="left"/>
              <w:rPr>
                <w:sz w:val="20"/>
              </w:rPr>
            </w:pPr>
            <w:r>
              <w:rPr>
                <w:sz w:val="20"/>
              </w:rPr>
              <w:t>(5.24)</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86"/>
              <w:jc w:val="left"/>
              <w:rPr>
                <w:sz w:val="20"/>
              </w:rPr>
            </w:pPr>
            <w:r>
              <w:rPr>
                <w:sz w:val="20"/>
              </w:rPr>
              <w:t>(5.16)</w:t>
            </w:r>
          </w:p>
        </w:tc>
        <w:tc>
          <w:tcPr>
            <w:tcW w:w="655" w:type="dxa"/>
            <w:tcBorders>
              <w:top w:val="nil"/>
              <w:left w:val="single" w:sz="4" w:space="0" w:color="000000"/>
              <w:bottom w:val="single" w:sz="4" w:space="0" w:color="000000"/>
              <w:right w:val="single" w:sz="4" w:space="0" w:color="000000"/>
            </w:tcBorders>
          </w:tcPr>
          <w:p>
            <w:pPr>
              <w:pStyle w:val="TableParagraph"/>
              <w:spacing w:before="7"/>
              <w:ind w:left="81"/>
              <w:jc w:val="left"/>
              <w:rPr>
                <w:sz w:val="20"/>
              </w:rPr>
            </w:pPr>
            <w:r>
              <w:rPr>
                <w:sz w:val="20"/>
              </w:rPr>
              <w:t>(5.19)</w:t>
            </w:r>
          </w:p>
        </w:tc>
        <w:tc>
          <w:tcPr>
            <w:tcW w:w="646" w:type="dxa"/>
            <w:vMerge/>
            <w:tcBorders>
              <w:left w:val="single" w:sz="4" w:space="0" w:color="000000"/>
              <w:bottom w:val="single" w:sz="4" w:space="0" w:color="000000"/>
              <w:right w:val="nil"/>
            </w:tcBorders>
          </w:tcPr>
          <w:p>
            <w:pPr/>
          </w:p>
        </w:tc>
      </w:tr>
      <w:tr>
        <w:trPr>
          <w:trHeight w:val="260" w:hRule="exact"/>
        </w:trPr>
        <w:tc>
          <w:tcPr>
            <w:tcW w:w="2228" w:type="dxa"/>
            <w:vMerge w:val="restart"/>
            <w:tcBorders>
              <w:top w:val="single" w:sz="4" w:space="0" w:color="000000"/>
              <w:left w:val="nil"/>
              <w:right w:val="single" w:sz="4" w:space="0" w:color="000000"/>
            </w:tcBorders>
          </w:tcPr>
          <w:p>
            <w:pPr>
              <w:pStyle w:val="TableParagraph"/>
              <w:spacing w:before="62"/>
              <w:ind w:left="831" w:right="810"/>
              <w:rPr>
                <w:rFonts w:ascii="標楷體" w:eastAsia="標楷體" w:hint="eastAsia"/>
                <w:sz w:val="24"/>
              </w:rPr>
            </w:pPr>
            <w:r>
              <w:rPr>
                <w:sz w:val="24"/>
              </w:rPr>
              <w:t>6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7"/>
              <w:ind w:left="2"/>
              <w:rPr>
                <w:sz w:val="20"/>
              </w:rPr>
            </w:pPr>
            <w:r>
              <w:rPr>
                <w:sz w:val="20"/>
              </w:rPr>
              <w:t>9.04</w:t>
            </w:r>
          </w:p>
        </w:tc>
        <w:tc>
          <w:tcPr>
            <w:tcW w:w="655" w:type="dxa"/>
            <w:tcBorders>
              <w:top w:val="single" w:sz="4" w:space="0" w:color="000000"/>
              <w:left w:val="single" w:sz="4" w:space="0" w:color="000000"/>
              <w:bottom w:val="nil"/>
              <w:right w:val="single" w:sz="4" w:space="0" w:color="000000"/>
            </w:tcBorders>
          </w:tcPr>
          <w:p>
            <w:pPr>
              <w:pStyle w:val="TableParagraph"/>
              <w:spacing w:before="7"/>
              <w:ind w:left="11" w:right="9"/>
              <w:rPr>
                <w:sz w:val="20"/>
              </w:rPr>
            </w:pPr>
            <w:r>
              <w:rPr>
                <w:sz w:val="20"/>
              </w:rPr>
              <w:t>2.82</w:t>
            </w:r>
          </w:p>
        </w:tc>
        <w:tc>
          <w:tcPr>
            <w:tcW w:w="658" w:type="dxa"/>
            <w:vMerge w:val="restart"/>
            <w:tcBorders>
              <w:top w:val="single" w:sz="4" w:space="0" w:color="000000"/>
              <w:left w:val="single" w:sz="4" w:space="0" w:color="000000"/>
              <w:right w:val="single" w:sz="4" w:space="0" w:color="000000"/>
            </w:tcBorders>
          </w:tcPr>
          <w:p>
            <w:pPr>
              <w:pStyle w:val="TableParagraph"/>
              <w:spacing w:before="7"/>
              <w:ind w:left="148"/>
              <w:jc w:val="left"/>
              <w:rPr>
                <w:sz w:val="20"/>
              </w:rPr>
            </w:pPr>
            <w:r>
              <w:rPr>
                <w:sz w:val="20"/>
              </w:rPr>
              <w:t>4.98</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91.02</w:t>
            </w:r>
          </w:p>
        </w:tc>
        <w:tc>
          <w:tcPr>
            <w:tcW w:w="656" w:type="dxa"/>
            <w:tcBorders>
              <w:top w:val="single" w:sz="4" w:space="0" w:color="000000"/>
              <w:left w:val="single" w:sz="4" w:space="0" w:color="000000"/>
              <w:bottom w:val="nil"/>
              <w:right w:val="single" w:sz="4" w:space="0" w:color="000000"/>
            </w:tcBorders>
          </w:tcPr>
          <w:p>
            <w:pPr>
              <w:pStyle w:val="TableParagraph"/>
              <w:spacing w:before="7"/>
              <w:ind w:left="12" w:right="10"/>
              <w:rPr>
                <w:sz w:val="20"/>
              </w:rPr>
            </w:pPr>
            <w:r>
              <w:rPr>
                <w:sz w:val="20"/>
              </w:rPr>
              <w:t>40.63</w:t>
            </w:r>
          </w:p>
        </w:tc>
        <w:tc>
          <w:tcPr>
            <w:tcW w:w="655"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56.92</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42.17</w:t>
            </w:r>
          </w:p>
        </w:tc>
        <w:tc>
          <w:tcPr>
            <w:tcW w:w="655" w:type="dxa"/>
            <w:tcBorders>
              <w:top w:val="single" w:sz="4" w:space="0" w:color="000000"/>
              <w:left w:val="single" w:sz="4" w:space="0" w:color="000000"/>
              <w:bottom w:val="nil"/>
              <w:right w:val="single" w:sz="4" w:space="0" w:color="000000"/>
            </w:tcBorders>
          </w:tcPr>
          <w:p>
            <w:pPr>
              <w:pStyle w:val="TableParagraph"/>
              <w:spacing w:before="7"/>
              <w:ind w:left="98"/>
              <w:jc w:val="left"/>
              <w:rPr>
                <w:sz w:val="20"/>
              </w:rPr>
            </w:pPr>
            <w:r>
              <w:rPr>
                <w:sz w:val="20"/>
              </w:rPr>
              <w:t>19.39</w:t>
            </w:r>
          </w:p>
        </w:tc>
        <w:tc>
          <w:tcPr>
            <w:tcW w:w="655"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27.38</w:t>
            </w:r>
          </w:p>
        </w:tc>
        <w:tc>
          <w:tcPr>
            <w:tcW w:w="656" w:type="dxa"/>
            <w:tcBorders>
              <w:top w:val="single" w:sz="4" w:space="0" w:color="000000"/>
              <w:left w:val="single" w:sz="4" w:space="0" w:color="000000"/>
              <w:bottom w:val="nil"/>
              <w:right w:val="single" w:sz="4" w:space="0" w:color="000000"/>
            </w:tcBorders>
          </w:tcPr>
          <w:p>
            <w:pPr>
              <w:pStyle w:val="TableParagraph"/>
              <w:spacing w:before="7"/>
              <w:ind w:left="11" w:right="9"/>
              <w:rPr>
                <w:sz w:val="20"/>
              </w:rPr>
            </w:pPr>
            <w:r>
              <w:rPr>
                <w:sz w:val="20"/>
              </w:rPr>
              <w:t>37.55</w:t>
            </w:r>
          </w:p>
        </w:tc>
        <w:tc>
          <w:tcPr>
            <w:tcW w:w="658" w:type="dxa"/>
            <w:tcBorders>
              <w:top w:val="single" w:sz="4" w:space="0" w:color="000000"/>
              <w:left w:val="single" w:sz="4" w:space="0" w:color="000000"/>
              <w:bottom w:val="nil"/>
              <w:right w:val="single" w:sz="4" w:space="0" w:color="000000"/>
            </w:tcBorders>
          </w:tcPr>
          <w:p>
            <w:pPr>
              <w:pStyle w:val="TableParagraph"/>
              <w:spacing w:before="7"/>
              <w:ind w:left="12" w:right="12"/>
              <w:rPr>
                <w:sz w:val="20"/>
              </w:rPr>
            </w:pPr>
            <w:r>
              <w:rPr>
                <w:sz w:val="20"/>
              </w:rPr>
              <w:t>11.83</w:t>
            </w:r>
          </w:p>
        </w:tc>
        <w:tc>
          <w:tcPr>
            <w:tcW w:w="655" w:type="dxa"/>
            <w:vMerge w:val="restart"/>
            <w:tcBorders>
              <w:top w:val="single" w:sz="4" w:space="0" w:color="000000"/>
              <w:left w:val="single" w:sz="4" w:space="0" w:color="000000"/>
              <w:right w:val="single" w:sz="4" w:space="0" w:color="000000"/>
            </w:tcBorders>
          </w:tcPr>
          <w:p>
            <w:pPr>
              <w:pStyle w:val="TableParagraph"/>
              <w:spacing w:before="7"/>
              <w:ind w:left="98"/>
              <w:jc w:val="left"/>
              <w:rPr>
                <w:sz w:val="20"/>
              </w:rPr>
            </w:pPr>
            <w:r>
              <w:rPr>
                <w:sz w:val="20"/>
              </w:rPr>
              <w:t>17.79</w:t>
            </w:r>
          </w:p>
        </w:tc>
        <w:tc>
          <w:tcPr>
            <w:tcW w:w="655" w:type="dxa"/>
            <w:tcBorders>
              <w:top w:val="single" w:sz="4" w:space="0" w:color="000000"/>
              <w:left w:val="single" w:sz="4" w:space="0" w:color="000000"/>
              <w:bottom w:val="nil"/>
              <w:right w:val="single" w:sz="4" w:space="0" w:color="000000"/>
            </w:tcBorders>
          </w:tcPr>
          <w:p>
            <w:pPr>
              <w:pStyle w:val="TableParagraph"/>
              <w:spacing w:before="7"/>
              <w:ind w:left="11" w:right="9"/>
              <w:rPr>
                <w:sz w:val="20"/>
              </w:rPr>
            </w:pPr>
            <w:r>
              <w:rPr>
                <w:sz w:val="20"/>
              </w:rPr>
              <w:t>1.88</w:t>
            </w:r>
          </w:p>
        </w:tc>
        <w:tc>
          <w:tcPr>
            <w:tcW w:w="655" w:type="dxa"/>
            <w:tcBorders>
              <w:top w:val="single" w:sz="4" w:space="0" w:color="000000"/>
              <w:left w:val="single" w:sz="4" w:space="0" w:color="000000"/>
              <w:bottom w:val="nil"/>
              <w:right w:val="single" w:sz="4" w:space="0" w:color="000000"/>
            </w:tcBorders>
          </w:tcPr>
          <w:p>
            <w:pPr>
              <w:pStyle w:val="TableParagraph"/>
              <w:spacing w:before="7"/>
              <w:ind w:left="11" w:right="9"/>
              <w:rPr>
                <w:sz w:val="20"/>
              </w:rPr>
            </w:pPr>
            <w:r>
              <w:rPr>
                <w:sz w:val="20"/>
              </w:rPr>
              <w:t>0.85</w:t>
            </w:r>
          </w:p>
        </w:tc>
        <w:tc>
          <w:tcPr>
            <w:tcW w:w="655" w:type="dxa"/>
            <w:vMerge w:val="restart"/>
            <w:tcBorders>
              <w:top w:val="single" w:sz="4" w:space="0" w:color="000000"/>
              <w:left w:val="single" w:sz="4" w:space="0" w:color="000000"/>
              <w:right w:val="single" w:sz="4" w:space="0" w:color="000000"/>
            </w:tcBorders>
          </w:tcPr>
          <w:p>
            <w:pPr>
              <w:pStyle w:val="TableParagraph"/>
              <w:spacing w:before="7"/>
              <w:ind w:left="148"/>
              <w:jc w:val="left"/>
              <w:rPr>
                <w:sz w:val="20"/>
              </w:rPr>
            </w:pPr>
            <w:r>
              <w:rPr>
                <w:sz w:val="20"/>
              </w:rPr>
              <w:t>1.23</w:t>
            </w:r>
          </w:p>
        </w:tc>
        <w:tc>
          <w:tcPr>
            <w:tcW w:w="665" w:type="dxa"/>
            <w:tcBorders>
              <w:top w:val="single" w:sz="4" w:space="0" w:color="000000"/>
              <w:left w:val="single" w:sz="4" w:space="0" w:color="000000"/>
              <w:bottom w:val="nil"/>
              <w:right w:val="single" w:sz="4" w:space="0" w:color="000000"/>
            </w:tcBorders>
          </w:tcPr>
          <w:p>
            <w:pPr>
              <w:pStyle w:val="TableParagraph"/>
              <w:spacing w:before="7"/>
              <w:ind w:left="101"/>
              <w:jc w:val="left"/>
              <w:rPr>
                <w:sz w:val="20"/>
              </w:rPr>
            </w:pPr>
            <w:r>
              <w:rPr>
                <w:sz w:val="20"/>
              </w:rPr>
              <w:t>51.15</w:t>
            </w:r>
          </w:p>
        </w:tc>
        <w:tc>
          <w:tcPr>
            <w:tcW w:w="672" w:type="dxa"/>
            <w:tcBorders>
              <w:top w:val="single" w:sz="4" w:space="0" w:color="000000"/>
              <w:left w:val="single" w:sz="4" w:space="0" w:color="000000"/>
              <w:bottom w:val="nil"/>
              <w:right w:val="single" w:sz="4" w:space="0" w:color="000000"/>
            </w:tcBorders>
          </w:tcPr>
          <w:p>
            <w:pPr>
              <w:pStyle w:val="TableParagraph"/>
              <w:spacing w:before="7"/>
              <w:ind w:left="105"/>
              <w:jc w:val="left"/>
              <w:rPr>
                <w:sz w:val="20"/>
              </w:rPr>
            </w:pPr>
            <w:r>
              <w:rPr>
                <w:sz w:val="20"/>
              </w:rPr>
              <w:t>16.21</w:t>
            </w:r>
          </w:p>
        </w:tc>
        <w:tc>
          <w:tcPr>
            <w:tcW w:w="672" w:type="dxa"/>
            <w:vMerge w:val="restart"/>
            <w:tcBorders>
              <w:top w:val="single" w:sz="4" w:space="0" w:color="000000"/>
              <w:left w:val="single" w:sz="4" w:space="0" w:color="000000"/>
              <w:right w:val="single" w:sz="4" w:space="0" w:color="000000"/>
            </w:tcBorders>
          </w:tcPr>
          <w:p>
            <w:pPr>
              <w:pStyle w:val="TableParagraph"/>
              <w:spacing w:before="7"/>
              <w:ind w:left="105"/>
              <w:jc w:val="left"/>
              <w:rPr>
                <w:sz w:val="20"/>
              </w:rPr>
            </w:pPr>
            <w:r>
              <w:rPr>
                <w:sz w:val="20"/>
              </w:rPr>
              <w:t>34.19</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00"/>
              <w:jc w:val="left"/>
              <w:rPr>
                <w:sz w:val="20"/>
              </w:rPr>
            </w:pPr>
            <w:r>
              <w:rPr>
                <w:sz w:val="20"/>
              </w:rPr>
              <w:t>29.83</w:t>
            </w:r>
          </w:p>
        </w:tc>
        <w:tc>
          <w:tcPr>
            <w:tcW w:w="655" w:type="dxa"/>
            <w:tcBorders>
              <w:top w:val="single" w:sz="4" w:space="0" w:color="000000"/>
              <w:left w:val="single" w:sz="4" w:space="0" w:color="000000"/>
              <w:bottom w:val="nil"/>
              <w:right w:val="single" w:sz="4" w:space="0" w:color="000000"/>
            </w:tcBorders>
          </w:tcPr>
          <w:p>
            <w:pPr>
              <w:pStyle w:val="TableParagraph"/>
              <w:spacing w:before="7"/>
              <w:ind w:left="148"/>
              <w:jc w:val="left"/>
              <w:rPr>
                <w:sz w:val="20"/>
              </w:rPr>
            </w:pPr>
            <w:r>
              <w:rPr>
                <w:sz w:val="20"/>
              </w:rPr>
              <w:t>5.96</w:t>
            </w:r>
          </w:p>
        </w:tc>
        <w:tc>
          <w:tcPr>
            <w:tcW w:w="646" w:type="dxa"/>
            <w:vMerge w:val="restart"/>
            <w:tcBorders>
              <w:top w:val="single" w:sz="4" w:space="0" w:color="000000"/>
              <w:left w:val="single" w:sz="4" w:space="0" w:color="000000"/>
              <w:right w:val="nil"/>
            </w:tcBorders>
          </w:tcPr>
          <w:p>
            <w:pPr>
              <w:pStyle w:val="TableParagraph"/>
              <w:spacing w:before="7"/>
              <w:ind w:left="93"/>
              <w:jc w:val="left"/>
              <w:rPr>
                <w:sz w:val="20"/>
              </w:rPr>
            </w:pPr>
            <w:r>
              <w:rPr>
                <w:sz w:val="20"/>
              </w:rPr>
              <w:t>16.74</w:t>
            </w:r>
          </w:p>
        </w:tc>
      </w:tr>
      <w:tr>
        <w:trPr>
          <w:trHeight w:val="251"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spacing w:before="9"/>
              <w:rPr>
                <w:sz w:val="20"/>
              </w:rPr>
            </w:pPr>
            <w:r>
              <w:rPr>
                <w:sz w:val="20"/>
              </w:rPr>
              <w:t>(6.28)</w:t>
            </w:r>
          </w:p>
        </w:tc>
        <w:tc>
          <w:tcPr>
            <w:tcW w:w="655" w:type="dxa"/>
            <w:tcBorders>
              <w:top w:val="nil"/>
              <w:left w:val="single" w:sz="4" w:space="0" w:color="000000"/>
              <w:bottom w:val="single" w:sz="4" w:space="0" w:color="000000"/>
              <w:right w:val="single" w:sz="4" w:space="0" w:color="000000"/>
            </w:tcBorders>
          </w:tcPr>
          <w:p>
            <w:pPr>
              <w:pStyle w:val="TableParagraph"/>
              <w:spacing w:before="9"/>
              <w:ind w:left="12" w:right="9"/>
              <w:rPr>
                <w:sz w:val="20"/>
              </w:rPr>
            </w:pPr>
            <w:r>
              <w:rPr>
                <w:sz w:val="20"/>
              </w:rPr>
              <w:t>(6.8)</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9"/>
              <w:ind w:left="13" w:right="13"/>
              <w:rPr>
                <w:sz w:val="20"/>
              </w:rPr>
            </w:pPr>
            <w:r>
              <w:rPr>
                <w:sz w:val="20"/>
              </w:rPr>
              <w:t>(6.6)</w:t>
            </w:r>
          </w:p>
        </w:tc>
        <w:tc>
          <w:tcPr>
            <w:tcW w:w="656" w:type="dxa"/>
            <w:tcBorders>
              <w:top w:val="nil"/>
              <w:left w:val="single" w:sz="4" w:space="0" w:color="000000"/>
              <w:bottom w:val="single" w:sz="4" w:space="0" w:color="000000"/>
              <w:right w:val="single" w:sz="4" w:space="0" w:color="000000"/>
            </w:tcBorders>
          </w:tcPr>
          <w:p>
            <w:pPr>
              <w:pStyle w:val="TableParagraph"/>
              <w:spacing w:before="9"/>
              <w:ind w:left="12" w:right="10"/>
              <w:rPr>
                <w:sz w:val="20"/>
              </w:rPr>
            </w:pPr>
            <w:r>
              <w:rPr>
                <w:sz w:val="20"/>
              </w:rPr>
              <w:t>(6.2)</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9"/>
              <w:ind w:left="13" w:right="13"/>
              <w:rPr>
                <w:sz w:val="20"/>
              </w:rPr>
            </w:pPr>
            <w:r>
              <w:rPr>
                <w:sz w:val="20"/>
              </w:rPr>
              <w:t>(6.6)</w:t>
            </w:r>
          </w:p>
        </w:tc>
        <w:tc>
          <w:tcPr>
            <w:tcW w:w="655" w:type="dxa"/>
            <w:tcBorders>
              <w:top w:val="nil"/>
              <w:left w:val="single" w:sz="4" w:space="0" w:color="000000"/>
              <w:bottom w:val="single" w:sz="4" w:space="0" w:color="000000"/>
              <w:right w:val="single" w:sz="4" w:space="0" w:color="000000"/>
            </w:tcBorders>
          </w:tcPr>
          <w:p>
            <w:pPr>
              <w:pStyle w:val="TableParagraph"/>
              <w:spacing w:before="9"/>
              <w:ind w:left="81"/>
              <w:jc w:val="left"/>
              <w:rPr>
                <w:sz w:val="20"/>
              </w:rPr>
            </w:pPr>
            <w:r>
              <w:rPr>
                <w:sz w:val="20"/>
              </w:rPr>
              <w:t>(6.12)</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spacing w:before="9"/>
              <w:ind w:left="10" w:right="10"/>
              <w:rPr>
                <w:sz w:val="20"/>
              </w:rPr>
            </w:pPr>
            <w:r>
              <w:rPr>
                <w:sz w:val="20"/>
              </w:rPr>
              <w:t>(6.13)</w:t>
            </w:r>
          </w:p>
        </w:tc>
        <w:tc>
          <w:tcPr>
            <w:tcW w:w="658" w:type="dxa"/>
            <w:tcBorders>
              <w:top w:val="nil"/>
              <w:left w:val="single" w:sz="4" w:space="0" w:color="000000"/>
              <w:bottom w:val="single" w:sz="4" w:space="0" w:color="000000"/>
              <w:right w:val="single" w:sz="4" w:space="0" w:color="000000"/>
            </w:tcBorders>
          </w:tcPr>
          <w:p>
            <w:pPr>
              <w:pStyle w:val="TableParagraph"/>
              <w:spacing w:before="9"/>
              <w:ind w:left="12" w:right="12"/>
              <w:rPr>
                <w:sz w:val="20"/>
              </w:rPr>
            </w:pPr>
            <w:r>
              <w:rPr>
                <w:sz w:val="20"/>
              </w:rPr>
              <w:t>(6.7)</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spacing w:before="9"/>
              <w:ind w:left="12" w:right="9"/>
              <w:rPr>
                <w:sz w:val="20"/>
              </w:rPr>
            </w:pPr>
            <w:r>
              <w:rPr>
                <w:sz w:val="20"/>
              </w:rPr>
              <w:t>(6.6)</w:t>
            </w:r>
          </w:p>
        </w:tc>
        <w:tc>
          <w:tcPr>
            <w:tcW w:w="655" w:type="dxa"/>
            <w:tcBorders>
              <w:top w:val="nil"/>
              <w:left w:val="single" w:sz="4" w:space="0" w:color="000000"/>
              <w:bottom w:val="single" w:sz="4" w:space="0" w:color="000000"/>
              <w:right w:val="single" w:sz="4" w:space="0" w:color="000000"/>
            </w:tcBorders>
          </w:tcPr>
          <w:p>
            <w:pPr>
              <w:pStyle w:val="TableParagraph"/>
              <w:spacing w:before="9"/>
              <w:ind w:left="9" w:right="9"/>
              <w:rPr>
                <w:sz w:val="20"/>
              </w:rPr>
            </w:pPr>
            <w:r>
              <w:rPr>
                <w:sz w:val="20"/>
              </w:rPr>
              <w:t>(6.13)</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spacing w:before="9"/>
              <w:ind w:left="86"/>
              <w:jc w:val="left"/>
              <w:rPr>
                <w:sz w:val="20"/>
              </w:rPr>
            </w:pPr>
            <w:r>
              <w:rPr>
                <w:sz w:val="20"/>
              </w:rPr>
              <w:t>(6.13)</w:t>
            </w:r>
          </w:p>
        </w:tc>
        <w:tc>
          <w:tcPr>
            <w:tcW w:w="672" w:type="dxa"/>
            <w:tcBorders>
              <w:top w:val="nil"/>
              <w:left w:val="single" w:sz="4" w:space="0" w:color="000000"/>
              <w:bottom w:val="single" w:sz="4" w:space="0" w:color="000000"/>
              <w:right w:val="single" w:sz="4" w:space="0" w:color="000000"/>
            </w:tcBorders>
          </w:tcPr>
          <w:p>
            <w:pPr>
              <w:pStyle w:val="TableParagraph"/>
              <w:spacing w:before="9"/>
              <w:ind w:left="91"/>
              <w:jc w:val="left"/>
              <w:rPr>
                <w:sz w:val="20"/>
              </w:rPr>
            </w:pPr>
            <w:r>
              <w:rPr>
                <w:sz w:val="20"/>
              </w:rPr>
              <w:t>(6.10)</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9"/>
              <w:ind w:left="86"/>
              <w:jc w:val="left"/>
              <w:rPr>
                <w:sz w:val="20"/>
              </w:rPr>
            </w:pPr>
            <w:r>
              <w:rPr>
                <w:sz w:val="20"/>
              </w:rPr>
              <w:t>(6.13)</w:t>
            </w:r>
          </w:p>
        </w:tc>
        <w:tc>
          <w:tcPr>
            <w:tcW w:w="655" w:type="dxa"/>
            <w:tcBorders>
              <w:top w:val="nil"/>
              <w:left w:val="single" w:sz="4" w:space="0" w:color="000000"/>
              <w:bottom w:val="single" w:sz="4" w:space="0" w:color="000000"/>
              <w:right w:val="single" w:sz="4" w:space="0" w:color="000000"/>
            </w:tcBorders>
          </w:tcPr>
          <w:p>
            <w:pPr>
              <w:pStyle w:val="TableParagraph"/>
              <w:spacing w:before="9"/>
              <w:ind w:left="81"/>
              <w:jc w:val="left"/>
              <w:rPr>
                <w:sz w:val="20"/>
              </w:rPr>
            </w:pPr>
            <w:r>
              <w:rPr>
                <w:sz w:val="20"/>
              </w:rPr>
              <w:t>(6.10)</w:t>
            </w:r>
          </w:p>
        </w:tc>
        <w:tc>
          <w:tcPr>
            <w:tcW w:w="646" w:type="dxa"/>
            <w:vMerge/>
            <w:tcBorders>
              <w:left w:val="single" w:sz="4" w:space="0" w:color="000000"/>
              <w:bottom w:val="single" w:sz="4" w:space="0" w:color="000000"/>
              <w:right w:val="nil"/>
            </w:tcBorders>
          </w:tcPr>
          <w:p>
            <w:pPr/>
          </w:p>
        </w:tc>
      </w:tr>
      <w:tr>
        <w:trPr>
          <w:trHeight w:val="262" w:hRule="exact"/>
        </w:trPr>
        <w:tc>
          <w:tcPr>
            <w:tcW w:w="2228" w:type="dxa"/>
            <w:vMerge w:val="restart"/>
            <w:tcBorders>
              <w:top w:val="single" w:sz="4" w:space="0" w:color="000000"/>
              <w:left w:val="nil"/>
              <w:right w:val="single" w:sz="4" w:space="0" w:color="000000"/>
            </w:tcBorders>
          </w:tcPr>
          <w:p>
            <w:pPr>
              <w:pStyle w:val="TableParagraph"/>
              <w:spacing w:before="57"/>
              <w:ind w:left="831" w:right="810"/>
              <w:rPr>
                <w:rFonts w:ascii="標楷體" w:eastAsia="標楷體" w:hint="eastAsia"/>
                <w:sz w:val="24"/>
              </w:rPr>
            </w:pPr>
            <w:r>
              <w:rPr>
                <w:sz w:val="24"/>
              </w:rPr>
              <w:t>7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7"/>
              <w:ind w:left="2"/>
              <w:rPr>
                <w:sz w:val="20"/>
              </w:rPr>
            </w:pPr>
            <w:r>
              <w:rPr>
                <w:sz w:val="20"/>
              </w:rPr>
              <w:t>8.29</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2.75</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5.40</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72.71</w:t>
            </w:r>
          </w:p>
        </w:tc>
        <w:tc>
          <w:tcPr>
            <w:tcW w:w="656" w:type="dxa"/>
            <w:tcBorders>
              <w:top w:val="single" w:sz="4" w:space="0" w:color="000000"/>
              <w:left w:val="single" w:sz="4" w:space="0" w:color="000000"/>
              <w:bottom w:val="nil"/>
              <w:right w:val="single" w:sz="4" w:space="0" w:color="000000"/>
            </w:tcBorders>
          </w:tcPr>
          <w:p>
            <w:pPr>
              <w:pStyle w:val="TableParagraph"/>
              <w:spacing w:before="17"/>
              <w:ind w:left="12" w:right="10"/>
              <w:rPr>
                <w:sz w:val="20"/>
              </w:rPr>
            </w:pPr>
            <w:r>
              <w:rPr>
                <w:sz w:val="20"/>
              </w:rPr>
              <w:t>36.6</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51.93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34.3</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10.47</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23.43</w:t>
            </w:r>
          </w:p>
        </w:tc>
        <w:tc>
          <w:tcPr>
            <w:tcW w:w="656" w:type="dxa"/>
            <w:tcBorders>
              <w:top w:val="single" w:sz="4" w:space="0" w:color="000000"/>
              <w:left w:val="single" w:sz="4" w:space="0" w:color="000000"/>
              <w:bottom w:val="nil"/>
              <w:right w:val="single" w:sz="4" w:space="0" w:color="000000"/>
            </w:tcBorders>
          </w:tcPr>
          <w:p>
            <w:pPr>
              <w:pStyle w:val="TableParagraph"/>
              <w:spacing w:before="17"/>
              <w:ind w:left="11" w:right="10"/>
              <w:rPr>
                <w:sz w:val="20"/>
              </w:rPr>
            </w:pPr>
            <w:r>
              <w:rPr>
                <w:sz w:val="20"/>
              </w:rPr>
              <w:t>26</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12" w:right="12"/>
              <w:rPr>
                <w:sz w:val="20"/>
              </w:rPr>
            </w:pPr>
            <w:r>
              <w:rPr>
                <w:sz w:val="20"/>
              </w:rPr>
              <w:t>10.89</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17.43</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1.54</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0.67</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1.06</w:t>
            </w:r>
          </w:p>
        </w:tc>
        <w:tc>
          <w:tcPr>
            <w:tcW w:w="665" w:type="dxa"/>
            <w:tcBorders>
              <w:top w:val="single" w:sz="4" w:space="0" w:color="000000"/>
              <w:left w:val="single" w:sz="4" w:space="0" w:color="000000"/>
              <w:bottom w:val="nil"/>
              <w:right w:val="single" w:sz="4" w:space="0" w:color="000000"/>
            </w:tcBorders>
          </w:tcPr>
          <w:p>
            <w:pPr>
              <w:pStyle w:val="TableParagraph"/>
              <w:spacing w:before="17"/>
              <w:ind w:left="101"/>
              <w:jc w:val="left"/>
              <w:rPr>
                <w:sz w:val="20"/>
              </w:rPr>
            </w:pPr>
            <w:r>
              <w:rPr>
                <w:sz w:val="20"/>
              </w:rPr>
              <w:t>48.07</w:t>
            </w:r>
          </w:p>
        </w:tc>
        <w:tc>
          <w:tcPr>
            <w:tcW w:w="672" w:type="dxa"/>
            <w:tcBorders>
              <w:top w:val="single" w:sz="4" w:space="0" w:color="000000"/>
              <w:left w:val="single" w:sz="4" w:space="0" w:color="000000"/>
              <w:bottom w:val="nil"/>
              <w:right w:val="single" w:sz="4" w:space="0" w:color="000000"/>
            </w:tcBorders>
          </w:tcPr>
          <w:p>
            <w:pPr>
              <w:pStyle w:val="TableParagraph"/>
              <w:spacing w:before="17"/>
              <w:ind w:left="105"/>
              <w:jc w:val="left"/>
              <w:rPr>
                <w:sz w:val="20"/>
              </w:rPr>
            </w:pPr>
            <w:r>
              <w:rPr>
                <w:sz w:val="20"/>
              </w:rPr>
              <w:t>12.62</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05"/>
              <w:jc w:val="left"/>
              <w:rPr>
                <w:sz w:val="20"/>
              </w:rPr>
            </w:pPr>
            <w:r>
              <w:rPr>
                <w:sz w:val="20"/>
              </w:rPr>
              <w:t>32.03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27.00</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6.22</w:t>
            </w:r>
          </w:p>
        </w:tc>
        <w:tc>
          <w:tcPr>
            <w:tcW w:w="646" w:type="dxa"/>
            <w:vMerge w:val="restart"/>
            <w:tcBorders>
              <w:top w:val="single" w:sz="4" w:space="0" w:color="000000"/>
              <w:left w:val="single" w:sz="4" w:space="0" w:color="000000"/>
              <w:right w:val="nil"/>
            </w:tcBorders>
          </w:tcPr>
          <w:p>
            <w:pPr>
              <w:pStyle w:val="TableParagraph"/>
              <w:spacing w:before="17"/>
              <w:ind w:left="93"/>
              <w:jc w:val="left"/>
              <w:rPr>
                <w:sz w:val="20"/>
              </w:rPr>
            </w:pPr>
            <w:r>
              <w:rPr>
                <w:sz w:val="20"/>
              </w:rPr>
              <w:t>13.84</w:t>
            </w:r>
          </w:p>
        </w:tc>
      </w:tr>
      <w:tr>
        <w:trPr>
          <w:trHeight w:val="238"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ind w:left="3"/>
              <w:rPr>
                <w:sz w:val="20"/>
              </w:rPr>
            </w:pPr>
            <w:r>
              <w:rPr>
                <w:sz w:val="20"/>
              </w:rPr>
              <w:t>(7.11)</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(7.8)</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(7.1)</w:t>
            </w: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(7.20)</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(7.10)</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(7.22)</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1" w:right="9"/>
              <w:rPr>
                <w:sz w:val="20"/>
              </w:rPr>
            </w:pPr>
            <w:r>
              <w:rPr>
                <w:sz w:val="20"/>
              </w:rPr>
              <w:t>(7.6)</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(7.17)</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(7.1)</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(7.22)</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134"/>
              <w:jc w:val="left"/>
              <w:rPr>
                <w:sz w:val="20"/>
              </w:rPr>
            </w:pPr>
            <w:r>
              <w:rPr>
                <w:sz w:val="20"/>
              </w:rPr>
              <w:t>(7.9)</w:t>
            </w:r>
          </w:p>
        </w:tc>
        <w:tc>
          <w:tcPr>
            <w:tcW w:w="672" w:type="dxa"/>
            <w:tcBorders>
              <w:top w:val="nil"/>
              <w:left w:val="single" w:sz="4" w:space="0" w:color="000000"/>
              <w:bottom w:val="single" w:sz="4" w:space="0" w:color="000000"/>
              <w:right w:val="single" w:sz="4" w:space="0" w:color="000000"/>
            </w:tcBorders>
          </w:tcPr>
          <w:p>
            <w:pPr>
              <w:pStyle w:val="TableParagraph"/>
              <w:ind w:left="91"/>
              <w:jc w:val="left"/>
              <w:rPr>
                <w:sz w:val="20"/>
              </w:rPr>
            </w:pPr>
            <w:r>
              <w:rPr>
                <w:sz w:val="20"/>
              </w:rPr>
              <w:t>(7.23)</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(7.10)</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(7.21)</w:t>
            </w:r>
          </w:p>
        </w:tc>
        <w:tc>
          <w:tcPr>
            <w:tcW w:w="646" w:type="dxa"/>
            <w:vMerge/>
            <w:tcBorders>
              <w:left w:val="single" w:sz="4" w:space="0" w:color="000000"/>
              <w:bottom w:val="single" w:sz="4" w:space="0" w:color="000000"/>
              <w:right w:val="nil"/>
            </w:tcBorders>
          </w:tcPr>
          <w:p>
            <w:pPr/>
          </w:p>
        </w:tc>
      </w:tr>
      <w:tr>
        <w:trPr>
          <w:trHeight w:val="264" w:hRule="exact"/>
        </w:trPr>
        <w:tc>
          <w:tcPr>
            <w:tcW w:w="2228" w:type="dxa"/>
            <w:vMerge w:val="restart"/>
            <w:tcBorders>
              <w:top w:val="single" w:sz="4" w:space="0" w:color="000000"/>
              <w:left w:val="nil"/>
              <w:right w:val="single" w:sz="4" w:space="0" w:color="000000"/>
            </w:tcBorders>
          </w:tcPr>
          <w:p>
            <w:pPr>
              <w:pStyle w:val="TableParagraph"/>
              <w:spacing w:before="65"/>
              <w:ind w:left="831" w:right="810"/>
              <w:rPr>
                <w:rFonts w:ascii="標楷體" w:eastAsia="標楷體" w:hint="eastAsia"/>
                <w:sz w:val="24"/>
              </w:rPr>
            </w:pPr>
            <w:r>
              <w:rPr>
                <w:sz w:val="24"/>
              </w:rPr>
              <w:t>8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9"/>
              <w:ind w:left="2"/>
              <w:rPr>
                <w:sz w:val="20"/>
              </w:rPr>
            </w:pPr>
            <w:r>
              <w:rPr>
                <w:sz w:val="20"/>
              </w:rPr>
              <w:t>7.46</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0.67</w:t>
            </w:r>
          </w:p>
        </w:tc>
        <w:tc>
          <w:tcPr>
            <w:tcW w:w="658"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3.99</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78.59</w:t>
            </w:r>
          </w:p>
        </w:tc>
        <w:tc>
          <w:tcPr>
            <w:tcW w:w="656" w:type="dxa"/>
            <w:tcBorders>
              <w:top w:val="single" w:sz="4" w:space="0" w:color="000000"/>
              <w:left w:val="single" w:sz="4" w:space="0" w:color="000000"/>
              <w:bottom w:val="nil"/>
              <w:right w:val="single" w:sz="4" w:space="0" w:color="000000"/>
            </w:tcBorders>
          </w:tcPr>
          <w:p>
            <w:pPr>
              <w:pStyle w:val="TableParagraph"/>
              <w:spacing w:before="19"/>
              <w:ind w:left="12" w:right="10"/>
              <w:rPr>
                <w:sz w:val="20"/>
              </w:rPr>
            </w:pPr>
            <w:r>
              <w:rPr>
                <w:sz w:val="20"/>
              </w:rPr>
              <w:t>35.78</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54.06</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36.89</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19.53</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28.30</w:t>
            </w:r>
          </w:p>
        </w:tc>
        <w:tc>
          <w:tcPr>
            <w:tcW w:w="656"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37.61</w:t>
            </w:r>
          </w:p>
        </w:tc>
        <w:tc>
          <w:tcPr>
            <w:tcW w:w="658" w:type="dxa"/>
            <w:tcBorders>
              <w:top w:val="single" w:sz="4" w:space="0" w:color="000000"/>
              <w:left w:val="single" w:sz="4" w:space="0" w:color="000000"/>
              <w:bottom w:val="nil"/>
              <w:right w:val="single" w:sz="4" w:space="0" w:color="000000"/>
            </w:tcBorders>
          </w:tcPr>
          <w:p>
            <w:pPr>
              <w:pStyle w:val="TableParagraph"/>
              <w:spacing w:before="19"/>
              <w:ind w:left="12" w:right="12"/>
              <w:rPr>
                <w:sz w:val="20"/>
              </w:rPr>
            </w:pPr>
            <w:r>
              <w:rPr>
                <w:sz w:val="20"/>
              </w:rPr>
              <w:t>12.71</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98"/>
              <w:jc w:val="left"/>
              <w:rPr>
                <w:sz w:val="20"/>
              </w:rPr>
            </w:pPr>
            <w:r>
              <w:rPr>
                <w:sz w:val="20"/>
              </w:rPr>
              <w:t>20.75</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1.46</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1" w:right="9"/>
              <w:rPr>
                <w:sz w:val="20"/>
              </w:rPr>
            </w:pPr>
            <w:r>
              <w:rPr>
                <w:sz w:val="20"/>
              </w:rPr>
              <w:t>0.57</w:t>
            </w:r>
          </w:p>
        </w:tc>
        <w:tc>
          <w:tcPr>
            <w:tcW w:w="655" w:type="dxa"/>
            <w:vMerge w:val="restart"/>
            <w:tcBorders>
              <w:top w:val="single" w:sz="4" w:space="0" w:color="000000"/>
              <w:left w:val="single" w:sz="4" w:space="0" w:color="000000"/>
              <w:right w:val="single" w:sz="4" w:space="0" w:color="000000"/>
            </w:tcBorders>
          </w:tcPr>
          <w:p>
            <w:pPr>
              <w:pStyle w:val="TableParagraph"/>
              <w:spacing w:before="19"/>
              <w:ind w:left="148"/>
              <w:jc w:val="left"/>
              <w:rPr>
                <w:sz w:val="20"/>
              </w:rPr>
            </w:pPr>
            <w:r>
              <w:rPr>
                <w:sz w:val="20"/>
              </w:rPr>
              <w:t>1.00</w:t>
            </w:r>
          </w:p>
        </w:tc>
        <w:tc>
          <w:tcPr>
            <w:tcW w:w="665" w:type="dxa"/>
            <w:tcBorders>
              <w:top w:val="single" w:sz="4" w:space="0" w:color="000000"/>
              <w:left w:val="single" w:sz="4" w:space="0" w:color="000000"/>
              <w:bottom w:val="nil"/>
              <w:right w:val="single" w:sz="4" w:space="0" w:color="000000"/>
            </w:tcBorders>
          </w:tcPr>
          <w:p>
            <w:pPr>
              <w:pStyle w:val="TableParagraph"/>
              <w:spacing w:before="19"/>
              <w:ind w:left="101"/>
              <w:jc w:val="left"/>
              <w:rPr>
                <w:sz w:val="20"/>
              </w:rPr>
            </w:pPr>
            <w:r>
              <w:rPr>
                <w:sz w:val="20"/>
              </w:rPr>
              <w:t>50.67</w:t>
            </w:r>
          </w:p>
        </w:tc>
        <w:tc>
          <w:tcPr>
            <w:tcW w:w="672" w:type="dxa"/>
            <w:tcBorders>
              <w:top w:val="single" w:sz="4" w:space="0" w:color="000000"/>
              <w:left w:val="single" w:sz="4" w:space="0" w:color="000000"/>
              <w:bottom w:val="nil"/>
              <w:right w:val="single" w:sz="4" w:space="0" w:color="000000"/>
            </w:tcBorders>
          </w:tcPr>
          <w:p>
            <w:pPr>
              <w:pStyle w:val="TableParagraph"/>
              <w:spacing w:before="19"/>
              <w:ind w:left="156"/>
              <w:jc w:val="left"/>
              <w:rPr>
                <w:sz w:val="20"/>
              </w:rPr>
            </w:pPr>
            <w:r>
              <w:rPr>
                <w:sz w:val="20"/>
              </w:rPr>
              <w:t>22.5</w:t>
            </w:r>
          </w:p>
        </w:tc>
        <w:tc>
          <w:tcPr>
            <w:tcW w:w="672" w:type="dxa"/>
            <w:vMerge w:val="restart"/>
            <w:tcBorders>
              <w:top w:val="single" w:sz="4" w:space="0" w:color="000000"/>
              <w:left w:val="single" w:sz="4" w:space="0" w:color="000000"/>
              <w:right w:val="single" w:sz="4" w:space="0" w:color="000000"/>
            </w:tcBorders>
          </w:tcPr>
          <w:p>
            <w:pPr>
              <w:pStyle w:val="TableParagraph"/>
              <w:spacing w:before="19"/>
              <w:ind w:left="105"/>
              <w:jc w:val="left"/>
              <w:rPr>
                <w:sz w:val="20"/>
              </w:rPr>
            </w:pPr>
            <w:r>
              <w:rPr>
                <w:sz w:val="20"/>
              </w:rPr>
              <w:t>35.12</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27.79</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148"/>
              <w:jc w:val="left"/>
              <w:rPr>
                <w:sz w:val="20"/>
              </w:rPr>
            </w:pPr>
            <w:r>
              <w:rPr>
                <w:sz w:val="20"/>
              </w:rPr>
              <w:t>8.42</w:t>
            </w:r>
          </w:p>
        </w:tc>
        <w:tc>
          <w:tcPr>
            <w:tcW w:w="646" w:type="dxa"/>
            <w:vMerge w:val="restart"/>
            <w:tcBorders>
              <w:top w:val="single" w:sz="4" w:space="0" w:color="000000"/>
              <w:left w:val="single" w:sz="4" w:space="0" w:color="000000"/>
              <w:right w:val="nil"/>
            </w:tcBorders>
          </w:tcPr>
          <w:p>
            <w:pPr>
              <w:pStyle w:val="TableParagraph"/>
              <w:spacing w:before="19"/>
              <w:ind w:left="93"/>
              <w:jc w:val="left"/>
              <w:rPr>
                <w:sz w:val="20"/>
              </w:rPr>
            </w:pPr>
            <w:r>
              <w:rPr>
                <w:sz w:val="20"/>
              </w:rPr>
              <w:t>17.29</w:t>
            </w:r>
          </w:p>
        </w:tc>
      </w:tr>
      <w:tr>
        <w:trPr>
          <w:trHeight w:val="247"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rPr>
                <w:sz w:val="20"/>
              </w:rPr>
            </w:pPr>
            <w:r>
              <w:rPr>
                <w:sz w:val="20"/>
              </w:rPr>
              <w:t>(8.12)</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(8.3)</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(8.20)</w:t>
            </w:r>
          </w:p>
        </w:tc>
        <w:tc>
          <w:tcPr>
            <w:tcW w:w="656" w:type="dxa"/>
            <w:tcBorders>
              <w:top w:val="nil"/>
              <w:left w:val="single" w:sz="4" w:space="0" w:color="000000"/>
              <w:bottom w:val="single" w:sz="4" w:space="0" w:color="000000"/>
              <w:right w:val="single" w:sz="4" w:space="0" w:color="000000"/>
            </w:tcBorders>
          </w:tcPr>
          <w:p>
            <w:pPr>
              <w:pStyle w:val="TableParagraph"/>
              <w:ind w:left="12" w:right="10"/>
              <w:rPr>
                <w:sz w:val="20"/>
              </w:rPr>
            </w:pPr>
            <w:r>
              <w:rPr>
                <w:sz w:val="20"/>
              </w:rPr>
              <w:t>(8.9)</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(8.19)</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(8.26)</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1" w:right="9"/>
              <w:rPr>
                <w:sz w:val="20"/>
              </w:rPr>
            </w:pPr>
            <w:r>
              <w:rPr>
                <w:sz w:val="20"/>
              </w:rPr>
              <w:t>(8.1)</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(8.26)</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(8.20)</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(8.8)</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134"/>
              <w:jc w:val="left"/>
              <w:rPr>
                <w:sz w:val="20"/>
              </w:rPr>
            </w:pPr>
            <w:r>
              <w:rPr>
                <w:sz w:val="20"/>
              </w:rPr>
              <w:t>(8.1)</w:t>
            </w:r>
          </w:p>
        </w:tc>
        <w:tc>
          <w:tcPr>
            <w:tcW w:w="672" w:type="dxa"/>
            <w:tcBorders>
              <w:top w:val="nil"/>
              <w:left w:val="single" w:sz="4" w:space="0" w:color="000000"/>
              <w:bottom w:val="single" w:sz="4" w:space="0" w:color="000000"/>
              <w:right w:val="single" w:sz="4" w:space="0" w:color="000000"/>
            </w:tcBorders>
          </w:tcPr>
          <w:p>
            <w:pPr>
              <w:pStyle w:val="TableParagraph"/>
              <w:ind w:left="91"/>
              <w:jc w:val="left"/>
              <w:rPr>
                <w:sz w:val="20"/>
              </w:rPr>
            </w:pPr>
            <w:r>
              <w:rPr>
                <w:sz w:val="20"/>
              </w:rPr>
              <w:t>(8.26)</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(8.25)</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(8.26)</w:t>
            </w:r>
          </w:p>
        </w:tc>
        <w:tc>
          <w:tcPr>
            <w:tcW w:w="646" w:type="dxa"/>
            <w:vMerge/>
            <w:tcBorders>
              <w:left w:val="single" w:sz="4" w:space="0" w:color="000000"/>
              <w:bottom w:val="single" w:sz="4" w:space="0" w:color="000000"/>
              <w:right w:val="nil"/>
            </w:tcBorders>
          </w:tcPr>
          <w:p>
            <w:pPr/>
          </w:p>
        </w:tc>
      </w:tr>
      <w:tr>
        <w:trPr>
          <w:trHeight w:val="264" w:hRule="exact"/>
        </w:trPr>
        <w:tc>
          <w:tcPr>
            <w:tcW w:w="2228" w:type="dxa"/>
            <w:vMerge w:val="restart"/>
            <w:tcBorders>
              <w:top w:val="single" w:sz="4" w:space="0" w:color="000000"/>
              <w:left w:val="nil"/>
              <w:right w:val="single" w:sz="4" w:space="0" w:color="000000"/>
            </w:tcBorders>
          </w:tcPr>
          <w:p>
            <w:pPr>
              <w:pStyle w:val="TableParagraph"/>
              <w:spacing w:before="60"/>
              <w:ind w:left="831" w:right="810"/>
              <w:rPr>
                <w:rFonts w:ascii="標楷體" w:eastAsia="標楷體" w:hint="eastAsia"/>
                <w:sz w:val="24"/>
              </w:rPr>
            </w:pPr>
            <w:r>
              <w:rPr>
                <w:sz w:val="24"/>
              </w:rPr>
              <w:t>9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20"/>
              <w:ind w:left="2"/>
              <w:rPr>
                <w:sz w:val="20"/>
              </w:rPr>
            </w:pPr>
            <w:r>
              <w:rPr>
                <w:sz w:val="20"/>
              </w:rPr>
              <w:t>7.85</w:t>
            </w:r>
          </w:p>
        </w:tc>
        <w:tc>
          <w:tcPr>
            <w:tcW w:w="655" w:type="dxa"/>
            <w:tcBorders>
              <w:top w:val="single" w:sz="4" w:space="0" w:color="000000"/>
              <w:left w:val="single" w:sz="4" w:space="0" w:color="000000"/>
              <w:bottom w:val="nil"/>
              <w:right w:val="single" w:sz="4" w:space="0" w:color="000000"/>
            </w:tcBorders>
          </w:tcPr>
          <w:p>
            <w:pPr>
              <w:pStyle w:val="TableParagraph"/>
              <w:spacing w:before="20"/>
              <w:ind w:left="11" w:right="9"/>
              <w:rPr>
                <w:sz w:val="20"/>
              </w:rPr>
            </w:pPr>
            <w:r>
              <w:rPr>
                <w:sz w:val="20"/>
              </w:rPr>
              <w:t>1.24</w:t>
            </w:r>
          </w:p>
        </w:tc>
        <w:tc>
          <w:tcPr>
            <w:tcW w:w="658" w:type="dxa"/>
            <w:vMerge w:val="restart"/>
            <w:tcBorders>
              <w:top w:val="single" w:sz="4" w:space="0" w:color="000000"/>
              <w:left w:val="single" w:sz="4" w:space="0" w:color="000000"/>
              <w:right w:val="single" w:sz="4" w:space="0" w:color="000000"/>
            </w:tcBorders>
          </w:tcPr>
          <w:p>
            <w:pPr>
              <w:pStyle w:val="TableParagraph"/>
              <w:spacing w:before="20"/>
              <w:ind w:left="148"/>
              <w:jc w:val="left"/>
              <w:rPr>
                <w:sz w:val="20"/>
              </w:rPr>
            </w:pPr>
            <w:r>
              <w:rPr>
                <w:sz w:val="20"/>
              </w:rPr>
              <w:t>3.98</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82.98</w:t>
            </w:r>
          </w:p>
        </w:tc>
        <w:tc>
          <w:tcPr>
            <w:tcW w:w="656" w:type="dxa"/>
            <w:tcBorders>
              <w:top w:val="single" w:sz="4" w:space="0" w:color="000000"/>
              <w:left w:val="single" w:sz="4" w:space="0" w:color="000000"/>
              <w:bottom w:val="nil"/>
              <w:right w:val="single" w:sz="4" w:space="0" w:color="000000"/>
            </w:tcBorders>
          </w:tcPr>
          <w:p>
            <w:pPr>
              <w:pStyle w:val="TableParagraph"/>
              <w:spacing w:before="20"/>
              <w:ind w:left="12" w:right="10"/>
              <w:rPr>
                <w:sz w:val="20"/>
              </w:rPr>
            </w:pPr>
            <w:r>
              <w:rPr>
                <w:sz w:val="20"/>
              </w:rPr>
              <w:t>28.87</w:t>
            </w:r>
          </w:p>
        </w:tc>
        <w:tc>
          <w:tcPr>
            <w:tcW w:w="655" w:type="dxa"/>
            <w:vMerge w:val="restart"/>
            <w:tcBorders>
              <w:top w:val="single" w:sz="4" w:space="0" w:color="000000"/>
              <w:left w:val="single" w:sz="4" w:space="0" w:color="000000"/>
              <w:right w:val="single" w:sz="4" w:space="0" w:color="000000"/>
            </w:tcBorders>
          </w:tcPr>
          <w:p>
            <w:pPr>
              <w:pStyle w:val="TableParagraph"/>
              <w:spacing w:before="20"/>
              <w:ind w:left="98"/>
              <w:jc w:val="left"/>
              <w:rPr>
                <w:sz w:val="20"/>
              </w:rPr>
            </w:pPr>
            <w:r>
              <w:rPr>
                <w:sz w:val="20"/>
              </w:rPr>
              <w:t>53.68</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44.41</w:t>
            </w:r>
          </w:p>
        </w:tc>
        <w:tc>
          <w:tcPr>
            <w:tcW w:w="655" w:type="dxa"/>
            <w:tcBorders>
              <w:top w:val="single" w:sz="4" w:space="0" w:color="000000"/>
              <w:left w:val="single" w:sz="4" w:space="0" w:color="000000"/>
              <w:bottom w:val="nil"/>
              <w:right w:val="single" w:sz="4" w:space="0" w:color="000000"/>
            </w:tcBorders>
          </w:tcPr>
          <w:p>
            <w:pPr>
              <w:pStyle w:val="TableParagraph"/>
              <w:spacing w:before="20"/>
              <w:ind w:left="98"/>
              <w:jc w:val="left"/>
              <w:rPr>
                <w:sz w:val="20"/>
              </w:rPr>
            </w:pPr>
            <w:r>
              <w:rPr>
                <w:sz w:val="20"/>
              </w:rPr>
              <w:t>13.83</w:t>
            </w:r>
          </w:p>
        </w:tc>
        <w:tc>
          <w:tcPr>
            <w:tcW w:w="655" w:type="dxa"/>
            <w:vMerge w:val="restart"/>
            <w:tcBorders>
              <w:top w:val="single" w:sz="4" w:space="0" w:color="000000"/>
              <w:left w:val="single" w:sz="4" w:space="0" w:color="000000"/>
              <w:right w:val="single" w:sz="4" w:space="0" w:color="000000"/>
            </w:tcBorders>
          </w:tcPr>
          <w:p>
            <w:pPr>
              <w:pStyle w:val="TableParagraph"/>
              <w:spacing w:before="20"/>
              <w:ind w:left="98"/>
              <w:jc w:val="left"/>
              <w:rPr>
                <w:sz w:val="20"/>
              </w:rPr>
            </w:pPr>
            <w:r>
              <w:rPr>
                <w:sz w:val="20"/>
              </w:rPr>
              <w:t>26.42</w:t>
            </w:r>
          </w:p>
        </w:tc>
        <w:tc>
          <w:tcPr>
            <w:tcW w:w="656" w:type="dxa"/>
            <w:tcBorders>
              <w:top w:val="single" w:sz="4" w:space="0" w:color="000000"/>
              <w:left w:val="single" w:sz="4" w:space="0" w:color="000000"/>
              <w:bottom w:val="nil"/>
              <w:right w:val="single" w:sz="4" w:space="0" w:color="000000"/>
            </w:tcBorders>
          </w:tcPr>
          <w:p>
            <w:pPr>
              <w:pStyle w:val="TableParagraph"/>
              <w:spacing w:before="20"/>
              <w:ind w:left="11" w:right="9"/>
              <w:rPr>
                <w:sz w:val="20"/>
              </w:rPr>
            </w:pPr>
            <w:r>
              <w:rPr>
                <w:sz w:val="20"/>
              </w:rPr>
              <w:t>34.16</w:t>
            </w:r>
          </w:p>
        </w:tc>
        <w:tc>
          <w:tcPr>
            <w:tcW w:w="658" w:type="dxa"/>
            <w:tcBorders>
              <w:top w:val="single" w:sz="4" w:space="0" w:color="000000"/>
              <w:left w:val="single" w:sz="4" w:space="0" w:color="000000"/>
              <w:bottom w:val="nil"/>
              <w:right w:val="single" w:sz="4" w:space="0" w:color="000000"/>
            </w:tcBorders>
          </w:tcPr>
          <w:p>
            <w:pPr>
              <w:pStyle w:val="TableParagraph"/>
              <w:spacing w:before="20"/>
              <w:ind w:left="12" w:right="12"/>
              <w:rPr>
                <w:sz w:val="20"/>
              </w:rPr>
            </w:pPr>
            <w:r>
              <w:rPr>
                <w:sz w:val="20"/>
              </w:rPr>
              <w:t>12.05</w:t>
            </w:r>
          </w:p>
        </w:tc>
        <w:tc>
          <w:tcPr>
            <w:tcW w:w="655" w:type="dxa"/>
            <w:vMerge w:val="restart"/>
            <w:tcBorders>
              <w:top w:val="single" w:sz="4" w:space="0" w:color="000000"/>
              <w:left w:val="single" w:sz="4" w:space="0" w:color="000000"/>
              <w:right w:val="single" w:sz="4" w:space="0" w:color="000000"/>
            </w:tcBorders>
          </w:tcPr>
          <w:p>
            <w:pPr>
              <w:pStyle w:val="TableParagraph"/>
              <w:spacing w:before="20"/>
              <w:ind w:left="98"/>
              <w:jc w:val="left"/>
              <w:rPr>
                <w:sz w:val="20"/>
              </w:rPr>
            </w:pPr>
            <w:r>
              <w:rPr>
                <w:sz w:val="20"/>
              </w:rPr>
              <w:t>20.81</w:t>
            </w:r>
          </w:p>
        </w:tc>
        <w:tc>
          <w:tcPr>
            <w:tcW w:w="655" w:type="dxa"/>
            <w:tcBorders>
              <w:top w:val="single" w:sz="4" w:space="0" w:color="000000"/>
              <w:left w:val="single" w:sz="4" w:space="0" w:color="000000"/>
              <w:bottom w:val="nil"/>
              <w:right w:val="single" w:sz="4" w:space="0" w:color="000000"/>
            </w:tcBorders>
          </w:tcPr>
          <w:p>
            <w:pPr>
              <w:pStyle w:val="TableParagraph"/>
              <w:spacing w:before="20"/>
              <w:ind w:left="11" w:right="9"/>
              <w:rPr>
                <w:sz w:val="20"/>
              </w:rPr>
            </w:pPr>
            <w:r>
              <w:rPr>
                <w:sz w:val="20"/>
              </w:rPr>
              <w:t>1.62</w:t>
            </w:r>
          </w:p>
        </w:tc>
        <w:tc>
          <w:tcPr>
            <w:tcW w:w="655" w:type="dxa"/>
            <w:tcBorders>
              <w:top w:val="single" w:sz="4" w:space="0" w:color="000000"/>
              <w:left w:val="single" w:sz="4" w:space="0" w:color="000000"/>
              <w:bottom w:val="nil"/>
              <w:right w:val="single" w:sz="4" w:space="0" w:color="000000"/>
            </w:tcBorders>
          </w:tcPr>
          <w:p>
            <w:pPr>
              <w:pStyle w:val="TableParagraph"/>
              <w:spacing w:before="20"/>
              <w:ind w:left="11" w:right="9"/>
              <w:rPr>
                <w:sz w:val="20"/>
              </w:rPr>
            </w:pPr>
            <w:r>
              <w:rPr>
                <w:sz w:val="20"/>
              </w:rPr>
              <w:t>0.33</w:t>
            </w:r>
          </w:p>
        </w:tc>
        <w:tc>
          <w:tcPr>
            <w:tcW w:w="655" w:type="dxa"/>
            <w:vMerge w:val="restart"/>
            <w:tcBorders>
              <w:top w:val="single" w:sz="4" w:space="0" w:color="000000"/>
              <w:left w:val="single" w:sz="4" w:space="0" w:color="000000"/>
              <w:right w:val="single" w:sz="4" w:space="0" w:color="000000"/>
            </w:tcBorders>
          </w:tcPr>
          <w:p>
            <w:pPr>
              <w:pStyle w:val="TableParagraph"/>
              <w:spacing w:before="20"/>
              <w:ind w:left="148"/>
              <w:jc w:val="left"/>
              <w:rPr>
                <w:sz w:val="20"/>
              </w:rPr>
            </w:pPr>
            <w:r>
              <w:rPr>
                <w:sz w:val="20"/>
              </w:rPr>
              <w:t>0.92</w:t>
            </w:r>
          </w:p>
        </w:tc>
        <w:tc>
          <w:tcPr>
            <w:tcW w:w="665" w:type="dxa"/>
            <w:tcBorders>
              <w:top w:val="single" w:sz="4" w:space="0" w:color="000000"/>
              <w:left w:val="single" w:sz="4" w:space="0" w:color="000000"/>
              <w:bottom w:val="nil"/>
              <w:right w:val="single" w:sz="4" w:space="0" w:color="000000"/>
            </w:tcBorders>
          </w:tcPr>
          <w:p>
            <w:pPr>
              <w:pStyle w:val="TableParagraph"/>
              <w:spacing w:before="20"/>
              <w:ind w:left="101"/>
              <w:jc w:val="left"/>
              <w:rPr>
                <w:sz w:val="20"/>
              </w:rPr>
            </w:pPr>
            <w:r>
              <w:rPr>
                <w:sz w:val="20"/>
              </w:rPr>
              <w:t>56.26</w:t>
            </w:r>
          </w:p>
        </w:tc>
        <w:tc>
          <w:tcPr>
            <w:tcW w:w="672" w:type="dxa"/>
            <w:tcBorders>
              <w:top w:val="single" w:sz="4" w:space="0" w:color="000000"/>
              <w:left w:val="single" w:sz="4" w:space="0" w:color="000000"/>
              <w:bottom w:val="nil"/>
              <w:right w:val="single" w:sz="4" w:space="0" w:color="000000"/>
            </w:tcBorders>
          </w:tcPr>
          <w:p>
            <w:pPr>
              <w:pStyle w:val="TableParagraph"/>
              <w:spacing w:before="20"/>
              <w:ind w:left="105"/>
              <w:jc w:val="left"/>
              <w:rPr>
                <w:sz w:val="20"/>
              </w:rPr>
            </w:pPr>
            <w:r>
              <w:rPr>
                <w:sz w:val="20"/>
              </w:rPr>
              <w:t>17.67</w:t>
            </w:r>
          </w:p>
        </w:tc>
        <w:tc>
          <w:tcPr>
            <w:tcW w:w="672" w:type="dxa"/>
            <w:vMerge w:val="restart"/>
            <w:tcBorders>
              <w:top w:val="single" w:sz="4" w:space="0" w:color="000000"/>
              <w:left w:val="single" w:sz="4" w:space="0" w:color="000000"/>
              <w:right w:val="single" w:sz="4" w:space="0" w:color="000000"/>
            </w:tcBorders>
          </w:tcPr>
          <w:p>
            <w:pPr>
              <w:pStyle w:val="TableParagraph"/>
              <w:spacing w:before="20"/>
              <w:ind w:left="105"/>
              <w:jc w:val="left"/>
              <w:rPr>
                <w:sz w:val="20"/>
              </w:rPr>
            </w:pPr>
            <w:r>
              <w:rPr>
                <w:sz w:val="20"/>
              </w:rPr>
              <w:t>35.06</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00"/>
              <w:jc w:val="left"/>
              <w:rPr>
                <w:sz w:val="20"/>
              </w:rPr>
            </w:pPr>
            <w:r>
              <w:rPr>
                <w:sz w:val="20"/>
              </w:rPr>
              <w:t>30.25</w:t>
            </w:r>
          </w:p>
        </w:tc>
        <w:tc>
          <w:tcPr>
            <w:tcW w:w="655" w:type="dxa"/>
            <w:tcBorders>
              <w:top w:val="single" w:sz="4" w:space="0" w:color="000000"/>
              <w:left w:val="single" w:sz="4" w:space="0" w:color="000000"/>
              <w:bottom w:val="nil"/>
              <w:right w:val="single" w:sz="4" w:space="0" w:color="000000"/>
            </w:tcBorders>
          </w:tcPr>
          <w:p>
            <w:pPr>
              <w:pStyle w:val="TableParagraph"/>
              <w:spacing w:before="20"/>
              <w:ind w:left="148"/>
              <w:jc w:val="left"/>
              <w:rPr>
                <w:sz w:val="20"/>
              </w:rPr>
            </w:pPr>
            <w:r>
              <w:rPr>
                <w:sz w:val="20"/>
              </w:rPr>
              <w:t>5.33</w:t>
            </w:r>
          </w:p>
        </w:tc>
        <w:tc>
          <w:tcPr>
            <w:tcW w:w="646" w:type="dxa"/>
            <w:vMerge w:val="restart"/>
            <w:tcBorders>
              <w:top w:val="single" w:sz="4" w:space="0" w:color="000000"/>
              <w:left w:val="single" w:sz="4" w:space="0" w:color="000000"/>
              <w:right w:val="nil"/>
            </w:tcBorders>
          </w:tcPr>
          <w:p>
            <w:pPr>
              <w:pStyle w:val="TableParagraph"/>
              <w:spacing w:before="20"/>
              <w:ind w:left="93"/>
              <w:jc w:val="left"/>
              <w:rPr>
                <w:sz w:val="20"/>
              </w:rPr>
            </w:pPr>
            <w:r>
              <w:rPr>
                <w:sz w:val="20"/>
              </w:rPr>
              <w:t>17.17</w:t>
            </w:r>
          </w:p>
        </w:tc>
      </w:tr>
      <w:tr>
        <w:trPr>
          <w:trHeight w:val="238"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ind w:left="43"/>
              <w:rPr>
                <w:sz w:val="20"/>
              </w:rPr>
            </w:pPr>
            <w:r>
              <w:rPr>
                <w:sz w:val="20"/>
              </w:rPr>
              <w:t>(9.17)</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(9.21)</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(9.24)</w:t>
            </w: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(9.21)</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(9.23)</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(9.21)</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(9.29)</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(9.24)</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(9.24)</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(9.21)</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(9.29)</w:t>
            </w:r>
          </w:p>
        </w:tc>
        <w:tc>
          <w:tcPr>
            <w:tcW w:w="672" w:type="dxa"/>
            <w:tcBorders>
              <w:top w:val="nil"/>
              <w:left w:val="single" w:sz="4" w:space="0" w:color="000000"/>
              <w:bottom w:val="single" w:sz="4" w:space="0" w:color="000000"/>
              <w:right w:val="single" w:sz="4" w:space="0" w:color="000000"/>
            </w:tcBorders>
          </w:tcPr>
          <w:p>
            <w:pPr>
              <w:pStyle w:val="TableParagraph"/>
              <w:ind w:left="139"/>
              <w:jc w:val="left"/>
              <w:rPr>
                <w:sz w:val="20"/>
              </w:rPr>
            </w:pPr>
            <w:r>
              <w:rPr>
                <w:sz w:val="20"/>
              </w:rPr>
              <w:t>(9.6)</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(9.29)</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(9.21)</w:t>
            </w:r>
          </w:p>
        </w:tc>
        <w:tc>
          <w:tcPr>
            <w:tcW w:w="646" w:type="dxa"/>
            <w:vMerge/>
            <w:tcBorders>
              <w:left w:val="single" w:sz="4" w:space="0" w:color="000000"/>
              <w:bottom w:val="single" w:sz="4" w:space="0" w:color="000000"/>
              <w:right w:val="nil"/>
            </w:tcBorders>
          </w:tcPr>
          <w:p>
            <w:pPr/>
          </w:p>
        </w:tc>
      </w:tr>
      <w:tr>
        <w:trPr>
          <w:trHeight w:val="262" w:hRule="exact"/>
        </w:trPr>
        <w:tc>
          <w:tcPr>
            <w:tcW w:w="2228" w:type="dxa"/>
            <w:vMerge w:val="restart"/>
            <w:tcBorders>
              <w:top w:val="single" w:sz="4" w:space="0" w:color="000000"/>
              <w:left w:val="nil"/>
              <w:right w:val="single" w:sz="4" w:space="0" w:color="000000"/>
            </w:tcBorders>
          </w:tcPr>
          <w:p>
            <w:pPr>
              <w:pStyle w:val="TableParagraph"/>
              <w:spacing w:before="74"/>
              <w:ind w:left="831" w:right="810"/>
              <w:rPr>
                <w:rFonts w:ascii="標楷體" w:eastAsia="標楷體" w:hint="eastAsia"/>
                <w:sz w:val="24"/>
              </w:rPr>
            </w:pPr>
            <w:r>
              <w:rPr>
                <w:sz w:val="24"/>
              </w:rPr>
              <w:t>10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17"/>
              <w:ind w:left="2"/>
              <w:rPr>
                <w:sz w:val="20"/>
              </w:rPr>
            </w:pPr>
            <w:r>
              <w:rPr>
                <w:sz w:val="20"/>
              </w:rPr>
              <w:t>5.21</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2" w:right="9"/>
              <w:rPr>
                <w:sz w:val="20"/>
              </w:rPr>
            </w:pPr>
            <w:r>
              <w:rPr>
                <w:sz w:val="20"/>
              </w:rPr>
              <w:t>2.4</w:t>
            </w:r>
          </w:p>
        </w:tc>
        <w:tc>
          <w:tcPr>
            <w:tcW w:w="658"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3.64</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91.64</w:t>
            </w:r>
          </w:p>
        </w:tc>
        <w:tc>
          <w:tcPr>
            <w:tcW w:w="656" w:type="dxa"/>
            <w:tcBorders>
              <w:top w:val="single" w:sz="4" w:space="0" w:color="000000"/>
              <w:left w:val="single" w:sz="4" w:space="0" w:color="000000"/>
              <w:bottom w:val="nil"/>
              <w:right w:val="single" w:sz="4" w:space="0" w:color="000000"/>
            </w:tcBorders>
          </w:tcPr>
          <w:p>
            <w:pPr>
              <w:pStyle w:val="TableParagraph"/>
              <w:spacing w:before="17"/>
              <w:ind w:left="12" w:right="10"/>
              <w:rPr>
                <w:sz w:val="20"/>
              </w:rPr>
            </w:pPr>
            <w:r>
              <w:rPr>
                <w:sz w:val="20"/>
              </w:rPr>
              <w:t>32.87</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62.43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48.22</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98"/>
              <w:jc w:val="left"/>
              <w:rPr>
                <w:sz w:val="20"/>
              </w:rPr>
            </w:pPr>
            <w:r>
              <w:rPr>
                <w:sz w:val="20"/>
              </w:rPr>
              <w:t>16.62</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31.01</w:t>
            </w:r>
          </w:p>
        </w:tc>
        <w:tc>
          <w:tcPr>
            <w:tcW w:w="656"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41.56</w:t>
            </w:r>
          </w:p>
        </w:tc>
        <w:tc>
          <w:tcPr>
            <w:tcW w:w="658" w:type="dxa"/>
            <w:tcBorders>
              <w:top w:val="single" w:sz="4" w:space="0" w:color="000000"/>
              <w:left w:val="single" w:sz="4" w:space="0" w:color="000000"/>
              <w:bottom w:val="nil"/>
              <w:right w:val="single" w:sz="4" w:space="0" w:color="000000"/>
            </w:tcBorders>
          </w:tcPr>
          <w:p>
            <w:pPr>
              <w:pStyle w:val="TableParagraph"/>
              <w:spacing w:before="17"/>
              <w:ind w:left="12" w:right="12"/>
              <w:rPr>
                <w:sz w:val="20"/>
              </w:rPr>
            </w:pPr>
            <w:r>
              <w:rPr>
                <w:sz w:val="20"/>
              </w:rPr>
              <w:t>16.81</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98"/>
              <w:jc w:val="left"/>
              <w:rPr>
                <w:sz w:val="20"/>
              </w:rPr>
            </w:pPr>
            <w:r>
              <w:rPr>
                <w:sz w:val="20"/>
              </w:rPr>
              <w:t>27.91</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1.52</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1" w:right="9"/>
              <w:rPr>
                <w:sz w:val="20"/>
              </w:rPr>
            </w:pPr>
            <w:r>
              <w:rPr>
                <w:sz w:val="20"/>
              </w:rPr>
              <w:t>0.57</w:t>
            </w:r>
          </w:p>
        </w:tc>
        <w:tc>
          <w:tcPr>
            <w:tcW w:w="655" w:type="dxa"/>
            <w:vMerge w:val="restart"/>
            <w:tcBorders>
              <w:top w:val="single" w:sz="4" w:space="0" w:color="000000"/>
              <w:left w:val="single" w:sz="4" w:space="0" w:color="000000"/>
              <w:right w:val="single" w:sz="4" w:space="0" w:color="000000"/>
            </w:tcBorders>
          </w:tcPr>
          <w:p>
            <w:pPr>
              <w:pStyle w:val="TableParagraph"/>
              <w:spacing w:before="17"/>
              <w:ind w:left="148"/>
              <w:jc w:val="left"/>
              <w:rPr>
                <w:sz w:val="20"/>
              </w:rPr>
            </w:pPr>
            <w:r>
              <w:rPr>
                <w:sz w:val="20"/>
              </w:rPr>
              <w:t>1.03</w:t>
            </w:r>
          </w:p>
        </w:tc>
        <w:tc>
          <w:tcPr>
            <w:tcW w:w="665"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85.5</w:t>
            </w:r>
          </w:p>
        </w:tc>
        <w:tc>
          <w:tcPr>
            <w:tcW w:w="672" w:type="dxa"/>
            <w:tcBorders>
              <w:top w:val="single" w:sz="4" w:space="0" w:color="000000"/>
              <w:left w:val="single" w:sz="4" w:space="0" w:color="000000"/>
              <w:bottom w:val="nil"/>
              <w:right w:val="single" w:sz="4" w:space="0" w:color="000000"/>
            </w:tcBorders>
          </w:tcPr>
          <w:p>
            <w:pPr>
              <w:pStyle w:val="TableParagraph"/>
              <w:spacing w:before="17"/>
              <w:ind w:left="105"/>
              <w:jc w:val="left"/>
              <w:rPr>
                <w:sz w:val="20"/>
              </w:rPr>
            </w:pPr>
            <w:r>
              <w:rPr>
                <w:sz w:val="20"/>
              </w:rPr>
              <w:t>13.63</w:t>
            </w:r>
          </w:p>
        </w:tc>
        <w:tc>
          <w:tcPr>
            <w:tcW w:w="672" w:type="dxa"/>
            <w:vMerge w:val="restart"/>
            <w:tcBorders>
              <w:top w:val="single" w:sz="4" w:space="0" w:color="000000"/>
              <w:left w:val="single" w:sz="4" w:space="0" w:color="000000"/>
              <w:right w:val="single" w:sz="4" w:space="0" w:color="000000"/>
            </w:tcBorders>
          </w:tcPr>
          <w:p>
            <w:pPr>
              <w:pStyle w:val="TableParagraph"/>
              <w:spacing w:before="17"/>
              <w:ind w:left="105"/>
              <w:jc w:val="left"/>
              <w:rPr>
                <w:sz w:val="20"/>
              </w:rPr>
            </w:pPr>
            <w:r>
              <w:rPr>
                <w:sz w:val="20"/>
              </w:rPr>
              <w:t>44.76</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42.13</w:t>
            </w:r>
          </w:p>
        </w:tc>
        <w:tc>
          <w:tcPr>
            <w:tcW w:w="655" w:type="dxa"/>
            <w:tcBorders>
              <w:top w:val="single" w:sz="4" w:space="0" w:color="000000"/>
              <w:left w:val="single" w:sz="4" w:space="0" w:color="000000"/>
              <w:bottom w:val="nil"/>
              <w:right w:val="single" w:sz="4" w:space="0" w:color="000000"/>
            </w:tcBorders>
          </w:tcPr>
          <w:p>
            <w:pPr>
              <w:pStyle w:val="TableParagraph"/>
              <w:spacing w:before="17"/>
              <w:ind w:left="148"/>
              <w:jc w:val="left"/>
              <w:rPr>
                <w:sz w:val="20"/>
              </w:rPr>
            </w:pPr>
            <w:r>
              <w:rPr>
                <w:sz w:val="20"/>
              </w:rPr>
              <w:t>7.96</w:t>
            </w:r>
          </w:p>
        </w:tc>
        <w:tc>
          <w:tcPr>
            <w:tcW w:w="646" w:type="dxa"/>
            <w:vMerge w:val="restart"/>
            <w:tcBorders>
              <w:top w:val="single" w:sz="4" w:space="0" w:color="000000"/>
              <w:left w:val="single" w:sz="4" w:space="0" w:color="000000"/>
              <w:right w:val="nil"/>
            </w:tcBorders>
          </w:tcPr>
          <w:p>
            <w:pPr>
              <w:pStyle w:val="TableParagraph"/>
              <w:spacing w:before="17"/>
              <w:ind w:left="93"/>
              <w:jc w:val="left"/>
              <w:rPr>
                <w:sz w:val="20"/>
              </w:rPr>
            </w:pPr>
            <w:r>
              <w:rPr>
                <w:sz w:val="20"/>
              </w:rPr>
              <w:t>20.25</w:t>
            </w:r>
          </w:p>
        </w:tc>
      </w:tr>
      <w:tr>
        <w:trPr>
          <w:trHeight w:val="274"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rPr>
                <w:sz w:val="20"/>
              </w:rPr>
            </w:pPr>
            <w:r>
              <w:rPr>
                <w:sz w:val="20"/>
              </w:rPr>
              <w:t>(9.16)</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(9.30)</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(9.13)</w:t>
            </w:r>
          </w:p>
        </w:tc>
        <w:tc>
          <w:tcPr>
            <w:tcW w:w="656" w:type="dxa"/>
            <w:tcBorders>
              <w:top w:val="nil"/>
              <w:left w:val="single" w:sz="4" w:space="0" w:color="000000"/>
              <w:bottom w:val="single" w:sz="4" w:space="0" w:color="000000"/>
              <w:right w:val="single" w:sz="4" w:space="0" w:color="000000"/>
            </w:tcBorders>
          </w:tcPr>
          <w:p>
            <w:pPr>
              <w:pStyle w:val="TableParagraph"/>
              <w:ind w:left="12" w:right="10"/>
              <w:rPr>
                <w:sz w:val="20"/>
              </w:rPr>
            </w:pPr>
            <w:r>
              <w:rPr>
                <w:sz w:val="20"/>
              </w:rPr>
              <w:t>(9.11)</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(9.15)</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(9.10)</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(9.15)</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(9.22)</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(9.13)</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(9.10)</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(9.14)</w:t>
            </w:r>
          </w:p>
        </w:tc>
        <w:tc>
          <w:tcPr>
            <w:tcW w:w="672" w:type="dxa"/>
            <w:tcBorders>
              <w:top w:val="nil"/>
              <w:left w:val="single" w:sz="4" w:space="0" w:color="000000"/>
              <w:bottom w:val="single" w:sz="4" w:space="0" w:color="000000"/>
              <w:right w:val="single" w:sz="4" w:space="0" w:color="000000"/>
            </w:tcBorders>
          </w:tcPr>
          <w:p>
            <w:pPr>
              <w:pStyle w:val="TableParagraph"/>
              <w:ind w:left="91"/>
              <w:jc w:val="left"/>
              <w:rPr>
                <w:sz w:val="20"/>
              </w:rPr>
            </w:pPr>
            <w:r>
              <w:rPr>
                <w:sz w:val="20"/>
              </w:rPr>
              <w:t>(9.25)</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36"/>
              <w:jc w:val="left"/>
              <w:rPr>
                <w:sz w:val="20"/>
              </w:rPr>
            </w:pPr>
            <w:r>
              <w:rPr>
                <w:sz w:val="20"/>
              </w:rPr>
              <w:t>(10.15)</w:t>
            </w:r>
          </w:p>
        </w:tc>
        <w:tc>
          <w:tcPr>
            <w:tcW w:w="655" w:type="dxa"/>
            <w:tcBorders>
              <w:top w:val="nil"/>
              <w:left w:val="single" w:sz="4" w:space="0" w:color="000000"/>
              <w:bottom w:val="single" w:sz="4" w:space="0" w:color="000000"/>
              <w:right w:val="single" w:sz="4" w:space="0" w:color="000000"/>
            </w:tcBorders>
          </w:tcPr>
          <w:p>
            <w:pPr>
              <w:pStyle w:val="TableParagraph"/>
              <w:ind w:left="31"/>
              <w:jc w:val="left"/>
              <w:rPr>
                <w:sz w:val="20"/>
              </w:rPr>
            </w:pPr>
            <w:r>
              <w:rPr>
                <w:sz w:val="20"/>
              </w:rPr>
              <w:t>(10.23)</w:t>
            </w:r>
          </w:p>
        </w:tc>
        <w:tc>
          <w:tcPr>
            <w:tcW w:w="646" w:type="dxa"/>
            <w:vMerge/>
            <w:tcBorders>
              <w:left w:val="single" w:sz="4" w:space="0" w:color="000000"/>
              <w:bottom w:val="single" w:sz="4" w:space="0" w:color="000000"/>
              <w:right w:val="nil"/>
            </w:tcBorders>
          </w:tcPr>
          <w:p>
            <w:pPr/>
          </w:p>
        </w:tc>
      </w:tr>
      <w:tr>
        <w:trPr>
          <w:trHeight w:val="308" w:hRule="exact"/>
        </w:trPr>
        <w:tc>
          <w:tcPr>
            <w:tcW w:w="2228" w:type="dxa"/>
            <w:vMerge w:val="restart"/>
            <w:tcBorders>
              <w:top w:val="single" w:sz="4" w:space="0" w:color="000000"/>
              <w:left w:val="nil"/>
              <w:right w:val="single" w:sz="4" w:space="0" w:color="000000"/>
            </w:tcBorders>
          </w:tcPr>
          <w:p>
            <w:pPr>
              <w:pStyle w:val="TableParagraph"/>
              <w:spacing w:before="105"/>
              <w:ind w:left="831" w:right="810"/>
              <w:rPr>
                <w:rFonts w:ascii="標楷體" w:eastAsia="標楷體" w:hint="eastAsia"/>
                <w:sz w:val="24"/>
              </w:rPr>
            </w:pPr>
            <w:r>
              <w:rPr>
                <w:sz w:val="24"/>
              </w:rPr>
              <w:t>11 </w:t>
            </w:r>
            <w:r>
              <w:rPr>
                <w:rFonts w:ascii="標楷體" w:eastAsia="標楷體" w:hint="eastAsia"/>
                <w:sz w:val="24"/>
              </w:rPr>
              <w:t>月</w:t>
            </w:r>
          </w:p>
        </w:tc>
        <w:tc>
          <w:tcPr>
            <w:tcW w:w="698" w:type="dxa"/>
            <w:tcBorders>
              <w:top w:val="single" w:sz="4" w:space="0" w:color="000000"/>
              <w:left w:val="single" w:sz="4" w:space="0" w:color="000000"/>
              <w:bottom w:val="nil"/>
              <w:right w:val="single" w:sz="4" w:space="0" w:color="000000"/>
            </w:tcBorders>
          </w:tcPr>
          <w:p>
            <w:pPr>
              <w:pStyle w:val="TableParagraph"/>
              <w:spacing w:before="48"/>
              <w:ind w:left="2"/>
              <w:rPr>
                <w:sz w:val="20"/>
              </w:rPr>
            </w:pPr>
            <w:r>
              <w:rPr>
                <w:sz w:val="20"/>
              </w:rPr>
              <w:t>4.93</w:t>
            </w:r>
          </w:p>
        </w:tc>
        <w:tc>
          <w:tcPr>
            <w:tcW w:w="655" w:type="dxa"/>
            <w:tcBorders>
              <w:top w:val="single" w:sz="4" w:space="0" w:color="000000"/>
              <w:left w:val="single" w:sz="4" w:space="0" w:color="000000"/>
              <w:bottom w:val="nil"/>
              <w:right w:val="single" w:sz="4" w:space="0" w:color="000000"/>
            </w:tcBorders>
          </w:tcPr>
          <w:p>
            <w:pPr>
              <w:pStyle w:val="TableParagraph"/>
              <w:spacing w:before="48"/>
              <w:ind w:left="11" w:right="9"/>
              <w:rPr>
                <w:sz w:val="20"/>
              </w:rPr>
            </w:pPr>
            <w:r>
              <w:rPr>
                <w:sz w:val="20"/>
              </w:rPr>
              <w:t>1.18</w:t>
            </w:r>
          </w:p>
        </w:tc>
        <w:tc>
          <w:tcPr>
            <w:tcW w:w="658" w:type="dxa"/>
            <w:vMerge w:val="restart"/>
            <w:tcBorders>
              <w:top w:val="single" w:sz="4" w:space="0" w:color="000000"/>
              <w:left w:val="single" w:sz="4" w:space="0" w:color="000000"/>
              <w:right w:val="single" w:sz="4" w:space="0" w:color="000000"/>
            </w:tcBorders>
          </w:tcPr>
          <w:p>
            <w:pPr>
              <w:pStyle w:val="TableParagraph"/>
              <w:spacing w:before="48"/>
              <w:ind w:left="148"/>
              <w:jc w:val="left"/>
              <w:rPr>
                <w:sz w:val="20"/>
              </w:rPr>
            </w:pPr>
            <w:r>
              <w:rPr>
                <w:sz w:val="20"/>
              </w:rPr>
              <w:t>2.80</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92.39</w:t>
            </w:r>
          </w:p>
        </w:tc>
        <w:tc>
          <w:tcPr>
            <w:tcW w:w="656" w:type="dxa"/>
            <w:tcBorders>
              <w:top w:val="single" w:sz="4" w:space="0" w:color="000000"/>
              <w:left w:val="single" w:sz="4" w:space="0" w:color="000000"/>
              <w:bottom w:val="nil"/>
              <w:right w:val="single" w:sz="4" w:space="0" w:color="000000"/>
            </w:tcBorders>
          </w:tcPr>
          <w:p>
            <w:pPr>
              <w:pStyle w:val="TableParagraph"/>
              <w:spacing w:before="48"/>
              <w:ind w:left="12" w:right="10"/>
              <w:rPr>
                <w:sz w:val="20"/>
              </w:rPr>
            </w:pPr>
            <w:r>
              <w:rPr>
                <w:sz w:val="20"/>
              </w:rPr>
              <w:t>41.67</w:t>
            </w:r>
          </w:p>
        </w:tc>
        <w:tc>
          <w:tcPr>
            <w:tcW w:w="655"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70.69</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45.95</w:t>
            </w:r>
          </w:p>
        </w:tc>
        <w:tc>
          <w:tcPr>
            <w:tcW w:w="655" w:type="dxa"/>
            <w:tcBorders>
              <w:top w:val="single" w:sz="4" w:space="0" w:color="000000"/>
              <w:left w:val="single" w:sz="4" w:space="0" w:color="000000"/>
              <w:bottom w:val="nil"/>
              <w:right w:val="single" w:sz="4" w:space="0" w:color="000000"/>
            </w:tcBorders>
          </w:tcPr>
          <w:p>
            <w:pPr>
              <w:pStyle w:val="TableParagraph"/>
              <w:spacing w:before="48"/>
              <w:ind w:left="98"/>
              <w:jc w:val="left"/>
              <w:rPr>
                <w:sz w:val="20"/>
              </w:rPr>
            </w:pPr>
            <w:r>
              <w:rPr>
                <w:sz w:val="20"/>
              </w:rPr>
              <w:t>23.52</w:t>
            </w:r>
          </w:p>
        </w:tc>
        <w:tc>
          <w:tcPr>
            <w:tcW w:w="655"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31.85</w:t>
            </w:r>
          </w:p>
        </w:tc>
        <w:tc>
          <w:tcPr>
            <w:tcW w:w="656" w:type="dxa"/>
            <w:tcBorders>
              <w:top w:val="single" w:sz="4" w:space="0" w:color="000000"/>
              <w:left w:val="single" w:sz="4" w:space="0" w:color="000000"/>
              <w:bottom w:val="nil"/>
              <w:right w:val="single" w:sz="4" w:space="0" w:color="000000"/>
            </w:tcBorders>
          </w:tcPr>
          <w:p>
            <w:pPr>
              <w:pStyle w:val="TableParagraph"/>
              <w:spacing w:before="48"/>
              <w:ind w:left="11" w:right="9"/>
              <w:rPr>
                <w:sz w:val="20"/>
              </w:rPr>
            </w:pPr>
            <w:r>
              <w:rPr>
                <w:sz w:val="20"/>
              </w:rPr>
              <w:t>30.39</w:t>
            </w:r>
          </w:p>
        </w:tc>
        <w:tc>
          <w:tcPr>
            <w:tcW w:w="658" w:type="dxa"/>
            <w:tcBorders>
              <w:top w:val="single" w:sz="4" w:space="0" w:color="000000"/>
              <w:left w:val="single" w:sz="4" w:space="0" w:color="000000"/>
              <w:bottom w:val="nil"/>
              <w:right w:val="single" w:sz="4" w:space="0" w:color="000000"/>
            </w:tcBorders>
          </w:tcPr>
          <w:p>
            <w:pPr>
              <w:pStyle w:val="TableParagraph"/>
              <w:spacing w:before="48"/>
              <w:ind w:left="12" w:right="12"/>
              <w:rPr>
                <w:sz w:val="20"/>
              </w:rPr>
            </w:pPr>
            <w:r>
              <w:rPr>
                <w:sz w:val="20"/>
              </w:rPr>
              <w:t>11.55</w:t>
            </w:r>
          </w:p>
        </w:tc>
        <w:tc>
          <w:tcPr>
            <w:tcW w:w="655" w:type="dxa"/>
            <w:vMerge w:val="restart"/>
            <w:tcBorders>
              <w:top w:val="single" w:sz="4" w:space="0" w:color="000000"/>
              <w:left w:val="single" w:sz="4" w:space="0" w:color="000000"/>
              <w:right w:val="single" w:sz="4" w:space="0" w:color="000000"/>
            </w:tcBorders>
          </w:tcPr>
          <w:p>
            <w:pPr>
              <w:pStyle w:val="TableParagraph"/>
              <w:spacing w:before="48"/>
              <w:ind w:left="98"/>
              <w:jc w:val="left"/>
              <w:rPr>
                <w:sz w:val="20"/>
              </w:rPr>
            </w:pPr>
            <w:r>
              <w:rPr>
                <w:sz w:val="20"/>
              </w:rPr>
              <w:t>21.68</w:t>
            </w:r>
          </w:p>
        </w:tc>
        <w:tc>
          <w:tcPr>
            <w:tcW w:w="655" w:type="dxa"/>
            <w:tcBorders>
              <w:top w:val="single" w:sz="4" w:space="0" w:color="000000"/>
              <w:left w:val="single" w:sz="4" w:space="0" w:color="000000"/>
              <w:bottom w:val="nil"/>
              <w:right w:val="single" w:sz="4" w:space="0" w:color="000000"/>
            </w:tcBorders>
          </w:tcPr>
          <w:p>
            <w:pPr>
              <w:pStyle w:val="TableParagraph"/>
              <w:spacing w:before="48"/>
              <w:ind w:left="11" w:right="9"/>
              <w:rPr>
                <w:sz w:val="20"/>
              </w:rPr>
            </w:pPr>
            <w:r>
              <w:rPr>
                <w:sz w:val="20"/>
              </w:rPr>
              <w:t>1.79</w:t>
            </w:r>
          </w:p>
        </w:tc>
        <w:tc>
          <w:tcPr>
            <w:tcW w:w="655" w:type="dxa"/>
            <w:tcBorders>
              <w:top w:val="single" w:sz="4" w:space="0" w:color="000000"/>
              <w:left w:val="single" w:sz="4" w:space="0" w:color="000000"/>
              <w:bottom w:val="nil"/>
              <w:right w:val="single" w:sz="4" w:space="0" w:color="000000"/>
            </w:tcBorders>
          </w:tcPr>
          <w:p>
            <w:pPr>
              <w:pStyle w:val="TableParagraph"/>
              <w:spacing w:before="48"/>
              <w:ind w:left="11" w:right="9"/>
              <w:rPr>
                <w:sz w:val="20"/>
              </w:rPr>
            </w:pPr>
            <w:r>
              <w:rPr>
                <w:sz w:val="20"/>
              </w:rPr>
              <w:t>0.86</w:t>
            </w:r>
          </w:p>
        </w:tc>
        <w:tc>
          <w:tcPr>
            <w:tcW w:w="655" w:type="dxa"/>
            <w:vMerge w:val="restart"/>
            <w:tcBorders>
              <w:top w:val="single" w:sz="4" w:space="0" w:color="000000"/>
              <w:left w:val="single" w:sz="4" w:space="0" w:color="000000"/>
              <w:right w:val="single" w:sz="4" w:space="0" w:color="000000"/>
            </w:tcBorders>
          </w:tcPr>
          <w:p>
            <w:pPr>
              <w:pStyle w:val="TableParagraph"/>
              <w:spacing w:before="48"/>
              <w:ind w:left="148"/>
              <w:jc w:val="left"/>
              <w:rPr>
                <w:sz w:val="20"/>
              </w:rPr>
            </w:pPr>
            <w:r>
              <w:rPr>
                <w:sz w:val="20"/>
              </w:rPr>
              <w:t>1.23</w:t>
            </w:r>
          </w:p>
        </w:tc>
        <w:tc>
          <w:tcPr>
            <w:tcW w:w="665" w:type="dxa"/>
            <w:tcBorders>
              <w:top w:val="single" w:sz="4" w:space="0" w:color="000000"/>
              <w:left w:val="single" w:sz="4" w:space="0" w:color="000000"/>
              <w:bottom w:val="nil"/>
              <w:right w:val="single" w:sz="4" w:space="0" w:color="000000"/>
            </w:tcBorders>
          </w:tcPr>
          <w:p>
            <w:pPr>
              <w:pStyle w:val="TableParagraph"/>
              <w:spacing w:before="48"/>
              <w:ind w:left="101"/>
              <w:jc w:val="left"/>
              <w:rPr>
                <w:sz w:val="20"/>
              </w:rPr>
            </w:pPr>
            <w:r>
              <w:rPr>
                <w:sz w:val="20"/>
              </w:rPr>
              <w:t>71.35</w:t>
            </w:r>
          </w:p>
        </w:tc>
        <w:tc>
          <w:tcPr>
            <w:tcW w:w="672" w:type="dxa"/>
            <w:tcBorders>
              <w:top w:val="single" w:sz="4" w:space="0" w:color="000000"/>
              <w:left w:val="single" w:sz="4" w:space="0" w:color="000000"/>
              <w:bottom w:val="nil"/>
              <w:right w:val="single" w:sz="4" w:space="0" w:color="000000"/>
            </w:tcBorders>
          </w:tcPr>
          <w:p>
            <w:pPr>
              <w:pStyle w:val="TableParagraph"/>
              <w:spacing w:before="48"/>
              <w:ind w:left="105"/>
              <w:jc w:val="left"/>
              <w:rPr>
                <w:sz w:val="20"/>
              </w:rPr>
            </w:pPr>
            <w:r>
              <w:rPr>
                <w:sz w:val="20"/>
              </w:rPr>
              <w:t>13.74</w:t>
            </w:r>
          </w:p>
        </w:tc>
        <w:tc>
          <w:tcPr>
            <w:tcW w:w="672" w:type="dxa"/>
            <w:vMerge w:val="restart"/>
            <w:tcBorders>
              <w:top w:val="single" w:sz="4" w:space="0" w:color="000000"/>
              <w:left w:val="single" w:sz="4" w:space="0" w:color="000000"/>
              <w:right w:val="single" w:sz="4" w:space="0" w:color="000000"/>
            </w:tcBorders>
          </w:tcPr>
          <w:p>
            <w:pPr>
              <w:pStyle w:val="TableParagraph"/>
              <w:spacing w:before="48"/>
              <w:ind w:left="105"/>
              <w:jc w:val="left"/>
              <w:rPr>
                <w:sz w:val="20"/>
              </w:rPr>
            </w:pPr>
            <w:r>
              <w:rPr>
                <w:sz w:val="20"/>
              </w:rPr>
              <w:t>35.42</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00"/>
              <w:jc w:val="left"/>
              <w:rPr>
                <w:sz w:val="20"/>
              </w:rPr>
            </w:pPr>
            <w:r>
              <w:rPr>
                <w:sz w:val="20"/>
              </w:rPr>
              <w:t>34.21</w:t>
            </w:r>
          </w:p>
        </w:tc>
        <w:tc>
          <w:tcPr>
            <w:tcW w:w="655" w:type="dxa"/>
            <w:tcBorders>
              <w:top w:val="single" w:sz="4" w:space="0" w:color="000000"/>
              <w:left w:val="single" w:sz="4" w:space="0" w:color="000000"/>
              <w:bottom w:val="nil"/>
              <w:right w:val="single" w:sz="4" w:space="0" w:color="000000"/>
            </w:tcBorders>
          </w:tcPr>
          <w:p>
            <w:pPr>
              <w:pStyle w:val="TableParagraph"/>
              <w:spacing w:before="48"/>
              <w:ind w:left="148"/>
              <w:jc w:val="left"/>
              <w:rPr>
                <w:sz w:val="20"/>
              </w:rPr>
            </w:pPr>
            <w:r>
              <w:rPr>
                <w:sz w:val="20"/>
              </w:rPr>
              <w:t>6.71</w:t>
            </w:r>
          </w:p>
        </w:tc>
        <w:tc>
          <w:tcPr>
            <w:tcW w:w="646" w:type="dxa"/>
            <w:vMerge w:val="restart"/>
            <w:tcBorders>
              <w:top w:val="single" w:sz="4" w:space="0" w:color="000000"/>
              <w:left w:val="single" w:sz="4" w:space="0" w:color="000000"/>
              <w:right w:val="nil"/>
            </w:tcBorders>
          </w:tcPr>
          <w:p>
            <w:pPr>
              <w:pStyle w:val="TableParagraph"/>
              <w:spacing w:before="48"/>
              <w:ind w:left="93"/>
              <w:jc w:val="left"/>
              <w:rPr>
                <w:sz w:val="20"/>
              </w:rPr>
            </w:pPr>
            <w:r>
              <w:rPr>
                <w:sz w:val="20"/>
              </w:rPr>
              <w:t>16.28</w:t>
            </w:r>
          </w:p>
        </w:tc>
      </w:tr>
      <w:tr>
        <w:trPr>
          <w:trHeight w:val="289" w:hRule="exact"/>
        </w:trPr>
        <w:tc>
          <w:tcPr>
            <w:tcW w:w="2228" w:type="dxa"/>
            <w:vMerge/>
            <w:tcBorders>
              <w:left w:val="nil"/>
              <w:bottom w:val="single" w:sz="6" w:space="0" w:color="000000"/>
              <w:right w:val="single" w:sz="4" w:space="0" w:color="000000"/>
            </w:tcBorders>
          </w:tcPr>
          <w:p>
            <w:pPr/>
          </w:p>
        </w:tc>
        <w:tc>
          <w:tcPr>
            <w:tcW w:w="698" w:type="dxa"/>
            <w:tcBorders>
              <w:top w:val="nil"/>
              <w:left w:val="single" w:sz="4" w:space="0" w:color="000000"/>
              <w:bottom w:val="single" w:sz="6" w:space="0" w:color="000000"/>
              <w:right w:val="single" w:sz="4" w:space="0" w:color="000000"/>
            </w:tcBorders>
          </w:tcPr>
          <w:p>
            <w:pPr>
              <w:pStyle w:val="TableParagraph"/>
              <w:spacing w:before="16"/>
              <w:ind w:left="3"/>
              <w:rPr>
                <w:sz w:val="20"/>
              </w:rPr>
            </w:pPr>
            <w:r>
              <w:rPr>
                <w:sz w:val="20"/>
              </w:rPr>
              <w:t>(11.5)</w:t>
            </w:r>
          </w:p>
        </w:tc>
        <w:tc>
          <w:tcPr>
            <w:tcW w:w="655" w:type="dxa"/>
            <w:tcBorders>
              <w:top w:val="nil"/>
              <w:left w:val="single" w:sz="4" w:space="0" w:color="000000"/>
              <w:bottom w:val="single" w:sz="6" w:space="0" w:color="000000"/>
              <w:right w:val="single" w:sz="4" w:space="0" w:color="000000"/>
            </w:tcBorders>
          </w:tcPr>
          <w:p>
            <w:pPr>
              <w:pStyle w:val="TableParagraph"/>
              <w:spacing w:before="16"/>
              <w:ind w:left="11" w:right="8"/>
              <w:rPr>
                <w:sz w:val="20"/>
              </w:rPr>
            </w:pPr>
            <w:r>
              <w:rPr>
                <w:sz w:val="20"/>
              </w:rPr>
              <w:t>(11.23)</w:t>
            </w:r>
          </w:p>
        </w:tc>
        <w:tc>
          <w:tcPr>
            <w:tcW w:w="658"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(11.13)</w:t>
            </w:r>
          </w:p>
        </w:tc>
        <w:tc>
          <w:tcPr>
            <w:tcW w:w="656" w:type="dxa"/>
            <w:tcBorders>
              <w:top w:val="nil"/>
              <w:left w:val="single" w:sz="4" w:space="0" w:color="000000"/>
              <w:bottom w:val="single" w:sz="6" w:space="0" w:color="000000"/>
              <w:right w:val="single" w:sz="4" w:space="0" w:color="000000"/>
            </w:tcBorders>
          </w:tcPr>
          <w:p>
            <w:pPr>
              <w:pStyle w:val="TableParagraph"/>
              <w:spacing w:before="16"/>
              <w:ind w:left="11" w:right="9"/>
              <w:rPr>
                <w:sz w:val="20"/>
              </w:rPr>
            </w:pPr>
            <w:r>
              <w:rPr>
                <w:sz w:val="20"/>
              </w:rPr>
              <w:t>(11.30)</w:t>
            </w:r>
          </w:p>
        </w:tc>
        <w:tc>
          <w:tcPr>
            <w:tcW w:w="655"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4"/>
              <w:rPr>
                <w:sz w:val="20"/>
              </w:rPr>
            </w:pPr>
            <w:r>
              <w:rPr>
                <w:sz w:val="20"/>
              </w:rPr>
              <w:t>(11.25)</w:t>
            </w:r>
          </w:p>
        </w:tc>
        <w:tc>
          <w:tcPr>
            <w:tcW w:w="655" w:type="dxa"/>
            <w:tcBorders>
              <w:top w:val="nil"/>
              <w:left w:val="single" w:sz="4" w:space="0" w:color="000000"/>
              <w:bottom w:val="single" w:sz="6" w:space="0" w:color="000000"/>
              <w:right w:val="single" w:sz="4" w:space="0" w:color="000000"/>
            </w:tcBorders>
          </w:tcPr>
          <w:p>
            <w:pPr>
              <w:pStyle w:val="TableParagraph"/>
              <w:spacing w:before="16"/>
              <w:ind w:left="36"/>
              <w:jc w:val="left"/>
              <w:rPr>
                <w:sz w:val="20"/>
              </w:rPr>
            </w:pPr>
            <w:r>
              <w:rPr>
                <w:sz w:val="20"/>
              </w:rPr>
              <w:t>(11.23)</w:t>
            </w:r>
          </w:p>
        </w:tc>
        <w:tc>
          <w:tcPr>
            <w:tcW w:w="655" w:type="dxa"/>
            <w:vMerge/>
            <w:tcBorders>
              <w:left w:val="single" w:sz="4" w:space="0" w:color="000000"/>
              <w:bottom w:val="single" w:sz="6" w:space="0" w:color="000000"/>
              <w:right w:val="single" w:sz="4" w:space="0" w:color="000000"/>
            </w:tcBorders>
          </w:tcPr>
          <w:p>
            <w:pPr/>
          </w:p>
        </w:tc>
        <w:tc>
          <w:tcPr>
            <w:tcW w:w="656" w:type="dxa"/>
            <w:tcBorders>
              <w:top w:val="nil"/>
              <w:left w:val="single" w:sz="4" w:space="0" w:color="000000"/>
              <w:bottom w:val="single" w:sz="6" w:space="0" w:color="000000"/>
              <w:right w:val="single" w:sz="4" w:space="0" w:color="000000"/>
            </w:tcBorders>
          </w:tcPr>
          <w:p>
            <w:pPr>
              <w:pStyle w:val="TableParagraph"/>
              <w:spacing w:before="16"/>
              <w:ind w:left="11" w:right="9"/>
              <w:rPr>
                <w:sz w:val="20"/>
              </w:rPr>
            </w:pPr>
            <w:r>
              <w:rPr>
                <w:sz w:val="20"/>
              </w:rPr>
              <w:t>(11.07)</w:t>
            </w:r>
          </w:p>
        </w:tc>
        <w:tc>
          <w:tcPr>
            <w:tcW w:w="658" w:type="dxa"/>
            <w:tcBorders>
              <w:top w:val="nil"/>
              <w:left w:val="single" w:sz="4" w:space="0" w:color="000000"/>
              <w:bottom w:val="single" w:sz="6" w:space="0" w:color="000000"/>
              <w:right w:val="single" w:sz="4" w:space="0" w:color="000000"/>
            </w:tcBorders>
          </w:tcPr>
          <w:p>
            <w:pPr>
              <w:pStyle w:val="TableParagraph"/>
              <w:spacing w:before="16"/>
              <w:ind w:left="12" w:right="12"/>
              <w:rPr>
                <w:sz w:val="20"/>
              </w:rPr>
            </w:pPr>
            <w:r>
              <w:rPr>
                <w:sz w:val="20"/>
              </w:rPr>
              <w:t>(11.28)</w:t>
            </w:r>
          </w:p>
        </w:tc>
        <w:tc>
          <w:tcPr>
            <w:tcW w:w="655" w:type="dxa"/>
            <w:vMerge/>
            <w:tcBorders>
              <w:left w:val="single" w:sz="4" w:space="0" w:color="000000"/>
              <w:bottom w:val="single" w:sz="6" w:space="0" w:color="000000"/>
              <w:right w:val="single" w:sz="4" w:space="0" w:color="000000"/>
            </w:tcBorders>
          </w:tcPr>
          <w:p>
            <w:pPr/>
          </w:p>
        </w:tc>
        <w:tc>
          <w:tcPr>
            <w:tcW w:w="655" w:type="dxa"/>
            <w:tcBorders>
              <w:top w:val="nil"/>
              <w:left w:val="single" w:sz="4" w:space="0" w:color="000000"/>
              <w:bottom w:val="single" w:sz="6" w:space="0" w:color="000000"/>
              <w:right w:val="single" w:sz="4" w:space="0" w:color="000000"/>
            </w:tcBorders>
          </w:tcPr>
          <w:p>
            <w:pPr>
              <w:pStyle w:val="TableParagraph"/>
              <w:spacing w:before="16"/>
              <w:ind w:left="11" w:right="8"/>
              <w:rPr>
                <w:sz w:val="20"/>
              </w:rPr>
            </w:pPr>
            <w:r>
              <w:rPr>
                <w:sz w:val="20"/>
              </w:rPr>
              <w:t>(11.28)</w:t>
            </w:r>
          </w:p>
        </w:tc>
        <w:tc>
          <w:tcPr>
            <w:tcW w:w="655" w:type="dxa"/>
            <w:tcBorders>
              <w:top w:val="nil"/>
              <w:left w:val="single" w:sz="4" w:space="0" w:color="000000"/>
              <w:bottom w:val="single" w:sz="6" w:space="0" w:color="000000"/>
              <w:right w:val="single" w:sz="4" w:space="0" w:color="000000"/>
            </w:tcBorders>
          </w:tcPr>
          <w:p>
            <w:pPr>
              <w:pStyle w:val="TableParagraph"/>
              <w:spacing w:before="16"/>
              <w:ind w:left="11" w:right="8"/>
              <w:rPr>
                <w:sz w:val="20"/>
              </w:rPr>
            </w:pPr>
            <w:r>
              <w:rPr>
                <w:sz w:val="20"/>
              </w:rPr>
              <w:t>(11.23)</w:t>
            </w:r>
          </w:p>
        </w:tc>
        <w:tc>
          <w:tcPr>
            <w:tcW w:w="655" w:type="dxa"/>
            <w:vMerge/>
            <w:tcBorders>
              <w:left w:val="single" w:sz="4" w:space="0" w:color="000000"/>
              <w:bottom w:val="single" w:sz="6" w:space="0" w:color="000000"/>
              <w:right w:val="single" w:sz="4" w:space="0" w:color="000000"/>
            </w:tcBorders>
          </w:tcPr>
          <w:p>
            <w:pPr/>
          </w:p>
        </w:tc>
        <w:tc>
          <w:tcPr>
            <w:tcW w:w="665" w:type="dxa"/>
            <w:tcBorders>
              <w:top w:val="nil"/>
              <w:left w:val="single" w:sz="4" w:space="0" w:color="000000"/>
              <w:bottom w:val="single" w:sz="6" w:space="0" w:color="000000"/>
              <w:right w:val="single" w:sz="4" w:space="0" w:color="000000"/>
            </w:tcBorders>
          </w:tcPr>
          <w:p>
            <w:pPr>
              <w:pStyle w:val="TableParagraph"/>
              <w:spacing w:before="16"/>
              <w:ind w:left="38"/>
              <w:jc w:val="left"/>
              <w:rPr>
                <w:sz w:val="20"/>
              </w:rPr>
            </w:pPr>
            <w:r>
              <w:rPr>
                <w:sz w:val="20"/>
              </w:rPr>
              <w:t>(11.13)</w:t>
            </w:r>
          </w:p>
        </w:tc>
        <w:tc>
          <w:tcPr>
            <w:tcW w:w="672" w:type="dxa"/>
            <w:tcBorders>
              <w:top w:val="nil"/>
              <w:left w:val="single" w:sz="4" w:space="0" w:color="000000"/>
              <w:bottom w:val="single" w:sz="6" w:space="0" w:color="000000"/>
              <w:right w:val="single" w:sz="4" w:space="0" w:color="000000"/>
            </w:tcBorders>
          </w:tcPr>
          <w:p>
            <w:pPr>
              <w:pStyle w:val="TableParagraph"/>
              <w:spacing w:before="16"/>
              <w:ind w:left="43"/>
              <w:jc w:val="left"/>
              <w:rPr>
                <w:sz w:val="20"/>
              </w:rPr>
            </w:pPr>
            <w:r>
              <w:rPr>
                <w:sz w:val="20"/>
              </w:rPr>
              <w:t>(11.23)</w:t>
            </w:r>
          </w:p>
        </w:tc>
        <w:tc>
          <w:tcPr>
            <w:tcW w:w="672"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16"/>
              <w:ind w:left="38"/>
              <w:jc w:val="left"/>
              <w:rPr>
                <w:sz w:val="20"/>
              </w:rPr>
            </w:pPr>
            <w:r>
              <w:rPr>
                <w:sz w:val="20"/>
              </w:rPr>
              <w:t>(11.13)</w:t>
            </w:r>
          </w:p>
        </w:tc>
        <w:tc>
          <w:tcPr>
            <w:tcW w:w="655" w:type="dxa"/>
            <w:tcBorders>
              <w:top w:val="nil"/>
              <w:left w:val="single" w:sz="4" w:space="0" w:color="000000"/>
              <w:bottom w:val="single" w:sz="4" w:space="0" w:color="000000"/>
              <w:right w:val="single" w:sz="4" w:space="0" w:color="000000"/>
            </w:tcBorders>
          </w:tcPr>
          <w:p>
            <w:pPr>
              <w:pStyle w:val="TableParagraph"/>
              <w:spacing w:before="16"/>
              <w:ind w:left="36"/>
              <w:jc w:val="left"/>
              <w:rPr>
                <w:sz w:val="20"/>
              </w:rPr>
            </w:pPr>
            <w:r>
              <w:rPr>
                <w:sz w:val="20"/>
              </w:rPr>
              <w:t>(11.23)</w:t>
            </w:r>
          </w:p>
        </w:tc>
        <w:tc>
          <w:tcPr>
            <w:tcW w:w="646" w:type="dxa"/>
            <w:vMerge/>
            <w:tcBorders>
              <w:left w:val="single" w:sz="4" w:space="0" w:color="000000"/>
              <w:bottom w:val="single" w:sz="4" w:space="0" w:color="000000"/>
              <w:right w:val="nil"/>
            </w:tcBorders>
          </w:tcPr>
          <w:p>
            <w:pPr/>
          </w:p>
        </w:tc>
      </w:tr>
      <w:tr>
        <w:trPr>
          <w:trHeight w:val="264" w:hRule="exact"/>
        </w:trPr>
        <w:tc>
          <w:tcPr>
            <w:tcW w:w="2228" w:type="dxa"/>
            <w:vMerge w:val="restart"/>
            <w:tcBorders>
              <w:top w:val="single" w:sz="6" w:space="0" w:color="000000"/>
              <w:left w:val="nil"/>
              <w:right w:val="single" w:sz="4" w:space="0" w:color="000000"/>
            </w:tcBorders>
          </w:tcPr>
          <w:p>
            <w:pPr>
              <w:pStyle w:val="TableParagraph"/>
              <w:spacing w:before="62"/>
              <w:ind w:left="831" w:right="810"/>
              <w:rPr>
                <w:rFonts w:ascii="標楷體" w:eastAsia="標楷體" w:hint="eastAsia"/>
                <w:sz w:val="24"/>
              </w:rPr>
            </w:pPr>
            <w:r>
              <w:rPr>
                <w:sz w:val="24"/>
              </w:rPr>
              <w:t>12 </w:t>
            </w:r>
            <w:r>
              <w:rPr>
                <w:rFonts w:ascii="標楷體" w:eastAsia="標楷體" w:hint="eastAsia"/>
                <w:sz w:val="24"/>
              </w:rPr>
              <w:t>月</w:t>
            </w:r>
          </w:p>
        </w:tc>
        <w:tc>
          <w:tcPr>
            <w:tcW w:w="698" w:type="dxa"/>
            <w:tcBorders>
              <w:top w:val="single" w:sz="6" w:space="0" w:color="000000"/>
              <w:left w:val="single" w:sz="4" w:space="0" w:color="000000"/>
              <w:bottom w:val="nil"/>
              <w:right w:val="single" w:sz="4" w:space="0" w:color="000000"/>
            </w:tcBorders>
          </w:tcPr>
          <w:p>
            <w:pPr>
              <w:pStyle w:val="TableParagraph"/>
              <w:spacing w:before="17"/>
              <w:ind w:left="2"/>
              <w:rPr>
                <w:sz w:val="20"/>
              </w:rPr>
            </w:pPr>
            <w:r>
              <w:rPr>
                <w:sz w:val="20"/>
              </w:rPr>
              <w:t>6.32</w:t>
            </w:r>
          </w:p>
        </w:tc>
        <w:tc>
          <w:tcPr>
            <w:tcW w:w="655" w:type="dxa"/>
            <w:tcBorders>
              <w:top w:val="single" w:sz="6" w:space="0" w:color="000000"/>
              <w:left w:val="single" w:sz="4" w:space="0" w:color="000000"/>
              <w:bottom w:val="nil"/>
              <w:right w:val="single" w:sz="4" w:space="0" w:color="000000"/>
            </w:tcBorders>
          </w:tcPr>
          <w:p>
            <w:pPr>
              <w:pStyle w:val="TableParagraph"/>
              <w:spacing w:before="17"/>
              <w:ind w:left="11" w:right="9"/>
              <w:rPr>
                <w:sz w:val="20"/>
              </w:rPr>
            </w:pPr>
            <w:r>
              <w:rPr>
                <w:sz w:val="20"/>
              </w:rPr>
              <w:t>1.53</w:t>
            </w:r>
          </w:p>
        </w:tc>
        <w:tc>
          <w:tcPr>
            <w:tcW w:w="658" w:type="dxa"/>
            <w:vMerge w:val="restart"/>
            <w:tcBorders>
              <w:top w:val="single" w:sz="6" w:space="0" w:color="000000"/>
              <w:left w:val="single" w:sz="4" w:space="0" w:color="000000"/>
              <w:right w:val="single" w:sz="4" w:space="0" w:color="000000"/>
            </w:tcBorders>
          </w:tcPr>
          <w:p>
            <w:pPr>
              <w:pStyle w:val="TableParagraph"/>
              <w:spacing w:before="17"/>
              <w:ind w:left="148"/>
              <w:jc w:val="left"/>
              <w:rPr>
                <w:sz w:val="20"/>
              </w:rPr>
            </w:pPr>
            <w:r>
              <w:rPr>
                <w:sz w:val="20"/>
              </w:rPr>
              <w:t>3.88</w:t>
            </w:r>
          </w:p>
        </w:tc>
        <w:tc>
          <w:tcPr>
            <w:tcW w:w="662" w:type="dxa"/>
            <w:tcBorders>
              <w:top w:val="single" w:sz="6" w:space="0" w:color="000000"/>
              <w:left w:val="single" w:sz="4" w:space="0" w:color="000000"/>
              <w:bottom w:val="nil"/>
              <w:right w:val="single" w:sz="4" w:space="0" w:color="000000"/>
            </w:tcBorders>
          </w:tcPr>
          <w:p>
            <w:pPr>
              <w:pStyle w:val="TableParagraph"/>
              <w:spacing w:before="17"/>
              <w:ind w:left="15" w:right="13"/>
              <w:rPr>
                <w:sz w:val="20"/>
              </w:rPr>
            </w:pPr>
            <w:r>
              <w:rPr>
                <w:sz w:val="20"/>
              </w:rPr>
              <w:t>120.35</w:t>
            </w:r>
          </w:p>
        </w:tc>
        <w:tc>
          <w:tcPr>
            <w:tcW w:w="656" w:type="dxa"/>
            <w:tcBorders>
              <w:top w:val="single" w:sz="6" w:space="0" w:color="000000"/>
              <w:left w:val="single" w:sz="4" w:space="0" w:color="000000"/>
              <w:bottom w:val="nil"/>
              <w:right w:val="single" w:sz="4" w:space="0" w:color="000000"/>
            </w:tcBorders>
          </w:tcPr>
          <w:p>
            <w:pPr>
              <w:pStyle w:val="TableParagraph"/>
              <w:spacing w:before="17"/>
              <w:ind w:left="12" w:right="10"/>
              <w:rPr>
                <w:sz w:val="20"/>
              </w:rPr>
            </w:pPr>
            <w:r>
              <w:rPr>
                <w:sz w:val="20"/>
              </w:rPr>
              <w:t>52.18</w:t>
            </w:r>
          </w:p>
        </w:tc>
        <w:tc>
          <w:tcPr>
            <w:tcW w:w="655" w:type="dxa"/>
            <w:vMerge w:val="restart"/>
            <w:tcBorders>
              <w:top w:val="single" w:sz="6" w:space="0" w:color="000000"/>
              <w:left w:val="single" w:sz="4" w:space="0" w:color="000000"/>
              <w:right w:val="single" w:sz="4" w:space="0" w:color="000000"/>
            </w:tcBorders>
          </w:tcPr>
          <w:p>
            <w:pPr>
              <w:pStyle w:val="TableParagraph"/>
              <w:spacing w:before="17"/>
              <w:ind w:left="98"/>
              <w:jc w:val="left"/>
              <w:rPr>
                <w:sz w:val="20"/>
              </w:rPr>
            </w:pPr>
            <w:r>
              <w:rPr>
                <w:sz w:val="20"/>
              </w:rPr>
              <w:t>79.44</w:t>
            </w:r>
          </w:p>
        </w:tc>
        <w:tc>
          <w:tcPr>
            <w:tcW w:w="662" w:type="dxa"/>
            <w:tcBorders>
              <w:top w:val="single" w:sz="6" w:space="0" w:color="000000"/>
              <w:left w:val="single" w:sz="4" w:space="0" w:color="000000"/>
              <w:bottom w:val="nil"/>
              <w:right w:val="single" w:sz="4" w:space="0" w:color="000000"/>
            </w:tcBorders>
          </w:tcPr>
          <w:p>
            <w:pPr>
              <w:pStyle w:val="TableParagraph"/>
              <w:spacing w:before="17"/>
              <w:ind w:left="13" w:right="13"/>
              <w:rPr>
                <w:sz w:val="20"/>
              </w:rPr>
            </w:pPr>
            <w:r>
              <w:rPr>
                <w:sz w:val="20"/>
              </w:rPr>
              <w:t>44.36</w:t>
            </w:r>
          </w:p>
        </w:tc>
        <w:tc>
          <w:tcPr>
            <w:tcW w:w="655" w:type="dxa"/>
            <w:tcBorders>
              <w:top w:val="single" w:sz="6" w:space="0" w:color="000000"/>
              <w:left w:val="single" w:sz="4" w:space="0" w:color="000000"/>
              <w:bottom w:val="nil"/>
              <w:right w:val="single" w:sz="4" w:space="0" w:color="000000"/>
            </w:tcBorders>
          </w:tcPr>
          <w:p>
            <w:pPr>
              <w:pStyle w:val="TableParagraph"/>
              <w:spacing w:before="17"/>
              <w:ind w:left="98"/>
              <w:jc w:val="left"/>
              <w:rPr>
                <w:sz w:val="20"/>
              </w:rPr>
            </w:pPr>
            <w:r>
              <w:rPr>
                <w:sz w:val="20"/>
              </w:rPr>
              <w:t>21.66</w:t>
            </w:r>
          </w:p>
        </w:tc>
        <w:tc>
          <w:tcPr>
            <w:tcW w:w="655" w:type="dxa"/>
            <w:vMerge w:val="restart"/>
            <w:tcBorders>
              <w:top w:val="single" w:sz="6" w:space="0" w:color="000000"/>
              <w:left w:val="single" w:sz="4" w:space="0" w:color="000000"/>
              <w:right w:val="single" w:sz="4" w:space="0" w:color="000000"/>
            </w:tcBorders>
          </w:tcPr>
          <w:p>
            <w:pPr>
              <w:pStyle w:val="TableParagraph"/>
              <w:spacing w:before="17"/>
              <w:ind w:left="98"/>
              <w:jc w:val="left"/>
              <w:rPr>
                <w:sz w:val="20"/>
              </w:rPr>
            </w:pPr>
            <w:r>
              <w:rPr>
                <w:sz w:val="20"/>
              </w:rPr>
              <w:t>31.58</w:t>
            </w:r>
          </w:p>
        </w:tc>
        <w:tc>
          <w:tcPr>
            <w:tcW w:w="656" w:type="dxa"/>
            <w:tcBorders>
              <w:top w:val="single" w:sz="6" w:space="0" w:color="000000"/>
              <w:left w:val="single" w:sz="4" w:space="0" w:color="000000"/>
              <w:bottom w:val="nil"/>
              <w:right w:val="single" w:sz="4" w:space="0" w:color="000000"/>
            </w:tcBorders>
          </w:tcPr>
          <w:p>
            <w:pPr>
              <w:pStyle w:val="TableParagraph"/>
              <w:spacing w:before="17"/>
              <w:ind w:left="11" w:right="9"/>
              <w:rPr>
                <w:sz w:val="20"/>
              </w:rPr>
            </w:pPr>
            <w:r>
              <w:rPr>
                <w:sz w:val="20"/>
              </w:rPr>
              <w:t>28.45</w:t>
            </w:r>
          </w:p>
        </w:tc>
        <w:tc>
          <w:tcPr>
            <w:tcW w:w="658" w:type="dxa"/>
            <w:tcBorders>
              <w:top w:val="single" w:sz="6" w:space="0" w:color="000000"/>
              <w:left w:val="single" w:sz="4" w:space="0" w:color="000000"/>
              <w:bottom w:val="nil"/>
              <w:right w:val="single" w:sz="4" w:space="0" w:color="000000"/>
            </w:tcBorders>
          </w:tcPr>
          <w:p>
            <w:pPr>
              <w:pStyle w:val="TableParagraph"/>
              <w:spacing w:before="17"/>
              <w:ind w:left="12" w:right="12"/>
              <w:rPr>
                <w:sz w:val="20"/>
              </w:rPr>
            </w:pPr>
            <w:r>
              <w:rPr>
                <w:sz w:val="20"/>
              </w:rPr>
              <w:t>12.76</w:t>
            </w:r>
          </w:p>
        </w:tc>
        <w:tc>
          <w:tcPr>
            <w:tcW w:w="655" w:type="dxa"/>
            <w:vMerge w:val="restart"/>
            <w:tcBorders>
              <w:top w:val="single" w:sz="6" w:space="0" w:color="000000"/>
              <w:left w:val="single" w:sz="4" w:space="0" w:color="000000"/>
              <w:right w:val="single" w:sz="4" w:space="0" w:color="000000"/>
            </w:tcBorders>
          </w:tcPr>
          <w:p>
            <w:pPr>
              <w:pStyle w:val="TableParagraph"/>
              <w:spacing w:before="17"/>
              <w:ind w:left="98"/>
              <w:jc w:val="left"/>
              <w:rPr>
                <w:sz w:val="20"/>
              </w:rPr>
            </w:pPr>
            <w:r>
              <w:rPr>
                <w:sz w:val="20"/>
              </w:rPr>
              <w:t>20.91</w:t>
            </w:r>
          </w:p>
        </w:tc>
        <w:tc>
          <w:tcPr>
            <w:tcW w:w="655" w:type="dxa"/>
            <w:tcBorders>
              <w:top w:val="single" w:sz="6" w:space="0" w:color="000000"/>
              <w:left w:val="single" w:sz="4" w:space="0" w:color="000000"/>
              <w:bottom w:val="nil"/>
              <w:right w:val="single" w:sz="4" w:space="0" w:color="000000"/>
            </w:tcBorders>
          </w:tcPr>
          <w:p>
            <w:pPr>
              <w:pStyle w:val="TableParagraph"/>
              <w:spacing w:before="17"/>
              <w:ind w:left="11" w:right="9"/>
              <w:rPr>
                <w:sz w:val="20"/>
              </w:rPr>
            </w:pPr>
            <w:r>
              <w:rPr>
                <w:sz w:val="20"/>
              </w:rPr>
              <w:t>1.83</w:t>
            </w:r>
          </w:p>
        </w:tc>
        <w:tc>
          <w:tcPr>
            <w:tcW w:w="655" w:type="dxa"/>
            <w:tcBorders>
              <w:top w:val="single" w:sz="6" w:space="0" w:color="000000"/>
              <w:left w:val="single" w:sz="4" w:space="0" w:color="000000"/>
              <w:bottom w:val="nil"/>
              <w:right w:val="single" w:sz="4" w:space="0" w:color="000000"/>
            </w:tcBorders>
          </w:tcPr>
          <w:p>
            <w:pPr>
              <w:pStyle w:val="TableParagraph"/>
              <w:spacing w:before="17"/>
              <w:ind w:left="11" w:right="9"/>
              <w:rPr>
                <w:sz w:val="20"/>
              </w:rPr>
            </w:pPr>
            <w:r>
              <w:rPr>
                <w:sz w:val="20"/>
              </w:rPr>
              <w:t>0.75</w:t>
            </w:r>
          </w:p>
        </w:tc>
        <w:tc>
          <w:tcPr>
            <w:tcW w:w="655" w:type="dxa"/>
            <w:vMerge w:val="restart"/>
            <w:tcBorders>
              <w:top w:val="single" w:sz="6" w:space="0" w:color="000000"/>
              <w:left w:val="single" w:sz="4" w:space="0" w:color="000000"/>
              <w:right w:val="single" w:sz="4" w:space="0" w:color="000000"/>
            </w:tcBorders>
          </w:tcPr>
          <w:p>
            <w:pPr>
              <w:pStyle w:val="TableParagraph"/>
              <w:spacing w:before="17"/>
              <w:ind w:left="148"/>
              <w:jc w:val="left"/>
              <w:rPr>
                <w:sz w:val="20"/>
              </w:rPr>
            </w:pPr>
            <w:r>
              <w:rPr>
                <w:sz w:val="20"/>
              </w:rPr>
              <w:t>1.16</w:t>
            </w:r>
          </w:p>
        </w:tc>
        <w:tc>
          <w:tcPr>
            <w:tcW w:w="665" w:type="dxa"/>
            <w:tcBorders>
              <w:top w:val="single" w:sz="6" w:space="0" w:color="000000"/>
              <w:left w:val="single" w:sz="4" w:space="0" w:color="000000"/>
              <w:bottom w:val="nil"/>
              <w:right w:val="single" w:sz="4" w:space="0" w:color="000000"/>
            </w:tcBorders>
          </w:tcPr>
          <w:p>
            <w:pPr>
              <w:pStyle w:val="TableParagraph"/>
              <w:spacing w:before="17"/>
              <w:ind w:left="101"/>
              <w:jc w:val="left"/>
              <w:rPr>
                <w:sz w:val="20"/>
              </w:rPr>
            </w:pPr>
            <w:r>
              <w:rPr>
                <w:sz w:val="20"/>
              </w:rPr>
              <w:t>91.86</w:t>
            </w:r>
          </w:p>
        </w:tc>
        <w:tc>
          <w:tcPr>
            <w:tcW w:w="672" w:type="dxa"/>
            <w:tcBorders>
              <w:top w:val="single" w:sz="6" w:space="0" w:color="000000"/>
              <w:left w:val="single" w:sz="4" w:space="0" w:color="000000"/>
              <w:bottom w:val="nil"/>
              <w:right w:val="single" w:sz="4" w:space="0" w:color="000000"/>
            </w:tcBorders>
          </w:tcPr>
          <w:p>
            <w:pPr>
              <w:pStyle w:val="TableParagraph"/>
              <w:spacing w:before="17"/>
              <w:ind w:left="105"/>
              <w:jc w:val="left"/>
              <w:rPr>
                <w:sz w:val="20"/>
              </w:rPr>
            </w:pPr>
            <w:r>
              <w:rPr>
                <w:sz w:val="20"/>
              </w:rPr>
              <w:t>24.17</w:t>
            </w:r>
          </w:p>
        </w:tc>
        <w:tc>
          <w:tcPr>
            <w:tcW w:w="672" w:type="dxa"/>
            <w:vMerge w:val="restart"/>
            <w:tcBorders>
              <w:top w:val="single" w:sz="6" w:space="0" w:color="000000"/>
              <w:left w:val="single" w:sz="4" w:space="0" w:color="000000"/>
              <w:right w:val="single" w:sz="4" w:space="0" w:color="000000"/>
            </w:tcBorders>
          </w:tcPr>
          <w:p>
            <w:pPr>
              <w:pStyle w:val="TableParagraph"/>
              <w:spacing w:before="17"/>
              <w:ind w:left="105"/>
              <w:jc w:val="left"/>
              <w:rPr>
                <w:sz w:val="20"/>
              </w:rPr>
            </w:pPr>
            <w:r>
              <w:rPr>
                <w:sz w:val="20"/>
              </w:rPr>
              <w:t>56.88</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49.74</w:t>
            </w:r>
          </w:p>
        </w:tc>
        <w:tc>
          <w:tcPr>
            <w:tcW w:w="655" w:type="dxa"/>
            <w:tcBorders>
              <w:top w:val="single" w:sz="4" w:space="0" w:color="000000"/>
              <w:left w:val="single" w:sz="4" w:space="0" w:color="000000"/>
              <w:bottom w:val="nil"/>
              <w:right w:val="single" w:sz="4" w:space="0" w:color="000000"/>
            </w:tcBorders>
          </w:tcPr>
          <w:p>
            <w:pPr>
              <w:pStyle w:val="TableParagraph"/>
              <w:spacing w:before="19"/>
              <w:ind w:left="98"/>
              <w:jc w:val="left"/>
              <w:rPr>
                <w:sz w:val="20"/>
              </w:rPr>
            </w:pPr>
            <w:r>
              <w:rPr>
                <w:sz w:val="20"/>
              </w:rPr>
              <w:t>10.04</w:t>
            </w:r>
          </w:p>
        </w:tc>
        <w:tc>
          <w:tcPr>
            <w:tcW w:w="646" w:type="dxa"/>
            <w:vMerge w:val="restart"/>
            <w:tcBorders>
              <w:top w:val="single" w:sz="4" w:space="0" w:color="000000"/>
              <w:left w:val="single" w:sz="4" w:space="0" w:color="000000"/>
              <w:right w:val="nil"/>
            </w:tcBorders>
          </w:tcPr>
          <w:p>
            <w:pPr>
              <w:pStyle w:val="TableParagraph"/>
              <w:spacing w:before="19"/>
              <w:ind w:left="93"/>
              <w:jc w:val="left"/>
              <w:rPr>
                <w:sz w:val="20"/>
              </w:rPr>
            </w:pPr>
            <w:r>
              <w:rPr>
                <w:sz w:val="20"/>
              </w:rPr>
              <w:t>22.60</w:t>
            </w:r>
          </w:p>
        </w:tc>
      </w:tr>
      <w:tr>
        <w:trPr>
          <w:trHeight w:val="281" w:hRule="exact"/>
        </w:trPr>
        <w:tc>
          <w:tcPr>
            <w:tcW w:w="2228" w:type="dxa"/>
            <w:vMerge/>
            <w:tcBorders>
              <w:left w:val="nil"/>
              <w:bottom w:val="double" w:sz="10" w:space="0" w:color="000000"/>
              <w:right w:val="single" w:sz="4" w:space="0" w:color="000000"/>
            </w:tcBorders>
          </w:tcPr>
          <w:p>
            <w:pPr/>
          </w:p>
        </w:tc>
        <w:tc>
          <w:tcPr>
            <w:tcW w:w="698" w:type="dxa"/>
            <w:tcBorders>
              <w:top w:val="nil"/>
              <w:left w:val="single" w:sz="4" w:space="0" w:color="000000"/>
              <w:bottom w:val="double" w:sz="10" w:space="0" w:color="000000"/>
              <w:right w:val="single" w:sz="4" w:space="0" w:color="000000"/>
            </w:tcBorders>
          </w:tcPr>
          <w:p>
            <w:pPr>
              <w:pStyle w:val="TableParagraph"/>
              <w:rPr>
                <w:sz w:val="20"/>
              </w:rPr>
            </w:pPr>
            <w:r>
              <w:rPr>
                <w:sz w:val="20"/>
              </w:rPr>
              <w:t>(12.23)</w:t>
            </w:r>
          </w:p>
        </w:tc>
        <w:tc>
          <w:tcPr>
            <w:tcW w:w="655" w:type="dxa"/>
            <w:tcBorders>
              <w:top w:val="nil"/>
              <w:left w:val="single" w:sz="4" w:space="0" w:color="000000"/>
              <w:bottom w:val="double" w:sz="10" w:space="0" w:color="000000"/>
              <w:right w:val="single" w:sz="4" w:space="0" w:color="000000"/>
            </w:tcBorders>
          </w:tcPr>
          <w:p>
            <w:pPr>
              <w:pStyle w:val="TableParagraph"/>
              <w:ind w:left="9" w:right="9"/>
              <w:rPr>
                <w:sz w:val="20"/>
              </w:rPr>
            </w:pPr>
            <w:r>
              <w:rPr>
                <w:sz w:val="20"/>
              </w:rPr>
              <w:t>(12.28)</w:t>
            </w:r>
          </w:p>
        </w:tc>
        <w:tc>
          <w:tcPr>
            <w:tcW w:w="658"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5" w:right="3"/>
              <w:rPr>
                <w:sz w:val="20"/>
              </w:rPr>
            </w:pPr>
            <w:r>
              <w:rPr>
                <w:sz w:val="20"/>
              </w:rPr>
              <w:t>(12.31)</w:t>
            </w:r>
          </w:p>
        </w:tc>
        <w:tc>
          <w:tcPr>
            <w:tcW w:w="656" w:type="dxa"/>
            <w:tcBorders>
              <w:top w:val="nil"/>
              <w:left w:val="single" w:sz="4" w:space="0" w:color="000000"/>
              <w:bottom w:val="double" w:sz="10" w:space="0" w:color="000000"/>
              <w:right w:val="single" w:sz="4" w:space="0" w:color="000000"/>
            </w:tcBorders>
          </w:tcPr>
          <w:p>
            <w:pPr>
              <w:pStyle w:val="TableParagraph"/>
              <w:ind w:left="10" w:right="10"/>
              <w:rPr>
                <w:sz w:val="20"/>
              </w:rPr>
            </w:pPr>
            <w:r>
              <w:rPr>
                <w:sz w:val="20"/>
              </w:rPr>
              <w:t>(12.14)</w:t>
            </w:r>
          </w:p>
        </w:tc>
        <w:tc>
          <w:tcPr>
            <w:tcW w:w="655"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spacing w:before="5"/>
              <w:ind w:left="5" w:right="2"/>
              <w:rPr>
                <w:sz w:val="20"/>
              </w:rPr>
            </w:pPr>
            <w:r>
              <w:rPr>
                <w:sz w:val="20"/>
              </w:rPr>
              <w:t>(12.31)</w:t>
            </w:r>
          </w:p>
        </w:tc>
        <w:tc>
          <w:tcPr>
            <w:tcW w:w="655" w:type="dxa"/>
            <w:tcBorders>
              <w:top w:val="nil"/>
              <w:left w:val="single" w:sz="4" w:space="0" w:color="000000"/>
              <w:bottom w:val="double" w:sz="10" w:space="0" w:color="000000"/>
              <w:right w:val="single" w:sz="4" w:space="0" w:color="000000"/>
            </w:tcBorders>
          </w:tcPr>
          <w:p>
            <w:pPr>
              <w:pStyle w:val="TableParagraph"/>
              <w:ind w:left="31"/>
              <w:jc w:val="left"/>
              <w:rPr>
                <w:sz w:val="20"/>
              </w:rPr>
            </w:pPr>
            <w:r>
              <w:rPr>
                <w:sz w:val="20"/>
              </w:rPr>
              <w:t>(12.26)</w:t>
            </w:r>
          </w:p>
        </w:tc>
        <w:tc>
          <w:tcPr>
            <w:tcW w:w="655" w:type="dxa"/>
            <w:vMerge/>
            <w:tcBorders>
              <w:left w:val="single" w:sz="4" w:space="0" w:color="000000"/>
              <w:bottom w:val="double" w:sz="10" w:space="0" w:color="000000"/>
              <w:right w:val="single" w:sz="4" w:space="0" w:color="000000"/>
            </w:tcBorders>
          </w:tcPr>
          <w:p>
            <w:pPr/>
          </w:p>
        </w:tc>
        <w:tc>
          <w:tcPr>
            <w:tcW w:w="656" w:type="dxa"/>
            <w:tcBorders>
              <w:top w:val="nil"/>
              <w:left w:val="single" w:sz="4" w:space="0" w:color="000000"/>
              <w:bottom w:val="double" w:sz="10" w:space="0" w:color="000000"/>
              <w:right w:val="single" w:sz="4" w:space="0" w:color="000000"/>
            </w:tcBorders>
          </w:tcPr>
          <w:p>
            <w:pPr>
              <w:pStyle w:val="TableParagraph"/>
              <w:ind w:left="10" w:right="10"/>
              <w:rPr>
                <w:sz w:val="20"/>
              </w:rPr>
            </w:pPr>
            <w:r>
              <w:rPr>
                <w:sz w:val="20"/>
              </w:rPr>
              <w:t>(12.09)</w:t>
            </w:r>
          </w:p>
        </w:tc>
        <w:tc>
          <w:tcPr>
            <w:tcW w:w="658" w:type="dxa"/>
            <w:tcBorders>
              <w:top w:val="nil"/>
              <w:left w:val="single" w:sz="4" w:space="0" w:color="000000"/>
              <w:bottom w:val="double" w:sz="10" w:space="0" w:color="000000"/>
              <w:right w:val="single" w:sz="4" w:space="0" w:color="000000"/>
            </w:tcBorders>
          </w:tcPr>
          <w:p>
            <w:pPr>
              <w:pStyle w:val="TableParagraph"/>
              <w:ind w:left="12" w:right="12"/>
              <w:rPr>
                <w:sz w:val="20"/>
              </w:rPr>
            </w:pPr>
            <w:r>
              <w:rPr>
                <w:sz w:val="20"/>
              </w:rPr>
              <w:t>(12.11)</w:t>
            </w:r>
          </w:p>
        </w:tc>
        <w:tc>
          <w:tcPr>
            <w:tcW w:w="655" w:type="dxa"/>
            <w:vMerge/>
            <w:tcBorders>
              <w:left w:val="single" w:sz="4" w:space="0" w:color="000000"/>
              <w:bottom w:val="double" w:sz="10" w:space="0" w:color="000000"/>
              <w:right w:val="single" w:sz="4" w:space="0" w:color="000000"/>
            </w:tcBorders>
          </w:tcPr>
          <w:p>
            <w:pPr/>
          </w:p>
        </w:tc>
        <w:tc>
          <w:tcPr>
            <w:tcW w:w="655" w:type="dxa"/>
            <w:tcBorders>
              <w:top w:val="nil"/>
              <w:left w:val="single" w:sz="4" w:space="0" w:color="000000"/>
              <w:bottom w:val="double" w:sz="10" w:space="0" w:color="000000"/>
              <w:right w:val="single" w:sz="4" w:space="0" w:color="000000"/>
            </w:tcBorders>
          </w:tcPr>
          <w:p>
            <w:pPr>
              <w:pStyle w:val="TableParagraph"/>
              <w:ind w:left="9" w:right="9"/>
              <w:rPr>
                <w:sz w:val="20"/>
              </w:rPr>
            </w:pPr>
            <w:r>
              <w:rPr>
                <w:sz w:val="20"/>
              </w:rPr>
              <w:t>(12.31)</w:t>
            </w:r>
          </w:p>
        </w:tc>
        <w:tc>
          <w:tcPr>
            <w:tcW w:w="655" w:type="dxa"/>
            <w:tcBorders>
              <w:top w:val="nil"/>
              <w:left w:val="single" w:sz="4" w:space="0" w:color="000000"/>
              <w:bottom w:val="double" w:sz="10" w:space="0" w:color="000000"/>
              <w:right w:val="single" w:sz="4" w:space="0" w:color="000000"/>
            </w:tcBorders>
          </w:tcPr>
          <w:p>
            <w:pPr>
              <w:pStyle w:val="TableParagraph"/>
              <w:ind w:left="9" w:right="9"/>
              <w:rPr>
                <w:sz w:val="20"/>
              </w:rPr>
            </w:pPr>
            <w:r>
              <w:rPr>
                <w:sz w:val="20"/>
              </w:rPr>
              <w:t>(12.17)</w:t>
            </w:r>
          </w:p>
        </w:tc>
        <w:tc>
          <w:tcPr>
            <w:tcW w:w="655" w:type="dxa"/>
            <w:vMerge/>
            <w:tcBorders>
              <w:left w:val="single" w:sz="4" w:space="0" w:color="000000"/>
              <w:bottom w:val="double" w:sz="10" w:space="0" w:color="000000"/>
              <w:right w:val="single" w:sz="4" w:space="0" w:color="000000"/>
            </w:tcBorders>
          </w:tcPr>
          <w:p>
            <w:pPr/>
          </w:p>
        </w:tc>
        <w:tc>
          <w:tcPr>
            <w:tcW w:w="665" w:type="dxa"/>
            <w:tcBorders>
              <w:top w:val="nil"/>
              <w:left w:val="single" w:sz="4" w:space="0" w:color="000000"/>
              <w:bottom w:val="double" w:sz="10" w:space="0" w:color="000000"/>
              <w:right w:val="single" w:sz="4" w:space="0" w:color="000000"/>
            </w:tcBorders>
          </w:tcPr>
          <w:p>
            <w:pPr>
              <w:pStyle w:val="TableParagraph"/>
              <w:ind w:left="35"/>
              <w:jc w:val="left"/>
              <w:rPr>
                <w:sz w:val="20"/>
              </w:rPr>
            </w:pPr>
            <w:r>
              <w:rPr>
                <w:sz w:val="20"/>
              </w:rPr>
              <w:t>(12.16)</w:t>
            </w:r>
          </w:p>
        </w:tc>
        <w:tc>
          <w:tcPr>
            <w:tcW w:w="672" w:type="dxa"/>
            <w:tcBorders>
              <w:top w:val="nil"/>
              <w:left w:val="single" w:sz="4" w:space="0" w:color="000000"/>
              <w:bottom w:val="double" w:sz="10" w:space="0" w:color="000000"/>
              <w:right w:val="single" w:sz="4" w:space="0" w:color="000000"/>
            </w:tcBorders>
          </w:tcPr>
          <w:p>
            <w:pPr>
              <w:pStyle w:val="TableParagraph"/>
              <w:ind w:left="43"/>
              <w:jc w:val="left"/>
              <w:rPr>
                <w:sz w:val="20"/>
              </w:rPr>
            </w:pPr>
            <w:r>
              <w:rPr>
                <w:sz w:val="20"/>
              </w:rPr>
              <w:t>(12.11)</w:t>
            </w:r>
          </w:p>
        </w:tc>
        <w:tc>
          <w:tcPr>
            <w:tcW w:w="672"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36"/>
              <w:jc w:val="left"/>
              <w:rPr>
                <w:sz w:val="20"/>
              </w:rPr>
            </w:pPr>
            <w:r>
              <w:rPr>
                <w:sz w:val="20"/>
              </w:rPr>
              <w:t>(12.23)</w:t>
            </w:r>
          </w:p>
        </w:tc>
        <w:tc>
          <w:tcPr>
            <w:tcW w:w="655" w:type="dxa"/>
            <w:tcBorders>
              <w:top w:val="nil"/>
              <w:left w:val="single" w:sz="4" w:space="0" w:color="000000"/>
              <w:bottom w:val="double" w:sz="10" w:space="0" w:color="000000"/>
              <w:right w:val="single" w:sz="4" w:space="0" w:color="000000"/>
            </w:tcBorders>
          </w:tcPr>
          <w:p>
            <w:pPr>
              <w:pStyle w:val="TableParagraph"/>
              <w:ind w:left="36"/>
              <w:jc w:val="left"/>
              <w:rPr>
                <w:sz w:val="20"/>
              </w:rPr>
            </w:pPr>
            <w:r>
              <w:rPr>
                <w:sz w:val="20"/>
              </w:rPr>
              <w:t>(12.11)</w:t>
            </w:r>
          </w:p>
        </w:tc>
        <w:tc>
          <w:tcPr>
            <w:tcW w:w="646" w:type="dxa"/>
            <w:vMerge/>
            <w:tcBorders>
              <w:left w:val="single" w:sz="4" w:space="0" w:color="000000"/>
              <w:bottom w:val="double" w:sz="10" w:space="0" w:color="000000"/>
              <w:right w:val="nil"/>
            </w:tcBorders>
          </w:tcPr>
          <w:p>
            <w:pPr/>
          </w:p>
        </w:tc>
      </w:tr>
      <w:tr>
        <w:trPr>
          <w:trHeight w:val="298" w:hRule="exact"/>
        </w:trPr>
        <w:tc>
          <w:tcPr>
            <w:tcW w:w="2228" w:type="dxa"/>
            <w:vMerge w:val="restart"/>
            <w:tcBorders>
              <w:top w:val="double" w:sz="10" w:space="0" w:color="000000"/>
              <w:left w:val="nil"/>
              <w:right w:val="single" w:sz="4" w:space="0" w:color="000000"/>
            </w:tcBorders>
          </w:tcPr>
          <w:p>
            <w:pPr>
              <w:pStyle w:val="TableParagraph"/>
              <w:spacing w:before="92"/>
              <w:ind w:left="45"/>
              <w:jc w:val="left"/>
              <w:rPr>
                <w:rFonts w:ascii="標楷體" w:eastAsia="標楷體" w:hint="eastAsia"/>
                <w:sz w:val="22"/>
              </w:rPr>
            </w:pPr>
            <w:r>
              <w:rPr>
                <w:rFonts w:ascii="標楷體" w:eastAsia="標楷體" w:hint="eastAsia"/>
                <w:spacing w:val="-42"/>
                <w:sz w:val="22"/>
              </w:rPr>
              <w:t>全年最大、最小值、平均值</w:t>
            </w:r>
          </w:p>
        </w:tc>
        <w:tc>
          <w:tcPr>
            <w:tcW w:w="698" w:type="dxa"/>
            <w:tcBorders>
              <w:top w:val="double" w:sz="10" w:space="0" w:color="000000"/>
              <w:left w:val="single" w:sz="4" w:space="0" w:color="000000"/>
              <w:bottom w:val="nil"/>
              <w:right w:val="single" w:sz="4" w:space="0" w:color="000000"/>
            </w:tcBorders>
          </w:tcPr>
          <w:p>
            <w:pPr>
              <w:pStyle w:val="TableParagraph"/>
              <w:spacing w:before="19"/>
              <w:ind w:left="2"/>
              <w:rPr>
                <w:sz w:val="20"/>
              </w:rPr>
            </w:pPr>
            <w:r>
              <w:rPr>
                <w:sz w:val="20"/>
              </w:rPr>
              <w:t>9.58</w:t>
            </w:r>
          </w:p>
        </w:tc>
        <w:tc>
          <w:tcPr>
            <w:tcW w:w="655" w:type="dxa"/>
            <w:tcBorders>
              <w:top w:val="double" w:sz="10" w:space="0" w:color="000000"/>
              <w:left w:val="single" w:sz="4" w:space="0" w:color="000000"/>
              <w:bottom w:val="nil"/>
              <w:right w:val="single" w:sz="4" w:space="0" w:color="000000"/>
            </w:tcBorders>
          </w:tcPr>
          <w:p>
            <w:pPr>
              <w:pStyle w:val="TableParagraph"/>
              <w:spacing w:before="19"/>
              <w:ind w:left="11" w:right="9"/>
              <w:rPr>
                <w:sz w:val="20"/>
              </w:rPr>
            </w:pPr>
            <w:r>
              <w:rPr>
                <w:sz w:val="20"/>
              </w:rPr>
              <w:t>0.39</w:t>
            </w:r>
          </w:p>
        </w:tc>
        <w:tc>
          <w:tcPr>
            <w:tcW w:w="658" w:type="dxa"/>
            <w:vMerge w:val="restart"/>
            <w:tcBorders>
              <w:top w:val="double" w:sz="10" w:space="0" w:color="000000"/>
              <w:left w:val="single" w:sz="4" w:space="0" w:color="000000"/>
              <w:right w:val="single" w:sz="4" w:space="0" w:color="000000"/>
            </w:tcBorders>
          </w:tcPr>
          <w:p>
            <w:pPr>
              <w:pStyle w:val="TableParagraph"/>
              <w:spacing w:before="7"/>
              <w:ind w:left="148"/>
              <w:jc w:val="left"/>
              <w:rPr>
                <w:sz w:val="20"/>
              </w:rPr>
            </w:pPr>
            <w:r>
              <w:rPr>
                <w:sz w:val="20"/>
              </w:rPr>
              <w:t>4.02</w:t>
            </w:r>
          </w:p>
        </w:tc>
        <w:tc>
          <w:tcPr>
            <w:tcW w:w="662" w:type="dxa"/>
            <w:tcBorders>
              <w:top w:val="double" w:sz="10" w:space="0" w:color="000000"/>
              <w:left w:val="single" w:sz="4" w:space="0" w:color="000000"/>
              <w:bottom w:val="nil"/>
              <w:right w:val="single" w:sz="4" w:space="0" w:color="000000"/>
            </w:tcBorders>
          </w:tcPr>
          <w:p>
            <w:pPr>
              <w:pStyle w:val="TableParagraph"/>
              <w:spacing w:before="19"/>
              <w:ind w:left="15" w:right="13"/>
              <w:rPr>
                <w:sz w:val="20"/>
              </w:rPr>
            </w:pPr>
            <w:r>
              <w:rPr>
                <w:sz w:val="20"/>
              </w:rPr>
              <w:t>152.12</w:t>
            </w:r>
          </w:p>
        </w:tc>
        <w:tc>
          <w:tcPr>
            <w:tcW w:w="656" w:type="dxa"/>
            <w:tcBorders>
              <w:top w:val="double" w:sz="10" w:space="0" w:color="000000"/>
              <w:left w:val="single" w:sz="4" w:space="0" w:color="000000"/>
              <w:bottom w:val="nil"/>
              <w:right w:val="single" w:sz="4" w:space="0" w:color="000000"/>
            </w:tcBorders>
          </w:tcPr>
          <w:p>
            <w:pPr>
              <w:pStyle w:val="TableParagraph"/>
              <w:spacing w:before="19"/>
              <w:ind w:left="12" w:right="10"/>
              <w:rPr>
                <w:sz w:val="20"/>
              </w:rPr>
            </w:pPr>
            <w:r>
              <w:rPr>
                <w:sz w:val="20"/>
              </w:rPr>
              <w:t>27.08</w:t>
            </w:r>
          </w:p>
        </w:tc>
        <w:tc>
          <w:tcPr>
            <w:tcW w:w="655" w:type="dxa"/>
            <w:vMerge w:val="restart"/>
            <w:tcBorders>
              <w:top w:val="double" w:sz="10" w:space="0" w:color="000000"/>
              <w:left w:val="single" w:sz="4" w:space="0" w:color="000000"/>
              <w:right w:val="single" w:sz="4" w:space="0" w:color="000000"/>
            </w:tcBorders>
          </w:tcPr>
          <w:p>
            <w:pPr>
              <w:pStyle w:val="TableParagraph"/>
              <w:spacing w:before="7"/>
              <w:ind w:left="98"/>
              <w:jc w:val="left"/>
              <w:rPr>
                <w:sz w:val="20"/>
              </w:rPr>
            </w:pPr>
            <w:r>
              <w:rPr>
                <w:sz w:val="20"/>
              </w:rPr>
              <w:t>64.24</w:t>
            </w:r>
          </w:p>
        </w:tc>
        <w:tc>
          <w:tcPr>
            <w:tcW w:w="662" w:type="dxa"/>
            <w:tcBorders>
              <w:top w:val="double" w:sz="10" w:space="0" w:color="000000"/>
              <w:left w:val="single" w:sz="4" w:space="0" w:color="000000"/>
              <w:bottom w:val="nil"/>
              <w:right w:val="single" w:sz="4" w:space="0" w:color="000000"/>
            </w:tcBorders>
          </w:tcPr>
          <w:p>
            <w:pPr>
              <w:pStyle w:val="TableParagraph"/>
              <w:spacing w:before="19"/>
              <w:ind w:left="13" w:right="13"/>
              <w:rPr>
                <w:sz w:val="20"/>
              </w:rPr>
            </w:pPr>
            <w:r>
              <w:rPr>
                <w:sz w:val="20"/>
              </w:rPr>
              <w:t>52.97</w:t>
            </w:r>
          </w:p>
        </w:tc>
        <w:tc>
          <w:tcPr>
            <w:tcW w:w="655" w:type="dxa"/>
            <w:tcBorders>
              <w:top w:val="double" w:sz="10" w:space="0" w:color="000000"/>
              <w:left w:val="single" w:sz="4" w:space="0" w:color="000000"/>
              <w:bottom w:val="nil"/>
              <w:right w:val="single" w:sz="4" w:space="0" w:color="000000"/>
            </w:tcBorders>
          </w:tcPr>
          <w:p>
            <w:pPr>
              <w:pStyle w:val="TableParagraph"/>
              <w:spacing w:before="19"/>
              <w:ind w:left="98"/>
              <w:jc w:val="left"/>
              <w:rPr>
                <w:sz w:val="20"/>
              </w:rPr>
            </w:pPr>
            <w:r>
              <w:rPr>
                <w:sz w:val="20"/>
              </w:rPr>
              <w:t>10.47</w:t>
            </w:r>
          </w:p>
        </w:tc>
        <w:tc>
          <w:tcPr>
            <w:tcW w:w="655" w:type="dxa"/>
            <w:vMerge w:val="restart"/>
            <w:tcBorders>
              <w:top w:val="double" w:sz="10" w:space="0" w:color="000000"/>
              <w:left w:val="single" w:sz="4" w:space="0" w:color="000000"/>
              <w:right w:val="single" w:sz="4" w:space="0" w:color="000000"/>
            </w:tcBorders>
          </w:tcPr>
          <w:p>
            <w:pPr>
              <w:pStyle w:val="TableParagraph"/>
              <w:spacing w:before="12"/>
              <w:ind w:left="98"/>
              <w:jc w:val="left"/>
              <w:rPr>
                <w:sz w:val="20"/>
              </w:rPr>
            </w:pPr>
            <w:r>
              <w:rPr>
                <w:sz w:val="20"/>
              </w:rPr>
              <w:t>29.85</w:t>
            </w:r>
          </w:p>
        </w:tc>
        <w:tc>
          <w:tcPr>
            <w:tcW w:w="656" w:type="dxa"/>
            <w:tcBorders>
              <w:top w:val="double" w:sz="10" w:space="0" w:color="000000"/>
              <w:left w:val="single" w:sz="4" w:space="0" w:color="000000"/>
              <w:bottom w:val="nil"/>
              <w:right w:val="single" w:sz="4" w:space="0" w:color="000000"/>
            </w:tcBorders>
          </w:tcPr>
          <w:p>
            <w:pPr>
              <w:pStyle w:val="TableParagraph"/>
              <w:spacing w:before="7"/>
              <w:ind w:left="11" w:right="9"/>
              <w:rPr>
                <w:sz w:val="20"/>
              </w:rPr>
            </w:pPr>
            <w:r>
              <w:rPr>
                <w:sz w:val="20"/>
              </w:rPr>
              <w:t>50.8</w:t>
            </w:r>
          </w:p>
        </w:tc>
        <w:tc>
          <w:tcPr>
            <w:tcW w:w="658" w:type="dxa"/>
            <w:tcBorders>
              <w:top w:val="double" w:sz="10" w:space="0" w:color="000000"/>
              <w:left w:val="single" w:sz="4" w:space="0" w:color="000000"/>
              <w:bottom w:val="nil"/>
              <w:right w:val="single" w:sz="4" w:space="0" w:color="000000"/>
            </w:tcBorders>
          </w:tcPr>
          <w:p>
            <w:pPr>
              <w:pStyle w:val="TableParagraph"/>
              <w:spacing w:before="19"/>
              <w:ind w:left="12" w:right="12"/>
              <w:rPr>
                <w:sz w:val="20"/>
              </w:rPr>
            </w:pPr>
            <w:r>
              <w:rPr>
                <w:sz w:val="20"/>
              </w:rPr>
              <w:t>1.7</w:t>
            </w:r>
          </w:p>
        </w:tc>
        <w:tc>
          <w:tcPr>
            <w:tcW w:w="655" w:type="dxa"/>
            <w:vMerge w:val="restart"/>
            <w:tcBorders>
              <w:top w:val="double" w:sz="10" w:space="0" w:color="000000"/>
              <w:left w:val="single" w:sz="4" w:space="0" w:color="000000"/>
              <w:right w:val="single" w:sz="4" w:space="0" w:color="000000"/>
            </w:tcBorders>
          </w:tcPr>
          <w:p>
            <w:pPr>
              <w:pStyle w:val="TableParagraph"/>
              <w:spacing w:before="12"/>
              <w:ind w:left="98"/>
              <w:jc w:val="left"/>
              <w:rPr>
                <w:sz w:val="20"/>
              </w:rPr>
            </w:pPr>
            <w:r>
              <w:rPr>
                <w:sz w:val="20"/>
              </w:rPr>
              <w:t>21.53</w:t>
            </w:r>
          </w:p>
        </w:tc>
        <w:tc>
          <w:tcPr>
            <w:tcW w:w="655" w:type="dxa"/>
            <w:tcBorders>
              <w:top w:val="double" w:sz="10" w:space="0" w:color="000000"/>
              <w:left w:val="single" w:sz="4" w:space="0" w:color="000000"/>
              <w:bottom w:val="nil"/>
              <w:right w:val="single" w:sz="4" w:space="0" w:color="000000"/>
            </w:tcBorders>
          </w:tcPr>
          <w:p>
            <w:pPr>
              <w:pStyle w:val="TableParagraph"/>
              <w:spacing w:before="19"/>
              <w:ind w:left="11" w:right="9"/>
              <w:rPr>
                <w:sz w:val="20"/>
              </w:rPr>
            </w:pPr>
            <w:r>
              <w:rPr>
                <w:sz w:val="20"/>
              </w:rPr>
              <w:t>2.04</w:t>
            </w:r>
          </w:p>
        </w:tc>
        <w:tc>
          <w:tcPr>
            <w:tcW w:w="655" w:type="dxa"/>
            <w:tcBorders>
              <w:top w:val="double" w:sz="10" w:space="0" w:color="000000"/>
              <w:left w:val="single" w:sz="4" w:space="0" w:color="000000"/>
              <w:bottom w:val="nil"/>
              <w:right w:val="single" w:sz="4" w:space="0" w:color="000000"/>
            </w:tcBorders>
          </w:tcPr>
          <w:p>
            <w:pPr>
              <w:pStyle w:val="TableParagraph"/>
              <w:spacing w:before="19"/>
              <w:ind w:left="11" w:right="9"/>
              <w:rPr>
                <w:sz w:val="20"/>
              </w:rPr>
            </w:pPr>
            <w:r>
              <w:rPr>
                <w:sz w:val="20"/>
              </w:rPr>
              <w:t>0.29</w:t>
            </w:r>
          </w:p>
        </w:tc>
        <w:tc>
          <w:tcPr>
            <w:tcW w:w="655" w:type="dxa"/>
            <w:vMerge w:val="restart"/>
            <w:tcBorders>
              <w:top w:val="double" w:sz="10" w:space="0" w:color="000000"/>
              <w:left w:val="single" w:sz="4" w:space="0" w:color="000000"/>
              <w:right w:val="single" w:sz="4" w:space="0" w:color="000000"/>
            </w:tcBorders>
          </w:tcPr>
          <w:p>
            <w:pPr>
              <w:pStyle w:val="TableParagraph"/>
              <w:spacing w:before="12"/>
              <w:ind w:left="148"/>
              <w:jc w:val="left"/>
              <w:rPr>
                <w:sz w:val="20"/>
              </w:rPr>
            </w:pPr>
            <w:r>
              <w:rPr>
                <w:sz w:val="20"/>
              </w:rPr>
              <w:t>1.10</w:t>
            </w:r>
          </w:p>
        </w:tc>
        <w:tc>
          <w:tcPr>
            <w:tcW w:w="665" w:type="dxa"/>
            <w:tcBorders>
              <w:top w:val="double" w:sz="10" w:space="0" w:color="000000"/>
              <w:left w:val="single" w:sz="4" w:space="0" w:color="000000"/>
              <w:bottom w:val="nil"/>
              <w:right w:val="single" w:sz="4" w:space="0" w:color="000000"/>
            </w:tcBorders>
          </w:tcPr>
          <w:p>
            <w:pPr>
              <w:pStyle w:val="TableParagraph"/>
              <w:spacing w:before="19"/>
              <w:ind w:left="52"/>
              <w:jc w:val="left"/>
              <w:rPr>
                <w:sz w:val="20"/>
              </w:rPr>
            </w:pPr>
            <w:r>
              <w:rPr>
                <w:sz w:val="20"/>
              </w:rPr>
              <w:t>127.39</w:t>
            </w:r>
          </w:p>
        </w:tc>
        <w:tc>
          <w:tcPr>
            <w:tcW w:w="672" w:type="dxa"/>
            <w:tcBorders>
              <w:top w:val="double" w:sz="10" w:space="0" w:color="000000"/>
              <w:left w:val="single" w:sz="4" w:space="0" w:color="000000"/>
              <w:bottom w:val="nil"/>
              <w:right w:val="single" w:sz="4" w:space="0" w:color="000000"/>
            </w:tcBorders>
          </w:tcPr>
          <w:p>
            <w:pPr>
              <w:pStyle w:val="TableParagraph"/>
              <w:spacing w:before="19"/>
              <w:ind w:left="105"/>
              <w:jc w:val="left"/>
              <w:rPr>
                <w:sz w:val="20"/>
              </w:rPr>
            </w:pPr>
            <w:r>
              <w:rPr>
                <w:sz w:val="20"/>
              </w:rPr>
              <w:t>10.59</w:t>
            </w:r>
          </w:p>
        </w:tc>
        <w:tc>
          <w:tcPr>
            <w:tcW w:w="672" w:type="dxa"/>
            <w:vMerge w:val="restart"/>
            <w:tcBorders>
              <w:top w:val="double" w:sz="10" w:space="0" w:color="000000"/>
              <w:left w:val="single" w:sz="4" w:space="0" w:color="000000"/>
              <w:right w:val="single" w:sz="4" w:space="0" w:color="000000"/>
            </w:tcBorders>
          </w:tcPr>
          <w:p>
            <w:pPr>
              <w:pStyle w:val="TableParagraph"/>
              <w:spacing w:before="12"/>
              <w:ind w:left="105"/>
              <w:jc w:val="left"/>
              <w:rPr>
                <w:sz w:val="20"/>
              </w:rPr>
            </w:pPr>
            <w:r>
              <w:rPr>
                <w:sz w:val="20"/>
              </w:rPr>
              <w:t>41.15</w:t>
            </w:r>
          </w:p>
        </w:tc>
        <w:tc>
          <w:tcPr>
            <w:tcW w:w="662" w:type="dxa"/>
            <w:tcBorders>
              <w:top w:val="double" w:sz="10" w:space="0" w:color="000000"/>
              <w:left w:val="single" w:sz="4" w:space="0" w:color="000000"/>
              <w:bottom w:val="nil"/>
              <w:right w:val="single" w:sz="4" w:space="0" w:color="000000"/>
            </w:tcBorders>
          </w:tcPr>
          <w:p>
            <w:pPr>
              <w:pStyle w:val="TableParagraph"/>
              <w:spacing w:before="19"/>
              <w:ind w:left="100"/>
              <w:jc w:val="left"/>
              <w:rPr>
                <w:sz w:val="20"/>
              </w:rPr>
            </w:pPr>
            <w:r>
              <w:rPr>
                <w:sz w:val="20"/>
              </w:rPr>
              <w:t>78.42</w:t>
            </w:r>
          </w:p>
        </w:tc>
        <w:tc>
          <w:tcPr>
            <w:tcW w:w="655" w:type="dxa"/>
            <w:tcBorders>
              <w:top w:val="double" w:sz="10" w:space="0" w:color="000000"/>
              <w:left w:val="single" w:sz="4" w:space="0" w:color="000000"/>
              <w:bottom w:val="nil"/>
              <w:right w:val="single" w:sz="4" w:space="0" w:color="000000"/>
            </w:tcBorders>
          </w:tcPr>
          <w:p>
            <w:pPr>
              <w:pStyle w:val="TableParagraph"/>
              <w:spacing w:before="7"/>
              <w:ind w:left="148"/>
              <w:jc w:val="left"/>
              <w:rPr>
                <w:sz w:val="20"/>
              </w:rPr>
            </w:pPr>
            <w:r>
              <w:rPr>
                <w:sz w:val="20"/>
              </w:rPr>
              <w:t>5.33</w:t>
            </w:r>
          </w:p>
        </w:tc>
        <w:tc>
          <w:tcPr>
            <w:tcW w:w="646" w:type="dxa"/>
            <w:vMerge w:val="restart"/>
            <w:tcBorders>
              <w:top w:val="double" w:sz="10" w:space="0" w:color="000000"/>
              <w:left w:val="single" w:sz="4" w:space="0" w:color="000000"/>
              <w:right w:val="nil"/>
            </w:tcBorders>
          </w:tcPr>
          <w:p>
            <w:pPr>
              <w:pStyle w:val="TableParagraph"/>
              <w:spacing w:before="7"/>
              <w:ind w:left="93"/>
              <w:jc w:val="left"/>
              <w:rPr>
                <w:sz w:val="20"/>
              </w:rPr>
            </w:pPr>
            <w:r>
              <w:rPr>
                <w:sz w:val="20"/>
              </w:rPr>
              <w:t>19.85</w:t>
            </w:r>
          </w:p>
        </w:tc>
      </w:tr>
      <w:tr>
        <w:trPr>
          <w:trHeight w:val="272" w:hRule="exact"/>
        </w:trPr>
        <w:tc>
          <w:tcPr>
            <w:tcW w:w="2228" w:type="dxa"/>
            <w:vMerge/>
            <w:tcBorders>
              <w:left w:val="nil"/>
              <w:bottom w:val="single" w:sz="4" w:space="0" w:color="000000"/>
              <w:right w:val="single" w:sz="4" w:space="0" w:color="000000"/>
            </w:tcBorders>
          </w:tcPr>
          <w:p>
            <w:pPr/>
          </w:p>
        </w:tc>
        <w:tc>
          <w:tcPr>
            <w:tcW w:w="698" w:type="dxa"/>
            <w:tcBorders>
              <w:top w:val="nil"/>
              <w:left w:val="single" w:sz="4" w:space="0" w:color="000000"/>
              <w:bottom w:val="single" w:sz="4" w:space="0" w:color="000000"/>
              <w:right w:val="single" w:sz="4" w:space="0" w:color="000000"/>
            </w:tcBorders>
          </w:tcPr>
          <w:p>
            <w:pPr>
              <w:pStyle w:val="TableParagraph"/>
              <w:rPr>
                <w:sz w:val="20"/>
              </w:rPr>
            </w:pPr>
            <w:r>
              <w:rPr>
                <w:sz w:val="20"/>
              </w:rPr>
              <w:t>(1.04)</w:t>
            </w:r>
          </w:p>
        </w:tc>
        <w:tc>
          <w:tcPr>
            <w:tcW w:w="655" w:type="dxa"/>
            <w:tcBorders>
              <w:top w:val="nil"/>
              <w:left w:val="single" w:sz="4" w:space="0" w:color="000000"/>
              <w:bottom w:val="single" w:sz="4" w:space="0" w:color="000000"/>
              <w:right w:val="single" w:sz="4" w:space="0" w:color="000000"/>
            </w:tcBorders>
          </w:tcPr>
          <w:p>
            <w:pPr>
              <w:pStyle w:val="TableParagraph"/>
              <w:ind w:left="12" w:right="9"/>
              <w:rPr>
                <w:sz w:val="20"/>
              </w:rPr>
            </w:pPr>
            <w:r>
              <w:rPr>
                <w:sz w:val="20"/>
              </w:rPr>
              <w:t>(1.11)</w:t>
            </w:r>
          </w:p>
        </w:tc>
        <w:tc>
          <w:tcPr>
            <w:tcW w:w="658"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(2.12)</w:t>
            </w:r>
          </w:p>
        </w:tc>
        <w:tc>
          <w:tcPr>
            <w:tcW w:w="656" w:type="dxa"/>
            <w:tcBorders>
              <w:top w:val="nil"/>
              <w:left w:val="single" w:sz="4" w:space="0" w:color="000000"/>
              <w:bottom w:val="single" w:sz="4" w:space="0" w:color="000000"/>
              <w:right w:val="single" w:sz="4" w:space="0" w:color="000000"/>
            </w:tcBorders>
          </w:tcPr>
          <w:p>
            <w:pPr>
              <w:pStyle w:val="TableParagraph"/>
              <w:ind w:left="10" w:right="10"/>
              <w:rPr>
                <w:sz w:val="20"/>
              </w:rPr>
            </w:pPr>
            <w:r>
              <w:rPr>
                <w:sz w:val="20"/>
              </w:rPr>
              <w:t>(2.04)</w:t>
            </w:r>
          </w:p>
        </w:tc>
        <w:tc>
          <w:tcPr>
            <w:tcW w:w="65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5"/>
              <w:ind w:left="16" w:right="13"/>
              <w:rPr>
                <w:sz w:val="20"/>
              </w:rPr>
            </w:pPr>
            <w:r>
              <w:rPr>
                <w:sz w:val="20"/>
              </w:rPr>
              <w:t>(1.02)</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(7.22)</w:t>
            </w:r>
          </w:p>
        </w:tc>
        <w:tc>
          <w:tcPr>
            <w:tcW w:w="655" w:type="dxa"/>
            <w:vMerge/>
            <w:tcBorders>
              <w:left w:val="single" w:sz="4" w:space="0" w:color="000000"/>
              <w:bottom w:val="single" w:sz="4" w:space="0" w:color="000000"/>
              <w:right w:val="single" w:sz="4" w:space="0" w:color="000000"/>
            </w:tcBorders>
          </w:tcPr>
          <w:p>
            <w:pPr/>
          </w:p>
        </w:tc>
        <w:tc>
          <w:tcPr>
            <w:tcW w:w="656" w:type="dxa"/>
            <w:tcBorders>
              <w:top w:val="nil"/>
              <w:left w:val="single" w:sz="4" w:space="0" w:color="000000"/>
              <w:bottom w:val="single" w:sz="4" w:space="0" w:color="000000"/>
              <w:right w:val="single" w:sz="4" w:space="0" w:color="000000"/>
            </w:tcBorders>
          </w:tcPr>
          <w:p>
            <w:pPr>
              <w:pStyle w:val="TableParagraph"/>
              <w:spacing w:before="17"/>
              <w:ind w:left="11" w:right="9"/>
              <w:rPr>
                <w:sz w:val="20"/>
              </w:rPr>
            </w:pPr>
            <w:r>
              <w:rPr>
                <w:sz w:val="20"/>
              </w:rPr>
              <w:t>(5.3)</w:t>
            </w:r>
          </w:p>
        </w:tc>
        <w:tc>
          <w:tcPr>
            <w:tcW w:w="658" w:type="dxa"/>
            <w:tcBorders>
              <w:top w:val="nil"/>
              <w:left w:val="single" w:sz="4" w:space="0" w:color="000000"/>
              <w:bottom w:val="single" w:sz="4" w:space="0" w:color="000000"/>
              <w:right w:val="single" w:sz="4" w:space="0" w:color="000000"/>
            </w:tcBorders>
          </w:tcPr>
          <w:p>
            <w:pPr>
              <w:pStyle w:val="TableParagraph"/>
              <w:ind w:left="11" w:right="12"/>
              <w:rPr>
                <w:sz w:val="20"/>
              </w:rPr>
            </w:pPr>
            <w:r>
              <w:rPr>
                <w:sz w:val="20"/>
              </w:rPr>
              <w:t>(2.12)</w:t>
            </w:r>
          </w:p>
        </w:tc>
        <w:tc>
          <w:tcPr>
            <w:tcW w:w="655" w:type="dxa"/>
            <w:vMerge/>
            <w:tcBorders>
              <w:left w:val="single" w:sz="4" w:space="0" w:color="000000"/>
              <w:bottom w:val="single" w:sz="4" w:space="0" w:color="000000"/>
              <w:right w:val="single" w:sz="4" w:space="0" w:color="000000"/>
            </w:tcBorders>
          </w:tcPr>
          <w:p>
            <w:pP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(1.18)</w:t>
            </w:r>
          </w:p>
        </w:tc>
        <w:tc>
          <w:tcPr>
            <w:tcW w:w="655" w:type="dxa"/>
            <w:tcBorders>
              <w:top w:val="nil"/>
              <w:left w:val="single" w:sz="4" w:space="0" w:color="000000"/>
              <w:bottom w:val="single" w:sz="4" w:space="0" w:color="000000"/>
              <w:right w:val="single" w:sz="4" w:space="0" w:color="000000"/>
            </w:tcBorders>
          </w:tcPr>
          <w:p>
            <w:pPr>
              <w:pStyle w:val="TableParagraph"/>
              <w:ind w:left="9" w:right="9"/>
              <w:rPr>
                <w:sz w:val="20"/>
              </w:rPr>
            </w:pPr>
            <w:r>
              <w:rPr>
                <w:sz w:val="20"/>
              </w:rPr>
              <w:t>(3.22)</w:t>
            </w:r>
          </w:p>
        </w:tc>
        <w:tc>
          <w:tcPr>
            <w:tcW w:w="655" w:type="dxa"/>
            <w:vMerge/>
            <w:tcBorders>
              <w:left w:val="single" w:sz="4" w:space="0" w:color="000000"/>
              <w:bottom w:val="single" w:sz="4" w:space="0" w:color="000000"/>
              <w:right w:val="single" w:sz="4" w:space="0" w:color="000000"/>
            </w:tcBorders>
          </w:tcPr>
          <w:p>
            <w:pPr/>
          </w:p>
        </w:tc>
        <w:tc>
          <w:tcPr>
            <w:tcW w:w="665" w:type="dxa"/>
            <w:tcBorders>
              <w:top w:val="nil"/>
              <w:left w:val="single" w:sz="4" w:space="0" w:color="000000"/>
              <w:bottom w:val="single" w:sz="4" w:space="0" w:color="000000"/>
              <w:right w:val="single" w:sz="4" w:space="0" w:color="000000"/>
            </w:tcBorders>
          </w:tcPr>
          <w:p>
            <w:pPr>
              <w:pStyle w:val="TableParagraph"/>
              <w:ind w:left="23"/>
              <w:jc w:val="left"/>
              <w:rPr>
                <w:sz w:val="20"/>
              </w:rPr>
            </w:pPr>
            <w:r>
              <w:rPr>
                <w:sz w:val="20"/>
              </w:rPr>
              <w:t>(1.04)</w:t>
            </w:r>
          </w:p>
        </w:tc>
        <w:tc>
          <w:tcPr>
            <w:tcW w:w="672" w:type="dxa"/>
            <w:tcBorders>
              <w:top w:val="nil"/>
              <w:left w:val="single" w:sz="4" w:space="0" w:color="000000"/>
              <w:bottom w:val="single" w:sz="4" w:space="0" w:color="000000"/>
              <w:right w:val="single" w:sz="4" w:space="0" w:color="000000"/>
            </w:tcBorders>
          </w:tcPr>
          <w:p>
            <w:pPr>
              <w:pStyle w:val="TableParagraph"/>
              <w:ind w:left="91"/>
              <w:jc w:val="left"/>
              <w:rPr>
                <w:sz w:val="20"/>
              </w:rPr>
            </w:pPr>
            <w:r>
              <w:rPr>
                <w:sz w:val="20"/>
              </w:rPr>
              <w:t>(2.09)</w:t>
            </w:r>
          </w:p>
        </w:tc>
        <w:tc>
          <w:tcPr>
            <w:tcW w:w="67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24"/>
              <w:jc w:val="left"/>
              <w:rPr>
                <w:sz w:val="20"/>
              </w:rPr>
            </w:pPr>
            <w:r>
              <w:rPr>
                <w:sz w:val="20"/>
              </w:rPr>
              <w:t>(1.04)</w:t>
            </w:r>
          </w:p>
        </w:tc>
        <w:tc>
          <w:tcPr>
            <w:tcW w:w="655" w:type="dxa"/>
            <w:tcBorders>
              <w:top w:val="nil"/>
              <w:left w:val="single" w:sz="4" w:space="0" w:color="000000"/>
              <w:bottom w:val="single" w:sz="4" w:space="0" w:color="000000"/>
              <w:right w:val="single" w:sz="4" w:space="0" w:color="000000"/>
            </w:tcBorders>
          </w:tcPr>
          <w:p>
            <w:pPr>
              <w:pStyle w:val="TableParagraph"/>
              <w:ind w:left="81"/>
              <w:jc w:val="left"/>
              <w:rPr>
                <w:sz w:val="20"/>
              </w:rPr>
            </w:pPr>
            <w:r>
              <w:rPr>
                <w:sz w:val="20"/>
              </w:rPr>
              <w:t>(9.21)</w:t>
            </w:r>
          </w:p>
        </w:tc>
        <w:tc>
          <w:tcPr>
            <w:tcW w:w="646" w:type="dxa"/>
            <w:vMerge/>
            <w:tcBorders>
              <w:left w:val="single" w:sz="4" w:space="0" w:color="000000"/>
              <w:bottom w:val="single" w:sz="4" w:space="0" w:color="000000"/>
              <w:right w:val="nil"/>
            </w:tcBorders>
          </w:tcPr>
          <w:p>
            <w:pPr/>
          </w:p>
        </w:tc>
      </w:tr>
      <w:tr>
        <w:trPr>
          <w:trHeight w:val="300" w:hRule="exact"/>
        </w:trPr>
        <w:tc>
          <w:tcPr>
            <w:tcW w:w="2228" w:type="dxa"/>
            <w:tcBorders>
              <w:top w:val="single" w:sz="4" w:space="0" w:color="000000"/>
              <w:left w:val="nil"/>
              <w:right w:val="single" w:sz="4" w:space="0" w:color="000000"/>
            </w:tcBorders>
          </w:tcPr>
          <w:p>
            <w:pPr>
              <w:pStyle w:val="TableParagraph"/>
              <w:spacing w:line="262" w:lineRule="exact"/>
              <w:ind w:left="643"/>
              <w:jc w:val="left"/>
              <w:rPr>
                <w:rFonts w:ascii="標楷體" w:eastAsia="標楷體" w:hint="eastAsia"/>
                <w:sz w:val="22"/>
              </w:rPr>
            </w:pPr>
            <w:r>
              <w:rPr>
                <w:rFonts w:ascii="標楷體" w:eastAsia="標楷體" w:hint="eastAsia"/>
                <w:spacing w:val="-53"/>
                <w:sz w:val="22"/>
              </w:rPr>
              <w:t>空氣品質標準</w:t>
            </w:r>
          </w:p>
        </w:tc>
        <w:tc>
          <w:tcPr>
            <w:tcW w:w="2011" w:type="dxa"/>
            <w:gridSpan w:val="3"/>
            <w:tcBorders>
              <w:top w:val="single" w:sz="4" w:space="0" w:color="000000"/>
              <w:left w:val="single" w:sz="4" w:space="0" w:color="000000"/>
              <w:right w:val="single" w:sz="4" w:space="0" w:color="000000"/>
            </w:tcBorders>
          </w:tcPr>
          <w:p>
            <w:pPr>
              <w:pStyle w:val="TableParagraph"/>
              <w:spacing w:before="36"/>
              <w:ind w:left="830" w:right="830"/>
              <w:rPr>
                <w:sz w:val="20"/>
              </w:rPr>
            </w:pPr>
            <w:r>
              <w:rPr>
                <w:sz w:val="20"/>
              </w:rPr>
              <w:t>100</w:t>
            </w:r>
          </w:p>
        </w:tc>
        <w:tc>
          <w:tcPr>
            <w:tcW w:w="1973" w:type="dxa"/>
            <w:gridSpan w:val="3"/>
            <w:tcBorders>
              <w:top w:val="single" w:sz="4" w:space="0" w:color="000000"/>
              <w:left w:val="single" w:sz="4" w:space="0" w:color="000000"/>
              <w:right w:val="single" w:sz="4" w:space="0" w:color="000000"/>
            </w:tcBorders>
          </w:tcPr>
          <w:p>
            <w:pPr>
              <w:pStyle w:val="TableParagraph"/>
              <w:spacing w:before="1"/>
              <w:ind w:left="3"/>
              <w:rPr>
                <w:rFonts w:ascii="標楷體" w:eastAsia="標楷體" w:hint="eastAsia"/>
                <w:sz w:val="20"/>
              </w:rPr>
            </w:pPr>
            <w:r>
              <w:rPr>
                <w:rFonts w:ascii="標楷體" w:eastAsia="標楷體" w:hint="eastAsia"/>
                <w:w w:val="99"/>
                <w:sz w:val="20"/>
              </w:rPr>
              <w:t>－</w:t>
            </w:r>
          </w:p>
        </w:tc>
        <w:tc>
          <w:tcPr>
            <w:tcW w:w="1973" w:type="dxa"/>
            <w:gridSpan w:val="3"/>
            <w:tcBorders>
              <w:top w:val="single" w:sz="4" w:space="0" w:color="000000"/>
              <w:left w:val="single" w:sz="4" w:space="0" w:color="000000"/>
              <w:right w:val="single" w:sz="4" w:space="0" w:color="000000"/>
            </w:tcBorders>
          </w:tcPr>
          <w:p>
            <w:pPr>
              <w:pStyle w:val="TableParagraph"/>
              <w:spacing w:before="36"/>
              <w:ind w:left="813" w:right="809"/>
              <w:rPr>
                <w:sz w:val="20"/>
              </w:rPr>
            </w:pPr>
            <w:r>
              <w:rPr>
                <w:sz w:val="20"/>
              </w:rPr>
              <w:t>250</w:t>
            </w:r>
          </w:p>
        </w:tc>
        <w:tc>
          <w:tcPr>
            <w:tcW w:w="1968" w:type="dxa"/>
            <w:gridSpan w:val="3"/>
            <w:tcBorders>
              <w:top w:val="single" w:sz="4" w:space="0" w:color="000000"/>
              <w:left w:val="single" w:sz="4" w:space="0" w:color="000000"/>
              <w:right w:val="single" w:sz="4" w:space="0" w:color="000000"/>
            </w:tcBorders>
          </w:tcPr>
          <w:p>
            <w:pPr>
              <w:pStyle w:val="TableParagraph"/>
              <w:spacing w:before="36"/>
              <w:ind w:left="809" w:right="809"/>
              <w:rPr>
                <w:sz w:val="20"/>
              </w:rPr>
            </w:pPr>
            <w:r>
              <w:rPr>
                <w:sz w:val="20"/>
              </w:rPr>
              <w:t>120</w:t>
            </w:r>
          </w:p>
        </w:tc>
        <w:tc>
          <w:tcPr>
            <w:tcW w:w="1966" w:type="dxa"/>
            <w:gridSpan w:val="3"/>
            <w:tcBorders>
              <w:top w:val="single" w:sz="4" w:space="0" w:color="000000"/>
              <w:left w:val="single" w:sz="4" w:space="0" w:color="000000"/>
              <w:right w:val="single" w:sz="4" w:space="0" w:color="000000"/>
            </w:tcBorders>
          </w:tcPr>
          <w:p>
            <w:pPr>
              <w:pStyle w:val="TableParagraph"/>
              <w:spacing w:before="36"/>
              <w:ind w:left="859" w:right="857"/>
              <w:rPr>
                <w:sz w:val="20"/>
              </w:rPr>
            </w:pPr>
            <w:r>
              <w:rPr>
                <w:sz w:val="20"/>
              </w:rPr>
              <w:t>35</w:t>
            </w:r>
          </w:p>
        </w:tc>
        <w:tc>
          <w:tcPr>
            <w:tcW w:w="2009" w:type="dxa"/>
            <w:gridSpan w:val="3"/>
            <w:tcBorders>
              <w:top w:val="single" w:sz="4" w:space="0" w:color="000000"/>
              <w:left w:val="single" w:sz="4" w:space="0" w:color="000000"/>
              <w:right w:val="single" w:sz="4" w:space="0" w:color="000000"/>
            </w:tcBorders>
          </w:tcPr>
          <w:p>
            <w:pPr>
              <w:pStyle w:val="TableParagraph"/>
              <w:spacing w:before="36"/>
              <w:ind w:left="336" w:right="334"/>
              <w:rPr>
                <w:sz w:val="20"/>
              </w:rPr>
            </w:pPr>
            <w:r>
              <w:rPr>
                <w:sz w:val="20"/>
              </w:rPr>
              <w:t>125</w:t>
            </w:r>
          </w:p>
        </w:tc>
        <w:tc>
          <w:tcPr>
            <w:tcW w:w="1964" w:type="dxa"/>
            <w:gridSpan w:val="3"/>
            <w:tcBorders>
              <w:top w:val="single" w:sz="4" w:space="0" w:color="000000"/>
              <w:left w:val="single" w:sz="4" w:space="0" w:color="000000"/>
              <w:right w:val="nil"/>
            </w:tcBorders>
          </w:tcPr>
          <w:p>
            <w:pPr/>
          </w:p>
        </w:tc>
      </w:tr>
    </w:tbl>
    <w:p>
      <w:pPr>
        <w:spacing w:line="184" w:lineRule="exact" w:before="0"/>
        <w:ind w:left="548" w:right="0" w:firstLine="0"/>
        <w:jc w:val="left"/>
        <w:rPr>
          <w:rFonts w:ascii="標楷體" w:eastAsia="標楷體" w:hint="eastAsia"/>
          <w:sz w:val="16"/>
        </w:rPr>
      </w:pPr>
      <w:r>
        <w:rPr>
          <w:rFonts w:ascii="標楷體" w:eastAsia="標楷體" w:hint="eastAsia"/>
          <w:sz w:val="16"/>
        </w:rPr>
        <w:t>註 </w:t>
      </w:r>
      <w:r>
        <w:rPr>
          <w:sz w:val="16"/>
        </w:rPr>
        <w:t>1:</w:t>
      </w:r>
      <w:r>
        <w:rPr>
          <w:rFonts w:ascii="標楷體" w:eastAsia="標楷體" w:hint="eastAsia"/>
          <w:sz w:val="16"/>
        </w:rPr>
        <w:t>資料來源：臺北市環保局技術室網站。測站地點：承德監測站</w:t>
      </w:r>
      <w:r>
        <w:rPr>
          <w:sz w:val="16"/>
        </w:rPr>
        <w:t>(</w:t>
      </w:r>
      <w:r>
        <w:rPr>
          <w:rFonts w:ascii="標楷體" w:eastAsia="標楷體" w:hint="eastAsia"/>
          <w:sz w:val="16"/>
        </w:rPr>
        <w:t>地址：臺北市承德路、 中正路口</w:t>
      </w:r>
      <w:r>
        <w:rPr>
          <w:sz w:val="16"/>
        </w:rPr>
        <w:t>)</w:t>
      </w:r>
      <w:r>
        <w:rPr>
          <w:rFonts w:ascii="標楷體" w:eastAsia="標楷體" w:hint="eastAsia"/>
          <w:sz w:val="16"/>
        </w:rPr>
        <w:t>。</w:t>
      </w:r>
    </w:p>
    <w:p>
      <w:pPr>
        <w:spacing w:line="208" w:lineRule="exact" w:before="9"/>
        <w:ind w:left="975" w:right="31" w:hanging="428"/>
        <w:jc w:val="left"/>
        <w:rPr>
          <w:rFonts w:ascii="標楷體" w:hAnsi="標楷體" w:eastAsia="標楷體" w:hint="eastAsia"/>
          <w:sz w:val="16"/>
        </w:rPr>
      </w:pPr>
      <w:r>
        <w:rPr>
          <w:rFonts w:ascii="標楷體" w:hAnsi="標楷體" w:eastAsia="標楷體" w:hint="eastAsia"/>
          <w:w w:val="100"/>
          <w:sz w:val="16"/>
        </w:rPr>
        <w:t>註</w:t>
      </w:r>
      <w:r>
        <w:rPr>
          <w:rFonts w:ascii="標楷體" w:hAnsi="標楷體" w:eastAsia="標楷體" w:hint="eastAsia"/>
          <w:spacing w:val="-40"/>
          <w:sz w:val="16"/>
        </w:rPr>
        <w:t> </w:t>
      </w:r>
      <w:r>
        <w:rPr>
          <w:spacing w:val="1"/>
          <w:w w:val="100"/>
          <w:sz w:val="16"/>
        </w:rPr>
        <w:t>2</w:t>
      </w:r>
      <w:r>
        <w:rPr>
          <w:spacing w:val="-4"/>
          <w:w w:val="100"/>
          <w:sz w:val="16"/>
        </w:rPr>
        <w:t>:</w:t>
      </w:r>
      <w:r>
        <w:rPr>
          <w:rFonts w:ascii="標楷體" w:hAnsi="標楷體" w:eastAsia="標楷體" w:hint="eastAsia"/>
          <w:spacing w:val="-3"/>
          <w:w w:val="100"/>
          <w:sz w:val="16"/>
        </w:rPr>
        <w:t>表單監測數值為連續監測平均值，</w:t>
      </w:r>
      <w:r>
        <w:rPr>
          <w:spacing w:val="-2"/>
          <w:w w:val="100"/>
          <w:sz w:val="16"/>
        </w:rPr>
        <w:t>”</w:t>
      </w:r>
      <w:r>
        <w:rPr>
          <w:rFonts w:ascii="標楷體" w:hAnsi="標楷體" w:eastAsia="標楷體" w:hint="eastAsia"/>
          <w:w w:val="100"/>
          <w:sz w:val="16"/>
        </w:rPr>
        <w:t>＊</w:t>
      </w:r>
      <w:r>
        <w:rPr>
          <w:spacing w:val="-2"/>
          <w:w w:val="100"/>
          <w:sz w:val="16"/>
        </w:rPr>
        <w:t>”</w:t>
      </w:r>
      <w:r>
        <w:rPr>
          <w:rFonts w:ascii="標楷體" w:hAnsi="標楷體" w:eastAsia="標楷體" w:hint="eastAsia"/>
          <w:spacing w:val="-2"/>
          <w:w w:val="100"/>
          <w:sz w:val="16"/>
        </w:rPr>
        <w:t>表無效值</w:t>
      </w:r>
      <w:r>
        <w:rPr>
          <w:rFonts w:ascii="標楷體" w:hAnsi="標楷體" w:eastAsia="標楷體" w:hint="eastAsia"/>
          <w:spacing w:val="-3"/>
          <w:w w:val="100"/>
          <w:sz w:val="16"/>
        </w:rPr>
        <w:t>（</w:t>
      </w:r>
      <w:r>
        <w:rPr>
          <w:rFonts w:ascii="標楷體" w:hAnsi="標楷體" w:eastAsia="標楷體" w:hint="eastAsia"/>
          <w:spacing w:val="-4"/>
          <w:w w:val="100"/>
          <w:sz w:val="16"/>
        </w:rPr>
        <w:t>測站搬遷、檢修或儀器故障、停電</w:t>
      </w:r>
      <w:r>
        <w:rPr>
          <w:rFonts w:ascii="標楷體" w:hAnsi="標楷體" w:eastAsia="標楷體" w:hint="eastAsia"/>
          <w:spacing w:val="-82"/>
          <w:w w:val="100"/>
          <w:sz w:val="16"/>
        </w:rPr>
        <w:t>）</w:t>
      </w:r>
      <w:r>
        <w:rPr>
          <w:rFonts w:ascii="標楷體" w:hAnsi="標楷體" w:eastAsia="標楷體" w:hint="eastAsia"/>
          <w:spacing w:val="-4"/>
          <w:w w:val="100"/>
          <w:sz w:val="16"/>
        </w:rPr>
        <w:t>；表格</w:t>
      </w:r>
      <w:r>
        <w:rPr>
          <w:rFonts w:ascii="標楷體" w:hAnsi="標楷體" w:eastAsia="標楷體" w:hint="eastAsia"/>
          <w:w w:val="100"/>
          <w:sz w:val="16"/>
        </w:rPr>
        <w:t>（</w:t>
      </w:r>
      <w:r>
        <w:rPr>
          <w:rFonts w:ascii="標楷體" w:hAnsi="標楷體" w:eastAsia="標楷體" w:hint="eastAsia"/>
          <w:spacing w:val="-8"/>
          <w:w w:val="100"/>
          <w:sz w:val="16"/>
        </w:rPr>
        <w:t>）</w:t>
      </w:r>
      <w:r>
        <w:rPr>
          <w:rFonts w:ascii="標楷體" w:hAnsi="標楷體" w:eastAsia="標楷體" w:hint="eastAsia"/>
          <w:spacing w:val="-4"/>
          <w:w w:val="100"/>
          <w:sz w:val="16"/>
        </w:rPr>
        <w:t>括弧所示為污染物最大、最小濃度發生日期。統計資料自</w:t>
      </w:r>
      <w:r>
        <w:rPr>
          <w:rFonts w:ascii="標楷體" w:hAnsi="標楷體" w:eastAsia="標楷體" w:hint="eastAsia"/>
          <w:spacing w:val="-38"/>
          <w:sz w:val="16"/>
        </w:rPr>
        <w:t> </w:t>
      </w:r>
      <w:r>
        <w:rPr>
          <w:spacing w:val="-2"/>
          <w:w w:val="100"/>
          <w:sz w:val="16"/>
        </w:rPr>
        <w:t>10</w:t>
      </w:r>
      <w:r>
        <w:rPr>
          <w:w w:val="100"/>
          <w:sz w:val="16"/>
        </w:rPr>
        <w:t>3</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w w:val="100"/>
          <w:sz w:val="16"/>
        </w:rPr>
        <w:t>1</w:t>
      </w:r>
      <w:r>
        <w:rPr>
          <w:spacing w:val="-1"/>
          <w:sz w:val="16"/>
        </w:rPr>
        <w:t> </w:t>
      </w:r>
      <w:r>
        <w:rPr>
          <w:rFonts w:ascii="標楷體" w:hAnsi="標楷體" w:eastAsia="標楷體" w:hint="eastAsia"/>
          <w:w w:val="100"/>
          <w:sz w:val="16"/>
        </w:rPr>
        <w:t>月</w:t>
      </w:r>
      <w:r>
        <w:rPr>
          <w:rFonts w:ascii="標楷體" w:hAnsi="標楷體" w:eastAsia="標楷體" w:hint="eastAsia"/>
          <w:spacing w:val="-41"/>
          <w:sz w:val="16"/>
        </w:rPr>
        <w:t> </w:t>
      </w:r>
      <w:r>
        <w:rPr>
          <w:w w:val="100"/>
          <w:sz w:val="16"/>
        </w:rPr>
        <w:t>1</w:t>
      </w:r>
      <w:r>
        <w:rPr>
          <w:spacing w:val="-1"/>
          <w:sz w:val="16"/>
        </w:rPr>
        <w:t> </w:t>
      </w:r>
      <w:r>
        <w:rPr>
          <w:rFonts w:ascii="標楷體" w:hAnsi="標楷體" w:eastAsia="標楷體" w:hint="eastAsia"/>
          <w:w w:val="100"/>
          <w:sz w:val="16"/>
        </w:rPr>
        <w:t>日至</w:t>
      </w:r>
      <w:r>
        <w:rPr>
          <w:rFonts w:ascii="標楷體" w:hAnsi="標楷體" w:eastAsia="標楷體" w:hint="eastAsia"/>
          <w:spacing w:val="-40"/>
          <w:sz w:val="16"/>
        </w:rPr>
        <w:t> </w:t>
      </w:r>
      <w:r>
        <w:rPr>
          <w:spacing w:val="-2"/>
          <w:w w:val="100"/>
          <w:sz w:val="16"/>
        </w:rPr>
        <w:t>10</w:t>
      </w:r>
      <w:r>
        <w:rPr>
          <w:w w:val="100"/>
          <w:sz w:val="16"/>
        </w:rPr>
        <w:t>3</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color w:val="C00000"/>
          <w:spacing w:val="-2"/>
          <w:w w:val="100"/>
          <w:sz w:val="16"/>
        </w:rPr>
        <w:t>1</w:t>
      </w:r>
      <w:r>
        <w:rPr>
          <w:color w:val="C00000"/>
          <w:w w:val="100"/>
          <w:sz w:val="16"/>
        </w:rPr>
        <w:t>2</w:t>
      </w:r>
      <w:r>
        <w:rPr>
          <w:color w:val="C00000"/>
          <w:spacing w:val="-1"/>
          <w:sz w:val="16"/>
        </w:rPr>
        <w:t> </w:t>
      </w:r>
      <w:r>
        <w:rPr>
          <w:rFonts w:ascii="標楷體" w:hAnsi="標楷體" w:eastAsia="標楷體" w:hint="eastAsia"/>
          <w:color w:val="C00000"/>
          <w:w w:val="100"/>
          <w:sz w:val="16"/>
        </w:rPr>
        <w:t>月</w:t>
      </w:r>
      <w:r>
        <w:rPr>
          <w:rFonts w:ascii="標楷體" w:hAnsi="標楷體" w:eastAsia="標楷體" w:hint="eastAsia"/>
          <w:color w:val="C00000"/>
          <w:spacing w:val="-40"/>
          <w:sz w:val="16"/>
        </w:rPr>
        <w:t> </w:t>
      </w:r>
      <w:r>
        <w:rPr>
          <w:color w:val="C00000"/>
          <w:spacing w:val="-2"/>
          <w:w w:val="100"/>
          <w:sz w:val="16"/>
        </w:rPr>
        <w:t>3</w:t>
      </w:r>
      <w:r>
        <w:rPr>
          <w:color w:val="C00000"/>
          <w:w w:val="100"/>
          <w:sz w:val="16"/>
        </w:rPr>
        <w:t>1</w:t>
      </w:r>
      <w:r>
        <w:rPr>
          <w:color w:val="C00000"/>
          <w:spacing w:val="-1"/>
          <w:sz w:val="16"/>
        </w:rPr>
        <w:t> </w:t>
      </w:r>
      <w:r>
        <w:rPr>
          <w:rFonts w:ascii="標楷體" w:hAnsi="標楷體" w:eastAsia="標楷體" w:hint="eastAsia"/>
          <w:spacing w:val="-3"/>
          <w:w w:val="100"/>
          <w:sz w:val="16"/>
        </w:rPr>
        <w:t>日止，期間臭氧污染物濃度</w:t>
      </w:r>
      <w:r>
        <w:rPr>
          <w:rFonts w:ascii="標楷體" w:hAnsi="標楷體" w:eastAsia="標楷體" w:hint="eastAsia"/>
          <w:spacing w:val="-39"/>
          <w:sz w:val="16"/>
        </w:rPr>
        <w:t> </w:t>
      </w:r>
      <w:r>
        <w:rPr>
          <w:w w:val="100"/>
          <w:sz w:val="16"/>
        </w:rPr>
        <w:t>1</w:t>
      </w:r>
      <w:r>
        <w:rPr>
          <w:spacing w:val="-1"/>
          <w:sz w:val="16"/>
        </w:rPr>
        <w:t> </w:t>
      </w:r>
      <w:r>
        <w:rPr>
          <w:rFonts w:ascii="標楷體" w:hAnsi="標楷體" w:eastAsia="標楷體" w:hint="eastAsia"/>
          <w:spacing w:val="-2"/>
          <w:w w:val="100"/>
          <w:sz w:val="16"/>
        </w:rPr>
        <w:t>小時值</w:t>
      </w:r>
      <w:r>
        <w:rPr>
          <w:rFonts w:ascii="標楷體" w:hAnsi="標楷體" w:eastAsia="標楷體" w:hint="eastAsia"/>
          <w:spacing w:val="-15"/>
          <w:sz w:val="16"/>
        </w:rPr>
        <w:t>超過 </w:t>
      </w:r>
      <w:r>
        <w:rPr>
          <w:sz w:val="16"/>
        </w:rPr>
        <w:t>0.12ppm</w:t>
      </w:r>
      <w:r>
        <w:rPr>
          <w:spacing w:val="-1"/>
          <w:sz w:val="16"/>
        </w:rPr>
        <w:t> </w:t>
      </w:r>
      <w:r>
        <w:rPr>
          <w:rFonts w:ascii="標楷體" w:hAnsi="標楷體" w:eastAsia="標楷體" w:hint="eastAsia"/>
          <w:spacing w:val="-9"/>
          <w:sz w:val="16"/>
        </w:rPr>
        <w:t>之次數共 </w:t>
      </w:r>
      <w:r>
        <w:rPr>
          <w:sz w:val="16"/>
        </w:rPr>
        <w:t>0 </w:t>
      </w:r>
      <w:r>
        <w:rPr>
          <w:rFonts w:ascii="標楷體" w:hAnsi="標楷體" w:eastAsia="標楷體" w:hint="eastAsia"/>
          <w:sz w:val="16"/>
        </w:rPr>
        <w:t>次，</w:t>
      </w:r>
      <w:r>
        <w:rPr>
          <w:sz w:val="16"/>
        </w:rPr>
        <w:t>8</w:t>
      </w:r>
      <w:r>
        <w:rPr>
          <w:spacing w:val="-2"/>
          <w:sz w:val="16"/>
        </w:rPr>
        <w:t> </w:t>
      </w:r>
      <w:r>
        <w:rPr>
          <w:rFonts w:ascii="標楷體" w:hAnsi="標楷體" w:eastAsia="標楷體" w:hint="eastAsia"/>
          <w:spacing w:val="-8"/>
          <w:sz w:val="16"/>
        </w:rPr>
        <w:t>小時平均值超過 </w:t>
      </w:r>
      <w:r>
        <w:rPr>
          <w:sz w:val="16"/>
        </w:rPr>
        <w:t>0.06ppm</w:t>
      </w:r>
      <w:r>
        <w:rPr>
          <w:spacing w:val="-1"/>
          <w:sz w:val="16"/>
        </w:rPr>
        <w:t> </w:t>
      </w:r>
      <w:r>
        <w:rPr>
          <w:rFonts w:ascii="標楷體" w:hAnsi="標楷體" w:eastAsia="標楷體" w:hint="eastAsia"/>
          <w:spacing w:val="-9"/>
          <w:sz w:val="16"/>
        </w:rPr>
        <w:t>之次數共 </w:t>
      </w:r>
      <w:r>
        <w:rPr>
          <w:sz w:val="16"/>
        </w:rPr>
        <w:t>0</w:t>
      </w:r>
      <w:r>
        <w:rPr>
          <w:spacing w:val="-2"/>
          <w:sz w:val="16"/>
        </w:rPr>
        <w:t> </w:t>
      </w:r>
      <w:r>
        <w:rPr>
          <w:rFonts w:ascii="標楷體" w:hAnsi="標楷體" w:eastAsia="標楷體" w:hint="eastAsia"/>
          <w:spacing w:val="-2"/>
          <w:sz w:val="16"/>
        </w:rPr>
        <w:t>次；期間懸浮微粒</w:t>
      </w:r>
      <w:r>
        <w:rPr>
          <w:rFonts w:ascii="標楷體" w:hAnsi="標楷體" w:eastAsia="標楷體" w:hint="eastAsia"/>
          <w:sz w:val="16"/>
        </w:rPr>
        <w:t>（</w:t>
      </w:r>
      <w:r>
        <w:rPr>
          <w:sz w:val="16"/>
        </w:rPr>
        <w:t>PM</w:t>
      </w:r>
      <w:r>
        <w:rPr>
          <w:position w:val="-1"/>
          <w:sz w:val="10"/>
        </w:rPr>
        <w:t>10</w:t>
      </w:r>
      <w:r>
        <w:rPr>
          <w:rFonts w:ascii="標楷體" w:hAnsi="標楷體" w:eastAsia="標楷體" w:hint="eastAsia"/>
          <w:sz w:val="16"/>
        </w:rPr>
        <w:t>）</w:t>
      </w:r>
      <w:r>
        <w:rPr>
          <w:rFonts w:ascii="標楷體" w:hAnsi="標楷體" w:eastAsia="標楷體" w:hint="eastAsia"/>
          <w:spacing w:val="-6"/>
          <w:sz w:val="16"/>
        </w:rPr>
        <w:t>污染物濃度日平均值超過 </w:t>
      </w:r>
      <w:r>
        <w:rPr>
          <w:sz w:val="16"/>
        </w:rPr>
        <w:t>125</w:t>
      </w:r>
      <w:r>
        <w:rPr>
          <w:rFonts w:ascii="標楷體" w:hAnsi="標楷體" w:eastAsia="標楷體" w:hint="eastAsia"/>
          <w:sz w:val="16"/>
        </w:rPr>
        <w:t>μ</w:t>
      </w:r>
      <w:r>
        <w:rPr>
          <w:sz w:val="16"/>
        </w:rPr>
        <w:t>g/m</w:t>
      </w:r>
      <w:r>
        <w:rPr>
          <w:position w:val="7"/>
          <w:sz w:val="10"/>
        </w:rPr>
        <w:t>3</w:t>
      </w:r>
      <w:r>
        <w:rPr>
          <w:spacing w:val="-4"/>
          <w:position w:val="7"/>
          <w:sz w:val="10"/>
        </w:rPr>
        <w:t> </w:t>
      </w:r>
      <w:r>
        <w:rPr>
          <w:rFonts w:ascii="標楷體" w:hAnsi="標楷體" w:eastAsia="標楷體" w:hint="eastAsia"/>
          <w:spacing w:val="-8"/>
          <w:sz w:val="16"/>
        </w:rPr>
        <w:t>之次數共 </w:t>
      </w:r>
      <w:r>
        <w:rPr>
          <w:sz w:val="16"/>
        </w:rPr>
        <w:t>0 </w:t>
      </w:r>
      <w:r>
        <w:rPr>
          <w:rFonts w:ascii="標楷體" w:hAnsi="標楷體" w:eastAsia="標楷體" w:hint="eastAsia"/>
          <w:spacing w:val="-3"/>
          <w:sz w:val="16"/>
        </w:rPr>
        <w:t>次。</w:t>
      </w:r>
    </w:p>
    <w:p>
      <w:pPr>
        <w:spacing w:line="202" w:lineRule="exact" w:before="0"/>
        <w:ind w:left="548" w:right="0" w:firstLine="0"/>
        <w:jc w:val="left"/>
        <w:rPr>
          <w:rFonts w:ascii="標楷體" w:eastAsia="標楷體" w:hint="eastAsia"/>
          <w:sz w:val="16"/>
        </w:rPr>
      </w:pPr>
      <w:r>
        <w:rPr>
          <w:rFonts w:ascii="標楷體" w:eastAsia="標楷體" w:hint="eastAsia"/>
          <w:sz w:val="16"/>
        </w:rPr>
        <w:t>註 </w:t>
      </w:r>
      <w:r>
        <w:rPr>
          <w:sz w:val="16"/>
        </w:rPr>
        <w:t>3:</w:t>
      </w:r>
      <w:r>
        <w:rPr>
          <w:rFonts w:ascii="標楷體" w:eastAsia="標楷體" w:hint="eastAsia"/>
          <w:sz w:val="16"/>
        </w:rPr>
        <w:t>資料來源</w:t>
      </w:r>
      <w:r>
        <w:rPr>
          <w:sz w:val="16"/>
        </w:rPr>
        <w:t>:</w:t>
      </w:r>
      <w:r>
        <w:rPr>
          <w:rFonts w:ascii="標楷體" w:eastAsia="標楷體" w:hint="eastAsia"/>
          <w:sz w:val="16"/>
        </w:rPr>
        <w:t>行政院環境保護署網站。測站地點：士林監測站</w:t>
      </w:r>
      <w:r>
        <w:rPr>
          <w:sz w:val="16"/>
        </w:rPr>
        <w:t>(</w:t>
      </w:r>
      <w:r>
        <w:rPr>
          <w:rFonts w:ascii="標楷體" w:eastAsia="標楷體" w:hint="eastAsia"/>
          <w:sz w:val="16"/>
        </w:rPr>
        <w:t>地址</w:t>
      </w:r>
      <w:r>
        <w:rPr>
          <w:sz w:val="16"/>
        </w:rPr>
        <w:t>:</w:t>
      </w:r>
      <w:r>
        <w:rPr>
          <w:rFonts w:ascii="標楷體" w:eastAsia="標楷體" w:hint="eastAsia"/>
          <w:sz w:val="16"/>
        </w:rPr>
        <w:t>臺北市北投區文林北路 </w:t>
      </w:r>
      <w:r>
        <w:rPr>
          <w:sz w:val="16"/>
        </w:rPr>
        <w:t>155 </w:t>
      </w:r>
      <w:r>
        <w:rPr>
          <w:rFonts w:ascii="標楷體" w:eastAsia="標楷體" w:hint="eastAsia"/>
          <w:sz w:val="16"/>
        </w:rPr>
        <w:t>號</w:t>
      </w:r>
      <w:r>
        <w:rPr>
          <w:sz w:val="16"/>
        </w:rPr>
        <w:t>)</w:t>
      </w:r>
      <w:r>
        <w:rPr>
          <w:rFonts w:ascii="標楷體" w:eastAsia="標楷體" w:hint="eastAsia"/>
          <w:sz w:val="16"/>
        </w:rPr>
        <w:t>。</w:t>
      </w:r>
    </w:p>
    <w:p>
      <w:pPr>
        <w:spacing w:after="0" w:line="202" w:lineRule="exact"/>
        <w:jc w:val="left"/>
        <w:rPr>
          <w:rFonts w:ascii="標楷體" w:eastAsia="標楷體" w:hint="eastAsia"/>
          <w:sz w:val="16"/>
        </w:rPr>
        <w:sectPr>
          <w:footerReference w:type="default" r:id="rId29"/>
          <w:pgSz w:w="16850" w:h="11910" w:orient="landscape"/>
          <w:pgMar w:footer="1063" w:header="0" w:top="580" w:bottom="1260" w:left="160" w:right="0"/>
          <w:pgNumType w:start="36"/>
        </w:sectPr>
      </w:pPr>
    </w:p>
    <w:p>
      <w:pPr>
        <w:pStyle w:val="BodyText"/>
        <w:tabs>
          <w:tab w:pos="6025" w:val="left" w:leader="none"/>
        </w:tabs>
        <w:spacing w:before="11"/>
        <w:ind w:left="3730"/>
      </w:pPr>
      <w:r>
        <w:rPr/>
        <w:pict>
          <v:group style="position:absolute;margin-left:14.375pt;margin-top:27.634993pt;width:108.9pt;height:49.35pt;mso-position-horizontal-relative:page;mso-position-vertical-relative:paragraph;z-index:-455584" coordorigin="288,553" coordsize="2178,987">
            <v:line style="position:absolute" from="295,565" to="2460,1055" stroked="true" strokeweight=".48pt" strokecolor="#000000">
              <v:stroke dashstyle="solid"/>
            </v:line>
            <v:line style="position:absolute" from="295,560" to="1133,1532" stroked="true" strokeweight=".75pt" strokecolor="#000000">
              <v:stroke dashstyle="solid"/>
            </v:line>
            <w10:wrap type="none"/>
          </v:group>
        </w:pict>
      </w:r>
      <w:r>
        <w:rPr/>
        <w:t>表參之五</w:t>
      </w:r>
      <w:r>
        <w:rPr>
          <w:rFonts w:ascii="Times New Roman" w:eastAsia="Times New Roman"/>
        </w:rPr>
        <w:t>(</w:t>
      </w:r>
      <w:r>
        <w:rPr>
          <w:spacing w:val="3"/>
        </w:rPr>
        <w:t>七</w:t>
      </w:r>
      <w:r>
        <w:rPr>
          <w:rFonts w:ascii="Times New Roman" w:eastAsia="Times New Roman"/>
        </w:rPr>
        <w:t>)2</w:t>
        <w:tab/>
      </w:r>
      <w:r>
        <w:rPr/>
        <w:t>大直空氣品質監測站</w:t>
      </w:r>
      <w:r>
        <w:rPr>
          <w:spacing w:val="-82"/>
        </w:rPr>
        <w:t> </w:t>
      </w:r>
      <w:r>
        <w:rPr>
          <w:rFonts w:ascii="Times New Roman" w:eastAsia="Times New Roman"/>
        </w:rPr>
        <w:t>103</w:t>
      </w:r>
      <w:r>
        <w:rPr>
          <w:rFonts w:ascii="Times New Roman" w:eastAsia="Times New Roman"/>
          <w:spacing w:val="-4"/>
        </w:rPr>
        <w:t> </w:t>
      </w:r>
      <w:r>
        <w:rPr/>
        <w:t>年空氣品質監測結果統計表</w:t>
      </w:r>
    </w:p>
    <w:p>
      <w:pPr>
        <w:pStyle w:val="BodyText"/>
        <w:spacing w:before="6"/>
        <w:rPr>
          <w:sz w:val="7"/>
        </w:rPr>
      </w:pPr>
    </w:p>
    <w:tbl>
      <w:tblPr>
        <w:tblW w:w="0" w:type="auto"/>
        <w:jc w:val="left"/>
        <w:tblInd w:w="1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99"/>
        <w:gridCol w:w="662"/>
        <w:gridCol w:w="662"/>
        <w:gridCol w:w="665"/>
        <w:gridCol w:w="662"/>
        <w:gridCol w:w="663"/>
        <w:gridCol w:w="662"/>
        <w:gridCol w:w="662"/>
        <w:gridCol w:w="662"/>
        <w:gridCol w:w="662"/>
        <w:gridCol w:w="663"/>
        <w:gridCol w:w="660"/>
        <w:gridCol w:w="662"/>
        <w:gridCol w:w="662"/>
        <w:gridCol w:w="662"/>
        <w:gridCol w:w="662"/>
        <w:gridCol w:w="663"/>
        <w:gridCol w:w="660"/>
        <w:gridCol w:w="662"/>
        <w:gridCol w:w="662"/>
        <w:gridCol w:w="662"/>
        <w:gridCol w:w="646"/>
      </w:tblGrid>
      <w:tr>
        <w:trPr>
          <w:trHeight w:val="512" w:hRule="exact"/>
        </w:trPr>
        <w:tc>
          <w:tcPr>
            <w:tcW w:w="2199" w:type="dxa"/>
            <w:tcBorders>
              <w:left w:val="nil"/>
              <w:bottom w:val="nil"/>
              <w:right w:val="single" w:sz="4" w:space="0" w:color="000000"/>
            </w:tcBorders>
          </w:tcPr>
          <w:p>
            <w:pPr>
              <w:pStyle w:val="TableParagraph"/>
              <w:spacing w:line="236" w:lineRule="exact"/>
              <w:ind w:left="1288"/>
              <w:jc w:val="left"/>
              <w:rPr>
                <w:sz w:val="20"/>
              </w:rPr>
            </w:pPr>
            <w:r>
              <w:rPr>
                <w:rFonts w:ascii="標楷體" w:eastAsia="標楷體" w:hint="eastAsia"/>
                <w:sz w:val="20"/>
              </w:rPr>
              <w:t>項目</w:t>
            </w:r>
            <w:r>
              <w:rPr>
                <w:sz w:val="20"/>
              </w:rPr>
              <w:t>(</w:t>
            </w:r>
            <w:r>
              <w:rPr>
                <w:rFonts w:ascii="標楷體" w:eastAsia="標楷體" w:hint="eastAsia"/>
                <w:spacing w:val="-25"/>
                <w:sz w:val="20"/>
              </w:rPr>
              <w:t>註 </w:t>
            </w:r>
            <w:r>
              <w:rPr>
                <w:sz w:val="20"/>
              </w:rPr>
              <w:t>2)</w:t>
            </w:r>
          </w:p>
        </w:tc>
        <w:tc>
          <w:tcPr>
            <w:tcW w:w="1990" w:type="dxa"/>
            <w:gridSpan w:val="3"/>
            <w:tcBorders>
              <w:left w:val="single" w:sz="4" w:space="0" w:color="000000"/>
              <w:bottom w:val="single" w:sz="4" w:space="0" w:color="000000"/>
              <w:right w:val="single" w:sz="4" w:space="0" w:color="000000"/>
            </w:tcBorders>
          </w:tcPr>
          <w:p>
            <w:pPr>
              <w:pStyle w:val="TableParagraph"/>
              <w:spacing w:line="231" w:lineRule="exact"/>
              <w:ind w:left="518" w:hanging="8"/>
              <w:jc w:val="left"/>
              <w:rPr>
                <w:rFonts w:ascii="標楷體" w:eastAsia="標楷體" w:hint="eastAsia"/>
                <w:sz w:val="24"/>
              </w:rPr>
            </w:pPr>
            <w:r>
              <w:rPr>
                <w:rFonts w:ascii="標楷體" w:eastAsia="標楷體" w:hint="eastAsia"/>
                <w:sz w:val="24"/>
              </w:rPr>
              <w:t>二氧化硫</w:t>
            </w:r>
          </w:p>
          <w:p>
            <w:pPr>
              <w:pStyle w:val="TableParagraph"/>
              <w:spacing w:line="273" w:lineRule="exact"/>
              <w:ind w:left="518"/>
              <w:jc w:val="left"/>
              <w:rPr>
                <w:sz w:val="24"/>
              </w:rPr>
            </w:pPr>
            <w:r>
              <w:rPr>
                <w:sz w:val="24"/>
              </w:rPr>
              <w:t>SO</w:t>
            </w:r>
            <w:r>
              <w:rPr>
                <w:position w:val="-2"/>
                <w:sz w:val="16"/>
              </w:rPr>
              <w:t>2 </w:t>
            </w:r>
            <w:r>
              <w:rPr>
                <w:sz w:val="24"/>
              </w:rPr>
              <w:t>(ppb)</w:t>
            </w:r>
          </w:p>
        </w:tc>
        <w:tc>
          <w:tcPr>
            <w:tcW w:w="1988" w:type="dxa"/>
            <w:gridSpan w:val="3"/>
            <w:tcBorders>
              <w:left w:val="single" w:sz="4" w:space="0" w:color="000000"/>
              <w:bottom w:val="single" w:sz="4" w:space="0" w:color="000000"/>
              <w:right w:val="single" w:sz="4" w:space="0" w:color="000000"/>
            </w:tcBorders>
          </w:tcPr>
          <w:p>
            <w:pPr>
              <w:pStyle w:val="TableParagraph"/>
              <w:spacing w:line="231" w:lineRule="exact"/>
              <w:ind w:left="477" w:firstLine="31"/>
              <w:jc w:val="left"/>
              <w:rPr>
                <w:rFonts w:ascii="標楷體" w:eastAsia="標楷體" w:hint="eastAsia"/>
                <w:sz w:val="24"/>
              </w:rPr>
            </w:pPr>
            <w:r>
              <w:rPr>
                <w:rFonts w:ascii="標楷體" w:eastAsia="標楷體" w:hint="eastAsia"/>
                <w:sz w:val="24"/>
              </w:rPr>
              <w:t>氮氧化物</w:t>
            </w:r>
          </w:p>
          <w:p>
            <w:pPr>
              <w:pStyle w:val="TableParagraph"/>
              <w:spacing w:line="273" w:lineRule="exact"/>
              <w:ind w:left="477"/>
              <w:jc w:val="left"/>
              <w:rPr>
                <w:sz w:val="24"/>
              </w:rPr>
            </w:pPr>
            <w:r>
              <w:rPr>
                <w:sz w:val="24"/>
              </w:rPr>
              <w:t>NO</w:t>
            </w:r>
            <w:r>
              <w:rPr>
                <w:position w:val="-2"/>
                <w:sz w:val="16"/>
              </w:rPr>
              <w:t>X </w:t>
            </w:r>
            <w:r>
              <w:rPr>
                <w:sz w:val="24"/>
              </w:rPr>
              <w:t>(ppb)</w:t>
            </w:r>
          </w:p>
        </w:tc>
        <w:tc>
          <w:tcPr>
            <w:tcW w:w="1987" w:type="dxa"/>
            <w:gridSpan w:val="3"/>
            <w:tcBorders>
              <w:left w:val="single" w:sz="4" w:space="0" w:color="000000"/>
              <w:bottom w:val="single" w:sz="4" w:space="0" w:color="000000"/>
              <w:right w:val="single" w:sz="4" w:space="0" w:color="000000"/>
            </w:tcBorders>
          </w:tcPr>
          <w:p>
            <w:pPr>
              <w:pStyle w:val="TableParagraph"/>
              <w:spacing w:line="231" w:lineRule="exact"/>
              <w:ind w:left="494" w:firstLine="14"/>
              <w:jc w:val="left"/>
              <w:rPr>
                <w:rFonts w:ascii="標楷體" w:eastAsia="標楷體" w:hint="eastAsia"/>
                <w:sz w:val="24"/>
              </w:rPr>
            </w:pPr>
            <w:r>
              <w:rPr>
                <w:rFonts w:ascii="標楷體" w:eastAsia="標楷體" w:hint="eastAsia"/>
                <w:sz w:val="24"/>
              </w:rPr>
              <w:t>二氧化氮</w:t>
            </w:r>
          </w:p>
          <w:p>
            <w:pPr>
              <w:pStyle w:val="TableParagraph"/>
              <w:spacing w:line="273" w:lineRule="exact"/>
              <w:ind w:left="494"/>
              <w:jc w:val="left"/>
              <w:rPr>
                <w:sz w:val="24"/>
              </w:rPr>
            </w:pPr>
            <w:r>
              <w:rPr>
                <w:sz w:val="24"/>
              </w:rPr>
              <w:t>NO</w:t>
            </w:r>
            <w:r>
              <w:rPr>
                <w:position w:val="-2"/>
                <w:sz w:val="16"/>
              </w:rPr>
              <w:t>2 </w:t>
            </w:r>
            <w:r>
              <w:rPr>
                <w:sz w:val="24"/>
              </w:rPr>
              <w:t>(ppb)</w:t>
            </w:r>
          </w:p>
        </w:tc>
        <w:tc>
          <w:tcPr>
            <w:tcW w:w="1985" w:type="dxa"/>
            <w:gridSpan w:val="3"/>
            <w:tcBorders>
              <w:left w:val="single" w:sz="4" w:space="0" w:color="000000"/>
              <w:bottom w:val="single" w:sz="4" w:space="0" w:color="000000"/>
              <w:right w:val="single" w:sz="4" w:space="0" w:color="000000"/>
            </w:tcBorders>
          </w:tcPr>
          <w:p>
            <w:pPr>
              <w:pStyle w:val="TableParagraph"/>
              <w:tabs>
                <w:tab w:pos="1109" w:val="left" w:leader="none"/>
              </w:tabs>
              <w:spacing w:line="231" w:lineRule="exact"/>
              <w:ind w:left="581" w:firstLine="48"/>
              <w:jc w:val="left"/>
              <w:rPr>
                <w:rFonts w:ascii="標楷體" w:eastAsia="標楷體" w:hint="eastAsia"/>
                <w:sz w:val="24"/>
              </w:rPr>
            </w:pPr>
            <w:r>
              <w:rPr>
                <w:rFonts w:ascii="標楷體" w:eastAsia="標楷體" w:hint="eastAsia"/>
                <w:sz w:val="24"/>
              </w:rPr>
              <w:t>臭</w:t>
              <w:tab/>
              <w:t>氧</w:t>
            </w:r>
          </w:p>
          <w:p>
            <w:pPr>
              <w:pStyle w:val="TableParagraph"/>
              <w:spacing w:line="273" w:lineRule="exact"/>
              <w:ind w:left="581"/>
              <w:jc w:val="left"/>
              <w:rPr>
                <w:sz w:val="24"/>
              </w:rPr>
            </w:pPr>
            <w:r>
              <w:rPr>
                <w:sz w:val="24"/>
              </w:rPr>
              <w:t>O</w:t>
            </w:r>
            <w:r>
              <w:rPr>
                <w:position w:val="-2"/>
                <w:sz w:val="16"/>
              </w:rPr>
              <w:t>3 </w:t>
            </w:r>
            <w:r>
              <w:rPr>
                <w:sz w:val="24"/>
              </w:rPr>
              <w:t>(ppb)</w:t>
            </w:r>
          </w:p>
        </w:tc>
        <w:tc>
          <w:tcPr>
            <w:tcW w:w="1987" w:type="dxa"/>
            <w:gridSpan w:val="3"/>
            <w:tcBorders>
              <w:left w:val="single" w:sz="4" w:space="0" w:color="000000"/>
              <w:bottom w:val="single" w:sz="4" w:space="0" w:color="000000"/>
              <w:right w:val="single" w:sz="4" w:space="0" w:color="000000"/>
            </w:tcBorders>
          </w:tcPr>
          <w:p>
            <w:pPr>
              <w:pStyle w:val="TableParagraph"/>
              <w:spacing w:line="231" w:lineRule="exact"/>
              <w:ind w:left="499" w:firstLine="9"/>
              <w:jc w:val="left"/>
              <w:rPr>
                <w:rFonts w:ascii="標楷體" w:eastAsia="標楷體" w:hint="eastAsia"/>
                <w:sz w:val="24"/>
              </w:rPr>
            </w:pPr>
            <w:r>
              <w:rPr>
                <w:rFonts w:ascii="標楷體" w:eastAsia="標楷體" w:hint="eastAsia"/>
                <w:sz w:val="24"/>
              </w:rPr>
              <w:t>一氧化碳</w:t>
            </w:r>
          </w:p>
          <w:p>
            <w:pPr>
              <w:pStyle w:val="TableParagraph"/>
              <w:spacing w:line="260" w:lineRule="exact"/>
              <w:ind w:left="499"/>
              <w:jc w:val="left"/>
              <w:rPr>
                <w:sz w:val="24"/>
              </w:rPr>
            </w:pPr>
            <w:r>
              <w:rPr>
                <w:sz w:val="24"/>
              </w:rPr>
              <w:t>CO (ppm)</w:t>
            </w:r>
          </w:p>
        </w:tc>
        <w:tc>
          <w:tcPr>
            <w:tcW w:w="1985" w:type="dxa"/>
            <w:gridSpan w:val="3"/>
            <w:tcBorders>
              <w:left w:val="single" w:sz="4" w:space="0" w:color="000000"/>
              <w:bottom w:val="single" w:sz="4" w:space="0" w:color="000000"/>
              <w:right w:val="single" w:sz="4" w:space="0" w:color="000000"/>
            </w:tcBorders>
          </w:tcPr>
          <w:p>
            <w:pPr>
              <w:pStyle w:val="TableParagraph"/>
              <w:spacing w:line="214" w:lineRule="exact"/>
              <w:ind w:left="325" w:right="322"/>
              <w:rPr>
                <w:rFonts w:ascii="標楷體" w:eastAsia="標楷體" w:hint="eastAsia"/>
                <w:sz w:val="24"/>
              </w:rPr>
            </w:pPr>
            <w:r>
              <w:rPr>
                <w:rFonts w:ascii="標楷體" w:eastAsia="標楷體" w:hint="eastAsia"/>
                <w:sz w:val="24"/>
              </w:rPr>
              <w:t>懸浮微粒</w:t>
            </w:r>
          </w:p>
          <w:p>
            <w:pPr>
              <w:pStyle w:val="TableParagraph"/>
              <w:spacing w:line="290" w:lineRule="exact"/>
              <w:ind w:left="325" w:right="322"/>
              <w:rPr>
                <w:sz w:val="24"/>
              </w:rPr>
            </w:pPr>
            <w:r>
              <w:rPr>
                <w:sz w:val="24"/>
              </w:rPr>
              <w:t>PM</w:t>
            </w:r>
            <w:r>
              <w:rPr>
                <w:position w:val="-2"/>
                <w:sz w:val="16"/>
              </w:rPr>
              <w:t>10 </w:t>
            </w:r>
            <w:r>
              <w:rPr>
                <w:sz w:val="24"/>
              </w:rPr>
              <w:t>(μg/m</w:t>
            </w:r>
            <w:r>
              <w:rPr>
                <w:position w:val="11"/>
                <w:sz w:val="16"/>
              </w:rPr>
              <w:t>3</w:t>
            </w:r>
            <w:r>
              <w:rPr>
                <w:sz w:val="24"/>
              </w:rPr>
              <w:t>)</w:t>
            </w:r>
          </w:p>
        </w:tc>
        <w:tc>
          <w:tcPr>
            <w:tcW w:w="1971" w:type="dxa"/>
            <w:gridSpan w:val="3"/>
            <w:tcBorders>
              <w:left w:val="single" w:sz="4" w:space="0" w:color="000000"/>
              <w:bottom w:val="single" w:sz="4" w:space="0" w:color="000000"/>
              <w:right w:val="nil"/>
            </w:tcBorders>
          </w:tcPr>
          <w:p>
            <w:pPr>
              <w:pStyle w:val="TableParagraph"/>
              <w:spacing w:line="214" w:lineRule="exact"/>
              <w:ind w:left="95" w:right="96"/>
              <w:rPr>
                <w:sz w:val="20"/>
              </w:rPr>
            </w:pPr>
            <w:r>
              <w:rPr>
                <w:rFonts w:ascii="標楷體" w:eastAsia="標楷體" w:hint="eastAsia"/>
                <w:sz w:val="24"/>
              </w:rPr>
              <w:t>細懸浮微粒</w:t>
            </w:r>
            <w:r>
              <w:rPr>
                <w:sz w:val="20"/>
              </w:rPr>
              <w:t>(</w:t>
            </w:r>
            <w:r>
              <w:rPr>
                <w:rFonts w:ascii="標楷體" w:eastAsia="標楷體" w:hint="eastAsia"/>
                <w:sz w:val="20"/>
              </w:rPr>
              <w:t>註 </w:t>
            </w:r>
            <w:r>
              <w:rPr>
                <w:sz w:val="20"/>
              </w:rPr>
              <w:t>3)</w:t>
            </w:r>
          </w:p>
          <w:p>
            <w:pPr>
              <w:pStyle w:val="TableParagraph"/>
              <w:spacing w:line="290" w:lineRule="exact"/>
              <w:ind w:left="92" w:right="96"/>
              <w:rPr>
                <w:sz w:val="24"/>
              </w:rPr>
            </w:pPr>
            <w:r>
              <w:rPr>
                <w:sz w:val="24"/>
              </w:rPr>
              <w:t>PM</w:t>
            </w:r>
            <w:r>
              <w:rPr>
                <w:position w:val="-2"/>
                <w:sz w:val="16"/>
              </w:rPr>
              <w:t>2.5 </w:t>
            </w:r>
            <w:r>
              <w:rPr>
                <w:sz w:val="24"/>
              </w:rPr>
              <w:t>(μg/m</w:t>
            </w:r>
            <w:r>
              <w:rPr>
                <w:position w:val="11"/>
                <w:sz w:val="16"/>
              </w:rPr>
              <w:t>3</w:t>
            </w:r>
            <w:r>
              <w:rPr>
                <w:sz w:val="24"/>
              </w:rPr>
              <w:t>)</w:t>
            </w:r>
          </w:p>
        </w:tc>
      </w:tr>
      <w:tr>
        <w:trPr>
          <w:trHeight w:val="490" w:hRule="exact"/>
        </w:trPr>
        <w:tc>
          <w:tcPr>
            <w:tcW w:w="2199" w:type="dxa"/>
            <w:tcBorders>
              <w:top w:val="nil"/>
              <w:left w:val="nil"/>
              <w:bottom w:val="single" w:sz="4" w:space="0" w:color="000000"/>
              <w:right w:val="single" w:sz="4" w:space="0" w:color="000000"/>
            </w:tcBorders>
          </w:tcPr>
          <w:p>
            <w:pPr>
              <w:pStyle w:val="TableParagraph"/>
              <w:spacing w:before="83"/>
              <w:ind w:left="45"/>
              <w:jc w:val="left"/>
              <w:rPr>
                <w:rFonts w:ascii="標楷體" w:eastAsia="標楷體" w:hint="eastAsia"/>
                <w:sz w:val="20"/>
              </w:rPr>
            </w:pPr>
            <w:r>
              <w:rPr>
                <w:rFonts w:ascii="標楷體" w:eastAsia="標楷體" w:hint="eastAsia"/>
                <w:sz w:val="20"/>
              </w:rPr>
              <w:t>月份</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最大值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最小值</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45"/>
              <w:ind w:left="28" w:right="-15"/>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最大值</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4"/>
              <w:rPr>
                <w:rFonts w:ascii="標楷體" w:eastAsia="標楷體" w:hint="eastAsia"/>
                <w:sz w:val="24"/>
              </w:rPr>
            </w:pPr>
            <w:r>
              <w:rPr>
                <w:rFonts w:ascii="標楷體" w:eastAsia="標楷體" w:hint="eastAsia"/>
                <w:spacing w:val="-27"/>
                <w:sz w:val="24"/>
              </w:rPr>
              <w:t>最小值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最大值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最小值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平均值</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7"/>
              <w:rPr>
                <w:rFonts w:ascii="標楷體" w:eastAsia="標楷體" w:hint="eastAsia"/>
                <w:sz w:val="24"/>
              </w:rPr>
            </w:pPr>
            <w:r>
              <w:rPr>
                <w:rFonts w:ascii="標楷體" w:eastAsia="標楷體" w:hint="eastAsia"/>
                <w:spacing w:val="-27"/>
                <w:sz w:val="24"/>
              </w:rPr>
              <w:t>最小值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最大值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rPr>
                <w:rFonts w:ascii="標楷體" w:eastAsia="標楷體" w:hint="eastAsia"/>
                <w:sz w:val="24"/>
              </w:rPr>
            </w:pPr>
            <w:r>
              <w:rPr>
                <w:rFonts w:ascii="標楷體" w:eastAsia="標楷體" w:hint="eastAsia"/>
                <w:spacing w:val="-27"/>
                <w:sz w:val="24"/>
              </w:rPr>
              <w:t>最小值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平均值</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4"/>
              <w:jc w:val="left"/>
              <w:rPr>
                <w:rFonts w:ascii="標楷體" w:eastAsia="標楷體" w:hint="eastAsia"/>
                <w:sz w:val="24"/>
              </w:rPr>
            </w:pPr>
            <w:r>
              <w:rPr>
                <w:rFonts w:ascii="標楷體" w:eastAsia="標楷體" w:hint="eastAsia"/>
                <w:spacing w:val="-27"/>
                <w:sz w:val="24"/>
              </w:rPr>
              <w:t>最大值</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7"/>
              <w:rPr>
                <w:rFonts w:ascii="標楷體" w:eastAsia="標楷體" w:hint="eastAsia"/>
                <w:sz w:val="24"/>
              </w:rPr>
            </w:pPr>
            <w:r>
              <w:rPr>
                <w:rFonts w:ascii="標楷體" w:eastAsia="標楷體" w:hint="eastAsia"/>
                <w:spacing w:val="-27"/>
                <w:sz w:val="24"/>
              </w:rPr>
              <w:t>最小值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平均值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最大值</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45"/>
              <w:ind w:left="26" w:right="-15"/>
              <w:jc w:val="left"/>
              <w:rPr>
                <w:rFonts w:ascii="標楷體" w:eastAsia="標楷體" w:hint="eastAsia"/>
                <w:sz w:val="24"/>
              </w:rPr>
            </w:pPr>
            <w:r>
              <w:rPr>
                <w:rFonts w:ascii="標楷體" w:eastAsia="標楷體" w:hint="eastAsia"/>
                <w:spacing w:val="-27"/>
                <w:sz w:val="24"/>
              </w:rPr>
              <w:t>最小值</w:t>
            </w:r>
          </w:p>
        </w:tc>
        <w:tc>
          <w:tcPr>
            <w:tcW w:w="646" w:type="dxa"/>
            <w:tcBorders>
              <w:top w:val="single" w:sz="4" w:space="0" w:color="000000"/>
              <w:left w:val="single" w:sz="4" w:space="0" w:color="000000"/>
              <w:bottom w:val="single" w:sz="4" w:space="0" w:color="000000"/>
              <w:right w:val="nil"/>
            </w:tcBorders>
          </w:tcPr>
          <w:p>
            <w:pPr>
              <w:pStyle w:val="TableParagraph"/>
              <w:spacing w:line="182" w:lineRule="auto"/>
              <w:ind w:left="218" w:right="24" w:hanging="101"/>
              <w:jc w:val="left"/>
              <w:rPr>
                <w:rFonts w:ascii="標楷體" w:eastAsia="標楷體" w:hint="eastAsia"/>
                <w:sz w:val="24"/>
              </w:rPr>
            </w:pPr>
            <w:r>
              <w:rPr>
                <w:rFonts w:ascii="標楷體" w:eastAsia="標楷體" w:hint="eastAsia"/>
                <w:sz w:val="24"/>
              </w:rPr>
              <w:t>平均值</w:t>
            </w:r>
          </w:p>
        </w:tc>
      </w:tr>
      <w:tr>
        <w:trPr>
          <w:trHeight w:val="264" w:hRule="exact"/>
        </w:trPr>
        <w:tc>
          <w:tcPr>
            <w:tcW w:w="2199" w:type="dxa"/>
            <w:vMerge w:val="restart"/>
            <w:tcBorders>
              <w:top w:val="single" w:sz="4" w:space="0" w:color="000000"/>
              <w:left w:val="nil"/>
              <w:right w:val="single" w:sz="4" w:space="0" w:color="000000"/>
            </w:tcBorders>
          </w:tcPr>
          <w:p>
            <w:pPr>
              <w:pStyle w:val="TableParagraph"/>
              <w:spacing w:before="62"/>
              <w:ind w:left="817" w:right="796"/>
              <w:rPr>
                <w:rFonts w:ascii="標楷體" w:eastAsia="標楷體" w:hint="eastAsia"/>
                <w:sz w:val="24"/>
              </w:rPr>
            </w:pPr>
            <w:r>
              <w:rPr>
                <w:sz w:val="24"/>
              </w:rPr>
              <w:t>1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9.66</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1.75</w:t>
            </w:r>
          </w:p>
        </w:tc>
        <w:tc>
          <w:tcPr>
            <w:tcW w:w="665" w:type="dxa"/>
            <w:vMerge w:val="restart"/>
            <w:tcBorders>
              <w:top w:val="single" w:sz="4" w:space="0" w:color="000000"/>
              <w:left w:val="single" w:sz="4" w:space="0" w:color="000000"/>
              <w:right w:val="single" w:sz="4" w:space="0" w:color="000000"/>
            </w:tcBorders>
          </w:tcPr>
          <w:p>
            <w:pPr>
              <w:pStyle w:val="TableParagraph"/>
              <w:spacing w:before="19"/>
              <w:ind w:left="153"/>
              <w:jc w:val="left"/>
              <w:rPr>
                <w:sz w:val="20"/>
              </w:rPr>
            </w:pPr>
            <w:r>
              <w:rPr>
                <w:sz w:val="20"/>
              </w:rPr>
              <w:t>3.92</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41.26</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9.78</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20.13</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29.28</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7.7</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14.81</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40.6</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3" w:right="11"/>
              <w:rPr>
                <w:sz w:val="20"/>
              </w:rPr>
            </w:pPr>
            <w:r>
              <w:rPr>
                <w:sz w:val="20"/>
              </w:rPr>
              <w:t>14.35</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26.40</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1.24</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0.45</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51"/>
              <w:jc w:val="left"/>
              <w:rPr>
                <w:sz w:val="20"/>
              </w:rPr>
            </w:pPr>
            <w:r>
              <w:rPr>
                <w:sz w:val="20"/>
              </w:rPr>
              <w:t>0.66</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53"/>
              <w:jc w:val="left"/>
              <w:rPr>
                <w:sz w:val="20"/>
              </w:rPr>
            </w:pPr>
            <w:r>
              <w:rPr>
                <w:sz w:val="20"/>
              </w:rPr>
              <w:t>173.12</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3" w:right="11"/>
              <w:rPr>
                <w:sz w:val="20"/>
              </w:rPr>
            </w:pPr>
            <w:r>
              <w:rPr>
                <w:sz w:val="20"/>
              </w:rPr>
              <w:t>30.67</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67.84</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65.08</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10.96</w:t>
            </w:r>
          </w:p>
        </w:tc>
        <w:tc>
          <w:tcPr>
            <w:tcW w:w="646" w:type="dxa"/>
            <w:vMerge w:val="restart"/>
            <w:tcBorders>
              <w:top w:val="single" w:sz="4" w:space="0" w:color="000000"/>
              <w:left w:val="single" w:sz="4" w:space="0" w:color="000000"/>
              <w:right w:val="nil"/>
            </w:tcBorders>
          </w:tcPr>
          <w:p>
            <w:pPr>
              <w:pStyle w:val="TableParagraph"/>
              <w:spacing w:before="19"/>
              <w:ind w:left="93"/>
              <w:jc w:val="left"/>
              <w:rPr>
                <w:sz w:val="20"/>
              </w:rPr>
            </w:pPr>
            <w:r>
              <w:rPr>
                <w:sz w:val="20"/>
              </w:rPr>
              <w:t>26.20</w:t>
            </w:r>
          </w:p>
        </w:tc>
      </w:tr>
      <w:tr>
        <w:trPr>
          <w:trHeight w:val="247"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(1.4)</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(1.11)</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(1.24)</w:t>
            </w:r>
          </w:p>
        </w:tc>
        <w:tc>
          <w:tcPr>
            <w:tcW w:w="663"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(1.6)</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(1.24)</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(1.6)</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(1.18)</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(1.3)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4"/>
              <w:jc w:val="left"/>
              <w:rPr>
                <w:sz w:val="20"/>
              </w:rPr>
            </w:pPr>
            <w:r>
              <w:rPr>
                <w:sz w:val="20"/>
              </w:rPr>
              <w:t>(1.2)</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(1.15)</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87"/>
              <w:jc w:val="left"/>
              <w:rPr>
                <w:sz w:val="20"/>
              </w:rPr>
            </w:pPr>
            <w:r>
              <w:rPr>
                <w:sz w:val="20"/>
              </w:rPr>
              <w:t>(1.21)</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(1.11)</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23"/>
              <w:jc w:val="left"/>
              <w:rPr>
                <w:sz w:val="20"/>
              </w:rPr>
            </w:pPr>
            <w:r>
              <w:rPr>
                <w:sz w:val="20"/>
              </w:rPr>
              <w:t>(1.04)</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(1.23)</w:t>
            </w:r>
          </w:p>
        </w:tc>
        <w:tc>
          <w:tcPr>
            <w:tcW w:w="646" w:type="dxa"/>
            <w:vMerge/>
            <w:tcBorders>
              <w:left w:val="single" w:sz="4" w:space="0" w:color="000000"/>
              <w:bottom w:val="single" w:sz="4" w:space="0" w:color="000000"/>
              <w:right w:val="nil"/>
            </w:tcBorders>
          </w:tcPr>
          <w:p>
            <w:pPr/>
          </w:p>
        </w:tc>
      </w:tr>
      <w:tr>
        <w:trPr>
          <w:trHeight w:val="262" w:hRule="exact"/>
        </w:trPr>
        <w:tc>
          <w:tcPr>
            <w:tcW w:w="2199" w:type="dxa"/>
            <w:vMerge w:val="restart"/>
            <w:tcBorders>
              <w:top w:val="single" w:sz="4" w:space="0" w:color="000000"/>
              <w:left w:val="nil"/>
              <w:right w:val="single" w:sz="4" w:space="0" w:color="000000"/>
            </w:tcBorders>
          </w:tcPr>
          <w:p>
            <w:pPr>
              <w:pStyle w:val="TableParagraph"/>
              <w:spacing w:before="62"/>
              <w:ind w:left="817" w:right="796"/>
              <w:rPr>
                <w:rFonts w:ascii="標楷體" w:eastAsia="標楷體" w:hint="eastAsia"/>
                <w:sz w:val="24"/>
              </w:rPr>
            </w:pPr>
            <w:r>
              <w:rPr>
                <w:sz w:val="24"/>
              </w:rPr>
              <w:t>2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4.71</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1.8</w:t>
            </w:r>
          </w:p>
        </w:tc>
        <w:tc>
          <w:tcPr>
            <w:tcW w:w="665" w:type="dxa"/>
            <w:vMerge w:val="restart"/>
            <w:tcBorders>
              <w:top w:val="single" w:sz="4" w:space="0" w:color="000000"/>
              <w:left w:val="single" w:sz="4" w:space="0" w:color="000000"/>
              <w:right w:val="single" w:sz="4" w:space="0" w:color="000000"/>
            </w:tcBorders>
          </w:tcPr>
          <w:p>
            <w:pPr>
              <w:pStyle w:val="TableParagraph"/>
              <w:spacing w:before="17"/>
              <w:ind w:left="153"/>
              <w:jc w:val="left"/>
              <w:rPr>
                <w:sz w:val="20"/>
              </w:rPr>
            </w:pPr>
            <w:r>
              <w:rPr>
                <w:sz w:val="20"/>
              </w:rPr>
              <w:t>2.76</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79.2</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8.94</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23"/>
              <w:jc w:val="left"/>
              <w:rPr>
                <w:sz w:val="20"/>
              </w:rPr>
            </w:pPr>
            <w:r>
              <w:rPr>
                <w:sz w:val="20"/>
              </w:rPr>
              <w:t>27.96</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35.83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6.56</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23"/>
              <w:jc w:val="left"/>
              <w:rPr>
                <w:sz w:val="20"/>
              </w:rPr>
            </w:pPr>
            <w:r>
              <w:rPr>
                <w:sz w:val="20"/>
              </w:rPr>
              <w:t>19.59</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35.85</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3" w:right="11"/>
              <w:rPr>
                <w:sz w:val="20"/>
              </w:rPr>
            </w:pPr>
            <w:r>
              <w:rPr>
                <w:sz w:val="20"/>
              </w:rPr>
              <w:t>3.53</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00"/>
              <w:jc w:val="left"/>
              <w:rPr>
                <w:sz w:val="20"/>
              </w:rPr>
            </w:pPr>
            <w:r>
              <w:rPr>
                <w:sz w:val="20"/>
              </w:rPr>
              <w:t>21.40</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1.37</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0.41</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51"/>
              <w:jc w:val="left"/>
              <w:rPr>
                <w:sz w:val="20"/>
              </w:rPr>
            </w:pPr>
            <w:r>
              <w:rPr>
                <w:sz w:val="20"/>
              </w:rPr>
              <w:t>0.69</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01"/>
              <w:jc w:val="left"/>
              <w:rPr>
                <w:sz w:val="20"/>
              </w:rPr>
            </w:pPr>
            <w:r>
              <w:rPr>
                <w:sz w:val="20"/>
              </w:rPr>
              <w:t>95.91</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3" w:right="11"/>
              <w:rPr>
                <w:sz w:val="20"/>
              </w:rPr>
            </w:pPr>
            <w:r>
              <w:rPr>
                <w:sz w:val="20"/>
              </w:rPr>
              <w:t>16.93</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00"/>
              <w:jc w:val="left"/>
              <w:rPr>
                <w:sz w:val="20"/>
              </w:rPr>
            </w:pPr>
            <w:r>
              <w:rPr>
                <w:sz w:val="20"/>
              </w:rPr>
              <w:t>47.89</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46.82</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7.21</w:t>
            </w:r>
          </w:p>
        </w:tc>
        <w:tc>
          <w:tcPr>
            <w:tcW w:w="646" w:type="dxa"/>
            <w:vMerge w:val="restart"/>
            <w:tcBorders>
              <w:top w:val="single" w:sz="4" w:space="0" w:color="000000"/>
              <w:left w:val="single" w:sz="4" w:space="0" w:color="000000"/>
              <w:right w:val="nil"/>
            </w:tcBorders>
          </w:tcPr>
          <w:p>
            <w:pPr>
              <w:pStyle w:val="TableParagraph"/>
              <w:spacing w:before="17"/>
              <w:ind w:left="93"/>
              <w:jc w:val="left"/>
              <w:rPr>
                <w:sz w:val="20"/>
              </w:rPr>
            </w:pPr>
            <w:r>
              <w:rPr>
                <w:sz w:val="20"/>
              </w:rPr>
              <w:t>19.18</w:t>
            </w:r>
          </w:p>
        </w:tc>
      </w:tr>
      <w:tr>
        <w:trPr>
          <w:trHeight w:val="247"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(2.26)</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(2.7)</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(2.12)</w:t>
            </w: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(2.10)</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(2.12)</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(2.10)</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spacing w:before="7"/>
              <w:ind w:left="15" w:right="13"/>
              <w:rPr>
                <w:sz w:val="20"/>
              </w:rPr>
            </w:pPr>
            <w:r>
              <w:rPr>
                <w:sz w:val="20"/>
              </w:rPr>
              <w:t>(2.20)</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(2.12)</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(2.12)</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(2.10)</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87"/>
              <w:jc w:val="left"/>
              <w:rPr>
                <w:sz w:val="20"/>
              </w:rPr>
            </w:pPr>
            <w:r>
              <w:rPr>
                <w:sz w:val="20"/>
              </w:rPr>
              <w:t>(2.25)</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(2.5)</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(2.25)</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(2.09)</w:t>
            </w:r>
          </w:p>
        </w:tc>
        <w:tc>
          <w:tcPr>
            <w:tcW w:w="646" w:type="dxa"/>
            <w:vMerge/>
            <w:tcBorders>
              <w:left w:val="single" w:sz="4" w:space="0" w:color="000000"/>
              <w:bottom w:val="single" w:sz="4" w:space="0" w:color="000000"/>
              <w:right w:val="nil"/>
            </w:tcBorders>
          </w:tcPr>
          <w:p>
            <w:pPr/>
          </w:p>
        </w:tc>
      </w:tr>
      <w:tr>
        <w:trPr>
          <w:trHeight w:val="264" w:hRule="exact"/>
        </w:trPr>
        <w:tc>
          <w:tcPr>
            <w:tcW w:w="2199" w:type="dxa"/>
            <w:vMerge w:val="restart"/>
            <w:tcBorders>
              <w:top w:val="single" w:sz="4" w:space="0" w:color="000000"/>
              <w:left w:val="nil"/>
              <w:right w:val="single" w:sz="4" w:space="0" w:color="000000"/>
            </w:tcBorders>
          </w:tcPr>
          <w:p>
            <w:pPr>
              <w:pStyle w:val="TableParagraph"/>
              <w:spacing w:before="57"/>
              <w:ind w:left="817" w:right="796"/>
              <w:rPr>
                <w:rFonts w:ascii="標楷體" w:eastAsia="標楷體" w:hint="eastAsia"/>
                <w:sz w:val="24"/>
              </w:rPr>
            </w:pPr>
            <w:r>
              <w:rPr>
                <w:sz w:val="24"/>
              </w:rPr>
              <w:t>3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5.33</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0.58</w:t>
            </w:r>
          </w:p>
        </w:tc>
        <w:tc>
          <w:tcPr>
            <w:tcW w:w="665" w:type="dxa"/>
            <w:vMerge w:val="restart"/>
            <w:tcBorders>
              <w:top w:val="single" w:sz="4" w:space="0" w:color="000000"/>
              <w:left w:val="single" w:sz="4" w:space="0" w:color="000000"/>
              <w:right w:val="single" w:sz="4" w:space="0" w:color="000000"/>
            </w:tcBorders>
          </w:tcPr>
          <w:p>
            <w:pPr>
              <w:pStyle w:val="TableParagraph"/>
              <w:spacing w:before="19"/>
              <w:ind w:left="153"/>
              <w:jc w:val="left"/>
              <w:rPr>
                <w:sz w:val="20"/>
              </w:rPr>
            </w:pPr>
            <w:r>
              <w:rPr>
                <w:sz w:val="20"/>
              </w:rPr>
              <w:t>2.40</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44.1</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10.8</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22.97</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33.93</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8.96</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18.76</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46.82</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3" w:right="11"/>
              <w:rPr>
                <w:sz w:val="20"/>
              </w:rPr>
            </w:pPr>
            <w:r>
              <w:rPr>
                <w:sz w:val="20"/>
              </w:rPr>
              <w:t>7.78</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28.53</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1.19</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0.35</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51"/>
              <w:jc w:val="left"/>
              <w:rPr>
                <w:sz w:val="20"/>
              </w:rPr>
            </w:pPr>
            <w:r>
              <w:rPr>
                <w:sz w:val="20"/>
              </w:rPr>
              <w:t>0.68</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06"/>
              <w:jc w:val="left"/>
              <w:rPr>
                <w:sz w:val="20"/>
              </w:rPr>
            </w:pPr>
            <w:r>
              <w:rPr>
                <w:sz w:val="20"/>
              </w:rPr>
              <w:t>118.1</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3" w:right="11"/>
              <w:rPr>
                <w:sz w:val="20"/>
              </w:rPr>
            </w:pPr>
            <w:r>
              <w:rPr>
                <w:sz w:val="20"/>
              </w:rPr>
              <w:t>19.54</w:t>
            </w:r>
          </w:p>
        </w:tc>
        <w:tc>
          <w:tcPr>
            <w:tcW w:w="662" w:type="dxa"/>
            <w:vMerge w:val="restart"/>
            <w:tcBorders>
              <w:top w:val="single" w:sz="4" w:space="0" w:color="000000"/>
              <w:left w:val="single" w:sz="4" w:space="0" w:color="000000"/>
              <w:right w:val="single" w:sz="4" w:space="0" w:color="000000"/>
            </w:tcBorders>
          </w:tcPr>
          <w:p>
            <w:pPr>
              <w:pStyle w:val="TableParagraph"/>
              <w:spacing w:before="19"/>
              <w:ind w:left="100"/>
              <w:jc w:val="left"/>
              <w:rPr>
                <w:sz w:val="20"/>
              </w:rPr>
            </w:pPr>
            <w:r>
              <w:rPr>
                <w:sz w:val="20"/>
              </w:rPr>
              <w:t>68.16</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44.50</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51"/>
              <w:jc w:val="left"/>
              <w:rPr>
                <w:sz w:val="20"/>
              </w:rPr>
            </w:pPr>
            <w:r>
              <w:rPr>
                <w:sz w:val="20"/>
              </w:rPr>
              <w:t>8.05</w:t>
            </w:r>
          </w:p>
        </w:tc>
        <w:tc>
          <w:tcPr>
            <w:tcW w:w="646" w:type="dxa"/>
            <w:vMerge w:val="restart"/>
            <w:tcBorders>
              <w:top w:val="single" w:sz="4" w:space="0" w:color="000000"/>
              <w:left w:val="single" w:sz="4" w:space="0" w:color="000000"/>
              <w:right w:val="nil"/>
            </w:tcBorders>
          </w:tcPr>
          <w:p>
            <w:pPr>
              <w:pStyle w:val="TableParagraph"/>
              <w:spacing w:before="19"/>
              <w:ind w:left="98"/>
              <w:jc w:val="left"/>
              <w:rPr>
                <w:sz w:val="20"/>
              </w:rPr>
            </w:pPr>
            <w:r>
              <w:rPr>
                <w:sz w:val="20"/>
              </w:rPr>
              <w:t>25.11</w:t>
            </w:r>
          </w:p>
        </w:tc>
      </w:tr>
      <w:tr>
        <w:trPr>
          <w:trHeight w:val="238"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(4.18)</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(3.9)</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(3.12)</w:t>
            </w: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(3.23)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(3.8)</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(3.23)</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(3.30)</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(3.12)</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(3.17)</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(3.21)</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87"/>
              <w:jc w:val="left"/>
              <w:rPr>
                <w:sz w:val="20"/>
              </w:rPr>
            </w:pPr>
            <w:r>
              <w:rPr>
                <w:sz w:val="20"/>
              </w:rPr>
              <w:t>(3.30)</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(3.7)</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(3.17)</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(3.07)</w:t>
            </w:r>
          </w:p>
        </w:tc>
        <w:tc>
          <w:tcPr>
            <w:tcW w:w="646" w:type="dxa"/>
            <w:vMerge/>
            <w:tcBorders>
              <w:left w:val="single" w:sz="4" w:space="0" w:color="000000"/>
              <w:bottom w:val="single" w:sz="4" w:space="0" w:color="000000"/>
              <w:right w:val="nil"/>
            </w:tcBorders>
          </w:tcPr>
          <w:p>
            <w:pPr/>
          </w:p>
        </w:tc>
      </w:tr>
      <w:tr>
        <w:trPr>
          <w:trHeight w:val="262" w:hRule="exact"/>
        </w:trPr>
        <w:tc>
          <w:tcPr>
            <w:tcW w:w="2199" w:type="dxa"/>
            <w:vMerge w:val="restart"/>
            <w:tcBorders>
              <w:top w:val="single" w:sz="4" w:space="0" w:color="000000"/>
              <w:left w:val="nil"/>
              <w:right w:val="single" w:sz="4" w:space="0" w:color="000000"/>
            </w:tcBorders>
          </w:tcPr>
          <w:p>
            <w:pPr>
              <w:pStyle w:val="TableParagraph"/>
              <w:spacing w:before="58"/>
              <w:ind w:left="817" w:right="796"/>
              <w:rPr>
                <w:rFonts w:ascii="標楷體" w:eastAsia="標楷體" w:hint="eastAsia"/>
                <w:sz w:val="24"/>
              </w:rPr>
            </w:pPr>
            <w:r>
              <w:rPr>
                <w:sz w:val="24"/>
              </w:rPr>
              <w:t>4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4.31</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1.08</w:t>
            </w:r>
          </w:p>
        </w:tc>
        <w:tc>
          <w:tcPr>
            <w:tcW w:w="665" w:type="dxa"/>
            <w:vMerge w:val="restart"/>
            <w:tcBorders>
              <w:top w:val="single" w:sz="4" w:space="0" w:color="000000"/>
              <w:left w:val="single" w:sz="4" w:space="0" w:color="000000"/>
              <w:right w:val="single" w:sz="4" w:space="0" w:color="000000"/>
            </w:tcBorders>
          </w:tcPr>
          <w:p>
            <w:pPr>
              <w:pStyle w:val="TableParagraph"/>
              <w:spacing w:before="18"/>
              <w:ind w:left="153"/>
              <w:jc w:val="left"/>
              <w:rPr>
                <w:sz w:val="20"/>
              </w:rPr>
            </w:pPr>
            <w:r>
              <w:rPr>
                <w:sz w:val="20"/>
              </w:rPr>
              <w:t>2.36</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34.86</w:t>
            </w:r>
          </w:p>
        </w:tc>
        <w:tc>
          <w:tcPr>
            <w:tcW w:w="663"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9.9</w:t>
            </w:r>
          </w:p>
        </w:tc>
        <w:tc>
          <w:tcPr>
            <w:tcW w:w="662" w:type="dxa"/>
            <w:vMerge w:val="restart"/>
            <w:tcBorders>
              <w:top w:val="single" w:sz="4" w:space="0" w:color="000000"/>
              <w:left w:val="single" w:sz="4" w:space="0" w:color="000000"/>
              <w:right w:val="single" w:sz="4" w:space="0" w:color="000000"/>
            </w:tcBorders>
          </w:tcPr>
          <w:p>
            <w:pPr>
              <w:pStyle w:val="TableParagraph"/>
              <w:spacing w:before="18"/>
              <w:ind w:left="100"/>
              <w:jc w:val="left"/>
              <w:rPr>
                <w:sz w:val="20"/>
              </w:rPr>
            </w:pPr>
            <w:r>
              <w:rPr>
                <w:sz w:val="20"/>
              </w:rPr>
              <w:t>18.53</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28.34</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8.67</w:t>
            </w:r>
          </w:p>
        </w:tc>
        <w:tc>
          <w:tcPr>
            <w:tcW w:w="662" w:type="dxa"/>
            <w:vMerge w:val="restart"/>
            <w:tcBorders>
              <w:top w:val="single" w:sz="4" w:space="0" w:color="000000"/>
              <w:left w:val="single" w:sz="4" w:space="0" w:color="000000"/>
              <w:right w:val="single" w:sz="4" w:space="0" w:color="000000"/>
            </w:tcBorders>
          </w:tcPr>
          <w:p>
            <w:pPr>
              <w:pStyle w:val="TableParagraph"/>
              <w:spacing w:before="18"/>
              <w:ind w:left="100"/>
              <w:jc w:val="left"/>
              <w:rPr>
                <w:sz w:val="20"/>
              </w:rPr>
            </w:pPr>
            <w:r>
              <w:rPr>
                <w:sz w:val="20"/>
              </w:rPr>
              <w:t>16.02</w:t>
            </w:r>
          </w:p>
        </w:tc>
        <w:tc>
          <w:tcPr>
            <w:tcW w:w="663"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53.56</w:t>
            </w:r>
          </w:p>
        </w:tc>
        <w:tc>
          <w:tcPr>
            <w:tcW w:w="660" w:type="dxa"/>
            <w:tcBorders>
              <w:top w:val="single" w:sz="4" w:space="0" w:color="000000"/>
              <w:left w:val="single" w:sz="4" w:space="0" w:color="000000"/>
              <w:bottom w:val="nil"/>
              <w:right w:val="single" w:sz="4" w:space="0" w:color="000000"/>
            </w:tcBorders>
          </w:tcPr>
          <w:p>
            <w:pPr>
              <w:pStyle w:val="TableParagraph"/>
              <w:spacing w:before="18"/>
              <w:ind w:left="13" w:right="11"/>
              <w:rPr>
                <w:sz w:val="20"/>
              </w:rPr>
            </w:pPr>
            <w:r>
              <w:rPr>
                <w:sz w:val="20"/>
              </w:rPr>
              <w:t>13.03</w:t>
            </w:r>
          </w:p>
        </w:tc>
        <w:tc>
          <w:tcPr>
            <w:tcW w:w="662" w:type="dxa"/>
            <w:vMerge w:val="restart"/>
            <w:tcBorders>
              <w:top w:val="single" w:sz="4" w:space="0" w:color="000000"/>
              <w:left w:val="single" w:sz="4" w:space="0" w:color="000000"/>
              <w:right w:val="single" w:sz="4" w:space="0" w:color="000000"/>
            </w:tcBorders>
          </w:tcPr>
          <w:p>
            <w:pPr>
              <w:pStyle w:val="TableParagraph"/>
              <w:spacing w:before="18"/>
              <w:ind w:left="100"/>
              <w:jc w:val="left"/>
              <w:rPr>
                <w:sz w:val="20"/>
              </w:rPr>
            </w:pPr>
            <w:r>
              <w:rPr>
                <w:sz w:val="20"/>
              </w:rPr>
              <w:t>34.69</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51"/>
              <w:jc w:val="left"/>
              <w:rPr>
                <w:sz w:val="20"/>
              </w:rPr>
            </w:pPr>
            <w:r>
              <w:rPr>
                <w:sz w:val="20"/>
              </w:rPr>
              <w:t>1.02</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3" w:right="13"/>
              <w:rPr>
                <w:sz w:val="20"/>
              </w:rPr>
            </w:pPr>
            <w:r>
              <w:rPr>
                <w:sz w:val="20"/>
              </w:rPr>
              <w:t>0.41</w:t>
            </w:r>
          </w:p>
        </w:tc>
        <w:tc>
          <w:tcPr>
            <w:tcW w:w="662" w:type="dxa"/>
            <w:vMerge w:val="restart"/>
            <w:tcBorders>
              <w:top w:val="single" w:sz="4" w:space="0" w:color="000000"/>
              <w:left w:val="single" w:sz="4" w:space="0" w:color="000000"/>
              <w:right w:val="single" w:sz="4" w:space="0" w:color="000000"/>
            </w:tcBorders>
          </w:tcPr>
          <w:p>
            <w:pPr>
              <w:pStyle w:val="TableParagraph"/>
              <w:spacing w:before="18"/>
              <w:ind w:left="151"/>
              <w:jc w:val="left"/>
              <w:rPr>
                <w:sz w:val="20"/>
              </w:rPr>
            </w:pPr>
            <w:r>
              <w:rPr>
                <w:sz w:val="20"/>
              </w:rPr>
              <w:t>0.67</w:t>
            </w:r>
          </w:p>
        </w:tc>
        <w:tc>
          <w:tcPr>
            <w:tcW w:w="663" w:type="dxa"/>
            <w:tcBorders>
              <w:top w:val="single" w:sz="4" w:space="0" w:color="000000"/>
              <w:left w:val="single" w:sz="4" w:space="0" w:color="000000"/>
              <w:bottom w:val="nil"/>
              <w:right w:val="single" w:sz="4" w:space="0" w:color="000000"/>
            </w:tcBorders>
          </w:tcPr>
          <w:p>
            <w:pPr>
              <w:pStyle w:val="TableParagraph"/>
              <w:spacing w:before="18"/>
              <w:ind w:left="101"/>
              <w:jc w:val="left"/>
              <w:rPr>
                <w:sz w:val="20"/>
              </w:rPr>
            </w:pPr>
            <w:r>
              <w:rPr>
                <w:sz w:val="20"/>
              </w:rPr>
              <w:t>90.22</w:t>
            </w:r>
          </w:p>
        </w:tc>
        <w:tc>
          <w:tcPr>
            <w:tcW w:w="660" w:type="dxa"/>
            <w:tcBorders>
              <w:top w:val="single" w:sz="4" w:space="0" w:color="000000"/>
              <w:left w:val="single" w:sz="4" w:space="0" w:color="000000"/>
              <w:bottom w:val="nil"/>
              <w:right w:val="single" w:sz="4" w:space="0" w:color="000000"/>
            </w:tcBorders>
          </w:tcPr>
          <w:p>
            <w:pPr>
              <w:pStyle w:val="TableParagraph"/>
              <w:spacing w:before="18"/>
              <w:ind w:left="13" w:right="11"/>
              <w:rPr>
                <w:sz w:val="20"/>
              </w:rPr>
            </w:pPr>
            <w:r>
              <w:rPr>
                <w:sz w:val="20"/>
              </w:rPr>
              <w:t>27.09</w:t>
            </w:r>
          </w:p>
        </w:tc>
        <w:tc>
          <w:tcPr>
            <w:tcW w:w="662" w:type="dxa"/>
            <w:vMerge w:val="restart"/>
            <w:tcBorders>
              <w:top w:val="single" w:sz="4" w:space="0" w:color="000000"/>
              <w:left w:val="single" w:sz="4" w:space="0" w:color="000000"/>
              <w:right w:val="single" w:sz="4" w:space="0" w:color="000000"/>
            </w:tcBorders>
          </w:tcPr>
          <w:p>
            <w:pPr>
              <w:pStyle w:val="TableParagraph"/>
              <w:spacing w:before="18"/>
              <w:ind w:left="100"/>
              <w:jc w:val="left"/>
              <w:rPr>
                <w:sz w:val="20"/>
              </w:rPr>
            </w:pPr>
            <w:r>
              <w:rPr>
                <w:sz w:val="20"/>
              </w:rPr>
              <w:t>59.57</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00"/>
              <w:jc w:val="left"/>
              <w:rPr>
                <w:sz w:val="20"/>
              </w:rPr>
            </w:pPr>
            <w:r>
              <w:rPr>
                <w:sz w:val="20"/>
              </w:rPr>
              <w:t>36.25</w:t>
            </w:r>
          </w:p>
        </w:tc>
        <w:tc>
          <w:tcPr>
            <w:tcW w:w="662" w:type="dxa"/>
            <w:tcBorders>
              <w:top w:val="single" w:sz="4" w:space="0" w:color="000000"/>
              <w:left w:val="single" w:sz="4" w:space="0" w:color="000000"/>
              <w:bottom w:val="nil"/>
              <w:right w:val="single" w:sz="4" w:space="0" w:color="000000"/>
            </w:tcBorders>
          </w:tcPr>
          <w:p>
            <w:pPr>
              <w:pStyle w:val="TableParagraph"/>
              <w:spacing w:before="18"/>
              <w:ind w:left="100"/>
              <w:jc w:val="left"/>
              <w:rPr>
                <w:sz w:val="20"/>
              </w:rPr>
            </w:pPr>
            <w:r>
              <w:rPr>
                <w:sz w:val="20"/>
              </w:rPr>
              <w:t>12.17</w:t>
            </w:r>
          </w:p>
        </w:tc>
        <w:tc>
          <w:tcPr>
            <w:tcW w:w="646" w:type="dxa"/>
            <w:vMerge w:val="restart"/>
            <w:tcBorders>
              <w:top w:val="single" w:sz="4" w:space="0" w:color="000000"/>
              <w:left w:val="single" w:sz="4" w:space="0" w:color="000000"/>
              <w:right w:val="nil"/>
            </w:tcBorders>
          </w:tcPr>
          <w:p>
            <w:pPr>
              <w:pStyle w:val="TableParagraph"/>
              <w:spacing w:before="18"/>
              <w:ind w:left="93"/>
              <w:jc w:val="left"/>
              <w:rPr>
                <w:sz w:val="20"/>
              </w:rPr>
            </w:pPr>
            <w:r>
              <w:rPr>
                <w:sz w:val="20"/>
              </w:rPr>
              <w:t>23.48</w:t>
            </w:r>
          </w:p>
        </w:tc>
      </w:tr>
      <w:tr>
        <w:trPr>
          <w:trHeight w:val="238"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(4.21)</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(4.14)</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(4.03)</w:t>
            </w: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(4.14)</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(4.3)</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(4.14)</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(4.06)</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(4.3)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(4.07)</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(4.29)</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87"/>
              <w:jc w:val="left"/>
              <w:rPr>
                <w:sz w:val="20"/>
              </w:rPr>
            </w:pPr>
            <w:r>
              <w:rPr>
                <w:sz w:val="20"/>
              </w:rPr>
              <w:t>(4.19)</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(4.26)</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(4.19)</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(4.26)</w:t>
            </w:r>
          </w:p>
        </w:tc>
        <w:tc>
          <w:tcPr>
            <w:tcW w:w="646" w:type="dxa"/>
            <w:vMerge/>
            <w:tcBorders>
              <w:left w:val="single" w:sz="4" w:space="0" w:color="000000"/>
              <w:bottom w:val="single" w:sz="4" w:space="0" w:color="000000"/>
              <w:right w:val="nil"/>
            </w:tcBorders>
          </w:tcPr>
          <w:p>
            <w:pPr/>
          </w:p>
        </w:tc>
      </w:tr>
      <w:tr>
        <w:trPr>
          <w:trHeight w:val="257" w:hRule="exact"/>
        </w:trPr>
        <w:tc>
          <w:tcPr>
            <w:tcW w:w="2199" w:type="dxa"/>
            <w:vMerge w:val="restart"/>
            <w:tcBorders>
              <w:top w:val="single" w:sz="4" w:space="0" w:color="000000"/>
              <w:left w:val="nil"/>
              <w:right w:val="single" w:sz="4" w:space="0" w:color="000000"/>
            </w:tcBorders>
          </w:tcPr>
          <w:p>
            <w:pPr>
              <w:pStyle w:val="TableParagraph"/>
              <w:spacing w:before="57"/>
              <w:ind w:left="817" w:right="796"/>
              <w:rPr>
                <w:rFonts w:ascii="標楷體" w:eastAsia="標楷體" w:hint="eastAsia"/>
                <w:sz w:val="24"/>
              </w:rPr>
            </w:pPr>
            <w:r>
              <w:rPr>
                <w:sz w:val="24"/>
              </w:rPr>
              <w:t>5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3.51</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1.03</w:t>
            </w:r>
          </w:p>
        </w:tc>
        <w:tc>
          <w:tcPr>
            <w:tcW w:w="665" w:type="dxa"/>
            <w:vMerge w:val="restart"/>
            <w:tcBorders>
              <w:top w:val="single" w:sz="4" w:space="0" w:color="000000"/>
              <w:left w:val="single" w:sz="4" w:space="0" w:color="000000"/>
              <w:right w:val="single" w:sz="4" w:space="0" w:color="000000"/>
            </w:tcBorders>
          </w:tcPr>
          <w:p>
            <w:pPr>
              <w:pStyle w:val="TableParagraph"/>
              <w:spacing w:before="5"/>
              <w:ind w:left="153"/>
              <w:jc w:val="left"/>
              <w:rPr>
                <w:sz w:val="20"/>
              </w:rPr>
            </w:pPr>
            <w:r>
              <w:rPr>
                <w:sz w:val="20"/>
              </w:rPr>
              <w:t>2.20</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48.1</w:t>
            </w:r>
          </w:p>
        </w:tc>
        <w:tc>
          <w:tcPr>
            <w:tcW w:w="663"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9.8</w:t>
            </w:r>
          </w:p>
        </w:tc>
        <w:tc>
          <w:tcPr>
            <w:tcW w:w="662" w:type="dxa"/>
            <w:vMerge w:val="restart"/>
            <w:tcBorders>
              <w:top w:val="single" w:sz="4" w:space="0" w:color="000000"/>
              <w:left w:val="single" w:sz="4" w:space="0" w:color="000000"/>
              <w:right w:val="single" w:sz="4" w:space="0" w:color="000000"/>
            </w:tcBorders>
          </w:tcPr>
          <w:p>
            <w:pPr>
              <w:pStyle w:val="TableParagraph"/>
              <w:spacing w:before="5"/>
              <w:ind w:left="100"/>
              <w:jc w:val="left"/>
              <w:rPr>
                <w:sz w:val="20"/>
              </w:rPr>
            </w:pPr>
            <w:r>
              <w:rPr>
                <w:sz w:val="20"/>
              </w:rPr>
              <w:t>24.61</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33.84</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8.52</w:t>
            </w:r>
          </w:p>
        </w:tc>
        <w:tc>
          <w:tcPr>
            <w:tcW w:w="662" w:type="dxa"/>
            <w:vMerge w:val="restart"/>
            <w:tcBorders>
              <w:top w:val="single" w:sz="4" w:space="0" w:color="000000"/>
              <w:left w:val="single" w:sz="4" w:space="0" w:color="000000"/>
              <w:right w:val="single" w:sz="4" w:space="0" w:color="000000"/>
            </w:tcBorders>
          </w:tcPr>
          <w:p>
            <w:pPr>
              <w:pStyle w:val="TableParagraph"/>
              <w:spacing w:before="5"/>
              <w:ind w:left="100"/>
              <w:jc w:val="left"/>
              <w:rPr>
                <w:sz w:val="20"/>
              </w:rPr>
            </w:pPr>
            <w:r>
              <w:rPr>
                <w:sz w:val="20"/>
              </w:rPr>
              <w:t>19.15</w:t>
            </w:r>
          </w:p>
        </w:tc>
        <w:tc>
          <w:tcPr>
            <w:tcW w:w="663"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52.98</w:t>
            </w:r>
          </w:p>
        </w:tc>
        <w:tc>
          <w:tcPr>
            <w:tcW w:w="660" w:type="dxa"/>
            <w:tcBorders>
              <w:top w:val="single" w:sz="4" w:space="0" w:color="000000"/>
              <w:left w:val="single" w:sz="4" w:space="0" w:color="000000"/>
              <w:bottom w:val="nil"/>
              <w:right w:val="single" w:sz="4" w:space="0" w:color="000000"/>
            </w:tcBorders>
          </w:tcPr>
          <w:p>
            <w:pPr>
              <w:pStyle w:val="TableParagraph"/>
              <w:spacing w:before="5"/>
              <w:ind w:left="13" w:right="11"/>
              <w:rPr>
                <w:sz w:val="20"/>
              </w:rPr>
            </w:pPr>
            <w:r>
              <w:rPr>
                <w:sz w:val="20"/>
              </w:rPr>
              <w:t>5.38</w:t>
            </w:r>
          </w:p>
        </w:tc>
        <w:tc>
          <w:tcPr>
            <w:tcW w:w="662" w:type="dxa"/>
            <w:vMerge w:val="restart"/>
            <w:tcBorders>
              <w:top w:val="single" w:sz="4" w:space="0" w:color="000000"/>
              <w:left w:val="single" w:sz="4" w:space="0" w:color="000000"/>
              <w:right w:val="single" w:sz="4" w:space="0" w:color="000000"/>
            </w:tcBorders>
          </w:tcPr>
          <w:p>
            <w:pPr>
              <w:pStyle w:val="TableParagraph"/>
              <w:spacing w:before="5"/>
              <w:ind w:left="100"/>
              <w:jc w:val="left"/>
              <w:rPr>
                <w:sz w:val="20"/>
              </w:rPr>
            </w:pPr>
            <w:r>
              <w:rPr>
                <w:sz w:val="20"/>
              </w:rPr>
              <w:t>25.03</w:t>
            </w:r>
          </w:p>
        </w:tc>
        <w:tc>
          <w:tcPr>
            <w:tcW w:w="662" w:type="dxa"/>
            <w:tcBorders>
              <w:top w:val="single" w:sz="4" w:space="0" w:color="000000"/>
              <w:left w:val="single" w:sz="4" w:space="0" w:color="000000"/>
              <w:bottom w:val="nil"/>
              <w:right w:val="single" w:sz="4" w:space="0" w:color="000000"/>
            </w:tcBorders>
          </w:tcPr>
          <w:p>
            <w:pPr>
              <w:pStyle w:val="TableParagraph"/>
              <w:spacing w:before="5"/>
              <w:ind w:left="201"/>
              <w:jc w:val="left"/>
              <w:rPr>
                <w:sz w:val="20"/>
              </w:rPr>
            </w:pPr>
            <w:r>
              <w:rPr>
                <w:sz w:val="20"/>
              </w:rPr>
              <w:t>1.1</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3" w:right="13"/>
              <w:rPr>
                <w:sz w:val="20"/>
              </w:rPr>
            </w:pPr>
            <w:r>
              <w:rPr>
                <w:sz w:val="20"/>
              </w:rPr>
              <w:t>0.34</w:t>
            </w:r>
          </w:p>
        </w:tc>
        <w:tc>
          <w:tcPr>
            <w:tcW w:w="662" w:type="dxa"/>
            <w:vMerge w:val="restart"/>
            <w:tcBorders>
              <w:top w:val="single" w:sz="4" w:space="0" w:color="000000"/>
              <w:left w:val="single" w:sz="4" w:space="0" w:color="000000"/>
              <w:right w:val="single" w:sz="4" w:space="0" w:color="000000"/>
            </w:tcBorders>
          </w:tcPr>
          <w:p>
            <w:pPr>
              <w:pStyle w:val="TableParagraph"/>
              <w:spacing w:before="5"/>
              <w:ind w:left="151"/>
              <w:jc w:val="left"/>
              <w:rPr>
                <w:sz w:val="20"/>
              </w:rPr>
            </w:pPr>
            <w:r>
              <w:rPr>
                <w:sz w:val="20"/>
              </w:rPr>
              <w:t>0.75</w:t>
            </w:r>
          </w:p>
        </w:tc>
        <w:tc>
          <w:tcPr>
            <w:tcW w:w="663" w:type="dxa"/>
            <w:tcBorders>
              <w:top w:val="single" w:sz="4" w:space="0" w:color="000000"/>
              <w:left w:val="single" w:sz="4" w:space="0" w:color="000000"/>
              <w:bottom w:val="nil"/>
              <w:right w:val="single" w:sz="4" w:space="0" w:color="000000"/>
            </w:tcBorders>
          </w:tcPr>
          <w:p>
            <w:pPr>
              <w:pStyle w:val="TableParagraph"/>
              <w:spacing w:before="5"/>
              <w:ind w:left="101"/>
              <w:jc w:val="left"/>
              <w:rPr>
                <w:sz w:val="20"/>
              </w:rPr>
            </w:pPr>
            <w:r>
              <w:rPr>
                <w:sz w:val="20"/>
              </w:rPr>
              <w:t>91.84</w:t>
            </w:r>
          </w:p>
        </w:tc>
        <w:tc>
          <w:tcPr>
            <w:tcW w:w="660" w:type="dxa"/>
            <w:tcBorders>
              <w:top w:val="single" w:sz="4" w:space="0" w:color="000000"/>
              <w:left w:val="single" w:sz="4" w:space="0" w:color="000000"/>
              <w:bottom w:val="nil"/>
              <w:right w:val="single" w:sz="4" w:space="0" w:color="000000"/>
            </w:tcBorders>
          </w:tcPr>
          <w:p>
            <w:pPr>
              <w:pStyle w:val="TableParagraph"/>
              <w:spacing w:before="5"/>
              <w:ind w:left="13" w:right="11"/>
              <w:rPr>
                <w:sz w:val="20"/>
              </w:rPr>
            </w:pPr>
            <w:r>
              <w:rPr>
                <w:sz w:val="20"/>
              </w:rPr>
              <w:t>17.08</w:t>
            </w:r>
          </w:p>
        </w:tc>
        <w:tc>
          <w:tcPr>
            <w:tcW w:w="662" w:type="dxa"/>
            <w:vMerge w:val="restart"/>
            <w:tcBorders>
              <w:top w:val="single" w:sz="4" w:space="0" w:color="000000"/>
              <w:left w:val="single" w:sz="4" w:space="0" w:color="000000"/>
              <w:right w:val="single" w:sz="4" w:space="0" w:color="000000"/>
            </w:tcBorders>
          </w:tcPr>
          <w:p>
            <w:pPr>
              <w:pStyle w:val="TableParagraph"/>
              <w:spacing w:before="5"/>
              <w:ind w:left="100"/>
              <w:jc w:val="left"/>
              <w:rPr>
                <w:sz w:val="20"/>
              </w:rPr>
            </w:pPr>
            <w:r>
              <w:rPr>
                <w:sz w:val="20"/>
              </w:rPr>
              <w:t>45.12</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00"/>
              <w:jc w:val="left"/>
              <w:rPr>
                <w:sz w:val="20"/>
              </w:rPr>
            </w:pPr>
            <w:r>
              <w:rPr>
                <w:sz w:val="20"/>
              </w:rPr>
              <w:t>41.83</w:t>
            </w:r>
          </w:p>
        </w:tc>
        <w:tc>
          <w:tcPr>
            <w:tcW w:w="662" w:type="dxa"/>
            <w:tcBorders>
              <w:top w:val="single" w:sz="4" w:space="0" w:color="000000"/>
              <w:left w:val="single" w:sz="4" w:space="0" w:color="000000"/>
              <w:bottom w:val="nil"/>
              <w:right w:val="single" w:sz="4" w:space="0" w:color="000000"/>
            </w:tcBorders>
          </w:tcPr>
          <w:p>
            <w:pPr>
              <w:pStyle w:val="TableParagraph"/>
              <w:spacing w:before="5"/>
              <w:ind w:left="105"/>
              <w:jc w:val="left"/>
              <w:rPr>
                <w:sz w:val="20"/>
              </w:rPr>
            </w:pPr>
            <w:r>
              <w:rPr>
                <w:sz w:val="20"/>
              </w:rPr>
              <w:t>11.92</w:t>
            </w:r>
          </w:p>
        </w:tc>
        <w:tc>
          <w:tcPr>
            <w:tcW w:w="646" w:type="dxa"/>
            <w:vMerge w:val="restart"/>
            <w:tcBorders>
              <w:top w:val="single" w:sz="4" w:space="0" w:color="000000"/>
              <w:left w:val="single" w:sz="4" w:space="0" w:color="000000"/>
              <w:right w:val="nil"/>
            </w:tcBorders>
          </w:tcPr>
          <w:p>
            <w:pPr>
              <w:pStyle w:val="TableParagraph"/>
              <w:spacing w:before="5"/>
              <w:ind w:left="93"/>
              <w:jc w:val="left"/>
              <w:rPr>
                <w:sz w:val="20"/>
              </w:rPr>
            </w:pPr>
            <w:r>
              <w:rPr>
                <w:sz w:val="20"/>
              </w:rPr>
              <w:t>20.94</w:t>
            </w:r>
          </w:p>
        </w:tc>
      </w:tr>
      <w:tr>
        <w:trPr>
          <w:trHeight w:val="242"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16" w:right="13"/>
              <w:rPr>
                <w:sz w:val="20"/>
              </w:rPr>
            </w:pPr>
            <w:r>
              <w:rPr>
                <w:sz w:val="20"/>
              </w:rPr>
              <w:t>(5.10)</w:t>
            </w:r>
          </w:p>
        </w:tc>
        <w:tc>
          <w:tcPr>
            <w:tcW w:w="662"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(5.5)</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(5.1)</w:t>
            </w:r>
          </w:p>
        </w:tc>
        <w:tc>
          <w:tcPr>
            <w:tcW w:w="663"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(5.1)</w:t>
            </w:r>
          </w:p>
        </w:tc>
        <w:tc>
          <w:tcPr>
            <w:tcW w:w="662"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(5.3)</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(5.3)</w:t>
            </w:r>
          </w:p>
        </w:tc>
        <w:tc>
          <w:tcPr>
            <w:tcW w:w="660" w:type="dxa"/>
            <w:tcBorders>
              <w:top w:val="nil"/>
              <w:left w:val="single" w:sz="4" w:space="0" w:color="000000"/>
              <w:bottom w:val="single" w:sz="4" w:space="0" w:color="000000"/>
              <w:right w:val="single" w:sz="4" w:space="0" w:color="000000"/>
            </w:tcBorders>
          </w:tcPr>
          <w:p>
            <w:pPr>
              <w:pStyle w:val="TableParagraph"/>
              <w:spacing w:before="7"/>
              <w:ind w:left="16" w:right="11"/>
              <w:rPr>
                <w:sz w:val="20"/>
              </w:rPr>
            </w:pPr>
            <w:r>
              <w:rPr>
                <w:sz w:val="20"/>
              </w:rPr>
              <w:t>(5.19)</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86"/>
              <w:jc w:val="left"/>
              <w:rPr>
                <w:sz w:val="20"/>
              </w:rPr>
            </w:pPr>
            <w:r>
              <w:rPr>
                <w:sz w:val="20"/>
              </w:rPr>
              <w:t>(5.22)</w:t>
            </w:r>
          </w:p>
        </w:tc>
        <w:tc>
          <w:tcPr>
            <w:tcW w:w="662" w:type="dxa"/>
            <w:tcBorders>
              <w:top w:val="nil"/>
              <w:left w:val="single" w:sz="4" w:space="0" w:color="000000"/>
              <w:bottom w:val="single" w:sz="4" w:space="0" w:color="000000"/>
              <w:right w:val="single" w:sz="4" w:space="0" w:color="000000"/>
            </w:tcBorders>
          </w:tcPr>
          <w:p>
            <w:pPr>
              <w:pStyle w:val="TableParagraph"/>
              <w:spacing w:before="7"/>
              <w:ind w:left="13" w:right="13"/>
              <w:rPr>
                <w:sz w:val="20"/>
              </w:rPr>
            </w:pPr>
            <w:r>
              <w:rPr>
                <w:sz w:val="20"/>
              </w:rPr>
              <w:t>(5.5)</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spacing w:before="7"/>
              <w:ind w:left="87"/>
              <w:jc w:val="left"/>
              <w:rPr>
                <w:sz w:val="20"/>
              </w:rPr>
            </w:pPr>
            <w:r>
              <w:rPr>
                <w:sz w:val="20"/>
              </w:rPr>
              <w:t>(5.16)</w:t>
            </w:r>
          </w:p>
        </w:tc>
        <w:tc>
          <w:tcPr>
            <w:tcW w:w="660" w:type="dxa"/>
            <w:tcBorders>
              <w:top w:val="nil"/>
              <w:left w:val="single" w:sz="4" w:space="0" w:color="000000"/>
              <w:bottom w:val="single" w:sz="4" w:space="0" w:color="000000"/>
              <w:right w:val="single" w:sz="4" w:space="0" w:color="000000"/>
            </w:tcBorders>
          </w:tcPr>
          <w:p>
            <w:pPr>
              <w:pStyle w:val="TableParagraph"/>
              <w:spacing w:before="7"/>
              <w:ind w:left="16" w:right="11"/>
              <w:rPr>
                <w:sz w:val="20"/>
              </w:rPr>
            </w:pPr>
            <w:r>
              <w:rPr>
                <w:sz w:val="20"/>
              </w:rPr>
              <w:t>(5.24)</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7"/>
              <w:ind w:left="86"/>
              <w:jc w:val="left"/>
              <w:rPr>
                <w:sz w:val="20"/>
              </w:rPr>
            </w:pPr>
            <w:r>
              <w:rPr>
                <w:sz w:val="20"/>
              </w:rPr>
              <w:t>(5.28)</w:t>
            </w:r>
          </w:p>
        </w:tc>
        <w:tc>
          <w:tcPr>
            <w:tcW w:w="662" w:type="dxa"/>
            <w:tcBorders>
              <w:top w:val="nil"/>
              <w:left w:val="single" w:sz="4" w:space="0" w:color="000000"/>
              <w:bottom w:val="single" w:sz="4" w:space="0" w:color="000000"/>
              <w:right w:val="single" w:sz="4" w:space="0" w:color="000000"/>
            </w:tcBorders>
          </w:tcPr>
          <w:p>
            <w:pPr>
              <w:pStyle w:val="TableParagraph"/>
              <w:spacing w:before="7"/>
              <w:ind w:left="86"/>
              <w:jc w:val="left"/>
              <w:rPr>
                <w:sz w:val="20"/>
              </w:rPr>
            </w:pPr>
            <w:r>
              <w:rPr>
                <w:sz w:val="20"/>
              </w:rPr>
              <w:t>(5.24)</w:t>
            </w:r>
          </w:p>
        </w:tc>
        <w:tc>
          <w:tcPr>
            <w:tcW w:w="646" w:type="dxa"/>
            <w:vMerge/>
            <w:tcBorders>
              <w:left w:val="single" w:sz="4" w:space="0" w:color="000000"/>
              <w:bottom w:val="single" w:sz="4" w:space="0" w:color="000000"/>
              <w:right w:val="nil"/>
            </w:tcBorders>
          </w:tcPr>
          <w:p>
            <w:pPr/>
          </w:p>
        </w:tc>
      </w:tr>
      <w:tr>
        <w:trPr>
          <w:trHeight w:val="258" w:hRule="exact"/>
        </w:trPr>
        <w:tc>
          <w:tcPr>
            <w:tcW w:w="2199" w:type="dxa"/>
            <w:vMerge w:val="restart"/>
            <w:tcBorders>
              <w:top w:val="single" w:sz="4" w:space="0" w:color="000000"/>
              <w:left w:val="nil"/>
              <w:right w:val="single" w:sz="4" w:space="0" w:color="000000"/>
            </w:tcBorders>
          </w:tcPr>
          <w:p>
            <w:pPr>
              <w:pStyle w:val="TableParagraph"/>
              <w:spacing w:before="57"/>
              <w:ind w:left="817" w:right="796"/>
              <w:rPr>
                <w:rFonts w:ascii="標楷體" w:eastAsia="標楷體" w:hint="eastAsia"/>
                <w:sz w:val="24"/>
              </w:rPr>
            </w:pPr>
            <w:r>
              <w:rPr>
                <w:sz w:val="24"/>
              </w:rPr>
              <w:t>6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5.96</w:t>
            </w:r>
          </w:p>
        </w:tc>
        <w:tc>
          <w:tcPr>
            <w:tcW w:w="662" w:type="dxa"/>
            <w:tcBorders>
              <w:top w:val="single" w:sz="4" w:space="0" w:color="000000"/>
              <w:left w:val="single" w:sz="4" w:space="0" w:color="000000"/>
              <w:bottom w:val="nil"/>
              <w:right w:val="single" w:sz="4" w:space="0" w:color="000000"/>
            </w:tcBorders>
          </w:tcPr>
          <w:p>
            <w:pPr>
              <w:pStyle w:val="TableParagraph"/>
              <w:spacing w:before="7"/>
              <w:ind w:right="1"/>
              <w:rPr>
                <w:sz w:val="20"/>
              </w:rPr>
            </w:pPr>
            <w:r>
              <w:rPr>
                <w:w w:val="99"/>
                <w:sz w:val="20"/>
              </w:rPr>
              <w:t>1</w:t>
            </w:r>
          </w:p>
        </w:tc>
        <w:tc>
          <w:tcPr>
            <w:tcW w:w="665" w:type="dxa"/>
            <w:vMerge w:val="restart"/>
            <w:tcBorders>
              <w:top w:val="single" w:sz="4" w:space="0" w:color="000000"/>
              <w:left w:val="single" w:sz="4" w:space="0" w:color="000000"/>
              <w:right w:val="single" w:sz="4" w:space="0" w:color="000000"/>
            </w:tcBorders>
          </w:tcPr>
          <w:p>
            <w:pPr>
              <w:pStyle w:val="TableParagraph"/>
              <w:spacing w:before="7"/>
              <w:ind w:left="153"/>
              <w:jc w:val="left"/>
              <w:rPr>
                <w:sz w:val="20"/>
              </w:rPr>
            </w:pPr>
            <w:r>
              <w:rPr>
                <w:sz w:val="20"/>
              </w:rPr>
              <w:t>2.41</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30.14</w:t>
            </w:r>
          </w:p>
        </w:tc>
        <w:tc>
          <w:tcPr>
            <w:tcW w:w="663"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11.32</w:t>
            </w:r>
          </w:p>
        </w:tc>
        <w:tc>
          <w:tcPr>
            <w:tcW w:w="662" w:type="dxa"/>
            <w:vMerge w:val="restart"/>
            <w:tcBorders>
              <w:top w:val="single" w:sz="4" w:space="0" w:color="000000"/>
              <w:left w:val="single" w:sz="4" w:space="0" w:color="000000"/>
              <w:right w:val="single" w:sz="4" w:space="0" w:color="000000"/>
            </w:tcBorders>
          </w:tcPr>
          <w:p>
            <w:pPr>
              <w:pStyle w:val="TableParagraph"/>
              <w:spacing w:before="7"/>
              <w:ind w:left="100"/>
              <w:jc w:val="left"/>
              <w:rPr>
                <w:sz w:val="20"/>
              </w:rPr>
            </w:pPr>
            <w:r>
              <w:rPr>
                <w:sz w:val="20"/>
              </w:rPr>
              <w:t>21.33</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24.77</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6.45</w:t>
            </w:r>
          </w:p>
        </w:tc>
        <w:tc>
          <w:tcPr>
            <w:tcW w:w="662" w:type="dxa"/>
            <w:vMerge w:val="restart"/>
            <w:tcBorders>
              <w:top w:val="single" w:sz="4" w:space="0" w:color="000000"/>
              <w:left w:val="single" w:sz="4" w:space="0" w:color="000000"/>
              <w:right w:val="single" w:sz="4" w:space="0" w:color="000000"/>
            </w:tcBorders>
          </w:tcPr>
          <w:p>
            <w:pPr>
              <w:pStyle w:val="TableParagraph"/>
              <w:spacing w:before="7"/>
              <w:ind w:left="100"/>
              <w:jc w:val="left"/>
              <w:rPr>
                <w:sz w:val="20"/>
              </w:rPr>
            </w:pPr>
            <w:r>
              <w:rPr>
                <w:sz w:val="20"/>
              </w:rPr>
              <w:t>15.76</w:t>
            </w:r>
          </w:p>
        </w:tc>
        <w:tc>
          <w:tcPr>
            <w:tcW w:w="663"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41.37</w:t>
            </w:r>
          </w:p>
        </w:tc>
        <w:tc>
          <w:tcPr>
            <w:tcW w:w="660" w:type="dxa"/>
            <w:tcBorders>
              <w:top w:val="single" w:sz="4" w:space="0" w:color="000000"/>
              <w:left w:val="single" w:sz="4" w:space="0" w:color="000000"/>
              <w:bottom w:val="nil"/>
              <w:right w:val="single" w:sz="4" w:space="0" w:color="000000"/>
            </w:tcBorders>
          </w:tcPr>
          <w:p>
            <w:pPr>
              <w:pStyle w:val="TableParagraph"/>
              <w:spacing w:before="7"/>
              <w:ind w:left="13" w:right="11"/>
              <w:rPr>
                <w:sz w:val="20"/>
              </w:rPr>
            </w:pPr>
            <w:r>
              <w:rPr>
                <w:sz w:val="20"/>
              </w:rPr>
              <w:t>12.93</w:t>
            </w:r>
          </w:p>
        </w:tc>
        <w:tc>
          <w:tcPr>
            <w:tcW w:w="662" w:type="dxa"/>
            <w:vMerge w:val="restart"/>
            <w:tcBorders>
              <w:top w:val="single" w:sz="4" w:space="0" w:color="000000"/>
              <w:left w:val="single" w:sz="4" w:space="0" w:color="000000"/>
              <w:right w:val="single" w:sz="4" w:space="0" w:color="000000"/>
            </w:tcBorders>
          </w:tcPr>
          <w:p>
            <w:pPr>
              <w:pStyle w:val="TableParagraph"/>
              <w:spacing w:before="7"/>
              <w:ind w:left="100"/>
              <w:jc w:val="left"/>
              <w:rPr>
                <w:sz w:val="20"/>
              </w:rPr>
            </w:pPr>
            <w:r>
              <w:rPr>
                <w:sz w:val="20"/>
              </w:rPr>
              <w:t>21.25</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51"/>
              <w:jc w:val="left"/>
              <w:rPr>
                <w:sz w:val="20"/>
              </w:rPr>
            </w:pPr>
            <w:r>
              <w:rPr>
                <w:sz w:val="20"/>
              </w:rPr>
              <w:t>0.98</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3" w:right="13"/>
              <w:rPr>
                <w:sz w:val="20"/>
              </w:rPr>
            </w:pPr>
            <w:r>
              <w:rPr>
                <w:sz w:val="20"/>
              </w:rPr>
              <w:t>0.53</w:t>
            </w:r>
          </w:p>
        </w:tc>
        <w:tc>
          <w:tcPr>
            <w:tcW w:w="662" w:type="dxa"/>
            <w:vMerge w:val="restart"/>
            <w:tcBorders>
              <w:top w:val="single" w:sz="4" w:space="0" w:color="000000"/>
              <w:left w:val="single" w:sz="4" w:space="0" w:color="000000"/>
              <w:right w:val="single" w:sz="4" w:space="0" w:color="000000"/>
            </w:tcBorders>
          </w:tcPr>
          <w:p>
            <w:pPr>
              <w:pStyle w:val="TableParagraph"/>
              <w:spacing w:before="7"/>
              <w:ind w:left="151"/>
              <w:jc w:val="left"/>
              <w:rPr>
                <w:sz w:val="20"/>
              </w:rPr>
            </w:pPr>
            <w:r>
              <w:rPr>
                <w:sz w:val="20"/>
              </w:rPr>
              <w:t>0.77</w:t>
            </w:r>
          </w:p>
        </w:tc>
        <w:tc>
          <w:tcPr>
            <w:tcW w:w="663" w:type="dxa"/>
            <w:tcBorders>
              <w:top w:val="single" w:sz="4" w:space="0" w:color="000000"/>
              <w:left w:val="single" w:sz="4" w:space="0" w:color="000000"/>
              <w:bottom w:val="nil"/>
              <w:right w:val="single" w:sz="4" w:space="0" w:color="000000"/>
            </w:tcBorders>
          </w:tcPr>
          <w:p>
            <w:pPr>
              <w:pStyle w:val="TableParagraph"/>
              <w:spacing w:before="7"/>
              <w:ind w:left="101"/>
              <w:jc w:val="left"/>
              <w:rPr>
                <w:sz w:val="20"/>
              </w:rPr>
            </w:pPr>
            <w:r>
              <w:rPr>
                <w:sz w:val="20"/>
              </w:rPr>
              <w:t>72.89</w:t>
            </w:r>
          </w:p>
        </w:tc>
        <w:tc>
          <w:tcPr>
            <w:tcW w:w="660" w:type="dxa"/>
            <w:tcBorders>
              <w:top w:val="single" w:sz="4" w:space="0" w:color="000000"/>
              <w:left w:val="single" w:sz="4" w:space="0" w:color="000000"/>
              <w:bottom w:val="nil"/>
              <w:right w:val="single" w:sz="4" w:space="0" w:color="000000"/>
            </w:tcBorders>
          </w:tcPr>
          <w:p>
            <w:pPr>
              <w:pStyle w:val="TableParagraph"/>
              <w:spacing w:before="7"/>
              <w:ind w:left="14" w:right="11"/>
              <w:rPr>
                <w:sz w:val="20"/>
              </w:rPr>
            </w:pPr>
            <w:r>
              <w:rPr>
                <w:sz w:val="20"/>
              </w:rPr>
              <w:t>11.46</w:t>
            </w:r>
          </w:p>
        </w:tc>
        <w:tc>
          <w:tcPr>
            <w:tcW w:w="662" w:type="dxa"/>
            <w:vMerge w:val="restart"/>
            <w:tcBorders>
              <w:top w:val="single" w:sz="4" w:space="0" w:color="000000"/>
              <w:left w:val="single" w:sz="4" w:space="0" w:color="000000"/>
              <w:right w:val="single" w:sz="4" w:space="0" w:color="000000"/>
            </w:tcBorders>
          </w:tcPr>
          <w:p>
            <w:pPr>
              <w:pStyle w:val="TableParagraph"/>
              <w:spacing w:before="7"/>
              <w:ind w:left="100"/>
              <w:jc w:val="left"/>
              <w:rPr>
                <w:sz w:val="20"/>
              </w:rPr>
            </w:pPr>
            <w:r>
              <w:rPr>
                <w:sz w:val="20"/>
              </w:rPr>
              <w:t>42.60</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00"/>
              <w:jc w:val="left"/>
              <w:rPr>
                <w:sz w:val="20"/>
              </w:rPr>
            </w:pPr>
            <w:r>
              <w:rPr>
                <w:sz w:val="20"/>
              </w:rPr>
              <w:t>31.78</w:t>
            </w:r>
          </w:p>
        </w:tc>
        <w:tc>
          <w:tcPr>
            <w:tcW w:w="662" w:type="dxa"/>
            <w:tcBorders>
              <w:top w:val="single" w:sz="4" w:space="0" w:color="000000"/>
              <w:left w:val="single" w:sz="4" w:space="0" w:color="000000"/>
              <w:bottom w:val="nil"/>
              <w:right w:val="single" w:sz="4" w:space="0" w:color="000000"/>
            </w:tcBorders>
          </w:tcPr>
          <w:p>
            <w:pPr>
              <w:pStyle w:val="TableParagraph"/>
              <w:spacing w:before="7"/>
              <w:ind w:left="151"/>
              <w:jc w:val="left"/>
              <w:rPr>
                <w:sz w:val="20"/>
              </w:rPr>
            </w:pPr>
            <w:r>
              <w:rPr>
                <w:sz w:val="20"/>
              </w:rPr>
              <w:t>6.59</w:t>
            </w:r>
          </w:p>
        </w:tc>
        <w:tc>
          <w:tcPr>
            <w:tcW w:w="646" w:type="dxa"/>
            <w:vMerge w:val="restart"/>
            <w:tcBorders>
              <w:top w:val="single" w:sz="4" w:space="0" w:color="000000"/>
              <w:left w:val="single" w:sz="4" w:space="0" w:color="000000"/>
              <w:right w:val="nil"/>
            </w:tcBorders>
          </w:tcPr>
          <w:p>
            <w:pPr>
              <w:pStyle w:val="TableParagraph"/>
              <w:spacing w:before="7"/>
              <w:ind w:left="93"/>
              <w:jc w:val="left"/>
              <w:rPr>
                <w:sz w:val="20"/>
              </w:rPr>
            </w:pPr>
            <w:r>
              <w:rPr>
                <w:sz w:val="20"/>
              </w:rPr>
              <w:t>18.18</w:t>
            </w:r>
          </w:p>
        </w:tc>
      </w:tr>
      <w:tr>
        <w:trPr>
          <w:trHeight w:val="244"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6"/>
              <w:ind w:left="16" w:right="13"/>
              <w:rPr>
                <w:sz w:val="20"/>
              </w:rPr>
            </w:pPr>
            <w:r>
              <w:rPr>
                <w:sz w:val="20"/>
              </w:rPr>
              <w:t>(6.28)</w:t>
            </w:r>
          </w:p>
        </w:tc>
        <w:tc>
          <w:tcPr>
            <w:tcW w:w="662" w:type="dxa"/>
            <w:tcBorders>
              <w:top w:val="nil"/>
              <w:left w:val="single" w:sz="4" w:space="0" w:color="000000"/>
              <w:bottom w:val="single" w:sz="4" w:space="0" w:color="000000"/>
              <w:right w:val="single" w:sz="4" w:space="0" w:color="000000"/>
            </w:tcBorders>
          </w:tcPr>
          <w:p>
            <w:pPr>
              <w:pStyle w:val="TableParagraph"/>
              <w:spacing w:before="6"/>
              <w:ind w:left="16" w:right="13"/>
              <w:rPr>
                <w:sz w:val="20"/>
              </w:rPr>
            </w:pPr>
            <w:r>
              <w:rPr>
                <w:sz w:val="20"/>
              </w:rPr>
              <w:t>(6.10)</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6"/>
              <w:ind w:left="13" w:right="13"/>
              <w:rPr>
                <w:sz w:val="20"/>
              </w:rPr>
            </w:pPr>
            <w:r>
              <w:rPr>
                <w:sz w:val="20"/>
              </w:rPr>
              <w:t>(6.6)</w:t>
            </w:r>
          </w:p>
        </w:tc>
        <w:tc>
          <w:tcPr>
            <w:tcW w:w="663" w:type="dxa"/>
            <w:tcBorders>
              <w:top w:val="nil"/>
              <w:left w:val="single" w:sz="4" w:space="0" w:color="000000"/>
              <w:bottom w:val="single" w:sz="4" w:space="0" w:color="000000"/>
              <w:right w:val="single" w:sz="4" w:space="0" w:color="000000"/>
            </w:tcBorders>
          </w:tcPr>
          <w:p>
            <w:pPr>
              <w:pStyle w:val="TableParagraph"/>
              <w:spacing w:before="6"/>
              <w:ind w:left="15" w:right="13"/>
              <w:rPr>
                <w:sz w:val="20"/>
              </w:rPr>
            </w:pPr>
            <w:r>
              <w:rPr>
                <w:sz w:val="20"/>
              </w:rPr>
              <w:t>(6.12)</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6"/>
              <w:ind w:left="13" w:right="13"/>
              <w:rPr>
                <w:sz w:val="20"/>
              </w:rPr>
            </w:pPr>
            <w:r>
              <w:rPr>
                <w:sz w:val="20"/>
              </w:rPr>
              <w:t>(6.6)</w:t>
            </w:r>
          </w:p>
        </w:tc>
        <w:tc>
          <w:tcPr>
            <w:tcW w:w="662" w:type="dxa"/>
            <w:tcBorders>
              <w:top w:val="nil"/>
              <w:left w:val="single" w:sz="4" w:space="0" w:color="000000"/>
              <w:bottom w:val="single" w:sz="4" w:space="0" w:color="000000"/>
              <w:right w:val="single" w:sz="4" w:space="0" w:color="000000"/>
            </w:tcBorders>
          </w:tcPr>
          <w:p>
            <w:pPr>
              <w:pStyle w:val="TableParagraph"/>
              <w:spacing w:before="6"/>
              <w:ind w:left="16" w:right="13"/>
              <w:rPr>
                <w:sz w:val="20"/>
              </w:rPr>
            </w:pPr>
            <w:r>
              <w:rPr>
                <w:sz w:val="20"/>
              </w:rPr>
              <w:t>(6.12)</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spacing w:before="6"/>
              <w:ind w:left="15" w:right="13"/>
              <w:rPr>
                <w:sz w:val="20"/>
              </w:rPr>
            </w:pPr>
            <w:r>
              <w:rPr>
                <w:sz w:val="20"/>
              </w:rPr>
              <w:t>(6.13)</w:t>
            </w:r>
          </w:p>
        </w:tc>
        <w:tc>
          <w:tcPr>
            <w:tcW w:w="660" w:type="dxa"/>
            <w:tcBorders>
              <w:top w:val="nil"/>
              <w:left w:val="single" w:sz="4" w:space="0" w:color="000000"/>
              <w:bottom w:val="single" w:sz="4" w:space="0" w:color="000000"/>
              <w:right w:val="single" w:sz="4" w:space="0" w:color="000000"/>
            </w:tcBorders>
          </w:tcPr>
          <w:p>
            <w:pPr>
              <w:pStyle w:val="TableParagraph"/>
              <w:spacing w:before="6"/>
              <w:ind w:left="16" w:right="11"/>
              <w:rPr>
                <w:sz w:val="20"/>
              </w:rPr>
            </w:pPr>
            <w:r>
              <w:rPr>
                <w:sz w:val="20"/>
              </w:rPr>
              <w:t>(6.23)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6"/>
              <w:ind w:left="134"/>
              <w:jc w:val="left"/>
              <w:rPr>
                <w:sz w:val="20"/>
              </w:rPr>
            </w:pPr>
            <w:r>
              <w:rPr>
                <w:sz w:val="20"/>
              </w:rPr>
              <w:t>(6.7)</w:t>
            </w:r>
          </w:p>
        </w:tc>
        <w:tc>
          <w:tcPr>
            <w:tcW w:w="662" w:type="dxa"/>
            <w:tcBorders>
              <w:top w:val="nil"/>
              <w:left w:val="single" w:sz="4" w:space="0" w:color="000000"/>
              <w:bottom w:val="single" w:sz="4" w:space="0" w:color="000000"/>
              <w:right w:val="single" w:sz="4" w:space="0" w:color="000000"/>
            </w:tcBorders>
          </w:tcPr>
          <w:p>
            <w:pPr>
              <w:pStyle w:val="TableParagraph"/>
              <w:spacing w:before="6"/>
              <w:ind w:left="16" w:right="13"/>
              <w:rPr>
                <w:sz w:val="20"/>
              </w:rPr>
            </w:pPr>
            <w:r>
              <w:rPr>
                <w:sz w:val="20"/>
              </w:rPr>
              <w:t>(6.12)</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spacing w:before="6"/>
              <w:ind w:left="87"/>
              <w:jc w:val="left"/>
              <w:rPr>
                <w:sz w:val="20"/>
              </w:rPr>
            </w:pPr>
            <w:r>
              <w:rPr>
                <w:sz w:val="20"/>
              </w:rPr>
              <w:t>(6.28)</w:t>
            </w:r>
          </w:p>
        </w:tc>
        <w:tc>
          <w:tcPr>
            <w:tcW w:w="660" w:type="dxa"/>
            <w:tcBorders>
              <w:top w:val="nil"/>
              <w:left w:val="single" w:sz="4" w:space="0" w:color="000000"/>
              <w:bottom w:val="single" w:sz="4" w:space="0" w:color="000000"/>
              <w:right w:val="single" w:sz="4" w:space="0" w:color="000000"/>
            </w:tcBorders>
          </w:tcPr>
          <w:p>
            <w:pPr>
              <w:pStyle w:val="TableParagraph"/>
              <w:spacing w:before="6"/>
              <w:ind w:left="16" w:right="11"/>
              <w:rPr>
                <w:sz w:val="20"/>
              </w:rPr>
            </w:pPr>
            <w:r>
              <w:rPr>
                <w:sz w:val="20"/>
              </w:rPr>
              <w:t>(6.10)</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6"/>
              <w:ind w:left="86"/>
              <w:jc w:val="left"/>
              <w:rPr>
                <w:sz w:val="20"/>
              </w:rPr>
            </w:pPr>
            <w:r>
              <w:rPr>
                <w:sz w:val="20"/>
              </w:rPr>
              <w:t>(6.13)</w:t>
            </w:r>
          </w:p>
        </w:tc>
        <w:tc>
          <w:tcPr>
            <w:tcW w:w="662" w:type="dxa"/>
            <w:tcBorders>
              <w:top w:val="nil"/>
              <w:left w:val="single" w:sz="4" w:space="0" w:color="000000"/>
              <w:bottom w:val="single" w:sz="4" w:space="0" w:color="000000"/>
              <w:right w:val="single" w:sz="4" w:space="0" w:color="000000"/>
            </w:tcBorders>
          </w:tcPr>
          <w:p>
            <w:pPr>
              <w:pStyle w:val="TableParagraph"/>
              <w:spacing w:before="6"/>
              <w:ind w:left="86"/>
              <w:jc w:val="left"/>
              <w:rPr>
                <w:sz w:val="20"/>
              </w:rPr>
            </w:pPr>
            <w:r>
              <w:rPr>
                <w:sz w:val="20"/>
              </w:rPr>
              <w:t>(6.10)</w:t>
            </w:r>
          </w:p>
        </w:tc>
        <w:tc>
          <w:tcPr>
            <w:tcW w:w="646" w:type="dxa"/>
            <w:vMerge/>
            <w:tcBorders>
              <w:left w:val="single" w:sz="4" w:space="0" w:color="000000"/>
              <w:bottom w:val="single" w:sz="4" w:space="0" w:color="000000"/>
              <w:right w:val="nil"/>
            </w:tcBorders>
          </w:tcPr>
          <w:p>
            <w:pPr/>
          </w:p>
        </w:tc>
      </w:tr>
      <w:tr>
        <w:trPr>
          <w:trHeight w:val="262" w:hRule="exact"/>
        </w:trPr>
        <w:tc>
          <w:tcPr>
            <w:tcW w:w="2199" w:type="dxa"/>
            <w:vMerge w:val="restart"/>
            <w:tcBorders>
              <w:top w:val="single" w:sz="4" w:space="0" w:color="000000"/>
              <w:left w:val="nil"/>
              <w:right w:val="single" w:sz="4" w:space="0" w:color="000000"/>
            </w:tcBorders>
          </w:tcPr>
          <w:p>
            <w:pPr>
              <w:pStyle w:val="TableParagraph"/>
              <w:spacing w:before="57"/>
              <w:ind w:left="817" w:right="796"/>
              <w:rPr>
                <w:rFonts w:ascii="標楷體" w:eastAsia="標楷體" w:hint="eastAsia"/>
                <w:sz w:val="24"/>
              </w:rPr>
            </w:pPr>
            <w:r>
              <w:rPr>
                <w:sz w:val="24"/>
              </w:rPr>
              <w:t>7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4.85</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0.76</w:t>
            </w:r>
          </w:p>
        </w:tc>
        <w:tc>
          <w:tcPr>
            <w:tcW w:w="665" w:type="dxa"/>
            <w:vMerge w:val="restart"/>
            <w:tcBorders>
              <w:top w:val="single" w:sz="4" w:space="0" w:color="000000"/>
              <w:left w:val="single" w:sz="4" w:space="0" w:color="000000"/>
              <w:right w:val="single" w:sz="4" w:space="0" w:color="000000"/>
            </w:tcBorders>
          </w:tcPr>
          <w:p>
            <w:pPr>
              <w:pStyle w:val="TableParagraph"/>
              <w:spacing w:before="17"/>
              <w:ind w:left="153"/>
              <w:jc w:val="left"/>
              <w:rPr>
                <w:sz w:val="20"/>
              </w:rPr>
            </w:pPr>
            <w:r>
              <w:rPr>
                <w:sz w:val="20"/>
              </w:rPr>
              <w:t>2.69</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27.41</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12.71</w:t>
            </w:r>
          </w:p>
        </w:tc>
        <w:tc>
          <w:tcPr>
            <w:tcW w:w="662" w:type="dxa"/>
            <w:vMerge w:val="restart"/>
            <w:tcBorders>
              <w:top w:val="single" w:sz="4" w:space="0" w:color="000000"/>
              <w:left w:val="single" w:sz="4" w:space="0" w:color="000000"/>
              <w:right w:val="single" w:sz="4" w:space="0" w:color="000000"/>
            </w:tcBorders>
          </w:tcPr>
          <w:p>
            <w:pPr>
              <w:pStyle w:val="TableParagraph"/>
              <w:spacing w:before="22"/>
              <w:ind w:left="100"/>
              <w:jc w:val="left"/>
              <w:rPr>
                <w:sz w:val="20"/>
              </w:rPr>
            </w:pPr>
            <w:r>
              <w:rPr>
                <w:sz w:val="20"/>
              </w:rPr>
              <w:t>20.16</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19.67</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5.27</w:t>
            </w:r>
          </w:p>
        </w:tc>
        <w:tc>
          <w:tcPr>
            <w:tcW w:w="662" w:type="dxa"/>
            <w:vMerge w:val="restart"/>
            <w:tcBorders>
              <w:top w:val="single" w:sz="4" w:space="0" w:color="000000"/>
              <w:left w:val="single" w:sz="4" w:space="0" w:color="000000"/>
              <w:right w:val="single" w:sz="4" w:space="0" w:color="000000"/>
            </w:tcBorders>
          </w:tcPr>
          <w:p>
            <w:pPr>
              <w:pStyle w:val="TableParagraph"/>
              <w:spacing w:before="22"/>
              <w:ind w:left="100"/>
              <w:jc w:val="left"/>
              <w:rPr>
                <w:sz w:val="20"/>
              </w:rPr>
            </w:pPr>
            <w:r>
              <w:rPr>
                <w:sz w:val="20"/>
              </w:rPr>
              <w:t>13.62</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31.97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4" w:right="11"/>
              <w:rPr>
                <w:sz w:val="20"/>
              </w:rPr>
            </w:pPr>
            <w:r>
              <w:rPr>
                <w:sz w:val="20"/>
              </w:rPr>
              <w:t>8.6</w:t>
            </w:r>
          </w:p>
        </w:tc>
        <w:tc>
          <w:tcPr>
            <w:tcW w:w="662" w:type="dxa"/>
            <w:vMerge w:val="restart"/>
            <w:tcBorders>
              <w:top w:val="single" w:sz="4" w:space="0" w:color="000000"/>
              <w:left w:val="single" w:sz="4" w:space="0" w:color="000000"/>
              <w:right w:val="single" w:sz="4" w:space="0" w:color="000000"/>
            </w:tcBorders>
          </w:tcPr>
          <w:p>
            <w:pPr>
              <w:pStyle w:val="TableParagraph"/>
              <w:spacing w:before="22"/>
              <w:ind w:left="100"/>
              <w:jc w:val="left"/>
              <w:rPr>
                <w:sz w:val="20"/>
              </w:rPr>
            </w:pPr>
            <w:r>
              <w:rPr>
                <w:sz w:val="20"/>
              </w:rPr>
              <w:t>20.01</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0.89</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0.47</w:t>
            </w:r>
          </w:p>
        </w:tc>
        <w:tc>
          <w:tcPr>
            <w:tcW w:w="662" w:type="dxa"/>
            <w:vMerge w:val="restart"/>
            <w:tcBorders>
              <w:top w:val="single" w:sz="4" w:space="0" w:color="000000"/>
              <w:left w:val="single" w:sz="4" w:space="0" w:color="000000"/>
              <w:right w:val="single" w:sz="4" w:space="0" w:color="000000"/>
            </w:tcBorders>
          </w:tcPr>
          <w:p>
            <w:pPr>
              <w:pStyle w:val="TableParagraph"/>
              <w:spacing w:before="22"/>
              <w:ind w:left="151"/>
              <w:jc w:val="left"/>
              <w:rPr>
                <w:sz w:val="20"/>
              </w:rPr>
            </w:pPr>
            <w:r>
              <w:rPr>
                <w:sz w:val="20"/>
              </w:rPr>
              <w:t>0.68</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01"/>
              <w:jc w:val="left"/>
              <w:rPr>
                <w:sz w:val="20"/>
              </w:rPr>
            </w:pPr>
            <w:r>
              <w:rPr>
                <w:sz w:val="20"/>
              </w:rPr>
              <w:t>63.14</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3" w:right="11"/>
              <w:rPr>
                <w:sz w:val="20"/>
              </w:rPr>
            </w:pPr>
            <w:r>
              <w:rPr>
                <w:sz w:val="20"/>
              </w:rPr>
              <w:t>18.13</w:t>
            </w:r>
          </w:p>
        </w:tc>
        <w:tc>
          <w:tcPr>
            <w:tcW w:w="662" w:type="dxa"/>
            <w:vMerge w:val="restart"/>
            <w:tcBorders>
              <w:top w:val="single" w:sz="4" w:space="0" w:color="000000"/>
              <w:left w:val="single" w:sz="4" w:space="0" w:color="000000"/>
              <w:right w:val="single" w:sz="4" w:space="0" w:color="000000"/>
            </w:tcBorders>
          </w:tcPr>
          <w:p>
            <w:pPr>
              <w:pStyle w:val="TableParagraph"/>
              <w:spacing w:before="22"/>
              <w:ind w:left="100"/>
              <w:jc w:val="left"/>
              <w:rPr>
                <w:sz w:val="20"/>
              </w:rPr>
            </w:pPr>
            <w:r>
              <w:rPr>
                <w:sz w:val="20"/>
              </w:rPr>
              <w:t>40.39</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23.33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7.65</w:t>
            </w:r>
          </w:p>
        </w:tc>
        <w:tc>
          <w:tcPr>
            <w:tcW w:w="646" w:type="dxa"/>
            <w:vMerge w:val="restart"/>
            <w:tcBorders>
              <w:top w:val="single" w:sz="4" w:space="0" w:color="000000"/>
              <w:left w:val="single" w:sz="4" w:space="0" w:color="000000"/>
              <w:right w:val="nil"/>
            </w:tcBorders>
          </w:tcPr>
          <w:p>
            <w:pPr>
              <w:pStyle w:val="TableParagraph"/>
              <w:spacing w:before="17"/>
              <w:ind w:left="93"/>
              <w:jc w:val="left"/>
              <w:rPr>
                <w:sz w:val="20"/>
              </w:rPr>
            </w:pPr>
            <w:r>
              <w:rPr>
                <w:sz w:val="20"/>
              </w:rPr>
              <w:t>14.63</w:t>
            </w:r>
          </w:p>
        </w:tc>
      </w:tr>
      <w:tr>
        <w:trPr>
          <w:trHeight w:val="238"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(7.3)</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(7.17)</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(7.1)</w:t>
            </w: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(7.17)</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(7.10)</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(7.17)</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(7.5)</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(7.17)</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(7.10)</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(7.17)</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87"/>
              <w:jc w:val="left"/>
              <w:rPr>
                <w:sz w:val="20"/>
              </w:rPr>
            </w:pPr>
            <w:r>
              <w:rPr>
                <w:sz w:val="20"/>
              </w:rPr>
              <w:t>(7.10)</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(7.23)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(7.10)</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(7.22)</w:t>
            </w:r>
          </w:p>
        </w:tc>
        <w:tc>
          <w:tcPr>
            <w:tcW w:w="646" w:type="dxa"/>
            <w:vMerge/>
            <w:tcBorders>
              <w:left w:val="single" w:sz="4" w:space="0" w:color="000000"/>
              <w:bottom w:val="single" w:sz="4" w:space="0" w:color="000000"/>
              <w:right w:val="nil"/>
            </w:tcBorders>
          </w:tcPr>
          <w:p>
            <w:pPr/>
          </w:p>
        </w:tc>
      </w:tr>
      <w:tr>
        <w:trPr>
          <w:trHeight w:val="264" w:hRule="exact"/>
        </w:trPr>
        <w:tc>
          <w:tcPr>
            <w:tcW w:w="2199" w:type="dxa"/>
            <w:vMerge w:val="restart"/>
            <w:tcBorders>
              <w:top w:val="single" w:sz="4" w:space="0" w:color="000000"/>
              <w:left w:val="nil"/>
              <w:right w:val="single" w:sz="4" w:space="0" w:color="000000"/>
            </w:tcBorders>
          </w:tcPr>
          <w:p>
            <w:pPr>
              <w:pStyle w:val="TableParagraph"/>
              <w:spacing w:before="65"/>
              <w:ind w:left="817" w:right="796"/>
              <w:rPr>
                <w:rFonts w:ascii="標楷體" w:eastAsia="標楷體" w:hint="eastAsia"/>
                <w:sz w:val="24"/>
              </w:rPr>
            </w:pPr>
            <w:r>
              <w:rPr>
                <w:sz w:val="24"/>
              </w:rPr>
              <w:t>8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4.42</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0.62</w:t>
            </w:r>
          </w:p>
        </w:tc>
        <w:tc>
          <w:tcPr>
            <w:tcW w:w="665" w:type="dxa"/>
            <w:vMerge w:val="restart"/>
            <w:tcBorders>
              <w:top w:val="single" w:sz="4" w:space="0" w:color="000000"/>
              <w:left w:val="single" w:sz="4" w:space="0" w:color="000000"/>
              <w:right w:val="single" w:sz="4" w:space="0" w:color="000000"/>
            </w:tcBorders>
          </w:tcPr>
          <w:p>
            <w:pPr>
              <w:pStyle w:val="TableParagraph"/>
              <w:spacing w:before="19"/>
              <w:ind w:left="153"/>
              <w:jc w:val="left"/>
              <w:rPr>
                <w:sz w:val="20"/>
              </w:rPr>
            </w:pPr>
            <w:r>
              <w:rPr>
                <w:sz w:val="20"/>
              </w:rPr>
              <w:t>2.54</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30.95</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13.47</w:t>
            </w:r>
          </w:p>
        </w:tc>
        <w:tc>
          <w:tcPr>
            <w:tcW w:w="662" w:type="dxa"/>
            <w:vMerge w:val="restart"/>
            <w:tcBorders>
              <w:top w:val="single" w:sz="4" w:space="0" w:color="000000"/>
              <w:left w:val="single" w:sz="4" w:space="0" w:color="000000"/>
              <w:right w:val="single" w:sz="4" w:space="0" w:color="000000"/>
            </w:tcBorders>
          </w:tcPr>
          <w:p>
            <w:pPr>
              <w:pStyle w:val="TableParagraph"/>
              <w:spacing w:before="24"/>
              <w:ind w:left="100"/>
              <w:jc w:val="left"/>
              <w:rPr>
                <w:sz w:val="20"/>
              </w:rPr>
            </w:pPr>
            <w:r>
              <w:rPr>
                <w:sz w:val="20"/>
              </w:rPr>
              <w:t>20.32</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22.4</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8.16</w:t>
            </w:r>
          </w:p>
        </w:tc>
        <w:tc>
          <w:tcPr>
            <w:tcW w:w="662" w:type="dxa"/>
            <w:vMerge w:val="restart"/>
            <w:tcBorders>
              <w:top w:val="single" w:sz="4" w:space="0" w:color="000000"/>
              <w:left w:val="single" w:sz="4" w:space="0" w:color="000000"/>
              <w:right w:val="single" w:sz="4" w:space="0" w:color="000000"/>
            </w:tcBorders>
          </w:tcPr>
          <w:p>
            <w:pPr>
              <w:pStyle w:val="TableParagraph"/>
              <w:spacing w:before="24"/>
              <w:ind w:left="100"/>
              <w:jc w:val="left"/>
              <w:rPr>
                <w:sz w:val="20"/>
              </w:rPr>
            </w:pPr>
            <w:r>
              <w:rPr>
                <w:sz w:val="20"/>
              </w:rPr>
              <w:t>14.86</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32.25</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3" w:right="11"/>
              <w:rPr>
                <w:sz w:val="20"/>
              </w:rPr>
            </w:pPr>
            <w:r>
              <w:rPr>
                <w:sz w:val="20"/>
              </w:rPr>
              <w:t>10.82</w:t>
            </w:r>
          </w:p>
        </w:tc>
        <w:tc>
          <w:tcPr>
            <w:tcW w:w="662" w:type="dxa"/>
            <w:vMerge w:val="restart"/>
            <w:tcBorders>
              <w:top w:val="single" w:sz="4" w:space="0" w:color="000000"/>
              <w:left w:val="single" w:sz="4" w:space="0" w:color="000000"/>
              <w:right w:val="single" w:sz="4" w:space="0" w:color="000000"/>
            </w:tcBorders>
          </w:tcPr>
          <w:p>
            <w:pPr>
              <w:pStyle w:val="TableParagraph"/>
              <w:spacing w:before="24"/>
              <w:ind w:left="100"/>
              <w:jc w:val="left"/>
              <w:rPr>
                <w:sz w:val="20"/>
              </w:rPr>
            </w:pPr>
            <w:r>
              <w:rPr>
                <w:sz w:val="20"/>
              </w:rPr>
              <w:t>21.21</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201"/>
              <w:jc w:val="left"/>
              <w:rPr>
                <w:sz w:val="20"/>
              </w:rPr>
            </w:pPr>
            <w:r>
              <w:rPr>
                <w:sz w:val="20"/>
              </w:rPr>
              <w:t>0.9</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3" w:right="13"/>
              <w:rPr>
                <w:sz w:val="20"/>
              </w:rPr>
            </w:pPr>
            <w:r>
              <w:rPr>
                <w:sz w:val="20"/>
              </w:rPr>
              <w:t>0.54</w:t>
            </w:r>
          </w:p>
        </w:tc>
        <w:tc>
          <w:tcPr>
            <w:tcW w:w="662" w:type="dxa"/>
            <w:vMerge w:val="restart"/>
            <w:tcBorders>
              <w:top w:val="single" w:sz="4" w:space="0" w:color="000000"/>
              <w:left w:val="single" w:sz="4" w:space="0" w:color="000000"/>
              <w:right w:val="single" w:sz="4" w:space="0" w:color="000000"/>
            </w:tcBorders>
          </w:tcPr>
          <w:p>
            <w:pPr>
              <w:pStyle w:val="TableParagraph"/>
              <w:spacing w:before="24"/>
              <w:ind w:left="151"/>
              <w:jc w:val="left"/>
              <w:rPr>
                <w:sz w:val="20"/>
              </w:rPr>
            </w:pPr>
            <w:r>
              <w:rPr>
                <w:sz w:val="20"/>
              </w:rPr>
              <w:t>0.71</w:t>
            </w:r>
          </w:p>
        </w:tc>
        <w:tc>
          <w:tcPr>
            <w:tcW w:w="663" w:type="dxa"/>
            <w:tcBorders>
              <w:top w:val="single" w:sz="4" w:space="0" w:color="000000"/>
              <w:left w:val="single" w:sz="4" w:space="0" w:color="000000"/>
              <w:bottom w:val="nil"/>
              <w:right w:val="single" w:sz="4" w:space="0" w:color="000000"/>
            </w:tcBorders>
          </w:tcPr>
          <w:p>
            <w:pPr>
              <w:pStyle w:val="TableParagraph"/>
              <w:spacing w:before="19"/>
              <w:ind w:left="101"/>
              <w:jc w:val="left"/>
              <w:rPr>
                <w:sz w:val="20"/>
              </w:rPr>
            </w:pPr>
            <w:r>
              <w:rPr>
                <w:sz w:val="20"/>
              </w:rPr>
              <w:t>60.88</w:t>
            </w:r>
          </w:p>
        </w:tc>
        <w:tc>
          <w:tcPr>
            <w:tcW w:w="660" w:type="dxa"/>
            <w:tcBorders>
              <w:top w:val="single" w:sz="4" w:space="0" w:color="000000"/>
              <w:left w:val="single" w:sz="4" w:space="0" w:color="000000"/>
              <w:bottom w:val="nil"/>
              <w:right w:val="single" w:sz="4" w:space="0" w:color="000000"/>
            </w:tcBorders>
          </w:tcPr>
          <w:p>
            <w:pPr>
              <w:pStyle w:val="TableParagraph"/>
              <w:spacing w:before="19"/>
              <w:ind w:left="13" w:right="11"/>
              <w:rPr>
                <w:sz w:val="20"/>
              </w:rPr>
            </w:pPr>
            <w:r>
              <w:rPr>
                <w:sz w:val="20"/>
              </w:rPr>
              <w:t>24.46</w:t>
            </w:r>
          </w:p>
        </w:tc>
        <w:tc>
          <w:tcPr>
            <w:tcW w:w="662" w:type="dxa"/>
            <w:vMerge w:val="restart"/>
            <w:tcBorders>
              <w:top w:val="single" w:sz="4" w:space="0" w:color="000000"/>
              <w:left w:val="single" w:sz="4" w:space="0" w:color="000000"/>
              <w:right w:val="single" w:sz="4" w:space="0" w:color="000000"/>
            </w:tcBorders>
          </w:tcPr>
          <w:p>
            <w:pPr>
              <w:pStyle w:val="TableParagraph"/>
              <w:spacing w:before="24"/>
              <w:ind w:left="100"/>
              <w:jc w:val="left"/>
              <w:rPr>
                <w:sz w:val="20"/>
              </w:rPr>
            </w:pPr>
            <w:r>
              <w:rPr>
                <w:sz w:val="20"/>
              </w:rPr>
              <w:t>41.72</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28.79</w:t>
            </w:r>
          </w:p>
        </w:tc>
        <w:tc>
          <w:tcPr>
            <w:tcW w:w="662" w:type="dxa"/>
            <w:tcBorders>
              <w:top w:val="single" w:sz="4" w:space="0" w:color="000000"/>
              <w:left w:val="single" w:sz="4" w:space="0" w:color="000000"/>
              <w:bottom w:val="nil"/>
              <w:right w:val="single" w:sz="4" w:space="0" w:color="000000"/>
            </w:tcBorders>
          </w:tcPr>
          <w:p>
            <w:pPr>
              <w:pStyle w:val="TableParagraph"/>
              <w:spacing w:before="19"/>
              <w:ind w:left="100"/>
              <w:jc w:val="left"/>
              <w:rPr>
                <w:sz w:val="20"/>
              </w:rPr>
            </w:pPr>
            <w:r>
              <w:rPr>
                <w:sz w:val="20"/>
              </w:rPr>
              <w:t>10.04</w:t>
            </w:r>
          </w:p>
        </w:tc>
        <w:tc>
          <w:tcPr>
            <w:tcW w:w="646" w:type="dxa"/>
            <w:vMerge w:val="restart"/>
            <w:tcBorders>
              <w:top w:val="single" w:sz="4" w:space="0" w:color="000000"/>
              <w:left w:val="single" w:sz="4" w:space="0" w:color="000000"/>
              <w:right w:val="nil"/>
            </w:tcBorders>
          </w:tcPr>
          <w:p>
            <w:pPr>
              <w:pStyle w:val="TableParagraph"/>
              <w:spacing w:before="19"/>
              <w:ind w:left="93"/>
              <w:jc w:val="left"/>
              <w:rPr>
                <w:sz w:val="20"/>
              </w:rPr>
            </w:pPr>
            <w:r>
              <w:rPr>
                <w:sz w:val="20"/>
              </w:rPr>
              <w:t>17.61</w:t>
            </w:r>
          </w:p>
        </w:tc>
      </w:tr>
      <w:tr>
        <w:trPr>
          <w:trHeight w:val="247"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(8.4)</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(8.29)</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(8.19)</w:t>
            </w:r>
          </w:p>
        </w:tc>
        <w:tc>
          <w:tcPr>
            <w:tcW w:w="663"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(8.6)</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(8.19)</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(8.6)</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(8.24)</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(8.5)</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(8.19)</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(8.6)</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35"/>
              <w:jc w:val="left"/>
              <w:rPr>
                <w:sz w:val="20"/>
              </w:rPr>
            </w:pPr>
            <w:r>
              <w:rPr>
                <w:sz w:val="20"/>
              </w:rPr>
              <w:t>(8.2)</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(8.13)</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(8.01)</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(8.26)</w:t>
            </w:r>
          </w:p>
        </w:tc>
        <w:tc>
          <w:tcPr>
            <w:tcW w:w="646" w:type="dxa"/>
            <w:vMerge/>
            <w:tcBorders>
              <w:left w:val="single" w:sz="4" w:space="0" w:color="000000"/>
              <w:bottom w:val="single" w:sz="4" w:space="0" w:color="000000"/>
              <w:right w:val="nil"/>
            </w:tcBorders>
          </w:tcPr>
          <w:p>
            <w:pPr/>
          </w:p>
        </w:tc>
      </w:tr>
      <w:tr>
        <w:trPr>
          <w:trHeight w:val="264" w:hRule="exact"/>
        </w:trPr>
        <w:tc>
          <w:tcPr>
            <w:tcW w:w="2199" w:type="dxa"/>
            <w:vMerge w:val="restart"/>
            <w:tcBorders>
              <w:top w:val="single" w:sz="4" w:space="0" w:color="000000"/>
              <w:left w:val="nil"/>
              <w:right w:val="single" w:sz="4" w:space="0" w:color="000000"/>
            </w:tcBorders>
          </w:tcPr>
          <w:p>
            <w:pPr>
              <w:pStyle w:val="TableParagraph"/>
              <w:spacing w:before="58"/>
              <w:ind w:left="817" w:right="796"/>
              <w:rPr>
                <w:rFonts w:ascii="標楷體" w:eastAsia="標楷體" w:hint="eastAsia"/>
                <w:sz w:val="24"/>
              </w:rPr>
            </w:pPr>
            <w:r>
              <w:rPr>
                <w:sz w:val="24"/>
              </w:rPr>
              <w:t>9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20"/>
              <w:ind w:right="1"/>
              <w:rPr>
                <w:sz w:val="20"/>
              </w:rPr>
            </w:pPr>
            <w:r>
              <w:rPr>
                <w:w w:val="99"/>
                <w:sz w:val="20"/>
              </w:rPr>
              <w:t>5</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0.28</w:t>
            </w:r>
          </w:p>
        </w:tc>
        <w:tc>
          <w:tcPr>
            <w:tcW w:w="665" w:type="dxa"/>
            <w:vMerge w:val="restart"/>
            <w:tcBorders>
              <w:top w:val="single" w:sz="4" w:space="0" w:color="000000"/>
              <w:left w:val="single" w:sz="4" w:space="0" w:color="000000"/>
              <w:right w:val="single" w:sz="4" w:space="0" w:color="000000"/>
            </w:tcBorders>
          </w:tcPr>
          <w:p>
            <w:pPr>
              <w:pStyle w:val="TableParagraph"/>
              <w:spacing w:before="20"/>
              <w:ind w:left="153"/>
              <w:jc w:val="left"/>
              <w:rPr>
                <w:sz w:val="20"/>
              </w:rPr>
            </w:pPr>
            <w:r>
              <w:rPr>
                <w:sz w:val="20"/>
              </w:rPr>
              <w:t>2.06</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31.52</w:t>
            </w:r>
          </w:p>
        </w:tc>
        <w:tc>
          <w:tcPr>
            <w:tcW w:w="663"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8.42</w:t>
            </w:r>
          </w:p>
        </w:tc>
        <w:tc>
          <w:tcPr>
            <w:tcW w:w="662" w:type="dxa"/>
            <w:vMerge w:val="restart"/>
            <w:tcBorders>
              <w:top w:val="single" w:sz="4" w:space="0" w:color="000000"/>
              <w:left w:val="single" w:sz="4" w:space="0" w:color="000000"/>
              <w:right w:val="single" w:sz="4" w:space="0" w:color="000000"/>
            </w:tcBorders>
          </w:tcPr>
          <w:p>
            <w:pPr>
              <w:pStyle w:val="TableParagraph"/>
              <w:spacing w:before="20"/>
              <w:ind w:left="100"/>
              <w:jc w:val="left"/>
              <w:rPr>
                <w:sz w:val="20"/>
              </w:rPr>
            </w:pPr>
            <w:r>
              <w:rPr>
                <w:sz w:val="20"/>
              </w:rPr>
              <w:t>17.83</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24.81</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4.59</w:t>
            </w:r>
          </w:p>
        </w:tc>
        <w:tc>
          <w:tcPr>
            <w:tcW w:w="662" w:type="dxa"/>
            <w:vMerge w:val="restart"/>
            <w:tcBorders>
              <w:top w:val="single" w:sz="4" w:space="0" w:color="000000"/>
              <w:left w:val="single" w:sz="4" w:space="0" w:color="000000"/>
              <w:right w:val="single" w:sz="4" w:space="0" w:color="000000"/>
            </w:tcBorders>
          </w:tcPr>
          <w:p>
            <w:pPr>
              <w:pStyle w:val="TableParagraph"/>
              <w:spacing w:before="20"/>
              <w:ind w:left="100"/>
              <w:jc w:val="left"/>
              <w:rPr>
                <w:sz w:val="20"/>
              </w:rPr>
            </w:pPr>
            <w:r>
              <w:rPr>
                <w:sz w:val="20"/>
              </w:rPr>
              <w:t>13.48</w:t>
            </w:r>
          </w:p>
        </w:tc>
        <w:tc>
          <w:tcPr>
            <w:tcW w:w="663"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36.65</w:t>
            </w:r>
          </w:p>
        </w:tc>
        <w:tc>
          <w:tcPr>
            <w:tcW w:w="660" w:type="dxa"/>
            <w:tcBorders>
              <w:top w:val="single" w:sz="4" w:space="0" w:color="000000"/>
              <w:left w:val="single" w:sz="4" w:space="0" w:color="000000"/>
              <w:bottom w:val="nil"/>
              <w:right w:val="single" w:sz="4" w:space="0" w:color="000000"/>
            </w:tcBorders>
          </w:tcPr>
          <w:p>
            <w:pPr>
              <w:pStyle w:val="TableParagraph"/>
              <w:spacing w:before="20"/>
              <w:ind w:left="14" w:right="11"/>
              <w:rPr>
                <w:sz w:val="20"/>
              </w:rPr>
            </w:pPr>
            <w:r>
              <w:rPr>
                <w:sz w:val="20"/>
              </w:rPr>
              <w:t>11.64</w:t>
            </w:r>
          </w:p>
        </w:tc>
        <w:tc>
          <w:tcPr>
            <w:tcW w:w="662" w:type="dxa"/>
            <w:vMerge w:val="restart"/>
            <w:tcBorders>
              <w:top w:val="single" w:sz="4" w:space="0" w:color="000000"/>
              <w:left w:val="single" w:sz="4" w:space="0" w:color="000000"/>
              <w:right w:val="single" w:sz="4" w:space="0" w:color="000000"/>
            </w:tcBorders>
          </w:tcPr>
          <w:p>
            <w:pPr>
              <w:pStyle w:val="TableParagraph"/>
              <w:spacing w:before="20"/>
              <w:ind w:left="100"/>
              <w:jc w:val="left"/>
              <w:rPr>
                <w:sz w:val="20"/>
              </w:rPr>
            </w:pPr>
            <w:r>
              <w:rPr>
                <w:sz w:val="20"/>
              </w:rPr>
              <w:t>21.95</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51"/>
              <w:jc w:val="left"/>
              <w:rPr>
                <w:sz w:val="20"/>
              </w:rPr>
            </w:pPr>
            <w:r>
              <w:rPr>
                <w:sz w:val="20"/>
              </w:rPr>
              <w:t>0.93</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3" w:right="13"/>
              <w:rPr>
                <w:sz w:val="20"/>
              </w:rPr>
            </w:pPr>
            <w:r>
              <w:rPr>
                <w:sz w:val="20"/>
              </w:rPr>
              <w:t>0.46</w:t>
            </w:r>
          </w:p>
        </w:tc>
        <w:tc>
          <w:tcPr>
            <w:tcW w:w="662" w:type="dxa"/>
            <w:vMerge w:val="restart"/>
            <w:tcBorders>
              <w:top w:val="single" w:sz="4" w:space="0" w:color="000000"/>
              <w:left w:val="single" w:sz="4" w:space="0" w:color="000000"/>
              <w:right w:val="single" w:sz="4" w:space="0" w:color="000000"/>
            </w:tcBorders>
          </w:tcPr>
          <w:p>
            <w:pPr>
              <w:pStyle w:val="TableParagraph"/>
              <w:spacing w:before="20"/>
              <w:ind w:left="151"/>
              <w:jc w:val="left"/>
              <w:rPr>
                <w:sz w:val="20"/>
              </w:rPr>
            </w:pPr>
            <w:r>
              <w:rPr>
                <w:sz w:val="20"/>
              </w:rPr>
              <w:t>0.66</w:t>
            </w:r>
          </w:p>
        </w:tc>
        <w:tc>
          <w:tcPr>
            <w:tcW w:w="663" w:type="dxa"/>
            <w:tcBorders>
              <w:top w:val="single" w:sz="4" w:space="0" w:color="000000"/>
              <w:left w:val="single" w:sz="4" w:space="0" w:color="000000"/>
              <w:bottom w:val="nil"/>
              <w:right w:val="single" w:sz="4" w:space="0" w:color="000000"/>
            </w:tcBorders>
          </w:tcPr>
          <w:p>
            <w:pPr>
              <w:pStyle w:val="TableParagraph"/>
              <w:spacing w:before="20"/>
              <w:ind w:left="101"/>
              <w:jc w:val="left"/>
              <w:rPr>
                <w:sz w:val="20"/>
              </w:rPr>
            </w:pPr>
            <w:r>
              <w:rPr>
                <w:sz w:val="20"/>
              </w:rPr>
              <w:t>65.21</w:t>
            </w:r>
          </w:p>
        </w:tc>
        <w:tc>
          <w:tcPr>
            <w:tcW w:w="660" w:type="dxa"/>
            <w:tcBorders>
              <w:top w:val="single" w:sz="4" w:space="0" w:color="000000"/>
              <w:left w:val="single" w:sz="4" w:space="0" w:color="000000"/>
              <w:bottom w:val="nil"/>
              <w:right w:val="single" w:sz="4" w:space="0" w:color="000000"/>
            </w:tcBorders>
          </w:tcPr>
          <w:p>
            <w:pPr>
              <w:pStyle w:val="TableParagraph"/>
              <w:spacing w:before="20"/>
              <w:ind w:left="13" w:right="11"/>
              <w:rPr>
                <w:sz w:val="20"/>
              </w:rPr>
            </w:pPr>
            <w:r>
              <w:rPr>
                <w:sz w:val="20"/>
              </w:rPr>
              <w:t>15.83</w:t>
            </w:r>
          </w:p>
        </w:tc>
        <w:tc>
          <w:tcPr>
            <w:tcW w:w="662" w:type="dxa"/>
            <w:vMerge w:val="restart"/>
            <w:tcBorders>
              <w:top w:val="single" w:sz="4" w:space="0" w:color="000000"/>
              <w:left w:val="single" w:sz="4" w:space="0" w:color="000000"/>
              <w:right w:val="single" w:sz="4" w:space="0" w:color="000000"/>
            </w:tcBorders>
          </w:tcPr>
          <w:p>
            <w:pPr>
              <w:pStyle w:val="TableParagraph"/>
              <w:spacing w:before="20"/>
              <w:ind w:left="100"/>
              <w:jc w:val="left"/>
              <w:rPr>
                <w:sz w:val="20"/>
              </w:rPr>
            </w:pPr>
            <w:r>
              <w:rPr>
                <w:sz w:val="20"/>
              </w:rPr>
              <w:t>38.68</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00"/>
              <w:jc w:val="left"/>
              <w:rPr>
                <w:sz w:val="20"/>
              </w:rPr>
            </w:pPr>
            <w:r>
              <w:rPr>
                <w:sz w:val="20"/>
              </w:rPr>
              <w:t>31.25</w:t>
            </w:r>
          </w:p>
        </w:tc>
        <w:tc>
          <w:tcPr>
            <w:tcW w:w="662" w:type="dxa"/>
            <w:tcBorders>
              <w:top w:val="single" w:sz="4" w:space="0" w:color="000000"/>
              <w:left w:val="single" w:sz="4" w:space="0" w:color="000000"/>
              <w:bottom w:val="nil"/>
              <w:right w:val="single" w:sz="4" w:space="0" w:color="000000"/>
            </w:tcBorders>
          </w:tcPr>
          <w:p>
            <w:pPr>
              <w:pStyle w:val="TableParagraph"/>
              <w:spacing w:before="20"/>
              <w:ind w:left="151"/>
              <w:jc w:val="left"/>
              <w:rPr>
                <w:sz w:val="20"/>
              </w:rPr>
            </w:pPr>
            <w:r>
              <w:rPr>
                <w:sz w:val="20"/>
              </w:rPr>
              <w:t>6.50</w:t>
            </w:r>
          </w:p>
        </w:tc>
        <w:tc>
          <w:tcPr>
            <w:tcW w:w="646" w:type="dxa"/>
            <w:vMerge w:val="restart"/>
            <w:tcBorders>
              <w:top w:val="single" w:sz="4" w:space="0" w:color="000000"/>
              <w:left w:val="single" w:sz="4" w:space="0" w:color="000000"/>
              <w:right w:val="nil"/>
            </w:tcBorders>
          </w:tcPr>
          <w:p>
            <w:pPr>
              <w:pStyle w:val="TableParagraph"/>
              <w:spacing w:before="20"/>
              <w:ind w:left="93"/>
              <w:jc w:val="left"/>
              <w:rPr>
                <w:sz w:val="20"/>
              </w:rPr>
            </w:pPr>
            <w:r>
              <w:rPr>
                <w:sz w:val="20"/>
              </w:rPr>
              <w:t>17.20</w:t>
            </w:r>
          </w:p>
        </w:tc>
      </w:tr>
      <w:tr>
        <w:trPr>
          <w:trHeight w:val="238"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(9.25)</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(9.21)</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(9.24)</w:t>
            </w: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(9.20)</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(9.23)</w:t>
            </w:r>
          </w:p>
        </w:tc>
        <w:tc>
          <w:tcPr>
            <w:tcW w:w="662"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(9.6)</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(9.16)</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(9.6)</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(9.23)</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(9.21)</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87"/>
              <w:jc w:val="left"/>
              <w:rPr>
                <w:sz w:val="20"/>
              </w:rPr>
            </w:pPr>
            <w:r>
              <w:rPr>
                <w:sz w:val="20"/>
              </w:rPr>
              <w:t>(9.23)</w:t>
            </w:r>
          </w:p>
        </w:tc>
        <w:tc>
          <w:tcPr>
            <w:tcW w:w="660" w:type="dxa"/>
            <w:tcBorders>
              <w:top w:val="nil"/>
              <w:left w:val="single" w:sz="4" w:space="0" w:color="000000"/>
              <w:bottom w:val="single" w:sz="4" w:space="0" w:color="000000"/>
              <w:right w:val="single" w:sz="4" w:space="0" w:color="000000"/>
            </w:tcBorders>
          </w:tcPr>
          <w:p>
            <w:pPr>
              <w:pStyle w:val="TableParagraph"/>
              <w:ind w:left="14" w:right="11"/>
              <w:rPr>
                <w:sz w:val="20"/>
              </w:rPr>
            </w:pPr>
            <w:r>
              <w:rPr>
                <w:sz w:val="20"/>
              </w:rPr>
              <w:t>(9.6)</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(9.29)</w:t>
            </w: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(9.21)</w:t>
            </w:r>
          </w:p>
        </w:tc>
        <w:tc>
          <w:tcPr>
            <w:tcW w:w="646" w:type="dxa"/>
            <w:vMerge/>
            <w:tcBorders>
              <w:left w:val="single" w:sz="4" w:space="0" w:color="000000"/>
              <w:bottom w:val="single" w:sz="4" w:space="0" w:color="000000"/>
              <w:right w:val="nil"/>
            </w:tcBorders>
          </w:tcPr>
          <w:p>
            <w:pPr/>
          </w:p>
        </w:tc>
      </w:tr>
      <w:tr>
        <w:trPr>
          <w:trHeight w:val="262" w:hRule="exact"/>
        </w:trPr>
        <w:tc>
          <w:tcPr>
            <w:tcW w:w="2199" w:type="dxa"/>
            <w:vMerge w:val="restart"/>
            <w:tcBorders>
              <w:top w:val="single" w:sz="4" w:space="0" w:color="000000"/>
              <w:left w:val="nil"/>
              <w:right w:val="single" w:sz="4" w:space="0" w:color="000000"/>
            </w:tcBorders>
          </w:tcPr>
          <w:p>
            <w:pPr>
              <w:pStyle w:val="TableParagraph"/>
              <w:spacing w:before="74"/>
              <w:ind w:left="817" w:right="796"/>
              <w:rPr>
                <w:rFonts w:ascii="標楷體" w:eastAsia="標楷體" w:hint="eastAsia"/>
                <w:sz w:val="24"/>
              </w:rPr>
            </w:pPr>
            <w:r>
              <w:rPr>
                <w:sz w:val="24"/>
              </w:rPr>
              <w:t>10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3.53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0.63</w:t>
            </w:r>
          </w:p>
        </w:tc>
        <w:tc>
          <w:tcPr>
            <w:tcW w:w="665" w:type="dxa"/>
            <w:vMerge w:val="restart"/>
            <w:tcBorders>
              <w:top w:val="single" w:sz="4" w:space="0" w:color="000000"/>
              <w:left w:val="single" w:sz="4" w:space="0" w:color="000000"/>
              <w:right w:val="single" w:sz="4" w:space="0" w:color="000000"/>
            </w:tcBorders>
          </w:tcPr>
          <w:p>
            <w:pPr>
              <w:pStyle w:val="TableParagraph"/>
              <w:spacing w:before="17"/>
              <w:ind w:left="153"/>
              <w:jc w:val="left"/>
              <w:rPr>
                <w:sz w:val="20"/>
              </w:rPr>
            </w:pPr>
            <w:r>
              <w:rPr>
                <w:sz w:val="20"/>
              </w:rPr>
              <w:t>1.67</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32.05</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6.62</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00"/>
              <w:jc w:val="left"/>
              <w:rPr>
                <w:sz w:val="20"/>
              </w:rPr>
            </w:pPr>
            <w:r>
              <w:rPr>
                <w:sz w:val="20"/>
              </w:rPr>
              <w:t>16.22</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27.59</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4.33</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00"/>
              <w:jc w:val="left"/>
              <w:rPr>
                <w:sz w:val="20"/>
              </w:rPr>
            </w:pPr>
            <w:r>
              <w:rPr>
                <w:sz w:val="20"/>
              </w:rPr>
              <w:t>13.23</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54.99</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3" w:right="11"/>
              <w:rPr>
                <w:sz w:val="20"/>
              </w:rPr>
            </w:pPr>
            <w:r>
              <w:rPr>
                <w:sz w:val="20"/>
              </w:rPr>
              <w:t>14.78</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00"/>
              <w:jc w:val="left"/>
              <w:rPr>
                <w:sz w:val="20"/>
              </w:rPr>
            </w:pPr>
            <w:r>
              <w:rPr>
                <w:sz w:val="20"/>
              </w:rPr>
              <w:t>35.63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51"/>
              <w:jc w:val="left"/>
              <w:rPr>
                <w:sz w:val="20"/>
              </w:rPr>
            </w:pPr>
            <w:r>
              <w:rPr>
                <w:sz w:val="20"/>
              </w:rPr>
              <w:t>0.93</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3" w:right="13"/>
              <w:rPr>
                <w:sz w:val="20"/>
              </w:rPr>
            </w:pPr>
            <w:r>
              <w:rPr>
                <w:sz w:val="20"/>
              </w:rPr>
              <w:t>0.37</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51"/>
              <w:jc w:val="left"/>
              <w:rPr>
                <w:sz w:val="20"/>
              </w:rPr>
            </w:pPr>
            <w:r>
              <w:rPr>
                <w:sz w:val="20"/>
              </w:rPr>
              <w:t>0.57</w:t>
            </w:r>
          </w:p>
        </w:tc>
        <w:tc>
          <w:tcPr>
            <w:tcW w:w="663" w:type="dxa"/>
            <w:tcBorders>
              <w:top w:val="single" w:sz="4" w:space="0" w:color="000000"/>
              <w:left w:val="single" w:sz="4" w:space="0" w:color="000000"/>
              <w:bottom w:val="nil"/>
              <w:right w:val="single" w:sz="4" w:space="0" w:color="000000"/>
            </w:tcBorders>
          </w:tcPr>
          <w:p>
            <w:pPr>
              <w:pStyle w:val="TableParagraph"/>
              <w:spacing w:before="17"/>
              <w:ind w:left="53"/>
              <w:jc w:val="left"/>
              <w:rPr>
                <w:sz w:val="20"/>
              </w:rPr>
            </w:pPr>
            <w:r>
              <w:rPr>
                <w:sz w:val="20"/>
              </w:rPr>
              <w:t>108.87</w:t>
            </w:r>
          </w:p>
        </w:tc>
        <w:tc>
          <w:tcPr>
            <w:tcW w:w="660" w:type="dxa"/>
            <w:tcBorders>
              <w:top w:val="single" w:sz="4" w:space="0" w:color="000000"/>
              <w:left w:val="single" w:sz="4" w:space="0" w:color="000000"/>
              <w:bottom w:val="nil"/>
              <w:right w:val="single" w:sz="4" w:space="0" w:color="000000"/>
            </w:tcBorders>
          </w:tcPr>
          <w:p>
            <w:pPr>
              <w:pStyle w:val="TableParagraph"/>
              <w:spacing w:before="17"/>
              <w:ind w:left="13" w:right="11"/>
              <w:rPr>
                <w:sz w:val="20"/>
              </w:rPr>
            </w:pPr>
            <w:r>
              <w:rPr>
                <w:sz w:val="20"/>
              </w:rPr>
              <w:t>25.02</w:t>
            </w:r>
          </w:p>
        </w:tc>
        <w:tc>
          <w:tcPr>
            <w:tcW w:w="662" w:type="dxa"/>
            <w:vMerge w:val="restart"/>
            <w:tcBorders>
              <w:top w:val="single" w:sz="4" w:space="0" w:color="000000"/>
              <w:left w:val="single" w:sz="4" w:space="0" w:color="000000"/>
              <w:right w:val="single" w:sz="4" w:space="0" w:color="000000"/>
            </w:tcBorders>
          </w:tcPr>
          <w:p>
            <w:pPr>
              <w:pStyle w:val="TableParagraph"/>
              <w:spacing w:before="17"/>
              <w:ind w:left="100"/>
              <w:jc w:val="left"/>
              <w:rPr>
                <w:sz w:val="20"/>
              </w:rPr>
            </w:pPr>
            <w:r>
              <w:rPr>
                <w:sz w:val="20"/>
              </w:rPr>
              <w:t>58.66</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39.50</w:t>
            </w:r>
          </w:p>
        </w:tc>
        <w:tc>
          <w:tcPr>
            <w:tcW w:w="662" w:type="dxa"/>
            <w:tcBorders>
              <w:top w:val="single" w:sz="4" w:space="0" w:color="000000"/>
              <w:left w:val="single" w:sz="4" w:space="0" w:color="000000"/>
              <w:bottom w:val="nil"/>
              <w:right w:val="single" w:sz="4" w:space="0" w:color="000000"/>
            </w:tcBorders>
          </w:tcPr>
          <w:p>
            <w:pPr>
              <w:pStyle w:val="TableParagraph"/>
              <w:spacing w:before="17"/>
              <w:ind w:left="100"/>
              <w:jc w:val="left"/>
              <w:rPr>
                <w:sz w:val="20"/>
              </w:rPr>
            </w:pPr>
            <w:r>
              <w:rPr>
                <w:sz w:val="20"/>
              </w:rPr>
              <w:t>10.42</w:t>
            </w:r>
          </w:p>
        </w:tc>
        <w:tc>
          <w:tcPr>
            <w:tcW w:w="646" w:type="dxa"/>
            <w:vMerge w:val="restart"/>
            <w:tcBorders>
              <w:top w:val="single" w:sz="4" w:space="0" w:color="000000"/>
              <w:left w:val="single" w:sz="4" w:space="0" w:color="000000"/>
              <w:right w:val="nil"/>
            </w:tcBorders>
          </w:tcPr>
          <w:p>
            <w:pPr>
              <w:pStyle w:val="TableParagraph"/>
              <w:spacing w:before="17"/>
              <w:ind w:left="93"/>
              <w:jc w:val="left"/>
              <w:rPr>
                <w:sz w:val="20"/>
              </w:rPr>
            </w:pPr>
            <w:r>
              <w:rPr>
                <w:sz w:val="20"/>
              </w:rPr>
              <w:t>20.60</w:t>
            </w:r>
          </w:p>
        </w:tc>
      </w:tr>
      <w:tr>
        <w:trPr>
          <w:trHeight w:val="274"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(10.22)</w:t>
            </w:r>
          </w:p>
        </w:tc>
        <w:tc>
          <w:tcPr>
            <w:tcW w:w="662"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(10.11)</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(10.22)</w:t>
            </w:r>
          </w:p>
        </w:tc>
        <w:tc>
          <w:tcPr>
            <w:tcW w:w="663" w:type="dxa"/>
            <w:tcBorders>
              <w:top w:val="nil"/>
              <w:left w:val="single" w:sz="4" w:space="0" w:color="000000"/>
              <w:bottom w:val="single" w:sz="4" w:space="0" w:color="000000"/>
              <w:right w:val="single" w:sz="4" w:space="0" w:color="000000"/>
            </w:tcBorders>
          </w:tcPr>
          <w:p>
            <w:pPr>
              <w:pStyle w:val="TableParagraph"/>
              <w:ind w:left="13" w:right="13"/>
              <w:rPr>
                <w:sz w:val="20"/>
              </w:rPr>
            </w:pPr>
            <w:r>
              <w:rPr>
                <w:sz w:val="20"/>
              </w:rPr>
              <w:t>(10.11)</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5" w:right="3"/>
              <w:rPr>
                <w:sz w:val="20"/>
              </w:rPr>
            </w:pPr>
            <w:r>
              <w:rPr>
                <w:sz w:val="20"/>
              </w:rPr>
              <w:t>(10.22)</w:t>
            </w:r>
          </w:p>
        </w:tc>
        <w:tc>
          <w:tcPr>
            <w:tcW w:w="662" w:type="dxa"/>
            <w:tcBorders>
              <w:top w:val="nil"/>
              <w:left w:val="single" w:sz="4" w:space="0" w:color="000000"/>
              <w:bottom w:val="single" w:sz="4" w:space="0" w:color="000000"/>
              <w:right w:val="single" w:sz="4" w:space="0" w:color="000000"/>
            </w:tcBorders>
          </w:tcPr>
          <w:p>
            <w:pPr>
              <w:pStyle w:val="TableParagraph"/>
              <w:ind w:left="5" w:right="5"/>
              <w:rPr>
                <w:sz w:val="20"/>
              </w:rPr>
            </w:pPr>
            <w:r>
              <w:rPr>
                <w:sz w:val="20"/>
              </w:rPr>
              <w:t>(10.11)</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15" w:right="13"/>
              <w:rPr>
                <w:sz w:val="20"/>
              </w:rPr>
            </w:pPr>
            <w:r>
              <w:rPr>
                <w:sz w:val="20"/>
              </w:rPr>
              <w:t>(10.16)</w:t>
            </w:r>
          </w:p>
        </w:tc>
        <w:tc>
          <w:tcPr>
            <w:tcW w:w="660" w:type="dxa"/>
            <w:tcBorders>
              <w:top w:val="nil"/>
              <w:left w:val="single" w:sz="4" w:space="0" w:color="000000"/>
              <w:bottom w:val="single" w:sz="4" w:space="0" w:color="000000"/>
              <w:right w:val="single" w:sz="4" w:space="0" w:color="000000"/>
            </w:tcBorders>
          </w:tcPr>
          <w:p>
            <w:pPr>
              <w:pStyle w:val="TableParagraph"/>
              <w:ind w:left="15" w:right="10"/>
              <w:rPr>
                <w:sz w:val="20"/>
              </w:rPr>
            </w:pPr>
            <w:r>
              <w:rPr>
                <w:sz w:val="20"/>
              </w:rPr>
              <w:t>(10.21)</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36"/>
              <w:jc w:val="left"/>
              <w:rPr>
                <w:sz w:val="20"/>
              </w:rPr>
            </w:pPr>
            <w:r>
              <w:rPr>
                <w:sz w:val="20"/>
              </w:rPr>
              <w:t>(10.22)</w:t>
            </w:r>
          </w:p>
        </w:tc>
        <w:tc>
          <w:tcPr>
            <w:tcW w:w="662" w:type="dxa"/>
            <w:tcBorders>
              <w:top w:val="nil"/>
              <w:left w:val="single" w:sz="4" w:space="0" w:color="000000"/>
              <w:bottom w:val="single" w:sz="4" w:space="0" w:color="000000"/>
              <w:right w:val="single" w:sz="4" w:space="0" w:color="000000"/>
            </w:tcBorders>
          </w:tcPr>
          <w:p>
            <w:pPr>
              <w:pStyle w:val="TableParagraph"/>
              <w:ind w:left="1" w:right="27"/>
              <w:rPr>
                <w:sz w:val="20"/>
              </w:rPr>
            </w:pPr>
            <w:r>
              <w:rPr>
                <w:sz w:val="20"/>
              </w:rPr>
              <w:t>(10.11)</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36"/>
              <w:jc w:val="left"/>
              <w:rPr>
                <w:sz w:val="20"/>
              </w:rPr>
            </w:pPr>
            <w:r>
              <w:rPr>
                <w:sz w:val="20"/>
              </w:rPr>
              <w:t>(10.15)</w:t>
            </w:r>
          </w:p>
        </w:tc>
        <w:tc>
          <w:tcPr>
            <w:tcW w:w="660" w:type="dxa"/>
            <w:tcBorders>
              <w:top w:val="nil"/>
              <w:left w:val="single" w:sz="4" w:space="0" w:color="000000"/>
              <w:bottom w:val="single" w:sz="4" w:space="0" w:color="000000"/>
              <w:right w:val="single" w:sz="4" w:space="0" w:color="000000"/>
            </w:tcBorders>
          </w:tcPr>
          <w:p>
            <w:pPr>
              <w:pStyle w:val="TableParagraph"/>
              <w:ind w:left="15" w:right="10"/>
              <w:rPr>
                <w:sz w:val="20"/>
              </w:rPr>
            </w:pPr>
            <w:r>
              <w:rPr>
                <w:sz w:val="20"/>
              </w:rPr>
              <w:t>(10.26)</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35"/>
              <w:jc w:val="left"/>
              <w:rPr>
                <w:sz w:val="20"/>
              </w:rPr>
            </w:pPr>
            <w:r>
              <w:rPr>
                <w:sz w:val="20"/>
              </w:rPr>
              <w:t>(10.15)</w:t>
            </w:r>
          </w:p>
        </w:tc>
        <w:tc>
          <w:tcPr>
            <w:tcW w:w="662" w:type="dxa"/>
            <w:tcBorders>
              <w:top w:val="nil"/>
              <w:left w:val="single" w:sz="4" w:space="0" w:color="000000"/>
              <w:bottom w:val="single" w:sz="4" w:space="0" w:color="000000"/>
              <w:right w:val="single" w:sz="4" w:space="0" w:color="000000"/>
            </w:tcBorders>
          </w:tcPr>
          <w:p>
            <w:pPr>
              <w:pStyle w:val="TableParagraph"/>
              <w:ind w:left="35"/>
              <w:jc w:val="left"/>
              <w:rPr>
                <w:sz w:val="20"/>
              </w:rPr>
            </w:pPr>
            <w:r>
              <w:rPr>
                <w:sz w:val="20"/>
              </w:rPr>
              <w:t>(10.25)</w:t>
            </w:r>
          </w:p>
        </w:tc>
        <w:tc>
          <w:tcPr>
            <w:tcW w:w="646" w:type="dxa"/>
            <w:vMerge/>
            <w:tcBorders>
              <w:left w:val="single" w:sz="4" w:space="0" w:color="000000"/>
              <w:bottom w:val="single" w:sz="4" w:space="0" w:color="000000"/>
              <w:right w:val="nil"/>
            </w:tcBorders>
          </w:tcPr>
          <w:p>
            <w:pPr/>
          </w:p>
        </w:tc>
      </w:tr>
      <w:tr>
        <w:trPr>
          <w:trHeight w:val="308" w:hRule="exact"/>
        </w:trPr>
        <w:tc>
          <w:tcPr>
            <w:tcW w:w="2199" w:type="dxa"/>
            <w:vMerge w:val="restart"/>
            <w:tcBorders>
              <w:top w:val="single" w:sz="4" w:space="0" w:color="000000"/>
              <w:left w:val="nil"/>
              <w:right w:val="single" w:sz="4" w:space="0" w:color="000000"/>
            </w:tcBorders>
          </w:tcPr>
          <w:p>
            <w:pPr>
              <w:pStyle w:val="TableParagraph"/>
              <w:spacing w:before="103"/>
              <w:ind w:left="817" w:right="796"/>
              <w:rPr>
                <w:rFonts w:ascii="標楷體" w:eastAsia="標楷體" w:hint="eastAsia"/>
                <w:sz w:val="24"/>
              </w:rPr>
            </w:pPr>
            <w:r>
              <w:rPr>
                <w:sz w:val="24"/>
              </w:rPr>
              <w:t>11 </w:t>
            </w:r>
            <w:r>
              <w:rPr>
                <w:rFonts w:ascii="標楷體" w:eastAsia="標楷體" w:hint="eastAsia"/>
                <w:sz w:val="24"/>
              </w:rPr>
              <w:t>月</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4.7</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1.36</w:t>
            </w:r>
          </w:p>
        </w:tc>
        <w:tc>
          <w:tcPr>
            <w:tcW w:w="665" w:type="dxa"/>
            <w:vMerge w:val="restart"/>
            <w:tcBorders>
              <w:top w:val="single" w:sz="4" w:space="0" w:color="000000"/>
              <w:left w:val="single" w:sz="4" w:space="0" w:color="000000"/>
              <w:right w:val="single" w:sz="4" w:space="0" w:color="000000"/>
            </w:tcBorders>
          </w:tcPr>
          <w:p>
            <w:pPr>
              <w:pStyle w:val="TableParagraph"/>
              <w:spacing w:before="48"/>
              <w:ind w:left="153"/>
              <w:jc w:val="left"/>
              <w:rPr>
                <w:sz w:val="20"/>
              </w:rPr>
            </w:pPr>
            <w:r>
              <w:rPr>
                <w:sz w:val="20"/>
              </w:rPr>
              <w:t>2.84</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34.34</w:t>
            </w:r>
          </w:p>
        </w:tc>
        <w:tc>
          <w:tcPr>
            <w:tcW w:w="663"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13.06</w:t>
            </w:r>
          </w:p>
        </w:tc>
        <w:tc>
          <w:tcPr>
            <w:tcW w:w="662" w:type="dxa"/>
            <w:vMerge w:val="restart"/>
            <w:tcBorders>
              <w:top w:val="single" w:sz="4" w:space="0" w:color="000000"/>
              <w:left w:val="single" w:sz="4" w:space="0" w:color="000000"/>
              <w:right w:val="single" w:sz="4" w:space="0" w:color="000000"/>
            </w:tcBorders>
          </w:tcPr>
          <w:p>
            <w:pPr>
              <w:pStyle w:val="TableParagraph"/>
              <w:spacing w:before="48"/>
              <w:ind w:left="100"/>
              <w:jc w:val="left"/>
              <w:rPr>
                <w:sz w:val="20"/>
              </w:rPr>
            </w:pPr>
            <w:r>
              <w:rPr>
                <w:sz w:val="20"/>
              </w:rPr>
              <w:t>21.92</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26.80</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10.19</w:t>
            </w:r>
          </w:p>
        </w:tc>
        <w:tc>
          <w:tcPr>
            <w:tcW w:w="662" w:type="dxa"/>
            <w:vMerge w:val="restart"/>
            <w:tcBorders>
              <w:top w:val="single" w:sz="4" w:space="0" w:color="000000"/>
              <w:left w:val="single" w:sz="4" w:space="0" w:color="000000"/>
              <w:right w:val="single" w:sz="4" w:space="0" w:color="000000"/>
            </w:tcBorders>
          </w:tcPr>
          <w:p>
            <w:pPr>
              <w:pStyle w:val="TableParagraph"/>
              <w:spacing w:before="48"/>
              <w:ind w:left="100"/>
              <w:jc w:val="left"/>
              <w:rPr>
                <w:sz w:val="20"/>
              </w:rPr>
            </w:pPr>
            <w:r>
              <w:rPr>
                <w:sz w:val="20"/>
              </w:rPr>
              <w:t>17.68</w:t>
            </w:r>
          </w:p>
        </w:tc>
        <w:tc>
          <w:tcPr>
            <w:tcW w:w="663"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43.11</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13" w:right="11"/>
              <w:rPr>
                <w:sz w:val="20"/>
              </w:rPr>
            </w:pPr>
            <w:r>
              <w:rPr>
                <w:sz w:val="20"/>
              </w:rPr>
              <w:t>17.03</w:t>
            </w:r>
          </w:p>
        </w:tc>
        <w:tc>
          <w:tcPr>
            <w:tcW w:w="662" w:type="dxa"/>
            <w:vMerge w:val="restart"/>
            <w:tcBorders>
              <w:top w:val="single" w:sz="4" w:space="0" w:color="000000"/>
              <w:left w:val="single" w:sz="4" w:space="0" w:color="000000"/>
              <w:right w:val="single" w:sz="4" w:space="0" w:color="000000"/>
            </w:tcBorders>
          </w:tcPr>
          <w:p>
            <w:pPr>
              <w:pStyle w:val="TableParagraph"/>
              <w:spacing w:before="48"/>
              <w:ind w:left="100"/>
              <w:jc w:val="left"/>
              <w:rPr>
                <w:sz w:val="20"/>
              </w:rPr>
            </w:pPr>
            <w:r>
              <w:rPr>
                <w:sz w:val="20"/>
              </w:rPr>
              <w:t>30.68</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51"/>
              <w:jc w:val="left"/>
              <w:rPr>
                <w:sz w:val="20"/>
              </w:rPr>
            </w:pPr>
            <w:r>
              <w:rPr>
                <w:sz w:val="20"/>
              </w:rPr>
              <w:t>0.96</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3" w:right="13"/>
              <w:rPr>
                <w:sz w:val="20"/>
              </w:rPr>
            </w:pPr>
            <w:r>
              <w:rPr>
                <w:sz w:val="20"/>
              </w:rPr>
              <w:t>0.55</w:t>
            </w:r>
          </w:p>
        </w:tc>
        <w:tc>
          <w:tcPr>
            <w:tcW w:w="662" w:type="dxa"/>
            <w:vMerge w:val="restart"/>
            <w:tcBorders>
              <w:top w:val="single" w:sz="4" w:space="0" w:color="000000"/>
              <w:left w:val="single" w:sz="4" w:space="0" w:color="000000"/>
              <w:right w:val="single" w:sz="4" w:space="0" w:color="000000"/>
            </w:tcBorders>
          </w:tcPr>
          <w:p>
            <w:pPr>
              <w:pStyle w:val="TableParagraph"/>
              <w:spacing w:before="48"/>
              <w:ind w:left="151"/>
              <w:jc w:val="left"/>
              <w:rPr>
                <w:sz w:val="20"/>
              </w:rPr>
            </w:pPr>
            <w:r>
              <w:rPr>
                <w:sz w:val="20"/>
              </w:rPr>
              <w:t>0.71</w:t>
            </w:r>
          </w:p>
        </w:tc>
        <w:tc>
          <w:tcPr>
            <w:tcW w:w="663" w:type="dxa"/>
            <w:tcBorders>
              <w:top w:val="single" w:sz="4" w:space="0" w:color="000000"/>
              <w:left w:val="single" w:sz="4" w:space="0" w:color="000000"/>
              <w:bottom w:val="nil"/>
              <w:right w:val="single" w:sz="4" w:space="0" w:color="000000"/>
            </w:tcBorders>
          </w:tcPr>
          <w:p>
            <w:pPr>
              <w:pStyle w:val="TableParagraph"/>
              <w:spacing w:before="48"/>
              <w:ind w:left="101"/>
              <w:jc w:val="left"/>
              <w:rPr>
                <w:sz w:val="20"/>
              </w:rPr>
            </w:pPr>
            <w:r>
              <w:rPr>
                <w:sz w:val="20"/>
              </w:rPr>
              <w:t>88.52</w:t>
            </w:r>
          </w:p>
        </w:tc>
        <w:tc>
          <w:tcPr>
            <w:tcW w:w="660" w:type="dxa"/>
            <w:tcBorders>
              <w:top w:val="single" w:sz="4" w:space="0" w:color="000000"/>
              <w:left w:val="single" w:sz="4" w:space="0" w:color="000000"/>
              <w:bottom w:val="nil"/>
              <w:right w:val="single" w:sz="4" w:space="0" w:color="000000"/>
            </w:tcBorders>
          </w:tcPr>
          <w:p>
            <w:pPr>
              <w:pStyle w:val="TableParagraph"/>
              <w:spacing w:before="48"/>
              <w:ind w:left="13" w:right="11"/>
              <w:rPr>
                <w:sz w:val="20"/>
              </w:rPr>
            </w:pPr>
            <w:r>
              <w:rPr>
                <w:sz w:val="20"/>
              </w:rPr>
              <w:t>25.39</w:t>
            </w:r>
          </w:p>
        </w:tc>
        <w:tc>
          <w:tcPr>
            <w:tcW w:w="662" w:type="dxa"/>
            <w:vMerge w:val="restart"/>
            <w:tcBorders>
              <w:top w:val="single" w:sz="4" w:space="0" w:color="000000"/>
              <w:left w:val="single" w:sz="4" w:space="0" w:color="000000"/>
              <w:right w:val="single" w:sz="4" w:space="0" w:color="000000"/>
            </w:tcBorders>
          </w:tcPr>
          <w:p>
            <w:pPr>
              <w:pStyle w:val="TableParagraph"/>
              <w:spacing w:before="48"/>
              <w:ind w:left="100"/>
              <w:jc w:val="left"/>
              <w:rPr>
                <w:sz w:val="20"/>
              </w:rPr>
            </w:pPr>
            <w:r>
              <w:rPr>
                <w:sz w:val="20"/>
              </w:rPr>
              <w:t>47.69</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00"/>
              <w:jc w:val="left"/>
              <w:rPr>
                <w:sz w:val="20"/>
              </w:rPr>
            </w:pPr>
            <w:r>
              <w:rPr>
                <w:sz w:val="20"/>
              </w:rPr>
              <w:t>35.29</w:t>
            </w:r>
          </w:p>
        </w:tc>
        <w:tc>
          <w:tcPr>
            <w:tcW w:w="662" w:type="dxa"/>
            <w:tcBorders>
              <w:top w:val="single" w:sz="4" w:space="0" w:color="000000"/>
              <w:left w:val="single" w:sz="4" w:space="0" w:color="000000"/>
              <w:bottom w:val="nil"/>
              <w:right w:val="single" w:sz="4" w:space="0" w:color="000000"/>
            </w:tcBorders>
          </w:tcPr>
          <w:p>
            <w:pPr>
              <w:pStyle w:val="TableParagraph"/>
              <w:spacing w:before="48"/>
              <w:ind w:left="151"/>
              <w:jc w:val="left"/>
              <w:rPr>
                <w:sz w:val="20"/>
              </w:rPr>
            </w:pPr>
            <w:r>
              <w:rPr>
                <w:sz w:val="20"/>
              </w:rPr>
              <w:t>7.96</w:t>
            </w:r>
          </w:p>
        </w:tc>
        <w:tc>
          <w:tcPr>
            <w:tcW w:w="646" w:type="dxa"/>
            <w:vMerge w:val="restart"/>
            <w:tcBorders>
              <w:top w:val="single" w:sz="4" w:space="0" w:color="000000"/>
              <w:left w:val="single" w:sz="4" w:space="0" w:color="000000"/>
              <w:right w:val="nil"/>
            </w:tcBorders>
          </w:tcPr>
          <w:p>
            <w:pPr>
              <w:pStyle w:val="TableParagraph"/>
              <w:spacing w:before="48"/>
              <w:ind w:left="93"/>
              <w:jc w:val="left"/>
              <w:rPr>
                <w:sz w:val="20"/>
              </w:rPr>
            </w:pPr>
            <w:r>
              <w:rPr>
                <w:sz w:val="20"/>
              </w:rPr>
              <w:t>17.04</w:t>
            </w:r>
          </w:p>
        </w:tc>
      </w:tr>
      <w:tr>
        <w:trPr>
          <w:trHeight w:val="287" w:hRule="exact"/>
        </w:trPr>
        <w:tc>
          <w:tcPr>
            <w:tcW w:w="2199" w:type="dxa"/>
            <w:vMerge/>
            <w:tcBorders>
              <w:left w:val="nil"/>
              <w:bottom w:val="single" w:sz="6" w:space="0" w:color="000000"/>
              <w:right w:val="single" w:sz="4" w:space="0" w:color="000000"/>
            </w:tcBorders>
          </w:tcPr>
          <w:p>
            <w:pP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(11.29)</w:t>
            </w:r>
          </w:p>
        </w:tc>
        <w:tc>
          <w:tcPr>
            <w:tcW w:w="662" w:type="dxa"/>
            <w:tcBorders>
              <w:top w:val="nil"/>
              <w:left w:val="single" w:sz="4" w:space="0" w:color="000000"/>
              <w:bottom w:val="single" w:sz="6" w:space="0" w:color="000000"/>
              <w:right w:val="single" w:sz="4" w:space="0" w:color="000000"/>
            </w:tcBorders>
          </w:tcPr>
          <w:p>
            <w:pPr>
              <w:pStyle w:val="TableParagraph"/>
              <w:spacing w:before="16"/>
              <w:ind w:left="13" w:right="13"/>
              <w:rPr>
                <w:sz w:val="20"/>
              </w:rPr>
            </w:pPr>
            <w:r>
              <w:rPr>
                <w:sz w:val="20"/>
              </w:rPr>
              <w:t>(11.9)</w:t>
            </w:r>
          </w:p>
        </w:tc>
        <w:tc>
          <w:tcPr>
            <w:tcW w:w="665"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(11.25)</w:t>
            </w:r>
          </w:p>
        </w:tc>
        <w:tc>
          <w:tcPr>
            <w:tcW w:w="663" w:type="dxa"/>
            <w:tcBorders>
              <w:top w:val="nil"/>
              <w:left w:val="single" w:sz="4" w:space="0" w:color="000000"/>
              <w:bottom w:val="single" w:sz="6" w:space="0" w:color="000000"/>
              <w:right w:val="single" w:sz="4" w:space="0" w:color="000000"/>
            </w:tcBorders>
          </w:tcPr>
          <w:p>
            <w:pPr>
              <w:pStyle w:val="TableParagraph"/>
              <w:spacing w:before="16"/>
              <w:ind w:left="13" w:right="13"/>
              <w:rPr>
                <w:sz w:val="20"/>
              </w:rPr>
            </w:pPr>
            <w:r>
              <w:rPr>
                <w:sz w:val="20"/>
              </w:rPr>
              <w:t>(11.23)</w:t>
            </w:r>
          </w:p>
        </w:tc>
        <w:tc>
          <w:tcPr>
            <w:tcW w:w="662"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(11.25)</w:t>
            </w: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(11.23)</w:t>
            </w:r>
          </w:p>
        </w:tc>
        <w:tc>
          <w:tcPr>
            <w:tcW w:w="662" w:type="dxa"/>
            <w:vMerge/>
            <w:tcBorders>
              <w:left w:val="single" w:sz="4" w:space="0" w:color="000000"/>
              <w:bottom w:val="single" w:sz="6" w:space="0" w:color="000000"/>
              <w:right w:val="single" w:sz="4" w:space="0" w:color="000000"/>
            </w:tcBorders>
          </w:tcPr>
          <w:p>
            <w:pPr/>
          </w:p>
        </w:tc>
        <w:tc>
          <w:tcPr>
            <w:tcW w:w="663" w:type="dxa"/>
            <w:tcBorders>
              <w:top w:val="nil"/>
              <w:left w:val="single" w:sz="4" w:space="0" w:color="000000"/>
              <w:bottom w:val="single" w:sz="6" w:space="0" w:color="000000"/>
              <w:right w:val="single" w:sz="4" w:space="0" w:color="000000"/>
            </w:tcBorders>
          </w:tcPr>
          <w:p>
            <w:pPr>
              <w:pStyle w:val="TableParagraph"/>
              <w:spacing w:before="16"/>
              <w:ind w:left="13" w:right="13"/>
              <w:rPr>
                <w:sz w:val="20"/>
              </w:rPr>
            </w:pPr>
            <w:r>
              <w:rPr>
                <w:sz w:val="20"/>
              </w:rPr>
              <w:t>(11.17)</w:t>
            </w:r>
          </w:p>
        </w:tc>
        <w:tc>
          <w:tcPr>
            <w:tcW w:w="660" w:type="dxa"/>
            <w:tcBorders>
              <w:top w:val="nil"/>
              <w:left w:val="single" w:sz="4" w:space="0" w:color="000000"/>
              <w:bottom w:val="single" w:sz="6" w:space="0" w:color="000000"/>
              <w:right w:val="single" w:sz="4" w:space="0" w:color="000000"/>
            </w:tcBorders>
          </w:tcPr>
          <w:p>
            <w:pPr>
              <w:pStyle w:val="TableParagraph"/>
              <w:spacing w:before="16"/>
              <w:ind w:left="14" w:right="11"/>
              <w:rPr>
                <w:sz w:val="20"/>
              </w:rPr>
            </w:pPr>
            <w:r>
              <w:rPr>
                <w:sz w:val="20"/>
              </w:rPr>
              <w:t>(11.30)</w:t>
            </w:r>
          </w:p>
        </w:tc>
        <w:tc>
          <w:tcPr>
            <w:tcW w:w="662"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6" w:space="0" w:color="000000"/>
              <w:right w:val="single" w:sz="4" w:space="0" w:color="000000"/>
            </w:tcBorders>
          </w:tcPr>
          <w:p>
            <w:pPr>
              <w:pStyle w:val="TableParagraph"/>
              <w:spacing w:before="16"/>
              <w:ind w:left="38"/>
              <w:jc w:val="left"/>
              <w:rPr>
                <w:sz w:val="20"/>
              </w:rPr>
            </w:pPr>
            <w:r>
              <w:rPr>
                <w:sz w:val="20"/>
              </w:rPr>
              <w:t>(11.24)</w:t>
            </w:r>
          </w:p>
        </w:tc>
        <w:tc>
          <w:tcPr>
            <w:tcW w:w="662" w:type="dxa"/>
            <w:tcBorders>
              <w:top w:val="nil"/>
              <w:left w:val="single" w:sz="4" w:space="0" w:color="000000"/>
              <w:bottom w:val="single" w:sz="6" w:space="0" w:color="000000"/>
              <w:right w:val="single" w:sz="4" w:space="0" w:color="000000"/>
            </w:tcBorders>
          </w:tcPr>
          <w:p>
            <w:pPr>
              <w:pStyle w:val="TableParagraph"/>
              <w:spacing w:before="16"/>
              <w:ind w:left="5" w:right="5"/>
              <w:rPr>
                <w:sz w:val="20"/>
              </w:rPr>
            </w:pPr>
            <w:r>
              <w:rPr>
                <w:sz w:val="20"/>
              </w:rPr>
              <w:t>(11.23)</w:t>
            </w:r>
          </w:p>
        </w:tc>
        <w:tc>
          <w:tcPr>
            <w:tcW w:w="662" w:type="dxa"/>
            <w:vMerge/>
            <w:tcBorders>
              <w:left w:val="single" w:sz="4" w:space="0" w:color="000000"/>
              <w:bottom w:val="single" w:sz="6" w:space="0" w:color="000000"/>
              <w:right w:val="single" w:sz="4" w:space="0" w:color="000000"/>
            </w:tcBorders>
          </w:tcPr>
          <w:p>
            <w:pPr/>
          </w:p>
        </w:tc>
        <w:tc>
          <w:tcPr>
            <w:tcW w:w="663" w:type="dxa"/>
            <w:tcBorders>
              <w:top w:val="nil"/>
              <w:left w:val="single" w:sz="4" w:space="0" w:color="000000"/>
              <w:bottom w:val="single" w:sz="6" w:space="0" w:color="000000"/>
              <w:right w:val="single" w:sz="4" w:space="0" w:color="000000"/>
            </w:tcBorders>
          </w:tcPr>
          <w:p>
            <w:pPr>
              <w:pStyle w:val="TableParagraph"/>
              <w:spacing w:before="16"/>
              <w:ind w:left="38"/>
              <w:jc w:val="left"/>
              <w:rPr>
                <w:sz w:val="20"/>
              </w:rPr>
            </w:pPr>
            <w:r>
              <w:rPr>
                <w:sz w:val="20"/>
              </w:rPr>
              <w:t>(11.13)</w:t>
            </w:r>
          </w:p>
        </w:tc>
        <w:tc>
          <w:tcPr>
            <w:tcW w:w="660" w:type="dxa"/>
            <w:tcBorders>
              <w:top w:val="nil"/>
              <w:left w:val="single" w:sz="4" w:space="0" w:color="000000"/>
              <w:bottom w:val="single" w:sz="6" w:space="0" w:color="000000"/>
              <w:right w:val="single" w:sz="4" w:space="0" w:color="000000"/>
            </w:tcBorders>
          </w:tcPr>
          <w:p>
            <w:pPr>
              <w:pStyle w:val="TableParagraph"/>
              <w:spacing w:before="16"/>
              <w:ind w:left="14" w:right="11"/>
              <w:rPr>
                <w:sz w:val="20"/>
              </w:rPr>
            </w:pPr>
            <w:r>
              <w:rPr>
                <w:sz w:val="20"/>
              </w:rPr>
              <w:t>(11.02)</w:t>
            </w:r>
          </w:p>
        </w:tc>
        <w:tc>
          <w:tcPr>
            <w:tcW w:w="662" w:type="dxa"/>
            <w:vMerge/>
            <w:tcBorders>
              <w:left w:val="single" w:sz="4" w:space="0" w:color="000000"/>
              <w:bottom w:val="single" w:sz="6"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16"/>
              <w:ind w:left="38"/>
              <w:jc w:val="left"/>
              <w:rPr>
                <w:sz w:val="20"/>
              </w:rPr>
            </w:pPr>
            <w:r>
              <w:rPr>
                <w:sz w:val="20"/>
              </w:rPr>
              <w:t>(11.13)</w:t>
            </w:r>
          </w:p>
        </w:tc>
        <w:tc>
          <w:tcPr>
            <w:tcW w:w="662" w:type="dxa"/>
            <w:tcBorders>
              <w:top w:val="nil"/>
              <w:left w:val="single" w:sz="4" w:space="0" w:color="000000"/>
              <w:bottom w:val="single" w:sz="4" w:space="0" w:color="000000"/>
              <w:right w:val="single" w:sz="4" w:space="0" w:color="000000"/>
            </w:tcBorders>
          </w:tcPr>
          <w:p>
            <w:pPr>
              <w:pStyle w:val="TableParagraph"/>
              <w:spacing w:before="16"/>
              <w:ind w:left="38"/>
              <w:jc w:val="left"/>
              <w:rPr>
                <w:sz w:val="20"/>
              </w:rPr>
            </w:pPr>
            <w:r>
              <w:rPr>
                <w:sz w:val="20"/>
              </w:rPr>
              <w:t>(11.23)</w:t>
            </w:r>
          </w:p>
        </w:tc>
        <w:tc>
          <w:tcPr>
            <w:tcW w:w="646" w:type="dxa"/>
            <w:vMerge/>
            <w:tcBorders>
              <w:left w:val="single" w:sz="4" w:space="0" w:color="000000"/>
              <w:bottom w:val="single" w:sz="4" w:space="0" w:color="000000"/>
              <w:right w:val="nil"/>
            </w:tcBorders>
          </w:tcPr>
          <w:p>
            <w:pPr/>
          </w:p>
        </w:tc>
      </w:tr>
      <w:tr>
        <w:trPr>
          <w:trHeight w:val="266" w:hRule="exact"/>
        </w:trPr>
        <w:tc>
          <w:tcPr>
            <w:tcW w:w="2199" w:type="dxa"/>
            <w:vMerge w:val="restart"/>
            <w:tcBorders>
              <w:top w:val="single" w:sz="6" w:space="0" w:color="000000"/>
              <w:left w:val="nil"/>
              <w:right w:val="single" w:sz="4" w:space="0" w:color="000000"/>
            </w:tcBorders>
          </w:tcPr>
          <w:p>
            <w:pPr>
              <w:pStyle w:val="TableParagraph"/>
              <w:spacing w:before="60"/>
              <w:ind w:left="817" w:right="796"/>
              <w:rPr>
                <w:rFonts w:ascii="標楷體" w:eastAsia="標楷體" w:hint="eastAsia"/>
                <w:sz w:val="24"/>
              </w:rPr>
            </w:pPr>
            <w:r>
              <w:rPr>
                <w:sz w:val="24"/>
              </w:rPr>
              <w:t>12 </w:t>
            </w:r>
            <w:r>
              <w:rPr>
                <w:rFonts w:ascii="標楷體" w:eastAsia="標楷體" w:hint="eastAsia"/>
                <w:sz w:val="24"/>
              </w:rPr>
              <w:t>月</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7.26</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1.93</w:t>
            </w:r>
          </w:p>
        </w:tc>
        <w:tc>
          <w:tcPr>
            <w:tcW w:w="665" w:type="dxa"/>
            <w:vMerge w:val="restart"/>
            <w:tcBorders>
              <w:top w:val="single" w:sz="6" w:space="0" w:color="000000"/>
              <w:left w:val="single" w:sz="4" w:space="0" w:color="000000"/>
              <w:right w:val="single" w:sz="4" w:space="0" w:color="000000"/>
            </w:tcBorders>
          </w:tcPr>
          <w:p>
            <w:pPr>
              <w:pStyle w:val="TableParagraph"/>
              <w:spacing w:before="19"/>
              <w:ind w:left="153"/>
              <w:jc w:val="left"/>
              <w:rPr>
                <w:sz w:val="20"/>
              </w:rPr>
            </w:pPr>
            <w:r>
              <w:rPr>
                <w:sz w:val="20"/>
              </w:rPr>
              <w:t>3.83</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55.42</w:t>
            </w:r>
          </w:p>
        </w:tc>
        <w:tc>
          <w:tcPr>
            <w:tcW w:w="663"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14.63</w:t>
            </w:r>
          </w:p>
        </w:tc>
        <w:tc>
          <w:tcPr>
            <w:tcW w:w="662" w:type="dxa"/>
            <w:vMerge w:val="restart"/>
            <w:tcBorders>
              <w:top w:val="single" w:sz="6" w:space="0" w:color="000000"/>
              <w:left w:val="single" w:sz="4" w:space="0" w:color="000000"/>
              <w:right w:val="single" w:sz="4" w:space="0" w:color="000000"/>
            </w:tcBorders>
          </w:tcPr>
          <w:p>
            <w:pPr>
              <w:pStyle w:val="TableParagraph"/>
              <w:spacing w:before="19"/>
              <w:ind w:left="100"/>
              <w:jc w:val="left"/>
              <w:rPr>
                <w:sz w:val="20"/>
              </w:rPr>
            </w:pPr>
            <w:r>
              <w:rPr>
                <w:sz w:val="20"/>
              </w:rPr>
              <w:t>26.34</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33.1</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11.98</w:t>
            </w:r>
          </w:p>
        </w:tc>
        <w:tc>
          <w:tcPr>
            <w:tcW w:w="662" w:type="dxa"/>
            <w:vMerge w:val="restart"/>
            <w:tcBorders>
              <w:top w:val="single" w:sz="6" w:space="0" w:color="000000"/>
              <w:left w:val="single" w:sz="4" w:space="0" w:color="000000"/>
              <w:right w:val="single" w:sz="4" w:space="0" w:color="000000"/>
            </w:tcBorders>
          </w:tcPr>
          <w:p>
            <w:pPr>
              <w:pStyle w:val="TableParagraph"/>
              <w:spacing w:before="19"/>
              <w:ind w:left="100"/>
              <w:jc w:val="left"/>
              <w:rPr>
                <w:sz w:val="20"/>
              </w:rPr>
            </w:pPr>
            <w:r>
              <w:rPr>
                <w:sz w:val="20"/>
              </w:rPr>
              <w:t>20.10</w:t>
            </w:r>
          </w:p>
        </w:tc>
        <w:tc>
          <w:tcPr>
            <w:tcW w:w="663"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40.1</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13" w:right="11"/>
              <w:rPr>
                <w:sz w:val="20"/>
              </w:rPr>
            </w:pPr>
            <w:r>
              <w:rPr>
                <w:sz w:val="20"/>
              </w:rPr>
              <w:t>13.65</w:t>
            </w:r>
          </w:p>
        </w:tc>
        <w:tc>
          <w:tcPr>
            <w:tcW w:w="662" w:type="dxa"/>
            <w:vMerge w:val="restart"/>
            <w:tcBorders>
              <w:top w:val="single" w:sz="6" w:space="0" w:color="000000"/>
              <w:left w:val="single" w:sz="4" w:space="0" w:color="000000"/>
              <w:right w:val="single" w:sz="4" w:space="0" w:color="000000"/>
            </w:tcBorders>
          </w:tcPr>
          <w:p>
            <w:pPr>
              <w:pStyle w:val="TableParagraph"/>
              <w:spacing w:before="19"/>
              <w:ind w:left="100"/>
              <w:jc w:val="left"/>
              <w:rPr>
                <w:sz w:val="20"/>
              </w:rPr>
            </w:pPr>
            <w:r>
              <w:rPr>
                <w:sz w:val="20"/>
              </w:rPr>
              <w:t>27.59</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51"/>
              <w:jc w:val="left"/>
              <w:rPr>
                <w:sz w:val="20"/>
              </w:rPr>
            </w:pPr>
            <w:r>
              <w:rPr>
                <w:sz w:val="20"/>
              </w:rPr>
              <w:t>1.24</w:t>
            </w:r>
          </w:p>
        </w:tc>
        <w:tc>
          <w:tcPr>
            <w:tcW w:w="662" w:type="dxa"/>
            <w:tcBorders>
              <w:top w:val="single" w:sz="6" w:space="0" w:color="000000"/>
              <w:left w:val="single" w:sz="4" w:space="0" w:color="000000"/>
              <w:bottom w:val="nil"/>
              <w:right w:val="single" w:sz="4" w:space="0" w:color="000000"/>
            </w:tcBorders>
          </w:tcPr>
          <w:p>
            <w:pPr>
              <w:pStyle w:val="TableParagraph"/>
              <w:spacing w:before="19"/>
              <w:ind w:left="13" w:right="13"/>
              <w:rPr>
                <w:sz w:val="20"/>
              </w:rPr>
            </w:pPr>
            <w:r>
              <w:rPr>
                <w:sz w:val="20"/>
              </w:rPr>
              <w:t>0.35</w:t>
            </w:r>
          </w:p>
        </w:tc>
        <w:tc>
          <w:tcPr>
            <w:tcW w:w="662" w:type="dxa"/>
            <w:vMerge w:val="restart"/>
            <w:tcBorders>
              <w:top w:val="single" w:sz="6" w:space="0" w:color="000000"/>
              <w:left w:val="single" w:sz="4" w:space="0" w:color="000000"/>
              <w:right w:val="single" w:sz="4" w:space="0" w:color="000000"/>
            </w:tcBorders>
          </w:tcPr>
          <w:p>
            <w:pPr>
              <w:pStyle w:val="TableParagraph"/>
              <w:spacing w:before="19"/>
              <w:ind w:left="151"/>
              <w:jc w:val="left"/>
              <w:rPr>
                <w:sz w:val="20"/>
              </w:rPr>
            </w:pPr>
            <w:r>
              <w:rPr>
                <w:sz w:val="20"/>
              </w:rPr>
              <w:t>0.77</w:t>
            </w:r>
          </w:p>
        </w:tc>
        <w:tc>
          <w:tcPr>
            <w:tcW w:w="663" w:type="dxa"/>
            <w:tcBorders>
              <w:top w:val="single" w:sz="6" w:space="0" w:color="000000"/>
              <w:left w:val="single" w:sz="4" w:space="0" w:color="000000"/>
              <w:bottom w:val="nil"/>
              <w:right w:val="single" w:sz="4" w:space="0" w:color="000000"/>
            </w:tcBorders>
          </w:tcPr>
          <w:p>
            <w:pPr>
              <w:pStyle w:val="TableParagraph"/>
              <w:spacing w:before="19"/>
              <w:ind w:left="106"/>
              <w:jc w:val="left"/>
              <w:rPr>
                <w:sz w:val="20"/>
              </w:rPr>
            </w:pPr>
            <w:r>
              <w:rPr>
                <w:sz w:val="20"/>
              </w:rPr>
              <w:t>118.1</w:t>
            </w:r>
          </w:p>
        </w:tc>
        <w:tc>
          <w:tcPr>
            <w:tcW w:w="660" w:type="dxa"/>
            <w:tcBorders>
              <w:top w:val="single" w:sz="6" w:space="0" w:color="000000"/>
              <w:left w:val="single" w:sz="4" w:space="0" w:color="000000"/>
              <w:bottom w:val="nil"/>
              <w:right w:val="single" w:sz="4" w:space="0" w:color="000000"/>
            </w:tcBorders>
          </w:tcPr>
          <w:p>
            <w:pPr>
              <w:pStyle w:val="TableParagraph"/>
              <w:spacing w:before="19"/>
              <w:ind w:left="13" w:right="11"/>
              <w:rPr>
                <w:sz w:val="20"/>
              </w:rPr>
            </w:pPr>
            <w:r>
              <w:rPr>
                <w:sz w:val="20"/>
              </w:rPr>
              <w:t>31.66</w:t>
            </w:r>
          </w:p>
        </w:tc>
        <w:tc>
          <w:tcPr>
            <w:tcW w:w="662" w:type="dxa"/>
            <w:vMerge w:val="restart"/>
            <w:tcBorders>
              <w:top w:val="single" w:sz="6" w:space="0" w:color="000000"/>
              <w:left w:val="single" w:sz="4" w:space="0" w:color="000000"/>
              <w:right w:val="single" w:sz="4" w:space="0" w:color="000000"/>
            </w:tcBorders>
          </w:tcPr>
          <w:p>
            <w:pPr>
              <w:pStyle w:val="TableParagraph"/>
              <w:spacing w:before="19"/>
              <w:ind w:left="100"/>
              <w:jc w:val="left"/>
              <w:rPr>
                <w:sz w:val="20"/>
              </w:rPr>
            </w:pPr>
            <w:r>
              <w:rPr>
                <w:sz w:val="20"/>
              </w:rPr>
              <w:t>68.77</w:t>
            </w:r>
          </w:p>
        </w:tc>
        <w:tc>
          <w:tcPr>
            <w:tcW w:w="662" w:type="dxa"/>
            <w:tcBorders>
              <w:top w:val="single" w:sz="4" w:space="0" w:color="000000"/>
              <w:left w:val="single" w:sz="4" w:space="0" w:color="000000"/>
              <w:bottom w:val="nil"/>
              <w:right w:val="single" w:sz="4" w:space="0" w:color="000000"/>
            </w:tcBorders>
          </w:tcPr>
          <w:p>
            <w:pPr>
              <w:pStyle w:val="TableParagraph"/>
              <w:spacing w:before="22"/>
              <w:ind w:left="100"/>
              <w:jc w:val="left"/>
              <w:rPr>
                <w:sz w:val="20"/>
              </w:rPr>
            </w:pPr>
            <w:r>
              <w:rPr>
                <w:sz w:val="20"/>
              </w:rPr>
              <w:t>36.33</w:t>
            </w:r>
          </w:p>
        </w:tc>
        <w:tc>
          <w:tcPr>
            <w:tcW w:w="662" w:type="dxa"/>
            <w:tcBorders>
              <w:top w:val="single" w:sz="4" w:space="0" w:color="000000"/>
              <w:left w:val="single" w:sz="4" w:space="0" w:color="000000"/>
              <w:bottom w:val="nil"/>
              <w:right w:val="single" w:sz="4" w:space="0" w:color="000000"/>
            </w:tcBorders>
          </w:tcPr>
          <w:p>
            <w:pPr>
              <w:pStyle w:val="TableParagraph"/>
              <w:spacing w:before="22"/>
              <w:ind w:left="105"/>
              <w:jc w:val="left"/>
              <w:rPr>
                <w:sz w:val="20"/>
              </w:rPr>
            </w:pPr>
            <w:r>
              <w:rPr>
                <w:sz w:val="20"/>
              </w:rPr>
              <w:t>11.08</w:t>
            </w:r>
          </w:p>
        </w:tc>
        <w:tc>
          <w:tcPr>
            <w:tcW w:w="646" w:type="dxa"/>
            <w:vMerge w:val="restart"/>
            <w:tcBorders>
              <w:top w:val="single" w:sz="4" w:space="0" w:color="000000"/>
              <w:left w:val="single" w:sz="4" w:space="0" w:color="000000"/>
              <w:right w:val="nil"/>
            </w:tcBorders>
          </w:tcPr>
          <w:p>
            <w:pPr>
              <w:pStyle w:val="TableParagraph"/>
              <w:spacing w:before="22"/>
              <w:ind w:left="93"/>
              <w:jc w:val="left"/>
              <w:rPr>
                <w:sz w:val="20"/>
              </w:rPr>
            </w:pPr>
            <w:r>
              <w:rPr>
                <w:sz w:val="20"/>
              </w:rPr>
              <w:t>22.90</w:t>
            </w:r>
          </w:p>
        </w:tc>
      </w:tr>
      <w:tr>
        <w:trPr>
          <w:trHeight w:val="271" w:hRule="exact"/>
        </w:trPr>
        <w:tc>
          <w:tcPr>
            <w:tcW w:w="2199" w:type="dxa"/>
            <w:vMerge/>
            <w:tcBorders>
              <w:left w:val="nil"/>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5" w:right="2"/>
              <w:rPr>
                <w:sz w:val="20"/>
              </w:rPr>
            </w:pPr>
            <w:r>
              <w:rPr>
                <w:sz w:val="20"/>
              </w:rPr>
              <w:t>(12.16)</w:t>
            </w:r>
          </w:p>
        </w:tc>
        <w:tc>
          <w:tcPr>
            <w:tcW w:w="662" w:type="dxa"/>
            <w:tcBorders>
              <w:top w:val="nil"/>
              <w:left w:val="single" w:sz="4" w:space="0" w:color="000000"/>
              <w:bottom w:val="double" w:sz="10" w:space="0" w:color="000000"/>
              <w:right w:val="single" w:sz="4" w:space="0" w:color="000000"/>
            </w:tcBorders>
          </w:tcPr>
          <w:p>
            <w:pPr>
              <w:pStyle w:val="TableParagraph"/>
              <w:ind w:left="5" w:right="2"/>
              <w:rPr>
                <w:sz w:val="20"/>
              </w:rPr>
            </w:pPr>
            <w:r>
              <w:rPr>
                <w:sz w:val="20"/>
              </w:rPr>
              <w:t>(12.28)</w:t>
            </w:r>
          </w:p>
        </w:tc>
        <w:tc>
          <w:tcPr>
            <w:tcW w:w="665"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5" w:right="2"/>
              <w:rPr>
                <w:sz w:val="20"/>
              </w:rPr>
            </w:pPr>
            <w:r>
              <w:rPr>
                <w:sz w:val="20"/>
              </w:rPr>
              <w:t>(12.19)</w:t>
            </w:r>
          </w:p>
        </w:tc>
        <w:tc>
          <w:tcPr>
            <w:tcW w:w="663" w:type="dxa"/>
            <w:tcBorders>
              <w:top w:val="nil"/>
              <w:left w:val="single" w:sz="4" w:space="0" w:color="000000"/>
              <w:bottom w:val="double" w:sz="10" w:space="0" w:color="000000"/>
              <w:right w:val="single" w:sz="4" w:space="0" w:color="000000"/>
            </w:tcBorders>
          </w:tcPr>
          <w:p>
            <w:pPr>
              <w:pStyle w:val="TableParagraph"/>
              <w:ind w:left="15" w:right="12"/>
              <w:rPr>
                <w:sz w:val="20"/>
              </w:rPr>
            </w:pPr>
            <w:r>
              <w:rPr>
                <w:sz w:val="20"/>
              </w:rPr>
              <w:t>(12.09)</w:t>
            </w:r>
          </w:p>
        </w:tc>
        <w:tc>
          <w:tcPr>
            <w:tcW w:w="662"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5" w:right="2"/>
              <w:rPr>
                <w:sz w:val="20"/>
              </w:rPr>
            </w:pPr>
            <w:r>
              <w:rPr>
                <w:sz w:val="20"/>
              </w:rPr>
              <w:t>(12.31)</w:t>
            </w:r>
          </w:p>
        </w:tc>
        <w:tc>
          <w:tcPr>
            <w:tcW w:w="662" w:type="dxa"/>
            <w:tcBorders>
              <w:top w:val="nil"/>
              <w:left w:val="single" w:sz="4" w:space="0" w:color="000000"/>
              <w:bottom w:val="double" w:sz="10" w:space="0" w:color="000000"/>
              <w:right w:val="single" w:sz="4" w:space="0" w:color="000000"/>
            </w:tcBorders>
          </w:tcPr>
          <w:p>
            <w:pPr>
              <w:pStyle w:val="TableParagraph"/>
              <w:ind w:left="5" w:right="2"/>
              <w:rPr>
                <w:sz w:val="20"/>
              </w:rPr>
            </w:pPr>
            <w:r>
              <w:rPr>
                <w:sz w:val="20"/>
              </w:rPr>
              <w:t>(12.09)</w:t>
            </w:r>
          </w:p>
        </w:tc>
        <w:tc>
          <w:tcPr>
            <w:tcW w:w="662" w:type="dxa"/>
            <w:vMerge/>
            <w:tcBorders>
              <w:left w:val="single" w:sz="4" w:space="0" w:color="000000"/>
              <w:bottom w:val="double" w:sz="10" w:space="0" w:color="000000"/>
              <w:right w:val="single" w:sz="4" w:space="0" w:color="000000"/>
            </w:tcBorders>
          </w:tcPr>
          <w:p>
            <w:pPr/>
          </w:p>
        </w:tc>
        <w:tc>
          <w:tcPr>
            <w:tcW w:w="663" w:type="dxa"/>
            <w:tcBorders>
              <w:top w:val="nil"/>
              <w:left w:val="single" w:sz="4" w:space="0" w:color="000000"/>
              <w:bottom w:val="double" w:sz="10" w:space="0" w:color="000000"/>
              <w:right w:val="single" w:sz="4" w:space="0" w:color="000000"/>
            </w:tcBorders>
          </w:tcPr>
          <w:p>
            <w:pPr>
              <w:pStyle w:val="TableParagraph"/>
              <w:ind w:left="15" w:right="12"/>
              <w:rPr>
                <w:sz w:val="20"/>
              </w:rPr>
            </w:pPr>
            <w:r>
              <w:rPr>
                <w:sz w:val="20"/>
              </w:rPr>
              <w:t>(12.25)</w:t>
            </w:r>
          </w:p>
        </w:tc>
        <w:tc>
          <w:tcPr>
            <w:tcW w:w="660" w:type="dxa"/>
            <w:tcBorders>
              <w:top w:val="nil"/>
              <w:left w:val="single" w:sz="4" w:space="0" w:color="000000"/>
              <w:bottom w:val="double" w:sz="10" w:space="0" w:color="000000"/>
              <w:right w:val="single" w:sz="4" w:space="0" w:color="000000"/>
            </w:tcBorders>
          </w:tcPr>
          <w:p>
            <w:pPr>
              <w:pStyle w:val="TableParagraph"/>
              <w:ind w:left="15" w:right="10"/>
              <w:rPr>
                <w:sz w:val="20"/>
              </w:rPr>
            </w:pPr>
            <w:r>
              <w:rPr>
                <w:sz w:val="20"/>
              </w:rPr>
              <w:t>(12.15)</w:t>
            </w:r>
          </w:p>
        </w:tc>
        <w:tc>
          <w:tcPr>
            <w:tcW w:w="662"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36"/>
              <w:jc w:val="left"/>
              <w:rPr>
                <w:sz w:val="20"/>
              </w:rPr>
            </w:pPr>
            <w:r>
              <w:rPr>
                <w:sz w:val="20"/>
              </w:rPr>
              <w:t>(12.19)</w:t>
            </w:r>
          </w:p>
        </w:tc>
        <w:tc>
          <w:tcPr>
            <w:tcW w:w="662" w:type="dxa"/>
            <w:tcBorders>
              <w:top w:val="nil"/>
              <w:left w:val="single" w:sz="4" w:space="0" w:color="000000"/>
              <w:bottom w:val="double" w:sz="10" w:space="0" w:color="000000"/>
              <w:right w:val="single" w:sz="4" w:space="0" w:color="000000"/>
            </w:tcBorders>
          </w:tcPr>
          <w:p>
            <w:pPr>
              <w:pStyle w:val="TableParagraph"/>
              <w:ind w:left="5" w:right="2"/>
              <w:rPr>
                <w:sz w:val="20"/>
              </w:rPr>
            </w:pPr>
            <w:r>
              <w:rPr>
                <w:sz w:val="20"/>
              </w:rPr>
              <w:t>(12.17)</w:t>
            </w:r>
          </w:p>
        </w:tc>
        <w:tc>
          <w:tcPr>
            <w:tcW w:w="662" w:type="dxa"/>
            <w:vMerge/>
            <w:tcBorders>
              <w:left w:val="single" w:sz="4" w:space="0" w:color="000000"/>
              <w:bottom w:val="double" w:sz="10" w:space="0" w:color="000000"/>
              <w:right w:val="single" w:sz="4" w:space="0" w:color="000000"/>
            </w:tcBorders>
          </w:tcPr>
          <w:p>
            <w:pPr/>
          </w:p>
        </w:tc>
        <w:tc>
          <w:tcPr>
            <w:tcW w:w="663" w:type="dxa"/>
            <w:tcBorders>
              <w:top w:val="nil"/>
              <w:left w:val="single" w:sz="4" w:space="0" w:color="000000"/>
              <w:bottom w:val="double" w:sz="10" w:space="0" w:color="000000"/>
              <w:right w:val="single" w:sz="4" w:space="0" w:color="000000"/>
            </w:tcBorders>
          </w:tcPr>
          <w:p>
            <w:pPr>
              <w:pStyle w:val="TableParagraph"/>
              <w:ind w:left="36"/>
              <w:jc w:val="left"/>
              <w:rPr>
                <w:sz w:val="20"/>
              </w:rPr>
            </w:pPr>
            <w:r>
              <w:rPr>
                <w:sz w:val="20"/>
              </w:rPr>
              <w:t>(12.16)</w:t>
            </w:r>
          </w:p>
        </w:tc>
        <w:tc>
          <w:tcPr>
            <w:tcW w:w="660" w:type="dxa"/>
            <w:tcBorders>
              <w:top w:val="nil"/>
              <w:left w:val="single" w:sz="4" w:space="0" w:color="000000"/>
              <w:bottom w:val="double" w:sz="10" w:space="0" w:color="000000"/>
              <w:right w:val="single" w:sz="4" w:space="0" w:color="000000"/>
            </w:tcBorders>
          </w:tcPr>
          <w:p>
            <w:pPr>
              <w:pStyle w:val="TableParagraph"/>
              <w:ind w:left="14" w:right="11"/>
              <w:rPr>
                <w:sz w:val="20"/>
              </w:rPr>
            </w:pPr>
            <w:r>
              <w:rPr>
                <w:sz w:val="20"/>
              </w:rPr>
              <w:t>(12.11)</w:t>
            </w:r>
          </w:p>
        </w:tc>
        <w:tc>
          <w:tcPr>
            <w:tcW w:w="662" w:type="dxa"/>
            <w:vMerge/>
            <w:tcBorders>
              <w:left w:val="single" w:sz="4" w:space="0" w:color="000000"/>
              <w:bottom w:val="double" w:sz="10" w:space="0" w:color="000000"/>
              <w:right w:val="single" w:sz="4" w:space="0" w:color="000000"/>
            </w:tcBorders>
          </w:tcPr>
          <w:p>
            <w:pPr/>
          </w:p>
        </w:tc>
        <w:tc>
          <w:tcPr>
            <w:tcW w:w="662" w:type="dxa"/>
            <w:tcBorders>
              <w:top w:val="nil"/>
              <w:left w:val="single" w:sz="4" w:space="0" w:color="000000"/>
              <w:bottom w:val="double" w:sz="10" w:space="0" w:color="000000"/>
              <w:right w:val="single" w:sz="4" w:space="0" w:color="000000"/>
            </w:tcBorders>
          </w:tcPr>
          <w:p>
            <w:pPr>
              <w:pStyle w:val="TableParagraph"/>
              <w:ind w:left="35"/>
              <w:jc w:val="left"/>
              <w:rPr>
                <w:sz w:val="20"/>
              </w:rPr>
            </w:pPr>
            <w:r>
              <w:rPr>
                <w:sz w:val="20"/>
              </w:rPr>
              <w:t>(12.25)</w:t>
            </w:r>
          </w:p>
        </w:tc>
        <w:tc>
          <w:tcPr>
            <w:tcW w:w="662" w:type="dxa"/>
            <w:tcBorders>
              <w:top w:val="nil"/>
              <w:left w:val="single" w:sz="4" w:space="0" w:color="000000"/>
              <w:bottom w:val="double" w:sz="10" w:space="0" w:color="000000"/>
              <w:right w:val="single" w:sz="4" w:space="0" w:color="000000"/>
            </w:tcBorders>
          </w:tcPr>
          <w:p>
            <w:pPr>
              <w:pStyle w:val="TableParagraph"/>
              <w:ind w:left="35"/>
              <w:jc w:val="left"/>
              <w:rPr>
                <w:sz w:val="20"/>
              </w:rPr>
            </w:pPr>
            <w:r>
              <w:rPr>
                <w:sz w:val="20"/>
              </w:rPr>
              <w:t>(12.03)</w:t>
            </w:r>
          </w:p>
        </w:tc>
        <w:tc>
          <w:tcPr>
            <w:tcW w:w="646" w:type="dxa"/>
            <w:vMerge/>
            <w:tcBorders>
              <w:left w:val="single" w:sz="4" w:space="0" w:color="000000"/>
              <w:bottom w:val="double" w:sz="10" w:space="0" w:color="000000"/>
              <w:right w:val="nil"/>
            </w:tcBorders>
          </w:tcPr>
          <w:p>
            <w:pPr/>
          </w:p>
        </w:tc>
      </w:tr>
      <w:tr>
        <w:trPr>
          <w:trHeight w:val="295" w:hRule="exact"/>
        </w:trPr>
        <w:tc>
          <w:tcPr>
            <w:tcW w:w="2199" w:type="dxa"/>
            <w:vMerge w:val="restart"/>
            <w:tcBorders>
              <w:top w:val="double" w:sz="10" w:space="0" w:color="000000"/>
              <w:left w:val="nil"/>
              <w:right w:val="single" w:sz="4" w:space="0" w:color="000000"/>
            </w:tcBorders>
          </w:tcPr>
          <w:p>
            <w:pPr>
              <w:pStyle w:val="TableParagraph"/>
              <w:spacing w:before="89"/>
              <w:ind w:left="45" w:right="-19"/>
              <w:jc w:val="left"/>
              <w:rPr>
                <w:rFonts w:ascii="標楷體" w:eastAsia="標楷體" w:hint="eastAsia"/>
                <w:sz w:val="22"/>
              </w:rPr>
            </w:pPr>
            <w:r>
              <w:rPr>
                <w:rFonts w:ascii="標楷體" w:eastAsia="標楷體" w:hint="eastAsia"/>
                <w:spacing w:val="-44"/>
                <w:sz w:val="22"/>
              </w:rPr>
              <w:t>全年最大、最小值、平均值</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5" w:right="13"/>
              <w:rPr>
                <w:sz w:val="20"/>
              </w:rPr>
            </w:pPr>
            <w:r>
              <w:rPr>
                <w:sz w:val="20"/>
              </w:rPr>
              <w:t>9.66</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5" w:right="13"/>
              <w:rPr>
                <w:sz w:val="20"/>
              </w:rPr>
            </w:pPr>
            <w:r>
              <w:rPr>
                <w:sz w:val="20"/>
              </w:rPr>
              <w:t>0.28</w:t>
            </w:r>
          </w:p>
        </w:tc>
        <w:tc>
          <w:tcPr>
            <w:tcW w:w="665" w:type="dxa"/>
            <w:vMerge w:val="restart"/>
            <w:tcBorders>
              <w:top w:val="double" w:sz="10" w:space="0" w:color="000000"/>
              <w:left w:val="single" w:sz="4" w:space="0" w:color="000000"/>
              <w:right w:val="single" w:sz="4" w:space="0" w:color="000000"/>
            </w:tcBorders>
          </w:tcPr>
          <w:p>
            <w:pPr>
              <w:pStyle w:val="TableParagraph"/>
              <w:spacing w:before="5"/>
              <w:ind w:left="153"/>
              <w:jc w:val="left"/>
              <w:rPr>
                <w:sz w:val="20"/>
              </w:rPr>
            </w:pPr>
            <w:r>
              <w:rPr>
                <w:sz w:val="20"/>
              </w:rPr>
              <w:t>2.64</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3" w:right="13"/>
              <w:rPr>
                <w:sz w:val="20"/>
              </w:rPr>
            </w:pPr>
            <w:r>
              <w:rPr>
                <w:sz w:val="20"/>
              </w:rPr>
              <w:t>79.2</w:t>
            </w:r>
          </w:p>
        </w:tc>
        <w:tc>
          <w:tcPr>
            <w:tcW w:w="663" w:type="dxa"/>
            <w:tcBorders>
              <w:top w:val="double" w:sz="10" w:space="0" w:color="000000"/>
              <w:left w:val="single" w:sz="4" w:space="0" w:color="000000"/>
              <w:bottom w:val="nil"/>
              <w:right w:val="single" w:sz="4" w:space="0" w:color="000000"/>
            </w:tcBorders>
          </w:tcPr>
          <w:p>
            <w:pPr>
              <w:pStyle w:val="TableParagraph"/>
              <w:spacing w:before="17"/>
              <w:ind w:left="13" w:right="13"/>
              <w:rPr>
                <w:sz w:val="20"/>
              </w:rPr>
            </w:pPr>
            <w:r>
              <w:rPr>
                <w:sz w:val="20"/>
              </w:rPr>
              <w:t>6.62</w:t>
            </w:r>
          </w:p>
        </w:tc>
        <w:tc>
          <w:tcPr>
            <w:tcW w:w="662" w:type="dxa"/>
            <w:vMerge w:val="restart"/>
            <w:tcBorders>
              <w:top w:val="double" w:sz="10" w:space="0" w:color="000000"/>
              <w:left w:val="single" w:sz="4" w:space="0" w:color="000000"/>
              <w:right w:val="single" w:sz="4" w:space="0" w:color="000000"/>
            </w:tcBorders>
          </w:tcPr>
          <w:p>
            <w:pPr>
              <w:pStyle w:val="TableParagraph"/>
              <w:spacing w:before="5"/>
              <w:ind w:left="100"/>
              <w:jc w:val="left"/>
              <w:rPr>
                <w:sz w:val="20"/>
              </w:rPr>
            </w:pPr>
            <w:r>
              <w:rPr>
                <w:sz w:val="20"/>
              </w:rPr>
              <w:t>21.53</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3" w:right="13"/>
              <w:rPr>
                <w:sz w:val="20"/>
              </w:rPr>
            </w:pPr>
            <w:r>
              <w:rPr>
                <w:sz w:val="20"/>
              </w:rPr>
              <w:t>35.83</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3" w:right="13"/>
              <w:rPr>
                <w:sz w:val="20"/>
              </w:rPr>
            </w:pPr>
            <w:r>
              <w:rPr>
                <w:sz w:val="20"/>
              </w:rPr>
              <w:t>4.33</w:t>
            </w:r>
          </w:p>
        </w:tc>
        <w:tc>
          <w:tcPr>
            <w:tcW w:w="662" w:type="dxa"/>
            <w:vMerge w:val="restart"/>
            <w:tcBorders>
              <w:top w:val="double" w:sz="10" w:space="0" w:color="000000"/>
              <w:left w:val="single" w:sz="4" w:space="0" w:color="000000"/>
              <w:right w:val="single" w:sz="4" w:space="0" w:color="000000"/>
            </w:tcBorders>
          </w:tcPr>
          <w:p>
            <w:pPr>
              <w:pStyle w:val="TableParagraph"/>
              <w:spacing w:before="12"/>
              <w:ind w:left="100"/>
              <w:jc w:val="left"/>
              <w:rPr>
                <w:sz w:val="20"/>
              </w:rPr>
            </w:pPr>
            <w:r>
              <w:rPr>
                <w:sz w:val="20"/>
              </w:rPr>
              <w:t>16.42</w:t>
            </w:r>
          </w:p>
        </w:tc>
        <w:tc>
          <w:tcPr>
            <w:tcW w:w="663" w:type="dxa"/>
            <w:tcBorders>
              <w:top w:val="double" w:sz="10" w:space="0" w:color="000000"/>
              <w:left w:val="single" w:sz="4" w:space="0" w:color="000000"/>
              <w:bottom w:val="nil"/>
              <w:right w:val="single" w:sz="4" w:space="0" w:color="000000"/>
            </w:tcBorders>
          </w:tcPr>
          <w:p>
            <w:pPr>
              <w:pStyle w:val="TableParagraph"/>
              <w:spacing w:before="5"/>
              <w:ind w:left="13" w:right="13"/>
              <w:rPr>
                <w:sz w:val="20"/>
              </w:rPr>
            </w:pPr>
            <w:r>
              <w:rPr>
                <w:sz w:val="20"/>
              </w:rPr>
              <w:t>54.99</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13" w:right="11"/>
              <w:rPr>
                <w:sz w:val="20"/>
              </w:rPr>
            </w:pPr>
            <w:r>
              <w:rPr>
                <w:sz w:val="20"/>
              </w:rPr>
              <w:t>3.53</w:t>
            </w:r>
          </w:p>
        </w:tc>
        <w:tc>
          <w:tcPr>
            <w:tcW w:w="662" w:type="dxa"/>
            <w:vMerge w:val="restart"/>
            <w:tcBorders>
              <w:top w:val="double" w:sz="10" w:space="0" w:color="000000"/>
              <w:left w:val="single" w:sz="4" w:space="0" w:color="000000"/>
              <w:right w:val="single" w:sz="4" w:space="0" w:color="000000"/>
            </w:tcBorders>
          </w:tcPr>
          <w:p>
            <w:pPr>
              <w:pStyle w:val="TableParagraph"/>
              <w:spacing w:before="12"/>
              <w:ind w:left="100"/>
              <w:jc w:val="left"/>
              <w:rPr>
                <w:sz w:val="20"/>
              </w:rPr>
            </w:pPr>
            <w:r>
              <w:rPr>
                <w:sz w:val="20"/>
              </w:rPr>
              <w:t>26.20</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51"/>
              <w:jc w:val="left"/>
              <w:rPr>
                <w:sz w:val="20"/>
              </w:rPr>
            </w:pPr>
            <w:r>
              <w:rPr>
                <w:sz w:val="20"/>
              </w:rPr>
              <w:t>1.37</w:t>
            </w:r>
          </w:p>
        </w:tc>
        <w:tc>
          <w:tcPr>
            <w:tcW w:w="662" w:type="dxa"/>
            <w:tcBorders>
              <w:top w:val="double" w:sz="10" w:space="0" w:color="000000"/>
              <w:left w:val="single" w:sz="4" w:space="0" w:color="000000"/>
              <w:bottom w:val="nil"/>
              <w:right w:val="single" w:sz="4" w:space="0" w:color="000000"/>
            </w:tcBorders>
          </w:tcPr>
          <w:p>
            <w:pPr>
              <w:pStyle w:val="TableParagraph"/>
              <w:spacing w:before="17"/>
              <w:ind w:left="15" w:right="13"/>
              <w:rPr>
                <w:sz w:val="20"/>
              </w:rPr>
            </w:pPr>
            <w:r>
              <w:rPr>
                <w:sz w:val="20"/>
              </w:rPr>
              <w:t>0.34</w:t>
            </w:r>
          </w:p>
        </w:tc>
        <w:tc>
          <w:tcPr>
            <w:tcW w:w="662" w:type="dxa"/>
            <w:vMerge w:val="restart"/>
            <w:tcBorders>
              <w:top w:val="double" w:sz="10" w:space="0" w:color="000000"/>
              <w:left w:val="single" w:sz="4" w:space="0" w:color="000000"/>
              <w:right w:val="single" w:sz="4" w:space="0" w:color="000000"/>
            </w:tcBorders>
          </w:tcPr>
          <w:p>
            <w:pPr>
              <w:pStyle w:val="TableParagraph"/>
              <w:spacing w:before="12"/>
              <w:ind w:left="151"/>
              <w:jc w:val="left"/>
              <w:rPr>
                <w:sz w:val="20"/>
              </w:rPr>
            </w:pPr>
            <w:r>
              <w:rPr>
                <w:sz w:val="20"/>
              </w:rPr>
              <w:t>0.69</w:t>
            </w:r>
          </w:p>
        </w:tc>
        <w:tc>
          <w:tcPr>
            <w:tcW w:w="663" w:type="dxa"/>
            <w:tcBorders>
              <w:top w:val="double" w:sz="10" w:space="0" w:color="000000"/>
              <w:left w:val="single" w:sz="4" w:space="0" w:color="000000"/>
              <w:bottom w:val="nil"/>
              <w:right w:val="single" w:sz="4" w:space="0" w:color="000000"/>
            </w:tcBorders>
          </w:tcPr>
          <w:p>
            <w:pPr>
              <w:pStyle w:val="TableParagraph"/>
              <w:spacing w:before="17"/>
              <w:ind w:left="53"/>
              <w:jc w:val="left"/>
              <w:rPr>
                <w:sz w:val="20"/>
              </w:rPr>
            </w:pPr>
            <w:r>
              <w:rPr>
                <w:sz w:val="20"/>
              </w:rPr>
              <w:t>173.12</w:t>
            </w:r>
          </w:p>
        </w:tc>
        <w:tc>
          <w:tcPr>
            <w:tcW w:w="660" w:type="dxa"/>
            <w:tcBorders>
              <w:top w:val="double" w:sz="10" w:space="0" w:color="000000"/>
              <w:left w:val="single" w:sz="4" w:space="0" w:color="000000"/>
              <w:bottom w:val="nil"/>
              <w:right w:val="single" w:sz="4" w:space="0" w:color="000000"/>
            </w:tcBorders>
          </w:tcPr>
          <w:p>
            <w:pPr>
              <w:pStyle w:val="TableParagraph"/>
              <w:spacing w:before="17"/>
              <w:ind w:left="14" w:right="11"/>
              <w:rPr>
                <w:sz w:val="20"/>
              </w:rPr>
            </w:pPr>
            <w:r>
              <w:rPr>
                <w:sz w:val="20"/>
              </w:rPr>
              <w:t>11.46</w:t>
            </w:r>
          </w:p>
        </w:tc>
        <w:tc>
          <w:tcPr>
            <w:tcW w:w="662" w:type="dxa"/>
            <w:vMerge w:val="restart"/>
            <w:tcBorders>
              <w:top w:val="double" w:sz="10" w:space="0" w:color="000000"/>
              <w:left w:val="single" w:sz="4" w:space="0" w:color="000000"/>
              <w:right w:val="single" w:sz="4" w:space="0" w:color="000000"/>
            </w:tcBorders>
          </w:tcPr>
          <w:p>
            <w:pPr>
              <w:pStyle w:val="TableParagraph"/>
              <w:spacing w:before="12"/>
              <w:ind w:left="100"/>
              <w:jc w:val="left"/>
              <w:rPr>
                <w:sz w:val="20"/>
              </w:rPr>
            </w:pPr>
            <w:r>
              <w:rPr>
                <w:sz w:val="20"/>
              </w:rPr>
              <w:t>52.26</w:t>
            </w:r>
          </w:p>
        </w:tc>
        <w:tc>
          <w:tcPr>
            <w:tcW w:w="662" w:type="dxa"/>
            <w:vMerge w:val="restart"/>
            <w:tcBorders>
              <w:top w:val="double" w:sz="10" w:space="0" w:color="000000"/>
              <w:left w:val="single" w:sz="4" w:space="0" w:color="000000"/>
              <w:right w:val="single" w:sz="4" w:space="0" w:color="000000"/>
            </w:tcBorders>
          </w:tcPr>
          <w:p>
            <w:pPr>
              <w:pStyle w:val="TableParagraph"/>
              <w:spacing w:before="17"/>
              <w:ind w:left="100"/>
              <w:jc w:val="left"/>
              <w:rPr>
                <w:sz w:val="20"/>
              </w:rPr>
            </w:pPr>
            <w:r>
              <w:rPr>
                <w:sz w:val="20"/>
              </w:rPr>
              <w:t>65.08</w:t>
            </w:r>
          </w:p>
        </w:tc>
        <w:tc>
          <w:tcPr>
            <w:tcW w:w="662" w:type="dxa"/>
            <w:vMerge w:val="restart"/>
            <w:tcBorders>
              <w:top w:val="double" w:sz="10" w:space="0" w:color="000000"/>
              <w:left w:val="single" w:sz="4" w:space="0" w:color="000000"/>
              <w:right w:val="single" w:sz="4" w:space="0" w:color="000000"/>
            </w:tcBorders>
          </w:tcPr>
          <w:p>
            <w:pPr>
              <w:pStyle w:val="TableParagraph"/>
              <w:spacing w:before="17"/>
              <w:ind w:left="201"/>
              <w:jc w:val="left"/>
              <w:rPr>
                <w:sz w:val="20"/>
              </w:rPr>
            </w:pPr>
            <w:r>
              <w:rPr>
                <w:sz w:val="20"/>
              </w:rPr>
              <w:t>6.5</w:t>
            </w:r>
          </w:p>
        </w:tc>
        <w:tc>
          <w:tcPr>
            <w:tcW w:w="646" w:type="dxa"/>
            <w:vMerge w:val="restart"/>
            <w:tcBorders>
              <w:top w:val="double" w:sz="10" w:space="0" w:color="000000"/>
              <w:left w:val="single" w:sz="4" w:space="0" w:color="000000"/>
              <w:right w:val="nil"/>
            </w:tcBorders>
          </w:tcPr>
          <w:p>
            <w:pPr>
              <w:pStyle w:val="TableParagraph"/>
              <w:spacing w:before="12"/>
              <w:ind w:left="93"/>
              <w:jc w:val="left"/>
              <w:rPr>
                <w:sz w:val="20"/>
              </w:rPr>
            </w:pPr>
            <w:r>
              <w:rPr>
                <w:sz w:val="20"/>
              </w:rPr>
              <w:t>20.26</w:t>
            </w:r>
          </w:p>
        </w:tc>
      </w:tr>
      <w:tr>
        <w:trPr>
          <w:trHeight w:val="274" w:hRule="exact"/>
        </w:trPr>
        <w:tc>
          <w:tcPr>
            <w:tcW w:w="2199" w:type="dxa"/>
            <w:vMerge/>
            <w:tcBorders>
              <w:left w:val="nil"/>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(1.04)</w:t>
            </w: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(9.21)</w:t>
            </w:r>
          </w:p>
        </w:tc>
        <w:tc>
          <w:tcPr>
            <w:tcW w:w="665"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16" w:right="13"/>
              <w:rPr>
                <w:sz w:val="20"/>
              </w:rPr>
            </w:pPr>
            <w:r>
              <w:rPr>
                <w:sz w:val="20"/>
              </w:rPr>
              <w:t>(2.12)</w:t>
            </w:r>
          </w:p>
        </w:tc>
        <w:tc>
          <w:tcPr>
            <w:tcW w:w="663" w:type="dxa"/>
            <w:tcBorders>
              <w:top w:val="nil"/>
              <w:left w:val="single" w:sz="4" w:space="0" w:color="000000"/>
              <w:bottom w:val="single" w:sz="4" w:space="0" w:color="000000"/>
              <w:right w:val="single" w:sz="4" w:space="0" w:color="000000"/>
            </w:tcBorders>
          </w:tcPr>
          <w:p>
            <w:pPr>
              <w:pStyle w:val="TableParagraph"/>
              <w:ind w:left="14" w:right="13"/>
              <w:rPr>
                <w:sz w:val="20"/>
              </w:rPr>
            </w:pPr>
            <w:r>
              <w:rPr>
                <w:sz w:val="20"/>
              </w:rPr>
              <w:t>(10.11)</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spacing w:before="5"/>
              <w:ind w:left="16" w:right="13"/>
              <w:rPr>
                <w:sz w:val="20"/>
              </w:rPr>
            </w:pPr>
            <w:r>
              <w:rPr>
                <w:sz w:val="20"/>
              </w:rPr>
              <w:t>(2.12)</w:t>
            </w:r>
          </w:p>
        </w:tc>
        <w:tc>
          <w:tcPr>
            <w:tcW w:w="662" w:type="dxa"/>
            <w:tcBorders>
              <w:top w:val="nil"/>
              <w:left w:val="single" w:sz="4" w:space="0" w:color="000000"/>
              <w:bottom w:val="single" w:sz="4" w:space="0" w:color="000000"/>
              <w:right w:val="single" w:sz="4" w:space="0" w:color="000000"/>
            </w:tcBorders>
          </w:tcPr>
          <w:p>
            <w:pPr>
              <w:pStyle w:val="TableParagraph"/>
              <w:ind w:left="5" w:right="4"/>
              <w:rPr>
                <w:sz w:val="20"/>
              </w:rPr>
            </w:pPr>
            <w:r>
              <w:rPr>
                <w:sz w:val="20"/>
              </w:rPr>
              <w:t>(10.11)</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spacing w:before="19"/>
              <w:ind w:left="15" w:right="12"/>
              <w:rPr>
                <w:sz w:val="20"/>
              </w:rPr>
            </w:pPr>
            <w:r>
              <w:rPr>
                <w:sz w:val="20"/>
              </w:rPr>
              <w:t>(10.16)</w:t>
            </w:r>
          </w:p>
        </w:tc>
        <w:tc>
          <w:tcPr>
            <w:tcW w:w="660" w:type="dxa"/>
            <w:tcBorders>
              <w:top w:val="nil"/>
              <w:left w:val="single" w:sz="4" w:space="0" w:color="000000"/>
              <w:bottom w:val="single" w:sz="4" w:space="0" w:color="000000"/>
              <w:right w:val="single" w:sz="4" w:space="0" w:color="000000"/>
            </w:tcBorders>
          </w:tcPr>
          <w:p>
            <w:pPr>
              <w:pStyle w:val="TableParagraph"/>
              <w:ind w:left="16" w:right="11"/>
              <w:rPr>
                <w:sz w:val="20"/>
              </w:rPr>
            </w:pPr>
            <w:r>
              <w:rPr>
                <w:sz w:val="20"/>
              </w:rPr>
              <w:t>(2.12)</w:t>
            </w:r>
          </w:p>
        </w:tc>
        <w:tc>
          <w:tcPr>
            <w:tcW w:w="662" w:type="dxa"/>
            <w:vMerge/>
            <w:tcBorders>
              <w:left w:val="single" w:sz="4" w:space="0" w:color="000000"/>
              <w:bottom w:val="single" w:sz="4" w:space="0" w:color="000000"/>
              <w:right w:val="single" w:sz="4" w:space="0" w:color="000000"/>
            </w:tcBorders>
          </w:tcPr>
          <w:p>
            <w:pPr/>
          </w:p>
        </w:tc>
        <w:tc>
          <w:tcPr>
            <w:tcW w:w="662" w:type="dxa"/>
            <w:tcBorders>
              <w:top w:val="nil"/>
              <w:left w:val="single" w:sz="4" w:space="0" w:color="000000"/>
              <w:bottom w:val="single" w:sz="4" w:space="0" w:color="000000"/>
              <w:right w:val="single" w:sz="4" w:space="0" w:color="000000"/>
            </w:tcBorders>
          </w:tcPr>
          <w:p>
            <w:pPr>
              <w:pStyle w:val="TableParagraph"/>
              <w:ind w:left="86"/>
              <w:jc w:val="left"/>
              <w:rPr>
                <w:sz w:val="20"/>
              </w:rPr>
            </w:pPr>
            <w:r>
              <w:rPr>
                <w:sz w:val="20"/>
              </w:rPr>
              <w:t>(2.12)</w:t>
            </w:r>
          </w:p>
        </w:tc>
        <w:tc>
          <w:tcPr>
            <w:tcW w:w="662" w:type="dxa"/>
            <w:tcBorders>
              <w:top w:val="nil"/>
              <w:left w:val="single" w:sz="4" w:space="0" w:color="000000"/>
              <w:bottom w:val="single" w:sz="4" w:space="0" w:color="000000"/>
              <w:right w:val="single" w:sz="4" w:space="0" w:color="000000"/>
            </w:tcBorders>
          </w:tcPr>
          <w:p>
            <w:pPr>
              <w:pStyle w:val="TableParagraph"/>
              <w:ind w:left="14" w:right="13"/>
              <w:rPr>
                <w:sz w:val="20"/>
              </w:rPr>
            </w:pPr>
            <w:r>
              <w:rPr>
                <w:sz w:val="20"/>
              </w:rPr>
              <w:t>(5.5)</w:t>
            </w:r>
          </w:p>
        </w:tc>
        <w:tc>
          <w:tcPr>
            <w:tcW w:w="662" w:type="dxa"/>
            <w:vMerge/>
            <w:tcBorders>
              <w:left w:val="single" w:sz="4" w:space="0" w:color="000000"/>
              <w:bottom w:val="single" w:sz="4" w:space="0" w:color="000000"/>
              <w:right w:val="single" w:sz="4" w:space="0" w:color="000000"/>
            </w:tcBorders>
          </w:tcPr>
          <w:p>
            <w:pPr/>
          </w:p>
        </w:tc>
        <w:tc>
          <w:tcPr>
            <w:tcW w:w="663" w:type="dxa"/>
            <w:tcBorders>
              <w:top w:val="nil"/>
              <w:left w:val="single" w:sz="4" w:space="0" w:color="000000"/>
              <w:bottom w:val="single" w:sz="4" w:space="0" w:color="000000"/>
              <w:right w:val="single" w:sz="4" w:space="0" w:color="000000"/>
            </w:tcBorders>
          </w:tcPr>
          <w:p>
            <w:pPr>
              <w:pStyle w:val="TableParagraph"/>
              <w:ind w:left="24"/>
              <w:jc w:val="left"/>
              <w:rPr>
                <w:sz w:val="20"/>
              </w:rPr>
            </w:pPr>
            <w:r>
              <w:rPr>
                <w:sz w:val="20"/>
              </w:rPr>
              <w:t>(1.21)</w:t>
            </w:r>
          </w:p>
        </w:tc>
        <w:tc>
          <w:tcPr>
            <w:tcW w:w="660" w:type="dxa"/>
            <w:tcBorders>
              <w:top w:val="nil"/>
              <w:left w:val="single" w:sz="4" w:space="0" w:color="000000"/>
              <w:bottom w:val="single" w:sz="4" w:space="0" w:color="000000"/>
              <w:right w:val="single" w:sz="4" w:space="0" w:color="000000"/>
            </w:tcBorders>
          </w:tcPr>
          <w:p>
            <w:pPr>
              <w:pStyle w:val="TableParagraph"/>
              <w:ind w:left="17" w:right="11"/>
              <w:rPr>
                <w:sz w:val="20"/>
              </w:rPr>
            </w:pPr>
            <w:r>
              <w:rPr>
                <w:sz w:val="20"/>
              </w:rPr>
              <w:t>(6.01)</w:t>
            </w: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46" w:type="dxa"/>
            <w:vMerge/>
            <w:tcBorders>
              <w:left w:val="single" w:sz="4" w:space="0" w:color="000000"/>
              <w:bottom w:val="single" w:sz="4" w:space="0" w:color="000000"/>
              <w:right w:val="nil"/>
            </w:tcBorders>
          </w:tcPr>
          <w:p>
            <w:pPr/>
          </w:p>
        </w:tc>
      </w:tr>
      <w:tr>
        <w:trPr>
          <w:trHeight w:val="300" w:hRule="exact"/>
        </w:trPr>
        <w:tc>
          <w:tcPr>
            <w:tcW w:w="2199" w:type="dxa"/>
            <w:tcBorders>
              <w:top w:val="single" w:sz="4" w:space="0" w:color="000000"/>
              <w:left w:val="nil"/>
              <w:right w:val="single" w:sz="4" w:space="0" w:color="000000"/>
            </w:tcBorders>
          </w:tcPr>
          <w:p>
            <w:pPr>
              <w:pStyle w:val="TableParagraph"/>
              <w:spacing w:line="262" w:lineRule="exact"/>
              <w:ind w:left="628"/>
              <w:jc w:val="left"/>
              <w:rPr>
                <w:rFonts w:ascii="標楷體" w:eastAsia="標楷體" w:hint="eastAsia"/>
                <w:sz w:val="22"/>
              </w:rPr>
            </w:pPr>
            <w:r>
              <w:rPr>
                <w:rFonts w:ascii="標楷體" w:eastAsia="標楷體" w:hint="eastAsia"/>
                <w:spacing w:val="-53"/>
                <w:sz w:val="22"/>
              </w:rPr>
              <w:t>空氣品質標準</w:t>
            </w:r>
          </w:p>
        </w:tc>
        <w:tc>
          <w:tcPr>
            <w:tcW w:w="1990" w:type="dxa"/>
            <w:gridSpan w:val="3"/>
            <w:tcBorders>
              <w:top w:val="single" w:sz="4" w:space="0" w:color="000000"/>
              <w:left w:val="single" w:sz="4" w:space="0" w:color="000000"/>
              <w:right w:val="single" w:sz="4" w:space="0" w:color="000000"/>
            </w:tcBorders>
          </w:tcPr>
          <w:p>
            <w:pPr>
              <w:pStyle w:val="TableParagraph"/>
              <w:spacing w:before="36"/>
              <w:ind w:left="821" w:right="819"/>
              <w:rPr>
                <w:sz w:val="20"/>
              </w:rPr>
            </w:pPr>
            <w:r>
              <w:rPr>
                <w:sz w:val="20"/>
              </w:rPr>
              <w:t>100</w:t>
            </w:r>
          </w:p>
        </w:tc>
        <w:tc>
          <w:tcPr>
            <w:tcW w:w="1988" w:type="dxa"/>
            <w:gridSpan w:val="3"/>
            <w:tcBorders>
              <w:top w:val="single" w:sz="4" w:space="0" w:color="000000"/>
              <w:left w:val="single" w:sz="4" w:space="0" w:color="000000"/>
              <w:right w:val="single" w:sz="4" w:space="0" w:color="000000"/>
            </w:tcBorders>
          </w:tcPr>
          <w:p>
            <w:pPr>
              <w:pStyle w:val="TableParagraph"/>
              <w:spacing w:before="1"/>
              <w:ind w:left="2"/>
              <w:rPr>
                <w:rFonts w:ascii="標楷體" w:eastAsia="標楷體" w:hint="eastAsia"/>
                <w:sz w:val="20"/>
              </w:rPr>
            </w:pPr>
            <w:r>
              <w:rPr>
                <w:rFonts w:ascii="標楷體" w:eastAsia="標楷體" w:hint="eastAsia"/>
                <w:w w:val="99"/>
                <w:sz w:val="20"/>
              </w:rPr>
              <w:t>－</w:t>
            </w:r>
          </w:p>
        </w:tc>
        <w:tc>
          <w:tcPr>
            <w:tcW w:w="1987" w:type="dxa"/>
            <w:gridSpan w:val="3"/>
            <w:tcBorders>
              <w:top w:val="single" w:sz="4" w:space="0" w:color="000000"/>
              <w:left w:val="single" w:sz="4" w:space="0" w:color="000000"/>
              <w:right w:val="single" w:sz="4" w:space="0" w:color="000000"/>
            </w:tcBorders>
          </w:tcPr>
          <w:p>
            <w:pPr>
              <w:pStyle w:val="TableParagraph"/>
              <w:spacing w:before="36"/>
              <w:ind w:left="818" w:right="818"/>
              <w:rPr>
                <w:sz w:val="20"/>
              </w:rPr>
            </w:pPr>
            <w:r>
              <w:rPr>
                <w:sz w:val="20"/>
              </w:rPr>
              <w:t>250</w:t>
            </w:r>
          </w:p>
        </w:tc>
        <w:tc>
          <w:tcPr>
            <w:tcW w:w="1985" w:type="dxa"/>
            <w:gridSpan w:val="3"/>
            <w:tcBorders>
              <w:top w:val="single" w:sz="4" w:space="0" w:color="000000"/>
              <w:left w:val="single" w:sz="4" w:space="0" w:color="000000"/>
              <w:right w:val="single" w:sz="4" w:space="0" w:color="000000"/>
            </w:tcBorders>
          </w:tcPr>
          <w:p>
            <w:pPr>
              <w:pStyle w:val="TableParagraph"/>
              <w:spacing w:before="36"/>
              <w:ind w:left="818" w:right="816"/>
              <w:rPr>
                <w:sz w:val="20"/>
              </w:rPr>
            </w:pPr>
            <w:r>
              <w:rPr>
                <w:sz w:val="20"/>
              </w:rPr>
              <w:t>120</w:t>
            </w:r>
          </w:p>
        </w:tc>
        <w:tc>
          <w:tcPr>
            <w:tcW w:w="1987" w:type="dxa"/>
            <w:gridSpan w:val="3"/>
            <w:tcBorders>
              <w:top w:val="single" w:sz="4" w:space="0" w:color="000000"/>
              <w:left w:val="single" w:sz="4" w:space="0" w:color="000000"/>
              <w:right w:val="single" w:sz="4" w:space="0" w:color="000000"/>
            </w:tcBorders>
          </w:tcPr>
          <w:p>
            <w:pPr>
              <w:pStyle w:val="TableParagraph"/>
              <w:spacing w:before="36"/>
              <w:ind w:left="818" w:right="818"/>
              <w:rPr>
                <w:sz w:val="20"/>
              </w:rPr>
            </w:pPr>
            <w:r>
              <w:rPr>
                <w:sz w:val="20"/>
              </w:rPr>
              <w:t>35</w:t>
            </w:r>
          </w:p>
        </w:tc>
        <w:tc>
          <w:tcPr>
            <w:tcW w:w="1985" w:type="dxa"/>
            <w:gridSpan w:val="3"/>
            <w:tcBorders>
              <w:top w:val="single" w:sz="4" w:space="0" w:color="000000"/>
              <w:left w:val="single" w:sz="4" w:space="0" w:color="000000"/>
              <w:right w:val="single" w:sz="4" w:space="0" w:color="000000"/>
            </w:tcBorders>
          </w:tcPr>
          <w:p>
            <w:pPr>
              <w:pStyle w:val="TableParagraph"/>
              <w:spacing w:before="36"/>
              <w:ind w:left="325" w:right="322"/>
              <w:rPr>
                <w:sz w:val="20"/>
              </w:rPr>
            </w:pPr>
            <w:r>
              <w:rPr>
                <w:sz w:val="20"/>
              </w:rPr>
              <w:t>125</w:t>
            </w:r>
          </w:p>
        </w:tc>
        <w:tc>
          <w:tcPr>
            <w:tcW w:w="1971" w:type="dxa"/>
            <w:gridSpan w:val="3"/>
            <w:tcBorders>
              <w:top w:val="single" w:sz="4" w:space="0" w:color="000000"/>
              <w:left w:val="single" w:sz="4" w:space="0" w:color="000000"/>
              <w:right w:val="nil"/>
            </w:tcBorders>
          </w:tcPr>
          <w:p>
            <w:pPr/>
          </w:p>
        </w:tc>
      </w:tr>
    </w:tbl>
    <w:p>
      <w:pPr>
        <w:spacing w:line="184" w:lineRule="exact" w:before="0"/>
        <w:ind w:left="548" w:right="0" w:firstLine="0"/>
        <w:jc w:val="left"/>
        <w:rPr>
          <w:rFonts w:ascii="標楷體" w:eastAsia="標楷體" w:hint="eastAsia"/>
          <w:sz w:val="16"/>
        </w:rPr>
      </w:pPr>
      <w:r>
        <w:rPr>
          <w:rFonts w:ascii="標楷體" w:eastAsia="標楷體" w:hint="eastAsia"/>
          <w:sz w:val="16"/>
        </w:rPr>
        <w:t>註 </w:t>
      </w:r>
      <w:r>
        <w:rPr>
          <w:sz w:val="16"/>
        </w:rPr>
        <w:t>1:  </w:t>
      </w:r>
      <w:r>
        <w:rPr>
          <w:rFonts w:ascii="標楷體" w:eastAsia="標楷體" w:hint="eastAsia"/>
          <w:sz w:val="16"/>
        </w:rPr>
        <w:t>資料來源：臺北市環保局技術室網站。測站地點：大直監測站</w:t>
      </w:r>
      <w:r>
        <w:rPr>
          <w:sz w:val="16"/>
        </w:rPr>
        <w:t>(</w:t>
      </w:r>
      <w:r>
        <w:rPr>
          <w:rFonts w:ascii="標楷體" w:eastAsia="標楷體" w:hint="eastAsia"/>
          <w:sz w:val="16"/>
        </w:rPr>
        <w:t>地址：臺北市大直街 </w:t>
      </w:r>
      <w:r>
        <w:rPr>
          <w:sz w:val="16"/>
        </w:rPr>
        <w:t>21 </w:t>
      </w:r>
      <w:r>
        <w:rPr>
          <w:rFonts w:ascii="標楷體" w:eastAsia="標楷體" w:hint="eastAsia"/>
          <w:sz w:val="16"/>
        </w:rPr>
        <w:t>巷 </w:t>
      </w:r>
      <w:r>
        <w:rPr>
          <w:sz w:val="16"/>
        </w:rPr>
        <w:t>2 </w:t>
      </w:r>
      <w:r>
        <w:rPr>
          <w:rFonts w:ascii="標楷體" w:eastAsia="標楷體" w:hint="eastAsia"/>
          <w:sz w:val="16"/>
        </w:rPr>
        <w:t>號 </w:t>
      </w:r>
      <w:r>
        <w:rPr>
          <w:sz w:val="16"/>
        </w:rPr>
        <w:t>4 </w:t>
      </w:r>
      <w:r>
        <w:rPr>
          <w:rFonts w:ascii="標楷體" w:eastAsia="標楷體" w:hint="eastAsia"/>
          <w:sz w:val="16"/>
        </w:rPr>
        <w:t>樓</w:t>
      </w:r>
      <w:r>
        <w:rPr>
          <w:sz w:val="16"/>
        </w:rPr>
        <w:t>)</w:t>
      </w:r>
      <w:r>
        <w:rPr>
          <w:rFonts w:ascii="標楷體" w:eastAsia="標楷體" w:hint="eastAsia"/>
          <w:sz w:val="16"/>
        </w:rPr>
        <w:t>。</w:t>
      </w:r>
    </w:p>
    <w:p>
      <w:pPr>
        <w:spacing w:line="208" w:lineRule="exact" w:before="9"/>
        <w:ind w:left="975" w:right="31" w:hanging="428"/>
        <w:jc w:val="left"/>
        <w:rPr>
          <w:rFonts w:ascii="標楷體" w:hAnsi="標楷體" w:eastAsia="標楷體" w:hint="eastAsia"/>
          <w:sz w:val="16"/>
        </w:rPr>
      </w:pPr>
      <w:r>
        <w:rPr>
          <w:rFonts w:ascii="標楷體" w:hAnsi="標楷體" w:eastAsia="標楷體" w:hint="eastAsia"/>
          <w:w w:val="100"/>
          <w:sz w:val="16"/>
        </w:rPr>
        <w:t>註</w:t>
      </w:r>
      <w:r>
        <w:rPr>
          <w:rFonts w:ascii="標楷體" w:hAnsi="標楷體" w:eastAsia="標楷體" w:hint="eastAsia"/>
          <w:spacing w:val="-40"/>
          <w:sz w:val="16"/>
        </w:rPr>
        <w:t> </w:t>
      </w:r>
      <w:r>
        <w:rPr>
          <w:spacing w:val="1"/>
          <w:w w:val="100"/>
          <w:sz w:val="16"/>
        </w:rPr>
        <w:t>2</w:t>
      </w:r>
      <w:r>
        <w:rPr>
          <w:spacing w:val="-4"/>
          <w:w w:val="100"/>
          <w:sz w:val="16"/>
        </w:rPr>
        <w:t>:</w:t>
      </w:r>
      <w:r>
        <w:rPr>
          <w:rFonts w:ascii="標楷體" w:hAnsi="標楷體" w:eastAsia="標楷體" w:hint="eastAsia"/>
          <w:spacing w:val="-3"/>
          <w:w w:val="100"/>
          <w:sz w:val="16"/>
        </w:rPr>
        <w:t>表單監測數值為連續監測平均值，</w:t>
      </w:r>
      <w:r>
        <w:rPr>
          <w:spacing w:val="-2"/>
          <w:w w:val="100"/>
          <w:sz w:val="16"/>
        </w:rPr>
        <w:t>”</w:t>
      </w:r>
      <w:r>
        <w:rPr>
          <w:rFonts w:ascii="標楷體" w:hAnsi="標楷體" w:eastAsia="標楷體" w:hint="eastAsia"/>
          <w:w w:val="100"/>
          <w:sz w:val="16"/>
        </w:rPr>
        <w:t>＊</w:t>
      </w:r>
      <w:r>
        <w:rPr>
          <w:spacing w:val="-2"/>
          <w:w w:val="100"/>
          <w:sz w:val="16"/>
        </w:rPr>
        <w:t>”</w:t>
      </w:r>
      <w:r>
        <w:rPr>
          <w:rFonts w:ascii="標楷體" w:hAnsi="標楷體" w:eastAsia="標楷體" w:hint="eastAsia"/>
          <w:spacing w:val="-2"/>
          <w:w w:val="100"/>
          <w:sz w:val="16"/>
        </w:rPr>
        <w:t>表無效值</w:t>
      </w:r>
      <w:r>
        <w:rPr>
          <w:rFonts w:ascii="標楷體" w:hAnsi="標楷體" w:eastAsia="標楷體" w:hint="eastAsia"/>
          <w:spacing w:val="-3"/>
          <w:w w:val="100"/>
          <w:sz w:val="16"/>
        </w:rPr>
        <w:t>（</w:t>
      </w:r>
      <w:r>
        <w:rPr>
          <w:rFonts w:ascii="標楷體" w:hAnsi="標楷體" w:eastAsia="標楷體" w:hint="eastAsia"/>
          <w:spacing w:val="-4"/>
          <w:w w:val="100"/>
          <w:sz w:val="16"/>
        </w:rPr>
        <w:t>測站搬遷、檢修或儀器故障、停電</w:t>
      </w:r>
      <w:r>
        <w:rPr>
          <w:rFonts w:ascii="標楷體" w:hAnsi="標楷體" w:eastAsia="標楷體" w:hint="eastAsia"/>
          <w:spacing w:val="-82"/>
          <w:w w:val="100"/>
          <w:sz w:val="16"/>
        </w:rPr>
        <w:t>）</w:t>
      </w:r>
      <w:r>
        <w:rPr>
          <w:rFonts w:ascii="標楷體" w:hAnsi="標楷體" w:eastAsia="標楷體" w:hint="eastAsia"/>
          <w:spacing w:val="-4"/>
          <w:w w:val="100"/>
          <w:sz w:val="16"/>
        </w:rPr>
        <w:t>；表格</w:t>
      </w:r>
      <w:r>
        <w:rPr>
          <w:rFonts w:ascii="標楷體" w:hAnsi="標楷體" w:eastAsia="標楷體" w:hint="eastAsia"/>
          <w:w w:val="100"/>
          <w:sz w:val="16"/>
        </w:rPr>
        <w:t>（</w:t>
      </w:r>
      <w:r>
        <w:rPr>
          <w:rFonts w:ascii="標楷體" w:hAnsi="標楷體" w:eastAsia="標楷體" w:hint="eastAsia"/>
          <w:spacing w:val="-8"/>
          <w:w w:val="100"/>
          <w:sz w:val="16"/>
        </w:rPr>
        <w:t>）</w:t>
      </w:r>
      <w:r>
        <w:rPr>
          <w:rFonts w:ascii="標楷體" w:hAnsi="標楷體" w:eastAsia="標楷體" w:hint="eastAsia"/>
          <w:spacing w:val="-4"/>
          <w:w w:val="100"/>
          <w:sz w:val="16"/>
        </w:rPr>
        <w:t>括弧所示為污染物最大、最小濃度發生日期。統計資料自</w:t>
      </w:r>
      <w:r>
        <w:rPr>
          <w:rFonts w:ascii="標楷體" w:hAnsi="標楷體" w:eastAsia="標楷體" w:hint="eastAsia"/>
          <w:spacing w:val="-38"/>
          <w:sz w:val="16"/>
        </w:rPr>
        <w:t> </w:t>
      </w:r>
      <w:r>
        <w:rPr>
          <w:spacing w:val="-2"/>
          <w:w w:val="100"/>
          <w:sz w:val="16"/>
        </w:rPr>
        <w:t>10</w:t>
      </w:r>
      <w:r>
        <w:rPr>
          <w:w w:val="100"/>
          <w:sz w:val="16"/>
        </w:rPr>
        <w:t>3</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w w:val="100"/>
          <w:sz w:val="16"/>
        </w:rPr>
        <w:t>1</w:t>
      </w:r>
      <w:r>
        <w:rPr>
          <w:spacing w:val="-1"/>
          <w:sz w:val="16"/>
        </w:rPr>
        <w:t> </w:t>
      </w:r>
      <w:r>
        <w:rPr>
          <w:rFonts w:ascii="標楷體" w:hAnsi="標楷體" w:eastAsia="標楷體" w:hint="eastAsia"/>
          <w:w w:val="100"/>
          <w:sz w:val="16"/>
        </w:rPr>
        <w:t>月</w:t>
      </w:r>
      <w:r>
        <w:rPr>
          <w:rFonts w:ascii="標楷體" w:hAnsi="標楷體" w:eastAsia="標楷體" w:hint="eastAsia"/>
          <w:spacing w:val="-41"/>
          <w:sz w:val="16"/>
        </w:rPr>
        <w:t> </w:t>
      </w:r>
      <w:r>
        <w:rPr>
          <w:w w:val="100"/>
          <w:sz w:val="16"/>
        </w:rPr>
        <w:t>1</w:t>
      </w:r>
      <w:r>
        <w:rPr>
          <w:spacing w:val="-1"/>
          <w:sz w:val="16"/>
        </w:rPr>
        <w:t> </w:t>
      </w:r>
      <w:r>
        <w:rPr>
          <w:rFonts w:ascii="標楷體" w:hAnsi="標楷體" w:eastAsia="標楷體" w:hint="eastAsia"/>
          <w:w w:val="100"/>
          <w:sz w:val="16"/>
        </w:rPr>
        <w:t>日至</w:t>
      </w:r>
      <w:r>
        <w:rPr>
          <w:rFonts w:ascii="標楷體" w:hAnsi="標楷體" w:eastAsia="標楷體" w:hint="eastAsia"/>
          <w:spacing w:val="-40"/>
          <w:sz w:val="16"/>
        </w:rPr>
        <w:t> </w:t>
      </w:r>
      <w:r>
        <w:rPr>
          <w:spacing w:val="-2"/>
          <w:w w:val="100"/>
          <w:sz w:val="16"/>
        </w:rPr>
        <w:t>10</w:t>
      </w:r>
      <w:r>
        <w:rPr>
          <w:w w:val="100"/>
          <w:sz w:val="16"/>
        </w:rPr>
        <w:t>3</w:t>
      </w:r>
      <w:r>
        <w:rPr>
          <w:spacing w:val="-1"/>
          <w:sz w:val="16"/>
        </w:rPr>
        <w:t> </w:t>
      </w:r>
      <w:r>
        <w:rPr>
          <w:rFonts w:ascii="標楷體" w:hAnsi="標楷體" w:eastAsia="標楷體" w:hint="eastAsia"/>
          <w:w w:val="100"/>
          <w:sz w:val="16"/>
        </w:rPr>
        <w:t>年</w:t>
      </w:r>
      <w:r>
        <w:rPr>
          <w:rFonts w:ascii="標楷體" w:hAnsi="標楷體" w:eastAsia="標楷體" w:hint="eastAsia"/>
          <w:spacing w:val="-40"/>
          <w:sz w:val="16"/>
        </w:rPr>
        <w:t> </w:t>
      </w:r>
      <w:r>
        <w:rPr>
          <w:color w:val="C00000"/>
          <w:spacing w:val="-2"/>
          <w:w w:val="100"/>
          <w:sz w:val="16"/>
        </w:rPr>
        <w:t>1</w:t>
      </w:r>
      <w:r>
        <w:rPr>
          <w:color w:val="C00000"/>
          <w:w w:val="100"/>
          <w:sz w:val="16"/>
        </w:rPr>
        <w:t>2</w:t>
      </w:r>
      <w:r>
        <w:rPr>
          <w:color w:val="C00000"/>
          <w:spacing w:val="-1"/>
          <w:sz w:val="16"/>
        </w:rPr>
        <w:t> </w:t>
      </w:r>
      <w:r>
        <w:rPr>
          <w:rFonts w:ascii="標楷體" w:hAnsi="標楷體" w:eastAsia="標楷體" w:hint="eastAsia"/>
          <w:color w:val="C00000"/>
          <w:w w:val="100"/>
          <w:sz w:val="16"/>
        </w:rPr>
        <w:t>月</w:t>
      </w:r>
      <w:r>
        <w:rPr>
          <w:rFonts w:ascii="標楷體" w:hAnsi="標楷體" w:eastAsia="標楷體" w:hint="eastAsia"/>
          <w:color w:val="C00000"/>
          <w:spacing w:val="-40"/>
          <w:sz w:val="16"/>
        </w:rPr>
        <w:t> </w:t>
      </w:r>
      <w:r>
        <w:rPr>
          <w:color w:val="C00000"/>
          <w:spacing w:val="-2"/>
          <w:w w:val="100"/>
          <w:sz w:val="16"/>
        </w:rPr>
        <w:t>3</w:t>
      </w:r>
      <w:r>
        <w:rPr>
          <w:color w:val="C00000"/>
          <w:w w:val="100"/>
          <w:sz w:val="16"/>
        </w:rPr>
        <w:t>1</w:t>
      </w:r>
      <w:r>
        <w:rPr>
          <w:color w:val="C00000"/>
          <w:spacing w:val="-1"/>
          <w:sz w:val="16"/>
        </w:rPr>
        <w:t> </w:t>
      </w:r>
      <w:r>
        <w:rPr>
          <w:rFonts w:ascii="標楷體" w:hAnsi="標楷體" w:eastAsia="標楷體" w:hint="eastAsia"/>
          <w:spacing w:val="-3"/>
          <w:w w:val="100"/>
          <w:sz w:val="16"/>
        </w:rPr>
        <w:t>日止，期間臭氧污染物濃度</w:t>
      </w:r>
      <w:r>
        <w:rPr>
          <w:rFonts w:ascii="標楷體" w:hAnsi="標楷體" w:eastAsia="標楷體" w:hint="eastAsia"/>
          <w:spacing w:val="-39"/>
          <w:sz w:val="16"/>
        </w:rPr>
        <w:t> </w:t>
      </w:r>
      <w:r>
        <w:rPr>
          <w:w w:val="100"/>
          <w:sz w:val="16"/>
        </w:rPr>
        <w:t>1</w:t>
      </w:r>
      <w:r>
        <w:rPr>
          <w:spacing w:val="-1"/>
          <w:sz w:val="16"/>
        </w:rPr>
        <w:t> </w:t>
      </w:r>
      <w:r>
        <w:rPr>
          <w:rFonts w:ascii="標楷體" w:hAnsi="標楷體" w:eastAsia="標楷體" w:hint="eastAsia"/>
          <w:spacing w:val="-2"/>
          <w:w w:val="100"/>
          <w:sz w:val="16"/>
        </w:rPr>
        <w:t>小時值</w:t>
      </w:r>
      <w:r>
        <w:rPr>
          <w:rFonts w:ascii="標楷體" w:hAnsi="標楷體" w:eastAsia="標楷體" w:hint="eastAsia"/>
          <w:spacing w:val="-15"/>
          <w:sz w:val="16"/>
        </w:rPr>
        <w:t>超過 </w:t>
      </w:r>
      <w:r>
        <w:rPr>
          <w:sz w:val="16"/>
        </w:rPr>
        <w:t>0.12ppm</w:t>
      </w:r>
      <w:r>
        <w:rPr>
          <w:spacing w:val="-1"/>
          <w:sz w:val="16"/>
        </w:rPr>
        <w:t> </w:t>
      </w:r>
      <w:r>
        <w:rPr>
          <w:rFonts w:ascii="標楷體" w:hAnsi="標楷體" w:eastAsia="標楷體" w:hint="eastAsia"/>
          <w:spacing w:val="-9"/>
          <w:sz w:val="16"/>
        </w:rPr>
        <w:t>之次數共 </w:t>
      </w:r>
      <w:r>
        <w:rPr>
          <w:sz w:val="16"/>
        </w:rPr>
        <w:t>0 </w:t>
      </w:r>
      <w:r>
        <w:rPr>
          <w:rFonts w:ascii="標楷體" w:hAnsi="標楷體" w:eastAsia="標楷體" w:hint="eastAsia"/>
          <w:sz w:val="16"/>
        </w:rPr>
        <w:t>次，</w:t>
      </w:r>
      <w:r>
        <w:rPr>
          <w:sz w:val="16"/>
        </w:rPr>
        <w:t>8</w:t>
      </w:r>
      <w:r>
        <w:rPr>
          <w:spacing w:val="-2"/>
          <w:sz w:val="16"/>
        </w:rPr>
        <w:t> </w:t>
      </w:r>
      <w:r>
        <w:rPr>
          <w:rFonts w:ascii="標楷體" w:hAnsi="標楷體" w:eastAsia="標楷體" w:hint="eastAsia"/>
          <w:spacing w:val="-8"/>
          <w:sz w:val="16"/>
        </w:rPr>
        <w:t>小時平均值超過 </w:t>
      </w:r>
      <w:r>
        <w:rPr>
          <w:sz w:val="16"/>
        </w:rPr>
        <w:t>0.06ppm</w:t>
      </w:r>
      <w:r>
        <w:rPr>
          <w:spacing w:val="-1"/>
          <w:sz w:val="16"/>
        </w:rPr>
        <w:t> </w:t>
      </w:r>
      <w:r>
        <w:rPr>
          <w:rFonts w:ascii="標楷體" w:hAnsi="標楷體" w:eastAsia="標楷體" w:hint="eastAsia"/>
          <w:spacing w:val="-9"/>
          <w:sz w:val="16"/>
        </w:rPr>
        <w:t>之次數共 </w:t>
      </w:r>
      <w:r>
        <w:rPr>
          <w:sz w:val="16"/>
        </w:rPr>
        <w:t>0</w:t>
      </w:r>
      <w:r>
        <w:rPr>
          <w:spacing w:val="-2"/>
          <w:sz w:val="16"/>
        </w:rPr>
        <w:t> </w:t>
      </w:r>
      <w:r>
        <w:rPr>
          <w:rFonts w:ascii="標楷體" w:hAnsi="標楷體" w:eastAsia="標楷體" w:hint="eastAsia"/>
          <w:spacing w:val="-2"/>
          <w:sz w:val="16"/>
        </w:rPr>
        <w:t>次；期間懸浮微粒</w:t>
      </w:r>
      <w:r>
        <w:rPr>
          <w:rFonts w:ascii="標楷體" w:hAnsi="標楷體" w:eastAsia="標楷體" w:hint="eastAsia"/>
          <w:sz w:val="16"/>
        </w:rPr>
        <w:t>（</w:t>
      </w:r>
      <w:r>
        <w:rPr>
          <w:sz w:val="16"/>
        </w:rPr>
        <w:t>PM</w:t>
      </w:r>
      <w:r>
        <w:rPr>
          <w:position w:val="-1"/>
          <w:sz w:val="10"/>
        </w:rPr>
        <w:t>10</w:t>
      </w:r>
      <w:r>
        <w:rPr>
          <w:rFonts w:ascii="標楷體" w:hAnsi="標楷體" w:eastAsia="標楷體" w:hint="eastAsia"/>
          <w:sz w:val="16"/>
        </w:rPr>
        <w:t>）</w:t>
      </w:r>
      <w:r>
        <w:rPr>
          <w:rFonts w:ascii="標楷體" w:hAnsi="標楷體" w:eastAsia="標楷體" w:hint="eastAsia"/>
          <w:spacing w:val="-6"/>
          <w:sz w:val="16"/>
        </w:rPr>
        <w:t>污染物濃度日平均值超過 </w:t>
      </w:r>
      <w:r>
        <w:rPr>
          <w:sz w:val="16"/>
        </w:rPr>
        <w:t>125</w:t>
      </w:r>
      <w:r>
        <w:rPr>
          <w:rFonts w:ascii="標楷體" w:hAnsi="標楷體" w:eastAsia="標楷體" w:hint="eastAsia"/>
          <w:sz w:val="16"/>
        </w:rPr>
        <w:t>μ</w:t>
      </w:r>
      <w:r>
        <w:rPr>
          <w:sz w:val="16"/>
        </w:rPr>
        <w:t>g/m</w:t>
      </w:r>
      <w:r>
        <w:rPr>
          <w:position w:val="7"/>
          <w:sz w:val="10"/>
        </w:rPr>
        <w:t>3</w:t>
      </w:r>
      <w:r>
        <w:rPr>
          <w:spacing w:val="-4"/>
          <w:position w:val="7"/>
          <w:sz w:val="10"/>
        </w:rPr>
        <w:t> </w:t>
      </w:r>
      <w:r>
        <w:rPr>
          <w:rFonts w:ascii="標楷體" w:hAnsi="標楷體" w:eastAsia="標楷體" w:hint="eastAsia"/>
          <w:spacing w:val="-8"/>
          <w:sz w:val="16"/>
        </w:rPr>
        <w:t>之次數共 </w:t>
      </w:r>
      <w:r>
        <w:rPr>
          <w:sz w:val="16"/>
        </w:rPr>
        <w:t>0 </w:t>
      </w:r>
      <w:r>
        <w:rPr>
          <w:rFonts w:ascii="標楷體" w:hAnsi="標楷體" w:eastAsia="標楷體" w:hint="eastAsia"/>
          <w:spacing w:val="-3"/>
          <w:sz w:val="16"/>
        </w:rPr>
        <w:t>次。</w:t>
      </w:r>
    </w:p>
    <w:p>
      <w:pPr>
        <w:spacing w:line="199" w:lineRule="exact" w:before="0"/>
        <w:ind w:left="548" w:right="0" w:firstLine="0"/>
        <w:jc w:val="left"/>
        <w:rPr>
          <w:rFonts w:ascii="標楷體" w:eastAsia="標楷體" w:hint="eastAsia"/>
          <w:sz w:val="16"/>
        </w:rPr>
      </w:pPr>
      <w:r>
        <w:rPr>
          <w:rFonts w:ascii="標楷體" w:eastAsia="標楷體" w:hint="eastAsia"/>
          <w:sz w:val="16"/>
        </w:rPr>
        <w:t>註 </w:t>
      </w:r>
      <w:r>
        <w:rPr>
          <w:sz w:val="16"/>
        </w:rPr>
        <w:t>3:</w:t>
      </w:r>
      <w:r>
        <w:rPr>
          <w:rFonts w:ascii="標楷體" w:eastAsia="標楷體" w:hint="eastAsia"/>
          <w:sz w:val="16"/>
        </w:rPr>
        <w:t>資料來源</w:t>
      </w:r>
      <w:r>
        <w:rPr>
          <w:sz w:val="16"/>
        </w:rPr>
        <w:t>:</w:t>
      </w:r>
      <w:r>
        <w:rPr>
          <w:rFonts w:ascii="標楷體" w:eastAsia="標楷體" w:hint="eastAsia"/>
          <w:sz w:val="16"/>
        </w:rPr>
        <w:t>行政院環境保護署網站。測站地點：中山監測站</w:t>
      </w:r>
      <w:r>
        <w:rPr>
          <w:sz w:val="16"/>
        </w:rPr>
        <w:t>(</w:t>
      </w:r>
      <w:r>
        <w:rPr>
          <w:rFonts w:ascii="標楷體" w:eastAsia="標楷體" w:hint="eastAsia"/>
          <w:sz w:val="16"/>
        </w:rPr>
        <w:t>地址</w:t>
      </w:r>
      <w:r>
        <w:rPr>
          <w:sz w:val="16"/>
        </w:rPr>
        <w:t>:</w:t>
      </w:r>
      <w:r>
        <w:rPr>
          <w:rFonts w:ascii="標楷體" w:eastAsia="標楷體" w:hint="eastAsia"/>
          <w:sz w:val="16"/>
        </w:rPr>
        <w:t>臺北市中山區林森北路 </w:t>
      </w:r>
      <w:r>
        <w:rPr>
          <w:sz w:val="16"/>
        </w:rPr>
        <w:t>511 </w:t>
      </w:r>
      <w:r>
        <w:rPr>
          <w:rFonts w:ascii="標楷體" w:eastAsia="標楷體" w:hint="eastAsia"/>
          <w:sz w:val="16"/>
        </w:rPr>
        <w:t>號</w:t>
      </w:r>
      <w:r>
        <w:rPr>
          <w:sz w:val="16"/>
        </w:rPr>
        <w:t>)</w:t>
      </w:r>
      <w:r>
        <w:rPr>
          <w:rFonts w:ascii="標楷體" w:eastAsia="標楷體" w:hint="eastAsia"/>
          <w:sz w:val="16"/>
        </w:rPr>
        <w:t>。</w:t>
      </w:r>
    </w:p>
    <w:p>
      <w:pPr>
        <w:spacing w:after="0" w:line="199" w:lineRule="exact"/>
        <w:jc w:val="left"/>
        <w:rPr>
          <w:rFonts w:ascii="標楷體" w:eastAsia="標楷體" w:hint="eastAsia"/>
          <w:sz w:val="16"/>
        </w:rPr>
        <w:sectPr>
          <w:pgSz w:w="16850" w:h="11910" w:orient="landscape"/>
          <w:pgMar w:header="0" w:footer="1063" w:top="580" w:bottom="1260" w:left="160" w:right="0"/>
        </w:sectPr>
      </w:pPr>
    </w:p>
    <w:p>
      <w:pPr>
        <w:pStyle w:val="Heading1"/>
      </w:pPr>
      <w:r>
        <w:rPr/>
        <w:t>肆、敦親睦鄰與回饋設施及景觀維護</w:t>
      </w:r>
    </w:p>
    <w:p>
      <w:pPr>
        <w:pStyle w:val="BodyText"/>
        <w:spacing w:before="269"/>
        <w:ind w:left="112"/>
      </w:pPr>
      <w:r>
        <w:rPr>
          <w:w w:val="95"/>
        </w:rPr>
        <w:t>一、敦親睦鄰回饋社區具體措施</w:t>
      </w:r>
    </w:p>
    <w:p>
      <w:pPr>
        <w:pStyle w:val="BodyText"/>
        <w:spacing w:line="352" w:lineRule="auto" w:before="205"/>
        <w:ind w:left="833" w:right="191" w:hanging="562"/>
        <w:jc w:val="both"/>
      </w:pPr>
      <w:r>
        <w:rPr>
          <w:rFonts w:ascii="Times New Roman" w:eastAsia="Times New Roman"/>
        </w:rPr>
        <w:t>(</w:t>
      </w:r>
      <w:r>
        <w:rPr/>
        <w:t>一</w:t>
      </w:r>
      <w:r>
        <w:rPr>
          <w:rFonts w:ascii="Times New Roman" w:eastAsia="Times New Roman"/>
        </w:rPr>
        <w:t>)</w:t>
      </w:r>
      <w:r>
        <w:rPr>
          <w:spacing w:val="-5"/>
        </w:rPr>
        <w:t>臺北市垃圾焚化廠回饋地方自治條例第 </w:t>
      </w:r>
      <w:r>
        <w:rPr>
          <w:rFonts w:ascii="Times New Roman" w:eastAsia="Times New Roman"/>
        </w:rPr>
        <w:t>3 </w:t>
      </w:r>
      <w:r>
        <w:rPr>
          <w:spacing w:val="-17"/>
        </w:rPr>
        <w:t>條處理每 </w:t>
      </w:r>
      <w:r>
        <w:rPr>
          <w:rFonts w:ascii="Times New Roman" w:eastAsia="Times New Roman"/>
        </w:rPr>
        <w:t>1 </w:t>
      </w:r>
      <w:r>
        <w:rPr/>
        <w:t>公噸垃圾提</w:t>
      </w:r>
      <w:r>
        <w:rPr>
          <w:spacing w:val="-8"/>
        </w:rPr>
        <w:t>列回饋地方經費新臺幣 </w:t>
      </w:r>
      <w:r>
        <w:rPr>
          <w:rFonts w:ascii="Times New Roman" w:eastAsia="Times New Roman"/>
        </w:rPr>
        <w:t>200 </w:t>
      </w:r>
      <w:r>
        <w:rPr>
          <w:spacing w:val="-1"/>
        </w:rPr>
        <w:t>元 </w:t>
      </w:r>
      <w:r>
        <w:rPr>
          <w:rFonts w:ascii="Times New Roman" w:eastAsia="Times New Roman"/>
        </w:rPr>
        <w:t>(101 </w:t>
      </w:r>
      <w:r>
        <w:rPr>
          <w:spacing w:val="-40"/>
        </w:rPr>
        <w:t>年 </w:t>
      </w:r>
      <w:r>
        <w:rPr>
          <w:rFonts w:ascii="Times New Roman" w:eastAsia="Times New Roman"/>
        </w:rPr>
        <w:t>6 </w:t>
      </w:r>
      <w:r>
        <w:rPr>
          <w:spacing w:val="-40"/>
        </w:rPr>
        <w:t>月 </w:t>
      </w:r>
      <w:r>
        <w:rPr>
          <w:rFonts w:ascii="Times New Roman" w:eastAsia="Times New Roman"/>
        </w:rPr>
        <w:t>8 </w:t>
      </w:r>
      <w:r>
        <w:rPr/>
        <w:t>日修正公布</w:t>
      </w:r>
      <w:r>
        <w:rPr>
          <w:rFonts w:ascii="Times New Roman" w:eastAsia="Times New Roman"/>
        </w:rPr>
        <w:t>)</w:t>
      </w:r>
      <w:r>
        <w:rPr/>
        <w:t>。</w:t>
      </w:r>
    </w:p>
    <w:p>
      <w:pPr>
        <w:pStyle w:val="BodyText"/>
        <w:spacing w:line="355" w:lineRule="auto" w:before="33"/>
        <w:ind w:left="833" w:right="114" w:hanging="562"/>
        <w:jc w:val="both"/>
      </w:pPr>
      <w:r>
        <w:rPr>
          <w:rFonts w:ascii="Times New Roman" w:eastAsia="Times New Roman"/>
        </w:rPr>
        <w:t>(</w:t>
      </w:r>
      <w:r>
        <w:rPr/>
        <w:t>二</w:t>
      </w:r>
      <w:r>
        <w:rPr>
          <w:rFonts w:ascii="Times New Roman" w:eastAsia="Times New Roman"/>
        </w:rPr>
        <w:t>)</w:t>
      </w:r>
      <w:r>
        <w:rPr>
          <w:spacing w:val="-2"/>
        </w:rPr>
        <w:t>本廠目前為國內最大型之都市垃圾焚化爐，除負責處理全市半數</w:t>
      </w:r>
      <w:r>
        <w:rPr>
          <w:spacing w:val="-6"/>
        </w:rPr>
        <w:t>以上之家戶垃圾外，更富有教育民眾之使命，本廠接待參觀民眾</w:t>
      </w:r>
      <w:r>
        <w:rPr>
          <w:spacing w:val="-11"/>
        </w:rPr>
        <w:t>流程如圖伍之一所示，</w:t>
      </w:r>
      <w:r>
        <w:rPr>
          <w:rFonts w:ascii="Times New Roman" w:eastAsia="Times New Roman"/>
          <w:spacing w:val="-11"/>
        </w:rPr>
        <w:t>103 </w:t>
      </w:r>
      <w:r>
        <w:rPr/>
        <w:t>年參觀本廠人數統計如表肆之一</w:t>
      </w:r>
      <w:r>
        <w:rPr>
          <w:rFonts w:ascii="Times New Roman" w:eastAsia="Times New Roman"/>
        </w:rPr>
        <w:t>(</w:t>
      </w:r>
      <w:r>
        <w:rPr/>
        <w:t>三</w:t>
      </w:r>
      <w:r>
        <w:rPr>
          <w:rFonts w:ascii="Times New Roman" w:eastAsia="Times New Roman"/>
          <w:spacing w:val="-11"/>
        </w:rPr>
        <w:t>)</w:t>
      </w:r>
      <w:r>
        <w:rPr/>
        <w:t>。</w:t>
      </w:r>
    </w:p>
    <w:p>
      <w:pPr>
        <w:pStyle w:val="BodyText"/>
        <w:spacing w:line="355" w:lineRule="auto" w:before="30"/>
        <w:ind w:left="754" w:right="117" w:hanging="642"/>
        <w:jc w:val="both"/>
      </w:pPr>
      <w:r>
        <w:rPr>
          <w:rFonts w:ascii="Times New Roman" w:eastAsia="Times New Roman"/>
        </w:rPr>
        <w:t>(</w:t>
      </w:r>
      <w:r>
        <w:rPr/>
        <w:t>三</w:t>
      </w:r>
      <w:r>
        <w:rPr>
          <w:rFonts w:ascii="Times New Roman" w:eastAsia="Times New Roman"/>
        </w:rPr>
        <w:t>)</w:t>
      </w:r>
      <w:r>
        <w:rPr/>
        <w:t>本廠設置能源回饋設施</w:t>
      </w:r>
      <w:r>
        <w:rPr>
          <w:rFonts w:ascii="Times New Roman" w:eastAsia="Times New Roman"/>
        </w:rPr>
        <w:t>(</w:t>
      </w:r>
      <w:r>
        <w:rPr/>
        <w:t>溫水游泳池</w:t>
      </w:r>
      <w:r>
        <w:rPr>
          <w:rFonts w:ascii="Times New Roman" w:eastAsia="Times New Roman"/>
          <w:spacing w:val="-13"/>
        </w:rPr>
        <w:t>)</w:t>
      </w:r>
      <w:r>
        <w:rPr>
          <w:spacing w:val="-9"/>
        </w:rPr>
        <w:t>、主題館、運動公園、綠化步</w:t>
      </w:r>
      <w:r>
        <w:rPr>
          <w:spacing w:val="-18"/>
          <w:w w:val="95"/>
        </w:rPr>
        <w:t>道及煙囪觀景平台與旋轉餐廳；另結合關渡平原、淡水一帶景色， </w:t>
      </w:r>
      <w:r>
        <w:rPr>
          <w:spacing w:val="-17"/>
        </w:rPr>
        <w:t>提供一個全方位的休憩地供民眾假日之去處。</w:t>
      </w:r>
      <w:r>
        <w:rPr>
          <w:rFonts w:ascii="Times New Roman" w:eastAsia="Times New Roman"/>
        </w:rPr>
        <w:t>103 </w:t>
      </w:r>
      <w:r>
        <w:rPr/>
        <w:t>年回饋設施溫</w:t>
      </w:r>
      <w:r>
        <w:rPr>
          <w:spacing w:val="4"/>
        </w:rPr>
        <w:t>水游泳池使用人數統計表如表肆之一</w:t>
      </w:r>
      <w:r>
        <w:rPr>
          <w:rFonts w:ascii="Times New Roman" w:eastAsia="Times New Roman"/>
          <w:spacing w:val="4"/>
        </w:rPr>
        <w:t>(</w:t>
      </w:r>
      <w:r>
        <w:rPr>
          <w:spacing w:val="7"/>
        </w:rPr>
        <w:t>一</w:t>
      </w:r>
      <w:r>
        <w:rPr>
          <w:rFonts w:ascii="Times New Roman" w:eastAsia="Times New Roman"/>
          <w:spacing w:val="4"/>
        </w:rPr>
        <w:t>)</w:t>
      </w:r>
      <w:r>
        <w:rPr>
          <w:spacing w:val="3"/>
        </w:rPr>
        <w:t>。主題館、戶外設施使</w:t>
      </w:r>
      <w:r>
        <w:rPr>
          <w:spacing w:val="3"/>
          <w:w w:val="95"/>
        </w:rPr>
        <w:t>用人數統計如表肆之一</w:t>
      </w:r>
      <w:r>
        <w:rPr>
          <w:rFonts w:ascii="Times New Roman" w:eastAsia="Times New Roman"/>
          <w:w w:val="95"/>
        </w:rPr>
        <w:t>(</w:t>
      </w:r>
      <w:r>
        <w:rPr>
          <w:w w:val="95"/>
        </w:rPr>
        <w:t>二</w:t>
      </w:r>
      <w:r>
        <w:rPr>
          <w:rFonts w:ascii="Times New Roman" w:eastAsia="Times New Roman"/>
          <w:w w:val="95"/>
        </w:rPr>
        <w:t>)</w:t>
      </w:r>
      <w:r>
        <w:rPr>
          <w:w w:val="95"/>
        </w:rPr>
        <w:t>。</w:t>
      </w:r>
    </w:p>
    <w:p>
      <w:pPr>
        <w:pStyle w:val="BodyText"/>
        <w:spacing w:before="29"/>
        <w:ind w:left="112"/>
      </w:pPr>
      <w:r>
        <w:rPr>
          <w:w w:val="95"/>
        </w:rPr>
        <w:t>二、景觀維護</w:t>
      </w:r>
    </w:p>
    <w:p>
      <w:pPr>
        <w:pStyle w:val="BodyText"/>
        <w:spacing w:line="357" w:lineRule="auto" w:before="205"/>
        <w:ind w:left="112" w:right="195" w:firstLine="641"/>
        <w:jc w:val="both"/>
      </w:pPr>
      <w:r>
        <w:rPr>
          <w:spacing w:val="-5"/>
        </w:rPr>
        <w:t>本廠面積 </w:t>
      </w:r>
      <w:r>
        <w:rPr>
          <w:rFonts w:ascii="Times New Roman" w:eastAsia="Times New Roman"/>
        </w:rPr>
        <w:t>10.64</w:t>
      </w:r>
      <w:r>
        <w:rPr>
          <w:rFonts w:ascii="Times New Roman" w:eastAsia="Times New Roman"/>
          <w:spacing w:val="54"/>
        </w:rPr>
        <w:t> </w:t>
      </w:r>
      <w:r>
        <w:rPr/>
        <w:t>公頃，目前廠區分為廠房區、管理大樓區及洲美運動公園回饋設施三大區。廠房區主要設施為焚化廠廠房、地磅室、警衛室、煙囪等，並於煙囪上設有景觀台及旋轉餐廳；管理大樓主要有行政大樓、值班宿舍、停車場等設施；洲美運動公園回饋設施有游泳池、主題館、運動公園等供民眾使用，予人清新觀感，一反以往垃圾處理場所環境不佳景象，有助於提昇焚化廠形象與政府環保政策之</w:t>
      </w:r>
      <w:r>
        <w:rPr>
          <w:w w:val="95"/>
        </w:rPr>
        <w:t>推動。</w:t>
      </w:r>
    </w:p>
    <w:p>
      <w:pPr>
        <w:spacing w:after="0" w:line="357" w:lineRule="auto"/>
        <w:jc w:val="both"/>
        <w:sectPr>
          <w:footerReference w:type="default" r:id="rId30"/>
          <w:pgSz w:w="11910" w:h="16840"/>
          <w:pgMar w:footer="1003" w:header="0" w:top="960" w:bottom="1200" w:left="1020" w:right="940"/>
          <w:pgNumType w:start="38"/>
        </w:sectPr>
      </w:pPr>
    </w:p>
    <w:p>
      <w:pPr>
        <w:spacing w:line="310" w:lineRule="exact" w:before="93"/>
        <w:ind w:left="1038" w:right="-19" w:firstLine="120"/>
        <w:jc w:val="left"/>
        <w:rPr>
          <w:rFonts w:ascii="標楷體" w:eastAsia="標楷體" w:hint="eastAsia"/>
          <w:sz w:val="24"/>
        </w:rPr>
      </w:pPr>
      <w:r>
        <w:rPr/>
        <w:pict>
          <v:group style="position:absolute;margin-left:101.324997pt;margin-top:-.525017pt;width:387.75pt;height:603.75pt;mso-position-horizontal-relative:page;mso-position-vertical-relative:paragraph;z-index:-455560" coordorigin="2026,-11" coordsize="7755,12075">
            <v:shape style="position:absolute;left:2034;top:7;width:3128;height:2997" coordorigin="2034,7" coordsize="3128,2997" path="m2139,7l2098,15,2065,38,2042,71,2034,112,2034,743,2042,784,2065,817,2098,840,2139,848,5057,848,5098,840,5131,817,5154,784,5162,743,5162,112,5154,71,5131,38,5098,15,5057,7,2139,7xm2196,1707l2133,1720,2081,1754,2047,1806,2034,1869,2034,2842,2047,2905,2081,2956,2133,2991,2196,3004,5000,3004,5063,2991,5114,2956,5149,2905,5162,2842,5162,1869,5149,1806,5114,1754,5063,1720,5000,1707,2196,1707xe" filled="false" stroked="true" strokeweight=".75pt" strokecolor="#000000">
              <v:path arrowok="t"/>
              <v:stroke dashstyle="solid"/>
            </v:shape>
            <v:shape style="position:absolute;left:3533;top:838;width:120;height:846" coordorigin="3533,838" coordsize="120,846" path="m3583,1564l3533,1564,3593,1684,3638,1594,3587,1594,3583,1590,3583,1564xm3599,838l3587,838,3583,842,3583,1590,3587,1594,3599,1594,3603,1590,3603,842,3599,838xm3653,1564l3603,1564,3603,1590,3599,1594,3638,1594,3653,1564xe" filled="true" fillcolor="#000000" stroked="false">
              <v:path arrowok="t"/>
              <v:fill type="solid"/>
            </v:shape>
            <v:shape style="position:absolute;left:2034;top:3863;width:3128;height:911" coordorigin="2034,3863" coordsize="3128,911" path="m2148,3863l2104,3872,2067,3896,2043,3933,2034,3977,2034,4660,2043,4704,2067,4741,2104,4765,2148,4774,5048,4774,5092,4765,5129,4741,5153,4704,5162,4660,5162,3977,5153,3933,5129,3896,5092,3872,5048,3863,2148,3863xe" filled="false" stroked="true" strokeweight=".75pt" strokecolor="#000000">
              <v:path arrowok="t"/>
              <v:stroke dashstyle="solid"/>
            </v:shape>
            <v:shape style="position:absolute;left:3533;top:3001;width:120;height:851" coordorigin="3533,3001" coordsize="120,851" path="m3583,3732l3533,3732,3593,3852,3638,3762,3587,3762,3583,3758,3583,3732xm3599,3001l3587,3001,3583,3005,3583,3758,3587,3762,3599,3762,3603,3758,3603,3005,3599,3001xm3653,3732l3603,3732,3603,3758,3599,3762,3638,3762,3653,3732xe" filled="true" fillcolor="#000000" stroked="false">
              <v:path arrowok="t"/>
              <v:fill type="solid"/>
            </v:shape>
            <v:shape style="position:absolute;left:2034;top:5634;width:3128;height:911" coordorigin="2034,5634" coordsize="3128,911" path="m2148,5634l2104,5643,2067,5667,2043,5704,2034,5748,2034,6431,2043,6475,2067,6512,2104,6536,2148,6545,5048,6545,5092,6536,5129,6512,5153,6475,5162,6431,5162,5748,5153,5704,5129,5667,5092,5643,5048,5634,2148,5634xe" filled="false" stroked="true" strokeweight=".75pt" strokecolor="#000000">
              <v:path arrowok="t"/>
              <v:stroke dashstyle="solid"/>
            </v:shape>
            <v:shape style="position:absolute;left:3533;top:4763;width:120;height:846" coordorigin="3533,4763" coordsize="120,846" path="m3583,5489l3533,5489,3593,5609,3638,5519,3587,5519,3583,5515,3583,5489xm3599,4763l3587,4763,3583,4767,3583,5515,3587,5519,3599,5519,3603,5515,3603,4767,3599,4763xm3653,5489l3603,5489,3603,5515,3599,5519,3638,5519,3653,5489xe" filled="true" fillcolor="#000000" stroked="false">
              <v:path arrowok="t"/>
              <v:fill type="solid"/>
            </v:shape>
            <v:shape style="position:absolute;left:2034;top:7404;width:3128;height:1037" coordorigin="2034,7404" coordsize="3128,1037" path="m2164,7404l2113,7414,2072,7442,2044,7483,2034,7534,2034,8311,2044,8362,2072,8403,2113,8431,2164,8441,5032,8441,5083,8431,5124,8403,5152,8362,5162,8311,5162,7534,5152,7483,5124,7442,5083,7414,5032,7404,2164,7404xe" filled="false" stroked="true" strokeweight=".75pt" strokecolor="#000000">
              <v:path arrowok="t"/>
              <v:stroke dashstyle="solid"/>
            </v:shape>
            <v:shape style="position:absolute;left:3533;top:6545;width:120;height:841" coordorigin="3533,6545" coordsize="120,841" path="m3583,7266l3533,7266,3593,7386,3638,7296,3587,7296,3583,7292,3583,7266xm3599,6545l3587,6545,3583,6549,3583,7292,3587,7296,3599,7296,3603,7292,3603,6549,3599,6545xm3653,7266l3603,7266,3603,7292,3599,7296,3638,7296,3653,7266xe" filled="true" fillcolor="#000000" stroked="false">
              <v:path arrowok="t"/>
              <v:fill type="solid"/>
            </v:shape>
            <v:shape style="position:absolute;left:2034;top:9300;width:3128;height:941" coordorigin="2034,9300" coordsize="3128,941" path="m2152,9300l2106,9309,2068,9334,2043,9372,2034,9418,2034,10123,2043,10169,2068,10207,2106,10232,2152,10241,5044,10241,5090,10232,5128,10207,5153,10169,5162,10123,5162,9418,5153,9372,5128,9334,5090,9309,5044,9300,2152,9300xe" filled="false" stroked="true" strokeweight=".75pt" strokecolor="#000000">
              <v:path arrowok="t"/>
              <v:stroke dashstyle="solid"/>
            </v:shape>
            <v:shape style="position:absolute;left:3533;top:8427;width:120;height:847" coordorigin="3533,8427" coordsize="120,847" path="m3583,9154l3533,9154,3593,9274,3638,9184,3587,9184,3583,9180,3583,9154xm3599,8427l3587,8427,3583,8431,3583,9180,3587,9184,3599,9184,3603,9180,3603,8431,3599,8427xm3653,9154l3603,9154,3603,9180,3599,9184,3638,9184,3653,9154xe" filled="true" fillcolor="#000000" stroked="false">
              <v:path arrowok="t"/>
              <v:fill type="solid"/>
            </v:shape>
            <v:shape style="position:absolute;left:2034;top:11101;width:3128;height:956" coordorigin="2034,11101" coordsize="3128,956" path="m2154,11101l2107,11110,2069,11136,2043,11174,2034,11220,2034,11938,2043,11984,2069,12022,2107,12048,2154,12057,5042,12057,5089,12048,5127,12022,5153,11984,5162,11938,5162,11220,5153,11174,5127,11136,5089,11110,5042,11101,2154,11101xe" filled="false" stroked="true" strokeweight=".75pt" strokecolor="#000000">
              <v:path arrowok="t"/>
              <v:stroke dashstyle="solid"/>
            </v:shape>
            <v:shape style="position:absolute;left:3533;top:863;width:2486;height:10693" coordorigin="3533,863" coordsize="2486,10693" path="m3653,10946l3603,10946,3603,10289,3599,10285,3587,10285,3583,10289,3583,10946,3533,10946,3593,11066,3638,10976,3653,10946m6019,983l6004,953,5959,863,5899,983,5949,983,5949,11491,5939,11486,5839,11436,5839,11486,5141,11486,5137,11490,5137,11502,5141,11506,5839,11506,5839,11556,5939,11506,5949,11501,5949,11502,5953,11506,5965,11506,5969,11502,5969,983,6019,983e" filled="true" fillcolor="#000000" stroked="false">
              <v:path arrowok="t"/>
              <v:fill type="solid"/>
            </v:shape>
            <v:shape style="position:absolute;left:6646;top:-3;width:3128;height:1652" coordorigin="6646,-3" coordsize="3128,1652" path="m6852,-3l6772,13,6706,57,6662,123,6646,204,6646,1443,6662,1523,6706,1589,6772,1633,6852,1649,9568,1649,9648,1633,9714,1589,9758,1523,9774,1443,9774,204,9758,123,9714,57,9648,13,9568,-3,6852,-3xe" filled="false" stroked="true" strokeweight=".75pt" strokecolor="#000000">
              <v:path arrowok="t"/>
              <v:stroke dashstyle="solid"/>
            </v:shape>
            <v:shape style="position:absolute;left:5969;top:843;width:712;height:120" coordorigin="5969,843" coordsize="712,120" path="m6561,843l6561,963,6661,913,6587,913,6591,909,6591,897,6587,893,6661,893,6561,843xm6561,893l5973,893,5969,897,5969,909,5973,913,6561,913,6561,893xm6661,893l6587,893,6591,897,6591,909,6587,913,6661,913,6681,903,6661,893xe" filled="true" fillcolor="#000000" stroked="false">
              <v:path arrowok="t"/>
              <v:fill type="solid"/>
            </v:shape>
            <v:shape style="position:absolute;left:6646;top:2362;width:3128;height:1677" coordorigin="6646,2362" coordsize="3128,1677" path="m6856,2362l6789,2373,6732,2402,6686,2448,6657,2505,6646,2572,6646,3829,6657,3896,6686,3953,6732,3999,6789,4028,6856,4039,9564,4039,9631,4028,9688,3999,9734,3953,9763,3896,9774,3829,9774,2572,9763,2505,9734,2448,9688,2402,9631,2373,9564,2362,6856,2362xe" filled="false" stroked="true" strokeweight=".75pt" strokecolor="#000000">
              <v:path arrowok="t"/>
              <v:stroke dashstyle="solid"/>
            </v:shape>
            <v:shape style="position:absolute;left:8145;top:1654;width:120;height:671" coordorigin="8145,1654" coordsize="120,671" path="m8195,2205l8145,2205,8205,2325,8250,2235,8199,2235,8195,2231,8195,2205xm8211,1654l8199,1654,8195,1658,8195,2231,8199,2235,8211,2235,8215,2231,8215,1658,8211,1654xm8265,2205l8215,2205,8215,2231,8211,2235,8250,2235,8265,2205xe" filled="true" fillcolor="#000000" stroked="false">
              <v:path arrowok="t"/>
              <v:fill type="solid"/>
            </v:shape>
            <v:shape style="position:absolute;left:6646;top:4752;width:3128;height:1271" coordorigin="6646,4752" coordsize="3128,1271" path="m6805,4752l6743,4764,6693,4799,6658,4849,6646,4911,6646,5864,6658,5926,6693,5976,6743,6011,6805,6023,9615,6023,9677,6011,9727,5976,9762,5926,9774,5864,9774,4911,9762,4849,9727,4799,9677,4764,9615,4752,6805,4752xe" filled="false" stroked="true" strokeweight=".75pt" strokecolor="#000000">
              <v:path arrowok="t"/>
              <v:stroke dashstyle="solid"/>
            </v:shape>
            <v:shape style="position:absolute;left:8145;top:4027;width:120;height:711" coordorigin="8145,4027" coordsize="120,711" path="m8195,4618l8145,4618,8205,4738,8250,4648,8199,4648,8195,4644,8195,4618xm8211,4027l8199,4027,8195,4031,8195,4644,8199,4648,8211,4648,8215,4644,8215,4031,8211,4027xm8265,4618l8215,4618,8215,4644,8211,4648,8250,4648,8265,4618xe" filled="true" fillcolor="#000000" stroked="false">
              <v:path arrowok="t"/>
              <v:fill type="solid"/>
            </v:shape>
            <v:shape style="position:absolute;left:6646;top:6736;width:3128;height:1292" coordorigin="6646,6736" coordsize="3128,1292" path="m6807,6736l6745,6749,6693,6783,6659,6835,6646,6897,6646,7867,6659,7929,6693,7981,6745,8015,6807,8028,9613,8028,9675,8015,9727,7981,9761,7929,9774,7867,9774,6897,9761,6835,9727,6783,9675,6749,9613,6736,6807,6736xe" filled="false" stroked="true" strokeweight=".75pt" strokecolor="#000000">
              <v:path arrowok="t"/>
              <v:stroke dashstyle="solid"/>
            </v:shape>
            <v:shape style="position:absolute;left:8145;top:6009;width:120;height:701" coordorigin="8145,6009" coordsize="120,701" path="m8195,6590l8145,6590,8205,6710,8250,6620,8199,6620,8195,6616,8195,6590xm8211,6009l8199,6009,8195,6013,8195,6616,8199,6620,8211,6620,8215,6616,8215,6013,8211,6009xm8265,6590l8215,6590,8215,6616,8211,6620,8250,6620,8265,6590xe" filled="true" fillcolor="#000000" stroked="false">
              <v:path arrowok="t"/>
              <v:fill type="solid"/>
            </v:shape>
            <v:shape style="position:absolute;left:6646;top:8741;width:3128;height:1276" coordorigin="6646,8741" coordsize="3128,1276" path="m6806,8741l6743,8754,6693,8788,6659,8838,6646,8901,6646,9858,6659,9920,6693,9970,6743,10004,6806,10017,9614,10017,9677,10004,9727,9970,9761,9920,9774,9858,9774,8901,9761,8838,9727,8788,9677,8754,9614,8741,6806,8741xe" filled="false" stroked="true" strokeweight=".75pt" strokecolor="#000000">
              <v:path arrowok="t"/>
              <v:stroke dashstyle="solid"/>
            </v:shape>
            <v:shape style="position:absolute;left:8145;top:8012;width:120;height:701" coordorigin="8145,8012" coordsize="120,701" path="m8195,8593l8145,8593,8205,8713,8250,8623,8199,8623,8195,8619,8195,8593xm8211,8012l8199,8012,8195,8016,8195,8619,8199,8623,8211,8623,8215,8619,8215,8016,8211,8012xm8265,8593l8215,8593,8215,8619,8211,8623,8250,8623,8265,8593xe" filled="true" fillcolor="#000000" stroked="false">
              <v:path arrowok="t"/>
              <v:fill type="solid"/>
            </v:shape>
            <v:shape style="position:absolute;left:6646;top:10730;width:3128;height:1322" coordorigin="6646,10730" coordsize="3128,1322" path="m6811,10730l6747,10743,6694,10778,6659,10831,6646,10895,6646,11887,6659,11951,6694,12004,6747,12039,6811,12052,9609,12052,9673,12039,9726,12004,9761,11951,9774,11887,9774,10895,9761,10831,9726,10778,9673,10743,9609,10730,6811,10730xe" filled="false" stroked="true" strokeweight=".75pt" strokecolor="#000000">
              <v:path arrowok="t"/>
              <v:stroke dashstyle="solid"/>
            </v:shape>
            <v:shape style="position:absolute;left:8145;top:10009;width:120;height:716" coordorigin="8145,10009" coordsize="120,716" path="m8195,10605l8145,10605,8205,10725,8250,10635,8199,10635,8195,10631,8195,10605xm8211,10009l8199,10009,8195,10013,8195,10631,8199,10635,8211,10635,8215,10631,8215,10013,8211,10009xm8265,10605l8215,10605,8215,10631,8211,10635,8250,10635,8265,10605xe" filled="true" fillcolor="#000000" stroked="false">
              <v:path arrowok="t"/>
              <v:fill type="solid"/>
            </v:shape>
            <w10:wrap type="none"/>
          </v:group>
        </w:pict>
      </w:r>
      <w:r>
        <w:rPr>
          <w:rFonts w:ascii="標楷體" w:eastAsia="標楷體" w:hint="eastAsia"/>
          <w:sz w:val="24"/>
        </w:rPr>
        <w:t>來賓先行來函預約參訪本廠日期及時間</w:t>
      </w:r>
    </w:p>
    <w:p>
      <w:pPr>
        <w:spacing w:line="237" w:lineRule="auto" w:before="97"/>
        <w:ind w:left="1038" w:right="836" w:firstLine="0"/>
        <w:jc w:val="left"/>
        <w:rPr>
          <w:rFonts w:ascii="標楷體" w:eastAsia="標楷體" w:hint="eastAsia"/>
          <w:sz w:val="24"/>
        </w:rPr>
      </w:pPr>
      <w:r>
        <w:rPr/>
        <w:br w:type="column"/>
      </w:r>
      <w:r>
        <w:rPr>
          <w:rFonts w:ascii="標楷體" w:eastAsia="標楷體" w:hint="eastAsia"/>
          <w:sz w:val="24"/>
          <w:u w:val="thick"/>
        </w:rPr>
        <w:t>第一站:</w:t>
      </w:r>
      <w:r>
        <w:rPr>
          <w:rFonts w:ascii="標楷體" w:eastAsia="標楷體" w:hint="eastAsia"/>
          <w:sz w:val="24"/>
        </w:rPr>
        <w:t>由管理大樓一樓進入電梯直上四樓(若人</w:t>
      </w:r>
      <w:r>
        <w:rPr>
          <w:rFonts w:ascii="標楷體" w:eastAsia="標楷體" w:hint="eastAsia"/>
          <w:spacing w:val="12"/>
          <w:sz w:val="24"/>
        </w:rPr>
        <w:t>數超過</w:t>
      </w:r>
      <w:r>
        <w:rPr>
          <w:rFonts w:ascii="標楷體" w:eastAsia="標楷體" w:hint="eastAsia"/>
          <w:sz w:val="24"/>
        </w:rPr>
        <w:t>55</w:t>
      </w:r>
      <w:r>
        <w:rPr>
          <w:rFonts w:ascii="標楷體" w:eastAsia="標楷體" w:hint="eastAsia"/>
          <w:spacing w:val="-12"/>
          <w:sz w:val="24"/>
        </w:rPr>
        <w:t> 人則改由樓梯向四樓前進)</w:t>
      </w:r>
    </w:p>
    <w:p>
      <w:pPr>
        <w:spacing w:after="0" w:line="237" w:lineRule="auto"/>
        <w:jc w:val="left"/>
        <w:rPr>
          <w:rFonts w:ascii="標楷體" w:eastAsia="標楷體" w:hint="eastAsia"/>
          <w:sz w:val="24"/>
        </w:rPr>
        <w:sectPr>
          <w:pgSz w:w="11910" w:h="16840"/>
          <w:pgMar w:header="0" w:footer="1003" w:top="1020" w:bottom="1260" w:left="1480" w:right="1480"/>
          <w:cols w:num="2" w:equalWidth="0">
            <w:col w:w="3199" w:space="1137"/>
            <w:col w:w="4614"/>
          </w:cols>
        </w:sectPr>
      </w:pPr>
    </w:p>
    <w:p>
      <w:pPr>
        <w:pStyle w:val="BodyText"/>
        <w:rPr>
          <w:sz w:val="20"/>
        </w:rPr>
      </w:pPr>
    </w:p>
    <w:p>
      <w:pPr>
        <w:spacing w:after="0"/>
        <w:rPr>
          <w:sz w:val="20"/>
        </w:rPr>
        <w:sectPr>
          <w:type w:val="continuous"/>
          <w:pgSz w:w="11910" w:h="16840"/>
          <w:pgMar w:top="1400" w:bottom="280" w:left="1480" w:right="1480"/>
        </w:sectPr>
      </w:pPr>
    </w:p>
    <w:p>
      <w:pPr>
        <w:spacing w:line="312" w:lineRule="exact" w:before="202"/>
        <w:ind w:left="918" w:right="0" w:firstLine="0"/>
        <w:jc w:val="center"/>
        <w:rPr>
          <w:rFonts w:ascii="標楷體" w:eastAsia="標楷體" w:hint="eastAsia"/>
          <w:sz w:val="24"/>
        </w:rPr>
      </w:pPr>
      <w:r>
        <w:rPr>
          <w:rFonts w:ascii="標楷體" w:eastAsia="標楷體" w:hint="eastAsia"/>
          <w:sz w:val="24"/>
        </w:rPr>
        <w:t>來賓來訪時由本廠入口警衛室以電話通知</w:t>
      </w:r>
    </w:p>
    <w:p>
      <w:pPr>
        <w:spacing w:line="297" w:lineRule="exact" w:before="0"/>
        <w:ind w:left="917" w:right="0" w:firstLine="0"/>
        <w:jc w:val="center"/>
        <w:rPr>
          <w:rFonts w:ascii="標楷體" w:eastAsia="標楷體" w:hint="eastAsia"/>
          <w:sz w:val="24"/>
        </w:rPr>
      </w:pPr>
      <w:r>
        <w:rPr>
          <w:rFonts w:ascii="標楷體" w:eastAsia="標楷體" w:hint="eastAsia"/>
          <w:sz w:val="24"/>
        </w:rPr>
        <w:t>公眾服務組接待同仁</w:t>
      </w:r>
    </w:p>
    <w:p>
      <w:pPr>
        <w:pStyle w:val="BodyText"/>
        <w:rPr>
          <w:sz w:val="24"/>
        </w:rPr>
      </w:pPr>
      <w:r>
        <w:rPr/>
        <w:br w:type="column"/>
      </w:r>
      <w:r>
        <w:rPr>
          <w:sz w:val="24"/>
        </w:rPr>
      </w:r>
    </w:p>
    <w:p>
      <w:pPr>
        <w:pStyle w:val="BodyText"/>
        <w:rPr>
          <w:sz w:val="24"/>
        </w:rPr>
      </w:pPr>
    </w:p>
    <w:p>
      <w:pPr>
        <w:pStyle w:val="BodyText"/>
        <w:spacing w:before="6"/>
        <w:rPr>
          <w:sz w:val="17"/>
        </w:rPr>
      </w:pPr>
    </w:p>
    <w:p>
      <w:pPr>
        <w:spacing w:line="237" w:lineRule="auto" w:before="1"/>
        <w:ind w:left="918" w:right="913" w:firstLine="0"/>
        <w:jc w:val="left"/>
        <w:rPr>
          <w:rFonts w:ascii="標楷體" w:eastAsia="標楷體" w:hint="eastAsia"/>
          <w:b/>
          <w:sz w:val="24"/>
        </w:rPr>
      </w:pPr>
      <w:r>
        <w:rPr>
          <w:rFonts w:ascii="標楷體" w:eastAsia="標楷體" w:hint="eastAsia"/>
          <w:sz w:val="24"/>
          <w:u w:val="thick"/>
        </w:rPr>
        <w:t>第二站:</w:t>
      </w:r>
      <w:r>
        <w:rPr>
          <w:rFonts w:ascii="標楷體" w:eastAsia="標楷體" w:hint="eastAsia"/>
          <w:sz w:val="24"/>
        </w:rPr>
        <w:t>由管理大樓四樓經二組辦公室前藉由空中走廊進入廠房三樓參觀</w:t>
      </w:r>
      <w:r>
        <w:rPr>
          <w:rFonts w:ascii="標楷體" w:eastAsia="標楷體" w:hint="eastAsia"/>
          <w:b/>
          <w:sz w:val="24"/>
        </w:rPr>
        <w:t>傾</w:t>
      </w:r>
      <w:r>
        <w:rPr>
          <w:rFonts w:ascii="標楷體" w:eastAsia="標楷體" w:hint="eastAsia"/>
          <w:b/>
          <w:w w:val="95"/>
          <w:sz w:val="24"/>
        </w:rPr>
        <w:t>卸平台區</w:t>
      </w:r>
    </w:p>
    <w:p>
      <w:pPr>
        <w:spacing w:after="0" w:line="237" w:lineRule="auto"/>
        <w:jc w:val="left"/>
        <w:rPr>
          <w:rFonts w:ascii="標楷體" w:eastAsia="標楷體" w:hint="eastAsia"/>
          <w:sz w:val="24"/>
        </w:rPr>
        <w:sectPr>
          <w:type w:val="continuous"/>
          <w:pgSz w:w="11910" w:h="16840"/>
          <w:pgMar w:top="1400" w:bottom="280" w:left="1480" w:right="1480"/>
          <w:cols w:num="2" w:equalWidth="0">
            <w:col w:w="3319" w:space="1139"/>
            <w:col w:w="4492"/>
          </w:cols>
        </w:sectPr>
      </w:pPr>
    </w:p>
    <w:p>
      <w:pPr>
        <w:pStyle w:val="BodyText"/>
        <w:spacing w:before="4"/>
        <w:rPr>
          <w:b/>
          <w:sz w:val="15"/>
        </w:rPr>
      </w:pPr>
    </w:p>
    <w:p>
      <w:pPr>
        <w:spacing w:line="310" w:lineRule="exact" w:before="44"/>
        <w:ind w:left="733" w:right="5797" w:firstLine="0"/>
        <w:jc w:val="left"/>
        <w:rPr>
          <w:rFonts w:ascii="標楷體" w:eastAsia="標楷體" w:hint="eastAsia"/>
          <w:sz w:val="24"/>
        </w:rPr>
      </w:pPr>
      <w:r>
        <w:rPr>
          <w:rFonts w:ascii="標楷體" w:eastAsia="標楷體" w:hint="eastAsia"/>
          <w:sz w:val="24"/>
        </w:rPr>
        <w:t>由公眾服務組指派專人接待且導引進入簡報室</w:t>
      </w:r>
    </w:p>
    <w:p>
      <w:pPr>
        <w:pStyle w:val="BodyText"/>
        <w:rPr>
          <w:sz w:val="18"/>
        </w:rPr>
      </w:pPr>
    </w:p>
    <w:p>
      <w:pPr>
        <w:spacing w:after="0"/>
        <w:rPr>
          <w:sz w:val="18"/>
        </w:rPr>
        <w:sectPr>
          <w:type w:val="continuous"/>
          <w:pgSz w:w="11910" w:h="16840"/>
          <w:pgMar w:top="1400" w:bottom="280" w:left="1480" w:right="1480"/>
        </w:sectPr>
      </w:pPr>
    </w:p>
    <w:p>
      <w:pPr>
        <w:pStyle w:val="BodyText"/>
        <w:rPr>
          <w:sz w:val="24"/>
        </w:rPr>
      </w:pPr>
    </w:p>
    <w:p>
      <w:pPr>
        <w:pStyle w:val="BodyText"/>
        <w:rPr>
          <w:sz w:val="24"/>
        </w:rPr>
      </w:pPr>
    </w:p>
    <w:p>
      <w:pPr>
        <w:pStyle w:val="BodyText"/>
        <w:spacing w:before="10"/>
        <w:rPr>
          <w:sz w:val="21"/>
        </w:rPr>
      </w:pPr>
    </w:p>
    <w:p>
      <w:pPr>
        <w:spacing w:line="310" w:lineRule="exact" w:before="1"/>
        <w:ind w:left="918" w:right="-19" w:firstLine="0"/>
        <w:jc w:val="left"/>
        <w:rPr>
          <w:rFonts w:ascii="標楷體" w:eastAsia="標楷體" w:hint="eastAsia"/>
          <w:sz w:val="24"/>
        </w:rPr>
      </w:pPr>
      <w:r>
        <w:rPr>
          <w:rFonts w:ascii="標楷體" w:eastAsia="標楷體" w:hint="eastAsia"/>
          <w:sz w:val="24"/>
        </w:rPr>
        <w:t>依指派之主持人負責開</w:t>
      </w:r>
      <w:r>
        <w:rPr>
          <w:rFonts w:ascii="標楷體" w:eastAsia="標楷體" w:hint="eastAsia"/>
          <w:spacing w:val="-9"/>
          <w:sz w:val="24"/>
        </w:rPr>
        <w:t>場白(時間約 </w:t>
      </w:r>
      <w:r>
        <w:rPr>
          <w:rFonts w:ascii="標楷體" w:eastAsia="標楷體" w:hint="eastAsia"/>
          <w:sz w:val="24"/>
        </w:rPr>
        <w:t>3~5</w:t>
      </w:r>
      <w:r>
        <w:rPr>
          <w:rFonts w:ascii="標楷體" w:eastAsia="標楷體" w:hint="eastAsia"/>
          <w:spacing w:val="-15"/>
          <w:sz w:val="24"/>
        </w:rPr>
        <w:t> 分鐘)</w:t>
      </w:r>
    </w:p>
    <w:p>
      <w:pPr>
        <w:spacing w:line="237" w:lineRule="auto" w:before="29"/>
        <w:ind w:left="918" w:right="929" w:firstLine="0"/>
        <w:jc w:val="left"/>
        <w:rPr>
          <w:rFonts w:ascii="標楷體" w:eastAsia="標楷體" w:hint="eastAsia"/>
          <w:sz w:val="24"/>
        </w:rPr>
      </w:pPr>
      <w:r>
        <w:rPr/>
        <w:br w:type="column"/>
      </w:r>
      <w:r>
        <w:rPr>
          <w:rFonts w:ascii="標楷體" w:eastAsia="標楷體" w:hint="eastAsia"/>
          <w:sz w:val="24"/>
          <w:u w:val="thick"/>
        </w:rPr>
        <w:t>第三站:</w:t>
      </w:r>
      <w:r>
        <w:rPr>
          <w:rFonts w:ascii="標楷體" w:eastAsia="標楷體" w:hint="eastAsia"/>
          <w:sz w:val="24"/>
        </w:rPr>
        <w:t>由傾卸平台區經廠房三樓電梯直上廠房五樓參觀垃圾貯坑區</w:t>
      </w:r>
    </w:p>
    <w:p>
      <w:pPr>
        <w:spacing w:after="0" w:line="237" w:lineRule="auto"/>
        <w:jc w:val="left"/>
        <w:rPr>
          <w:rFonts w:ascii="標楷體" w:eastAsia="標楷體" w:hint="eastAsia"/>
          <w:sz w:val="24"/>
        </w:rPr>
        <w:sectPr>
          <w:type w:val="continuous"/>
          <w:pgSz w:w="11910" w:h="16840"/>
          <w:pgMar w:top="1400" w:bottom="280" w:left="1480" w:right="1480"/>
          <w:cols w:num="2" w:equalWidth="0">
            <w:col w:w="3319" w:space="1124"/>
            <w:col w:w="4507"/>
          </w:cols>
        </w:sectPr>
      </w:pPr>
    </w:p>
    <w:p>
      <w:pPr>
        <w:pStyle w:val="BodyText"/>
        <w:rPr>
          <w:sz w:val="20"/>
        </w:rPr>
      </w:pPr>
    </w:p>
    <w:p>
      <w:pPr>
        <w:pStyle w:val="BodyText"/>
        <w:spacing w:before="7"/>
        <w:rPr>
          <w:sz w:val="14"/>
        </w:rPr>
      </w:pPr>
    </w:p>
    <w:p>
      <w:pPr>
        <w:spacing w:after="0"/>
        <w:rPr>
          <w:sz w:val="14"/>
        </w:rPr>
        <w:sectPr>
          <w:type w:val="continuous"/>
          <w:pgSz w:w="11910" w:h="16840"/>
          <w:pgMar w:top="1400" w:bottom="280" w:left="1480" w:right="1480"/>
        </w:sectPr>
      </w:pPr>
    </w:p>
    <w:p>
      <w:pPr>
        <w:pStyle w:val="BodyText"/>
        <w:rPr>
          <w:sz w:val="24"/>
        </w:rPr>
      </w:pPr>
    </w:p>
    <w:p>
      <w:pPr>
        <w:pStyle w:val="BodyText"/>
        <w:spacing w:before="5"/>
        <w:rPr>
          <w:sz w:val="28"/>
        </w:rPr>
      </w:pPr>
    </w:p>
    <w:p>
      <w:pPr>
        <w:spacing w:line="313" w:lineRule="exact" w:before="1"/>
        <w:ind w:left="798" w:right="0" w:firstLine="0"/>
        <w:jc w:val="center"/>
        <w:rPr>
          <w:rFonts w:ascii="標楷體" w:eastAsia="標楷體" w:hint="eastAsia"/>
          <w:sz w:val="24"/>
        </w:rPr>
      </w:pPr>
      <w:r>
        <w:rPr>
          <w:rFonts w:ascii="標楷體" w:eastAsia="標楷體" w:hint="eastAsia"/>
          <w:sz w:val="24"/>
        </w:rPr>
        <w:t>開始播放本廠多媒體影片</w:t>
      </w:r>
    </w:p>
    <w:p>
      <w:pPr>
        <w:spacing w:line="313" w:lineRule="exact" w:before="0"/>
        <w:ind w:left="798" w:right="0" w:firstLine="0"/>
        <w:jc w:val="center"/>
        <w:rPr>
          <w:rFonts w:ascii="標楷體" w:eastAsia="標楷體" w:hint="eastAsia"/>
          <w:sz w:val="24"/>
        </w:rPr>
      </w:pPr>
      <w:r>
        <w:rPr>
          <w:rFonts w:ascii="標楷體" w:eastAsia="標楷體" w:hint="eastAsia"/>
          <w:sz w:val="24"/>
        </w:rPr>
        <w:t>(時間約 25 分鐘)</w:t>
      </w:r>
    </w:p>
    <w:p>
      <w:pPr>
        <w:spacing w:line="240" w:lineRule="auto" w:before="26"/>
        <w:ind w:left="798" w:right="943" w:firstLine="0"/>
        <w:jc w:val="both"/>
        <w:rPr>
          <w:rFonts w:ascii="標楷體" w:eastAsia="標楷體" w:hint="eastAsia"/>
          <w:sz w:val="24"/>
        </w:rPr>
      </w:pPr>
      <w:r>
        <w:rPr/>
        <w:br w:type="column"/>
      </w:r>
      <w:r>
        <w:rPr>
          <w:rFonts w:ascii="標楷體" w:eastAsia="標楷體" w:hint="eastAsia"/>
          <w:sz w:val="24"/>
          <w:u w:val="thick"/>
        </w:rPr>
        <w:t>第四站: </w:t>
      </w:r>
      <w:r>
        <w:rPr>
          <w:rFonts w:ascii="標楷體" w:eastAsia="標楷體" w:hint="eastAsia"/>
          <w:sz w:val="24"/>
        </w:rPr>
        <w:t>由廠房五樓垃圾貯坑區藉由電梯直下廠房二樓參觀中央控制室</w:t>
      </w:r>
    </w:p>
    <w:p>
      <w:pPr>
        <w:spacing w:after="0" w:line="240" w:lineRule="auto"/>
        <w:jc w:val="both"/>
        <w:rPr>
          <w:rFonts w:ascii="標楷體" w:eastAsia="標楷體" w:hint="eastAsia"/>
          <w:sz w:val="24"/>
        </w:rPr>
        <w:sectPr>
          <w:type w:val="continuous"/>
          <w:pgSz w:w="11910" w:h="16840"/>
          <w:pgMar w:top="1400" w:bottom="280" w:left="1480" w:right="1480"/>
          <w:cols w:num="2" w:equalWidth="0">
            <w:col w:w="3439" w:space="1125"/>
            <w:col w:w="4386"/>
          </w:cols>
        </w:sectPr>
      </w:pPr>
    </w:p>
    <w:p>
      <w:pPr>
        <w:pStyle w:val="BodyText"/>
        <w:rPr>
          <w:sz w:val="20"/>
        </w:rPr>
      </w:pPr>
    </w:p>
    <w:p>
      <w:pPr>
        <w:pStyle w:val="BodyText"/>
        <w:rPr>
          <w:sz w:val="20"/>
        </w:rPr>
      </w:pPr>
    </w:p>
    <w:p>
      <w:pPr>
        <w:spacing w:after="0"/>
        <w:rPr>
          <w:sz w:val="20"/>
        </w:rPr>
        <w:sectPr>
          <w:type w:val="continuous"/>
          <w:pgSz w:w="11910" w:h="16840"/>
          <w:pgMar w:top="1400" w:bottom="280" w:left="1480" w:right="1480"/>
        </w:sectPr>
      </w:pPr>
    </w:p>
    <w:p>
      <w:pPr>
        <w:pStyle w:val="BodyText"/>
        <w:rPr>
          <w:sz w:val="24"/>
        </w:rPr>
      </w:pPr>
    </w:p>
    <w:p>
      <w:pPr>
        <w:pStyle w:val="BodyText"/>
        <w:spacing w:before="1"/>
        <w:rPr>
          <w:sz w:val="34"/>
        </w:rPr>
      </w:pPr>
    </w:p>
    <w:p>
      <w:pPr>
        <w:spacing w:line="310" w:lineRule="exact" w:before="0"/>
        <w:ind w:left="738" w:right="-16" w:firstLine="180"/>
        <w:jc w:val="left"/>
        <w:rPr>
          <w:rFonts w:ascii="標楷體" w:eastAsia="標楷體" w:hint="eastAsia"/>
          <w:sz w:val="24"/>
        </w:rPr>
      </w:pPr>
      <w:r>
        <w:rPr>
          <w:rFonts w:ascii="標楷體" w:eastAsia="標楷體" w:hint="eastAsia"/>
          <w:sz w:val="24"/>
        </w:rPr>
        <w:t>依指派之主持人負責問</w:t>
      </w:r>
      <w:r>
        <w:rPr>
          <w:rFonts w:ascii="標楷體" w:eastAsia="標楷體" w:hint="eastAsia"/>
          <w:spacing w:val="-8"/>
          <w:sz w:val="24"/>
        </w:rPr>
        <w:t>題解說(時間約 </w:t>
      </w:r>
      <w:r>
        <w:rPr>
          <w:rFonts w:ascii="標楷體" w:eastAsia="標楷體" w:hint="eastAsia"/>
          <w:sz w:val="24"/>
        </w:rPr>
        <w:t>3~15</w:t>
      </w:r>
      <w:r>
        <w:rPr>
          <w:rFonts w:ascii="標楷體" w:eastAsia="標楷體" w:hint="eastAsia"/>
          <w:spacing w:val="-15"/>
          <w:sz w:val="24"/>
        </w:rPr>
        <w:t> 分鐘)</w:t>
      </w:r>
    </w:p>
    <w:p>
      <w:pPr>
        <w:spacing w:line="240" w:lineRule="auto" w:before="194"/>
        <w:ind w:left="738" w:right="943" w:firstLine="0"/>
        <w:jc w:val="both"/>
        <w:rPr>
          <w:rFonts w:ascii="標楷體" w:eastAsia="標楷體" w:hint="eastAsia"/>
          <w:sz w:val="24"/>
        </w:rPr>
      </w:pPr>
      <w:r>
        <w:rPr/>
        <w:br w:type="column"/>
      </w:r>
      <w:r>
        <w:rPr>
          <w:rFonts w:ascii="標楷體" w:eastAsia="標楷體" w:hint="eastAsia"/>
          <w:sz w:val="24"/>
          <w:u w:val="thick"/>
        </w:rPr>
        <w:t>第五站: </w:t>
      </w:r>
      <w:r>
        <w:rPr>
          <w:rFonts w:ascii="標楷體" w:eastAsia="標楷體" w:hint="eastAsia"/>
          <w:sz w:val="24"/>
        </w:rPr>
        <w:t>由廠房二樓中央控制室經南側樓梯出廠房帶入煙囪一樓</w:t>
      </w:r>
    </w:p>
    <w:p>
      <w:pPr>
        <w:spacing w:after="0" w:line="240" w:lineRule="auto"/>
        <w:jc w:val="both"/>
        <w:rPr>
          <w:rFonts w:ascii="標楷體" w:eastAsia="標楷體" w:hint="eastAsia"/>
          <w:sz w:val="24"/>
        </w:rPr>
        <w:sectPr>
          <w:type w:val="continuous"/>
          <w:pgSz w:w="11910" w:h="16840"/>
          <w:pgMar w:top="1400" w:bottom="280" w:left="1480" w:right="1480"/>
          <w:cols w:num="2" w:equalWidth="0">
            <w:col w:w="3499" w:space="1124"/>
            <w:col w:w="4327"/>
          </w:cols>
        </w:sectPr>
      </w:pPr>
    </w:p>
    <w:p>
      <w:pPr>
        <w:pStyle w:val="BodyText"/>
        <w:rPr>
          <w:sz w:val="20"/>
        </w:rPr>
      </w:pPr>
    </w:p>
    <w:p>
      <w:pPr>
        <w:pStyle w:val="BodyText"/>
        <w:rPr>
          <w:sz w:val="20"/>
        </w:rPr>
      </w:pPr>
    </w:p>
    <w:p>
      <w:pPr>
        <w:pStyle w:val="BodyText"/>
        <w:spacing w:before="8"/>
        <w:rPr>
          <w:sz w:val="19"/>
        </w:rPr>
      </w:pPr>
    </w:p>
    <w:p>
      <w:pPr>
        <w:spacing w:after="0"/>
        <w:rPr>
          <w:sz w:val="19"/>
        </w:rPr>
        <w:sectPr>
          <w:type w:val="continuous"/>
          <w:pgSz w:w="11910" w:h="16840"/>
          <w:pgMar w:top="1400" w:bottom="280" w:left="1480" w:right="1480"/>
        </w:sectPr>
      </w:pPr>
    </w:p>
    <w:p>
      <w:pPr>
        <w:pStyle w:val="BodyText"/>
        <w:spacing w:before="8"/>
        <w:rPr>
          <w:sz w:val="30"/>
        </w:rPr>
      </w:pPr>
    </w:p>
    <w:p>
      <w:pPr>
        <w:spacing w:line="312" w:lineRule="exact" w:before="0"/>
        <w:ind w:left="1038" w:right="-19" w:firstLine="0"/>
        <w:jc w:val="left"/>
        <w:rPr>
          <w:rFonts w:ascii="標楷體" w:eastAsia="標楷體" w:hint="eastAsia"/>
          <w:sz w:val="24"/>
        </w:rPr>
      </w:pPr>
      <w:r>
        <w:rPr>
          <w:rFonts w:ascii="標楷體" w:eastAsia="標楷體" w:hint="eastAsia"/>
          <w:sz w:val="24"/>
        </w:rPr>
        <w:t>依分派表由各組室支援人員帶入廠區參觀</w:t>
      </w:r>
    </w:p>
    <w:p>
      <w:pPr>
        <w:spacing w:line="237" w:lineRule="auto" w:before="29"/>
        <w:ind w:left="1038" w:right="943" w:firstLine="0"/>
        <w:jc w:val="both"/>
        <w:rPr>
          <w:rFonts w:ascii="標楷體" w:eastAsia="標楷體" w:hint="eastAsia"/>
          <w:sz w:val="24"/>
        </w:rPr>
      </w:pPr>
      <w:r>
        <w:rPr/>
        <w:br w:type="column"/>
      </w:r>
      <w:r>
        <w:rPr>
          <w:rFonts w:ascii="標楷體" w:eastAsia="標楷體" w:hint="eastAsia"/>
          <w:sz w:val="24"/>
          <w:u w:val="thick"/>
        </w:rPr>
        <w:t>第六站: </w:t>
      </w:r>
      <w:r>
        <w:rPr>
          <w:rFonts w:ascii="標楷體" w:eastAsia="標楷體" w:hint="eastAsia"/>
          <w:sz w:val="24"/>
        </w:rPr>
        <w:t>至煙囪一樓後由導引人員藉由高速電梯送來賓至 116 米觀景台</w:t>
      </w:r>
    </w:p>
    <w:p>
      <w:pPr>
        <w:spacing w:after="0" w:line="237" w:lineRule="auto"/>
        <w:jc w:val="both"/>
        <w:rPr>
          <w:rFonts w:ascii="標楷體" w:eastAsia="標楷體" w:hint="eastAsia"/>
          <w:sz w:val="24"/>
        </w:rPr>
        <w:sectPr>
          <w:type w:val="continuous"/>
          <w:pgSz w:w="11910" w:h="16840"/>
          <w:pgMar w:top="1400" w:bottom="280" w:left="1480" w:right="1480"/>
          <w:cols w:num="2" w:equalWidth="0">
            <w:col w:w="3199" w:space="1125"/>
            <w:col w:w="4626"/>
          </w:cols>
        </w:sectPr>
      </w:pPr>
    </w:p>
    <w:p>
      <w:pPr>
        <w:pStyle w:val="BodyText"/>
        <w:rPr>
          <w:sz w:val="20"/>
        </w:rPr>
      </w:pPr>
    </w:p>
    <w:p>
      <w:pPr>
        <w:pStyle w:val="BodyText"/>
        <w:spacing w:before="5"/>
        <w:rPr>
          <w:sz w:val="15"/>
        </w:rPr>
      </w:pPr>
    </w:p>
    <w:p>
      <w:pPr>
        <w:pStyle w:val="BodyText"/>
        <w:tabs>
          <w:tab w:pos="2711" w:val="left" w:leader="none"/>
          <w:tab w:pos="4758" w:val="left" w:leader="none"/>
        </w:tabs>
        <w:spacing w:line="444" w:lineRule="auto" w:before="29"/>
        <w:ind w:left="1112" w:right="113" w:hanging="994"/>
      </w:pPr>
      <w:r>
        <w:rPr>
          <w:rFonts w:ascii="Times New Roman" w:eastAsia="Times New Roman"/>
        </w:rPr>
        <w:t>(</w:t>
      </w:r>
      <w:r>
        <w:rPr/>
        <w:t>以上參訪時間約</w:t>
      </w:r>
      <w:r>
        <w:rPr>
          <w:spacing w:val="-81"/>
        </w:rPr>
        <w:t> </w:t>
      </w:r>
      <w:r>
        <w:rPr>
          <w:rFonts w:ascii="Times New Roman" w:eastAsia="Times New Roman"/>
        </w:rPr>
        <w:t>30~40 </w:t>
      </w:r>
      <w:r>
        <w:rPr/>
        <w:t>分鐘</w:t>
      </w:r>
      <w:r>
        <w:rPr>
          <w:rFonts w:ascii="Times New Roman" w:eastAsia="Times New Roman"/>
        </w:rPr>
        <w:t>)</w:t>
        <w:tab/>
        <w:t>(</w:t>
      </w:r>
      <w:r>
        <w:rPr/>
        <w:t>以上參訪時間約</w:t>
      </w:r>
      <w:r>
        <w:rPr>
          <w:spacing w:val="-79"/>
        </w:rPr>
        <w:t> </w:t>
      </w:r>
      <w:r>
        <w:rPr>
          <w:rFonts w:ascii="Times New Roman" w:eastAsia="Times New Roman"/>
        </w:rPr>
        <w:t>40~60</w:t>
      </w:r>
      <w:r>
        <w:rPr>
          <w:rFonts w:ascii="Times New Roman" w:eastAsia="Times New Roman"/>
          <w:spacing w:val="-2"/>
        </w:rPr>
        <w:t> </w:t>
      </w:r>
      <w:r>
        <w:rPr/>
        <w:t>分鐘</w:t>
      </w:r>
      <w:r>
        <w:rPr>
          <w:rFonts w:ascii="Times New Roman" w:eastAsia="Times New Roman"/>
        </w:rPr>
        <w:t>)</w:t>
      </w:r>
      <w:r>
        <w:rPr/>
        <w:t>圖肆之一</w:t>
        <w:tab/>
      </w:r>
      <w:r>
        <w:rPr>
          <w:w w:val="95"/>
        </w:rPr>
        <w:t>公眾服務組接待來廠參觀民眾流程圖</w:t>
      </w:r>
    </w:p>
    <w:p>
      <w:pPr>
        <w:spacing w:after="0" w:line="444" w:lineRule="auto"/>
        <w:sectPr>
          <w:type w:val="continuous"/>
          <w:pgSz w:w="11910" w:h="16840"/>
          <w:pgMar w:top="1400" w:bottom="280" w:left="1480" w:right="1480"/>
        </w:sectPr>
      </w:pPr>
    </w:p>
    <w:p>
      <w:pPr>
        <w:pStyle w:val="BodyText"/>
        <w:tabs>
          <w:tab w:pos="2131" w:val="left" w:leader="none"/>
        </w:tabs>
        <w:spacing w:before="5"/>
        <w:ind w:right="1"/>
        <w:jc w:val="center"/>
      </w:pPr>
      <w:r>
        <w:rPr/>
        <w:t>表肆之一</w:t>
      </w:r>
      <w:r>
        <w:rPr>
          <w:rFonts w:ascii="Times New Roman" w:eastAsia="Times New Roman"/>
        </w:rPr>
        <w:t>(</w:t>
      </w:r>
      <w:r>
        <w:rPr/>
        <w:t>一</w:t>
      </w:r>
      <w:r>
        <w:rPr>
          <w:rFonts w:ascii="Times New Roman" w:eastAsia="Times New Roman"/>
        </w:rPr>
        <w:t>)</w:t>
        <w:tab/>
        <w:t>103</w:t>
      </w:r>
      <w:r>
        <w:rPr>
          <w:rFonts w:ascii="Times New Roman" w:eastAsia="Times New Roman"/>
          <w:spacing w:val="-3"/>
        </w:rPr>
        <w:t> </w:t>
      </w:r>
      <w:r>
        <w:rPr/>
        <w:t>年回饋設施溫水游泳池使用人數統計表</w:t>
      </w:r>
    </w:p>
    <w:p>
      <w:pPr>
        <w:pStyle w:val="BodyText"/>
        <w:spacing w:before="1"/>
        <w:rPr>
          <w:sz w:val="19"/>
        </w:rPr>
      </w:pPr>
    </w:p>
    <w:tbl>
      <w:tblPr>
        <w:tblW w:w="0" w:type="auto"/>
        <w:jc w:val="left"/>
        <w:tblInd w:w="11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43"/>
        <w:gridCol w:w="850"/>
        <w:gridCol w:w="658"/>
        <w:gridCol w:w="674"/>
        <w:gridCol w:w="677"/>
        <w:gridCol w:w="674"/>
        <w:gridCol w:w="672"/>
        <w:gridCol w:w="670"/>
        <w:gridCol w:w="511"/>
        <w:gridCol w:w="833"/>
        <w:gridCol w:w="675"/>
        <w:gridCol w:w="667"/>
        <w:gridCol w:w="670"/>
      </w:tblGrid>
      <w:tr>
        <w:trPr>
          <w:trHeight w:val="665" w:hRule="exact"/>
        </w:trPr>
        <w:tc>
          <w:tcPr>
            <w:tcW w:w="1443" w:type="dxa"/>
            <w:tcBorders>
              <w:left w:val="nil"/>
              <w:bottom w:val="single" w:sz="4" w:space="0" w:color="000000"/>
              <w:right w:val="single" w:sz="4" w:space="0" w:color="000000"/>
            </w:tcBorders>
          </w:tcPr>
          <w:p>
            <w:pPr>
              <w:pStyle w:val="TableParagraph"/>
              <w:spacing w:before="139"/>
              <w:ind w:left="218" w:right="196"/>
              <w:rPr>
                <w:rFonts w:ascii="標楷體" w:eastAsia="標楷體" w:hint="eastAsia"/>
                <w:sz w:val="24"/>
              </w:rPr>
            </w:pPr>
            <w:r>
              <w:rPr>
                <w:rFonts w:ascii="標楷體" w:eastAsia="標楷體" w:hint="eastAsia"/>
                <w:sz w:val="24"/>
              </w:rPr>
              <w:t>月份</w:t>
            </w:r>
          </w:p>
        </w:tc>
        <w:tc>
          <w:tcPr>
            <w:tcW w:w="1508" w:type="dxa"/>
            <w:gridSpan w:val="2"/>
            <w:tcBorders>
              <w:left w:val="single" w:sz="4" w:space="0" w:color="000000"/>
              <w:bottom w:val="single" w:sz="4" w:space="0" w:color="000000"/>
              <w:right w:val="single" w:sz="4" w:space="0" w:color="000000"/>
            </w:tcBorders>
          </w:tcPr>
          <w:p>
            <w:pPr>
              <w:pStyle w:val="TableParagraph"/>
              <w:spacing w:before="139"/>
              <w:ind w:left="271"/>
              <w:jc w:val="left"/>
              <w:rPr>
                <w:rFonts w:ascii="標楷體" w:eastAsia="標楷體" w:hint="eastAsia"/>
                <w:sz w:val="24"/>
              </w:rPr>
            </w:pPr>
            <w:r>
              <w:rPr>
                <w:rFonts w:ascii="標楷體" w:eastAsia="標楷體" w:hint="eastAsia"/>
                <w:sz w:val="24"/>
              </w:rPr>
              <w:t>免票人數</w:t>
            </w:r>
          </w:p>
        </w:tc>
        <w:tc>
          <w:tcPr>
            <w:tcW w:w="1351" w:type="dxa"/>
            <w:gridSpan w:val="2"/>
            <w:tcBorders>
              <w:left w:val="single" w:sz="4" w:space="0" w:color="000000"/>
              <w:bottom w:val="single" w:sz="4" w:space="0" w:color="000000"/>
              <w:right w:val="single" w:sz="4" w:space="0" w:color="000000"/>
            </w:tcBorders>
          </w:tcPr>
          <w:p>
            <w:pPr>
              <w:pStyle w:val="TableParagraph"/>
              <w:spacing w:before="139"/>
              <w:ind w:left="191"/>
              <w:jc w:val="left"/>
              <w:rPr>
                <w:rFonts w:ascii="標楷體" w:eastAsia="標楷體" w:hint="eastAsia"/>
                <w:sz w:val="24"/>
              </w:rPr>
            </w:pPr>
            <w:r>
              <w:rPr>
                <w:rFonts w:ascii="標楷體" w:eastAsia="標楷體" w:hint="eastAsia"/>
                <w:sz w:val="24"/>
              </w:rPr>
              <w:t>全票人數</w:t>
            </w:r>
          </w:p>
        </w:tc>
        <w:tc>
          <w:tcPr>
            <w:tcW w:w="1347" w:type="dxa"/>
            <w:gridSpan w:val="2"/>
            <w:tcBorders>
              <w:left w:val="single" w:sz="4" w:space="0" w:color="000000"/>
              <w:bottom w:val="single" w:sz="4" w:space="0" w:color="000000"/>
              <w:right w:val="single" w:sz="4" w:space="0" w:color="000000"/>
            </w:tcBorders>
          </w:tcPr>
          <w:p>
            <w:pPr>
              <w:pStyle w:val="TableParagraph"/>
              <w:spacing w:before="139"/>
              <w:ind w:left="189"/>
              <w:jc w:val="left"/>
              <w:rPr>
                <w:rFonts w:ascii="標楷體" w:eastAsia="標楷體" w:hint="eastAsia"/>
                <w:sz w:val="24"/>
              </w:rPr>
            </w:pPr>
            <w:r>
              <w:rPr>
                <w:rFonts w:ascii="標楷體" w:eastAsia="標楷體" w:hint="eastAsia"/>
                <w:sz w:val="24"/>
              </w:rPr>
              <w:t>半票人數</w:t>
            </w:r>
          </w:p>
        </w:tc>
        <w:tc>
          <w:tcPr>
            <w:tcW w:w="1181" w:type="dxa"/>
            <w:gridSpan w:val="2"/>
            <w:tcBorders>
              <w:left w:val="single" w:sz="4" w:space="0" w:color="000000"/>
              <w:bottom w:val="single" w:sz="4" w:space="0" w:color="000000"/>
              <w:right w:val="single" w:sz="4" w:space="0" w:color="000000"/>
            </w:tcBorders>
          </w:tcPr>
          <w:p>
            <w:pPr>
              <w:pStyle w:val="TableParagraph"/>
              <w:spacing w:line="312" w:lineRule="exact"/>
              <w:ind w:left="347" w:right="204" w:hanging="120"/>
              <w:jc w:val="left"/>
              <w:rPr>
                <w:rFonts w:ascii="標楷體" w:eastAsia="標楷體" w:hint="eastAsia"/>
                <w:sz w:val="24"/>
              </w:rPr>
            </w:pPr>
            <w:r>
              <w:rPr>
                <w:rFonts w:ascii="標楷體" w:eastAsia="標楷體" w:hint="eastAsia"/>
                <w:sz w:val="24"/>
              </w:rPr>
              <w:t>敬老票人數</w:t>
            </w:r>
          </w:p>
        </w:tc>
        <w:tc>
          <w:tcPr>
            <w:tcW w:w="1508" w:type="dxa"/>
            <w:gridSpan w:val="2"/>
            <w:tcBorders>
              <w:left w:val="single" w:sz="4" w:space="0" w:color="000000"/>
              <w:bottom w:val="single" w:sz="4" w:space="0" w:color="000000"/>
              <w:right w:val="single" w:sz="4" w:space="0" w:color="000000"/>
            </w:tcBorders>
          </w:tcPr>
          <w:p>
            <w:pPr>
              <w:pStyle w:val="TableParagraph"/>
              <w:spacing w:before="139"/>
              <w:ind w:left="218"/>
              <w:jc w:val="left"/>
              <w:rPr>
                <w:sz w:val="24"/>
              </w:rPr>
            </w:pPr>
            <w:r>
              <w:rPr>
                <w:rFonts w:ascii="標楷體" w:eastAsia="標楷體" w:hint="eastAsia"/>
                <w:sz w:val="24"/>
              </w:rPr>
              <w:t>合計</w:t>
            </w:r>
            <w:r>
              <w:rPr>
                <w:sz w:val="24"/>
              </w:rPr>
              <w:t>(</w:t>
            </w:r>
            <w:r>
              <w:rPr>
                <w:rFonts w:ascii="標楷體" w:eastAsia="標楷體" w:hint="eastAsia"/>
                <w:sz w:val="24"/>
              </w:rPr>
              <w:t>註 </w:t>
            </w:r>
            <w:r>
              <w:rPr>
                <w:sz w:val="24"/>
              </w:rPr>
              <w:t>1)</w:t>
            </w:r>
          </w:p>
        </w:tc>
        <w:tc>
          <w:tcPr>
            <w:tcW w:w="1337" w:type="dxa"/>
            <w:gridSpan w:val="2"/>
            <w:tcBorders>
              <w:left w:val="single" w:sz="4" w:space="0" w:color="000000"/>
              <w:bottom w:val="single" w:sz="4" w:space="0" w:color="000000"/>
              <w:right w:val="nil"/>
            </w:tcBorders>
          </w:tcPr>
          <w:p>
            <w:pPr>
              <w:pStyle w:val="TableParagraph"/>
              <w:spacing w:line="312" w:lineRule="exact"/>
              <w:ind w:left="184" w:right="168"/>
              <w:jc w:val="left"/>
              <w:rPr>
                <w:rFonts w:ascii="標楷體" w:eastAsia="標楷體" w:hint="eastAsia"/>
                <w:sz w:val="24"/>
              </w:rPr>
            </w:pPr>
            <w:r>
              <w:rPr>
                <w:rFonts w:ascii="標楷體" w:eastAsia="標楷體" w:hint="eastAsia"/>
                <w:sz w:val="24"/>
              </w:rPr>
              <w:t>當月每日平均人次</w:t>
            </w:r>
          </w:p>
        </w:tc>
      </w:tr>
      <w:tr>
        <w:trPr>
          <w:trHeight w:val="341" w:hRule="exact"/>
        </w:trPr>
        <w:tc>
          <w:tcPr>
            <w:tcW w:w="1443" w:type="dxa"/>
            <w:tcBorders>
              <w:top w:val="single" w:sz="4" w:space="0" w:color="000000"/>
              <w:left w:val="nil"/>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4"/>
              <w:rPr>
                <w:rFonts w:ascii="標楷體" w:eastAsia="標楷體" w:hint="eastAsia"/>
                <w:sz w:val="24"/>
              </w:rPr>
            </w:pPr>
            <w:r>
              <w:rPr>
                <w:rFonts w:ascii="標楷體" w:eastAsia="標楷體" w:hint="eastAsia"/>
                <w:sz w:val="24"/>
              </w:rPr>
              <w:t>男</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06"/>
              <w:jc w:val="left"/>
              <w:rPr>
                <w:rFonts w:ascii="標楷體" w:eastAsia="標楷體" w:hint="eastAsia"/>
                <w:sz w:val="24"/>
              </w:rPr>
            </w:pPr>
            <w:r>
              <w:rPr>
                <w:rFonts w:ascii="標楷體" w:eastAsia="標楷體" w:hint="eastAsia"/>
                <w:sz w:val="24"/>
              </w:rPr>
              <w:t>女</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女</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女</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11"/>
              <w:jc w:val="left"/>
              <w:rPr>
                <w:rFonts w:ascii="標楷體" w:eastAsia="標楷體" w:hint="eastAsia"/>
                <w:sz w:val="24"/>
              </w:rPr>
            </w:pPr>
            <w:r>
              <w:rPr>
                <w:rFonts w:ascii="標楷體" w:eastAsia="標楷體" w:hint="eastAsia"/>
                <w:sz w:val="24"/>
              </w:rPr>
              <w:t>女</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男</w:t>
            </w:r>
          </w:p>
        </w:tc>
        <w:tc>
          <w:tcPr>
            <w:tcW w:w="670" w:type="dxa"/>
            <w:tcBorders>
              <w:top w:val="single" w:sz="4" w:space="0" w:color="000000"/>
              <w:left w:val="single" w:sz="4" w:space="0" w:color="000000"/>
              <w:bottom w:val="single" w:sz="4" w:space="0" w:color="000000"/>
              <w:right w:val="nil"/>
            </w:tcBorders>
          </w:tcPr>
          <w:p>
            <w:pPr>
              <w:pStyle w:val="TableParagraph"/>
              <w:spacing w:line="295" w:lineRule="exact"/>
              <w:ind w:left="2"/>
              <w:rPr>
                <w:rFonts w:ascii="標楷體" w:eastAsia="標楷體" w:hint="eastAsia"/>
                <w:sz w:val="24"/>
              </w:rPr>
            </w:pPr>
            <w:r>
              <w:rPr>
                <w:rFonts w:ascii="標楷體" w:eastAsia="標楷體" w:hint="eastAsia"/>
                <w:sz w:val="24"/>
              </w:rPr>
              <w:t>女</w:t>
            </w:r>
          </w:p>
        </w:tc>
      </w:tr>
      <w:tr>
        <w:trPr>
          <w:trHeight w:val="343" w:hRule="exact"/>
        </w:trPr>
        <w:tc>
          <w:tcPr>
            <w:tcW w:w="1443" w:type="dxa"/>
            <w:tcBorders>
              <w:top w:val="single" w:sz="4" w:space="0" w:color="000000"/>
              <w:left w:val="nil"/>
              <w:bottom w:val="single" w:sz="4" w:space="0" w:color="000000"/>
              <w:right w:val="single" w:sz="4" w:space="0" w:color="000000"/>
            </w:tcBorders>
          </w:tcPr>
          <w:p>
            <w:pPr>
              <w:pStyle w:val="TableParagraph"/>
              <w:spacing w:line="297" w:lineRule="exact"/>
              <w:ind w:left="218" w:right="196"/>
              <w:rPr>
                <w:rFonts w:ascii="標楷體" w:eastAsia="標楷體" w:hint="eastAsia"/>
                <w:sz w:val="24"/>
              </w:rPr>
            </w:pPr>
            <w:r>
              <w:rPr>
                <w:rFonts w:ascii="標楷體" w:eastAsia="標楷體" w:hint="eastAsia"/>
                <w:sz w:val="24"/>
              </w:rPr>
              <w:t>總計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5"/>
              <w:ind w:left="78" w:right="71"/>
              <w:rPr>
                <w:sz w:val="20"/>
              </w:rPr>
            </w:pPr>
            <w:r>
              <w:rPr>
                <w:sz w:val="20"/>
              </w:rPr>
              <w:t>119,650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4" w:right="-2"/>
              <w:jc w:val="left"/>
              <w:rPr>
                <w:sz w:val="20"/>
              </w:rPr>
            </w:pPr>
            <w:r>
              <w:rPr>
                <w:spacing w:val="-1"/>
                <w:sz w:val="20"/>
              </w:rPr>
              <w:t>112,284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8" w:right="85"/>
              <w:rPr>
                <w:sz w:val="20"/>
              </w:rPr>
            </w:pPr>
            <w:r>
              <w:rPr>
                <w:sz w:val="20"/>
              </w:rPr>
              <w:t>1,411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right="51"/>
              <w:rPr>
                <w:sz w:val="20"/>
              </w:rPr>
            </w:pPr>
            <w:r>
              <w:rPr>
                <w:sz w:val="20"/>
              </w:rPr>
              <w:t>921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8" w:right="85"/>
              <w:rPr>
                <w:sz w:val="20"/>
              </w:rPr>
            </w:pPr>
            <w:r>
              <w:rPr>
                <w:sz w:val="20"/>
              </w:rPr>
              <w:t>2,117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61" w:right="157"/>
              <w:rPr>
                <w:sz w:val="20"/>
              </w:rPr>
            </w:pPr>
            <w:r>
              <w:rPr>
                <w:sz w:val="20"/>
              </w:rPr>
              <w:t>872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211" w:right="204"/>
              <w:rPr>
                <w:sz w:val="20"/>
              </w:rPr>
            </w:pPr>
            <w:r>
              <w:rPr>
                <w:sz w:val="20"/>
              </w:rPr>
              <w:t>53</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left="134" w:right="127"/>
              <w:rPr>
                <w:sz w:val="20"/>
              </w:rPr>
            </w:pPr>
            <w:r>
              <w:rPr>
                <w:sz w:val="20"/>
              </w:rPr>
              <w:t>22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5"/>
              <w:ind w:left="67" w:right="66"/>
              <w:rPr>
                <w:sz w:val="20"/>
              </w:rPr>
            </w:pPr>
            <w:r>
              <w:rPr>
                <w:sz w:val="20"/>
              </w:rPr>
              <w:t>123,231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5"/>
              <w:ind w:right="7"/>
              <w:jc w:val="right"/>
              <w:rPr>
                <w:sz w:val="20"/>
              </w:rPr>
            </w:pPr>
            <w:r>
              <w:rPr>
                <w:sz w:val="20"/>
              </w:rPr>
              <w:t>114,099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rPr>
                <w:sz w:val="20"/>
              </w:rPr>
            </w:pPr>
            <w:r>
              <w:rPr>
                <w:w w:val="99"/>
                <w:sz w:val="20"/>
              </w:rPr>
              <w:t>-</w:t>
            </w:r>
          </w:p>
        </w:tc>
        <w:tc>
          <w:tcPr>
            <w:tcW w:w="670" w:type="dxa"/>
            <w:tcBorders>
              <w:top w:val="single" w:sz="4" w:space="0" w:color="000000"/>
              <w:left w:val="single" w:sz="4" w:space="0" w:color="000000"/>
              <w:bottom w:val="single" w:sz="4" w:space="0" w:color="000000"/>
              <w:right w:val="nil"/>
            </w:tcBorders>
          </w:tcPr>
          <w:p>
            <w:pPr>
              <w:pStyle w:val="TableParagraph"/>
              <w:spacing w:before="55"/>
              <w:ind w:left="1"/>
              <w:rPr>
                <w:sz w:val="20"/>
              </w:rPr>
            </w:pPr>
            <w:r>
              <w:rPr>
                <w:w w:val="99"/>
                <w:sz w:val="20"/>
              </w:rPr>
              <w:t>-</w:t>
            </w:r>
          </w:p>
        </w:tc>
      </w:tr>
      <w:tr>
        <w:trPr>
          <w:trHeight w:val="343" w:hRule="exact"/>
        </w:trPr>
        <w:tc>
          <w:tcPr>
            <w:tcW w:w="1443" w:type="dxa"/>
            <w:tcBorders>
              <w:top w:val="single" w:sz="4" w:space="0" w:color="000000"/>
              <w:left w:val="nil"/>
              <w:bottom w:val="single" w:sz="4" w:space="0" w:color="000000"/>
              <w:right w:val="single" w:sz="4" w:space="0" w:color="000000"/>
            </w:tcBorders>
          </w:tcPr>
          <w:p>
            <w:pPr>
              <w:pStyle w:val="TableParagraph"/>
              <w:spacing w:line="302" w:lineRule="exact"/>
              <w:ind w:left="218" w:right="196"/>
              <w:rPr>
                <w:rFonts w:ascii="標楷體" w:eastAsia="標楷體" w:hint="eastAsia"/>
                <w:sz w:val="24"/>
              </w:rPr>
            </w:pPr>
            <w:r>
              <w:rPr>
                <w:sz w:val="24"/>
              </w:rPr>
              <w:t>1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5"/>
              <w:ind w:left="76" w:right="71"/>
              <w:rPr>
                <w:sz w:val="20"/>
              </w:rPr>
            </w:pPr>
            <w:r>
              <w:rPr>
                <w:sz w:val="20"/>
              </w:rPr>
              <w:t>8,235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100"/>
              <w:jc w:val="left"/>
              <w:rPr>
                <w:sz w:val="20"/>
              </w:rPr>
            </w:pPr>
            <w:r>
              <w:rPr>
                <w:sz w:val="20"/>
              </w:rPr>
              <w:t>8,051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55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right="55"/>
              <w:rPr>
                <w:sz w:val="20"/>
              </w:rPr>
            </w:pPr>
            <w:r>
              <w:rPr>
                <w:sz w:val="20"/>
              </w:rPr>
              <w:t>73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60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59" w:right="159"/>
              <w:rPr>
                <w:sz w:val="20"/>
              </w:rPr>
            </w:pPr>
            <w:r>
              <w:rPr>
                <w:sz w:val="20"/>
              </w:rPr>
              <w:t>26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5"/>
              <w:ind w:left="67" w:right="65"/>
              <w:rPr>
                <w:sz w:val="20"/>
              </w:rPr>
            </w:pPr>
            <w:r>
              <w:rPr>
                <w:sz w:val="20"/>
              </w:rPr>
              <w:t>8,351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5"/>
              <w:ind w:right="105"/>
              <w:jc w:val="right"/>
              <w:rPr>
                <w:sz w:val="20"/>
              </w:rPr>
            </w:pPr>
            <w:r>
              <w:rPr>
                <w:sz w:val="20"/>
              </w:rPr>
              <w:t>8,151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156" w:right="156"/>
              <w:rPr>
                <w:sz w:val="20"/>
              </w:rPr>
            </w:pPr>
            <w:r>
              <w:rPr>
                <w:sz w:val="20"/>
              </w:rPr>
              <w:t>348</w:t>
            </w:r>
          </w:p>
        </w:tc>
        <w:tc>
          <w:tcPr>
            <w:tcW w:w="670" w:type="dxa"/>
            <w:tcBorders>
              <w:top w:val="single" w:sz="4" w:space="0" w:color="000000"/>
              <w:left w:val="single" w:sz="4" w:space="0" w:color="000000"/>
              <w:bottom w:val="single" w:sz="4" w:space="0" w:color="000000"/>
              <w:right w:val="nil"/>
            </w:tcBorders>
          </w:tcPr>
          <w:p>
            <w:pPr>
              <w:pStyle w:val="TableParagraph"/>
              <w:spacing w:before="55"/>
              <w:ind w:left="87" w:right="85"/>
              <w:rPr>
                <w:sz w:val="20"/>
              </w:rPr>
            </w:pPr>
            <w:r>
              <w:rPr>
                <w:sz w:val="20"/>
              </w:rPr>
              <w:t>340</w:t>
            </w:r>
          </w:p>
        </w:tc>
      </w:tr>
      <w:tr>
        <w:trPr>
          <w:trHeight w:val="341" w:hRule="exact"/>
        </w:trPr>
        <w:tc>
          <w:tcPr>
            <w:tcW w:w="1443" w:type="dxa"/>
            <w:tcBorders>
              <w:top w:val="single" w:sz="4" w:space="0" w:color="000000"/>
              <w:left w:val="nil"/>
              <w:bottom w:val="single" w:sz="4" w:space="0" w:color="000000"/>
              <w:right w:val="single" w:sz="4" w:space="0" w:color="000000"/>
            </w:tcBorders>
          </w:tcPr>
          <w:p>
            <w:pPr>
              <w:pStyle w:val="TableParagraph"/>
              <w:spacing w:line="299" w:lineRule="exact"/>
              <w:ind w:left="218" w:right="196"/>
              <w:rPr>
                <w:rFonts w:ascii="標楷體" w:eastAsia="標楷體" w:hint="eastAsia"/>
                <w:sz w:val="24"/>
              </w:rPr>
            </w:pPr>
            <w:r>
              <w:rPr>
                <w:sz w:val="24"/>
              </w:rPr>
              <w:t>2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3"/>
              <w:ind w:left="76" w:right="71"/>
              <w:rPr>
                <w:sz w:val="20"/>
              </w:rPr>
            </w:pPr>
            <w:r>
              <w:rPr>
                <w:sz w:val="20"/>
              </w:rPr>
              <w:t>6,399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3"/>
              <w:ind w:left="100"/>
              <w:jc w:val="left"/>
              <w:rPr>
                <w:sz w:val="20"/>
              </w:rPr>
            </w:pPr>
            <w:r>
              <w:rPr>
                <w:sz w:val="20"/>
              </w:rPr>
              <w:t>6,233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87" w:right="85"/>
              <w:rPr>
                <w:sz w:val="20"/>
              </w:rPr>
            </w:pPr>
            <w:r>
              <w:rPr>
                <w:sz w:val="20"/>
              </w:rPr>
              <w:t>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3"/>
              <w:ind w:left="55" w:right="55"/>
              <w:rPr>
                <w:sz w:val="20"/>
              </w:rPr>
            </w:pPr>
            <w:r>
              <w:rPr>
                <w:sz w:val="20"/>
              </w:rPr>
              <w:t>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87" w:right="85"/>
              <w:rPr>
                <w:sz w:val="20"/>
              </w:rPr>
            </w:pPr>
            <w:r>
              <w:rPr>
                <w:sz w:val="20"/>
              </w:rPr>
              <w:t>36</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left="159" w:right="159"/>
              <w:rPr>
                <w:sz w:val="20"/>
              </w:rPr>
            </w:pPr>
            <w:r>
              <w:rPr>
                <w:sz w:val="20"/>
              </w:rPr>
              <w:t>17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3"/>
              <w:ind w:left="67" w:right="65"/>
              <w:rPr>
                <w:sz w:val="20"/>
              </w:rPr>
            </w:pPr>
            <w:r>
              <w:rPr>
                <w:sz w:val="20"/>
              </w:rPr>
              <w:t>6,475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3"/>
              <w:ind w:right="105"/>
              <w:jc w:val="right"/>
              <w:rPr>
                <w:sz w:val="20"/>
              </w:rPr>
            </w:pPr>
            <w:r>
              <w:rPr>
                <w:sz w:val="20"/>
              </w:rPr>
              <w:t>6,296</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3"/>
              <w:ind w:left="156" w:right="156"/>
              <w:rPr>
                <w:sz w:val="20"/>
              </w:rPr>
            </w:pPr>
            <w:r>
              <w:rPr>
                <w:sz w:val="20"/>
              </w:rPr>
              <w:t>324</w:t>
            </w:r>
          </w:p>
        </w:tc>
        <w:tc>
          <w:tcPr>
            <w:tcW w:w="670" w:type="dxa"/>
            <w:tcBorders>
              <w:top w:val="single" w:sz="4" w:space="0" w:color="000000"/>
              <w:left w:val="single" w:sz="4" w:space="0" w:color="000000"/>
              <w:bottom w:val="single" w:sz="4" w:space="0" w:color="000000"/>
              <w:right w:val="nil"/>
            </w:tcBorders>
          </w:tcPr>
          <w:p>
            <w:pPr>
              <w:pStyle w:val="TableParagraph"/>
              <w:spacing w:before="53"/>
              <w:ind w:left="87" w:right="85"/>
              <w:rPr>
                <w:sz w:val="20"/>
              </w:rPr>
            </w:pPr>
            <w:r>
              <w:rPr>
                <w:sz w:val="20"/>
              </w:rPr>
              <w:t>315</w:t>
            </w:r>
          </w:p>
        </w:tc>
      </w:tr>
      <w:tr>
        <w:trPr>
          <w:trHeight w:val="401" w:hRule="exact"/>
        </w:trPr>
        <w:tc>
          <w:tcPr>
            <w:tcW w:w="1443" w:type="dxa"/>
            <w:tcBorders>
              <w:top w:val="single" w:sz="4" w:space="0" w:color="000000"/>
              <w:left w:val="nil"/>
              <w:bottom w:val="single" w:sz="4" w:space="0" w:color="000000"/>
              <w:right w:val="single" w:sz="4" w:space="0" w:color="000000"/>
            </w:tcBorders>
          </w:tcPr>
          <w:p>
            <w:pPr>
              <w:pStyle w:val="TableParagraph"/>
              <w:spacing w:before="12"/>
              <w:ind w:left="218" w:right="196"/>
              <w:rPr>
                <w:rFonts w:ascii="標楷體" w:eastAsia="標楷體" w:hint="eastAsia"/>
                <w:sz w:val="24"/>
              </w:rPr>
            </w:pPr>
            <w:r>
              <w:rPr>
                <w:sz w:val="24"/>
              </w:rPr>
              <w:t>3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84"/>
              <w:ind w:left="76" w:right="71"/>
              <w:rPr>
                <w:sz w:val="20"/>
              </w:rPr>
            </w:pPr>
            <w:r>
              <w:rPr>
                <w:sz w:val="20"/>
              </w:rPr>
              <w:t>6,972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84"/>
              <w:ind w:left="100"/>
              <w:jc w:val="left"/>
              <w:rPr>
                <w:sz w:val="20"/>
              </w:rPr>
            </w:pPr>
            <w:r>
              <w:rPr>
                <w:sz w:val="20"/>
              </w:rPr>
              <w:t>6,898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84"/>
              <w:ind w:left="87" w:right="85"/>
              <w:rPr>
                <w:sz w:val="20"/>
              </w:rPr>
            </w:pPr>
            <w:r>
              <w:rPr>
                <w:sz w:val="20"/>
              </w:rPr>
              <w:t>61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84"/>
              <w:ind w:left="55" w:right="55"/>
              <w:rPr>
                <w:sz w:val="20"/>
              </w:rPr>
            </w:pPr>
            <w:r>
              <w:rPr>
                <w:sz w:val="20"/>
              </w:rPr>
              <w:t>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84"/>
              <w:ind w:left="87" w:right="85"/>
              <w:rPr>
                <w:sz w:val="20"/>
              </w:rPr>
            </w:pPr>
            <w:r>
              <w:rPr>
                <w:sz w:val="20"/>
              </w:rPr>
              <w:t>144</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84"/>
              <w:ind w:left="159" w:right="159"/>
              <w:rPr>
                <w:sz w:val="20"/>
              </w:rPr>
            </w:pPr>
            <w:r>
              <w:rPr>
                <w:sz w:val="20"/>
              </w:rPr>
              <w:t>129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84"/>
              <w:ind w:left="1"/>
              <w:rPr>
                <w:sz w:val="20"/>
              </w:rPr>
            </w:pPr>
            <w:r>
              <w:rPr>
                <w:w w:val="99"/>
                <w:sz w:val="20"/>
              </w:rPr>
              <w:t>0</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84"/>
              <w:ind w:left="1"/>
              <w:rPr>
                <w:sz w:val="20"/>
              </w:rPr>
            </w:pPr>
            <w:r>
              <w:rPr>
                <w:w w:val="99"/>
                <w:sz w:val="20"/>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84"/>
              <w:ind w:left="67" w:right="65"/>
              <w:rPr>
                <w:sz w:val="20"/>
              </w:rPr>
            </w:pPr>
            <w:r>
              <w:rPr>
                <w:sz w:val="20"/>
              </w:rPr>
              <w:t>7,177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84"/>
              <w:ind w:right="105"/>
              <w:jc w:val="right"/>
              <w:rPr>
                <w:sz w:val="20"/>
              </w:rPr>
            </w:pPr>
            <w:r>
              <w:rPr>
                <w:sz w:val="20"/>
              </w:rPr>
              <w:t>7,075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84"/>
              <w:ind w:left="156" w:right="156"/>
              <w:rPr>
                <w:sz w:val="20"/>
              </w:rPr>
            </w:pPr>
            <w:r>
              <w:rPr>
                <w:sz w:val="20"/>
              </w:rPr>
              <w:t>276</w:t>
            </w:r>
          </w:p>
        </w:tc>
        <w:tc>
          <w:tcPr>
            <w:tcW w:w="670" w:type="dxa"/>
            <w:tcBorders>
              <w:top w:val="single" w:sz="4" w:space="0" w:color="000000"/>
              <w:left w:val="single" w:sz="4" w:space="0" w:color="000000"/>
              <w:bottom w:val="single" w:sz="4" w:space="0" w:color="000000"/>
              <w:right w:val="nil"/>
            </w:tcBorders>
          </w:tcPr>
          <w:p>
            <w:pPr>
              <w:pStyle w:val="TableParagraph"/>
              <w:spacing w:before="84"/>
              <w:ind w:left="87" w:right="85"/>
              <w:rPr>
                <w:sz w:val="20"/>
              </w:rPr>
            </w:pPr>
            <w:r>
              <w:rPr>
                <w:sz w:val="20"/>
              </w:rPr>
              <w:t>272</w:t>
            </w:r>
          </w:p>
        </w:tc>
      </w:tr>
      <w:tr>
        <w:trPr>
          <w:trHeight w:val="341" w:hRule="exact"/>
        </w:trPr>
        <w:tc>
          <w:tcPr>
            <w:tcW w:w="1443" w:type="dxa"/>
            <w:tcBorders>
              <w:top w:val="single" w:sz="4" w:space="0" w:color="000000"/>
              <w:left w:val="nil"/>
              <w:bottom w:val="single" w:sz="4" w:space="0" w:color="000000"/>
              <w:right w:val="single" w:sz="4" w:space="0" w:color="000000"/>
            </w:tcBorders>
          </w:tcPr>
          <w:p>
            <w:pPr>
              <w:pStyle w:val="TableParagraph"/>
              <w:spacing w:line="299" w:lineRule="exact"/>
              <w:ind w:left="218" w:right="196"/>
              <w:rPr>
                <w:rFonts w:ascii="標楷體" w:eastAsia="標楷體" w:hint="eastAsia"/>
                <w:sz w:val="24"/>
              </w:rPr>
            </w:pPr>
            <w:r>
              <w:rPr>
                <w:sz w:val="24"/>
              </w:rPr>
              <w:t>4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5"/>
              <w:ind w:left="76" w:right="71"/>
              <w:rPr>
                <w:sz w:val="20"/>
              </w:rPr>
            </w:pPr>
            <w:r>
              <w:rPr>
                <w:sz w:val="20"/>
              </w:rPr>
              <w:t>8,392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100"/>
              <w:jc w:val="left"/>
              <w:rPr>
                <w:sz w:val="20"/>
              </w:rPr>
            </w:pPr>
            <w:r>
              <w:rPr>
                <w:sz w:val="20"/>
              </w:rPr>
              <w:t>8,305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right="55"/>
              <w:rPr>
                <w:sz w:val="20"/>
              </w:rPr>
            </w:pPr>
            <w:r>
              <w:rPr>
                <w:sz w:val="20"/>
              </w:rPr>
              <w:t>79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108</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59" w:right="159"/>
              <w:rPr>
                <w:sz w:val="20"/>
              </w:rPr>
            </w:pPr>
            <w:r>
              <w:rPr>
                <w:sz w:val="20"/>
              </w:rPr>
              <w:t>99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5"/>
              <w:ind w:left="67" w:right="65"/>
              <w:rPr>
                <w:sz w:val="20"/>
              </w:rPr>
            </w:pPr>
            <w:r>
              <w:rPr>
                <w:sz w:val="20"/>
              </w:rPr>
              <w:t>8,593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5"/>
              <w:ind w:right="105"/>
              <w:jc w:val="right"/>
              <w:rPr>
                <w:sz w:val="20"/>
              </w:rPr>
            </w:pPr>
            <w:r>
              <w:rPr>
                <w:sz w:val="20"/>
              </w:rPr>
              <w:t>8,485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156" w:right="156"/>
              <w:rPr>
                <w:sz w:val="20"/>
              </w:rPr>
            </w:pPr>
            <w:r>
              <w:rPr>
                <w:sz w:val="20"/>
              </w:rPr>
              <w:t>331</w:t>
            </w:r>
          </w:p>
        </w:tc>
        <w:tc>
          <w:tcPr>
            <w:tcW w:w="670" w:type="dxa"/>
            <w:tcBorders>
              <w:top w:val="single" w:sz="4" w:space="0" w:color="000000"/>
              <w:left w:val="single" w:sz="4" w:space="0" w:color="000000"/>
              <w:bottom w:val="single" w:sz="4" w:space="0" w:color="000000"/>
              <w:right w:val="nil"/>
            </w:tcBorders>
          </w:tcPr>
          <w:p>
            <w:pPr>
              <w:pStyle w:val="TableParagraph"/>
              <w:spacing w:before="55"/>
              <w:ind w:left="87" w:right="85"/>
              <w:rPr>
                <w:sz w:val="20"/>
              </w:rPr>
            </w:pPr>
            <w:r>
              <w:rPr>
                <w:sz w:val="20"/>
              </w:rPr>
              <w:t>354</w:t>
            </w:r>
          </w:p>
        </w:tc>
      </w:tr>
      <w:tr>
        <w:trPr>
          <w:trHeight w:val="343" w:hRule="exact"/>
        </w:trPr>
        <w:tc>
          <w:tcPr>
            <w:tcW w:w="1443" w:type="dxa"/>
            <w:tcBorders>
              <w:top w:val="single" w:sz="4" w:space="0" w:color="000000"/>
              <w:left w:val="nil"/>
              <w:bottom w:val="single" w:sz="4" w:space="0" w:color="000000"/>
              <w:right w:val="single" w:sz="4" w:space="0" w:color="000000"/>
            </w:tcBorders>
          </w:tcPr>
          <w:p>
            <w:pPr>
              <w:pStyle w:val="TableParagraph"/>
              <w:spacing w:line="302" w:lineRule="exact"/>
              <w:ind w:left="218" w:right="196"/>
              <w:rPr>
                <w:rFonts w:ascii="標楷體" w:eastAsia="標楷體" w:hint="eastAsia"/>
                <w:sz w:val="24"/>
              </w:rPr>
            </w:pPr>
            <w:r>
              <w:rPr>
                <w:sz w:val="24"/>
              </w:rPr>
              <w:t>5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5"/>
              <w:ind w:left="73" w:right="71"/>
              <w:rPr>
                <w:sz w:val="20"/>
              </w:rPr>
            </w:pPr>
            <w:r>
              <w:rPr>
                <w:sz w:val="20"/>
              </w:rPr>
              <w:t>10,341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100"/>
              <w:jc w:val="left"/>
              <w:rPr>
                <w:sz w:val="20"/>
              </w:rPr>
            </w:pPr>
            <w:r>
              <w:rPr>
                <w:sz w:val="20"/>
              </w:rPr>
              <w:t>9,490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8" w:right="82"/>
              <w:rPr>
                <w:sz w:val="20"/>
              </w:rPr>
            </w:pPr>
            <w:r>
              <w:rPr>
                <w:sz w:val="20"/>
              </w:rPr>
              <w:t>111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right="55"/>
              <w:rPr>
                <w:sz w:val="20"/>
              </w:rPr>
            </w:pPr>
            <w:r>
              <w:rPr>
                <w:sz w:val="20"/>
              </w:rPr>
              <w:t>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230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59" w:right="159"/>
              <w:rPr>
                <w:sz w:val="20"/>
              </w:rPr>
            </w:pPr>
            <w:r>
              <w:rPr>
                <w:sz w:val="20"/>
              </w:rPr>
              <w:t>65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5"/>
              <w:ind w:left="66" w:right="66"/>
              <w:rPr>
                <w:sz w:val="20"/>
              </w:rPr>
            </w:pPr>
            <w:r>
              <w:rPr>
                <w:sz w:val="20"/>
              </w:rPr>
              <w:t>10,691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5"/>
              <w:ind w:right="105"/>
              <w:jc w:val="right"/>
              <w:rPr>
                <w:sz w:val="20"/>
              </w:rPr>
            </w:pPr>
            <w:r>
              <w:rPr>
                <w:sz w:val="20"/>
              </w:rPr>
              <w:t>9,645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158" w:right="154"/>
              <w:rPr>
                <w:sz w:val="20"/>
              </w:rPr>
            </w:pPr>
            <w:r>
              <w:rPr>
                <w:sz w:val="20"/>
              </w:rPr>
              <w:t>396</w:t>
            </w:r>
          </w:p>
        </w:tc>
        <w:tc>
          <w:tcPr>
            <w:tcW w:w="670" w:type="dxa"/>
            <w:tcBorders>
              <w:top w:val="single" w:sz="4" w:space="0" w:color="000000"/>
              <w:left w:val="single" w:sz="4" w:space="0" w:color="000000"/>
              <w:bottom w:val="single" w:sz="4" w:space="0" w:color="000000"/>
              <w:right w:val="nil"/>
            </w:tcBorders>
          </w:tcPr>
          <w:p>
            <w:pPr>
              <w:pStyle w:val="TableParagraph"/>
              <w:spacing w:before="55"/>
              <w:ind w:left="88" w:right="81"/>
              <w:rPr>
                <w:sz w:val="20"/>
              </w:rPr>
            </w:pPr>
            <w:r>
              <w:rPr>
                <w:sz w:val="20"/>
              </w:rPr>
              <w:t>357</w:t>
            </w:r>
          </w:p>
        </w:tc>
      </w:tr>
      <w:tr>
        <w:trPr>
          <w:trHeight w:val="343" w:hRule="exact"/>
        </w:trPr>
        <w:tc>
          <w:tcPr>
            <w:tcW w:w="1443" w:type="dxa"/>
            <w:tcBorders>
              <w:top w:val="single" w:sz="4" w:space="0" w:color="000000"/>
              <w:left w:val="nil"/>
              <w:bottom w:val="single" w:sz="4" w:space="0" w:color="000000"/>
              <w:right w:val="single" w:sz="4" w:space="0" w:color="000000"/>
            </w:tcBorders>
          </w:tcPr>
          <w:p>
            <w:pPr>
              <w:pStyle w:val="TableParagraph"/>
              <w:spacing w:line="302" w:lineRule="exact"/>
              <w:ind w:left="218" w:right="196"/>
              <w:rPr>
                <w:rFonts w:ascii="標楷體" w:eastAsia="標楷體" w:hint="eastAsia"/>
                <w:sz w:val="24"/>
              </w:rPr>
            </w:pPr>
            <w:r>
              <w:rPr>
                <w:sz w:val="24"/>
              </w:rPr>
              <w:t>6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5"/>
              <w:ind w:left="71" w:right="71"/>
              <w:rPr>
                <w:sz w:val="20"/>
              </w:rPr>
            </w:pPr>
            <w:r>
              <w:rPr>
                <w:sz w:val="20"/>
              </w:rPr>
              <w:t>11,152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50"/>
              <w:jc w:val="left"/>
              <w:rPr>
                <w:sz w:val="20"/>
              </w:rPr>
            </w:pPr>
            <w:r>
              <w:rPr>
                <w:sz w:val="20"/>
              </w:rPr>
              <w:t>10,377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198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right="55"/>
              <w:rPr>
                <w:sz w:val="20"/>
              </w:rPr>
            </w:pPr>
            <w:r>
              <w:rPr>
                <w:sz w:val="20"/>
              </w:rPr>
              <w:t>138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7" w:right="85"/>
              <w:rPr>
                <w:sz w:val="20"/>
              </w:rPr>
            </w:pPr>
            <w:r>
              <w:rPr>
                <w:sz w:val="20"/>
              </w:rPr>
              <w:t>140</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59" w:right="159"/>
              <w:rPr>
                <w:sz w:val="20"/>
              </w:rPr>
            </w:pPr>
            <w:r>
              <w:rPr>
                <w:sz w:val="20"/>
              </w:rPr>
              <w:t>98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9</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5"/>
              <w:ind w:left="65" w:right="66"/>
              <w:rPr>
                <w:sz w:val="20"/>
              </w:rPr>
            </w:pPr>
            <w:r>
              <w:rPr>
                <w:sz w:val="20"/>
              </w:rPr>
              <w:t>11,499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5"/>
              <w:ind w:right="58"/>
              <w:jc w:val="right"/>
              <w:rPr>
                <w:sz w:val="20"/>
              </w:rPr>
            </w:pPr>
            <w:r>
              <w:rPr>
                <w:w w:val="95"/>
                <w:sz w:val="20"/>
              </w:rPr>
              <w:t>10,613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158" w:right="154"/>
              <w:rPr>
                <w:sz w:val="20"/>
              </w:rPr>
            </w:pPr>
            <w:r>
              <w:rPr>
                <w:sz w:val="20"/>
              </w:rPr>
              <w:t>460</w:t>
            </w:r>
          </w:p>
        </w:tc>
        <w:tc>
          <w:tcPr>
            <w:tcW w:w="670" w:type="dxa"/>
            <w:tcBorders>
              <w:top w:val="single" w:sz="4" w:space="0" w:color="000000"/>
              <w:left w:val="single" w:sz="4" w:space="0" w:color="000000"/>
              <w:bottom w:val="single" w:sz="4" w:space="0" w:color="000000"/>
              <w:right w:val="nil"/>
            </w:tcBorders>
          </w:tcPr>
          <w:p>
            <w:pPr>
              <w:pStyle w:val="TableParagraph"/>
              <w:spacing w:before="55"/>
              <w:ind w:left="88" w:right="81"/>
              <w:rPr>
                <w:sz w:val="20"/>
              </w:rPr>
            </w:pPr>
            <w:r>
              <w:rPr>
                <w:sz w:val="20"/>
              </w:rPr>
              <w:t>425</w:t>
            </w:r>
          </w:p>
        </w:tc>
      </w:tr>
      <w:tr>
        <w:trPr>
          <w:trHeight w:val="341" w:hRule="exact"/>
        </w:trPr>
        <w:tc>
          <w:tcPr>
            <w:tcW w:w="1443" w:type="dxa"/>
            <w:tcBorders>
              <w:top w:val="single" w:sz="4" w:space="0" w:color="000000"/>
              <w:left w:val="nil"/>
              <w:bottom w:val="single" w:sz="4" w:space="0" w:color="000000"/>
              <w:right w:val="single" w:sz="4" w:space="0" w:color="000000"/>
            </w:tcBorders>
          </w:tcPr>
          <w:p>
            <w:pPr>
              <w:pStyle w:val="TableParagraph"/>
              <w:spacing w:line="299" w:lineRule="exact"/>
              <w:ind w:left="218" w:right="196"/>
              <w:rPr>
                <w:rFonts w:ascii="標楷體" w:eastAsia="標楷體" w:hint="eastAsia"/>
                <w:sz w:val="24"/>
              </w:rPr>
            </w:pPr>
            <w:r>
              <w:rPr>
                <w:sz w:val="24"/>
              </w:rPr>
              <w:t>7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3"/>
              <w:ind w:left="73" w:right="71"/>
              <w:rPr>
                <w:sz w:val="20"/>
              </w:rPr>
            </w:pPr>
            <w:r>
              <w:rPr>
                <w:sz w:val="20"/>
              </w:rPr>
              <w:t>14,135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3"/>
              <w:ind w:left="50"/>
              <w:jc w:val="left"/>
              <w:rPr>
                <w:sz w:val="20"/>
              </w:rPr>
            </w:pPr>
            <w:r>
              <w:rPr>
                <w:sz w:val="20"/>
              </w:rPr>
              <w:t>13,087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87" w:right="85"/>
              <w:rPr>
                <w:sz w:val="20"/>
              </w:rPr>
            </w:pPr>
            <w:r>
              <w:rPr>
                <w:sz w:val="20"/>
              </w:rPr>
              <w:t>363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3"/>
              <w:ind w:left="55" w:right="55"/>
              <w:rPr>
                <w:sz w:val="20"/>
              </w:rPr>
            </w:pPr>
            <w:r>
              <w:rPr>
                <w:sz w:val="20"/>
              </w:rPr>
              <w:t>158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87" w:right="85"/>
              <w:rPr>
                <w:sz w:val="20"/>
              </w:rPr>
            </w:pPr>
            <w:r>
              <w:rPr>
                <w:sz w:val="20"/>
              </w:rPr>
              <w:t>492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left="159" w:right="159"/>
              <w:rPr>
                <w:sz w:val="20"/>
              </w:rPr>
            </w:pPr>
            <w:r>
              <w:rPr>
                <w:sz w:val="20"/>
              </w:rPr>
              <w:t>197</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3"/>
              <w:ind w:left="209" w:right="206"/>
              <w:rPr>
                <w:sz w:val="20"/>
              </w:rPr>
            </w:pPr>
            <w:r>
              <w:rPr>
                <w:sz w:val="20"/>
              </w:rPr>
              <w:t>11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3"/>
              <w:ind w:left="66" w:right="66"/>
              <w:rPr>
                <w:sz w:val="20"/>
              </w:rPr>
            </w:pPr>
            <w:r>
              <w:rPr>
                <w:sz w:val="20"/>
              </w:rPr>
              <w:t>15,001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3"/>
              <w:ind w:right="58"/>
              <w:jc w:val="right"/>
              <w:rPr>
                <w:sz w:val="20"/>
              </w:rPr>
            </w:pPr>
            <w:r>
              <w:rPr>
                <w:w w:val="95"/>
                <w:sz w:val="20"/>
              </w:rPr>
              <w:t>13,444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3"/>
              <w:ind w:left="158" w:right="154"/>
              <w:rPr>
                <w:sz w:val="20"/>
              </w:rPr>
            </w:pPr>
            <w:r>
              <w:rPr>
                <w:sz w:val="20"/>
              </w:rPr>
              <w:t>556</w:t>
            </w:r>
          </w:p>
        </w:tc>
        <w:tc>
          <w:tcPr>
            <w:tcW w:w="670" w:type="dxa"/>
            <w:tcBorders>
              <w:top w:val="single" w:sz="4" w:space="0" w:color="000000"/>
              <w:left w:val="single" w:sz="4" w:space="0" w:color="000000"/>
              <w:bottom w:val="single" w:sz="4" w:space="0" w:color="000000"/>
              <w:right w:val="nil"/>
            </w:tcBorders>
          </w:tcPr>
          <w:p>
            <w:pPr>
              <w:pStyle w:val="TableParagraph"/>
              <w:spacing w:before="53"/>
              <w:ind w:left="88" w:right="81"/>
              <w:rPr>
                <w:sz w:val="20"/>
              </w:rPr>
            </w:pPr>
            <w:r>
              <w:rPr>
                <w:sz w:val="20"/>
              </w:rPr>
              <w:t>498</w:t>
            </w:r>
          </w:p>
        </w:tc>
      </w:tr>
      <w:tr>
        <w:trPr>
          <w:trHeight w:val="344" w:hRule="exact"/>
        </w:trPr>
        <w:tc>
          <w:tcPr>
            <w:tcW w:w="1443" w:type="dxa"/>
            <w:tcBorders>
              <w:top w:val="single" w:sz="4" w:space="0" w:color="000000"/>
              <w:left w:val="nil"/>
              <w:bottom w:val="single" w:sz="4" w:space="0" w:color="000000"/>
              <w:right w:val="single" w:sz="4" w:space="0" w:color="000000"/>
            </w:tcBorders>
          </w:tcPr>
          <w:p>
            <w:pPr>
              <w:pStyle w:val="TableParagraph"/>
              <w:spacing w:line="302" w:lineRule="exact"/>
              <w:ind w:left="218" w:right="196"/>
              <w:rPr>
                <w:rFonts w:ascii="標楷體" w:eastAsia="標楷體" w:hint="eastAsia"/>
                <w:sz w:val="24"/>
              </w:rPr>
            </w:pPr>
            <w:r>
              <w:rPr>
                <w:sz w:val="24"/>
              </w:rPr>
              <w:t>8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6"/>
              <w:ind w:left="73" w:right="71"/>
              <w:rPr>
                <w:sz w:val="20"/>
              </w:rPr>
            </w:pPr>
            <w:r>
              <w:rPr>
                <w:sz w:val="20"/>
              </w:rPr>
              <w:t>14,655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6"/>
              <w:ind w:left="50"/>
              <w:jc w:val="left"/>
              <w:rPr>
                <w:sz w:val="20"/>
              </w:rPr>
            </w:pPr>
            <w:r>
              <w:rPr>
                <w:sz w:val="20"/>
              </w:rPr>
              <w:t>13,542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6"/>
              <w:ind w:left="87" w:right="85"/>
              <w:rPr>
                <w:sz w:val="20"/>
              </w:rPr>
            </w:pPr>
            <w:r>
              <w:rPr>
                <w:sz w:val="20"/>
              </w:rPr>
              <w:t>306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6"/>
              <w:ind w:left="55" w:right="55"/>
              <w:rPr>
                <w:sz w:val="20"/>
              </w:rPr>
            </w:pPr>
            <w:r>
              <w:rPr>
                <w:sz w:val="20"/>
              </w:rPr>
              <w:t>146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6"/>
              <w:ind w:left="87" w:right="85"/>
              <w:rPr>
                <w:sz w:val="20"/>
              </w:rPr>
            </w:pPr>
            <w:r>
              <w:rPr>
                <w:sz w:val="20"/>
              </w:rPr>
              <w:t>347</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6"/>
              <w:ind w:left="159" w:right="159"/>
              <w:rPr>
                <w:sz w:val="20"/>
              </w:rPr>
            </w:pPr>
            <w:r>
              <w:rPr>
                <w:sz w:val="20"/>
              </w:rPr>
              <w:t>148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6"/>
              <w:ind w:left="208" w:right="206"/>
              <w:rPr>
                <w:sz w:val="20"/>
              </w:rPr>
            </w:pPr>
            <w:r>
              <w:rPr>
                <w:sz w:val="20"/>
              </w:rPr>
              <w:t>14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6"/>
              <w:ind w:left="1"/>
              <w:rPr>
                <w:sz w:val="20"/>
              </w:rPr>
            </w:pPr>
            <w:r>
              <w:rPr>
                <w:w w:val="99"/>
                <w:sz w:val="20"/>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6"/>
              <w:ind w:left="66" w:right="66"/>
              <w:rPr>
                <w:sz w:val="20"/>
              </w:rPr>
            </w:pPr>
            <w:r>
              <w:rPr>
                <w:sz w:val="20"/>
              </w:rPr>
              <w:t>15,322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6"/>
              <w:ind w:right="58"/>
              <w:jc w:val="right"/>
              <w:rPr>
                <w:sz w:val="20"/>
              </w:rPr>
            </w:pPr>
            <w:r>
              <w:rPr>
                <w:w w:val="95"/>
                <w:sz w:val="20"/>
              </w:rPr>
              <w:t>13,841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6"/>
              <w:ind w:left="158" w:right="154"/>
              <w:rPr>
                <w:sz w:val="20"/>
              </w:rPr>
            </w:pPr>
            <w:r>
              <w:rPr>
                <w:sz w:val="20"/>
              </w:rPr>
              <w:t>567</w:t>
            </w:r>
          </w:p>
        </w:tc>
        <w:tc>
          <w:tcPr>
            <w:tcW w:w="670" w:type="dxa"/>
            <w:tcBorders>
              <w:top w:val="single" w:sz="4" w:space="0" w:color="000000"/>
              <w:left w:val="single" w:sz="4" w:space="0" w:color="000000"/>
              <w:bottom w:val="single" w:sz="4" w:space="0" w:color="000000"/>
              <w:right w:val="nil"/>
            </w:tcBorders>
          </w:tcPr>
          <w:p>
            <w:pPr>
              <w:pStyle w:val="TableParagraph"/>
              <w:spacing w:before="56"/>
              <w:ind w:left="88" w:right="81"/>
              <w:rPr>
                <w:sz w:val="20"/>
              </w:rPr>
            </w:pPr>
            <w:r>
              <w:rPr>
                <w:sz w:val="20"/>
              </w:rPr>
              <w:t>513</w:t>
            </w:r>
          </w:p>
        </w:tc>
      </w:tr>
      <w:tr>
        <w:trPr>
          <w:trHeight w:val="341" w:hRule="exact"/>
        </w:trPr>
        <w:tc>
          <w:tcPr>
            <w:tcW w:w="1443" w:type="dxa"/>
            <w:tcBorders>
              <w:top w:val="single" w:sz="4" w:space="0" w:color="000000"/>
              <w:left w:val="nil"/>
              <w:bottom w:val="single" w:sz="4" w:space="0" w:color="000000"/>
              <w:right w:val="single" w:sz="4" w:space="0" w:color="000000"/>
            </w:tcBorders>
          </w:tcPr>
          <w:p>
            <w:pPr>
              <w:pStyle w:val="TableParagraph"/>
              <w:spacing w:line="299" w:lineRule="exact"/>
              <w:ind w:left="218" w:right="196"/>
              <w:rPr>
                <w:rFonts w:ascii="標楷體" w:eastAsia="標楷體" w:hint="eastAsia"/>
                <w:sz w:val="24"/>
              </w:rPr>
            </w:pPr>
            <w:r>
              <w:rPr>
                <w:sz w:val="24"/>
              </w:rPr>
              <w:t>9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3"/>
              <w:ind w:left="76" w:right="71"/>
              <w:rPr>
                <w:sz w:val="20"/>
              </w:rPr>
            </w:pPr>
            <w:r>
              <w:rPr>
                <w:sz w:val="20"/>
              </w:rPr>
              <w:t>11,438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3"/>
              <w:ind w:left="50"/>
              <w:jc w:val="left"/>
              <w:rPr>
                <w:sz w:val="20"/>
              </w:rPr>
            </w:pPr>
            <w:r>
              <w:rPr>
                <w:sz w:val="20"/>
              </w:rPr>
              <w:t>10,670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88" w:right="81"/>
              <w:rPr>
                <w:sz w:val="20"/>
              </w:rPr>
            </w:pPr>
            <w:r>
              <w:rPr>
                <w:sz w:val="20"/>
              </w:rPr>
              <w:t>94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3"/>
              <w:ind w:left="55" w:right="51"/>
              <w:rPr>
                <w:sz w:val="20"/>
              </w:rPr>
            </w:pPr>
            <w:r>
              <w:rPr>
                <w:sz w:val="20"/>
              </w:rPr>
              <w:t>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3"/>
              <w:ind w:left="87" w:right="85"/>
              <w:rPr>
                <w:sz w:val="20"/>
              </w:rPr>
            </w:pPr>
            <w:r>
              <w:rPr>
                <w:sz w:val="20"/>
              </w:rPr>
              <w:t>413</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3"/>
              <w:ind w:left="161" w:right="157"/>
              <w:rPr>
                <w:sz w:val="20"/>
              </w:rPr>
            </w:pPr>
            <w:r>
              <w:rPr>
                <w:sz w:val="20"/>
              </w:rPr>
              <w:t>60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2</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3"/>
              <w:ind w:left="1"/>
              <w:rPr>
                <w:sz w:val="20"/>
              </w:rPr>
            </w:pPr>
            <w:r>
              <w:rPr>
                <w:w w:val="99"/>
                <w:sz w:val="20"/>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3"/>
              <w:ind w:left="67" w:right="64"/>
              <w:rPr>
                <w:sz w:val="20"/>
              </w:rPr>
            </w:pPr>
            <w:r>
              <w:rPr>
                <w:sz w:val="20"/>
              </w:rPr>
              <w:t>11,947</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3"/>
              <w:ind w:right="55"/>
              <w:jc w:val="right"/>
              <w:rPr>
                <w:sz w:val="20"/>
              </w:rPr>
            </w:pPr>
            <w:r>
              <w:rPr>
                <w:w w:val="95"/>
                <w:sz w:val="20"/>
              </w:rPr>
              <w:t>10,807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3"/>
              <w:ind w:left="158" w:right="154"/>
              <w:rPr>
                <w:sz w:val="20"/>
              </w:rPr>
            </w:pPr>
            <w:r>
              <w:rPr>
                <w:sz w:val="20"/>
              </w:rPr>
              <w:t>498</w:t>
            </w:r>
          </w:p>
        </w:tc>
        <w:tc>
          <w:tcPr>
            <w:tcW w:w="670" w:type="dxa"/>
            <w:tcBorders>
              <w:top w:val="single" w:sz="4" w:space="0" w:color="000000"/>
              <w:left w:val="single" w:sz="4" w:space="0" w:color="000000"/>
              <w:bottom w:val="single" w:sz="4" w:space="0" w:color="000000"/>
              <w:right w:val="nil"/>
            </w:tcBorders>
          </w:tcPr>
          <w:p>
            <w:pPr>
              <w:pStyle w:val="TableParagraph"/>
              <w:spacing w:before="53"/>
              <w:ind w:left="88" w:right="81"/>
              <w:rPr>
                <w:sz w:val="20"/>
              </w:rPr>
            </w:pPr>
            <w:r>
              <w:rPr>
                <w:sz w:val="20"/>
              </w:rPr>
              <w:t>450</w:t>
            </w:r>
          </w:p>
        </w:tc>
      </w:tr>
      <w:tr>
        <w:trPr>
          <w:trHeight w:val="350" w:hRule="exact"/>
        </w:trPr>
        <w:tc>
          <w:tcPr>
            <w:tcW w:w="1443" w:type="dxa"/>
            <w:tcBorders>
              <w:top w:val="single" w:sz="4" w:space="0" w:color="000000"/>
              <w:left w:val="nil"/>
              <w:bottom w:val="single" w:sz="4" w:space="0" w:color="000000"/>
              <w:right w:val="single" w:sz="4" w:space="0" w:color="000000"/>
            </w:tcBorders>
          </w:tcPr>
          <w:p>
            <w:pPr>
              <w:pStyle w:val="TableParagraph"/>
              <w:spacing w:line="304" w:lineRule="exact"/>
              <w:ind w:left="218" w:right="196"/>
              <w:rPr>
                <w:rFonts w:ascii="標楷體" w:eastAsia="標楷體" w:hint="eastAsia"/>
                <w:sz w:val="24"/>
              </w:rPr>
            </w:pPr>
            <w:r>
              <w:rPr>
                <w:sz w:val="24"/>
              </w:rPr>
              <w:t>10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60"/>
              <w:ind w:left="76" w:right="71"/>
              <w:rPr>
                <w:sz w:val="20"/>
              </w:rPr>
            </w:pPr>
            <w:r>
              <w:rPr>
                <w:sz w:val="20"/>
              </w:rPr>
              <w:t>10,011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60"/>
              <w:ind w:left="100"/>
              <w:jc w:val="left"/>
              <w:rPr>
                <w:sz w:val="20"/>
              </w:rPr>
            </w:pPr>
            <w:r>
              <w:rPr>
                <w:sz w:val="20"/>
              </w:rPr>
              <w:t>9,169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0"/>
              <w:ind w:left="88" w:right="81"/>
              <w:rPr>
                <w:sz w:val="20"/>
              </w:rPr>
            </w:pPr>
            <w:r>
              <w:rPr>
                <w:sz w:val="20"/>
              </w:rPr>
              <w:t>45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60"/>
              <w:ind w:left="55" w:right="51"/>
              <w:rPr>
                <w:sz w:val="20"/>
              </w:rPr>
            </w:pPr>
            <w:r>
              <w:rPr>
                <w:sz w:val="20"/>
              </w:rPr>
              <w:t>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60"/>
              <w:ind w:left="87" w:right="85"/>
              <w:rPr>
                <w:sz w:val="20"/>
              </w:rPr>
            </w:pPr>
            <w:r>
              <w:rPr>
                <w:sz w:val="20"/>
              </w:rPr>
              <w:t>141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60"/>
              <w:ind w:left="161" w:right="157"/>
              <w:rPr>
                <w:sz w:val="20"/>
              </w:rPr>
            </w:pPr>
            <w:r>
              <w:rPr>
                <w:sz w:val="20"/>
              </w:rPr>
              <w:t>16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60"/>
              <w:ind w:left="1"/>
              <w:rPr>
                <w:sz w:val="20"/>
              </w:rPr>
            </w:pPr>
            <w:r>
              <w:rPr>
                <w:w w:val="99"/>
                <w:sz w:val="20"/>
              </w:rPr>
              <w:t>1</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60"/>
              <w:ind w:left="1"/>
              <w:rPr>
                <w:sz w:val="20"/>
              </w:rPr>
            </w:pPr>
            <w:r>
              <w:rPr>
                <w:w w:val="99"/>
                <w:sz w:val="20"/>
              </w:rPr>
              <w:t>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60"/>
              <w:ind w:left="66" w:right="66"/>
              <w:rPr>
                <w:sz w:val="20"/>
              </w:rPr>
            </w:pPr>
            <w:r>
              <w:rPr>
                <w:sz w:val="20"/>
              </w:rPr>
              <w:t>10,198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60"/>
              <w:ind w:right="105"/>
              <w:jc w:val="right"/>
              <w:rPr>
                <w:sz w:val="20"/>
              </w:rPr>
            </w:pPr>
            <w:r>
              <w:rPr>
                <w:sz w:val="20"/>
              </w:rPr>
              <w:t>9,234</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60"/>
              <w:ind w:left="158" w:right="154"/>
              <w:rPr>
                <w:sz w:val="20"/>
              </w:rPr>
            </w:pPr>
            <w:r>
              <w:rPr>
                <w:sz w:val="20"/>
              </w:rPr>
              <w:t>392</w:t>
            </w:r>
          </w:p>
        </w:tc>
        <w:tc>
          <w:tcPr>
            <w:tcW w:w="670" w:type="dxa"/>
            <w:tcBorders>
              <w:top w:val="single" w:sz="4" w:space="0" w:color="000000"/>
              <w:left w:val="single" w:sz="4" w:space="0" w:color="000000"/>
              <w:bottom w:val="single" w:sz="4" w:space="0" w:color="000000"/>
              <w:right w:val="nil"/>
            </w:tcBorders>
          </w:tcPr>
          <w:p>
            <w:pPr>
              <w:pStyle w:val="TableParagraph"/>
              <w:spacing w:before="60"/>
              <w:ind w:left="88" w:right="81"/>
              <w:rPr>
                <w:sz w:val="20"/>
              </w:rPr>
            </w:pPr>
            <w:r>
              <w:rPr>
                <w:sz w:val="20"/>
              </w:rPr>
              <w:t>355</w:t>
            </w:r>
          </w:p>
        </w:tc>
      </w:tr>
      <w:tr>
        <w:trPr>
          <w:trHeight w:val="343" w:hRule="exact"/>
        </w:trPr>
        <w:tc>
          <w:tcPr>
            <w:tcW w:w="1443" w:type="dxa"/>
            <w:tcBorders>
              <w:top w:val="single" w:sz="4" w:space="0" w:color="000000"/>
              <w:left w:val="nil"/>
              <w:bottom w:val="single" w:sz="4" w:space="0" w:color="000000"/>
              <w:right w:val="single" w:sz="4" w:space="0" w:color="000000"/>
            </w:tcBorders>
          </w:tcPr>
          <w:p>
            <w:pPr>
              <w:pStyle w:val="TableParagraph"/>
              <w:spacing w:line="302" w:lineRule="exact"/>
              <w:ind w:left="218" w:right="196"/>
              <w:rPr>
                <w:rFonts w:ascii="標楷體" w:eastAsia="標楷體" w:hint="eastAsia"/>
                <w:sz w:val="24"/>
              </w:rPr>
            </w:pPr>
            <w:r>
              <w:rPr>
                <w:sz w:val="24"/>
              </w:rPr>
              <w:t>11  </w:t>
            </w:r>
            <w:r>
              <w:rPr>
                <w:rFonts w:ascii="標楷體" w:eastAsia="標楷體" w:hint="eastAsia"/>
                <w:sz w:val="24"/>
              </w:rPr>
              <w:t>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55"/>
              <w:ind w:left="76" w:right="71"/>
              <w:rPr>
                <w:sz w:val="20"/>
              </w:rPr>
            </w:pPr>
            <w:r>
              <w:rPr>
                <w:sz w:val="20"/>
              </w:rPr>
              <w:t>9,525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before="55"/>
              <w:ind w:left="100"/>
              <w:jc w:val="left"/>
              <w:rPr>
                <w:sz w:val="20"/>
              </w:rPr>
            </w:pPr>
            <w:r>
              <w:rPr>
                <w:sz w:val="20"/>
              </w:rPr>
              <w:t>8,786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88" w:right="81"/>
              <w:rPr>
                <w:sz w:val="20"/>
              </w:rPr>
            </w:pPr>
            <w:r>
              <w:rPr>
                <w:sz w:val="20"/>
              </w:rPr>
              <w:t>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before="55"/>
              <w:ind w:left="55" w:right="51"/>
              <w:rPr>
                <w:sz w:val="20"/>
              </w:rPr>
            </w:pPr>
            <w:r>
              <w:rPr>
                <w:sz w:val="20"/>
              </w:rPr>
              <w:t>14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55"/>
              <w:ind w:left="161" w:right="157"/>
              <w:rPr>
                <w:sz w:val="20"/>
              </w:rPr>
            </w:pPr>
            <w:r>
              <w:rPr>
                <w:sz w:val="20"/>
              </w:rPr>
              <w:t>14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4</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before="55"/>
              <w:ind w:left="1"/>
              <w:rPr>
                <w:sz w:val="20"/>
              </w:rPr>
            </w:pPr>
            <w:r>
              <w:rPr>
                <w:w w:val="99"/>
                <w:sz w:val="20"/>
              </w:rPr>
              <w:t>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55"/>
              <w:ind w:left="67" w:right="65"/>
              <w:rPr>
                <w:sz w:val="20"/>
              </w:rPr>
            </w:pPr>
            <w:r>
              <w:rPr>
                <w:sz w:val="20"/>
              </w:rPr>
              <w:t>9,568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before="55"/>
              <w:ind w:right="105"/>
              <w:jc w:val="right"/>
              <w:rPr>
                <w:sz w:val="20"/>
              </w:rPr>
            </w:pPr>
            <w:r>
              <w:rPr>
                <w:sz w:val="20"/>
              </w:rPr>
              <w:t>8,819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5"/>
              <w:ind w:left="158" w:right="154"/>
              <w:rPr>
                <w:sz w:val="20"/>
              </w:rPr>
            </w:pPr>
            <w:r>
              <w:rPr>
                <w:sz w:val="20"/>
              </w:rPr>
              <w:t>368</w:t>
            </w:r>
          </w:p>
        </w:tc>
        <w:tc>
          <w:tcPr>
            <w:tcW w:w="670" w:type="dxa"/>
            <w:tcBorders>
              <w:top w:val="single" w:sz="4" w:space="0" w:color="000000"/>
              <w:left w:val="single" w:sz="4" w:space="0" w:color="000000"/>
              <w:bottom w:val="single" w:sz="4" w:space="0" w:color="000000"/>
              <w:right w:val="nil"/>
            </w:tcBorders>
          </w:tcPr>
          <w:p>
            <w:pPr>
              <w:pStyle w:val="TableParagraph"/>
              <w:spacing w:before="55"/>
              <w:ind w:left="88" w:right="81"/>
              <w:rPr>
                <w:sz w:val="20"/>
              </w:rPr>
            </w:pPr>
            <w:r>
              <w:rPr>
                <w:sz w:val="20"/>
              </w:rPr>
              <w:t>359</w:t>
            </w:r>
          </w:p>
        </w:tc>
      </w:tr>
      <w:tr>
        <w:trPr>
          <w:trHeight w:val="384" w:hRule="exact"/>
        </w:trPr>
        <w:tc>
          <w:tcPr>
            <w:tcW w:w="1443" w:type="dxa"/>
            <w:tcBorders>
              <w:top w:val="single" w:sz="4" w:space="0" w:color="000000"/>
              <w:left w:val="nil"/>
              <w:right w:val="single" w:sz="4" w:space="0" w:color="000000"/>
            </w:tcBorders>
          </w:tcPr>
          <w:p>
            <w:pPr>
              <w:pStyle w:val="TableParagraph"/>
              <w:spacing w:line="316" w:lineRule="exact"/>
              <w:ind w:left="218" w:right="196"/>
              <w:rPr>
                <w:rFonts w:ascii="標楷體" w:eastAsia="標楷體" w:hint="eastAsia"/>
                <w:sz w:val="24"/>
              </w:rPr>
            </w:pPr>
            <w:r>
              <w:rPr>
                <w:sz w:val="24"/>
              </w:rPr>
              <w:t>12  </w:t>
            </w:r>
            <w:r>
              <w:rPr>
                <w:rFonts w:ascii="標楷體" w:eastAsia="標楷體" w:hint="eastAsia"/>
                <w:sz w:val="24"/>
              </w:rPr>
              <w:t>月</w:t>
            </w:r>
          </w:p>
        </w:tc>
        <w:tc>
          <w:tcPr>
            <w:tcW w:w="850" w:type="dxa"/>
            <w:tcBorders>
              <w:top w:val="single" w:sz="4" w:space="0" w:color="000000"/>
              <w:left w:val="single" w:sz="4" w:space="0" w:color="000000"/>
              <w:right w:val="single" w:sz="4" w:space="0" w:color="000000"/>
            </w:tcBorders>
          </w:tcPr>
          <w:p>
            <w:pPr>
              <w:pStyle w:val="TableParagraph"/>
              <w:spacing w:before="70"/>
              <w:ind w:left="76" w:right="71"/>
              <w:rPr>
                <w:sz w:val="20"/>
              </w:rPr>
            </w:pPr>
            <w:r>
              <w:rPr>
                <w:sz w:val="20"/>
              </w:rPr>
              <w:t>8,395</w:t>
            </w:r>
          </w:p>
        </w:tc>
        <w:tc>
          <w:tcPr>
            <w:tcW w:w="658" w:type="dxa"/>
            <w:tcBorders>
              <w:top w:val="single" w:sz="4" w:space="0" w:color="000000"/>
              <w:left w:val="single" w:sz="4" w:space="0" w:color="000000"/>
              <w:right w:val="single" w:sz="4" w:space="0" w:color="000000"/>
            </w:tcBorders>
          </w:tcPr>
          <w:p>
            <w:pPr>
              <w:pStyle w:val="TableParagraph"/>
              <w:spacing w:before="70"/>
              <w:ind w:left="100"/>
              <w:jc w:val="left"/>
              <w:rPr>
                <w:sz w:val="20"/>
              </w:rPr>
            </w:pPr>
            <w:r>
              <w:rPr>
                <w:sz w:val="20"/>
              </w:rPr>
              <w:t>7,676</w:t>
            </w:r>
          </w:p>
        </w:tc>
        <w:tc>
          <w:tcPr>
            <w:tcW w:w="674" w:type="dxa"/>
            <w:tcBorders>
              <w:top w:val="single" w:sz="4" w:space="0" w:color="000000"/>
              <w:left w:val="single" w:sz="4" w:space="0" w:color="000000"/>
              <w:right w:val="single" w:sz="4" w:space="0" w:color="000000"/>
            </w:tcBorders>
          </w:tcPr>
          <w:p>
            <w:pPr>
              <w:pStyle w:val="TableParagraph"/>
              <w:spacing w:before="70"/>
              <w:ind w:left="88" w:right="81"/>
              <w:rPr>
                <w:sz w:val="20"/>
              </w:rPr>
            </w:pPr>
            <w:r>
              <w:rPr>
                <w:sz w:val="20"/>
              </w:rPr>
              <w:t>13</w:t>
            </w:r>
          </w:p>
        </w:tc>
        <w:tc>
          <w:tcPr>
            <w:tcW w:w="677" w:type="dxa"/>
            <w:tcBorders>
              <w:top w:val="single" w:sz="4" w:space="0" w:color="000000"/>
              <w:left w:val="single" w:sz="4" w:space="0" w:color="000000"/>
              <w:right w:val="single" w:sz="4" w:space="0" w:color="000000"/>
            </w:tcBorders>
          </w:tcPr>
          <w:p>
            <w:pPr>
              <w:pStyle w:val="TableParagraph"/>
              <w:spacing w:before="70"/>
              <w:ind w:right="1"/>
              <w:rPr>
                <w:sz w:val="20"/>
              </w:rPr>
            </w:pPr>
            <w:r>
              <w:rPr>
                <w:w w:val="99"/>
                <w:sz w:val="20"/>
              </w:rPr>
              <w:t>8</w:t>
            </w:r>
          </w:p>
        </w:tc>
        <w:tc>
          <w:tcPr>
            <w:tcW w:w="674" w:type="dxa"/>
            <w:tcBorders>
              <w:top w:val="single" w:sz="4" w:space="0" w:color="000000"/>
              <w:left w:val="single" w:sz="4" w:space="0" w:color="000000"/>
              <w:right w:val="single" w:sz="4" w:space="0" w:color="000000"/>
            </w:tcBorders>
          </w:tcPr>
          <w:p>
            <w:pPr>
              <w:pStyle w:val="TableParagraph"/>
              <w:spacing w:before="70"/>
              <w:ind w:left="1"/>
              <w:rPr>
                <w:sz w:val="20"/>
              </w:rPr>
            </w:pPr>
            <w:r>
              <w:rPr>
                <w:w w:val="99"/>
                <w:sz w:val="20"/>
              </w:rPr>
              <w:t>1</w:t>
            </w:r>
          </w:p>
        </w:tc>
        <w:tc>
          <w:tcPr>
            <w:tcW w:w="672" w:type="dxa"/>
            <w:tcBorders>
              <w:top w:val="single" w:sz="4" w:space="0" w:color="000000"/>
              <w:left w:val="single" w:sz="4" w:space="0" w:color="000000"/>
              <w:right w:val="single" w:sz="4" w:space="0" w:color="000000"/>
            </w:tcBorders>
          </w:tcPr>
          <w:p>
            <w:pPr>
              <w:pStyle w:val="TableParagraph"/>
              <w:spacing w:before="70"/>
              <w:rPr>
                <w:sz w:val="20"/>
              </w:rPr>
            </w:pPr>
            <w:r>
              <w:rPr>
                <w:w w:val="99"/>
                <w:sz w:val="20"/>
              </w:rPr>
              <w:t>3</w:t>
            </w:r>
          </w:p>
        </w:tc>
        <w:tc>
          <w:tcPr>
            <w:tcW w:w="670" w:type="dxa"/>
            <w:tcBorders>
              <w:top w:val="single" w:sz="4" w:space="0" w:color="000000"/>
              <w:left w:val="single" w:sz="4" w:space="0" w:color="000000"/>
              <w:right w:val="single" w:sz="4" w:space="0" w:color="000000"/>
            </w:tcBorders>
          </w:tcPr>
          <w:p>
            <w:pPr>
              <w:pStyle w:val="TableParagraph"/>
              <w:spacing w:before="70"/>
              <w:ind w:left="1"/>
              <w:rPr>
                <w:sz w:val="20"/>
              </w:rPr>
            </w:pPr>
            <w:r>
              <w:rPr>
                <w:w w:val="99"/>
                <w:sz w:val="20"/>
              </w:rPr>
              <w:t>0</w:t>
            </w:r>
          </w:p>
        </w:tc>
        <w:tc>
          <w:tcPr>
            <w:tcW w:w="511" w:type="dxa"/>
            <w:tcBorders>
              <w:top w:val="single" w:sz="4" w:space="0" w:color="000000"/>
              <w:left w:val="single" w:sz="4" w:space="0" w:color="000000"/>
              <w:right w:val="single" w:sz="4" w:space="0" w:color="000000"/>
            </w:tcBorders>
          </w:tcPr>
          <w:p>
            <w:pPr>
              <w:pStyle w:val="TableParagraph"/>
              <w:spacing w:before="70"/>
              <w:ind w:left="1"/>
              <w:rPr>
                <w:sz w:val="20"/>
              </w:rPr>
            </w:pPr>
            <w:r>
              <w:rPr>
                <w:w w:val="99"/>
                <w:sz w:val="20"/>
              </w:rPr>
              <w:t>2</w:t>
            </w:r>
          </w:p>
        </w:tc>
        <w:tc>
          <w:tcPr>
            <w:tcW w:w="833" w:type="dxa"/>
            <w:tcBorders>
              <w:top w:val="single" w:sz="4" w:space="0" w:color="000000"/>
              <w:left w:val="single" w:sz="4" w:space="0" w:color="000000"/>
              <w:right w:val="single" w:sz="4" w:space="0" w:color="000000"/>
            </w:tcBorders>
          </w:tcPr>
          <w:p>
            <w:pPr>
              <w:pStyle w:val="TableParagraph"/>
              <w:spacing w:before="70"/>
              <w:ind w:left="67" w:right="65"/>
              <w:rPr>
                <w:sz w:val="20"/>
              </w:rPr>
            </w:pPr>
            <w:r>
              <w:rPr>
                <w:sz w:val="20"/>
              </w:rPr>
              <w:t>8,409</w:t>
            </w:r>
          </w:p>
        </w:tc>
        <w:tc>
          <w:tcPr>
            <w:tcW w:w="675" w:type="dxa"/>
            <w:tcBorders>
              <w:top w:val="single" w:sz="4" w:space="0" w:color="000000"/>
              <w:left w:val="single" w:sz="4" w:space="0" w:color="000000"/>
              <w:right w:val="single" w:sz="4" w:space="0" w:color="000000"/>
            </w:tcBorders>
          </w:tcPr>
          <w:p>
            <w:pPr>
              <w:pStyle w:val="TableParagraph"/>
              <w:spacing w:before="70"/>
              <w:ind w:right="105"/>
              <w:jc w:val="right"/>
              <w:rPr>
                <w:sz w:val="20"/>
              </w:rPr>
            </w:pPr>
            <w:r>
              <w:rPr>
                <w:sz w:val="20"/>
              </w:rPr>
              <w:t>7,689</w:t>
            </w:r>
          </w:p>
        </w:tc>
        <w:tc>
          <w:tcPr>
            <w:tcW w:w="667" w:type="dxa"/>
            <w:tcBorders>
              <w:top w:val="single" w:sz="4" w:space="0" w:color="000000"/>
              <w:left w:val="single" w:sz="4" w:space="0" w:color="000000"/>
              <w:right w:val="single" w:sz="4" w:space="0" w:color="000000"/>
            </w:tcBorders>
          </w:tcPr>
          <w:p>
            <w:pPr>
              <w:pStyle w:val="TableParagraph"/>
              <w:spacing w:before="70"/>
              <w:ind w:left="158" w:right="154"/>
              <w:rPr>
                <w:sz w:val="20"/>
              </w:rPr>
            </w:pPr>
            <w:r>
              <w:rPr>
                <w:sz w:val="20"/>
              </w:rPr>
              <w:t>323</w:t>
            </w:r>
          </w:p>
        </w:tc>
        <w:tc>
          <w:tcPr>
            <w:tcW w:w="670" w:type="dxa"/>
            <w:tcBorders>
              <w:top w:val="single" w:sz="4" w:space="0" w:color="000000"/>
              <w:left w:val="single" w:sz="4" w:space="0" w:color="000000"/>
              <w:right w:val="nil"/>
            </w:tcBorders>
          </w:tcPr>
          <w:p>
            <w:pPr>
              <w:pStyle w:val="TableParagraph"/>
              <w:spacing w:before="70"/>
              <w:ind w:left="88" w:right="81"/>
              <w:rPr>
                <w:sz w:val="20"/>
              </w:rPr>
            </w:pPr>
            <w:r>
              <w:rPr>
                <w:sz w:val="20"/>
              </w:rPr>
              <w:t>295</w:t>
            </w:r>
          </w:p>
        </w:tc>
      </w:tr>
    </w:tbl>
    <w:p>
      <w:pPr>
        <w:spacing w:before="0"/>
        <w:ind w:left="152" w:right="0" w:firstLine="0"/>
        <w:jc w:val="left"/>
        <w:rPr>
          <w:rFonts w:ascii="標楷體" w:eastAsia="標楷體" w:hint="eastAsia"/>
          <w:sz w:val="24"/>
        </w:rPr>
      </w:pPr>
      <w:r>
        <w:rPr>
          <w:rFonts w:ascii="標楷體" w:eastAsia="標楷體" w:hint="eastAsia"/>
          <w:sz w:val="24"/>
        </w:rPr>
        <w:t>註</w:t>
      </w:r>
      <w:r>
        <w:rPr>
          <w:sz w:val="24"/>
        </w:rPr>
        <w:t>1</w:t>
      </w:r>
      <w:r>
        <w:rPr>
          <w:rFonts w:ascii="標楷體" w:eastAsia="標楷體" w:hint="eastAsia"/>
          <w:sz w:val="24"/>
        </w:rPr>
        <w:t>：每週一及春節、端午節、中秋節為例行休館日停止開放。</w:t>
      </w:r>
    </w:p>
    <w:p>
      <w:pPr>
        <w:pStyle w:val="BodyText"/>
        <w:spacing w:before="6"/>
        <w:rPr>
          <w:sz w:val="24"/>
        </w:rPr>
      </w:pPr>
    </w:p>
    <w:p>
      <w:pPr>
        <w:pStyle w:val="BodyText"/>
        <w:tabs>
          <w:tab w:pos="2131" w:val="left" w:leader="none"/>
        </w:tabs>
        <w:spacing w:after="43"/>
        <w:jc w:val="center"/>
      </w:pPr>
      <w:r>
        <w:rPr/>
        <w:t>表肆之一</w:t>
      </w:r>
      <w:r>
        <w:rPr>
          <w:rFonts w:ascii="Times New Roman" w:eastAsia="Times New Roman"/>
        </w:rPr>
        <w:t>(</w:t>
      </w:r>
      <w:r>
        <w:rPr/>
        <w:t>二</w:t>
      </w:r>
      <w:r>
        <w:rPr>
          <w:rFonts w:ascii="Times New Roman" w:eastAsia="Times New Roman"/>
        </w:rPr>
        <w:t>)</w:t>
        <w:tab/>
        <w:t>103</w:t>
      </w:r>
      <w:r>
        <w:rPr>
          <w:rFonts w:ascii="Times New Roman" w:eastAsia="Times New Roman"/>
          <w:spacing w:val="-2"/>
        </w:rPr>
        <w:t> </w:t>
      </w:r>
      <w:r>
        <w:rPr/>
        <w:t>年回饋設施其他設施使用人數統計表</w:t>
      </w:r>
    </w:p>
    <w:tbl>
      <w:tblPr>
        <w:tblW w:w="0" w:type="auto"/>
        <w:jc w:val="left"/>
        <w:tblInd w:w="2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62"/>
        <w:gridCol w:w="425"/>
        <w:gridCol w:w="427"/>
        <w:gridCol w:w="422"/>
        <w:gridCol w:w="423"/>
        <w:gridCol w:w="428"/>
        <w:gridCol w:w="425"/>
        <w:gridCol w:w="427"/>
        <w:gridCol w:w="425"/>
        <w:gridCol w:w="427"/>
        <w:gridCol w:w="425"/>
        <w:gridCol w:w="427"/>
        <w:gridCol w:w="425"/>
        <w:gridCol w:w="425"/>
        <w:gridCol w:w="425"/>
        <w:gridCol w:w="427"/>
        <w:gridCol w:w="428"/>
        <w:gridCol w:w="427"/>
        <w:gridCol w:w="425"/>
        <w:gridCol w:w="432"/>
        <w:gridCol w:w="434"/>
      </w:tblGrid>
      <w:tr>
        <w:trPr>
          <w:trHeight w:val="718" w:hRule="exact"/>
        </w:trPr>
        <w:tc>
          <w:tcPr>
            <w:tcW w:w="862" w:type="dxa"/>
            <w:tcBorders>
              <w:left w:val="nil"/>
              <w:bottom w:val="single" w:sz="4" w:space="0" w:color="000000"/>
              <w:right w:val="single" w:sz="4" w:space="0" w:color="000000"/>
            </w:tcBorders>
          </w:tcPr>
          <w:p>
            <w:pPr>
              <w:pStyle w:val="TableParagraph"/>
              <w:spacing w:line="295" w:lineRule="exact"/>
              <w:ind w:right="175"/>
              <w:jc w:val="right"/>
              <w:rPr>
                <w:rFonts w:ascii="標楷體" w:eastAsia="標楷體" w:hint="eastAsia"/>
                <w:sz w:val="24"/>
              </w:rPr>
            </w:pPr>
            <w:r>
              <w:rPr>
                <w:rFonts w:ascii="標楷體" w:eastAsia="標楷體" w:hint="eastAsia"/>
                <w:sz w:val="24"/>
              </w:rPr>
              <w:t>月份</w:t>
            </w:r>
          </w:p>
        </w:tc>
        <w:tc>
          <w:tcPr>
            <w:tcW w:w="852" w:type="dxa"/>
            <w:gridSpan w:val="2"/>
            <w:tcBorders>
              <w:left w:val="single" w:sz="4" w:space="0" w:color="000000"/>
              <w:bottom w:val="single" w:sz="4" w:space="0" w:color="000000"/>
              <w:right w:val="single" w:sz="4" w:space="0" w:color="000000"/>
            </w:tcBorders>
          </w:tcPr>
          <w:p>
            <w:pPr>
              <w:pStyle w:val="TableParagraph"/>
              <w:spacing w:line="297" w:lineRule="exact"/>
              <w:ind w:left="182" w:firstLine="2"/>
              <w:jc w:val="left"/>
              <w:rPr>
                <w:rFonts w:ascii="標楷體" w:eastAsia="標楷體" w:hint="eastAsia"/>
                <w:sz w:val="24"/>
              </w:rPr>
            </w:pPr>
            <w:r>
              <w:rPr>
                <w:sz w:val="24"/>
              </w:rPr>
              <w:t>K </w:t>
            </w:r>
            <w:r>
              <w:rPr>
                <w:rFonts w:ascii="標楷體" w:eastAsia="標楷體" w:hint="eastAsia"/>
                <w:sz w:val="24"/>
              </w:rPr>
              <w:t>書</w:t>
            </w:r>
          </w:p>
          <w:p>
            <w:pPr>
              <w:pStyle w:val="TableParagraph"/>
              <w:spacing w:line="312" w:lineRule="exact"/>
              <w:ind w:left="182"/>
              <w:jc w:val="left"/>
              <w:rPr>
                <w:rFonts w:ascii="標楷體" w:eastAsia="標楷體" w:hint="eastAsia"/>
                <w:sz w:val="24"/>
              </w:rPr>
            </w:pPr>
            <w:r>
              <w:rPr>
                <w:rFonts w:ascii="標楷體" w:eastAsia="標楷體" w:hint="eastAsia"/>
                <w:sz w:val="24"/>
              </w:rPr>
              <w:t>中心</w:t>
            </w:r>
          </w:p>
        </w:tc>
        <w:tc>
          <w:tcPr>
            <w:tcW w:w="845" w:type="dxa"/>
            <w:gridSpan w:val="2"/>
            <w:tcBorders>
              <w:left w:val="single" w:sz="4" w:space="0" w:color="000000"/>
              <w:bottom w:val="single" w:sz="4" w:space="0" w:color="000000"/>
              <w:right w:val="single" w:sz="4" w:space="0" w:color="000000"/>
            </w:tcBorders>
          </w:tcPr>
          <w:p>
            <w:pPr>
              <w:pStyle w:val="TableParagraph"/>
              <w:spacing w:line="295" w:lineRule="exact"/>
              <w:ind w:left="37" w:right="37"/>
              <w:rPr>
                <w:rFonts w:ascii="標楷體" w:eastAsia="標楷體" w:hint="eastAsia"/>
                <w:sz w:val="24"/>
              </w:rPr>
            </w:pPr>
            <w:r>
              <w:rPr>
                <w:rFonts w:ascii="標楷體" w:eastAsia="標楷體" w:hint="eastAsia"/>
                <w:sz w:val="24"/>
              </w:rPr>
              <w:t>健身房</w:t>
            </w:r>
          </w:p>
          <w:p>
            <w:pPr>
              <w:pStyle w:val="TableParagraph"/>
              <w:ind w:left="37" w:right="37"/>
              <w:rPr>
                <w:sz w:val="24"/>
              </w:rPr>
            </w:pPr>
            <w:r>
              <w:rPr>
                <w:sz w:val="24"/>
              </w:rPr>
              <w:t>(</w:t>
            </w:r>
            <w:r>
              <w:rPr>
                <w:rFonts w:ascii="標楷體" w:eastAsia="標楷體" w:hint="eastAsia"/>
                <w:sz w:val="24"/>
              </w:rPr>
              <w:t>一</w:t>
            </w:r>
            <w:r>
              <w:rPr>
                <w:sz w:val="24"/>
              </w:rPr>
              <w:t>)</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42" w:right="40"/>
              <w:rPr>
                <w:rFonts w:ascii="標楷體" w:eastAsia="標楷體" w:hint="eastAsia"/>
                <w:sz w:val="24"/>
              </w:rPr>
            </w:pPr>
            <w:r>
              <w:rPr>
                <w:rFonts w:ascii="標楷體" w:eastAsia="標楷體" w:hint="eastAsia"/>
                <w:sz w:val="24"/>
              </w:rPr>
              <w:t>健身房</w:t>
            </w:r>
          </w:p>
          <w:p>
            <w:pPr>
              <w:pStyle w:val="TableParagraph"/>
              <w:ind w:left="39" w:right="40"/>
              <w:rPr>
                <w:sz w:val="24"/>
              </w:rPr>
            </w:pPr>
            <w:r>
              <w:rPr>
                <w:sz w:val="24"/>
              </w:rPr>
              <w:t>(</w:t>
            </w:r>
            <w:r>
              <w:rPr>
                <w:rFonts w:ascii="標楷體" w:eastAsia="標楷體" w:hint="eastAsia"/>
                <w:sz w:val="24"/>
              </w:rPr>
              <w:t>二</w:t>
            </w:r>
            <w:r>
              <w:rPr>
                <w:sz w:val="24"/>
              </w:rPr>
              <w:t>)</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62"/>
              <w:jc w:val="left"/>
              <w:rPr>
                <w:rFonts w:ascii="標楷體" w:eastAsia="標楷體" w:hint="eastAsia"/>
                <w:sz w:val="24"/>
              </w:rPr>
            </w:pPr>
            <w:r>
              <w:rPr>
                <w:rFonts w:ascii="標楷體" w:eastAsia="標楷體" w:hint="eastAsia"/>
                <w:sz w:val="24"/>
              </w:rPr>
              <w:t>交誼廳</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182"/>
              <w:jc w:val="left"/>
              <w:rPr>
                <w:rFonts w:ascii="標楷體" w:eastAsia="標楷體" w:hint="eastAsia"/>
                <w:sz w:val="24"/>
              </w:rPr>
            </w:pPr>
            <w:r>
              <w:rPr>
                <w:rFonts w:ascii="標楷體" w:eastAsia="標楷體" w:hint="eastAsia"/>
                <w:sz w:val="24"/>
              </w:rPr>
              <w:t>才藝</w:t>
            </w:r>
          </w:p>
          <w:p>
            <w:pPr>
              <w:pStyle w:val="TableParagraph"/>
              <w:ind w:left="182"/>
              <w:jc w:val="left"/>
              <w:rPr>
                <w:rFonts w:ascii="標楷體" w:eastAsia="標楷體" w:hint="eastAsia"/>
                <w:sz w:val="24"/>
              </w:rPr>
            </w:pPr>
            <w:r>
              <w:rPr>
                <w:rFonts w:ascii="標楷體" w:eastAsia="標楷體" w:hint="eastAsia"/>
                <w:sz w:val="24"/>
              </w:rPr>
              <w:t>教室</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42" w:right="40"/>
              <w:rPr>
                <w:rFonts w:ascii="標楷體" w:eastAsia="標楷體" w:hint="eastAsia"/>
                <w:sz w:val="24"/>
              </w:rPr>
            </w:pPr>
            <w:r>
              <w:rPr>
                <w:rFonts w:ascii="標楷體" w:eastAsia="標楷體" w:hint="eastAsia"/>
                <w:sz w:val="24"/>
              </w:rPr>
              <w:t>地下停</w:t>
            </w:r>
          </w:p>
          <w:p>
            <w:pPr>
              <w:pStyle w:val="TableParagraph"/>
              <w:ind w:left="42" w:right="40"/>
              <w:rPr>
                <w:rFonts w:ascii="標楷體" w:eastAsia="標楷體" w:hint="eastAsia"/>
                <w:sz w:val="24"/>
              </w:rPr>
            </w:pPr>
            <w:r>
              <w:rPr>
                <w:rFonts w:ascii="標楷體" w:eastAsia="標楷體" w:hint="eastAsia"/>
                <w:sz w:val="24"/>
              </w:rPr>
              <w:t>車場</w:t>
            </w:r>
          </w:p>
        </w:tc>
        <w:tc>
          <w:tcPr>
            <w:tcW w:w="850" w:type="dxa"/>
            <w:gridSpan w:val="2"/>
            <w:tcBorders>
              <w:left w:val="single" w:sz="4" w:space="0" w:color="000000"/>
              <w:bottom w:val="single" w:sz="4" w:space="0" w:color="000000"/>
              <w:right w:val="single" w:sz="4" w:space="0" w:color="000000"/>
            </w:tcBorders>
          </w:tcPr>
          <w:p>
            <w:pPr>
              <w:pStyle w:val="TableParagraph"/>
              <w:spacing w:line="295" w:lineRule="exact"/>
              <w:ind w:left="62"/>
              <w:jc w:val="left"/>
              <w:rPr>
                <w:rFonts w:ascii="標楷體" w:eastAsia="標楷體" w:hint="eastAsia"/>
                <w:sz w:val="24"/>
              </w:rPr>
            </w:pPr>
            <w:r>
              <w:rPr>
                <w:rFonts w:ascii="標楷體" w:eastAsia="標楷體" w:hint="eastAsia"/>
                <w:sz w:val="24"/>
              </w:rPr>
              <w:t>籃球場</w:t>
            </w:r>
          </w:p>
        </w:tc>
        <w:tc>
          <w:tcPr>
            <w:tcW w:w="855" w:type="dxa"/>
            <w:gridSpan w:val="2"/>
            <w:tcBorders>
              <w:left w:val="single" w:sz="4" w:space="0" w:color="000000"/>
              <w:bottom w:val="single" w:sz="4" w:space="0" w:color="000000"/>
              <w:right w:val="single" w:sz="4" w:space="0" w:color="000000"/>
            </w:tcBorders>
          </w:tcPr>
          <w:p>
            <w:pPr>
              <w:pStyle w:val="TableParagraph"/>
              <w:spacing w:line="295" w:lineRule="exact"/>
              <w:ind w:left="62"/>
              <w:jc w:val="left"/>
              <w:rPr>
                <w:rFonts w:ascii="標楷體" w:eastAsia="標楷體" w:hint="eastAsia"/>
                <w:sz w:val="24"/>
              </w:rPr>
            </w:pPr>
            <w:r>
              <w:rPr>
                <w:rFonts w:ascii="標楷體" w:eastAsia="標楷體" w:hint="eastAsia"/>
                <w:sz w:val="24"/>
              </w:rPr>
              <w:t>網球場</w:t>
            </w:r>
          </w:p>
        </w:tc>
        <w:tc>
          <w:tcPr>
            <w:tcW w:w="852" w:type="dxa"/>
            <w:gridSpan w:val="2"/>
            <w:tcBorders>
              <w:left w:val="single" w:sz="4" w:space="0" w:color="000000"/>
              <w:bottom w:val="single" w:sz="4" w:space="0" w:color="000000"/>
              <w:right w:val="single" w:sz="4" w:space="0" w:color="000000"/>
            </w:tcBorders>
          </w:tcPr>
          <w:p>
            <w:pPr>
              <w:pStyle w:val="TableParagraph"/>
              <w:spacing w:line="295" w:lineRule="exact"/>
              <w:ind w:left="182"/>
              <w:jc w:val="left"/>
              <w:rPr>
                <w:rFonts w:ascii="標楷體" w:eastAsia="標楷體" w:hint="eastAsia"/>
                <w:sz w:val="24"/>
              </w:rPr>
            </w:pPr>
            <w:r>
              <w:rPr>
                <w:rFonts w:ascii="標楷體" w:eastAsia="標楷體" w:hint="eastAsia"/>
                <w:sz w:val="24"/>
              </w:rPr>
              <w:t>合計</w:t>
            </w:r>
          </w:p>
        </w:tc>
        <w:tc>
          <w:tcPr>
            <w:tcW w:w="866" w:type="dxa"/>
            <w:gridSpan w:val="2"/>
            <w:tcBorders>
              <w:left w:val="single" w:sz="4" w:space="0" w:color="000000"/>
              <w:bottom w:val="single" w:sz="4" w:space="0" w:color="000000"/>
              <w:right w:val="nil"/>
            </w:tcBorders>
          </w:tcPr>
          <w:p>
            <w:pPr>
              <w:pStyle w:val="TableParagraph"/>
              <w:spacing w:line="295" w:lineRule="exact"/>
              <w:ind w:left="71"/>
              <w:jc w:val="left"/>
              <w:rPr>
                <w:rFonts w:ascii="標楷體" w:eastAsia="標楷體" w:hint="eastAsia"/>
                <w:sz w:val="24"/>
              </w:rPr>
            </w:pPr>
            <w:r>
              <w:rPr>
                <w:rFonts w:ascii="標楷體" w:eastAsia="標楷體" w:hint="eastAsia"/>
                <w:sz w:val="24"/>
              </w:rPr>
              <w:t>每日平</w:t>
            </w:r>
          </w:p>
          <w:p>
            <w:pPr>
              <w:pStyle w:val="TableParagraph"/>
              <w:ind w:left="71"/>
              <w:jc w:val="left"/>
              <w:rPr>
                <w:rFonts w:ascii="標楷體" w:eastAsia="標楷體" w:hint="eastAsia"/>
                <w:sz w:val="24"/>
              </w:rPr>
            </w:pPr>
            <w:r>
              <w:rPr>
                <w:rFonts w:ascii="標楷體" w:eastAsia="標楷體" w:hint="eastAsia"/>
                <w:sz w:val="24"/>
              </w:rPr>
              <w:t>均人數</w:t>
            </w:r>
          </w:p>
        </w:tc>
      </w:tr>
      <w:tr>
        <w:trPr>
          <w:trHeight w:val="377" w:hRule="exact"/>
        </w:trPr>
        <w:tc>
          <w:tcPr>
            <w:tcW w:w="862" w:type="dxa"/>
            <w:tcBorders>
              <w:top w:val="single" w:sz="4" w:space="0" w:color="000000"/>
              <w:left w:val="nil"/>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2"/>
              <w:rPr>
                <w:rFonts w:ascii="標楷體" w:eastAsia="標楷體" w:hint="eastAsia"/>
                <w:sz w:val="24"/>
              </w:rPr>
            </w:pPr>
            <w:r>
              <w:rPr>
                <w:rFonts w:ascii="標楷體" w:eastAsia="標楷體" w:hint="eastAsia"/>
                <w:sz w:val="24"/>
              </w:rPr>
              <w:t>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ind w:right="7"/>
              <w:rPr>
                <w:rFonts w:ascii="標楷體" w:eastAsia="標楷體" w:hint="eastAsia"/>
                <w:sz w:val="24"/>
              </w:rPr>
            </w:pPr>
            <w:r>
              <w:rPr>
                <w:rFonts w:ascii="標楷體" w:eastAsia="標楷體" w:hint="eastAsia"/>
                <w:sz w:val="24"/>
              </w:rPr>
              <w:t>女</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ind w:left="81"/>
              <w:jc w:val="left"/>
              <w:rPr>
                <w:rFonts w:ascii="標楷體" w:eastAsia="標楷體" w:hint="eastAsia"/>
                <w:sz w:val="24"/>
              </w:rPr>
            </w:pPr>
            <w:r>
              <w:rPr>
                <w:rFonts w:ascii="標楷體" w:eastAsia="標楷體" w:hint="eastAsia"/>
                <w:sz w:val="24"/>
              </w:rPr>
              <w:t>女</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ind w:left="88"/>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91"/>
              <w:jc w:val="right"/>
              <w:rPr>
                <w:rFonts w:ascii="標楷體" w:eastAsia="標楷體" w:hint="eastAsia"/>
                <w:sz w:val="24"/>
              </w:rPr>
            </w:pPr>
            <w:r>
              <w:rPr>
                <w:rFonts w:ascii="標楷體" w:eastAsia="標楷體" w:hint="eastAsia"/>
                <w:sz w:val="24"/>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ind w:left="88"/>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81"/>
              <w:jc w:val="left"/>
              <w:rPr>
                <w:rFonts w:ascii="標楷體" w:eastAsia="標楷體" w:hint="eastAsia"/>
                <w:sz w:val="24"/>
              </w:rPr>
            </w:pPr>
            <w:r>
              <w:rPr>
                <w:rFonts w:ascii="標楷體" w:eastAsia="標楷體" w:hint="eastAsia"/>
                <w:sz w:val="24"/>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93"/>
              <w:jc w:val="right"/>
              <w:rPr>
                <w:rFonts w:ascii="標楷體" w:eastAsia="標楷體" w:hint="eastAsia"/>
                <w:sz w:val="24"/>
              </w:rPr>
            </w:pPr>
            <w:r>
              <w:rPr>
                <w:rFonts w:ascii="標楷體" w:eastAsia="標楷體" w:hint="eastAsia"/>
                <w:sz w:val="24"/>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ind w:left="88"/>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86"/>
              <w:jc w:val="right"/>
              <w:rPr>
                <w:rFonts w:ascii="標楷體" w:eastAsia="標楷體" w:hint="eastAsia"/>
                <w:sz w:val="24"/>
              </w:rPr>
            </w:pPr>
            <w:r>
              <w:rPr>
                <w:rFonts w:ascii="標楷體" w:eastAsia="標楷體" w:hint="eastAsia"/>
                <w:sz w:val="24"/>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left="88"/>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86"/>
              <w:jc w:val="right"/>
              <w:rPr>
                <w:rFonts w:ascii="標楷體" w:eastAsia="標楷體" w:hint="eastAsia"/>
                <w:sz w:val="24"/>
              </w:rPr>
            </w:pPr>
            <w:r>
              <w:rPr>
                <w:rFonts w:ascii="標楷體" w:eastAsia="標楷體" w:hint="eastAsia"/>
                <w:sz w:val="24"/>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ind w:left="88"/>
              <w:jc w:val="left"/>
              <w:rPr>
                <w:rFonts w:ascii="標楷體" w:eastAsia="標楷體" w:hint="eastAsia"/>
                <w:sz w:val="24"/>
              </w:rPr>
            </w:pPr>
            <w:r>
              <w:rPr>
                <w:rFonts w:ascii="標楷體" w:eastAsia="標楷體" w:hint="eastAsia"/>
                <w:sz w:val="24"/>
              </w:rPr>
              <w:t>女</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ind w:left="88"/>
              <w:jc w:val="left"/>
              <w:rPr>
                <w:rFonts w:ascii="標楷體" w:eastAsia="標楷體" w:hint="eastAsia"/>
                <w:sz w:val="24"/>
              </w:rPr>
            </w:pPr>
            <w:r>
              <w:rPr>
                <w:rFonts w:ascii="標楷體" w:eastAsia="標楷體" w:hint="eastAsia"/>
                <w:sz w:val="24"/>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ind w:right="86"/>
              <w:jc w:val="right"/>
              <w:rPr>
                <w:rFonts w:ascii="標楷體" w:eastAsia="標楷體" w:hint="eastAsia"/>
                <w:sz w:val="24"/>
              </w:rPr>
            </w:pPr>
            <w:r>
              <w:rPr>
                <w:rFonts w:ascii="標楷體" w:eastAsia="標楷體" w:hint="eastAsia"/>
                <w:sz w:val="24"/>
              </w:rPr>
              <w:t>女</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ind w:left="4"/>
              <w:rPr>
                <w:rFonts w:ascii="標楷體" w:eastAsia="標楷體" w:hint="eastAsia"/>
                <w:sz w:val="24"/>
              </w:rPr>
            </w:pPr>
            <w:r>
              <w:rPr>
                <w:rFonts w:ascii="標楷體" w:eastAsia="標楷體" w:hint="eastAsia"/>
                <w:sz w:val="24"/>
              </w:rPr>
              <w:t>男</w:t>
            </w:r>
          </w:p>
        </w:tc>
        <w:tc>
          <w:tcPr>
            <w:tcW w:w="434" w:type="dxa"/>
            <w:tcBorders>
              <w:top w:val="single" w:sz="4" w:space="0" w:color="000000"/>
              <w:left w:val="single" w:sz="4" w:space="0" w:color="000000"/>
              <w:bottom w:val="single" w:sz="4" w:space="0" w:color="000000"/>
              <w:right w:val="nil"/>
            </w:tcBorders>
          </w:tcPr>
          <w:p>
            <w:pPr>
              <w:pStyle w:val="TableParagraph"/>
              <w:ind w:left="2"/>
              <w:rPr>
                <w:rFonts w:ascii="標楷體" w:eastAsia="標楷體" w:hint="eastAsia"/>
                <w:sz w:val="24"/>
              </w:rPr>
            </w:pPr>
            <w:r>
              <w:rPr>
                <w:rFonts w:ascii="標楷體" w:eastAsia="標楷體" w:hint="eastAsia"/>
                <w:sz w:val="24"/>
              </w:rPr>
              <w:t>女</w:t>
            </w:r>
          </w:p>
        </w:tc>
      </w:tr>
      <w:tr>
        <w:trPr>
          <w:trHeight w:val="380" w:hRule="exact"/>
        </w:trPr>
        <w:tc>
          <w:tcPr>
            <w:tcW w:w="862" w:type="dxa"/>
            <w:tcBorders>
              <w:top w:val="single" w:sz="4" w:space="0" w:color="000000"/>
              <w:left w:val="nil"/>
              <w:bottom w:val="single" w:sz="4" w:space="0" w:color="000000"/>
              <w:right w:val="single" w:sz="4" w:space="0" w:color="000000"/>
            </w:tcBorders>
          </w:tcPr>
          <w:p>
            <w:pPr>
              <w:pStyle w:val="TableParagraph"/>
              <w:spacing w:line="298" w:lineRule="exact"/>
              <w:ind w:right="175"/>
              <w:jc w:val="right"/>
              <w:rPr>
                <w:rFonts w:ascii="標楷體" w:eastAsia="標楷體" w:hint="eastAsia"/>
                <w:sz w:val="24"/>
              </w:rPr>
            </w:pPr>
            <w:r>
              <w:rPr>
                <w:rFonts w:ascii="標楷體" w:eastAsia="標楷體" w:hint="eastAsia"/>
                <w:sz w:val="24"/>
              </w:rPr>
              <w:t>總計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left="27" w:right="27"/>
              <w:rPr>
                <w:sz w:val="14"/>
              </w:rPr>
            </w:pPr>
            <w:r>
              <w:rPr>
                <w:sz w:val="14"/>
              </w:rPr>
              <w:t>6692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2"/>
              <w:ind w:left="42" w:right="49"/>
              <w:rPr>
                <w:sz w:val="14"/>
              </w:rPr>
            </w:pPr>
            <w:r>
              <w:rPr>
                <w:sz w:val="14"/>
              </w:rPr>
              <w:t>4171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112"/>
              <w:ind w:left="11" w:right="11"/>
              <w:rPr>
                <w:sz w:val="14"/>
              </w:rPr>
            </w:pPr>
            <w:r>
              <w:rPr>
                <w:sz w:val="14"/>
              </w:rPr>
              <w:t>16286</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112"/>
              <w:ind w:left="60"/>
              <w:jc w:val="left"/>
              <w:rPr>
                <w:sz w:val="14"/>
              </w:rPr>
            </w:pPr>
            <w:r>
              <w:rPr>
                <w:sz w:val="14"/>
              </w:rPr>
              <w:t>8284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112"/>
              <w:ind w:left="33"/>
              <w:jc w:val="left"/>
              <w:rPr>
                <w:sz w:val="14"/>
              </w:rPr>
            </w:pPr>
            <w:r>
              <w:rPr>
                <w:sz w:val="14"/>
              </w:rPr>
              <w:t>16463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38"/>
              <w:jc w:val="right"/>
              <w:rPr>
                <w:sz w:val="14"/>
              </w:rPr>
            </w:pPr>
            <w:r>
              <w:rPr>
                <w:w w:val="95"/>
                <w:sz w:val="14"/>
              </w:rPr>
              <w:t>12762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2"/>
              <w:ind w:left="103"/>
              <w:jc w:val="left"/>
              <w:rPr>
                <w:sz w:val="14"/>
              </w:rPr>
            </w:pPr>
            <w:r>
              <w:rPr>
                <w:sz w:val="14"/>
              </w:rPr>
              <w:t>786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left="96"/>
              <w:jc w:val="left"/>
              <w:rPr>
                <w:sz w:val="14"/>
              </w:rPr>
            </w:pPr>
            <w:r>
              <w:rPr>
                <w:sz w:val="14"/>
              </w:rPr>
              <w:t>799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2"/>
              <w:ind w:left="45" w:right="45"/>
              <w:rPr>
                <w:sz w:val="14"/>
              </w:rPr>
            </w:pPr>
            <w:r>
              <w:rPr>
                <w:sz w:val="14"/>
              </w:rPr>
              <w:t>163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108"/>
              <w:jc w:val="right"/>
              <w:rPr>
                <w:sz w:val="14"/>
              </w:rPr>
            </w:pPr>
            <w:r>
              <w:rPr>
                <w:w w:val="95"/>
                <w:sz w:val="14"/>
              </w:rPr>
              <w:t>197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2"/>
              <w:ind w:left="33"/>
              <w:jc w:val="left"/>
              <w:rPr>
                <w:sz w:val="14"/>
              </w:rPr>
            </w:pPr>
            <w:r>
              <w:rPr>
                <w:sz w:val="14"/>
              </w:rPr>
              <w:t>26095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35"/>
              <w:jc w:val="right"/>
              <w:rPr>
                <w:sz w:val="14"/>
              </w:rPr>
            </w:pPr>
            <w:r>
              <w:rPr>
                <w:w w:val="95"/>
                <w:sz w:val="14"/>
              </w:rPr>
              <w:t>21797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left="67"/>
              <w:jc w:val="left"/>
              <w:rPr>
                <w:sz w:val="14"/>
              </w:rPr>
            </w:pPr>
            <w:r>
              <w:rPr>
                <w:sz w:val="14"/>
              </w:rPr>
              <w:t>4034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67"/>
              <w:jc w:val="right"/>
              <w:rPr>
                <w:sz w:val="14"/>
              </w:rPr>
            </w:pPr>
            <w:r>
              <w:rPr>
                <w:w w:val="95"/>
                <w:sz w:val="14"/>
              </w:rPr>
              <w:t>2559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2"/>
              <w:ind w:left="45" w:right="47"/>
              <w:rPr>
                <w:sz w:val="14"/>
              </w:rPr>
            </w:pPr>
            <w:r>
              <w:rPr>
                <w:sz w:val="14"/>
              </w:rPr>
              <w:t>2667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112"/>
              <w:ind w:left="67"/>
              <w:jc w:val="left"/>
              <w:rPr>
                <w:sz w:val="14"/>
              </w:rPr>
            </w:pPr>
            <w:r>
              <w:rPr>
                <w:sz w:val="14"/>
              </w:rPr>
              <w:t>2171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112"/>
              <w:ind w:left="33"/>
              <w:jc w:val="left"/>
              <w:rPr>
                <w:sz w:val="14"/>
              </w:rPr>
            </w:pPr>
            <w:r>
              <w:rPr>
                <w:sz w:val="14"/>
              </w:rPr>
              <w:t>73186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112"/>
              <w:ind w:right="35"/>
              <w:jc w:val="right"/>
              <w:rPr>
                <w:sz w:val="14"/>
              </w:rPr>
            </w:pPr>
            <w:r>
              <w:rPr>
                <w:w w:val="95"/>
                <w:sz w:val="14"/>
              </w:rPr>
              <w:t>52740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ind w:left="3"/>
              <w:rPr>
                <w:rFonts w:ascii="新細明體"/>
                <w:sz w:val="24"/>
              </w:rPr>
            </w:pPr>
            <w:r>
              <w:rPr>
                <w:rFonts w:ascii="新細明體"/>
                <w:sz w:val="24"/>
              </w:rPr>
              <w:t>-</w:t>
            </w:r>
          </w:p>
        </w:tc>
        <w:tc>
          <w:tcPr>
            <w:tcW w:w="434" w:type="dxa"/>
            <w:tcBorders>
              <w:top w:val="single" w:sz="4" w:space="0" w:color="000000"/>
              <w:left w:val="single" w:sz="4" w:space="0" w:color="000000"/>
              <w:bottom w:val="single" w:sz="4" w:space="0" w:color="000000"/>
              <w:right w:val="nil"/>
            </w:tcBorders>
          </w:tcPr>
          <w:p>
            <w:pPr>
              <w:pStyle w:val="TableParagraph"/>
              <w:ind w:left="5"/>
              <w:rPr>
                <w:rFonts w:ascii="新細明體"/>
                <w:sz w:val="24"/>
              </w:rPr>
            </w:pPr>
            <w:r>
              <w:rPr>
                <w:rFonts w:ascii="新細明體"/>
                <w:sz w:val="24"/>
              </w:rPr>
              <w:t>-</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right="175"/>
              <w:jc w:val="right"/>
              <w:rPr>
                <w:rFonts w:ascii="標楷體" w:eastAsia="標楷體" w:hint="eastAsia"/>
                <w:sz w:val="24"/>
              </w:rPr>
            </w:pPr>
            <w:r>
              <w:rPr>
                <w:sz w:val="24"/>
              </w:rPr>
              <w:t>1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5"/>
              <w:rPr>
                <w:sz w:val="16"/>
              </w:rPr>
            </w:pPr>
            <w:r>
              <w:rPr>
                <w:sz w:val="16"/>
              </w:rPr>
              <w:t>308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294</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8"/>
              <w:rPr>
                <w:sz w:val="16"/>
              </w:rPr>
            </w:pPr>
            <w:r>
              <w:rPr>
                <w:sz w:val="16"/>
              </w:rPr>
              <w:t>1059</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40"/>
              <w:jc w:val="left"/>
              <w:rPr>
                <w:sz w:val="16"/>
              </w:rPr>
            </w:pPr>
            <w:r>
              <w:rPr>
                <w:sz w:val="16"/>
              </w:rPr>
              <w:t>1032</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52"/>
              <w:jc w:val="left"/>
              <w:rPr>
                <w:sz w:val="16"/>
              </w:rPr>
            </w:pPr>
            <w:r>
              <w:rPr>
                <w:sz w:val="16"/>
              </w:rPr>
              <w:t>1136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9"/>
              <w:jc w:val="right"/>
              <w:rPr>
                <w:sz w:val="16"/>
              </w:rPr>
            </w:pPr>
            <w:r>
              <w:rPr>
                <w:sz w:val="16"/>
              </w:rPr>
              <w:t>1053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96"/>
              <w:jc w:val="left"/>
              <w:rPr>
                <w:sz w:val="16"/>
              </w:rPr>
            </w:pPr>
            <w:r>
              <w:rPr>
                <w:sz w:val="16"/>
              </w:rPr>
              <w:t>111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111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1795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1719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290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251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247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4966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4761</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207</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198</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right="175"/>
              <w:jc w:val="right"/>
              <w:rPr>
                <w:rFonts w:ascii="標楷體" w:eastAsia="標楷體" w:hint="eastAsia"/>
                <w:sz w:val="24"/>
              </w:rPr>
            </w:pPr>
            <w:r>
              <w:rPr>
                <w:sz w:val="24"/>
              </w:rPr>
              <w:t>2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5"/>
              <w:rPr>
                <w:sz w:val="16"/>
              </w:rPr>
            </w:pPr>
            <w:r>
              <w:rPr>
                <w:sz w:val="16"/>
              </w:rPr>
              <w:t>185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173</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10"/>
              <w:rPr>
                <w:sz w:val="16"/>
              </w:rPr>
            </w:pPr>
            <w:r>
              <w:rPr>
                <w:sz w:val="16"/>
              </w:rPr>
              <w:t>745</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81"/>
              <w:jc w:val="left"/>
              <w:rPr>
                <w:sz w:val="16"/>
              </w:rPr>
            </w:pPr>
            <w:r>
              <w:rPr>
                <w:sz w:val="16"/>
              </w:rPr>
              <w:t>723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913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90"/>
              <w:jc w:val="right"/>
              <w:rPr>
                <w:sz w:val="16"/>
              </w:rPr>
            </w:pPr>
            <w:r>
              <w:rPr>
                <w:sz w:val="16"/>
              </w:rPr>
              <w:t>904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129"/>
              <w:jc w:val="left"/>
              <w:rPr>
                <w:sz w:val="16"/>
              </w:rPr>
            </w:pPr>
            <w:r>
              <w:rPr>
                <w:sz w:val="16"/>
              </w:rPr>
              <w:t>31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31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1594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1585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109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108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109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106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3701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3645</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185</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187</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right="175"/>
              <w:jc w:val="right"/>
              <w:rPr>
                <w:rFonts w:ascii="標楷體" w:eastAsia="標楷體" w:hint="eastAsia"/>
                <w:sz w:val="24"/>
              </w:rPr>
            </w:pPr>
            <w:r>
              <w:rPr>
                <w:sz w:val="24"/>
              </w:rPr>
              <w:t>3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5"/>
              <w:rPr>
                <w:sz w:val="16"/>
              </w:rPr>
            </w:pPr>
            <w:r>
              <w:rPr>
                <w:sz w:val="16"/>
              </w:rPr>
              <w:t>291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310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8"/>
              <w:rPr>
                <w:sz w:val="16"/>
              </w:rPr>
            </w:pPr>
            <w:r>
              <w:rPr>
                <w:sz w:val="16"/>
              </w:rPr>
              <w:t>1202</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40"/>
              <w:jc w:val="left"/>
              <w:rPr>
                <w:sz w:val="16"/>
              </w:rPr>
            </w:pPr>
            <w:r>
              <w:rPr>
                <w:sz w:val="16"/>
              </w:rPr>
              <w:t>1017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52"/>
              <w:jc w:val="left"/>
              <w:rPr>
                <w:sz w:val="16"/>
              </w:rPr>
            </w:pPr>
            <w:r>
              <w:rPr>
                <w:sz w:val="16"/>
              </w:rPr>
              <w:t>1178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52"/>
              <w:jc w:val="right"/>
              <w:rPr>
                <w:sz w:val="16"/>
              </w:rPr>
            </w:pPr>
            <w:r>
              <w:rPr>
                <w:sz w:val="16"/>
              </w:rPr>
              <w:t>1126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129"/>
              <w:jc w:val="left"/>
              <w:rPr>
                <w:sz w:val="16"/>
              </w:rPr>
            </w:pPr>
            <w:r>
              <w:rPr>
                <w:sz w:val="16"/>
              </w:rPr>
              <w:t>33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42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25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1729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1687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231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225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209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4957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4647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191</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179</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right="175"/>
              <w:jc w:val="right"/>
              <w:rPr>
                <w:rFonts w:ascii="標楷體" w:eastAsia="標楷體" w:hint="eastAsia"/>
                <w:sz w:val="24"/>
              </w:rPr>
            </w:pPr>
            <w:r>
              <w:rPr>
                <w:sz w:val="24"/>
              </w:rPr>
              <w:t>4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5"/>
              <w:rPr>
                <w:sz w:val="16"/>
              </w:rPr>
            </w:pPr>
            <w:r>
              <w:rPr>
                <w:sz w:val="16"/>
              </w:rPr>
              <w:t>308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321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8"/>
              <w:rPr>
                <w:sz w:val="16"/>
              </w:rPr>
            </w:pPr>
            <w:r>
              <w:rPr>
                <w:sz w:val="16"/>
              </w:rPr>
              <w:t>1066</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40"/>
              <w:jc w:val="left"/>
              <w:rPr>
                <w:sz w:val="16"/>
              </w:rPr>
            </w:pPr>
            <w:r>
              <w:rPr>
                <w:sz w:val="16"/>
              </w:rPr>
              <w:t>1025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1051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9"/>
              <w:jc w:val="right"/>
              <w:rPr>
                <w:sz w:val="16"/>
              </w:rPr>
            </w:pPr>
            <w:r>
              <w:rPr>
                <w:sz w:val="16"/>
              </w:rPr>
              <w:t>1013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129"/>
              <w:jc w:val="left"/>
              <w:rPr>
                <w:sz w:val="16"/>
              </w:rPr>
            </w:pPr>
            <w:r>
              <w:rPr>
                <w:sz w:val="16"/>
              </w:rPr>
              <w:t>37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43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87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1783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1729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191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306</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297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4905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4706</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204</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196</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right="175"/>
              <w:jc w:val="right"/>
              <w:rPr>
                <w:rFonts w:ascii="標楷體" w:eastAsia="標楷體" w:hint="eastAsia"/>
                <w:sz w:val="24"/>
              </w:rPr>
            </w:pPr>
            <w:r>
              <w:rPr>
                <w:sz w:val="24"/>
              </w:rPr>
              <w:t>5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5"/>
              <w:rPr>
                <w:sz w:val="16"/>
              </w:rPr>
            </w:pPr>
            <w:r>
              <w:rPr>
                <w:sz w:val="16"/>
              </w:rPr>
              <w:t>572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312</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8"/>
              <w:rPr>
                <w:sz w:val="16"/>
              </w:rPr>
            </w:pPr>
            <w:r>
              <w:rPr>
                <w:sz w:val="16"/>
              </w:rPr>
              <w:t>1219</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81"/>
              <w:jc w:val="left"/>
              <w:rPr>
                <w:sz w:val="16"/>
              </w:rPr>
            </w:pPr>
            <w:r>
              <w:rPr>
                <w:sz w:val="16"/>
              </w:rPr>
              <w:t>750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1473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90"/>
              <w:jc w:val="right"/>
              <w:rPr>
                <w:sz w:val="16"/>
              </w:rPr>
            </w:pPr>
            <w:r>
              <w:rPr>
                <w:sz w:val="16"/>
              </w:rPr>
              <w:t>895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129"/>
              <w:jc w:val="left"/>
              <w:rPr>
                <w:sz w:val="16"/>
              </w:rPr>
            </w:pPr>
            <w:r>
              <w:rPr>
                <w:sz w:val="16"/>
              </w:rPr>
              <w:t>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15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15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2447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2068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266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194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274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271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6347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4587</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235</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180</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right="175"/>
              <w:jc w:val="right"/>
              <w:rPr>
                <w:rFonts w:ascii="標楷體" w:eastAsia="標楷體" w:hint="eastAsia"/>
                <w:sz w:val="24"/>
              </w:rPr>
            </w:pPr>
            <w:r>
              <w:rPr>
                <w:sz w:val="24"/>
              </w:rPr>
              <w:t>6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5"/>
              <w:rPr>
                <w:sz w:val="16"/>
              </w:rPr>
            </w:pPr>
            <w:r>
              <w:rPr>
                <w:sz w:val="16"/>
              </w:rPr>
              <w:t>606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376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8"/>
              <w:rPr>
                <w:sz w:val="16"/>
              </w:rPr>
            </w:pPr>
            <w:r>
              <w:rPr>
                <w:sz w:val="16"/>
              </w:rPr>
              <w:t>1327</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81"/>
              <w:jc w:val="left"/>
              <w:rPr>
                <w:sz w:val="16"/>
              </w:rPr>
            </w:pPr>
            <w:r>
              <w:rPr>
                <w:sz w:val="16"/>
              </w:rPr>
              <w:t>860</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1478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9"/>
              <w:jc w:val="right"/>
              <w:rPr>
                <w:sz w:val="16"/>
              </w:rPr>
            </w:pPr>
            <w:r>
              <w:rPr>
                <w:sz w:val="16"/>
              </w:rPr>
              <w:t>1296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129"/>
              <w:jc w:val="left"/>
              <w:rPr>
                <w:sz w:val="16"/>
              </w:rPr>
            </w:pPr>
            <w:r>
              <w:rPr>
                <w:sz w:val="16"/>
              </w:rPr>
              <w:t>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41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10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2554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2086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203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163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167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151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6386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4983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255</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199</w:t>
            </w:r>
          </w:p>
        </w:tc>
      </w:tr>
      <w:tr>
        <w:trPr>
          <w:trHeight w:val="358" w:hRule="exact"/>
        </w:trPr>
        <w:tc>
          <w:tcPr>
            <w:tcW w:w="862" w:type="dxa"/>
            <w:tcBorders>
              <w:top w:val="single" w:sz="4" w:space="0" w:color="000000"/>
              <w:left w:val="nil"/>
              <w:bottom w:val="single" w:sz="4" w:space="0" w:color="000000"/>
              <w:right w:val="single" w:sz="4" w:space="0" w:color="000000"/>
            </w:tcBorders>
          </w:tcPr>
          <w:p>
            <w:pPr>
              <w:pStyle w:val="TableParagraph"/>
              <w:spacing w:line="309" w:lineRule="exact"/>
              <w:ind w:right="175"/>
              <w:jc w:val="right"/>
              <w:rPr>
                <w:rFonts w:ascii="標楷體" w:eastAsia="標楷體" w:hint="eastAsia"/>
                <w:sz w:val="24"/>
              </w:rPr>
            </w:pPr>
            <w:r>
              <w:rPr>
                <w:sz w:val="24"/>
              </w:rPr>
              <w:t>7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left="28" w:right="25"/>
              <w:rPr>
                <w:sz w:val="16"/>
              </w:rPr>
            </w:pPr>
            <w:r>
              <w:rPr>
                <w:sz w:val="16"/>
              </w:rPr>
              <w:t>874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6"/>
              <w:ind w:left="43" w:right="49"/>
              <w:rPr>
                <w:sz w:val="16"/>
              </w:rPr>
            </w:pPr>
            <w:r>
              <w:rPr>
                <w:sz w:val="16"/>
              </w:rPr>
              <w:t>471</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86"/>
              <w:ind w:left="11" w:right="8"/>
              <w:rPr>
                <w:sz w:val="16"/>
              </w:rPr>
            </w:pPr>
            <w:r>
              <w:rPr>
                <w:sz w:val="16"/>
              </w:rPr>
              <w:t>1681</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86"/>
              <w:ind w:left="81"/>
              <w:jc w:val="left"/>
              <w:rPr>
                <w:sz w:val="16"/>
              </w:rPr>
            </w:pPr>
            <w:r>
              <w:rPr>
                <w:sz w:val="16"/>
              </w:rPr>
              <w:t>891</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6"/>
              <w:ind w:left="50"/>
              <w:jc w:val="left"/>
              <w:rPr>
                <w:sz w:val="16"/>
              </w:rPr>
            </w:pPr>
            <w:r>
              <w:rPr>
                <w:sz w:val="16"/>
              </w:rPr>
              <w:t>2091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right="49"/>
              <w:jc w:val="right"/>
              <w:rPr>
                <w:sz w:val="16"/>
              </w:rPr>
            </w:pPr>
            <w:r>
              <w:rPr>
                <w:sz w:val="16"/>
              </w:rPr>
              <w:t>1512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6"/>
              <w:ind w:left="88"/>
              <w:jc w:val="left"/>
              <w:rPr>
                <w:sz w:val="16"/>
              </w:rPr>
            </w:pPr>
            <w:r>
              <w:rPr>
                <w:sz w:val="16"/>
              </w:rPr>
              <w:t>156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left="81"/>
              <w:jc w:val="left"/>
              <w:rPr>
                <w:sz w:val="16"/>
              </w:rPr>
            </w:pPr>
            <w:r>
              <w:rPr>
                <w:sz w:val="16"/>
              </w:rPr>
              <w:t>155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6"/>
              <w:ind w:left="45" w:right="41"/>
              <w:rPr>
                <w:sz w:val="16"/>
              </w:rPr>
            </w:pPr>
            <w:r>
              <w:rPr>
                <w:sz w:val="16"/>
              </w:rPr>
              <w:t>20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left="122"/>
              <w:jc w:val="left"/>
              <w:rPr>
                <w:sz w:val="16"/>
              </w:rPr>
            </w:pPr>
            <w:r>
              <w:rPr>
                <w:sz w:val="16"/>
              </w:rPr>
              <w:t>20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6"/>
              <w:ind w:left="50"/>
              <w:jc w:val="left"/>
              <w:rPr>
                <w:sz w:val="16"/>
              </w:rPr>
            </w:pPr>
            <w:r>
              <w:rPr>
                <w:sz w:val="16"/>
              </w:rPr>
              <w:t>2930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right="44"/>
              <w:jc w:val="right"/>
              <w:rPr>
                <w:sz w:val="16"/>
              </w:rPr>
            </w:pPr>
            <w:r>
              <w:rPr>
                <w:sz w:val="16"/>
              </w:rPr>
              <w:t>2419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left="88"/>
              <w:jc w:val="left"/>
              <w:rPr>
                <w:sz w:val="16"/>
              </w:rPr>
            </w:pPr>
            <w:r>
              <w:rPr>
                <w:sz w:val="16"/>
              </w:rPr>
              <w:t>214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right="87"/>
              <w:jc w:val="right"/>
              <w:rPr>
                <w:sz w:val="16"/>
              </w:rPr>
            </w:pPr>
            <w:r>
              <w:rPr>
                <w:sz w:val="16"/>
              </w:rPr>
              <w:t>211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6"/>
              <w:ind w:left="45" w:right="44"/>
              <w:rPr>
                <w:sz w:val="16"/>
              </w:rPr>
            </w:pPr>
            <w:r>
              <w:rPr>
                <w:sz w:val="16"/>
              </w:rPr>
              <w:t>269</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6"/>
              <w:ind w:left="88"/>
              <w:jc w:val="left"/>
              <w:rPr>
                <w:sz w:val="16"/>
              </w:rPr>
            </w:pPr>
            <w:r>
              <w:rPr>
                <w:sz w:val="16"/>
              </w:rPr>
              <w:t>244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6"/>
              <w:ind w:left="50"/>
              <w:jc w:val="left"/>
              <w:rPr>
                <w:sz w:val="16"/>
              </w:rPr>
            </w:pPr>
            <w:r>
              <w:rPr>
                <w:sz w:val="16"/>
              </w:rPr>
              <w:t>8235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6"/>
              <w:ind w:right="44"/>
              <w:jc w:val="right"/>
              <w:rPr>
                <w:sz w:val="16"/>
              </w:rPr>
            </w:pPr>
            <w:r>
              <w:rPr>
                <w:sz w:val="16"/>
              </w:rPr>
              <w:t>5923</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86"/>
              <w:ind w:left="73" w:right="68"/>
              <w:rPr>
                <w:sz w:val="16"/>
              </w:rPr>
            </w:pPr>
            <w:r>
              <w:rPr>
                <w:sz w:val="16"/>
              </w:rPr>
              <w:t>305</w:t>
            </w:r>
          </w:p>
        </w:tc>
        <w:tc>
          <w:tcPr>
            <w:tcW w:w="434" w:type="dxa"/>
            <w:tcBorders>
              <w:top w:val="single" w:sz="4" w:space="0" w:color="000000"/>
              <w:left w:val="single" w:sz="4" w:space="0" w:color="000000"/>
              <w:bottom w:val="single" w:sz="4" w:space="0" w:color="000000"/>
              <w:right w:val="nil"/>
            </w:tcBorders>
          </w:tcPr>
          <w:p>
            <w:pPr>
              <w:pStyle w:val="TableParagraph"/>
              <w:spacing w:before="86"/>
              <w:ind w:left="76" w:right="73"/>
              <w:rPr>
                <w:sz w:val="16"/>
              </w:rPr>
            </w:pPr>
            <w:r>
              <w:rPr>
                <w:sz w:val="16"/>
              </w:rPr>
              <w:t>219</w:t>
            </w:r>
          </w:p>
        </w:tc>
      </w:tr>
      <w:tr>
        <w:trPr>
          <w:trHeight w:val="341" w:hRule="exact"/>
        </w:trPr>
        <w:tc>
          <w:tcPr>
            <w:tcW w:w="862" w:type="dxa"/>
            <w:tcBorders>
              <w:top w:val="single" w:sz="4" w:space="0" w:color="000000"/>
              <w:left w:val="nil"/>
              <w:bottom w:val="single" w:sz="4" w:space="0" w:color="000000"/>
              <w:right w:val="single" w:sz="4" w:space="0" w:color="000000"/>
            </w:tcBorders>
          </w:tcPr>
          <w:p>
            <w:pPr>
              <w:pStyle w:val="TableParagraph"/>
              <w:spacing w:line="299" w:lineRule="exact"/>
              <w:ind w:right="175"/>
              <w:jc w:val="right"/>
              <w:rPr>
                <w:rFonts w:ascii="標楷體" w:eastAsia="標楷體" w:hint="eastAsia"/>
                <w:sz w:val="24"/>
              </w:rPr>
            </w:pPr>
            <w:r>
              <w:rPr>
                <w:sz w:val="24"/>
              </w:rPr>
              <w:t>8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28" w:right="27"/>
              <w:rPr>
                <w:sz w:val="16"/>
              </w:rPr>
            </w:pPr>
            <w:r>
              <w:rPr>
                <w:sz w:val="16"/>
              </w:rPr>
              <w:t>1017</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3" w:right="49"/>
              <w:rPr>
                <w:sz w:val="16"/>
              </w:rPr>
            </w:pPr>
            <w:r>
              <w:rPr>
                <w:sz w:val="16"/>
              </w:rPr>
              <w:t>510</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78"/>
              <w:ind w:left="11" w:right="8"/>
              <w:rPr>
                <w:sz w:val="16"/>
              </w:rPr>
            </w:pPr>
            <w:r>
              <w:rPr>
                <w:sz w:val="16"/>
              </w:rPr>
              <w:t>1708</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78"/>
              <w:ind w:left="81"/>
              <w:jc w:val="left"/>
              <w:rPr>
                <w:sz w:val="16"/>
              </w:rPr>
            </w:pPr>
            <w:r>
              <w:rPr>
                <w:sz w:val="16"/>
              </w:rPr>
              <w:t>838</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1777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9"/>
              <w:jc w:val="right"/>
              <w:rPr>
                <w:sz w:val="16"/>
              </w:rPr>
            </w:pPr>
            <w:r>
              <w:rPr>
                <w:sz w:val="16"/>
              </w:rPr>
              <w:t>1286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161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1"/>
              <w:jc w:val="left"/>
              <w:rPr>
                <w:sz w:val="16"/>
              </w:rPr>
            </w:pPr>
            <w:r>
              <w:rPr>
                <w:sz w:val="16"/>
              </w:rPr>
              <w:t>159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1"/>
              <w:rPr>
                <w:sz w:val="16"/>
              </w:rPr>
            </w:pPr>
            <w:r>
              <w:rPr>
                <w:sz w:val="16"/>
              </w:rPr>
              <w:t>10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122"/>
              <w:jc w:val="left"/>
              <w:rPr>
                <w:sz w:val="16"/>
              </w:rPr>
            </w:pPr>
            <w:r>
              <w:rPr>
                <w:sz w:val="16"/>
              </w:rPr>
              <w:t>10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2864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2264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191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85"/>
              <w:jc w:val="right"/>
              <w:rPr>
                <w:sz w:val="16"/>
              </w:rPr>
            </w:pPr>
            <w:r>
              <w:rPr>
                <w:sz w:val="16"/>
              </w:rPr>
              <w:t>188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45" w:right="44"/>
              <w:rPr>
                <w:sz w:val="16"/>
              </w:rPr>
            </w:pPr>
            <w:r>
              <w:rPr>
                <w:sz w:val="16"/>
              </w:rPr>
              <w:t>188</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78"/>
              <w:ind w:left="88"/>
              <w:jc w:val="left"/>
              <w:rPr>
                <w:sz w:val="16"/>
              </w:rPr>
            </w:pPr>
            <w:r>
              <w:rPr>
                <w:sz w:val="16"/>
              </w:rPr>
              <w:t>193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78"/>
              <w:ind w:left="50"/>
              <w:jc w:val="left"/>
              <w:rPr>
                <w:sz w:val="16"/>
              </w:rPr>
            </w:pPr>
            <w:r>
              <w:rPr>
                <w:sz w:val="16"/>
              </w:rPr>
              <w:t>7916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78"/>
              <w:ind w:right="44"/>
              <w:jc w:val="right"/>
              <w:rPr>
                <w:sz w:val="16"/>
              </w:rPr>
            </w:pPr>
            <w:r>
              <w:rPr>
                <w:sz w:val="16"/>
              </w:rPr>
              <w:t>5448</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78"/>
              <w:ind w:left="73" w:right="68"/>
              <w:rPr>
                <w:sz w:val="16"/>
              </w:rPr>
            </w:pPr>
            <w:r>
              <w:rPr>
                <w:sz w:val="16"/>
              </w:rPr>
              <w:t>293</w:t>
            </w:r>
          </w:p>
        </w:tc>
        <w:tc>
          <w:tcPr>
            <w:tcW w:w="434" w:type="dxa"/>
            <w:tcBorders>
              <w:top w:val="single" w:sz="4" w:space="0" w:color="000000"/>
              <w:left w:val="single" w:sz="4" w:space="0" w:color="000000"/>
              <w:bottom w:val="single" w:sz="4" w:space="0" w:color="000000"/>
              <w:right w:val="nil"/>
            </w:tcBorders>
          </w:tcPr>
          <w:p>
            <w:pPr>
              <w:pStyle w:val="TableParagraph"/>
              <w:spacing w:before="78"/>
              <w:ind w:left="76" w:right="73"/>
              <w:rPr>
                <w:sz w:val="16"/>
              </w:rPr>
            </w:pPr>
            <w:r>
              <w:rPr>
                <w:sz w:val="16"/>
              </w:rPr>
              <w:t>202</w:t>
            </w:r>
          </w:p>
        </w:tc>
      </w:tr>
      <w:tr>
        <w:trPr>
          <w:trHeight w:val="365" w:hRule="exact"/>
        </w:trPr>
        <w:tc>
          <w:tcPr>
            <w:tcW w:w="862" w:type="dxa"/>
            <w:tcBorders>
              <w:top w:val="single" w:sz="4" w:space="0" w:color="000000"/>
              <w:left w:val="nil"/>
              <w:bottom w:val="single" w:sz="4" w:space="0" w:color="000000"/>
              <w:right w:val="single" w:sz="4" w:space="0" w:color="000000"/>
            </w:tcBorders>
          </w:tcPr>
          <w:p>
            <w:pPr>
              <w:pStyle w:val="TableParagraph"/>
              <w:spacing w:line="314" w:lineRule="exact"/>
              <w:ind w:right="175"/>
              <w:jc w:val="right"/>
              <w:rPr>
                <w:rFonts w:ascii="標楷體" w:eastAsia="標楷體" w:hint="eastAsia"/>
                <w:sz w:val="24"/>
              </w:rPr>
            </w:pPr>
            <w:r>
              <w:rPr>
                <w:sz w:val="24"/>
              </w:rPr>
              <w:t>9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left="28" w:right="25"/>
              <w:rPr>
                <w:sz w:val="16"/>
              </w:rPr>
            </w:pPr>
            <w:r>
              <w:rPr>
                <w:sz w:val="16"/>
              </w:rPr>
              <w:t>758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0"/>
              <w:ind w:left="43" w:right="49"/>
              <w:rPr>
                <w:sz w:val="16"/>
              </w:rPr>
            </w:pPr>
            <w:r>
              <w:rPr>
                <w:sz w:val="16"/>
              </w:rPr>
              <w:t>406</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90"/>
              <w:ind w:left="11" w:right="8"/>
              <w:rPr>
                <w:sz w:val="16"/>
              </w:rPr>
            </w:pPr>
            <w:r>
              <w:rPr>
                <w:sz w:val="16"/>
              </w:rPr>
              <w:t>1805</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90"/>
              <w:ind w:left="81"/>
              <w:jc w:val="left"/>
              <w:rPr>
                <w:sz w:val="16"/>
              </w:rPr>
            </w:pPr>
            <w:r>
              <w:rPr>
                <w:sz w:val="16"/>
              </w:rPr>
              <w:t>385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90"/>
              <w:ind w:left="50"/>
              <w:jc w:val="left"/>
              <w:rPr>
                <w:sz w:val="16"/>
              </w:rPr>
            </w:pPr>
            <w:r>
              <w:rPr>
                <w:sz w:val="16"/>
              </w:rPr>
              <w:t>1505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right="90"/>
              <w:jc w:val="right"/>
              <w:rPr>
                <w:sz w:val="16"/>
              </w:rPr>
            </w:pPr>
            <w:r>
              <w:rPr>
                <w:sz w:val="16"/>
              </w:rPr>
              <w:t>982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0"/>
              <w:ind w:left="129"/>
              <w:jc w:val="left"/>
              <w:rPr>
                <w:sz w:val="16"/>
              </w:rPr>
            </w:pPr>
            <w:r>
              <w:rPr>
                <w:sz w:val="16"/>
              </w:rPr>
              <w:t>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left="122"/>
              <w:jc w:val="left"/>
              <w:rPr>
                <w:sz w:val="16"/>
              </w:rPr>
            </w:pPr>
            <w:r>
              <w:rPr>
                <w:sz w:val="16"/>
              </w:rPr>
              <w:t>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0"/>
              <w:ind w:left="3"/>
              <w:rPr>
                <w:sz w:val="16"/>
              </w:rPr>
            </w:pPr>
            <w:r>
              <w:rPr>
                <w:w w:val="100"/>
                <w:sz w:val="16"/>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right="6"/>
              <w:rPr>
                <w:sz w:val="16"/>
              </w:rPr>
            </w:pPr>
            <w:r>
              <w:rPr>
                <w:w w:val="100"/>
                <w:sz w:val="16"/>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0"/>
              <w:ind w:left="50"/>
              <w:jc w:val="left"/>
              <w:rPr>
                <w:sz w:val="16"/>
              </w:rPr>
            </w:pPr>
            <w:r>
              <w:rPr>
                <w:sz w:val="16"/>
              </w:rPr>
              <w:t>2226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right="44"/>
              <w:jc w:val="right"/>
              <w:rPr>
                <w:sz w:val="16"/>
              </w:rPr>
            </w:pPr>
            <w:r>
              <w:rPr>
                <w:sz w:val="16"/>
              </w:rPr>
              <w:t>1713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left="88"/>
              <w:jc w:val="left"/>
              <w:rPr>
                <w:sz w:val="16"/>
              </w:rPr>
            </w:pPr>
            <w:r>
              <w:rPr>
                <w:sz w:val="16"/>
              </w:rPr>
              <w:t>707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right="122"/>
              <w:jc w:val="right"/>
              <w:rPr>
                <w:sz w:val="16"/>
              </w:rPr>
            </w:pPr>
            <w:r>
              <w:rPr>
                <w:sz w:val="16"/>
              </w:rPr>
              <w:t>82</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0"/>
              <w:ind w:left="45" w:right="44"/>
              <w:rPr>
                <w:sz w:val="16"/>
              </w:rPr>
            </w:pPr>
            <w:r>
              <w:rPr>
                <w:sz w:val="16"/>
              </w:rPr>
              <w:t>227</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90"/>
              <w:ind w:left="91"/>
              <w:jc w:val="left"/>
              <w:rPr>
                <w:sz w:val="16"/>
              </w:rPr>
            </w:pPr>
            <w:r>
              <w:rPr>
                <w:sz w:val="16"/>
              </w:rPr>
              <w:t>116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90"/>
              <w:ind w:left="50"/>
              <w:jc w:val="left"/>
              <w:rPr>
                <w:sz w:val="16"/>
              </w:rPr>
            </w:pPr>
            <w:r>
              <w:rPr>
                <w:sz w:val="16"/>
              </w:rPr>
              <w:t>7258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90"/>
              <w:ind w:right="44"/>
              <w:jc w:val="right"/>
              <w:rPr>
                <w:sz w:val="16"/>
              </w:rPr>
            </w:pPr>
            <w:r>
              <w:rPr>
                <w:sz w:val="16"/>
              </w:rPr>
              <w:t>3714</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90"/>
              <w:ind w:left="73" w:right="68"/>
              <w:rPr>
                <w:sz w:val="16"/>
              </w:rPr>
            </w:pPr>
            <w:r>
              <w:rPr>
                <w:sz w:val="16"/>
              </w:rPr>
              <w:t>302</w:t>
            </w:r>
          </w:p>
        </w:tc>
        <w:tc>
          <w:tcPr>
            <w:tcW w:w="434" w:type="dxa"/>
            <w:tcBorders>
              <w:top w:val="single" w:sz="4" w:space="0" w:color="000000"/>
              <w:left w:val="single" w:sz="4" w:space="0" w:color="000000"/>
              <w:bottom w:val="single" w:sz="4" w:space="0" w:color="000000"/>
              <w:right w:val="nil"/>
            </w:tcBorders>
          </w:tcPr>
          <w:p>
            <w:pPr>
              <w:pStyle w:val="TableParagraph"/>
              <w:spacing w:before="90"/>
              <w:ind w:left="76" w:right="73"/>
              <w:rPr>
                <w:sz w:val="16"/>
              </w:rPr>
            </w:pPr>
            <w:r>
              <w:rPr>
                <w:sz w:val="16"/>
              </w:rPr>
              <w:t>155</w:t>
            </w:r>
          </w:p>
        </w:tc>
      </w:tr>
      <w:tr>
        <w:trPr>
          <w:trHeight w:val="344"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right="115"/>
              <w:jc w:val="right"/>
              <w:rPr>
                <w:rFonts w:ascii="標楷體" w:eastAsia="標楷體" w:hint="eastAsia"/>
                <w:sz w:val="24"/>
              </w:rPr>
            </w:pPr>
            <w:r>
              <w:rPr>
                <w:sz w:val="24"/>
              </w:rPr>
              <w:t>10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left="28" w:right="25"/>
              <w:rPr>
                <w:sz w:val="16"/>
              </w:rPr>
            </w:pPr>
            <w:r>
              <w:rPr>
                <w:sz w:val="16"/>
              </w:rPr>
              <w:t>684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43" w:right="49"/>
              <w:rPr>
                <w:sz w:val="16"/>
              </w:rPr>
            </w:pPr>
            <w:r>
              <w:rPr>
                <w:sz w:val="16"/>
              </w:rPr>
              <w:t>339</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81"/>
              <w:ind w:left="11" w:right="8"/>
              <w:rPr>
                <w:sz w:val="16"/>
              </w:rPr>
            </w:pPr>
            <w:r>
              <w:rPr>
                <w:sz w:val="16"/>
              </w:rPr>
              <w:t>1765</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81"/>
              <w:ind w:left="81"/>
              <w:jc w:val="left"/>
              <w:rPr>
                <w:sz w:val="16"/>
              </w:rPr>
            </w:pPr>
            <w:r>
              <w:rPr>
                <w:sz w:val="16"/>
              </w:rPr>
              <w:t>284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1"/>
              <w:ind w:left="50"/>
              <w:jc w:val="left"/>
              <w:rPr>
                <w:sz w:val="16"/>
              </w:rPr>
            </w:pPr>
            <w:r>
              <w:rPr>
                <w:sz w:val="16"/>
              </w:rPr>
              <w:t>1507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90"/>
              <w:jc w:val="right"/>
              <w:rPr>
                <w:sz w:val="16"/>
              </w:rPr>
            </w:pPr>
            <w:r>
              <w:rPr>
                <w:sz w:val="16"/>
              </w:rPr>
              <w:t>976</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129"/>
              <w:jc w:val="left"/>
              <w:rPr>
                <w:sz w:val="16"/>
              </w:rPr>
            </w:pPr>
            <w:r>
              <w:rPr>
                <w:sz w:val="16"/>
              </w:rPr>
              <w:t>30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left="122"/>
              <w:jc w:val="left"/>
              <w:rPr>
                <w:sz w:val="16"/>
              </w:rPr>
            </w:pPr>
            <w:r>
              <w:rPr>
                <w:sz w:val="16"/>
              </w:rPr>
              <w:t>30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3"/>
              <w:rPr>
                <w:sz w:val="16"/>
              </w:rPr>
            </w:pPr>
            <w:r>
              <w:rPr>
                <w:w w:val="100"/>
                <w:sz w:val="16"/>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6"/>
              <w:rPr>
                <w:sz w:val="16"/>
              </w:rPr>
            </w:pPr>
            <w:r>
              <w:rPr>
                <w:w w:val="100"/>
                <w:sz w:val="16"/>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50"/>
              <w:jc w:val="left"/>
              <w:rPr>
                <w:sz w:val="16"/>
              </w:rPr>
            </w:pPr>
            <w:r>
              <w:rPr>
                <w:sz w:val="16"/>
              </w:rPr>
              <w:t>2121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44"/>
              <w:jc w:val="right"/>
              <w:rPr>
                <w:sz w:val="16"/>
              </w:rPr>
            </w:pPr>
            <w:r>
              <w:rPr>
                <w:sz w:val="16"/>
              </w:rPr>
              <w:t>1641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left="88"/>
              <w:jc w:val="left"/>
              <w:rPr>
                <w:sz w:val="16"/>
              </w:rPr>
            </w:pPr>
            <w:r>
              <w:rPr>
                <w:sz w:val="16"/>
              </w:rPr>
              <w:t>487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85"/>
              <w:jc w:val="right"/>
              <w:rPr>
                <w:sz w:val="16"/>
              </w:rPr>
            </w:pPr>
            <w:r>
              <w:rPr>
                <w:sz w:val="16"/>
              </w:rPr>
              <w:t>229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45" w:right="44"/>
              <w:rPr>
                <w:sz w:val="16"/>
              </w:rPr>
            </w:pPr>
            <w:r>
              <w:rPr>
                <w:sz w:val="16"/>
              </w:rPr>
              <w:t>234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1"/>
              <w:ind w:left="127"/>
              <w:jc w:val="left"/>
              <w:rPr>
                <w:sz w:val="16"/>
              </w:rPr>
            </w:pPr>
            <w:r>
              <w:rPr>
                <w:sz w:val="16"/>
              </w:rPr>
              <w:t>83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50"/>
              <w:jc w:val="left"/>
              <w:rPr>
                <w:sz w:val="16"/>
              </w:rPr>
            </w:pPr>
            <w:r>
              <w:rPr>
                <w:sz w:val="16"/>
              </w:rPr>
              <w:t>6828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44"/>
              <w:jc w:val="right"/>
              <w:rPr>
                <w:sz w:val="16"/>
              </w:rPr>
            </w:pPr>
            <w:r>
              <w:rPr>
                <w:sz w:val="16"/>
              </w:rPr>
              <w:t>3582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81"/>
              <w:ind w:left="73" w:right="68"/>
              <w:rPr>
                <w:sz w:val="16"/>
              </w:rPr>
            </w:pPr>
            <w:r>
              <w:rPr>
                <w:sz w:val="16"/>
              </w:rPr>
              <w:t>263</w:t>
            </w:r>
          </w:p>
        </w:tc>
        <w:tc>
          <w:tcPr>
            <w:tcW w:w="434" w:type="dxa"/>
            <w:tcBorders>
              <w:top w:val="single" w:sz="4" w:space="0" w:color="000000"/>
              <w:left w:val="single" w:sz="4" w:space="0" w:color="000000"/>
              <w:bottom w:val="single" w:sz="4" w:space="0" w:color="000000"/>
              <w:right w:val="nil"/>
            </w:tcBorders>
          </w:tcPr>
          <w:p>
            <w:pPr>
              <w:pStyle w:val="TableParagraph"/>
              <w:spacing w:before="81"/>
              <w:ind w:left="76" w:right="73"/>
              <w:rPr>
                <w:sz w:val="16"/>
              </w:rPr>
            </w:pPr>
            <w:r>
              <w:rPr>
                <w:sz w:val="16"/>
              </w:rPr>
              <w:t>138</w:t>
            </w:r>
          </w:p>
        </w:tc>
      </w:tr>
      <w:tr>
        <w:trPr>
          <w:trHeight w:val="360" w:hRule="exact"/>
        </w:trPr>
        <w:tc>
          <w:tcPr>
            <w:tcW w:w="862" w:type="dxa"/>
            <w:tcBorders>
              <w:top w:val="single" w:sz="4" w:space="0" w:color="000000"/>
              <w:left w:val="nil"/>
              <w:bottom w:val="single" w:sz="4" w:space="0" w:color="000000"/>
              <w:right w:val="single" w:sz="4" w:space="0" w:color="000000"/>
            </w:tcBorders>
          </w:tcPr>
          <w:p>
            <w:pPr>
              <w:pStyle w:val="TableParagraph"/>
              <w:spacing w:line="309" w:lineRule="exact"/>
              <w:ind w:right="120"/>
              <w:jc w:val="right"/>
              <w:rPr>
                <w:rFonts w:ascii="標楷體" w:eastAsia="標楷體" w:hint="eastAsia"/>
                <w:sz w:val="24"/>
              </w:rPr>
            </w:pPr>
            <w:r>
              <w:rPr>
                <w:sz w:val="24"/>
              </w:rPr>
              <w:t>11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28" w:right="25"/>
              <w:rPr>
                <w:sz w:val="16"/>
              </w:rPr>
            </w:pPr>
            <w:r>
              <w:rPr>
                <w:sz w:val="16"/>
              </w:rPr>
              <w:t>560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8"/>
              <w:ind w:left="43" w:right="49"/>
              <w:rPr>
                <w:sz w:val="16"/>
              </w:rPr>
            </w:pPr>
            <w:r>
              <w:rPr>
                <w:sz w:val="16"/>
              </w:rPr>
              <w:t>314</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88"/>
              <w:ind w:left="11" w:right="8"/>
              <w:rPr>
                <w:sz w:val="16"/>
              </w:rPr>
            </w:pPr>
            <w:r>
              <w:rPr>
                <w:sz w:val="16"/>
              </w:rPr>
              <w:t>1474</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88"/>
              <w:ind w:left="81"/>
              <w:jc w:val="left"/>
              <w:rPr>
                <w:sz w:val="16"/>
              </w:rPr>
            </w:pPr>
            <w:r>
              <w:rPr>
                <w:sz w:val="16"/>
              </w:rPr>
              <w:t>235</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8"/>
              <w:ind w:left="50"/>
              <w:jc w:val="left"/>
              <w:rPr>
                <w:sz w:val="16"/>
              </w:rPr>
            </w:pPr>
            <w:r>
              <w:rPr>
                <w:sz w:val="16"/>
              </w:rPr>
              <w:t>1251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right="90"/>
              <w:jc w:val="right"/>
              <w:rPr>
                <w:sz w:val="16"/>
              </w:rPr>
            </w:pPr>
            <w:r>
              <w:rPr>
                <w:sz w:val="16"/>
              </w:rPr>
              <w:t>934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8"/>
              <w:ind w:left="129"/>
              <w:jc w:val="left"/>
              <w:rPr>
                <w:sz w:val="16"/>
              </w:rPr>
            </w:pPr>
            <w:r>
              <w:rPr>
                <w:sz w:val="16"/>
              </w:rPr>
              <w:t>40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22"/>
              <w:jc w:val="left"/>
              <w:rPr>
                <w:sz w:val="16"/>
              </w:rPr>
            </w:pPr>
            <w:r>
              <w:rPr>
                <w:sz w:val="16"/>
              </w:rPr>
              <w:t>40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8"/>
              <w:ind w:left="3"/>
              <w:rPr>
                <w:sz w:val="16"/>
              </w:rPr>
            </w:pPr>
            <w:r>
              <w:rPr>
                <w:w w:val="100"/>
                <w:sz w:val="16"/>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right="6"/>
              <w:rPr>
                <w:sz w:val="16"/>
              </w:rPr>
            </w:pPr>
            <w:r>
              <w:rPr>
                <w:w w:val="100"/>
                <w:sz w:val="16"/>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8"/>
              <w:ind w:left="50"/>
              <w:jc w:val="left"/>
              <w:rPr>
                <w:sz w:val="16"/>
              </w:rPr>
            </w:pPr>
            <w:r>
              <w:rPr>
                <w:sz w:val="16"/>
              </w:rPr>
              <w:t>2055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right="44"/>
              <w:jc w:val="right"/>
              <w:rPr>
                <w:sz w:val="16"/>
              </w:rPr>
            </w:pPr>
            <w:r>
              <w:rPr>
                <w:sz w:val="16"/>
              </w:rPr>
              <w:t>1484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8"/>
              <w:jc w:val="left"/>
              <w:rPr>
                <w:sz w:val="16"/>
              </w:rPr>
            </w:pPr>
            <w:r>
              <w:rPr>
                <w:sz w:val="16"/>
              </w:rPr>
              <w:t>486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right="85"/>
              <w:jc w:val="right"/>
              <w:rPr>
                <w:sz w:val="16"/>
              </w:rPr>
            </w:pPr>
            <w:r>
              <w:rPr>
                <w:sz w:val="16"/>
              </w:rPr>
              <w:t>354</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8"/>
              <w:ind w:left="45" w:right="44"/>
              <w:rPr>
                <w:sz w:val="16"/>
              </w:rPr>
            </w:pPr>
            <w:r>
              <w:rPr>
                <w:sz w:val="16"/>
              </w:rPr>
              <w:t>213</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8"/>
              <w:ind w:left="88"/>
              <w:jc w:val="left"/>
              <w:rPr>
                <w:sz w:val="16"/>
              </w:rPr>
            </w:pPr>
            <w:r>
              <w:rPr>
                <w:sz w:val="16"/>
              </w:rPr>
              <w:t>141</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8"/>
              <w:ind w:left="50"/>
              <w:jc w:val="left"/>
              <w:rPr>
                <w:sz w:val="16"/>
              </w:rPr>
            </w:pPr>
            <w:r>
              <w:rPr>
                <w:sz w:val="16"/>
              </w:rPr>
              <w:t>6079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right="44"/>
              <w:jc w:val="right"/>
              <w:rPr>
                <w:sz w:val="16"/>
              </w:rPr>
            </w:pPr>
            <w:r>
              <w:rPr>
                <w:sz w:val="16"/>
              </w:rPr>
              <w:t>3502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88"/>
              <w:ind w:left="73" w:right="68"/>
              <w:rPr>
                <w:sz w:val="16"/>
              </w:rPr>
            </w:pPr>
            <w:r>
              <w:rPr>
                <w:sz w:val="16"/>
              </w:rPr>
              <w:t>234</w:t>
            </w:r>
          </w:p>
        </w:tc>
        <w:tc>
          <w:tcPr>
            <w:tcW w:w="434" w:type="dxa"/>
            <w:tcBorders>
              <w:top w:val="single" w:sz="4" w:space="0" w:color="000000"/>
              <w:left w:val="single" w:sz="4" w:space="0" w:color="000000"/>
              <w:bottom w:val="single" w:sz="4" w:space="0" w:color="000000"/>
              <w:right w:val="nil"/>
            </w:tcBorders>
          </w:tcPr>
          <w:p>
            <w:pPr>
              <w:pStyle w:val="TableParagraph"/>
              <w:spacing w:before="88"/>
              <w:ind w:left="76" w:right="73"/>
              <w:rPr>
                <w:sz w:val="16"/>
              </w:rPr>
            </w:pPr>
            <w:r>
              <w:rPr>
                <w:sz w:val="16"/>
              </w:rPr>
              <w:t>135</w:t>
            </w:r>
          </w:p>
        </w:tc>
      </w:tr>
      <w:tr>
        <w:trPr>
          <w:trHeight w:val="343" w:hRule="exact"/>
        </w:trPr>
        <w:tc>
          <w:tcPr>
            <w:tcW w:w="862" w:type="dxa"/>
            <w:tcBorders>
              <w:top w:val="single" w:sz="4" w:space="0" w:color="000000"/>
              <w:left w:val="nil"/>
              <w:bottom w:val="single" w:sz="4" w:space="0" w:color="000000"/>
              <w:right w:val="single" w:sz="4" w:space="0" w:color="000000"/>
            </w:tcBorders>
          </w:tcPr>
          <w:p>
            <w:pPr>
              <w:pStyle w:val="TableParagraph"/>
              <w:spacing w:line="302" w:lineRule="exact"/>
              <w:ind w:right="115"/>
              <w:jc w:val="right"/>
              <w:rPr>
                <w:rFonts w:ascii="標楷體" w:eastAsia="標楷體" w:hint="eastAsia"/>
                <w:sz w:val="24"/>
              </w:rPr>
            </w:pPr>
            <w:r>
              <w:rPr>
                <w:sz w:val="24"/>
              </w:rPr>
              <w:t>12  </w:t>
            </w:r>
            <w:r>
              <w:rPr>
                <w:rFonts w:ascii="標楷體" w:eastAsia="標楷體" w:hint="eastAsia"/>
                <w:sz w:val="24"/>
              </w:rPr>
              <w:t>月</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left="28" w:right="25"/>
              <w:rPr>
                <w:sz w:val="16"/>
              </w:rPr>
            </w:pPr>
            <w:r>
              <w:rPr>
                <w:sz w:val="16"/>
              </w:rPr>
              <w:t>529</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43" w:right="49"/>
              <w:rPr>
                <w:sz w:val="16"/>
              </w:rPr>
            </w:pPr>
            <w:r>
              <w:rPr>
                <w:sz w:val="16"/>
              </w:rPr>
              <w:t>345</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before="81"/>
              <w:ind w:left="11" w:right="8"/>
              <w:rPr>
                <w:sz w:val="16"/>
              </w:rPr>
            </w:pPr>
            <w:r>
              <w:rPr>
                <w:sz w:val="16"/>
              </w:rPr>
              <w:t>1235</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before="81"/>
              <w:ind w:left="81"/>
              <w:jc w:val="left"/>
              <w:rPr>
                <w:sz w:val="16"/>
              </w:rPr>
            </w:pPr>
            <w:r>
              <w:rPr>
                <w:sz w:val="16"/>
              </w:rPr>
              <w:t>244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1"/>
              <w:ind w:left="52"/>
              <w:jc w:val="left"/>
              <w:rPr>
                <w:sz w:val="16"/>
              </w:rPr>
            </w:pPr>
            <w:r>
              <w:rPr>
                <w:sz w:val="16"/>
              </w:rPr>
              <w:t>1103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90"/>
              <w:jc w:val="right"/>
              <w:rPr>
                <w:sz w:val="16"/>
              </w:rPr>
            </w:pPr>
            <w:r>
              <w:rPr>
                <w:sz w:val="16"/>
              </w:rPr>
              <w:t>785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129"/>
              <w:jc w:val="left"/>
              <w:rPr>
                <w:sz w:val="16"/>
              </w:rPr>
            </w:pPr>
            <w:r>
              <w:rPr>
                <w:sz w:val="16"/>
              </w:rPr>
              <w:t>35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left="122"/>
              <w:jc w:val="left"/>
              <w:rPr>
                <w:sz w:val="16"/>
              </w:rPr>
            </w:pPr>
            <w:r>
              <w:rPr>
                <w:sz w:val="16"/>
              </w:rPr>
              <w:t>35</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3"/>
              <w:rPr>
                <w:sz w:val="16"/>
              </w:rPr>
            </w:pPr>
            <w:r>
              <w:rPr>
                <w:w w:val="100"/>
                <w:sz w:val="16"/>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6"/>
              <w:rPr>
                <w:sz w:val="16"/>
              </w:rPr>
            </w:pPr>
            <w:r>
              <w:rPr>
                <w:w w:val="100"/>
                <w:sz w:val="16"/>
              </w:rPr>
              <w:t>0</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50"/>
              <w:jc w:val="left"/>
              <w:rPr>
                <w:sz w:val="16"/>
              </w:rPr>
            </w:pPr>
            <w:r>
              <w:rPr>
                <w:sz w:val="16"/>
              </w:rPr>
              <w:t>1997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44"/>
              <w:jc w:val="right"/>
              <w:rPr>
                <w:sz w:val="16"/>
              </w:rPr>
            </w:pPr>
            <w:r>
              <w:rPr>
                <w:sz w:val="16"/>
              </w:rPr>
              <w:t>1402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left="88"/>
              <w:jc w:val="left"/>
              <w:rPr>
                <w:sz w:val="16"/>
              </w:rPr>
            </w:pPr>
            <w:r>
              <w:rPr>
                <w:sz w:val="16"/>
              </w:rPr>
              <w:t>505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85"/>
              <w:jc w:val="right"/>
              <w:rPr>
                <w:sz w:val="16"/>
              </w:rPr>
            </w:pPr>
            <w:r>
              <w:rPr>
                <w:sz w:val="16"/>
              </w:rPr>
              <w:t>318</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45" w:right="44"/>
              <w:rPr>
                <w:sz w:val="16"/>
              </w:rPr>
            </w:pPr>
            <w:r>
              <w:rPr>
                <w:sz w:val="16"/>
              </w:rPr>
              <w:t>204</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before="81"/>
              <w:ind w:left="91"/>
              <w:jc w:val="left"/>
              <w:rPr>
                <w:sz w:val="16"/>
              </w:rPr>
            </w:pPr>
            <w:r>
              <w:rPr>
                <w:sz w:val="16"/>
              </w:rPr>
              <w:t>113</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before="81"/>
              <w:ind w:left="50"/>
              <w:jc w:val="left"/>
              <w:rPr>
                <w:sz w:val="16"/>
              </w:rPr>
            </w:pPr>
            <w:r>
              <w:rPr>
                <w:sz w:val="16"/>
              </w:rPr>
              <w:t>5608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1"/>
              <w:ind w:right="44"/>
              <w:jc w:val="right"/>
              <w:rPr>
                <w:sz w:val="16"/>
              </w:rPr>
            </w:pPr>
            <w:r>
              <w:rPr>
                <w:sz w:val="16"/>
              </w:rPr>
              <w:t>3242</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before="81"/>
              <w:ind w:left="73" w:right="68"/>
              <w:rPr>
                <w:sz w:val="16"/>
              </w:rPr>
            </w:pPr>
            <w:r>
              <w:rPr>
                <w:sz w:val="16"/>
              </w:rPr>
              <w:t>216</w:t>
            </w:r>
          </w:p>
        </w:tc>
        <w:tc>
          <w:tcPr>
            <w:tcW w:w="434" w:type="dxa"/>
            <w:tcBorders>
              <w:top w:val="single" w:sz="4" w:space="0" w:color="000000"/>
              <w:left w:val="single" w:sz="4" w:space="0" w:color="000000"/>
              <w:bottom w:val="single" w:sz="4" w:space="0" w:color="000000"/>
              <w:right w:val="nil"/>
            </w:tcBorders>
          </w:tcPr>
          <w:p>
            <w:pPr>
              <w:pStyle w:val="TableParagraph"/>
              <w:spacing w:before="81"/>
              <w:ind w:left="76" w:right="73"/>
              <w:rPr>
                <w:sz w:val="16"/>
              </w:rPr>
            </w:pPr>
            <w:r>
              <w:rPr>
                <w:sz w:val="16"/>
              </w:rPr>
              <w:t>125</w:t>
            </w:r>
          </w:p>
        </w:tc>
      </w:tr>
    </w:tbl>
    <w:p>
      <w:pPr>
        <w:spacing w:after="0"/>
        <w:rPr>
          <w:sz w:val="16"/>
        </w:rPr>
        <w:sectPr>
          <w:pgSz w:w="11910" w:h="16840"/>
          <w:pgMar w:header="0" w:footer="1003" w:top="920" w:bottom="1260" w:left="980" w:right="980"/>
        </w:sectPr>
      </w:pPr>
    </w:p>
    <w:p>
      <w:pPr>
        <w:pStyle w:val="BodyText"/>
        <w:tabs>
          <w:tab w:pos="4456" w:val="left" w:leader="none"/>
        </w:tabs>
        <w:spacing w:before="9" w:after="41"/>
        <w:ind w:left="2324"/>
      </w:pPr>
      <w:r>
        <w:rPr/>
        <w:t>表肆之一</w:t>
      </w:r>
      <w:r>
        <w:rPr>
          <w:rFonts w:ascii="Times New Roman" w:eastAsia="Times New Roman"/>
        </w:rPr>
        <w:t>(</w:t>
      </w:r>
      <w:r>
        <w:rPr/>
        <w:t>三</w:t>
      </w:r>
      <w:r>
        <w:rPr>
          <w:rFonts w:ascii="Times New Roman" w:eastAsia="Times New Roman"/>
        </w:rPr>
        <w:t>)</w:t>
        <w:tab/>
        <w:t>103 </w:t>
      </w:r>
      <w:r>
        <w:rPr/>
        <w:t>年來賓參觀統計表</w:t>
      </w: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42"/>
        <w:gridCol w:w="965"/>
        <w:gridCol w:w="962"/>
        <w:gridCol w:w="965"/>
        <w:gridCol w:w="965"/>
        <w:gridCol w:w="965"/>
        <w:gridCol w:w="965"/>
        <w:gridCol w:w="963"/>
        <w:gridCol w:w="967"/>
      </w:tblGrid>
      <w:tr>
        <w:trPr>
          <w:trHeight w:val="648" w:hRule="exact"/>
        </w:trPr>
        <w:tc>
          <w:tcPr>
            <w:tcW w:w="1942" w:type="dxa"/>
            <w:tcBorders>
              <w:left w:val="nil"/>
              <w:bottom w:val="single" w:sz="6" w:space="0" w:color="000000"/>
              <w:right w:val="single" w:sz="6" w:space="0" w:color="000000"/>
            </w:tcBorders>
          </w:tcPr>
          <w:p>
            <w:pPr>
              <w:pStyle w:val="TableParagraph"/>
              <w:tabs>
                <w:tab w:pos="1099" w:val="left" w:leader="none"/>
              </w:tabs>
              <w:spacing w:line="278" w:lineRule="exact"/>
              <w:ind w:left="619"/>
              <w:jc w:val="left"/>
              <w:rPr>
                <w:rFonts w:ascii="標楷體" w:eastAsia="標楷體" w:hint="eastAsia"/>
                <w:sz w:val="24"/>
              </w:rPr>
            </w:pPr>
            <w:r>
              <w:rPr>
                <w:rFonts w:ascii="標楷體" w:eastAsia="標楷體" w:hint="eastAsia"/>
                <w:sz w:val="24"/>
              </w:rPr>
              <w:t>月</w:t>
              <w:tab/>
              <w:t>份</w:t>
            </w:r>
          </w:p>
        </w:tc>
        <w:tc>
          <w:tcPr>
            <w:tcW w:w="1928" w:type="dxa"/>
            <w:gridSpan w:val="2"/>
            <w:tcBorders>
              <w:left w:val="single" w:sz="6" w:space="0" w:color="000000"/>
              <w:bottom w:val="single" w:sz="6" w:space="0" w:color="000000"/>
              <w:right w:val="single" w:sz="6" w:space="0" w:color="000000"/>
            </w:tcBorders>
          </w:tcPr>
          <w:p>
            <w:pPr>
              <w:pStyle w:val="TableParagraph"/>
              <w:spacing w:line="277" w:lineRule="exact"/>
              <w:ind w:left="477"/>
              <w:jc w:val="left"/>
              <w:rPr>
                <w:rFonts w:ascii="標楷體" w:eastAsia="標楷體" w:hint="eastAsia"/>
                <w:sz w:val="24"/>
              </w:rPr>
            </w:pPr>
            <w:r>
              <w:rPr>
                <w:rFonts w:ascii="標楷體" w:eastAsia="標楷體" w:hint="eastAsia"/>
                <w:sz w:val="24"/>
              </w:rPr>
              <w:t>學術團體</w:t>
            </w:r>
          </w:p>
          <w:p>
            <w:pPr>
              <w:pStyle w:val="TableParagraph"/>
              <w:spacing w:line="317" w:lineRule="exact"/>
              <w:ind w:left="516"/>
              <w:jc w:val="left"/>
              <w:rPr>
                <w:sz w:val="24"/>
              </w:rPr>
            </w:pPr>
            <w:r>
              <w:rPr>
                <w:w w:val="95"/>
                <w:sz w:val="24"/>
              </w:rPr>
              <w:t>(</w:t>
            </w:r>
            <w:r>
              <w:rPr>
                <w:rFonts w:ascii="標楷體" w:eastAsia="標楷體" w:hint="eastAsia"/>
                <w:w w:val="95"/>
                <w:sz w:val="24"/>
              </w:rPr>
              <w:t>含學生</w:t>
            </w:r>
            <w:r>
              <w:rPr>
                <w:w w:val="95"/>
                <w:sz w:val="24"/>
              </w:rPr>
              <w:t>)</w:t>
            </w:r>
          </w:p>
        </w:tc>
        <w:tc>
          <w:tcPr>
            <w:tcW w:w="1930" w:type="dxa"/>
            <w:gridSpan w:val="2"/>
            <w:tcBorders>
              <w:left w:val="single" w:sz="6" w:space="0" w:color="000000"/>
              <w:bottom w:val="single" w:sz="6" w:space="0" w:color="000000"/>
              <w:right w:val="single" w:sz="6" w:space="0" w:color="000000"/>
            </w:tcBorders>
          </w:tcPr>
          <w:p>
            <w:pPr>
              <w:pStyle w:val="TableParagraph"/>
              <w:spacing w:line="278" w:lineRule="exact"/>
              <w:ind w:left="477"/>
              <w:jc w:val="left"/>
              <w:rPr>
                <w:rFonts w:ascii="標楷體" w:eastAsia="標楷體" w:hint="eastAsia"/>
                <w:sz w:val="24"/>
              </w:rPr>
            </w:pPr>
            <w:r>
              <w:rPr>
                <w:rFonts w:ascii="標楷體" w:eastAsia="標楷體" w:hint="eastAsia"/>
                <w:sz w:val="24"/>
              </w:rPr>
              <w:t>一般團體</w:t>
            </w:r>
          </w:p>
        </w:tc>
        <w:tc>
          <w:tcPr>
            <w:tcW w:w="1930" w:type="dxa"/>
            <w:gridSpan w:val="2"/>
            <w:tcBorders>
              <w:left w:val="single" w:sz="6" w:space="0" w:color="000000"/>
              <w:bottom w:val="single" w:sz="6" w:space="0" w:color="000000"/>
              <w:right w:val="single" w:sz="4" w:space="0" w:color="000000"/>
            </w:tcBorders>
          </w:tcPr>
          <w:p>
            <w:pPr>
              <w:pStyle w:val="TableParagraph"/>
              <w:tabs>
                <w:tab w:pos="1077" w:val="left" w:leader="none"/>
              </w:tabs>
              <w:spacing w:line="278" w:lineRule="exact"/>
              <w:ind w:left="597"/>
              <w:jc w:val="left"/>
              <w:rPr>
                <w:rFonts w:ascii="標楷體" w:eastAsia="標楷體" w:hint="eastAsia"/>
                <w:sz w:val="24"/>
              </w:rPr>
            </w:pPr>
            <w:r>
              <w:rPr>
                <w:rFonts w:ascii="標楷體" w:eastAsia="標楷體" w:hint="eastAsia"/>
                <w:sz w:val="24"/>
              </w:rPr>
              <w:t>小</w:t>
              <w:tab/>
              <w:t>計</w:t>
            </w:r>
          </w:p>
        </w:tc>
        <w:tc>
          <w:tcPr>
            <w:tcW w:w="1930" w:type="dxa"/>
            <w:gridSpan w:val="2"/>
            <w:tcBorders>
              <w:left w:val="single" w:sz="4" w:space="0" w:color="000000"/>
              <w:bottom w:val="single" w:sz="6" w:space="0" w:color="000000"/>
              <w:right w:val="nil"/>
            </w:tcBorders>
          </w:tcPr>
          <w:p>
            <w:pPr>
              <w:pStyle w:val="TableParagraph"/>
              <w:spacing w:line="277" w:lineRule="exact"/>
              <w:ind w:left="480"/>
              <w:jc w:val="left"/>
              <w:rPr>
                <w:rFonts w:ascii="標楷體" w:eastAsia="標楷體" w:hint="eastAsia"/>
                <w:sz w:val="24"/>
              </w:rPr>
            </w:pPr>
            <w:r>
              <w:rPr>
                <w:rFonts w:ascii="標楷體" w:eastAsia="標楷體" w:hint="eastAsia"/>
                <w:sz w:val="24"/>
              </w:rPr>
              <w:t>觀景台及</w:t>
            </w:r>
          </w:p>
          <w:p>
            <w:pPr>
              <w:pStyle w:val="TableParagraph"/>
              <w:spacing w:line="313" w:lineRule="exact"/>
              <w:ind w:left="480"/>
              <w:jc w:val="left"/>
              <w:rPr>
                <w:rFonts w:ascii="標楷體" w:eastAsia="標楷體" w:hint="eastAsia"/>
                <w:sz w:val="24"/>
              </w:rPr>
            </w:pPr>
            <w:r>
              <w:rPr>
                <w:rFonts w:ascii="標楷體" w:eastAsia="標楷體" w:hint="eastAsia"/>
                <w:sz w:val="24"/>
              </w:rPr>
              <w:t>旋轉餐廰</w:t>
            </w:r>
          </w:p>
        </w:tc>
      </w:tr>
      <w:tr>
        <w:trPr>
          <w:trHeight w:val="355" w:hRule="exact"/>
        </w:trPr>
        <w:tc>
          <w:tcPr>
            <w:tcW w:w="1942" w:type="dxa"/>
            <w:tcBorders>
              <w:top w:val="single" w:sz="6" w:space="0" w:color="000000"/>
              <w:left w:val="nil"/>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Pr>
                <w:rFonts w:ascii="標楷體" w:eastAsia="標楷體" w:hint="eastAsia"/>
                <w:sz w:val="24"/>
              </w:rPr>
            </w:pPr>
            <w:r>
              <w:rPr>
                <w:rFonts w:ascii="標楷體" w:eastAsia="標楷體" w:hint="eastAsia"/>
                <w:sz w:val="24"/>
              </w:rPr>
              <w:t>女</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女</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line="290" w:lineRule="exact"/>
              <w:rPr>
                <w:rFonts w:ascii="標楷體" w:eastAsia="標楷體" w:hint="eastAsia"/>
                <w:sz w:val="24"/>
              </w:rPr>
            </w:pPr>
            <w:r>
              <w:rPr>
                <w:rFonts w:ascii="標楷體" w:eastAsia="標楷體" w:hint="eastAsia"/>
                <w:sz w:val="24"/>
              </w:rPr>
              <w:t>女</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line="290" w:lineRule="exact"/>
              <w:ind w:left="5"/>
              <w:rPr>
                <w:rFonts w:ascii="標楷體" w:eastAsia="標楷體" w:hint="eastAsia"/>
                <w:sz w:val="24"/>
              </w:rPr>
            </w:pPr>
            <w:r>
              <w:rPr>
                <w:rFonts w:ascii="標楷體" w:eastAsia="標楷體" w:hint="eastAsia"/>
                <w:sz w:val="24"/>
              </w:rPr>
              <w:t>男</w:t>
            </w:r>
          </w:p>
        </w:tc>
        <w:tc>
          <w:tcPr>
            <w:tcW w:w="967" w:type="dxa"/>
            <w:tcBorders>
              <w:top w:val="single" w:sz="6" w:space="0" w:color="000000"/>
              <w:left w:val="single" w:sz="6" w:space="0" w:color="000000"/>
              <w:bottom w:val="single" w:sz="6" w:space="0" w:color="000000"/>
              <w:right w:val="nil"/>
            </w:tcBorders>
          </w:tcPr>
          <w:p>
            <w:pPr>
              <w:pStyle w:val="TableParagraph"/>
              <w:spacing w:line="290" w:lineRule="exact"/>
              <w:ind w:right="2"/>
              <w:rPr>
                <w:rFonts w:ascii="標楷體" w:eastAsia="標楷體" w:hint="eastAsia"/>
                <w:sz w:val="24"/>
              </w:rPr>
            </w:pPr>
            <w:r>
              <w:rPr>
                <w:rFonts w:ascii="標楷體" w:eastAsia="標楷體" w:hint="eastAsia"/>
                <w:sz w:val="24"/>
              </w:rPr>
              <w:t>女</w:t>
            </w:r>
          </w:p>
        </w:tc>
      </w:tr>
      <w:tr>
        <w:trPr>
          <w:trHeight w:val="355" w:hRule="exact"/>
        </w:trPr>
        <w:tc>
          <w:tcPr>
            <w:tcW w:w="1942" w:type="dxa"/>
            <w:tcBorders>
              <w:top w:val="single" w:sz="6" w:space="0" w:color="000000"/>
              <w:left w:val="nil"/>
              <w:bottom w:val="single" w:sz="6" w:space="0" w:color="000000"/>
              <w:right w:val="single" w:sz="6" w:space="0" w:color="000000"/>
            </w:tcBorders>
          </w:tcPr>
          <w:p>
            <w:pPr>
              <w:pStyle w:val="TableParagraph"/>
              <w:spacing w:line="290" w:lineRule="exact"/>
              <w:ind w:left="659" w:right="635"/>
              <w:rPr>
                <w:rFonts w:ascii="標楷體" w:eastAsia="標楷體" w:hint="eastAsia"/>
                <w:sz w:val="24"/>
              </w:rPr>
            </w:pPr>
            <w:r>
              <w:rPr>
                <w:rFonts w:ascii="標楷體" w:eastAsia="標楷體" w:hint="eastAsia"/>
                <w:sz w:val="24"/>
              </w:rPr>
              <w:t>合計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23"/>
              <w:ind w:left="122" w:right="124"/>
              <w:rPr>
                <w:sz w:val="24"/>
              </w:rPr>
            </w:pPr>
            <w:r>
              <w:rPr>
                <w:sz w:val="24"/>
              </w:rPr>
              <w:t>2,269</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23"/>
              <w:ind w:left="184" w:right="184"/>
              <w:rPr>
                <w:sz w:val="24"/>
              </w:rPr>
            </w:pPr>
            <w:r>
              <w:rPr>
                <w:sz w:val="24"/>
              </w:rPr>
              <w:t>1,883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23"/>
              <w:ind w:left="185" w:right="185"/>
              <w:rPr>
                <w:sz w:val="24"/>
              </w:rPr>
            </w:pPr>
            <w:r>
              <w:rPr>
                <w:sz w:val="24"/>
              </w:rPr>
              <w:t>2,048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23"/>
              <w:ind w:left="186" w:right="184"/>
              <w:rPr>
                <w:sz w:val="24"/>
              </w:rPr>
            </w:pPr>
            <w:r>
              <w:rPr>
                <w:sz w:val="24"/>
              </w:rPr>
              <w:t>1,702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23"/>
              <w:ind w:left="185" w:right="185"/>
              <w:rPr>
                <w:sz w:val="24"/>
              </w:rPr>
            </w:pPr>
            <w:r>
              <w:rPr>
                <w:sz w:val="24"/>
              </w:rPr>
              <w:t>4,317</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23"/>
              <w:ind w:left="186" w:right="186"/>
              <w:rPr>
                <w:sz w:val="24"/>
              </w:rPr>
            </w:pPr>
            <w:r>
              <w:rPr>
                <w:sz w:val="24"/>
              </w:rPr>
              <w:t>3,585</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23"/>
              <w:ind w:left="126" w:right="124"/>
              <w:rPr>
                <w:sz w:val="24"/>
              </w:rPr>
            </w:pPr>
            <w:r>
              <w:rPr>
                <w:sz w:val="24"/>
              </w:rPr>
              <w:t>35,116</w:t>
            </w:r>
          </w:p>
        </w:tc>
        <w:tc>
          <w:tcPr>
            <w:tcW w:w="967" w:type="dxa"/>
            <w:tcBorders>
              <w:top w:val="single" w:sz="6" w:space="0" w:color="000000"/>
              <w:left w:val="single" w:sz="6" w:space="0" w:color="000000"/>
              <w:bottom w:val="single" w:sz="6" w:space="0" w:color="000000"/>
              <w:right w:val="nil"/>
            </w:tcBorders>
          </w:tcPr>
          <w:p>
            <w:pPr>
              <w:pStyle w:val="TableParagraph"/>
              <w:spacing w:before="23"/>
              <w:ind w:left="130" w:right="130"/>
              <w:rPr>
                <w:sz w:val="24"/>
              </w:rPr>
            </w:pPr>
            <w:r>
              <w:rPr>
                <w:sz w:val="24"/>
              </w:rPr>
              <w:t>30,771</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5" w:lineRule="exact"/>
              <w:ind w:left="659" w:right="635"/>
              <w:rPr>
                <w:rFonts w:ascii="標楷體" w:eastAsia="標楷體" w:hint="eastAsia"/>
                <w:sz w:val="24"/>
              </w:rPr>
            </w:pPr>
            <w:r>
              <w:rPr>
                <w:sz w:val="24"/>
              </w:rPr>
              <w:t>1</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108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103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226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220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334</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323</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2,807</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2,431</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2</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81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79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28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24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109</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103</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2,526</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2,248</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3</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88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79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142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128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230</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207</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3,549</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3,125</w:t>
            </w:r>
          </w:p>
        </w:tc>
      </w:tr>
      <w:tr>
        <w:trPr>
          <w:trHeight w:val="341"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4</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24" w:right="124"/>
              <w:rPr>
                <w:sz w:val="24"/>
              </w:rPr>
            </w:pPr>
            <w:r>
              <w:rPr>
                <w:sz w:val="24"/>
              </w:rPr>
              <w:t>835</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8"/>
              <w:ind w:left="184" w:right="182"/>
              <w:rPr>
                <w:sz w:val="24"/>
              </w:rPr>
            </w:pPr>
            <w:r>
              <w:rPr>
                <w:sz w:val="24"/>
              </w:rPr>
              <w:t>819</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85" w:right="185"/>
              <w:rPr>
                <w:sz w:val="24"/>
              </w:rPr>
            </w:pPr>
            <w:r>
              <w:rPr>
                <w:sz w:val="24"/>
              </w:rPr>
              <w:t>76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84" w:right="184"/>
              <w:rPr>
                <w:sz w:val="24"/>
              </w:rPr>
            </w:pPr>
            <w:r>
              <w:rPr>
                <w:sz w:val="24"/>
              </w:rPr>
              <w:t>54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85" w:right="185"/>
              <w:rPr>
                <w:sz w:val="24"/>
              </w:rPr>
            </w:pPr>
            <w:r>
              <w:rPr>
                <w:sz w:val="24"/>
              </w:rPr>
              <w:t>911</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8"/>
              <w:ind w:left="186" w:right="186"/>
              <w:rPr>
                <w:sz w:val="24"/>
              </w:rPr>
            </w:pPr>
            <w:r>
              <w:rPr>
                <w:sz w:val="24"/>
              </w:rPr>
              <w:t>873</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8"/>
              <w:ind w:left="126" w:right="124"/>
              <w:rPr>
                <w:sz w:val="24"/>
              </w:rPr>
            </w:pPr>
            <w:r>
              <w:rPr>
                <w:sz w:val="24"/>
              </w:rPr>
              <w:t>4,418</w:t>
            </w:r>
          </w:p>
        </w:tc>
        <w:tc>
          <w:tcPr>
            <w:tcW w:w="967" w:type="dxa"/>
            <w:tcBorders>
              <w:top w:val="single" w:sz="6" w:space="0" w:color="000000"/>
              <w:left w:val="single" w:sz="6" w:space="0" w:color="000000"/>
              <w:bottom w:val="single" w:sz="6" w:space="0" w:color="000000"/>
              <w:right w:val="nil"/>
            </w:tcBorders>
          </w:tcPr>
          <w:p>
            <w:pPr>
              <w:pStyle w:val="TableParagraph"/>
              <w:spacing w:before="18"/>
              <w:ind w:left="130" w:right="130"/>
              <w:rPr>
                <w:sz w:val="24"/>
              </w:rPr>
            </w:pPr>
            <w:r>
              <w:rPr>
                <w:sz w:val="24"/>
              </w:rPr>
              <w:t>4,007</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5" w:lineRule="exact"/>
              <w:ind w:left="659" w:right="635"/>
              <w:rPr>
                <w:rFonts w:ascii="標楷體" w:eastAsia="標楷體" w:hint="eastAsia"/>
                <w:sz w:val="24"/>
              </w:rPr>
            </w:pPr>
            <w:r>
              <w:rPr>
                <w:sz w:val="24"/>
              </w:rPr>
              <w:t>5</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386</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227</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306</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265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692</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492</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3,998</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3,754</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6</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188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161</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318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243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506</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404</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3,715</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3,141</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7</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195</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118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442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344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637</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462</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3,836</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3,193</w:t>
            </w:r>
          </w:p>
        </w:tc>
      </w:tr>
      <w:tr>
        <w:trPr>
          <w:trHeight w:val="341"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8</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24" w:right="124"/>
              <w:rPr>
                <w:sz w:val="24"/>
              </w:rPr>
            </w:pPr>
            <w:r>
              <w:rPr>
                <w:sz w:val="24"/>
              </w:rPr>
              <w:t>132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8"/>
              <w:ind w:left="184" w:right="182"/>
              <w:rPr>
                <w:sz w:val="24"/>
              </w:rPr>
            </w:pPr>
            <w:r>
              <w:rPr>
                <w:sz w:val="24"/>
              </w:rPr>
              <w:t>102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85" w:right="185"/>
              <w:rPr>
                <w:sz w:val="24"/>
              </w:rPr>
            </w:pPr>
            <w:r>
              <w:rPr>
                <w:sz w:val="24"/>
              </w:rPr>
              <w:t>165</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84" w:right="184"/>
              <w:rPr>
                <w:sz w:val="24"/>
              </w:rPr>
            </w:pPr>
            <w:r>
              <w:rPr>
                <w:sz w:val="24"/>
              </w:rPr>
              <w:t>122</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8"/>
              <w:ind w:left="185" w:right="185"/>
              <w:rPr>
                <w:sz w:val="24"/>
              </w:rPr>
            </w:pPr>
            <w:r>
              <w:rPr>
                <w:sz w:val="24"/>
              </w:rPr>
              <w:t>297</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8"/>
              <w:ind w:left="186" w:right="186"/>
              <w:rPr>
                <w:sz w:val="24"/>
              </w:rPr>
            </w:pPr>
            <w:r>
              <w:rPr>
                <w:sz w:val="24"/>
              </w:rPr>
              <w:t>224</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8"/>
              <w:ind w:left="126" w:right="124"/>
              <w:rPr>
                <w:sz w:val="24"/>
              </w:rPr>
            </w:pPr>
            <w:r>
              <w:rPr>
                <w:sz w:val="24"/>
              </w:rPr>
              <w:t>2,504</w:t>
            </w:r>
          </w:p>
        </w:tc>
        <w:tc>
          <w:tcPr>
            <w:tcW w:w="967" w:type="dxa"/>
            <w:tcBorders>
              <w:top w:val="single" w:sz="6" w:space="0" w:color="000000"/>
              <w:left w:val="single" w:sz="6" w:space="0" w:color="000000"/>
              <w:bottom w:val="single" w:sz="6" w:space="0" w:color="000000"/>
              <w:right w:val="nil"/>
            </w:tcBorders>
          </w:tcPr>
          <w:p>
            <w:pPr>
              <w:pStyle w:val="TableParagraph"/>
              <w:spacing w:before="18"/>
              <w:ind w:left="130" w:right="130"/>
              <w:rPr>
                <w:sz w:val="24"/>
              </w:rPr>
            </w:pPr>
            <w:r>
              <w:rPr>
                <w:sz w:val="24"/>
              </w:rPr>
              <w:t>2,119</w:t>
            </w:r>
          </w:p>
        </w:tc>
      </w:tr>
      <w:tr>
        <w:trPr>
          <w:trHeight w:val="339" w:hRule="exact"/>
        </w:trPr>
        <w:tc>
          <w:tcPr>
            <w:tcW w:w="1942" w:type="dxa"/>
            <w:tcBorders>
              <w:top w:val="single" w:sz="6" w:space="0" w:color="000000"/>
              <w:left w:val="nil"/>
              <w:bottom w:val="single" w:sz="6" w:space="0" w:color="000000"/>
              <w:right w:val="single" w:sz="6" w:space="0" w:color="000000"/>
            </w:tcBorders>
          </w:tcPr>
          <w:p>
            <w:pPr>
              <w:pStyle w:val="TableParagraph"/>
              <w:spacing w:line="285" w:lineRule="exact"/>
              <w:ind w:left="659" w:right="635"/>
              <w:rPr>
                <w:rFonts w:ascii="標楷體" w:eastAsia="標楷體" w:hint="eastAsia"/>
                <w:sz w:val="24"/>
              </w:rPr>
            </w:pPr>
            <w:r>
              <w:rPr>
                <w:sz w:val="24"/>
              </w:rPr>
              <w:t>9</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24" w:right="124"/>
              <w:rPr>
                <w:sz w:val="24"/>
              </w:rPr>
            </w:pPr>
            <w:r>
              <w:rPr>
                <w:sz w:val="24"/>
              </w:rPr>
              <w:t>171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2"/>
              <w:rPr>
                <w:sz w:val="24"/>
              </w:rPr>
            </w:pPr>
            <w:r>
              <w:rPr>
                <w:sz w:val="24"/>
              </w:rPr>
              <w:t>133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148</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4" w:right="184"/>
              <w:rPr>
                <w:sz w:val="24"/>
              </w:rPr>
            </w:pPr>
            <w:r>
              <w:rPr>
                <w:sz w:val="24"/>
              </w:rPr>
              <w:t>163</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ind w:left="185" w:right="185"/>
              <w:rPr>
                <w:sz w:val="24"/>
              </w:rPr>
            </w:pPr>
            <w:r>
              <w:rPr>
                <w:sz w:val="24"/>
              </w:rPr>
              <w:t>319</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ind w:left="186" w:right="186"/>
              <w:rPr>
                <w:sz w:val="24"/>
              </w:rPr>
            </w:pPr>
            <w:r>
              <w:rPr>
                <w:sz w:val="24"/>
              </w:rPr>
              <w:t>296</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2,792</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2,163</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79"/>
              <w:jc w:val="left"/>
              <w:rPr>
                <w:rFonts w:ascii="標楷體" w:eastAsia="標楷體" w:hint="eastAsia"/>
                <w:sz w:val="24"/>
              </w:rPr>
            </w:pPr>
            <w:r>
              <w:rPr>
                <w:sz w:val="24"/>
              </w:rPr>
              <w:t>10</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9</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2"/>
              <w:rPr>
                <w:sz w:val="24"/>
              </w:rPr>
            </w:pPr>
            <w:r>
              <w:rPr>
                <w:sz w:val="24"/>
              </w:rPr>
              <w:t>4</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9</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rPr>
                <w:sz w:val="24"/>
              </w:rPr>
            </w:pPr>
            <w:r>
              <w:rPr>
                <w:sz w:val="24"/>
              </w:rPr>
              <w:t>4</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1,628</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1,429</w:t>
            </w:r>
          </w:p>
        </w:tc>
      </w:tr>
      <w:tr>
        <w:trPr>
          <w:trHeight w:val="338" w:hRule="exact"/>
        </w:trPr>
        <w:tc>
          <w:tcPr>
            <w:tcW w:w="1942" w:type="dxa"/>
            <w:tcBorders>
              <w:top w:val="single" w:sz="6" w:space="0" w:color="000000"/>
              <w:left w:val="nil"/>
              <w:bottom w:val="single" w:sz="6" w:space="0" w:color="000000"/>
              <w:right w:val="single" w:sz="6" w:space="0" w:color="000000"/>
            </w:tcBorders>
          </w:tcPr>
          <w:p>
            <w:pPr>
              <w:pStyle w:val="TableParagraph"/>
              <w:spacing w:line="287" w:lineRule="exact"/>
              <w:ind w:left="659" w:right="635"/>
              <w:rPr>
                <w:rFonts w:ascii="標楷體" w:eastAsia="標楷體" w:hint="eastAsia"/>
                <w:sz w:val="24"/>
              </w:rPr>
            </w:pPr>
            <w:r>
              <w:rPr>
                <w:sz w:val="24"/>
              </w:rPr>
              <w:t>11  </w:t>
            </w:r>
            <w:r>
              <w:rPr>
                <w:rFonts w:ascii="標楷體" w:eastAsia="標楷體" w:hint="eastAsia"/>
                <w:sz w:val="24"/>
              </w:rPr>
              <w:t>月</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before="16"/>
              <w:ind w:left="2"/>
              <w:rPr>
                <w:sz w:val="24"/>
              </w:rPr>
            </w:pPr>
            <w:r>
              <w:rPr>
                <w:sz w:val="24"/>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before="16"/>
              <w:rPr>
                <w:sz w:val="24"/>
              </w:rPr>
            </w:pPr>
            <w:r>
              <w:rPr>
                <w:sz w:val="24"/>
              </w:rPr>
              <w:t>0</w:t>
            </w:r>
          </w:p>
        </w:tc>
        <w:tc>
          <w:tcPr>
            <w:tcW w:w="965" w:type="dxa"/>
            <w:tcBorders>
              <w:top w:val="single" w:sz="6" w:space="0" w:color="000000"/>
              <w:left w:val="single" w:sz="6" w:space="0" w:color="000000"/>
              <w:bottom w:val="single" w:sz="6" w:space="0" w:color="000000"/>
              <w:right w:val="single" w:sz="4" w:space="0" w:color="000000"/>
            </w:tcBorders>
          </w:tcPr>
          <w:p>
            <w:pPr>
              <w:pStyle w:val="TableParagraph"/>
              <w:spacing w:before="16"/>
              <w:rPr>
                <w:sz w:val="24"/>
              </w:rPr>
            </w:pPr>
            <w:r>
              <w:rPr>
                <w:sz w:val="24"/>
              </w:rPr>
              <w:t>0</w:t>
            </w:r>
          </w:p>
        </w:tc>
        <w:tc>
          <w:tcPr>
            <w:tcW w:w="963" w:type="dxa"/>
            <w:tcBorders>
              <w:top w:val="single" w:sz="6" w:space="0" w:color="000000"/>
              <w:left w:val="single" w:sz="4" w:space="0" w:color="000000"/>
              <w:bottom w:val="single" w:sz="6" w:space="0" w:color="000000"/>
              <w:right w:val="single" w:sz="6" w:space="0" w:color="000000"/>
            </w:tcBorders>
          </w:tcPr>
          <w:p>
            <w:pPr>
              <w:pStyle w:val="TableParagraph"/>
              <w:spacing w:before="16"/>
              <w:ind w:left="126" w:right="124"/>
              <w:rPr>
                <w:sz w:val="24"/>
              </w:rPr>
            </w:pPr>
            <w:r>
              <w:rPr>
                <w:sz w:val="24"/>
              </w:rPr>
              <w:t>1,027</w:t>
            </w:r>
          </w:p>
        </w:tc>
        <w:tc>
          <w:tcPr>
            <w:tcW w:w="967" w:type="dxa"/>
            <w:tcBorders>
              <w:top w:val="single" w:sz="6" w:space="0" w:color="000000"/>
              <w:left w:val="single" w:sz="6" w:space="0" w:color="000000"/>
              <w:bottom w:val="single" w:sz="6" w:space="0" w:color="000000"/>
              <w:right w:val="nil"/>
            </w:tcBorders>
          </w:tcPr>
          <w:p>
            <w:pPr>
              <w:pStyle w:val="TableParagraph"/>
              <w:spacing w:before="16"/>
              <w:ind w:left="130" w:right="130"/>
              <w:rPr>
                <w:sz w:val="24"/>
              </w:rPr>
            </w:pPr>
            <w:r>
              <w:rPr>
                <w:sz w:val="24"/>
              </w:rPr>
              <w:t>1,159</w:t>
            </w:r>
          </w:p>
        </w:tc>
      </w:tr>
      <w:tr>
        <w:trPr>
          <w:trHeight w:val="348" w:hRule="exact"/>
        </w:trPr>
        <w:tc>
          <w:tcPr>
            <w:tcW w:w="1942" w:type="dxa"/>
            <w:tcBorders>
              <w:top w:val="single" w:sz="6" w:space="0" w:color="000000"/>
              <w:left w:val="nil"/>
              <w:right w:val="single" w:sz="6" w:space="0" w:color="000000"/>
            </w:tcBorders>
          </w:tcPr>
          <w:p>
            <w:pPr>
              <w:pStyle w:val="TableParagraph"/>
              <w:spacing w:line="287" w:lineRule="exact"/>
              <w:ind w:left="679"/>
              <w:jc w:val="left"/>
              <w:rPr>
                <w:rFonts w:ascii="標楷體" w:eastAsia="標楷體" w:hint="eastAsia"/>
                <w:sz w:val="24"/>
              </w:rPr>
            </w:pPr>
            <w:r>
              <w:rPr>
                <w:sz w:val="24"/>
              </w:rPr>
              <w:t>12</w:t>
            </w:r>
            <w:r>
              <w:rPr>
                <w:spacing w:val="59"/>
                <w:sz w:val="24"/>
              </w:rPr>
              <w:t> </w:t>
            </w:r>
            <w:r>
              <w:rPr>
                <w:rFonts w:ascii="標楷體" w:eastAsia="標楷體" w:hint="eastAsia"/>
                <w:sz w:val="24"/>
              </w:rPr>
              <w:t>月</w:t>
            </w:r>
          </w:p>
        </w:tc>
        <w:tc>
          <w:tcPr>
            <w:tcW w:w="965" w:type="dxa"/>
            <w:tcBorders>
              <w:top w:val="single" w:sz="6" w:space="0" w:color="000000"/>
              <w:left w:val="single" w:sz="6" w:space="0" w:color="000000"/>
              <w:right w:val="single" w:sz="6" w:space="0" w:color="000000"/>
            </w:tcBorders>
          </w:tcPr>
          <w:p>
            <w:pPr>
              <w:pStyle w:val="TableParagraph"/>
              <w:spacing w:before="18"/>
              <w:ind w:left="124" w:right="124"/>
              <w:rPr>
                <w:sz w:val="24"/>
              </w:rPr>
            </w:pPr>
            <w:r>
              <w:rPr>
                <w:sz w:val="24"/>
              </w:rPr>
              <w:t>76</w:t>
            </w:r>
          </w:p>
        </w:tc>
        <w:tc>
          <w:tcPr>
            <w:tcW w:w="962" w:type="dxa"/>
            <w:tcBorders>
              <w:top w:val="single" w:sz="6" w:space="0" w:color="000000"/>
              <w:left w:val="single" w:sz="6" w:space="0" w:color="000000"/>
              <w:right w:val="single" w:sz="6" w:space="0" w:color="000000"/>
            </w:tcBorders>
          </w:tcPr>
          <w:p>
            <w:pPr>
              <w:pStyle w:val="TableParagraph"/>
              <w:spacing w:before="18"/>
              <w:ind w:left="184" w:right="182"/>
              <w:rPr>
                <w:sz w:val="24"/>
              </w:rPr>
            </w:pPr>
            <w:r>
              <w:rPr>
                <w:sz w:val="24"/>
              </w:rPr>
              <w:t>58</w:t>
            </w:r>
          </w:p>
        </w:tc>
        <w:tc>
          <w:tcPr>
            <w:tcW w:w="965" w:type="dxa"/>
            <w:tcBorders>
              <w:top w:val="single" w:sz="6" w:space="0" w:color="000000"/>
              <w:left w:val="single" w:sz="6" w:space="0" w:color="000000"/>
              <w:right w:val="single" w:sz="6" w:space="0" w:color="000000"/>
            </w:tcBorders>
          </w:tcPr>
          <w:p>
            <w:pPr>
              <w:pStyle w:val="TableParagraph"/>
              <w:spacing w:before="18"/>
              <w:ind w:left="185" w:right="185"/>
              <w:rPr>
                <w:sz w:val="24"/>
              </w:rPr>
            </w:pPr>
            <w:r>
              <w:rPr>
                <w:sz w:val="24"/>
              </w:rPr>
              <w:t>197</w:t>
            </w:r>
          </w:p>
        </w:tc>
        <w:tc>
          <w:tcPr>
            <w:tcW w:w="965" w:type="dxa"/>
            <w:tcBorders>
              <w:top w:val="single" w:sz="6" w:space="0" w:color="000000"/>
              <w:left w:val="single" w:sz="6" w:space="0" w:color="000000"/>
              <w:right w:val="single" w:sz="6" w:space="0" w:color="000000"/>
            </w:tcBorders>
          </w:tcPr>
          <w:p>
            <w:pPr>
              <w:pStyle w:val="TableParagraph"/>
              <w:spacing w:before="18"/>
              <w:ind w:left="184" w:right="184"/>
              <w:rPr>
                <w:sz w:val="24"/>
              </w:rPr>
            </w:pPr>
            <w:r>
              <w:rPr>
                <w:sz w:val="24"/>
              </w:rPr>
              <w:t>139</w:t>
            </w:r>
          </w:p>
        </w:tc>
        <w:tc>
          <w:tcPr>
            <w:tcW w:w="965" w:type="dxa"/>
            <w:tcBorders>
              <w:top w:val="single" w:sz="6" w:space="0" w:color="000000"/>
              <w:left w:val="single" w:sz="6" w:space="0" w:color="000000"/>
              <w:right w:val="single" w:sz="6" w:space="0" w:color="000000"/>
            </w:tcBorders>
          </w:tcPr>
          <w:p>
            <w:pPr>
              <w:pStyle w:val="TableParagraph"/>
              <w:spacing w:before="18"/>
              <w:ind w:left="185" w:right="185"/>
              <w:rPr>
                <w:sz w:val="24"/>
              </w:rPr>
            </w:pPr>
            <w:r>
              <w:rPr>
                <w:sz w:val="24"/>
              </w:rPr>
              <w:t>273</w:t>
            </w:r>
          </w:p>
        </w:tc>
        <w:tc>
          <w:tcPr>
            <w:tcW w:w="965" w:type="dxa"/>
            <w:tcBorders>
              <w:top w:val="single" w:sz="6" w:space="0" w:color="000000"/>
              <w:left w:val="single" w:sz="6" w:space="0" w:color="000000"/>
              <w:right w:val="single" w:sz="4" w:space="0" w:color="000000"/>
            </w:tcBorders>
          </w:tcPr>
          <w:p>
            <w:pPr>
              <w:pStyle w:val="TableParagraph"/>
              <w:spacing w:before="18"/>
              <w:ind w:left="186" w:right="186"/>
              <w:rPr>
                <w:sz w:val="24"/>
              </w:rPr>
            </w:pPr>
            <w:r>
              <w:rPr>
                <w:sz w:val="24"/>
              </w:rPr>
              <w:t>197</w:t>
            </w:r>
          </w:p>
        </w:tc>
        <w:tc>
          <w:tcPr>
            <w:tcW w:w="963" w:type="dxa"/>
            <w:tcBorders>
              <w:top w:val="single" w:sz="6" w:space="0" w:color="000000"/>
              <w:left w:val="single" w:sz="4" w:space="0" w:color="000000"/>
              <w:right w:val="single" w:sz="6" w:space="0" w:color="000000"/>
            </w:tcBorders>
          </w:tcPr>
          <w:p>
            <w:pPr>
              <w:pStyle w:val="TableParagraph"/>
              <w:spacing w:before="18"/>
              <w:ind w:left="126" w:right="124"/>
              <w:rPr>
                <w:sz w:val="24"/>
              </w:rPr>
            </w:pPr>
            <w:r>
              <w:rPr>
                <w:sz w:val="24"/>
              </w:rPr>
              <w:t>2,316</w:t>
            </w:r>
          </w:p>
        </w:tc>
        <w:tc>
          <w:tcPr>
            <w:tcW w:w="967" w:type="dxa"/>
            <w:tcBorders>
              <w:top w:val="single" w:sz="6" w:space="0" w:color="000000"/>
              <w:left w:val="single" w:sz="6" w:space="0" w:color="000000"/>
              <w:right w:val="nil"/>
            </w:tcBorders>
          </w:tcPr>
          <w:p>
            <w:pPr>
              <w:pStyle w:val="TableParagraph"/>
              <w:spacing w:before="18"/>
              <w:ind w:left="130" w:right="130"/>
              <w:rPr>
                <w:sz w:val="24"/>
              </w:rPr>
            </w:pPr>
            <w:r>
              <w:rPr>
                <w:sz w:val="24"/>
              </w:rPr>
              <w:t>2,002</w:t>
            </w:r>
          </w:p>
        </w:tc>
      </w:tr>
    </w:tbl>
    <w:p>
      <w:pPr>
        <w:spacing w:after="0"/>
        <w:rPr>
          <w:sz w:val="24"/>
        </w:rPr>
        <w:sectPr>
          <w:pgSz w:w="11910" w:h="16840"/>
          <w:pgMar w:header="0" w:footer="1003" w:top="1000" w:bottom="1260" w:left="1000" w:right="980"/>
        </w:sectPr>
      </w:pPr>
    </w:p>
    <w:p>
      <w:pPr>
        <w:pStyle w:val="Heading1"/>
      </w:pPr>
      <w:r>
        <w:rPr/>
        <w:t>伍、結論及建議或其他事項</w:t>
      </w:r>
    </w:p>
    <w:p>
      <w:pPr>
        <w:pStyle w:val="BodyText"/>
        <w:spacing w:line="357" w:lineRule="auto" w:before="269"/>
        <w:ind w:left="112" w:right="105" w:firstLine="641"/>
        <w:jc w:val="both"/>
      </w:pPr>
      <w:r>
        <w:rPr/>
        <w:t>本廠以處理臺北市之家戶垃圾及一般事業廢棄物，並承臺北市政府環境保護局之監督，積極建立環境管理系統，達到有效管理運轉與</w:t>
      </w:r>
      <w:r>
        <w:rPr>
          <w:w w:val="95"/>
        </w:rPr>
        <w:t>維護市民健康，保護環境之目的。</w:t>
      </w:r>
    </w:p>
    <w:p>
      <w:pPr>
        <w:pStyle w:val="BodyText"/>
        <w:spacing w:line="352" w:lineRule="auto" w:before="48"/>
        <w:ind w:left="650" w:right="107" w:hanging="539"/>
        <w:jc w:val="both"/>
      </w:pPr>
      <w:r>
        <w:rPr>
          <w:spacing w:val="-36"/>
        </w:rPr>
        <w:t>一、自 </w:t>
      </w:r>
      <w:r>
        <w:rPr>
          <w:rFonts w:ascii="Times New Roman" w:eastAsia="Times New Roman"/>
        </w:rPr>
        <w:t>90 </w:t>
      </w:r>
      <w:r>
        <w:rPr>
          <w:spacing w:val="-6"/>
        </w:rPr>
        <w:t>年起配合本府民政局辦理「中元普渡祭典集中焚燒金銀紙錢</w:t>
      </w:r>
      <w:r>
        <w:rPr>
          <w:spacing w:val="-8"/>
          <w:w w:val="95"/>
        </w:rPr>
        <w:t>計畫」，以供本市各寺廟及團體單位免費集中焚燒金銀紙錢。</w:t>
      </w:r>
      <w:r>
        <w:rPr>
          <w:rFonts w:ascii="Times New Roman" w:eastAsia="Times New Roman"/>
          <w:w w:val="95"/>
        </w:rPr>
        <w:t>103  </w:t>
      </w:r>
      <w:r>
        <w:rPr/>
        <w:t>年 </w:t>
      </w:r>
      <w:r>
        <w:rPr>
          <w:rFonts w:ascii="Times New Roman" w:eastAsia="Times New Roman"/>
        </w:rPr>
        <w:t>1~12</w:t>
      </w:r>
      <w:r>
        <w:rPr>
          <w:rFonts w:ascii="Times New Roman" w:eastAsia="Times New Roman"/>
          <w:spacing w:val="79"/>
        </w:rPr>
        <w:t> </w:t>
      </w:r>
      <w:r>
        <w:rPr>
          <w:spacing w:val="3"/>
        </w:rPr>
        <w:t>月常態化及中元普渡集中焚燒金銀紙錢共 </w:t>
      </w:r>
      <w:r>
        <w:rPr>
          <w:rFonts w:ascii="Times New Roman" w:eastAsia="Times New Roman"/>
          <w:spacing w:val="-3"/>
        </w:rPr>
        <w:t>1198</w:t>
      </w:r>
      <w:r>
        <w:rPr>
          <w:rFonts w:ascii="Times New Roman" w:eastAsia="Times New Roman"/>
          <w:spacing w:val="-1"/>
        </w:rPr>
        <w:t>  </w:t>
      </w:r>
      <w:r>
        <w:rPr>
          <w:spacing w:val="5"/>
        </w:rPr>
        <w:t>車次約</w:t>
      </w:r>
    </w:p>
    <w:p>
      <w:pPr>
        <w:pStyle w:val="BodyText"/>
        <w:spacing w:line="352" w:lineRule="auto" w:before="33"/>
        <w:ind w:left="650" w:right="40"/>
      </w:pPr>
      <w:r>
        <w:rPr>
          <w:rFonts w:ascii="Times New Roman" w:eastAsia="Times New Roman"/>
        </w:rPr>
        <w:t>549.72 </w:t>
      </w:r>
      <w:r>
        <w:rPr/>
        <w:t>公噸。</w:t>
      </w:r>
      <w:r>
        <w:rPr>
          <w:rFonts w:ascii="Times New Roman" w:eastAsia="Times New Roman"/>
        </w:rPr>
        <w:t>103 </w:t>
      </w:r>
      <w:r>
        <w:rPr/>
        <w:t>年常態化集中焚燒金銀紙進廠統計表如表伍之一。</w:t>
      </w:r>
    </w:p>
    <w:p>
      <w:pPr>
        <w:pStyle w:val="BodyText"/>
        <w:spacing w:line="352" w:lineRule="auto" w:before="54"/>
        <w:ind w:left="727" w:right="111" w:hanging="615"/>
        <w:jc w:val="both"/>
      </w:pPr>
      <w:r>
        <w:rPr>
          <w:spacing w:val="-18"/>
        </w:rPr>
        <w:t>二、本廠有關民眾抱怨等自 </w:t>
      </w:r>
      <w:r>
        <w:rPr>
          <w:rFonts w:ascii="Times New Roman" w:eastAsia="Times New Roman"/>
        </w:rPr>
        <w:t>97 </w:t>
      </w:r>
      <w:r>
        <w:rPr>
          <w:spacing w:val="-40"/>
        </w:rPr>
        <w:t>年 </w:t>
      </w:r>
      <w:r>
        <w:rPr>
          <w:rFonts w:ascii="Times New Roman" w:eastAsia="Times New Roman"/>
          <w:spacing w:val="-7"/>
        </w:rPr>
        <w:t>11 </w:t>
      </w:r>
      <w:r>
        <w:rPr>
          <w:spacing w:val="-8"/>
        </w:rPr>
        <w:t>月起併入臺北市民熱線 </w:t>
      </w:r>
      <w:r>
        <w:rPr>
          <w:rFonts w:ascii="Times New Roman" w:eastAsia="Times New Roman"/>
        </w:rPr>
        <w:t>1999 </w:t>
      </w:r>
      <w:r>
        <w:rPr/>
        <w:t>追蹤處理。</w:t>
      </w:r>
      <w:r>
        <w:rPr>
          <w:rFonts w:ascii="Times New Roman" w:eastAsia="Times New Roman"/>
        </w:rPr>
        <w:t>103 </w:t>
      </w:r>
      <w:r>
        <w:rPr>
          <w:spacing w:val="-13"/>
        </w:rPr>
        <w:t>年度 </w:t>
      </w:r>
      <w:r>
        <w:rPr>
          <w:rFonts w:ascii="Times New Roman" w:eastAsia="Times New Roman"/>
        </w:rPr>
        <w:t>11~12 </w:t>
      </w:r>
      <w:r>
        <w:rPr/>
        <w:t>月民眾陳情反映事項及處理情形彙整表如</w:t>
      </w:r>
      <w:r>
        <w:rPr>
          <w:w w:val="95"/>
        </w:rPr>
        <w:t>附錄一。</w:t>
      </w:r>
    </w:p>
    <w:p>
      <w:pPr>
        <w:pStyle w:val="BodyText"/>
        <w:spacing w:line="355" w:lineRule="auto" w:before="54"/>
        <w:ind w:left="727" w:right="113" w:hanging="615"/>
        <w:jc w:val="both"/>
      </w:pPr>
      <w:r>
        <w:rPr>
          <w:spacing w:val="-36"/>
        </w:rPr>
        <w:t>三、自 </w:t>
      </w:r>
      <w:r>
        <w:rPr>
          <w:rFonts w:ascii="Times New Roman" w:eastAsia="Times New Roman"/>
        </w:rPr>
        <w:t>95 </w:t>
      </w:r>
      <w:r>
        <w:rPr>
          <w:spacing w:val="-41"/>
        </w:rPr>
        <w:t>年 </w:t>
      </w:r>
      <w:r>
        <w:rPr>
          <w:rFonts w:ascii="Times New Roman" w:eastAsia="Times New Roman"/>
        </w:rPr>
        <w:t>5 </w:t>
      </w:r>
      <w:r>
        <w:rPr>
          <w:spacing w:val="-6"/>
        </w:rPr>
        <w:t>月起部分生廚餘運至貯坑暫存，本廠依標準作業程序執</w:t>
      </w:r>
      <w:r>
        <w:rPr/>
        <w:t>行翻堆作業至半熟化後，將半成品外運至堆肥廠繼續後續作業， </w:t>
      </w:r>
      <w:r>
        <w:rPr>
          <w:w w:val="95"/>
        </w:rPr>
        <w:t>本年度廚餘進廠量如表伍之二。</w:t>
      </w:r>
    </w:p>
    <w:p>
      <w:pPr>
        <w:spacing w:after="0" w:line="355" w:lineRule="auto"/>
        <w:jc w:val="both"/>
        <w:sectPr>
          <w:pgSz w:w="11910" w:h="16840"/>
          <w:pgMar w:header="0" w:footer="1003" w:top="960" w:bottom="1260" w:left="1020" w:right="1020"/>
        </w:sectPr>
      </w:pPr>
    </w:p>
    <w:p>
      <w:pPr>
        <w:pStyle w:val="BodyText"/>
        <w:spacing w:before="5"/>
        <w:ind w:left="1013" w:right="1016"/>
        <w:jc w:val="center"/>
      </w:pPr>
      <w:r>
        <w:rPr/>
        <w:t>表伍之一：</w:t>
      </w:r>
      <w:r>
        <w:rPr>
          <w:rFonts w:ascii="Times New Roman" w:eastAsia="Times New Roman"/>
        </w:rPr>
        <w:t>103 </w:t>
      </w:r>
      <w:r>
        <w:rPr/>
        <w:t>年常態化集中焚燒金銀紙錢進廠統計總表</w:t>
      </w:r>
    </w:p>
    <w:p>
      <w:pPr>
        <w:pStyle w:val="BodyText"/>
        <w:spacing w:before="1"/>
        <w:rPr>
          <w:sz w:val="19"/>
        </w:rPr>
      </w:pP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246"/>
        <w:gridCol w:w="3233"/>
        <w:gridCol w:w="3233"/>
      </w:tblGrid>
      <w:tr>
        <w:trPr>
          <w:trHeight w:val="358" w:hRule="exact"/>
        </w:trPr>
        <w:tc>
          <w:tcPr>
            <w:tcW w:w="3246" w:type="dxa"/>
            <w:tcBorders>
              <w:left w:val="nil"/>
              <w:bottom w:val="single" w:sz="4" w:space="0" w:color="000000"/>
              <w:right w:val="single" w:sz="4" w:space="0" w:color="000000"/>
            </w:tcBorders>
          </w:tcPr>
          <w:p>
            <w:pPr>
              <w:pStyle w:val="TableParagraph"/>
              <w:spacing w:line="291" w:lineRule="exact"/>
              <w:ind w:left="1310" w:right="1291"/>
              <w:rPr>
                <w:rFonts w:ascii="標楷體" w:eastAsia="標楷體" w:hint="eastAsia"/>
                <w:sz w:val="24"/>
              </w:rPr>
            </w:pPr>
            <w:r>
              <w:rPr>
                <w:rFonts w:ascii="標楷體" w:eastAsia="標楷體" w:hint="eastAsia"/>
                <w:sz w:val="24"/>
              </w:rPr>
              <w:t>月份</w:t>
            </w:r>
          </w:p>
        </w:tc>
        <w:tc>
          <w:tcPr>
            <w:tcW w:w="3233" w:type="dxa"/>
            <w:tcBorders>
              <w:left w:val="single" w:sz="4" w:space="0" w:color="000000"/>
              <w:bottom w:val="single" w:sz="4" w:space="0" w:color="000000"/>
              <w:right w:val="single" w:sz="4" w:space="0" w:color="000000"/>
            </w:tcBorders>
          </w:tcPr>
          <w:p>
            <w:pPr>
              <w:pStyle w:val="TableParagraph"/>
              <w:spacing w:line="291" w:lineRule="exact"/>
              <w:ind w:left="1111" w:right="1111"/>
              <w:rPr>
                <w:rFonts w:ascii="標楷體" w:eastAsia="標楷體" w:hint="eastAsia"/>
                <w:sz w:val="24"/>
              </w:rPr>
            </w:pPr>
            <w:r>
              <w:rPr>
                <w:rFonts w:ascii="標楷體" w:eastAsia="標楷體" w:hint="eastAsia"/>
                <w:sz w:val="24"/>
              </w:rPr>
              <w:t>進廠車次</w:t>
            </w:r>
          </w:p>
        </w:tc>
        <w:tc>
          <w:tcPr>
            <w:tcW w:w="3233" w:type="dxa"/>
            <w:tcBorders>
              <w:left w:val="single" w:sz="4" w:space="0" w:color="000000"/>
              <w:bottom w:val="single" w:sz="4" w:space="0" w:color="000000"/>
              <w:right w:val="nil"/>
            </w:tcBorders>
          </w:tcPr>
          <w:p>
            <w:pPr>
              <w:pStyle w:val="TableParagraph"/>
              <w:spacing w:line="295" w:lineRule="exact"/>
              <w:ind w:left="811"/>
              <w:jc w:val="left"/>
              <w:rPr>
                <w:sz w:val="24"/>
              </w:rPr>
            </w:pPr>
            <w:r>
              <w:rPr>
                <w:rFonts w:ascii="標楷體" w:eastAsia="標楷體" w:hint="eastAsia"/>
                <w:sz w:val="24"/>
              </w:rPr>
              <w:t>進廠重量</w:t>
            </w:r>
            <w:r>
              <w:rPr>
                <w:sz w:val="24"/>
              </w:rPr>
              <w:t>(</w:t>
            </w:r>
            <w:r>
              <w:rPr>
                <w:rFonts w:ascii="標楷體" w:eastAsia="標楷體" w:hint="eastAsia"/>
                <w:sz w:val="24"/>
              </w:rPr>
              <w:t>公噸</w:t>
            </w:r>
            <w:r>
              <w:rPr>
                <w:sz w:val="24"/>
              </w:rPr>
              <w:t>)</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1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ind w:left="1111" w:right="1111"/>
              <w:rPr>
                <w:sz w:val="24"/>
              </w:rPr>
            </w:pPr>
            <w:r>
              <w:rPr>
                <w:sz w:val="24"/>
              </w:rPr>
              <w:t>61</w:t>
            </w:r>
          </w:p>
        </w:tc>
        <w:tc>
          <w:tcPr>
            <w:tcW w:w="3233" w:type="dxa"/>
            <w:tcBorders>
              <w:top w:val="single" w:sz="4" w:space="0" w:color="000000"/>
              <w:left w:val="single" w:sz="4" w:space="0" w:color="000000"/>
              <w:bottom w:val="single" w:sz="4" w:space="0" w:color="000000"/>
              <w:right w:val="nil"/>
            </w:tcBorders>
          </w:tcPr>
          <w:p>
            <w:pPr>
              <w:pStyle w:val="TableParagraph"/>
              <w:spacing w:before="54"/>
              <w:ind w:left="1203" w:right="1206"/>
              <w:rPr>
                <w:sz w:val="24"/>
              </w:rPr>
            </w:pPr>
            <w:r>
              <w:rPr>
                <w:sz w:val="24"/>
              </w:rPr>
              <w:t>47.35</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2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ind w:left="1111" w:right="1111"/>
              <w:rPr>
                <w:sz w:val="24"/>
              </w:rPr>
            </w:pPr>
            <w:r>
              <w:rPr>
                <w:sz w:val="24"/>
              </w:rPr>
              <w:t>79</w:t>
            </w:r>
          </w:p>
        </w:tc>
        <w:tc>
          <w:tcPr>
            <w:tcW w:w="3233" w:type="dxa"/>
            <w:tcBorders>
              <w:top w:val="single" w:sz="4" w:space="0" w:color="000000"/>
              <w:left w:val="single" w:sz="4" w:space="0" w:color="000000"/>
              <w:bottom w:val="single" w:sz="4" w:space="0" w:color="000000"/>
              <w:right w:val="nil"/>
            </w:tcBorders>
          </w:tcPr>
          <w:p>
            <w:pPr>
              <w:pStyle w:val="TableParagraph"/>
              <w:spacing w:before="54"/>
              <w:ind w:left="1203" w:right="1206"/>
              <w:rPr>
                <w:sz w:val="24"/>
              </w:rPr>
            </w:pPr>
            <w:r>
              <w:rPr>
                <w:sz w:val="24"/>
              </w:rPr>
              <w:t>31.71</w:t>
            </w:r>
          </w:p>
        </w:tc>
      </w:tr>
      <w:tr>
        <w:trPr>
          <w:trHeight w:val="322" w:hRule="exact"/>
        </w:trPr>
        <w:tc>
          <w:tcPr>
            <w:tcW w:w="3246" w:type="dxa"/>
            <w:tcBorders>
              <w:top w:val="single" w:sz="4" w:space="0" w:color="000000"/>
              <w:left w:val="nil"/>
              <w:bottom w:val="single" w:sz="4" w:space="0" w:color="000000"/>
              <w:right w:val="single" w:sz="4" w:space="0" w:color="000000"/>
            </w:tcBorders>
          </w:tcPr>
          <w:p>
            <w:pPr>
              <w:pStyle w:val="TableParagraph"/>
              <w:spacing w:line="280" w:lineRule="exact"/>
              <w:ind w:left="1310" w:right="1291"/>
              <w:rPr>
                <w:rFonts w:ascii="標楷體" w:eastAsia="標楷體" w:hint="eastAsia"/>
                <w:sz w:val="24"/>
              </w:rPr>
            </w:pPr>
            <w:r>
              <w:rPr>
                <w:sz w:val="24"/>
              </w:rPr>
              <w:t>3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28"/>
              <w:ind w:left="1111" w:right="1111"/>
              <w:rPr>
                <w:sz w:val="24"/>
              </w:rPr>
            </w:pPr>
            <w:r>
              <w:rPr>
                <w:sz w:val="24"/>
              </w:rPr>
              <w:t>92</w:t>
            </w:r>
          </w:p>
        </w:tc>
        <w:tc>
          <w:tcPr>
            <w:tcW w:w="3233" w:type="dxa"/>
            <w:tcBorders>
              <w:top w:val="single" w:sz="4" w:space="0" w:color="000000"/>
              <w:left w:val="single" w:sz="4" w:space="0" w:color="000000"/>
              <w:bottom w:val="single" w:sz="4" w:space="0" w:color="000000"/>
              <w:right w:val="nil"/>
            </w:tcBorders>
          </w:tcPr>
          <w:p>
            <w:pPr>
              <w:pStyle w:val="TableParagraph"/>
              <w:spacing w:before="28"/>
              <w:ind w:left="1203" w:right="1206"/>
              <w:rPr>
                <w:sz w:val="24"/>
              </w:rPr>
            </w:pPr>
            <w:r>
              <w:rPr>
                <w:sz w:val="24"/>
              </w:rPr>
              <w:t>81.51</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4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ind w:left="1111" w:right="1111"/>
              <w:rPr>
                <w:sz w:val="24"/>
              </w:rPr>
            </w:pPr>
            <w:r>
              <w:rPr>
                <w:sz w:val="24"/>
              </w:rPr>
              <w:t>100</w:t>
            </w:r>
          </w:p>
        </w:tc>
        <w:tc>
          <w:tcPr>
            <w:tcW w:w="3233" w:type="dxa"/>
            <w:tcBorders>
              <w:top w:val="single" w:sz="4" w:space="0" w:color="000000"/>
              <w:left w:val="single" w:sz="4" w:space="0" w:color="000000"/>
              <w:bottom w:val="single" w:sz="4" w:space="0" w:color="000000"/>
              <w:right w:val="nil"/>
            </w:tcBorders>
          </w:tcPr>
          <w:p>
            <w:pPr>
              <w:pStyle w:val="TableParagraph"/>
              <w:spacing w:before="54"/>
              <w:ind w:left="1203" w:right="1206"/>
              <w:rPr>
                <w:sz w:val="24"/>
              </w:rPr>
            </w:pPr>
            <w:r>
              <w:rPr>
                <w:sz w:val="24"/>
              </w:rPr>
              <w:t>41.12</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5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ind w:left="1111" w:right="1111"/>
              <w:rPr>
                <w:sz w:val="24"/>
              </w:rPr>
            </w:pPr>
            <w:r>
              <w:rPr>
                <w:sz w:val="24"/>
              </w:rPr>
              <w:t>59</w:t>
            </w:r>
          </w:p>
        </w:tc>
        <w:tc>
          <w:tcPr>
            <w:tcW w:w="3233" w:type="dxa"/>
            <w:tcBorders>
              <w:top w:val="single" w:sz="4" w:space="0" w:color="000000"/>
              <w:left w:val="single" w:sz="4" w:space="0" w:color="000000"/>
              <w:bottom w:val="single" w:sz="4" w:space="0" w:color="000000"/>
              <w:right w:val="nil"/>
            </w:tcBorders>
          </w:tcPr>
          <w:p>
            <w:pPr>
              <w:pStyle w:val="TableParagraph"/>
              <w:spacing w:before="25"/>
              <w:ind w:left="1203" w:right="1206"/>
              <w:rPr>
                <w:sz w:val="24"/>
              </w:rPr>
            </w:pPr>
            <w:r>
              <w:rPr>
                <w:sz w:val="24"/>
              </w:rPr>
              <w:t>21.38</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6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ind w:left="1111" w:right="1111"/>
              <w:rPr>
                <w:sz w:val="24"/>
              </w:rPr>
            </w:pPr>
            <w:r>
              <w:rPr>
                <w:sz w:val="24"/>
              </w:rPr>
              <w:t>55</w:t>
            </w:r>
          </w:p>
        </w:tc>
        <w:tc>
          <w:tcPr>
            <w:tcW w:w="3233" w:type="dxa"/>
            <w:tcBorders>
              <w:top w:val="single" w:sz="4" w:space="0" w:color="000000"/>
              <w:left w:val="single" w:sz="4" w:space="0" w:color="000000"/>
              <w:bottom w:val="single" w:sz="4" w:space="0" w:color="000000"/>
              <w:right w:val="nil"/>
            </w:tcBorders>
          </w:tcPr>
          <w:p>
            <w:pPr>
              <w:pStyle w:val="TableParagraph"/>
              <w:spacing w:before="25"/>
              <w:ind w:left="1203" w:right="1206"/>
              <w:rPr>
                <w:sz w:val="24"/>
              </w:rPr>
            </w:pPr>
            <w:r>
              <w:rPr>
                <w:sz w:val="24"/>
              </w:rPr>
              <w:t>21.35</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7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ind w:left="1111" w:right="1111"/>
              <w:rPr>
                <w:sz w:val="24"/>
              </w:rPr>
            </w:pPr>
            <w:r>
              <w:rPr>
                <w:sz w:val="24"/>
              </w:rPr>
              <w:t>87</w:t>
            </w:r>
          </w:p>
        </w:tc>
        <w:tc>
          <w:tcPr>
            <w:tcW w:w="3233" w:type="dxa"/>
            <w:tcBorders>
              <w:top w:val="single" w:sz="4" w:space="0" w:color="000000"/>
              <w:left w:val="single" w:sz="4" w:space="0" w:color="000000"/>
              <w:bottom w:val="single" w:sz="4" w:space="0" w:color="000000"/>
              <w:right w:val="nil"/>
            </w:tcBorders>
          </w:tcPr>
          <w:p>
            <w:pPr>
              <w:pStyle w:val="TableParagraph"/>
              <w:spacing w:before="54"/>
              <w:ind w:left="1203" w:right="1206"/>
              <w:rPr>
                <w:sz w:val="24"/>
              </w:rPr>
            </w:pPr>
            <w:r>
              <w:rPr>
                <w:sz w:val="24"/>
              </w:rPr>
              <w:t>26.41</w:t>
            </w:r>
          </w:p>
        </w:tc>
      </w:tr>
      <w:tr>
        <w:trPr>
          <w:trHeight w:val="350"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8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6"/>
              <w:ind w:left="1111" w:right="1111"/>
              <w:rPr>
                <w:sz w:val="24"/>
              </w:rPr>
            </w:pPr>
            <w:r>
              <w:rPr>
                <w:sz w:val="24"/>
              </w:rPr>
              <w:t>610</w:t>
            </w:r>
          </w:p>
        </w:tc>
        <w:tc>
          <w:tcPr>
            <w:tcW w:w="3233" w:type="dxa"/>
            <w:tcBorders>
              <w:top w:val="single" w:sz="4" w:space="0" w:color="000000"/>
              <w:left w:val="single" w:sz="4" w:space="0" w:color="000000"/>
              <w:bottom w:val="single" w:sz="4" w:space="0" w:color="000000"/>
              <w:right w:val="nil"/>
            </w:tcBorders>
          </w:tcPr>
          <w:p>
            <w:pPr>
              <w:pStyle w:val="TableParagraph"/>
              <w:spacing w:before="56"/>
              <w:ind w:left="1263" w:right="1147"/>
              <w:rPr>
                <w:sz w:val="24"/>
              </w:rPr>
            </w:pPr>
            <w:r>
              <w:rPr>
                <w:sz w:val="24"/>
              </w:rPr>
              <w:t>259.34</w:t>
            </w:r>
          </w:p>
        </w:tc>
      </w:tr>
      <w:tr>
        <w:trPr>
          <w:trHeight w:val="350"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9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25"/>
              <w:ind w:left="1111" w:right="1111"/>
              <w:rPr>
                <w:sz w:val="24"/>
              </w:rPr>
            </w:pPr>
            <w:r>
              <w:rPr>
                <w:sz w:val="24"/>
              </w:rPr>
              <w:t>53</w:t>
            </w:r>
          </w:p>
        </w:tc>
        <w:tc>
          <w:tcPr>
            <w:tcW w:w="3233" w:type="dxa"/>
            <w:tcBorders>
              <w:top w:val="single" w:sz="4" w:space="0" w:color="000000"/>
              <w:left w:val="single" w:sz="4" w:space="0" w:color="000000"/>
              <w:bottom w:val="single" w:sz="4" w:space="0" w:color="000000"/>
              <w:right w:val="nil"/>
            </w:tcBorders>
          </w:tcPr>
          <w:p>
            <w:pPr>
              <w:pStyle w:val="TableParagraph"/>
              <w:spacing w:before="25"/>
              <w:ind w:left="1203" w:right="1206"/>
              <w:rPr>
                <w:sz w:val="24"/>
              </w:rPr>
            </w:pPr>
            <w:r>
              <w:rPr>
                <w:sz w:val="24"/>
              </w:rPr>
              <w:t>19.45</w:t>
            </w:r>
          </w:p>
        </w:tc>
      </w:tr>
      <w:tr>
        <w:trPr>
          <w:trHeight w:val="350" w:hRule="exact"/>
        </w:trPr>
        <w:tc>
          <w:tcPr>
            <w:tcW w:w="3246" w:type="dxa"/>
            <w:tcBorders>
              <w:top w:val="single" w:sz="4" w:space="0" w:color="000000"/>
              <w:left w:val="nil"/>
              <w:bottom w:val="single" w:sz="4" w:space="0" w:color="000000"/>
              <w:right w:val="single" w:sz="4" w:space="0" w:color="000000"/>
            </w:tcBorders>
          </w:tcPr>
          <w:p>
            <w:pPr>
              <w:pStyle w:val="TableParagraph"/>
              <w:spacing w:line="294" w:lineRule="exact"/>
              <w:ind w:left="1310" w:right="1291"/>
              <w:rPr>
                <w:rFonts w:ascii="標楷體" w:eastAsia="標楷體" w:hint="eastAsia"/>
                <w:sz w:val="24"/>
              </w:rPr>
            </w:pPr>
            <w:r>
              <w:rPr>
                <w:sz w:val="24"/>
              </w:rPr>
              <w:t>10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25"/>
              <w:rPr>
                <w:sz w:val="24"/>
              </w:rPr>
            </w:pPr>
            <w:r>
              <w:rPr>
                <w:sz w:val="24"/>
              </w:rPr>
              <w:t>1</w:t>
            </w:r>
          </w:p>
        </w:tc>
        <w:tc>
          <w:tcPr>
            <w:tcW w:w="3233" w:type="dxa"/>
            <w:tcBorders>
              <w:top w:val="single" w:sz="4" w:space="0" w:color="000000"/>
              <w:left w:val="single" w:sz="4" w:space="0" w:color="000000"/>
              <w:bottom w:val="single" w:sz="4" w:space="0" w:color="000000"/>
              <w:right w:val="nil"/>
            </w:tcBorders>
          </w:tcPr>
          <w:p>
            <w:pPr>
              <w:pStyle w:val="TableParagraph"/>
              <w:spacing w:before="25"/>
              <w:ind w:left="1203" w:right="1206"/>
              <w:rPr>
                <w:sz w:val="24"/>
              </w:rPr>
            </w:pPr>
            <w:r>
              <w:rPr>
                <w:sz w:val="24"/>
              </w:rPr>
              <w:t>0.01</w:t>
            </w:r>
          </w:p>
        </w:tc>
      </w:tr>
      <w:tr>
        <w:trPr>
          <w:trHeight w:val="351" w:hRule="exact"/>
        </w:trPr>
        <w:tc>
          <w:tcPr>
            <w:tcW w:w="3246" w:type="dxa"/>
            <w:tcBorders>
              <w:top w:val="single" w:sz="4" w:space="0" w:color="000000"/>
              <w:left w:val="nil"/>
              <w:bottom w:val="single" w:sz="4" w:space="0" w:color="000000"/>
              <w:right w:val="single" w:sz="4" w:space="0" w:color="000000"/>
            </w:tcBorders>
          </w:tcPr>
          <w:p>
            <w:pPr>
              <w:pStyle w:val="TableParagraph"/>
              <w:spacing w:line="295" w:lineRule="exact"/>
              <w:ind w:left="1310" w:right="1291"/>
              <w:rPr>
                <w:rFonts w:ascii="標楷體" w:eastAsia="標楷體" w:hint="eastAsia"/>
                <w:sz w:val="24"/>
              </w:rPr>
            </w:pPr>
            <w:r>
              <w:rPr>
                <w:sz w:val="24"/>
              </w:rPr>
              <w:t>11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7"/>
              <w:rPr>
                <w:sz w:val="24"/>
              </w:rPr>
            </w:pPr>
            <w:r>
              <w:rPr>
                <w:sz w:val="24"/>
              </w:rPr>
              <w:t>1</w:t>
            </w:r>
          </w:p>
        </w:tc>
        <w:tc>
          <w:tcPr>
            <w:tcW w:w="3233" w:type="dxa"/>
            <w:tcBorders>
              <w:top w:val="single" w:sz="4" w:space="0" w:color="000000"/>
              <w:left w:val="single" w:sz="4" w:space="0" w:color="000000"/>
              <w:bottom w:val="single" w:sz="4" w:space="0" w:color="000000"/>
              <w:right w:val="nil"/>
            </w:tcBorders>
          </w:tcPr>
          <w:p>
            <w:pPr>
              <w:pStyle w:val="TableParagraph"/>
              <w:spacing w:before="57"/>
              <w:ind w:left="1203" w:right="1206"/>
              <w:rPr>
                <w:sz w:val="24"/>
              </w:rPr>
            </w:pPr>
            <w:r>
              <w:rPr>
                <w:sz w:val="24"/>
              </w:rPr>
              <w:t>0.09</w:t>
            </w:r>
          </w:p>
        </w:tc>
      </w:tr>
      <w:tr>
        <w:trPr>
          <w:trHeight w:val="348" w:hRule="exact"/>
        </w:trPr>
        <w:tc>
          <w:tcPr>
            <w:tcW w:w="3246" w:type="dxa"/>
            <w:tcBorders>
              <w:top w:val="single" w:sz="4" w:space="0" w:color="000000"/>
              <w:left w:val="nil"/>
              <w:bottom w:val="single" w:sz="4" w:space="0" w:color="000000"/>
              <w:right w:val="single" w:sz="4" w:space="0" w:color="000000"/>
            </w:tcBorders>
          </w:tcPr>
          <w:p>
            <w:pPr>
              <w:pStyle w:val="TableParagraph"/>
              <w:spacing w:line="292" w:lineRule="exact"/>
              <w:ind w:left="1310" w:right="1291"/>
              <w:rPr>
                <w:rFonts w:ascii="標楷體" w:eastAsia="標楷體" w:hint="eastAsia"/>
                <w:sz w:val="24"/>
              </w:rPr>
            </w:pPr>
            <w:r>
              <w:rPr>
                <w:sz w:val="24"/>
              </w:rPr>
              <w:t>12  </w:t>
            </w:r>
            <w:r>
              <w:rPr>
                <w:rFonts w:ascii="標楷體" w:eastAsia="標楷體" w:hint="eastAsia"/>
                <w:sz w:val="24"/>
              </w:rPr>
              <w:t>月</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before="54"/>
              <w:rPr>
                <w:sz w:val="24"/>
              </w:rPr>
            </w:pPr>
            <w:r>
              <w:rPr>
                <w:sz w:val="24"/>
              </w:rPr>
              <w:t>0</w:t>
            </w:r>
          </w:p>
        </w:tc>
        <w:tc>
          <w:tcPr>
            <w:tcW w:w="3233" w:type="dxa"/>
            <w:tcBorders>
              <w:top w:val="single" w:sz="4" w:space="0" w:color="000000"/>
              <w:left w:val="single" w:sz="4" w:space="0" w:color="000000"/>
              <w:bottom w:val="single" w:sz="4" w:space="0" w:color="000000"/>
              <w:right w:val="nil"/>
            </w:tcBorders>
          </w:tcPr>
          <w:p>
            <w:pPr>
              <w:pStyle w:val="TableParagraph"/>
              <w:spacing w:before="54"/>
              <w:ind w:right="4"/>
              <w:rPr>
                <w:sz w:val="24"/>
              </w:rPr>
            </w:pPr>
            <w:r>
              <w:rPr>
                <w:sz w:val="24"/>
              </w:rPr>
              <w:t>0</w:t>
            </w:r>
          </w:p>
        </w:tc>
      </w:tr>
      <w:tr>
        <w:trPr>
          <w:trHeight w:val="360" w:hRule="exact"/>
        </w:trPr>
        <w:tc>
          <w:tcPr>
            <w:tcW w:w="3246" w:type="dxa"/>
            <w:tcBorders>
              <w:top w:val="single" w:sz="4" w:space="0" w:color="000000"/>
              <w:left w:val="nil"/>
              <w:right w:val="single" w:sz="4" w:space="0" w:color="000000"/>
            </w:tcBorders>
          </w:tcPr>
          <w:p>
            <w:pPr>
              <w:pStyle w:val="TableParagraph"/>
              <w:spacing w:line="290" w:lineRule="exact"/>
              <w:ind w:left="1310" w:right="1291"/>
              <w:rPr>
                <w:rFonts w:ascii="標楷體" w:eastAsia="標楷體" w:hint="eastAsia"/>
                <w:sz w:val="24"/>
              </w:rPr>
            </w:pPr>
            <w:r>
              <w:rPr>
                <w:rFonts w:ascii="標楷體" w:eastAsia="標楷體" w:hint="eastAsia"/>
                <w:sz w:val="24"/>
              </w:rPr>
              <w:t>總計</w:t>
            </w:r>
          </w:p>
        </w:tc>
        <w:tc>
          <w:tcPr>
            <w:tcW w:w="3233" w:type="dxa"/>
            <w:tcBorders>
              <w:top w:val="single" w:sz="4" w:space="0" w:color="000000"/>
              <w:left w:val="single" w:sz="4" w:space="0" w:color="000000"/>
              <w:right w:val="single" w:sz="4" w:space="0" w:color="000000"/>
            </w:tcBorders>
          </w:tcPr>
          <w:p>
            <w:pPr>
              <w:pStyle w:val="TableParagraph"/>
              <w:spacing w:before="54"/>
              <w:ind w:left="1111" w:right="1111"/>
              <w:rPr>
                <w:sz w:val="24"/>
              </w:rPr>
            </w:pPr>
            <w:r>
              <w:rPr>
                <w:sz w:val="24"/>
              </w:rPr>
              <w:t>1198</w:t>
            </w:r>
          </w:p>
        </w:tc>
        <w:tc>
          <w:tcPr>
            <w:tcW w:w="3233" w:type="dxa"/>
            <w:tcBorders>
              <w:top w:val="single" w:sz="4" w:space="0" w:color="000000"/>
              <w:left w:val="single" w:sz="4" w:space="0" w:color="000000"/>
              <w:right w:val="nil"/>
            </w:tcBorders>
          </w:tcPr>
          <w:p>
            <w:pPr>
              <w:pStyle w:val="TableParagraph"/>
              <w:spacing w:before="54"/>
              <w:ind w:left="1204" w:right="1206"/>
              <w:rPr>
                <w:sz w:val="24"/>
              </w:rPr>
            </w:pPr>
            <w:r>
              <w:rPr>
                <w:sz w:val="24"/>
              </w:rPr>
              <w:t>549.72</w:t>
            </w:r>
          </w:p>
        </w:tc>
      </w:tr>
    </w:tbl>
    <w:p>
      <w:pPr>
        <w:pStyle w:val="BodyText"/>
        <w:rPr>
          <w:sz w:val="34"/>
        </w:rPr>
      </w:pPr>
    </w:p>
    <w:p>
      <w:pPr>
        <w:pStyle w:val="BodyText"/>
        <w:spacing w:before="3"/>
        <w:rPr>
          <w:sz w:val="29"/>
        </w:rPr>
      </w:pPr>
    </w:p>
    <w:p>
      <w:pPr>
        <w:pStyle w:val="BodyText"/>
        <w:ind w:left="1013" w:right="1013"/>
        <w:jc w:val="center"/>
      </w:pPr>
      <w:r>
        <w:rPr/>
        <w:t>表伍之二：</w:t>
      </w:r>
      <w:r>
        <w:rPr>
          <w:rFonts w:ascii="Times New Roman" w:eastAsia="Times New Roman"/>
        </w:rPr>
        <w:t>103 </w:t>
      </w:r>
      <w:r>
        <w:rPr/>
        <w:t>年廚餘進廠統計總表</w:t>
      </w:r>
    </w:p>
    <w:p>
      <w:pPr>
        <w:pStyle w:val="BodyText"/>
        <w:spacing w:before="12"/>
        <w:rPr>
          <w:sz w:val="6"/>
        </w:rPr>
      </w:pP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066"/>
        <w:gridCol w:w="3068"/>
        <w:gridCol w:w="3579"/>
      </w:tblGrid>
      <w:tr>
        <w:trPr>
          <w:trHeight w:val="384" w:hRule="exact"/>
        </w:trPr>
        <w:tc>
          <w:tcPr>
            <w:tcW w:w="3066" w:type="dxa"/>
            <w:tcBorders>
              <w:left w:val="nil"/>
              <w:bottom w:val="single" w:sz="4" w:space="0" w:color="000000"/>
              <w:right w:val="single" w:sz="4" w:space="0" w:color="000000"/>
            </w:tcBorders>
          </w:tcPr>
          <w:p>
            <w:pPr>
              <w:pStyle w:val="TableParagraph"/>
              <w:spacing w:line="302" w:lineRule="exact"/>
              <w:ind w:left="1218" w:right="1202"/>
              <w:rPr>
                <w:rFonts w:ascii="標楷體" w:eastAsia="標楷體" w:hint="eastAsia"/>
                <w:sz w:val="24"/>
              </w:rPr>
            </w:pPr>
            <w:r>
              <w:rPr>
                <w:rFonts w:ascii="標楷體" w:eastAsia="標楷體" w:hint="eastAsia"/>
                <w:sz w:val="24"/>
              </w:rPr>
              <w:t>月份</w:t>
            </w:r>
          </w:p>
        </w:tc>
        <w:tc>
          <w:tcPr>
            <w:tcW w:w="3068" w:type="dxa"/>
            <w:tcBorders>
              <w:left w:val="single" w:sz="4" w:space="0" w:color="000000"/>
              <w:bottom w:val="single" w:sz="4" w:space="0" w:color="000000"/>
              <w:right w:val="single" w:sz="4" w:space="0" w:color="000000"/>
            </w:tcBorders>
          </w:tcPr>
          <w:p>
            <w:pPr>
              <w:pStyle w:val="TableParagraph"/>
              <w:spacing w:line="302" w:lineRule="exact"/>
              <w:ind w:left="1029" w:right="1029"/>
              <w:rPr>
                <w:rFonts w:ascii="標楷體" w:eastAsia="標楷體" w:hint="eastAsia"/>
                <w:sz w:val="24"/>
              </w:rPr>
            </w:pPr>
            <w:r>
              <w:rPr>
                <w:rFonts w:ascii="標楷體" w:eastAsia="標楷體" w:hint="eastAsia"/>
                <w:sz w:val="24"/>
              </w:rPr>
              <w:t>進廠車次</w:t>
            </w:r>
          </w:p>
        </w:tc>
        <w:tc>
          <w:tcPr>
            <w:tcW w:w="3579" w:type="dxa"/>
            <w:tcBorders>
              <w:left w:val="single" w:sz="4" w:space="0" w:color="000000"/>
              <w:bottom w:val="single" w:sz="4" w:space="0" w:color="000000"/>
              <w:right w:val="nil"/>
            </w:tcBorders>
          </w:tcPr>
          <w:p>
            <w:pPr>
              <w:pStyle w:val="TableParagraph"/>
              <w:spacing w:line="306" w:lineRule="exact"/>
              <w:ind w:left="1085" w:right="1089"/>
              <w:rPr>
                <w:sz w:val="24"/>
              </w:rPr>
            </w:pPr>
            <w:r>
              <w:rPr>
                <w:rFonts w:ascii="標楷體" w:eastAsia="標楷體" w:hint="eastAsia"/>
                <w:sz w:val="24"/>
              </w:rPr>
              <w:t>進廠重量</w:t>
            </w:r>
            <w:r>
              <w:rPr>
                <w:sz w:val="24"/>
              </w:rPr>
              <w:t>(</w:t>
            </w:r>
            <w:r>
              <w:rPr>
                <w:rFonts w:ascii="標楷體" w:eastAsia="標楷體" w:hint="eastAsia"/>
                <w:sz w:val="24"/>
              </w:rPr>
              <w:t>噸</w:t>
            </w:r>
            <w:r>
              <w:rPr>
                <w:sz w:val="24"/>
              </w:rPr>
              <w:t>)</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4" w:lineRule="exact"/>
              <w:ind w:left="1218" w:right="1202"/>
              <w:rPr>
                <w:rFonts w:ascii="標楷體" w:eastAsia="標楷體" w:hint="eastAsia"/>
                <w:sz w:val="24"/>
              </w:rPr>
            </w:pPr>
            <w:r>
              <w:rPr>
                <w:sz w:val="24"/>
              </w:rPr>
              <w:t>1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317</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4" w:right="1089"/>
              <w:rPr>
                <w:sz w:val="24"/>
              </w:rPr>
            </w:pPr>
            <w:r>
              <w:rPr>
                <w:sz w:val="24"/>
              </w:rPr>
              <w:t>1,476.79</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2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443</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4" w:right="1089"/>
              <w:rPr>
                <w:sz w:val="24"/>
              </w:rPr>
            </w:pPr>
            <w:r>
              <w:rPr>
                <w:sz w:val="24"/>
              </w:rPr>
              <w:t>1,817.96</w:t>
            </w:r>
          </w:p>
        </w:tc>
      </w:tr>
      <w:tr>
        <w:trPr>
          <w:trHeight w:val="374"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3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7"/>
              <w:ind w:left="1029" w:right="1029"/>
              <w:rPr>
                <w:sz w:val="24"/>
              </w:rPr>
            </w:pPr>
            <w:r>
              <w:rPr>
                <w:sz w:val="24"/>
              </w:rPr>
              <w:t>611</w:t>
            </w:r>
          </w:p>
        </w:tc>
        <w:tc>
          <w:tcPr>
            <w:tcW w:w="3579" w:type="dxa"/>
            <w:tcBorders>
              <w:top w:val="single" w:sz="4" w:space="0" w:color="000000"/>
              <w:left w:val="single" w:sz="4" w:space="0" w:color="000000"/>
              <w:bottom w:val="single" w:sz="4" w:space="0" w:color="000000"/>
              <w:right w:val="nil"/>
            </w:tcBorders>
          </w:tcPr>
          <w:p>
            <w:pPr>
              <w:pStyle w:val="TableParagraph"/>
              <w:spacing w:before="37"/>
              <w:ind w:left="1084" w:right="1089"/>
              <w:rPr>
                <w:sz w:val="24"/>
              </w:rPr>
            </w:pPr>
            <w:r>
              <w:rPr>
                <w:sz w:val="24"/>
              </w:rPr>
              <w:t>2,638.49</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7" w:lineRule="exact"/>
              <w:ind w:left="1218" w:right="1202"/>
              <w:rPr>
                <w:rFonts w:ascii="標楷體" w:eastAsia="標楷體" w:hint="eastAsia"/>
                <w:sz w:val="24"/>
              </w:rPr>
            </w:pPr>
            <w:r>
              <w:rPr>
                <w:sz w:val="24"/>
              </w:rPr>
              <w:t>4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389</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4" w:right="1089"/>
              <w:rPr>
                <w:sz w:val="24"/>
              </w:rPr>
            </w:pPr>
            <w:r>
              <w:rPr>
                <w:sz w:val="24"/>
              </w:rPr>
              <w:t>1,997.92</w:t>
            </w:r>
          </w:p>
        </w:tc>
      </w:tr>
      <w:tr>
        <w:trPr>
          <w:trHeight w:val="374"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5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7"/>
              <w:ind w:left="1029" w:right="1029"/>
              <w:rPr>
                <w:sz w:val="24"/>
              </w:rPr>
            </w:pPr>
            <w:r>
              <w:rPr>
                <w:sz w:val="24"/>
              </w:rPr>
              <w:t>667</w:t>
            </w:r>
          </w:p>
        </w:tc>
        <w:tc>
          <w:tcPr>
            <w:tcW w:w="3579" w:type="dxa"/>
            <w:tcBorders>
              <w:top w:val="single" w:sz="4" w:space="0" w:color="000000"/>
              <w:left w:val="single" w:sz="4" w:space="0" w:color="000000"/>
              <w:bottom w:val="single" w:sz="4" w:space="0" w:color="000000"/>
              <w:right w:val="nil"/>
            </w:tcBorders>
          </w:tcPr>
          <w:p>
            <w:pPr>
              <w:pStyle w:val="TableParagraph"/>
              <w:spacing w:before="37"/>
              <w:ind w:left="1084" w:right="1089"/>
              <w:rPr>
                <w:sz w:val="24"/>
              </w:rPr>
            </w:pPr>
            <w:r>
              <w:rPr>
                <w:sz w:val="24"/>
              </w:rPr>
              <w:t>2,870.54</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6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407</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4" w:right="1089"/>
              <w:rPr>
                <w:sz w:val="24"/>
              </w:rPr>
            </w:pPr>
            <w:r>
              <w:rPr>
                <w:sz w:val="24"/>
              </w:rPr>
              <w:t>2,158.39</w:t>
            </w:r>
          </w:p>
        </w:tc>
      </w:tr>
      <w:tr>
        <w:trPr>
          <w:trHeight w:val="374"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7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7"/>
              <w:ind w:left="1029" w:right="1029"/>
              <w:rPr>
                <w:sz w:val="24"/>
              </w:rPr>
            </w:pPr>
            <w:r>
              <w:rPr>
                <w:sz w:val="24"/>
              </w:rPr>
              <w:t>686</w:t>
            </w:r>
          </w:p>
        </w:tc>
        <w:tc>
          <w:tcPr>
            <w:tcW w:w="3579" w:type="dxa"/>
            <w:tcBorders>
              <w:top w:val="single" w:sz="4" w:space="0" w:color="000000"/>
              <w:left w:val="single" w:sz="4" w:space="0" w:color="000000"/>
              <w:bottom w:val="single" w:sz="4" w:space="0" w:color="000000"/>
              <w:right w:val="nil"/>
            </w:tcBorders>
          </w:tcPr>
          <w:p>
            <w:pPr>
              <w:pStyle w:val="TableParagraph"/>
              <w:spacing w:before="37"/>
              <w:ind w:left="1044" w:right="1089"/>
              <w:rPr>
                <w:sz w:val="24"/>
              </w:rPr>
            </w:pPr>
            <w:r>
              <w:rPr>
                <w:sz w:val="24"/>
              </w:rPr>
              <w:t>2,917.29</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8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428</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44" w:right="1089"/>
              <w:rPr>
                <w:sz w:val="24"/>
              </w:rPr>
            </w:pPr>
            <w:r>
              <w:rPr>
                <w:sz w:val="24"/>
              </w:rPr>
              <w:t>2,041.40</w:t>
            </w:r>
          </w:p>
        </w:tc>
      </w:tr>
      <w:tr>
        <w:trPr>
          <w:trHeight w:val="374"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9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7"/>
              <w:ind w:left="1029" w:right="1029"/>
              <w:rPr>
                <w:sz w:val="24"/>
              </w:rPr>
            </w:pPr>
            <w:r>
              <w:rPr>
                <w:sz w:val="24"/>
              </w:rPr>
              <w:t>537</w:t>
            </w:r>
          </w:p>
        </w:tc>
        <w:tc>
          <w:tcPr>
            <w:tcW w:w="3579" w:type="dxa"/>
            <w:tcBorders>
              <w:top w:val="single" w:sz="4" w:space="0" w:color="000000"/>
              <w:left w:val="single" w:sz="4" w:space="0" w:color="000000"/>
              <w:bottom w:val="single" w:sz="4" w:space="0" w:color="000000"/>
              <w:right w:val="nil"/>
            </w:tcBorders>
          </w:tcPr>
          <w:p>
            <w:pPr>
              <w:pStyle w:val="TableParagraph"/>
              <w:spacing w:before="37"/>
              <w:ind w:left="1085" w:right="1088"/>
              <w:rPr>
                <w:sz w:val="24"/>
              </w:rPr>
            </w:pPr>
            <w:r>
              <w:rPr>
                <w:sz w:val="24"/>
              </w:rPr>
              <w:t>2167.69</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4" w:lineRule="exact"/>
              <w:ind w:left="1218" w:right="1202"/>
              <w:rPr>
                <w:rFonts w:ascii="標楷體" w:eastAsia="標楷體" w:hint="eastAsia"/>
                <w:sz w:val="24"/>
              </w:rPr>
            </w:pPr>
            <w:r>
              <w:rPr>
                <w:sz w:val="24"/>
              </w:rPr>
              <w:t>10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232</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5" w:right="1088"/>
              <w:rPr>
                <w:sz w:val="24"/>
              </w:rPr>
            </w:pPr>
            <w:r>
              <w:rPr>
                <w:sz w:val="24"/>
              </w:rPr>
              <w:t>907.05</w:t>
            </w:r>
          </w:p>
        </w:tc>
      </w:tr>
      <w:tr>
        <w:trPr>
          <w:trHeight w:val="374" w:hRule="exact"/>
        </w:trPr>
        <w:tc>
          <w:tcPr>
            <w:tcW w:w="3066" w:type="dxa"/>
            <w:tcBorders>
              <w:top w:val="single" w:sz="4" w:space="0" w:color="000000"/>
              <w:left w:val="nil"/>
              <w:bottom w:val="single" w:sz="4" w:space="0" w:color="000000"/>
              <w:right w:val="single" w:sz="4" w:space="0" w:color="000000"/>
            </w:tcBorders>
          </w:tcPr>
          <w:p>
            <w:pPr>
              <w:pStyle w:val="TableParagraph"/>
              <w:spacing w:line="306" w:lineRule="exact"/>
              <w:ind w:left="1218" w:right="1202"/>
              <w:rPr>
                <w:rFonts w:ascii="標楷體" w:eastAsia="標楷體" w:hint="eastAsia"/>
                <w:sz w:val="24"/>
              </w:rPr>
            </w:pPr>
            <w:r>
              <w:rPr>
                <w:sz w:val="24"/>
              </w:rPr>
              <w:t>11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214</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5" w:right="1088"/>
              <w:rPr>
                <w:sz w:val="24"/>
              </w:rPr>
            </w:pPr>
            <w:r>
              <w:rPr>
                <w:sz w:val="24"/>
              </w:rPr>
              <w:t>867.14</w:t>
            </w:r>
          </w:p>
        </w:tc>
      </w:tr>
      <w:tr>
        <w:trPr>
          <w:trHeight w:val="372" w:hRule="exact"/>
        </w:trPr>
        <w:tc>
          <w:tcPr>
            <w:tcW w:w="3066" w:type="dxa"/>
            <w:tcBorders>
              <w:top w:val="single" w:sz="4" w:space="0" w:color="000000"/>
              <w:left w:val="nil"/>
              <w:bottom w:val="single" w:sz="4" w:space="0" w:color="000000"/>
              <w:right w:val="single" w:sz="4" w:space="0" w:color="000000"/>
            </w:tcBorders>
          </w:tcPr>
          <w:p>
            <w:pPr>
              <w:pStyle w:val="TableParagraph"/>
              <w:spacing w:line="304" w:lineRule="exact"/>
              <w:ind w:left="1218" w:right="1202"/>
              <w:rPr>
                <w:rFonts w:ascii="標楷體" w:eastAsia="標楷體" w:hint="eastAsia"/>
                <w:sz w:val="24"/>
              </w:rPr>
            </w:pPr>
            <w:r>
              <w:rPr>
                <w:sz w:val="24"/>
              </w:rPr>
              <w:t>12  </w:t>
            </w:r>
            <w:r>
              <w:rPr>
                <w:rFonts w:ascii="標楷體" w:eastAsia="標楷體" w:hint="eastAsia"/>
                <w:sz w:val="24"/>
              </w:rPr>
              <w:t>月</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before="35"/>
              <w:ind w:left="1029" w:right="1029"/>
              <w:rPr>
                <w:sz w:val="24"/>
              </w:rPr>
            </w:pPr>
            <w:r>
              <w:rPr>
                <w:sz w:val="24"/>
              </w:rPr>
              <w:t>267</w:t>
            </w:r>
          </w:p>
        </w:tc>
        <w:tc>
          <w:tcPr>
            <w:tcW w:w="3579" w:type="dxa"/>
            <w:tcBorders>
              <w:top w:val="single" w:sz="4" w:space="0" w:color="000000"/>
              <w:left w:val="single" w:sz="4" w:space="0" w:color="000000"/>
              <w:bottom w:val="single" w:sz="4" w:space="0" w:color="000000"/>
              <w:right w:val="nil"/>
            </w:tcBorders>
          </w:tcPr>
          <w:p>
            <w:pPr>
              <w:pStyle w:val="TableParagraph"/>
              <w:spacing w:before="35"/>
              <w:ind w:left="1085" w:right="1088"/>
              <w:rPr>
                <w:sz w:val="24"/>
              </w:rPr>
            </w:pPr>
            <w:r>
              <w:rPr>
                <w:sz w:val="24"/>
              </w:rPr>
              <w:t>988.56</w:t>
            </w:r>
          </w:p>
        </w:tc>
      </w:tr>
      <w:tr>
        <w:trPr>
          <w:trHeight w:val="384" w:hRule="exact"/>
        </w:trPr>
        <w:tc>
          <w:tcPr>
            <w:tcW w:w="3066" w:type="dxa"/>
            <w:tcBorders>
              <w:top w:val="single" w:sz="4" w:space="0" w:color="000000"/>
              <w:left w:val="nil"/>
              <w:right w:val="single" w:sz="4" w:space="0" w:color="000000"/>
            </w:tcBorders>
          </w:tcPr>
          <w:p>
            <w:pPr>
              <w:pStyle w:val="TableParagraph"/>
              <w:spacing w:line="302" w:lineRule="exact"/>
              <w:ind w:left="1218" w:right="1202"/>
              <w:rPr>
                <w:rFonts w:ascii="標楷體" w:eastAsia="標楷體" w:hint="eastAsia"/>
                <w:sz w:val="24"/>
              </w:rPr>
            </w:pPr>
            <w:r>
              <w:rPr>
                <w:rFonts w:ascii="標楷體" w:eastAsia="標楷體" w:hint="eastAsia"/>
                <w:sz w:val="24"/>
              </w:rPr>
              <w:t>總計</w:t>
            </w:r>
          </w:p>
        </w:tc>
        <w:tc>
          <w:tcPr>
            <w:tcW w:w="3068" w:type="dxa"/>
            <w:tcBorders>
              <w:top w:val="single" w:sz="4" w:space="0" w:color="000000"/>
              <w:left w:val="single" w:sz="4" w:space="0" w:color="000000"/>
              <w:right w:val="single" w:sz="4" w:space="0" w:color="000000"/>
            </w:tcBorders>
          </w:tcPr>
          <w:p>
            <w:pPr>
              <w:pStyle w:val="TableParagraph"/>
              <w:spacing w:before="35"/>
              <w:ind w:left="1029" w:right="1027"/>
              <w:rPr>
                <w:sz w:val="24"/>
              </w:rPr>
            </w:pPr>
            <w:r>
              <w:rPr>
                <w:sz w:val="24"/>
              </w:rPr>
              <w:t>5,198</w:t>
            </w:r>
          </w:p>
        </w:tc>
        <w:tc>
          <w:tcPr>
            <w:tcW w:w="3579" w:type="dxa"/>
            <w:tcBorders>
              <w:top w:val="single" w:sz="4" w:space="0" w:color="000000"/>
              <w:left w:val="single" w:sz="4" w:space="0" w:color="000000"/>
              <w:right w:val="nil"/>
            </w:tcBorders>
          </w:tcPr>
          <w:p>
            <w:pPr>
              <w:pStyle w:val="TableParagraph"/>
              <w:spacing w:before="35"/>
              <w:ind w:left="1084" w:right="1089"/>
              <w:rPr>
                <w:sz w:val="24"/>
              </w:rPr>
            </w:pPr>
            <w:r>
              <w:rPr>
                <w:sz w:val="24"/>
              </w:rPr>
              <w:t>22,849.22</w:t>
            </w:r>
          </w:p>
        </w:tc>
      </w:tr>
    </w:tbl>
    <w:p>
      <w:pPr>
        <w:spacing w:after="0"/>
        <w:rPr>
          <w:sz w:val="24"/>
        </w:rPr>
        <w:sectPr>
          <w:pgSz w:w="11910" w:h="16840"/>
          <w:pgMar w:header="0" w:footer="1003" w:top="920" w:bottom="1260" w:left="960" w:right="960"/>
        </w:sectPr>
      </w:pPr>
    </w:p>
    <w:p>
      <w:pPr>
        <w:spacing w:line="240" w:lineRule="auto"/>
        <w:ind w:left="8396" w:right="0" w:firstLine="0"/>
        <w:rPr>
          <w:rFonts w:ascii="標楷體"/>
          <w:sz w:val="20"/>
        </w:rPr>
      </w:pPr>
      <w:r>
        <w:rPr>
          <w:spacing w:val="-49"/>
          <w:sz w:val="20"/>
        </w:rPr>
        <w:t> </w:t>
      </w:r>
      <w:r>
        <w:rPr>
          <w:rFonts w:ascii="標楷體"/>
          <w:spacing w:val="-49"/>
          <w:sz w:val="20"/>
        </w:rPr>
        <w:pict>
          <v:shape style="width:69.25pt;height:23.7pt;mso-position-horizontal-relative:char;mso-position-vertical-relative:line" type="#_x0000_t202" filled="false" stroked="true" strokeweight=".75pt" strokecolor="#000000">
            <w10:anchorlock/>
            <v:textbox inset="0,0,0,0">
              <w:txbxContent>
                <w:p>
                  <w:pPr>
                    <w:spacing w:before="18"/>
                    <w:ind w:left="265" w:right="0" w:firstLine="0"/>
                    <w:jc w:val="left"/>
                    <w:rPr>
                      <w:rFonts w:ascii="標楷體" w:eastAsia="標楷體" w:hint="eastAsia"/>
                      <w:sz w:val="28"/>
                    </w:rPr>
                  </w:pPr>
                  <w:r>
                    <w:rPr>
                      <w:rFonts w:ascii="標楷體" w:eastAsia="標楷體" w:hint="eastAsia"/>
                      <w:sz w:val="28"/>
                    </w:rPr>
                    <w:t>附錄一</w:t>
                  </w:r>
                </w:p>
              </w:txbxContent>
            </v:textbox>
            <v:stroke dashstyle="solid"/>
          </v:shape>
        </w:pict>
      </w:r>
      <w:r>
        <w:rPr>
          <w:rFonts w:ascii="標楷體"/>
          <w:spacing w:val="-49"/>
          <w:sz w:val="20"/>
        </w:rPr>
      </w:r>
    </w:p>
    <w:p>
      <w:pPr>
        <w:pStyle w:val="BodyText"/>
        <w:spacing w:before="5"/>
        <w:ind w:left="1331"/>
      </w:pPr>
      <w:r>
        <w:rPr>
          <w:rFonts w:ascii="Times New Roman" w:eastAsia="Times New Roman"/>
        </w:rPr>
        <w:t>103 </w:t>
      </w:r>
      <w:r>
        <w:rPr/>
        <w:t>年 </w:t>
      </w:r>
      <w:r>
        <w:rPr>
          <w:rFonts w:ascii="Times New Roman" w:eastAsia="Times New Roman"/>
        </w:rPr>
        <w:t>11~12 </w:t>
      </w:r>
      <w:r>
        <w:rPr/>
        <w:t>月民眾陳情反映事項及處理情形彙整表</w:t>
      </w:r>
    </w:p>
    <w:p>
      <w:pPr>
        <w:pStyle w:val="BodyText"/>
        <w:spacing w:before="12"/>
        <w:rPr>
          <w:sz w:val="6"/>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3401"/>
        <w:gridCol w:w="4820"/>
      </w:tblGrid>
      <w:tr>
        <w:trPr>
          <w:trHeight w:val="394" w:hRule="exact"/>
        </w:trPr>
        <w:tc>
          <w:tcPr>
            <w:tcW w:w="1448" w:type="dxa"/>
          </w:tcPr>
          <w:p>
            <w:pPr>
              <w:pStyle w:val="TableParagraph"/>
              <w:spacing w:line="276" w:lineRule="exact"/>
              <w:ind w:left="218" w:right="219"/>
              <w:rPr>
                <w:rFonts w:ascii="標楷體" w:eastAsia="標楷體" w:hint="eastAsia"/>
                <w:sz w:val="24"/>
              </w:rPr>
            </w:pPr>
            <w:r>
              <w:rPr>
                <w:rFonts w:ascii="標楷體" w:eastAsia="標楷體" w:hint="eastAsia"/>
                <w:sz w:val="24"/>
              </w:rPr>
              <w:t>陳情日期</w:t>
            </w:r>
          </w:p>
        </w:tc>
        <w:tc>
          <w:tcPr>
            <w:tcW w:w="3401" w:type="dxa"/>
          </w:tcPr>
          <w:p>
            <w:pPr>
              <w:pStyle w:val="TableParagraph"/>
              <w:spacing w:line="276" w:lineRule="exact"/>
              <w:ind w:left="1196" w:right="1195"/>
              <w:rPr>
                <w:rFonts w:ascii="標楷體" w:eastAsia="標楷體" w:hint="eastAsia"/>
                <w:sz w:val="24"/>
              </w:rPr>
            </w:pPr>
            <w:r>
              <w:rPr>
                <w:rFonts w:ascii="標楷體" w:eastAsia="標楷體" w:hint="eastAsia"/>
                <w:sz w:val="24"/>
              </w:rPr>
              <w:t>陳情摘要</w:t>
            </w:r>
          </w:p>
        </w:tc>
        <w:tc>
          <w:tcPr>
            <w:tcW w:w="4820" w:type="dxa"/>
          </w:tcPr>
          <w:p>
            <w:pPr>
              <w:pStyle w:val="TableParagraph"/>
              <w:spacing w:line="276" w:lineRule="exact"/>
              <w:ind w:left="1905" w:right="1905"/>
              <w:rPr>
                <w:rFonts w:ascii="標楷體" w:eastAsia="標楷體" w:hint="eastAsia"/>
                <w:sz w:val="24"/>
              </w:rPr>
            </w:pPr>
            <w:r>
              <w:rPr>
                <w:rFonts w:ascii="標楷體" w:eastAsia="標楷體" w:hint="eastAsia"/>
                <w:sz w:val="24"/>
              </w:rPr>
              <w:t>處理情形</w:t>
            </w:r>
          </w:p>
        </w:tc>
      </w:tr>
      <w:tr>
        <w:trPr>
          <w:trHeight w:val="4114" w:hRule="exact"/>
        </w:trPr>
        <w:tc>
          <w:tcPr>
            <w:tcW w:w="1448" w:type="dxa"/>
          </w:tcPr>
          <w:p>
            <w:pPr>
              <w:pStyle w:val="TableParagraph"/>
              <w:spacing w:line="223" w:lineRule="exact"/>
              <w:ind w:left="326"/>
              <w:jc w:val="left"/>
              <w:rPr>
                <w:sz w:val="20"/>
              </w:rPr>
            </w:pPr>
            <w:r>
              <w:rPr>
                <w:sz w:val="20"/>
              </w:rPr>
              <w:t>103.11.11</w:t>
            </w:r>
          </w:p>
          <w:p>
            <w:pPr>
              <w:pStyle w:val="TableParagraph"/>
              <w:ind w:left="319"/>
              <w:jc w:val="left"/>
              <w:rPr>
                <w:sz w:val="20"/>
              </w:rPr>
            </w:pPr>
            <w:r>
              <w:rPr>
                <w:sz w:val="20"/>
              </w:rPr>
              <w:t>103.12.23</w:t>
            </w:r>
          </w:p>
        </w:tc>
        <w:tc>
          <w:tcPr>
            <w:tcW w:w="3401" w:type="dxa"/>
          </w:tcPr>
          <w:p>
            <w:pPr>
              <w:pStyle w:val="TableParagraph"/>
              <w:spacing w:line="228" w:lineRule="exact"/>
              <w:ind w:left="23"/>
              <w:jc w:val="both"/>
              <w:rPr>
                <w:rFonts w:ascii="標楷體" w:eastAsia="標楷體" w:hint="eastAsia"/>
                <w:sz w:val="20"/>
              </w:rPr>
            </w:pPr>
            <w:r>
              <w:rPr>
                <w:rFonts w:ascii="標楷體" w:eastAsia="標楷體" w:hint="eastAsia"/>
                <w:sz w:val="20"/>
              </w:rPr>
              <w:t>市民反映:</w:t>
            </w:r>
          </w:p>
          <w:p>
            <w:pPr>
              <w:pStyle w:val="TableParagraph"/>
              <w:ind w:left="23" w:right="20"/>
              <w:jc w:val="both"/>
              <w:rPr>
                <w:rFonts w:ascii="標楷體" w:eastAsia="標楷體" w:hint="eastAsia"/>
                <w:sz w:val="20"/>
              </w:rPr>
            </w:pPr>
            <w:r>
              <w:rPr>
                <w:rFonts w:ascii="標楷體" w:eastAsia="標楷體" w:hint="eastAsia"/>
                <w:sz w:val="20"/>
              </w:rPr>
              <w:t>地點:北投區洲美街 271 號,北投焚化</w:t>
            </w:r>
            <w:r>
              <w:rPr>
                <w:rFonts w:ascii="標楷體" w:eastAsia="標楷體" w:hint="eastAsia"/>
                <w:w w:val="95"/>
                <w:sz w:val="20"/>
              </w:rPr>
              <w:t>廠水療池</w:t>
            </w:r>
          </w:p>
          <w:p>
            <w:pPr>
              <w:pStyle w:val="TableParagraph"/>
              <w:spacing w:line="258" w:lineRule="exact" w:before="1"/>
              <w:ind w:left="23"/>
              <w:jc w:val="both"/>
              <w:rPr>
                <w:rFonts w:ascii="標楷體" w:eastAsia="標楷體" w:hint="eastAsia"/>
                <w:sz w:val="20"/>
              </w:rPr>
            </w:pPr>
            <w:r>
              <w:rPr>
                <w:rFonts w:ascii="標楷體" w:eastAsia="標楷體" w:hint="eastAsia"/>
                <w:spacing w:val="-2"/>
                <w:sz w:val="20"/>
              </w:rPr>
              <w:t>事由:上述水療池水溫設定為 </w:t>
            </w:r>
            <w:r>
              <w:rPr>
                <w:rFonts w:ascii="標楷體" w:eastAsia="標楷體" w:hint="eastAsia"/>
                <w:sz w:val="20"/>
              </w:rPr>
              <w:t>35</w:t>
            </w:r>
            <w:r>
              <w:rPr>
                <w:rFonts w:ascii="標楷體" w:eastAsia="標楷體" w:hint="eastAsia"/>
                <w:spacing w:val="-8"/>
                <w:sz w:val="20"/>
              </w:rPr>
              <w:t> 度,市</w:t>
            </w:r>
          </w:p>
          <w:p>
            <w:pPr>
              <w:pStyle w:val="TableParagraph"/>
              <w:spacing w:line="237" w:lineRule="auto"/>
              <w:ind w:left="23" w:right="20"/>
              <w:jc w:val="both"/>
              <w:rPr>
                <w:rFonts w:ascii="標楷體" w:eastAsia="標楷體" w:hint="eastAsia"/>
                <w:sz w:val="20"/>
              </w:rPr>
            </w:pPr>
            <w:r>
              <w:rPr>
                <w:rFonts w:ascii="標楷體" w:eastAsia="標楷體" w:hint="eastAsia"/>
                <w:sz w:val="20"/>
              </w:rPr>
              <w:t>民表示應調升至 38 度,如此才可讓民眾感受到熱水的溫度,敬請相關權責單</w:t>
            </w:r>
            <w:r>
              <w:rPr>
                <w:rFonts w:ascii="標楷體" w:eastAsia="標楷體" w:hint="eastAsia"/>
                <w:w w:val="95"/>
                <w:sz w:val="20"/>
              </w:rPr>
              <w:t>位調整。</w:t>
            </w:r>
          </w:p>
        </w:tc>
        <w:tc>
          <w:tcPr>
            <w:tcW w:w="4820" w:type="dxa"/>
          </w:tcPr>
          <w:p>
            <w:pPr>
              <w:pStyle w:val="TableParagraph"/>
              <w:spacing w:line="228" w:lineRule="exact"/>
              <w:ind w:left="23"/>
              <w:jc w:val="both"/>
              <w:rPr>
                <w:rFonts w:ascii="標楷體" w:eastAsia="標楷體" w:hint="eastAsia"/>
                <w:sz w:val="20"/>
              </w:rPr>
            </w:pPr>
            <w:r>
              <w:rPr>
                <w:rFonts w:ascii="標楷體" w:eastAsia="標楷體" w:hint="eastAsia"/>
                <w:w w:val="95"/>
                <w:sz w:val="20"/>
              </w:rPr>
              <w:t>1.您來電反映水療池水溫過低一節，經本廠查訪鄰近士</w:t>
            </w:r>
          </w:p>
          <w:p>
            <w:pPr>
              <w:pStyle w:val="TableParagraph"/>
              <w:ind w:left="23" w:right="20"/>
              <w:jc w:val="both"/>
              <w:rPr>
                <w:rFonts w:ascii="標楷體" w:hAnsi="標楷體" w:eastAsia="標楷體" w:hint="eastAsia"/>
                <w:sz w:val="20"/>
              </w:rPr>
            </w:pPr>
            <w:r>
              <w:rPr>
                <w:rFonts w:ascii="標楷體" w:hAnsi="標楷體" w:eastAsia="標楷體" w:hint="eastAsia"/>
                <w:spacing w:val="-9"/>
                <w:sz w:val="20"/>
              </w:rPr>
              <w:t>林運動中心，其管理人員表示該中心 </w:t>
            </w:r>
            <w:r>
              <w:rPr>
                <w:rFonts w:ascii="標楷體" w:hAnsi="標楷體" w:eastAsia="標楷體" w:hint="eastAsia"/>
                <w:sz w:val="20"/>
              </w:rPr>
              <w:t>SPA</w:t>
            </w:r>
            <w:r>
              <w:rPr>
                <w:rFonts w:ascii="標楷體" w:hAnsi="標楷體" w:eastAsia="標楷體" w:hint="eastAsia"/>
                <w:spacing w:val="-9"/>
                <w:sz w:val="20"/>
              </w:rPr>
              <w:t> 池溫度控制範</w:t>
            </w:r>
            <w:r>
              <w:rPr>
                <w:rFonts w:ascii="標楷體" w:hAnsi="標楷體" w:eastAsia="標楷體" w:hint="eastAsia"/>
                <w:spacing w:val="-14"/>
                <w:sz w:val="20"/>
              </w:rPr>
              <w:t>圍為 </w:t>
            </w:r>
            <w:r>
              <w:rPr>
                <w:rFonts w:ascii="標楷體" w:hAnsi="標楷體" w:eastAsia="標楷體" w:hint="eastAsia"/>
                <w:sz w:val="20"/>
              </w:rPr>
              <w:t>32℃~34</w:t>
            </w:r>
            <w:r>
              <w:rPr>
                <w:rFonts w:ascii="標楷體" w:hAnsi="標楷體" w:eastAsia="標楷體" w:hint="eastAsia"/>
                <w:spacing w:val="-2"/>
                <w:sz w:val="20"/>
              </w:rPr>
              <w:t>℃，與本廠目前池水溫度控制在 </w:t>
            </w:r>
            <w:r>
              <w:rPr>
                <w:rFonts w:ascii="標楷體" w:hAnsi="標楷體" w:eastAsia="標楷體" w:hint="eastAsia"/>
                <w:sz w:val="20"/>
              </w:rPr>
              <w:t>35℃~36</w:t>
            </w:r>
          </w:p>
          <w:p>
            <w:pPr>
              <w:pStyle w:val="TableParagraph"/>
              <w:spacing w:line="237" w:lineRule="auto" w:before="1"/>
              <w:ind w:left="23" w:right="19"/>
              <w:jc w:val="both"/>
              <w:rPr>
                <w:rFonts w:ascii="標楷體" w:hAnsi="標楷體" w:eastAsia="標楷體" w:hint="eastAsia"/>
                <w:sz w:val="20"/>
              </w:rPr>
            </w:pPr>
            <w:r>
              <w:rPr>
                <w:rFonts w:ascii="標楷體" w:hAnsi="標楷體" w:eastAsia="標楷體" w:hint="eastAsia"/>
                <w:spacing w:val="-8"/>
                <w:sz w:val="20"/>
              </w:rPr>
              <w:t>℃相較，本廠水溫略高；另詢問行義路溫泉業者 </w:t>
            </w:r>
            <w:r>
              <w:rPr>
                <w:rFonts w:ascii="標楷體" w:hAnsi="標楷體" w:eastAsia="標楷體" w:hint="eastAsia"/>
                <w:sz w:val="20"/>
              </w:rPr>
              <w:t>SPA</w:t>
            </w:r>
            <w:r>
              <w:rPr>
                <w:rFonts w:ascii="標楷體" w:hAnsi="標楷體" w:eastAsia="標楷體" w:hint="eastAsia"/>
                <w:spacing w:val="-28"/>
                <w:sz w:val="20"/>
              </w:rPr>
              <w:t> 池</w:t>
            </w:r>
            <w:r>
              <w:rPr>
                <w:rFonts w:ascii="標楷體" w:hAnsi="標楷體" w:eastAsia="標楷體" w:hint="eastAsia"/>
                <w:spacing w:val="-15"/>
                <w:sz w:val="20"/>
              </w:rPr>
              <w:t>水溫亦屬相同範圍，故本廠水療池溫度並無偏低，特此</w:t>
            </w:r>
            <w:r>
              <w:rPr>
                <w:rFonts w:ascii="標楷體" w:hAnsi="標楷體" w:eastAsia="標楷體" w:hint="eastAsia"/>
                <w:spacing w:val="-15"/>
                <w:w w:val="95"/>
                <w:sz w:val="20"/>
              </w:rPr>
              <w:t>說明。</w:t>
            </w:r>
          </w:p>
          <w:p>
            <w:pPr>
              <w:pStyle w:val="TableParagraph"/>
              <w:spacing w:line="237" w:lineRule="auto"/>
              <w:ind w:left="23" w:right="21"/>
              <w:jc w:val="both"/>
              <w:rPr>
                <w:rFonts w:ascii="標楷體" w:eastAsia="標楷體" w:hint="eastAsia"/>
                <w:sz w:val="20"/>
              </w:rPr>
            </w:pPr>
            <w:r>
              <w:rPr>
                <w:rFonts w:ascii="標楷體" w:eastAsia="標楷體" w:hint="eastAsia"/>
                <w:w w:val="95"/>
                <w:sz w:val="20"/>
              </w:rPr>
              <w:t>2.</w:t>
            </w:r>
            <w:r>
              <w:rPr>
                <w:rFonts w:ascii="標楷體" w:eastAsia="標楷體" w:hint="eastAsia"/>
                <w:spacing w:val="-4"/>
                <w:w w:val="95"/>
                <w:sz w:val="20"/>
              </w:rPr>
              <w:t>另本廠水療池並非溫泉療法，而係藉由水流衝擊穴道 </w:t>
            </w:r>
            <w:r>
              <w:rPr>
                <w:rFonts w:ascii="標楷體" w:eastAsia="標楷體" w:hint="eastAsia"/>
                <w:spacing w:val="-7"/>
                <w:w w:val="95"/>
                <w:sz w:val="20"/>
              </w:rPr>
              <w:t>產生刺激、並利用水壓的高低沖擊，來幫助人體增強新 </w:t>
            </w:r>
            <w:r>
              <w:rPr>
                <w:rFonts w:ascii="標楷體" w:eastAsia="標楷體" w:hint="eastAsia"/>
                <w:spacing w:val="-9"/>
                <w:w w:val="95"/>
                <w:sz w:val="20"/>
              </w:rPr>
              <w:t>陳代謝的功能，與溫泉療法大有不同，且經查水溫過高 </w:t>
            </w:r>
            <w:r>
              <w:rPr>
                <w:rFonts w:ascii="標楷體" w:eastAsia="標楷體" w:hint="eastAsia"/>
                <w:spacing w:val="-10"/>
                <w:sz w:val="20"/>
              </w:rPr>
              <w:t>常造成人體血管過度擴張，易誘發心血管疾病，惟本廠</w:t>
            </w:r>
            <w:r>
              <w:rPr>
                <w:rFonts w:ascii="標楷體" w:eastAsia="標楷體" w:hint="eastAsia"/>
                <w:spacing w:val="5"/>
                <w:w w:val="95"/>
                <w:sz w:val="20"/>
              </w:rPr>
              <w:t>仍轉知委外廠商應視季節變化及戶外溫度適度調節水 </w:t>
            </w:r>
            <w:r>
              <w:rPr>
                <w:rFonts w:ascii="標楷體" w:eastAsia="標楷體" w:hint="eastAsia"/>
                <w:spacing w:val="8"/>
                <w:sz w:val="20"/>
              </w:rPr>
              <w:t>溫，以符合大多民眾需求，敬請 諒察。</w:t>
            </w:r>
          </w:p>
          <w:p>
            <w:pPr>
              <w:pStyle w:val="TableParagraph"/>
              <w:spacing w:line="237" w:lineRule="auto" w:before="2"/>
              <w:ind w:left="23" w:right="21"/>
              <w:jc w:val="both"/>
              <w:rPr>
                <w:rFonts w:ascii="標楷體" w:eastAsia="標楷體" w:hint="eastAsia"/>
                <w:sz w:val="20"/>
              </w:rPr>
            </w:pPr>
            <w:r>
              <w:rPr>
                <w:rFonts w:ascii="標楷體" w:eastAsia="標楷體" w:hint="eastAsia"/>
                <w:w w:val="95"/>
                <w:sz w:val="20"/>
              </w:rPr>
              <w:t>3.</w:t>
            </w:r>
            <w:r>
              <w:rPr>
                <w:rFonts w:ascii="標楷體" w:eastAsia="標楷體" w:hint="eastAsia"/>
                <w:spacing w:val="-6"/>
                <w:w w:val="95"/>
                <w:sz w:val="20"/>
              </w:rPr>
              <w:t>爾後如有疑問，為爭取時效，請電洽本廠公服小組承</w:t>
            </w:r>
            <w:r>
              <w:rPr>
                <w:rFonts w:ascii="標楷體" w:eastAsia="標楷體" w:hint="eastAsia"/>
                <w:spacing w:val="2"/>
                <w:w w:val="99"/>
                <w:sz w:val="20"/>
              </w:rPr>
              <w:t>辦</w:t>
            </w:r>
            <w:r>
              <w:rPr>
                <w:rFonts w:ascii="標楷體" w:eastAsia="標楷體" w:hint="eastAsia"/>
                <w:spacing w:val="-4"/>
                <w:w w:val="99"/>
                <w:sz w:val="20"/>
              </w:rPr>
              <w:t>人：楊士忠</w:t>
            </w:r>
            <w:r>
              <w:rPr>
                <w:rFonts w:ascii="標楷體" w:eastAsia="標楷體" w:hint="eastAsia"/>
                <w:w w:val="99"/>
                <w:sz w:val="20"/>
              </w:rPr>
              <w:t>（</w:t>
            </w:r>
            <w:r>
              <w:rPr>
                <w:rFonts w:ascii="標楷體" w:eastAsia="標楷體" w:hint="eastAsia"/>
                <w:spacing w:val="-2"/>
                <w:w w:val="99"/>
                <w:sz w:val="20"/>
              </w:rPr>
              <w:t>電話：0</w:t>
            </w:r>
            <w:r>
              <w:rPr>
                <w:rFonts w:ascii="標楷體" w:eastAsia="標楷體" w:hint="eastAsia"/>
                <w:spacing w:val="1"/>
                <w:w w:val="99"/>
                <w:sz w:val="20"/>
              </w:rPr>
              <w:t>2-</w:t>
            </w:r>
            <w:r>
              <w:rPr>
                <w:rFonts w:ascii="標楷體" w:eastAsia="標楷體" w:hint="eastAsia"/>
                <w:spacing w:val="-2"/>
                <w:w w:val="99"/>
                <w:sz w:val="20"/>
              </w:rPr>
              <w:t>2</w:t>
            </w:r>
            <w:r>
              <w:rPr>
                <w:rFonts w:ascii="標楷體" w:eastAsia="標楷體" w:hint="eastAsia"/>
                <w:spacing w:val="1"/>
                <w:w w:val="99"/>
                <w:sz w:val="20"/>
              </w:rPr>
              <w:t>832</w:t>
            </w:r>
            <w:r>
              <w:rPr>
                <w:rFonts w:ascii="標楷體" w:eastAsia="標楷體" w:hint="eastAsia"/>
                <w:spacing w:val="-2"/>
                <w:w w:val="99"/>
                <w:sz w:val="20"/>
              </w:rPr>
              <w:t>7</w:t>
            </w:r>
            <w:r>
              <w:rPr>
                <w:rFonts w:ascii="標楷體" w:eastAsia="標楷體" w:hint="eastAsia"/>
                <w:spacing w:val="1"/>
                <w:w w:val="99"/>
                <w:sz w:val="20"/>
              </w:rPr>
              <w:t>47</w:t>
            </w:r>
            <w:r>
              <w:rPr>
                <w:rFonts w:ascii="標楷體" w:eastAsia="標楷體" w:hint="eastAsia"/>
                <w:w w:val="99"/>
                <w:sz w:val="20"/>
              </w:rPr>
              <w:t>4</w:t>
            </w:r>
            <w:r>
              <w:rPr>
                <w:rFonts w:ascii="標楷體" w:eastAsia="標楷體" w:hint="eastAsia"/>
                <w:spacing w:val="-104"/>
                <w:w w:val="99"/>
                <w:sz w:val="20"/>
              </w:rPr>
              <w:t>）</w:t>
            </w:r>
            <w:r>
              <w:rPr>
                <w:rFonts w:ascii="標楷體" w:eastAsia="標楷體" w:hint="eastAsia"/>
                <w:spacing w:val="-2"/>
                <w:w w:val="99"/>
                <w:sz w:val="20"/>
              </w:rPr>
              <w:t>，本廠將竭誠儘速</w:t>
            </w:r>
            <w:r>
              <w:rPr>
                <w:rFonts w:ascii="標楷體" w:eastAsia="標楷體" w:hint="eastAsia"/>
                <w:sz w:val="20"/>
              </w:rPr>
              <w:t>為您服務。</w:t>
            </w:r>
          </w:p>
        </w:tc>
      </w:tr>
      <w:tr>
        <w:trPr>
          <w:trHeight w:val="2549" w:hRule="exact"/>
        </w:trPr>
        <w:tc>
          <w:tcPr>
            <w:tcW w:w="1448" w:type="dxa"/>
          </w:tcPr>
          <w:p>
            <w:pPr>
              <w:pStyle w:val="TableParagraph"/>
              <w:spacing w:line="223" w:lineRule="exact"/>
              <w:ind w:left="218" w:right="218"/>
              <w:rPr>
                <w:sz w:val="20"/>
              </w:rPr>
            </w:pPr>
            <w:r>
              <w:rPr>
                <w:sz w:val="20"/>
              </w:rPr>
              <w:t>103.12.04</w:t>
            </w:r>
          </w:p>
        </w:tc>
        <w:tc>
          <w:tcPr>
            <w:tcW w:w="3401" w:type="dxa"/>
          </w:tcPr>
          <w:p>
            <w:pPr>
              <w:pStyle w:val="TableParagraph"/>
              <w:spacing w:line="228" w:lineRule="exact"/>
              <w:ind w:left="23"/>
              <w:jc w:val="both"/>
              <w:rPr>
                <w:rFonts w:ascii="標楷體" w:eastAsia="標楷體" w:hint="eastAsia"/>
                <w:sz w:val="20"/>
              </w:rPr>
            </w:pPr>
            <w:r>
              <w:rPr>
                <w:rFonts w:ascii="標楷體" w:eastAsia="標楷體" w:hint="eastAsia"/>
                <w:w w:val="95"/>
                <w:sz w:val="20"/>
              </w:rPr>
              <w:t>民眾反映</w:t>
            </w:r>
          </w:p>
          <w:p>
            <w:pPr>
              <w:pStyle w:val="TableParagraph"/>
              <w:spacing w:line="237" w:lineRule="auto" w:before="1"/>
              <w:ind w:left="23" w:right="18"/>
              <w:jc w:val="both"/>
              <w:rPr>
                <w:rFonts w:ascii="標楷體" w:eastAsia="標楷體" w:hint="eastAsia"/>
                <w:sz w:val="20"/>
              </w:rPr>
            </w:pPr>
            <w:r>
              <w:rPr>
                <w:rFonts w:ascii="標楷體" w:eastAsia="標楷體" w:hint="eastAsia"/>
                <w:spacing w:val="8"/>
                <w:w w:val="95"/>
                <w:sz w:val="20"/>
              </w:rPr>
              <w:t>夾在北投焚化爐游泳池與五分港溪之</w:t>
            </w:r>
            <w:r>
              <w:rPr>
                <w:rFonts w:ascii="標楷體" w:eastAsia="標楷體" w:hint="eastAsia"/>
                <w:sz w:val="20"/>
              </w:rPr>
              <w:t>間的自行車道有大的裂縫，長約 2M， </w:t>
            </w:r>
            <w:r>
              <w:rPr>
                <w:rFonts w:ascii="標楷體" w:eastAsia="標楷體" w:hint="eastAsia"/>
                <w:spacing w:val="2"/>
                <w:sz w:val="20"/>
              </w:rPr>
              <w:t>寬約 </w:t>
            </w:r>
            <w:r>
              <w:rPr>
                <w:rFonts w:ascii="標楷體" w:eastAsia="標楷體" w:hint="eastAsia"/>
                <w:sz w:val="20"/>
              </w:rPr>
              <w:t>15cm，</w:t>
            </w:r>
            <w:r>
              <w:rPr>
                <w:rFonts w:ascii="標楷體" w:eastAsia="標楷體" w:hint="eastAsia"/>
                <w:spacing w:val="2"/>
                <w:sz w:val="20"/>
              </w:rPr>
              <w:t>深約 4cm</w:t>
            </w:r>
            <w:r>
              <w:rPr>
                <w:rFonts w:ascii="標楷體" w:eastAsia="標楷體" w:hint="eastAsia"/>
                <w:spacing w:val="1"/>
                <w:sz w:val="20"/>
              </w:rPr>
              <w:t>，騎腳踏車經過</w:t>
            </w:r>
            <w:r>
              <w:rPr>
                <w:rFonts w:ascii="標楷體" w:eastAsia="標楷體" w:hint="eastAsia"/>
                <w:spacing w:val="-7"/>
                <w:w w:val="95"/>
                <w:sz w:val="20"/>
              </w:rPr>
              <w:t>時，腳踏車彈跳的感覺非常不舒服，請</w:t>
            </w:r>
            <w:r>
              <w:rPr>
                <w:rFonts w:ascii="標楷體" w:eastAsia="標楷體" w:hint="eastAsia"/>
                <w:spacing w:val="-10"/>
                <w:w w:val="95"/>
                <w:sz w:val="20"/>
              </w:rPr>
              <w:t>派員將路面填平。為了避免全面封鎖道</w:t>
            </w:r>
            <w:r>
              <w:rPr>
                <w:rFonts w:ascii="標楷體" w:eastAsia="標楷體" w:hint="eastAsia"/>
                <w:spacing w:val="-7"/>
                <w:w w:val="95"/>
                <w:sz w:val="20"/>
              </w:rPr>
              <w:t>路，建議先填一半長度，改日再填另一</w:t>
            </w:r>
            <w:r>
              <w:rPr>
                <w:rFonts w:ascii="標楷體" w:eastAsia="標楷體" w:hint="eastAsia"/>
                <w:spacing w:val="-7"/>
                <w:sz w:val="20"/>
              </w:rPr>
              <w:t>半</w:t>
            </w:r>
          </w:p>
        </w:tc>
        <w:tc>
          <w:tcPr>
            <w:tcW w:w="4820" w:type="dxa"/>
          </w:tcPr>
          <w:p>
            <w:pPr>
              <w:pStyle w:val="TableParagraph"/>
              <w:spacing w:line="228" w:lineRule="exact"/>
              <w:ind w:left="23"/>
              <w:jc w:val="both"/>
              <w:rPr>
                <w:rFonts w:ascii="標楷體" w:eastAsia="標楷體" w:hint="eastAsia"/>
                <w:sz w:val="20"/>
              </w:rPr>
            </w:pPr>
            <w:r>
              <w:rPr>
                <w:rFonts w:ascii="標楷體" w:eastAsia="標楷體" w:hint="eastAsia"/>
                <w:w w:val="95"/>
                <w:sz w:val="20"/>
              </w:rPr>
              <w:t>1.來信反映舊雙溪河(五分港溪)自行車道裂縫一節，經</w:t>
            </w:r>
          </w:p>
          <w:p>
            <w:pPr>
              <w:pStyle w:val="TableParagraph"/>
              <w:spacing w:line="237" w:lineRule="auto" w:before="1"/>
              <w:ind w:left="23" w:right="21"/>
              <w:jc w:val="both"/>
              <w:rPr>
                <w:rFonts w:ascii="標楷體" w:eastAsia="標楷體" w:hint="eastAsia"/>
                <w:sz w:val="20"/>
              </w:rPr>
            </w:pPr>
            <w:r>
              <w:rPr>
                <w:rFonts w:ascii="標楷體" w:eastAsia="標楷體" w:hint="eastAsia"/>
                <w:spacing w:val="5"/>
                <w:w w:val="95"/>
                <w:sz w:val="20"/>
              </w:rPr>
              <w:t>查應係地震導致伸縮縫產生裂痕，已委請廠商進行修 </w:t>
            </w:r>
            <w:r>
              <w:rPr>
                <w:rFonts w:ascii="標楷體" w:eastAsia="標楷體" w:hint="eastAsia"/>
                <w:spacing w:val="-6"/>
                <w:w w:val="95"/>
                <w:sz w:val="20"/>
              </w:rPr>
              <w:t>復，並暫時封閉部分道路分段施工。惟因近期天候狀況 </w:t>
            </w:r>
            <w:r>
              <w:rPr>
                <w:rFonts w:ascii="標楷體" w:eastAsia="標楷體" w:hint="eastAsia"/>
                <w:spacing w:val="-7"/>
                <w:w w:val="95"/>
                <w:sz w:val="20"/>
              </w:rPr>
              <w:t>不佳，施工期程恐受影響，本廠亦將派員現場督促工程 </w:t>
            </w:r>
            <w:r>
              <w:rPr>
                <w:rFonts w:ascii="標楷體" w:eastAsia="標楷體" w:hint="eastAsia"/>
                <w:spacing w:val="-14"/>
                <w:sz w:val="20"/>
              </w:rPr>
              <w:t>進行，預計 </w:t>
            </w:r>
            <w:r>
              <w:rPr>
                <w:rFonts w:ascii="標楷體" w:eastAsia="標楷體" w:hint="eastAsia"/>
                <w:sz w:val="20"/>
              </w:rPr>
              <w:t>12</w:t>
            </w:r>
            <w:r>
              <w:rPr>
                <w:rFonts w:ascii="標楷體" w:eastAsia="標楷體" w:hint="eastAsia"/>
                <w:spacing w:val="-35"/>
                <w:sz w:val="20"/>
              </w:rPr>
              <w:t> 月 </w:t>
            </w:r>
            <w:r>
              <w:rPr>
                <w:rFonts w:ascii="標楷體" w:eastAsia="標楷體" w:hint="eastAsia"/>
                <w:sz w:val="20"/>
              </w:rPr>
              <w:t>20</w:t>
            </w:r>
            <w:r>
              <w:rPr>
                <w:rFonts w:ascii="標楷體" w:eastAsia="標楷體" w:hint="eastAsia"/>
                <w:spacing w:val="-9"/>
                <w:sz w:val="20"/>
              </w:rPr>
              <w:t> 日前整修完畢，感謝您關心市政讓</w:t>
            </w:r>
            <w:r>
              <w:rPr>
                <w:rFonts w:ascii="標楷體" w:eastAsia="標楷體" w:hint="eastAsia"/>
                <w:spacing w:val="-9"/>
                <w:w w:val="95"/>
                <w:sz w:val="20"/>
              </w:rPr>
              <w:t>本廠有持續進步的空間。</w:t>
            </w:r>
          </w:p>
          <w:p>
            <w:pPr>
              <w:pStyle w:val="TableParagraph"/>
              <w:spacing w:line="237" w:lineRule="auto"/>
              <w:ind w:left="23" w:right="21"/>
              <w:jc w:val="both"/>
              <w:rPr>
                <w:rFonts w:ascii="標楷體" w:eastAsia="標楷體" w:hint="eastAsia"/>
                <w:sz w:val="20"/>
              </w:rPr>
            </w:pPr>
            <w:r>
              <w:rPr>
                <w:rFonts w:ascii="標楷體" w:eastAsia="標楷體" w:hint="eastAsia"/>
                <w:w w:val="95"/>
                <w:sz w:val="20"/>
              </w:rPr>
              <w:t>2.</w:t>
            </w:r>
            <w:r>
              <w:rPr>
                <w:rFonts w:ascii="標楷體" w:eastAsia="標楷體" w:hint="eastAsia"/>
                <w:spacing w:val="-6"/>
                <w:w w:val="95"/>
                <w:sz w:val="20"/>
              </w:rPr>
              <w:t>爾後如有疑問，為爭取時效，請電洽本廠公服小組承</w:t>
            </w:r>
            <w:r>
              <w:rPr>
                <w:rFonts w:ascii="標楷體" w:eastAsia="標楷體" w:hint="eastAsia"/>
                <w:spacing w:val="2"/>
                <w:w w:val="99"/>
                <w:sz w:val="20"/>
              </w:rPr>
              <w:t>辦</w:t>
            </w:r>
            <w:r>
              <w:rPr>
                <w:rFonts w:ascii="標楷體" w:eastAsia="標楷體" w:hint="eastAsia"/>
                <w:spacing w:val="-4"/>
                <w:w w:val="99"/>
                <w:sz w:val="20"/>
              </w:rPr>
              <w:t>人：楊士忠</w:t>
            </w:r>
            <w:r>
              <w:rPr>
                <w:rFonts w:ascii="標楷體" w:eastAsia="標楷體" w:hint="eastAsia"/>
                <w:w w:val="99"/>
                <w:sz w:val="20"/>
              </w:rPr>
              <w:t>（</w:t>
            </w:r>
            <w:r>
              <w:rPr>
                <w:rFonts w:ascii="標楷體" w:eastAsia="標楷體" w:hint="eastAsia"/>
                <w:spacing w:val="-2"/>
                <w:w w:val="99"/>
                <w:sz w:val="20"/>
              </w:rPr>
              <w:t>電話：0</w:t>
            </w:r>
            <w:r>
              <w:rPr>
                <w:rFonts w:ascii="標楷體" w:eastAsia="標楷體" w:hint="eastAsia"/>
                <w:spacing w:val="1"/>
                <w:w w:val="99"/>
                <w:sz w:val="20"/>
              </w:rPr>
              <w:t>2-</w:t>
            </w:r>
            <w:r>
              <w:rPr>
                <w:rFonts w:ascii="標楷體" w:eastAsia="標楷體" w:hint="eastAsia"/>
                <w:spacing w:val="-2"/>
                <w:w w:val="99"/>
                <w:sz w:val="20"/>
              </w:rPr>
              <w:t>2</w:t>
            </w:r>
            <w:r>
              <w:rPr>
                <w:rFonts w:ascii="標楷體" w:eastAsia="標楷體" w:hint="eastAsia"/>
                <w:spacing w:val="1"/>
                <w:w w:val="99"/>
                <w:sz w:val="20"/>
              </w:rPr>
              <w:t>832</w:t>
            </w:r>
            <w:r>
              <w:rPr>
                <w:rFonts w:ascii="標楷體" w:eastAsia="標楷體" w:hint="eastAsia"/>
                <w:spacing w:val="-2"/>
                <w:w w:val="99"/>
                <w:sz w:val="20"/>
              </w:rPr>
              <w:t>7</w:t>
            </w:r>
            <w:r>
              <w:rPr>
                <w:rFonts w:ascii="標楷體" w:eastAsia="標楷體" w:hint="eastAsia"/>
                <w:spacing w:val="1"/>
                <w:w w:val="99"/>
                <w:sz w:val="20"/>
              </w:rPr>
              <w:t>47</w:t>
            </w:r>
            <w:r>
              <w:rPr>
                <w:rFonts w:ascii="標楷體" w:eastAsia="標楷體" w:hint="eastAsia"/>
                <w:w w:val="99"/>
                <w:sz w:val="20"/>
              </w:rPr>
              <w:t>4</w:t>
            </w:r>
            <w:r>
              <w:rPr>
                <w:rFonts w:ascii="標楷體" w:eastAsia="標楷體" w:hint="eastAsia"/>
                <w:spacing w:val="-104"/>
                <w:w w:val="99"/>
                <w:sz w:val="20"/>
              </w:rPr>
              <w:t>）</w:t>
            </w:r>
            <w:r>
              <w:rPr>
                <w:rFonts w:ascii="標楷體" w:eastAsia="標楷體" w:hint="eastAsia"/>
                <w:spacing w:val="-2"/>
                <w:w w:val="99"/>
                <w:sz w:val="20"/>
              </w:rPr>
              <w:t>，本廠將竭誠為您</w:t>
            </w:r>
            <w:r>
              <w:rPr>
                <w:rFonts w:ascii="標楷體" w:eastAsia="標楷體" w:hint="eastAsia"/>
                <w:w w:val="95"/>
                <w:sz w:val="20"/>
              </w:rPr>
              <w:t>服務。</w:t>
            </w:r>
          </w:p>
        </w:tc>
      </w:tr>
      <w:tr>
        <w:trPr>
          <w:trHeight w:val="2549" w:hRule="exact"/>
        </w:trPr>
        <w:tc>
          <w:tcPr>
            <w:tcW w:w="1448" w:type="dxa"/>
          </w:tcPr>
          <w:p>
            <w:pPr>
              <w:pStyle w:val="TableParagraph"/>
              <w:spacing w:line="223" w:lineRule="exact"/>
              <w:ind w:left="218" w:right="218"/>
              <w:rPr>
                <w:sz w:val="20"/>
              </w:rPr>
            </w:pPr>
            <w:r>
              <w:rPr>
                <w:sz w:val="20"/>
              </w:rPr>
              <w:t>103.12.18</w:t>
            </w:r>
          </w:p>
        </w:tc>
        <w:tc>
          <w:tcPr>
            <w:tcW w:w="3401" w:type="dxa"/>
          </w:tcPr>
          <w:p>
            <w:pPr>
              <w:pStyle w:val="TableParagraph"/>
              <w:spacing w:line="228" w:lineRule="exact"/>
              <w:ind w:left="23"/>
              <w:jc w:val="both"/>
              <w:rPr>
                <w:rFonts w:ascii="標楷體" w:eastAsia="標楷體" w:hint="eastAsia"/>
                <w:sz w:val="20"/>
              </w:rPr>
            </w:pPr>
            <w:r>
              <w:rPr>
                <w:rFonts w:ascii="標楷體" w:eastAsia="標楷體" w:hint="eastAsia"/>
                <w:w w:val="95"/>
                <w:sz w:val="20"/>
              </w:rPr>
              <w:t>市民來電反映</w:t>
            </w:r>
          </w:p>
          <w:p>
            <w:pPr>
              <w:pStyle w:val="TableParagraph"/>
              <w:spacing w:line="260" w:lineRule="exact"/>
              <w:ind w:left="23"/>
              <w:jc w:val="both"/>
              <w:rPr>
                <w:rFonts w:ascii="標楷體" w:eastAsia="標楷體" w:hint="eastAsia"/>
                <w:sz w:val="20"/>
              </w:rPr>
            </w:pPr>
            <w:r>
              <w:rPr>
                <w:rFonts w:ascii="標楷體" w:eastAsia="標楷體" w:hint="eastAsia"/>
                <w:w w:val="95"/>
                <w:sz w:val="20"/>
              </w:rPr>
              <w:t>地點:北投區洲美運動公園游泳池</w:t>
            </w:r>
          </w:p>
          <w:p>
            <w:pPr>
              <w:pStyle w:val="TableParagraph"/>
              <w:spacing w:line="237" w:lineRule="auto" w:before="2"/>
              <w:ind w:left="23" w:right="17"/>
              <w:jc w:val="both"/>
              <w:rPr>
                <w:rFonts w:ascii="標楷體" w:eastAsia="標楷體" w:hint="eastAsia"/>
                <w:sz w:val="20"/>
              </w:rPr>
            </w:pPr>
            <w:r>
              <w:rPr>
                <w:rFonts w:ascii="標楷體" w:eastAsia="標楷體" w:hint="eastAsia"/>
                <w:spacing w:val="-4"/>
                <w:sz w:val="20"/>
              </w:rPr>
              <w:t>事由:上述地點 </w:t>
            </w:r>
            <w:r>
              <w:rPr>
                <w:rFonts w:ascii="標楷體" w:eastAsia="標楷體" w:hint="eastAsia"/>
                <w:sz w:val="20"/>
              </w:rPr>
              <w:t>SPA</w:t>
            </w:r>
            <w:r>
              <w:rPr>
                <w:rFonts w:ascii="標楷體" w:eastAsia="標楷體" w:hint="eastAsia"/>
                <w:spacing w:val="-6"/>
                <w:sz w:val="20"/>
              </w:rPr>
              <w:t> 池旁救生員椅子旁</w:t>
            </w:r>
            <w:r>
              <w:rPr>
                <w:rFonts w:ascii="標楷體" w:eastAsia="標楷體" w:hint="eastAsia"/>
                <w:sz w:val="20"/>
              </w:rPr>
              <w:t>有蟑螂排泄物及玻璃磁磚碎片,且浴室牆壁及門有髒污情事,影響市民使用權益</w:t>
            </w:r>
          </w:p>
          <w:p>
            <w:pPr>
              <w:pStyle w:val="TableParagraph"/>
              <w:spacing w:line="260" w:lineRule="exact"/>
              <w:ind w:left="23"/>
              <w:jc w:val="both"/>
              <w:rPr>
                <w:rFonts w:ascii="標楷體" w:eastAsia="標楷體" w:hint="eastAsia"/>
                <w:sz w:val="20"/>
              </w:rPr>
            </w:pPr>
            <w:r>
              <w:rPr>
                <w:rFonts w:ascii="標楷體" w:eastAsia="標楷體" w:hint="eastAsia"/>
                <w:w w:val="95"/>
                <w:sz w:val="20"/>
              </w:rPr>
              <w:t>訴求:敬請相關單位確實督導管理</w:t>
            </w:r>
          </w:p>
        </w:tc>
        <w:tc>
          <w:tcPr>
            <w:tcW w:w="4820" w:type="dxa"/>
          </w:tcPr>
          <w:p>
            <w:pPr>
              <w:pStyle w:val="TableParagraph"/>
              <w:spacing w:line="228" w:lineRule="exact"/>
              <w:ind w:left="23"/>
              <w:jc w:val="both"/>
              <w:rPr>
                <w:rFonts w:ascii="標楷體" w:eastAsia="標楷體" w:hint="eastAsia"/>
                <w:sz w:val="20"/>
              </w:rPr>
            </w:pPr>
            <w:r>
              <w:rPr>
                <w:rFonts w:ascii="標楷體" w:eastAsia="標楷體" w:hint="eastAsia"/>
                <w:w w:val="95"/>
                <w:sz w:val="20"/>
              </w:rPr>
              <w:t>1.您來電反映水療池周圍髒污及浴室未清一節，本廠已</w:t>
            </w:r>
          </w:p>
          <w:p>
            <w:pPr>
              <w:pStyle w:val="TableParagraph"/>
              <w:ind w:left="23" w:right="20"/>
              <w:jc w:val="both"/>
              <w:rPr>
                <w:rFonts w:ascii="標楷體" w:eastAsia="標楷體" w:hint="eastAsia"/>
                <w:sz w:val="20"/>
              </w:rPr>
            </w:pPr>
            <w:r>
              <w:rPr>
                <w:rFonts w:ascii="標楷體" w:eastAsia="標楷體" w:hint="eastAsia"/>
                <w:spacing w:val="-5"/>
                <w:sz w:val="20"/>
              </w:rPr>
              <w:t>責成委外管理廠商於 </w:t>
            </w:r>
            <w:r>
              <w:rPr>
                <w:rFonts w:ascii="標楷體" w:eastAsia="標楷體" w:hint="eastAsia"/>
                <w:sz w:val="20"/>
              </w:rPr>
              <w:t>12</w:t>
            </w:r>
            <w:r>
              <w:rPr>
                <w:rFonts w:ascii="標楷體" w:eastAsia="標楷體" w:hint="eastAsia"/>
                <w:spacing w:val="-35"/>
                <w:sz w:val="20"/>
              </w:rPr>
              <w:t> 月 </w:t>
            </w:r>
            <w:r>
              <w:rPr>
                <w:rFonts w:ascii="標楷體" w:eastAsia="標楷體" w:hint="eastAsia"/>
                <w:sz w:val="20"/>
              </w:rPr>
              <w:t>20</w:t>
            </w:r>
            <w:r>
              <w:rPr>
                <w:rFonts w:ascii="標楷體" w:eastAsia="標楷體" w:hint="eastAsia"/>
                <w:spacing w:val="-10"/>
                <w:sz w:val="20"/>
              </w:rPr>
              <w:t> 日悉數清潔完畢，並督促</w:t>
            </w:r>
            <w:r>
              <w:rPr>
                <w:rFonts w:ascii="標楷體" w:eastAsia="標楷體" w:hint="eastAsia"/>
                <w:spacing w:val="5"/>
                <w:w w:val="95"/>
                <w:sz w:val="20"/>
              </w:rPr>
              <w:t>清潔人員於每日清場時段將上述幾處列為加強重點清 掃乾淨。</w:t>
            </w:r>
          </w:p>
          <w:p>
            <w:pPr>
              <w:pStyle w:val="TableParagraph"/>
              <w:spacing w:line="260" w:lineRule="exact" w:before="15"/>
              <w:ind w:left="23" w:right="23"/>
              <w:jc w:val="both"/>
              <w:rPr>
                <w:rFonts w:ascii="標楷體" w:eastAsia="標楷體" w:hint="eastAsia"/>
                <w:sz w:val="20"/>
              </w:rPr>
            </w:pPr>
            <w:r>
              <w:rPr>
                <w:rFonts w:ascii="標楷體" w:eastAsia="標楷體" w:hint="eastAsia"/>
                <w:w w:val="95"/>
                <w:sz w:val="20"/>
              </w:rPr>
              <w:t>2.</w:t>
            </w:r>
            <w:r>
              <w:rPr>
                <w:rFonts w:ascii="標楷體" w:eastAsia="標楷體" w:hint="eastAsia"/>
                <w:spacing w:val="-5"/>
                <w:w w:val="95"/>
                <w:sz w:val="20"/>
              </w:rPr>
              <w:t>爾後如發現髒汙，建議您可向現場服務人員反映，以 俾立即派員清除，感謝您的關心。</w:t>
            </w:r>
          </w:p>
          <w:p>
            <w:pPr>
              <w:pStyle w:val="TableParagraph"/>
              <w:spacing w:line="247" w:lineRule="exact"/>
              <w:ind w:left="23"/>
              <w:jc w:val="both"/>
              <w:rPr>
                <w:rFonts w:ascii="標楷體" w:eastAsia="標楷體" w:hint="eastAsia"/>
                <w:sz w:val="20"/>
              </w:rPr>
            </w:pPr>
            <w:r>
              <w:rPr>
                <w:rFonts w:ascii="標楷體" w:eastAsia="標楷體" w:hint="eastAsia"/>
                <w:w w:val="95"/>
                <w:sz w:val="20"/>
              </w:rPr>
              <w:t>3.爾後如有疑問，為爭取時效，請電洽本廠公服小組承</w:t>
            </w:r>
          </w:p>
          <w:p>
            <w:pPr>
              <w:pStyle w:val="TableParagraph"/>
              <w:spacing w:line="260" w:lineRule="exact" w:before="14"/>
              <w:ind w:left="23" w:right="21"/>
              <w:jc w:val="both"/>
              <w:rPr>
                <w:rFonts w:ascii="標楷體" w:eastAsia="標楷體" w:hint="eastAsia"/>
                <w:sz w:val="20"/>
              </w:rPr>
            </w:pPr>
            <w:r>
              <w:rPr>
                <w:rFonts w:ascii="標楷體" w:eastAsia="標楷體" w:hint="eastAsia"/>
                <w:spacing w:val="-4"/>
                <w:w w:val="99"/>
                <w:sz w:val="20"/>
              </w:rPr>
              <w:t>辦人：楊士忠</w:t>
            </w:r>
            <w:r>
              <w:rPr>
                <w:rFonts w:ascii="標楷體" w:eastAsia="標楷體" w:hint="eastAsia"/>
                <w:w w:val="99"/>
                <w:sz w:val="20"/>
              </w:rPr>
              <w:t>（</w:t>
            </w:r>
            <w:r>
              <w:rPr>
                <w:rFonts w:ascii="標楷體" w:eastAsia="標楷體" w:hint="eastAsia"/>
                <w:spacing w:val="-2"/>
                <w:w w:val="99"/>
                <w:sz w:val="20"/>
              </w:rPr>
              <w:t>電話：0</w:t>
            </w:r>
            <w:r>
              <w:rPr>
                <w:rFonts w:ascii="標楷體" w:eastAsia="標楷體" w:hint="eastAsia"/>
                <w:spacing w:val="1"/>
                <w:w w:val="99"/>
                <w:sz w:val="20"/>
              </w:rPr>
              <w:t>2-</w:t>
            </w:r>
            <w:r>
              <w:rPr>
                <w:rFonts w:ascii="標楷體" w:eastAsia="標楷體" w:hint="eastAsia"/>
                <w:spacing w:val="-2"/>
                <w:w w:val="99"/>
                <w:sz w:val="20"/>
              </w:rPr>
              <w:t>2</w:t>
            </w:r>
            <w:r>
              <w:rPr>
                <w:rFonts w:ascii="標楷體" w:eastAsia="標楷體" w:hint="eastAsia"/>
                <w:spacing w:val="1"/>
                <w:w w:val="99"/>
                <w:sz w:val="20"/>
              </w:rPr>
              <w:t>832</w:t>
            </w:r>
            <w:r>
              <w:rPr>
                <w:rFonts w:ascii="標楷體" w:eastAsia="標楷體" w:hint="eastAsia"/>
                <w:spacing w:val="-2"/>
                <w:w w:val="99"/>
                <w:sz w:val="20"/>
              </w:rPr>
              <w:t>7</w:t>
            </w:r>
            <w:r>
              <w:rPr>
                <w:rFonts w:ascii="標楷體" w:eastAsia="標楷體" w:hint="eastAsia"/>
                <w:spacing w:val="1"/>
                <w:w w:val="99"/>
                <w:sz w:val="20"/>
              </w:rPr>
              <w:t>47</w:t>
            </w:r>
            <w:r>
              <w:rPr>
                <w:rFonts w:ascii="標楷體" w:eastAsia="標楷體" w:hint="eastAsia"/>
                <w:w w:val="99"/>
                <w:sz w:val="20"/>
              </w:rPr>
              <w:t>4</w:t>
            </w:r>
            <w:r>
              <w:rPr>
                <w:rFonts w:ascii="標楷體" w:eastAsia="標楷體" w:hint="eastAsia"/>
                <w:spacing w:val="-104"/>
                <w:w w:val="99"/>
                <w:sz w:val="20"/>
              </w:rPr>
              <w:t>）</w:t>
            </w:r>
            <w:r>
              <w:rPr>
                <w:rFonts w:ascii="標楷體" w:eastAsia="標楷體" w:hint="eastAsia"/>
                <w:spacing w:val="-2"/>
                <w:w w:val="99"/>
                <w:sz w:val="20"/>
              </w:rPr>
              <w:t>，本廠將竭誠儘速</w:t>
            </w:r>
            <w:r>
              <w:rPr>
                <w:rFonts w:ascii="標楷體" w:eastAsia="標楷體" w:hint="eastAsia"/>
                <w:spacing w:val="-2"/>
                <w:sz w:val="20"/>
              </w:rPr>
              <w:t>為您服務。</w:t>
            </w:r>
          </w:p>
        </w:tc>
      </w:tr>
      <w:tr>
        <w:trPr>
          <w:trHeight w:val="3913" w:hRule="exact"/>
        </w:trPr>
        <w:tc>
          <w:tcPr>
            <w:tcW w:w="1448" w:type="dxa"/>
          </w:tcPr>
          <w:p>
            <w:pPr>
              <w:pStyle w:val="TableParagraph"/>
              <w:spacing w:line="223" w:lineRule="exact"/>
              <w:ind w:left="218" w:right="218"/>
              <w:rPr>
                <w:sz w:val="20"/>
              </w:rPr>
            </w:pPr>
            <w:r>
              <w:rPr>
                <w:sz w:val="20"/>
              </w:rPr>
              <w:t>103.12.19</w:t>
            </w:r>
          </w:p>
        </w:tc>
        <w:tc>
          <w:tcPr>
            <w:tcW w:w="3401" w:type="dxa"/>
          </w:tcPr>
          <w:p>
            <w:pPr>
              <w:pStyle w:val="TableParagraph"/>
              <w:spacing w:line="229" w:lineRule="exact"/>
              <w:ind w:left="23"/>
              <w:jc w:val="both"/>
              <w:rPr>
                <w:rFonts w:ascii="標楷體" w:eastAsia="標楷體" w:hint="eastAsia"/>
                <w:sz w:val="20"/>
              </w:rPr>
            </w:pPr>
            <w:r>
              <w:rPr>
                <w:rFonts w:ascii="標楷體" w:eastAsia="標楷體" w:hint="eastAsia"/>
                <w:w w:val="95"/>
                <w:sz w:val="20"/>
              </w:rPr>
              <w:t>市民反映</w:t>
            </w:r>
          </w:p>
          <w:p>
            <w:pPr>
              <w:pStyle w:val="TableParagraph"/>
              <w:spacing w:line="237" w:lineRule="auto" w:before="2"/>
              <w:ind w:left="23" w:right="18"/>
              <w:jc w:val="both"/>
              <w:rPr>
                <w:rFonts w:ascii="標楷體" w:eastAsia="標楷體" w:hint="eastAsia"/>
                <w:sz w:val="20"/>
              </w:rPr>
            </w:pPr>
            <w:r>
              <w:rPr>
                <w:rFonts w:ascii="標楷體" w:eastAsia="標楷體" w:hint="eastAsia"/>
                <w:spacing w:val="8"/>
                <w:w w:val="95"/>
                <w:sz w:val="20"/>
              </w:rPr>
              <w:t>今日至北投焚化廠網站看到新公布之北投垃圾焚化廠回饋設施交誼廳使用</w:t>
            </w:r>
            <w:r>
              <w:rPr>
                <w:rFonts w:ascii="標楷體" w:eastAsia="標楷體" w:hint="eastAsia"/>
                <w:spacing w:val="-7"/>
                <w:w w:val="95"/>
                <w:sz w:val="20"/>
              </w:rPr>
              <w:t>須知。</w:t>
            </w:r>
            <w:r>
              <w:rPr>
                <w:rFonts w:ascii="標楷體" w:eastAsia="標楷體" w:hint="eastAsia"/>
                <w:w w:val="95"/>
                <w:sz w:val="20"/>
              </w:rPr>
              <w:t>1</w:t>
            </w:r>
            <w:r>
              <w:rPr>
                <w:rFonts w:ascii="標楷體" w:eastAsia="標楷體" w:hint="eastAsia"/>
                <w:spacing w:val="-4"/>
                <w:w w:val="95"/>
                <w:sz w:val="20"/>
              </w:rPr>
              <w:t>.該須知中第三項，申辦活動單</w:t>
            </w:r>
            <w:r>
              <w:rPr>
                <w:rFonts w:ascii="標楷體" w:eastAsia="標楷體" w:hint="eastAsia"/>
                <w:spacing w:val="8"/>
                <w:w w:val="95"/>
                <w:sz w:val="20"/>
              </w:rPr>
              <w:t>位須於申請使用日前六日至前三日間</w:t>
            </w:r>
          </w:p>
          <w:p>
            <w:pPr>
              <w:pStyle w:val="TableParagraph"/>
              <w:spacing w:line="237" w:lineRule="auto"/>
              <w:ind w:left="23" w:right="17"/>
              <w:jc w:val="both"/>
              <w:rPr>
                <w:rFonts w:ascii="標楷體" w:eastAsia="標楷體" w:hint="eastAsia"/>
                <w:sz w:val="20"/>
              </w:rPr>
            </w:pPr>
            <w:r>
              <w:rPr>
                <w:rFonts w:ascii="標楷體" w:eastAsia="標楷體" w:hint="eastAsia"/>
                <w:spacing w:val="-6"/>
                <w:sz w:val="20"/>
              </w:rPr>
              <w:t>(遇休館日提前一日)，由負責人或委由</w:t>
            </w:r>
            <w:r>
              <w:rPr>
                <w:rFonts w:ascii="標楷體" w:eastAsia="標楷體" w:hint="eastAsia"/>
                <w:spacing w:val="-10"/>
                <w:sz w:val="20"/>
              </w:rPr>
              <w:t>代理人至主題館服務台辦理申請，經本</w:t>
            </w:r>
            <w:r>
              <w:rPr>
                <w:rFonts w:ascii="標楷體" w:eastAsia="標楷體" w:hint="eastAsia"/>
                <w:spacing w:val="8"/>
                <w:w w:val="95"/>
                <w:sz w:val="20"/>
              </w:rPr>
              <w:t>廠審核通過後，以電話通知並錄音存</w:t>
            </w:r>
            <w:r>
              <w:rPr>
                <w:rFonts w:ascii="標楷體" w:eastAsia="標楷體" w:hint="eastAsia"/>
                <w:spacing w:val="-4"/>
                <w:sz w:val="20"/>
              </w:rPr>
              <w:t>證。此一項目不知是否可以增加 </w:t>
            </w:r>
            <w:r>
              <w:rPr>
                <w:rFonts w:ascii="標楷體" w:eastAsia="標楷體" w:hint="eastAsia"/>
                <w:sz w:val="20"/>
              </w:rPr>
              <w:t>EMAIL </w:t>
            </w:r>
            <w:r>
              <w:rPr>
                <w:rFonts w:ascii="標楷體" w:eastAsia="標楷體" w:hint="eastAsia"/>
                <w:spacing w:val="4"/>
                <w:sz w:val="20"/>
              </w:rPr>
              <w:t>功能? </w:t>
            </w:r>
            <w:r>
              <w:rPr>
                <w:rFonts w:ascii="標楷體" w:eastAsia="標楷體" w:hint="eastAsia"/>
                <w:spacing w:val="5"/>
                <w:sz w:val="20"/>
              </w:rPr>
              <w:t>2</w:t>
            </w:r>
            <w:r>
              <w:rPr>
                <w:rFonts w:ascii="標楷體" w:eastAsia="標楷體" w:hint="eastAsia"/>
                <w:spacing w:val="7"/>
                <w:sz w:val="20"/>
              </w:rPr>
              <w:t>.第五項本廳提供使用期間如</w:t>
            </w:r>
            <w:r>
              <w:rPr>
                <w:rFonts w:ascii="標楷體" w:eastAsia="標楷體" w:hint="eastAsia"/>
                <w:w w:val="95"/>
                <w:sz w:val="20"/>
              </w:rPr>
              <w:t>遇本府或本廠臨時舉辦活動時，本府或</w:t>
            </w:r>
            <w:r>
              <w:rPr>
                <w:rFonts w:ascii="標楷體" w:eastAsia="標楷體" w:hint="eastAsia"/>
                <w:spacing w:val="-7"/>
                <w:sz w:val="20"/>
              </w:rPr>
              <w:t>本廠得為優先使用，已申請使用之單位</w:t>
            </w:r>
            <w:r>
              <w:rPr>
                <w:rFonts w:ascii="標楷體" w:eastAsia="標楷體" w:hint="eastAsia"/>
                <w:spacing w:val="-16"/>
                <w:sz w:val="20"/>
              </w:rPr>
              <w:t>應配合另覓場地或改期，不得異議。 貴</w:t>
            </w:r>
            <w:r>
              <w:rPr>
                <w:rFonts w:ascii="標楷體" w:eastAsia="標楷體" w:hint="eastAsia"/>
                <w:spacing w:val="8"/>
                <w:w w:val="95"/>
                <w:sz w:val="20"/>
              </w:rPr>
              <w:t>場舉辦活動是否應先行通知已預約之</w:t>
            </w:r>
            <w:r>
              <w:rPr>
                <w:rFonts w:ascii="標楷體" w:eastAsia="標楷體" w:hint="eastAsia"/>
                <w:spacing w:val="4"/>
                <w:sz w:val="20"/>
              </w:rPr>
              <w:t>單位? 依該項目之內容容易讓人誤解</w:t>
            </w:r>
          </w:p>
        </w:tc>
        <w:tc>
          <w:tcPr>
            <w:tcW w:w="4820" w:type="dxa"/>
          </w:tcPr>
          <w:p>
            <w:pPr>
              <w:pStyle w:val="TableParagraph"/>
              <w:spacing w:line="229" w:lineRule="exact"/>
              <w:ind w:left="23"/>
              <w:jc w:val="both"/>
              <w:rPr>
                <w:rFonts w:ascii="標楷體" w:eastAsia="標楷體" w:hint="eastAsia"/>
                <w:sz w:val="20"/>
              </w:rPr>
            </w:pPr>
            <w:r>
              <w:rPr>
                <w:rFonts w:ascii="標楷體" w:eastAsia="標楷體" w:hint="eastAsia"/>
                <w:sz w:val="20"/>
              </w:rPr>
              <w:t>1.</w:t>
            </w:r>
            <w:r>
              <w:rPr>
                <w:rFonts w:ascii="標楷體" w:eastAsia="標楷體" w:hint="eastAsia"/>
                <w:spacing w:val="-4"/>
                <w:sz w:val="20"/>
              </w:rPr>
              <w:t>來信詢問本廠交誼廳可否增加 </w:t>
            </w:r>
            <w:r>
              <w:rPr>
                <w:rFonts w:ascii="標楷體" w:eastAsia="標楷體" w:hint="eastAsia"/>
                <w:sz w:val="20"/>
              </w:rPr>
              <w:t>EMAIL</w:t>
            </w:r>
            <w:r>
              <w:rPr>
                <w:rFonts w:ascii="標楷體" w:eastAsia="標楷體" w:hint="eastAsia"/>
                <w:spacing w:val="-11"/>
                <w:sz w:val="20"/>
              </w:rPr>
              <w:t> 方式申辦一節，</w:t>
            </w:r>
          </w:p>
          <w:p>
            <w:pPr>
              <w:pStyle w:val="TableParagraph"/>
              <w:spacing w:line="237" w:lineRule="auto" w:before="2"/>
              <w:ind w:left="23" w:right="19"/>
              <w:jc w:val="both"/>
              <w:rPr>
                <w:rFonts w:ascii="標楷體" w:eastAsia="標楷體" w:hint="eastAsia"/>
                <w:sz w:val="20"/>
              </w:rPr>
            </w:pPr>
            <w:r>
              <w:rPr>
                <w:rFonts w:ascii="標楷體" w:eastAsia="標楷體" w:hint="eastAsia"/>
                <w:spacing w:val="-7"/>
                <w:sz w:val="20"/>
              </w:rPr>
              <w:t>本廠為便利民眾申辦，申請單位得於舉辦活動前 </w:t>
            </w:r>
            <w:r>
              <w:rPr>
                <w:rFonts w:ascii="標楷體" w:eastAsia="標楷體" w:hint="eastAsia"/>
                <w:sz w:val="20"/>
              </w:rPr>
              <w:t>1</w:t>
            </w:r>
            <w:r>
              <w:rPr>
                <w:rFonts w:ascii="標楷體" w:eastAsia="標楷體" w:hint="eastAsia"/>
                <w:spacing w:val="-18"/>
                <w:sz w:val="20"/>
              </w:rPr>
              <w:t> 日繳</w:t>
            </w:r>
            <w:r>
              <w:rPr>
                <w:rFonts w:ascii="標楷體" w:eastAsia="標楷體" w:hint="eastAsia"/>
                <w:spacing w:val="-14"/>
                <w:sz w:val="20"/>
              </w:rPr>
              <w:t>交使用費及保證金，若採網路預約易產生無法立即核實</w:t>
            </w:r>
            <w:r>
              <w:rPr>
                <w:rFonts w:ascii="標楷體" w:eastAsia="標楷體" w:hint="eastAsia"/>
                <w:spacing w:val="5"/>
                <w:w w:val="95"/>
                <w:sz w:val="20"/>
              </w:rPr>
              <w:t>登記人相關聯絡資料造成日後爭議及登錄後逾時未繳 </w:t>
            </w:r>
            <w:r>
              <w:rPr>
                <w:rFonts w:ascii="標楷體" w:eastAsia="標楷體" w:hint="eastAsia"/>
                <w:sz w:val="20"/>
              </w:rPr>
              <w:t>交費用影響其他使用者權益，依規定仍請申請單位親赴</w:t>
            </w:r>
            <w:r>
              <w:rPr>
                <w:rFonts w:ascii="標楷體" w:eastAsia="標楷體" w:hint="eastAsia"/>
                <w:w w:val="95"/>
                <w:sz w:val="20"/>
              </w:rPr>
              <w:t>本廠申辦，以維護多數人權益。</w:t>
            </w:r>
          </w:p>
          <w:p>
            <w:pPr>
              <w:pStyle w:val="TableParagraph"/>
              <w:spacing w:line="237" w:lineRule="auto" w:before="3"/>
              <w:ind w:left="23" w:right="19"/>
              <w:jc w:val="both"/>
              <w:rPr>
                <w:rFonts w:ascii="標楷體" w:eastAsia="標楷體" w:hint="eastAsia"/>
                <w:sz w:val="20"/>
              </w:rPr>
            </w:pPr>
            <w:r>
              <w:rPr>
                <w:rFonts w:ascii="標楷體" w:eastAsia="標楷體" w:hint="eastAsia"/>
                <w:spacing w:val="4"/>
                <w:w w:val="95"/>
                <w:sz w:val="20"/>
              </w:rPr>
              <w:t>2.另本廠配合市政府舉辦活動皆會提前公布訊息並主 </w:t>
            </w:r>
            <w:r>
              <w:rPr>
                <w:rFonts w:ascii="標楷體" w:eastAsia="標楷體" w:hint="eastAsia"/>
                <w:sz w:val="20"/>
              </w:rPr>
              <w:t>動告知欲申借交誼廳民眾，若遇市府重大緊急事故或天</w:t>
            </w:r>
            <w:r>
              <w:rPr>
                <w:rFonts w:ascii="標楷體" w:eastAsia="標楷體" w:hint="eastAsia"/>
                <w:spacing w:val="5"/>
                <w:w w:val="95"/>
                <w:sz w:val="20"/>
              </w:rPr>
              <w:t>然災害等臨時徵用作為其他顧及公益權利用途自無法 </w:t>
            </w:r>
            <w:r>
              <w:rPr>
                <w:rFonts w:ascii="標楷體" w:eastAsia="標楷體" w:hint="eastAsia"/>
                <w:spacing w:val="-6"/>
                <w:sz w:val="20"/>
              </w:rPr>
              <w:t>避免，敬請見諒，來信所述相關寶貴意見本廠將俟日後</w:t>
            </w:r>
            <w:r>
              <w:rPr>
                <w:rFonts w:ascii="標楷體" w:eastAsia="標楷體" w:hint="eastAsia"/>
                <w:spacing w:val="-9"/>
                <w:sz w:val="20"/>
              </w:rPr>
              <w:t>其他租用單位施行狀況再行一併修正，以備完善。感謝</w:t>
            </w:r>
            <w:r>
              <w:rPr>
                <w:rFonts w:ascii="標楷體" w:eastAsia="標楷體" w:hint="eastAsia"/>
                <w:spacing w:val="5"/>
                <w:w w:val="95"/>
                <w:sz w:val="20"/>
              </w:rPr>
              <w:t>您關心市政讓本廠有持續進步空間，爾後如有任何疑 </w:t>
            </w:r>
            <w:r>
              <w:rPr>
                <w:rFonts w:ascii="標楷體" w:eastAsia="標楷體" w:hint="eastAsia"/>
                <w:spacing w:val="-5"/>
                <w:w w:val="95"/>
                <w:sz w:val="20"/>
              </w:rPr>
              <w:t>問，歡迎電洽本廠承辦人楊士忠，聯絡電話：</w:t>
            </w:r>
            <w:r>
              <w:rPr>
                <w:rFonts w:ascii="標楷體" w:eastAsia="標楷體" w:hint="eastAsia"/>
                <w:w w:val="95"/>
                <w:sz w:val="20"/>
              </w:rPr>
              <w:t>28360050 </w:t>
            </w:r>
            <w:r>
              <w:rPr>
                <w:rFonts w:ascii="標楷體" w:eastAsia="標楷體" w:hint="eastAsia"/>
                <w:spacing w:val="-16"/>
                <w:sz w:val="20"/>
              </w:rPr>
              <w:t>分機 </w:t>
            </w:r>
            <w:r>
              <w:rPr>
                <w:rFonts w:ascii="標楷體" w:eastAsia="標楷體" w:hint="eastAsia"/>
                <w:sz w:val="20"/>
              </w:rPr>
              <w:t>131</w:t>
            </w:r>
          </w:p>
        </w:tc>
      </w:tr>
    </w:tbl>
    <w:p>
      <w:pPr>
        <w:spacing w:after="0" w:line="237" w:lineRule="auto"/>
        <w:jc w:val="both"/>
        <w:rPr>
          <w:rFonts w:ascii="標楷體" w:eastAsia="標楷體" w:hint="eastAsia"/>
          <w:sz w:val="20"/>
        </w:rPr>
        <w:sectPr>
          <w:pgSz w:w="11910" w:h="16840"/>
          <w:pgMar w:header="0" w:footer="1003" w:top="820" w:bottom="1260" w:left="980" w:right="102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3401"/>
        <w:gridCol w:w="4820"/>
      </w:tblGrid>
      <w:tr>
        <w:trPr>
          <w:trHeight w:val="1560" w:hRule="exact"/>
        </w:trPr>
        <w:tc>
          <w:tcPr>
            <w:tcW w:w="1448" w:type="dxa"/>
          </w:tcPr>
          <w:p>
            <w:pPr/>
          </w:p>
        </w:tc>
        <w:tc>
          <w:tcPr>
            <w:tcW w:w="3401" w:type="dxa"/>
          </w:tcPr>
          <w:p>
            <w:pPr>
              <w:pStyle w:val="TableParagraph"/>
              <w:spacing w:line="223" w:lineRule="exact"/>
              <w:ind w:left="23"/>
              <w:jc w:val="both"/>
              <w:rPr>
                <w:rFonts w:ascii="標楷體" w:eastAsia="標楷體" w:hint="eastAsia"/>
                <w:sz w:val="20"/>
              </w:rPr>
            </w:pPr>
            <w:r>
              <w:rPr>
                <w:rFonts w:ascii="標楷體" w:eastAsia="標楷體" w:hint="eastAsia"/>
                <w:w w:val="95"/>
                <w:sz w:val="20"/>
              </w:rPr>
              <w:t>為貴單位若當天臨時有活動亦可取消</w:t>
            </w:r>
          </w:p>
          <w:p>
            <w:pPr>
              <w:pStyle w:val="TableParagraph"/>
              <w:ind w:left="23" w:right="19"/>
              <w:jc w:val="both"/>
              <w:rPr>
                <w:rFonts w:ascii="標楷體" w:eastAsia="標楷體" w:hint="eastAsia"/>
                <w:sz w:val="20"/>
              </w:rPr>
            </w:pPr>
            <w:r>
              <w:rPr>
                <w:rFonts w:ascii="標楷體" w:eastAsia="標楷體" w:hint="eastAsia"/>
                <w:sz w:val="20"/>
              </w:rPr>
              <w:t>已申請之活動!是否能將此規範再更清</w:t>
            </w:r>
            <w:r>
              <w:rPr>
                <w:rFonts w:ascii="標楷體" w:eastAsia="標楷體" w:hint="eastAsia"/>
                <w:spacing w:val="-8"/>
                <w:sz w:val="20"/>
              </w:rPr>
              <w:t>楚一點，公家機關的活動舉辦有一定流</w:t>
            </w:r>
            <w:r>
              <w:rPr>
                <w:rFonts w:ascii="標楷體" w:eastAsia="標楷體" w:hint="eastAsia"/>
                <w:spacing w:val="-8"/>
                <w:w w:val="95"/>
                <w:sz w:val="20"/>
              </w:rPr>
              <w:t>程，相信在預約時就可告知預約者。</w:t>
            </w:r>
          </w:p>
        </w:tc>
        <w:tc>
          <w:tcPr>
            <w:tcW w:w="4820" w:type="dxa"/>
          </w:tcPr>
          <w:p>
            <w:pPr/>
          </w:p>
        </w:tc>
      </w:tr>
      <w:tr>
        <w:trPr>
          <w:trHeight w:val="3118" w:hRule="exact"/>
        </w:trPr>
        <w:tc>
          <w:tcPr>
            <w:tcW w:w="1448" w:type="dxa"/>
          </w:tcPr>
          <w:p>
            <w:pPr>
              <w:pStyle w:val="TableParagraph"/>
              <w:spacing w:line="218" w:lineRule="exact"/>
              <w:ind w:left="218" w:right="218"/>
              <w:rPr>
                <w:sz w:val="20"/>
              </w:rPr>
            </w:pPr>
            <w:r>
              <w:rPr>
                <w:sz w:val="20"/>
              </w:rPr>
              <w:t>103.12.19</w:t>
            </w:r>
          </w:p>
        </w:tc>
        <w:tc>
          <w:tcPr>
            <w:tcW w:w="3401" w:type="dxa"/>
          </w:tcPr>
          <w:p>
            <w:pPr>
              <w:pStyle w:val="TableParagraph"/>
              <w:spacing w:line="223" w:lineRule="exact"/>
              <w:ind w:left="23"/>
              <w:jc w:val="both"/>
              <w:rPr>
                <w:rFonts w:ascii="標楷體" w:eastAsia="標楷體" w:hint="eastAsia"/>
                <w:sz w:val="20"/>
              </w:rPr>
            </w:pPr>
            <w:r>
              <w:rPr>
                <w:rFonts w:ascii="標楷體" w:eastAsia="標楷體" w:hint="eastAsia"/>
                <w:w w:val="95"/>
                <w:sz w:val="20"/>
              </w:rPr>
              <w:t>市民反映</w:t>
            </w:r>
          </w:p>
          <w:p>
            <w:pPr>
              <w:pStyle w:val="TableParagraph"/>
              <w:spacing w:line="237" w:lineRule="auto" w:before="1"/>
              <w:ind w:left="23" w:right="17"/>
              <w:jc w:val="both"/>
              <w:rPr>
                <w:rFonts w:ascii="標楷體" w:eastAsia="標楷體" w:hint="eastAsia"/>
                <w:sz w:val="20"/>
              </w:rPr>
            </w:pPr>
            <w:r>
              <w:rPr>
                <w:rFonts w:ascii="標楷體" w:eastAsia="標楷體" w:hint="eastAsia"/>
                <w:sz w:val="20"/>
              </w:rPr>
              <w:t>北投焚化廠網頁上之公告資訊---二樓</w:t>
            </w:r>
            <w:r>
              <w:rPr>
                <w:rFonts w:ascii="標楷體" w:eastAsia="標楷體" w:hint="eastAsia"/>
                <w:spacing w:val="-6"/>
                <w:sz w:val="20"/>
              </w:rPr>
              <w:t>交誼廳場地清潔費 </w:t>
            </w:r>
            <w:r>
              <w:rPr>
                <w:rFonts w:ascii="標楷體" w:eastAsia="標楷體" w:hint="eastAsia"/>
                <w:sz w:val="20"/>
              </w:rPr>
              <w:t>400</w:t>
            </w:r>
            <w:r>
              <w:rPr>
                <w:rFonts w:ascii="標楷體" w:eastAsia="標楷體" w:hint="eastAsia"/>
                <w:spacing w:val="-15"/>
                <w:sz w:val="20"/>
              </w:rPr>
              <w:t> 元，一樓交誼廳</w:t>
            </w:r>
            <w:r>
              <w:rPr>
                <w:rFonts w:ascii="標楷體" w:eastAsia="標楷體" w:hint="eastAsia"/>
                <w:spacing w:val="-22"/>
                <w:sz w:val="20"/>
              </w:rPr>
              <w:t>場地清潔費 </w:t>
            </w:r>
            <w:r>
              <w:rPr>
                <w:rFonts w:ascii="標楷體" w:eastAsia="標楷體" w:hint="eastAsia"/>
                <w:sz w:val="20"/>
              </w:rPr>
              <w:t>200</w:t>
            </w:r>
            <w:r>
              <w:rPr>
                <w:rFonts w:ascii="標楷體" w:eastAsia="標楷體" w:hint="eastAsia"/>
                <w:spacing w:val="-12"/>
                <w:sz w:val="20"/>
              </w:rPr>
              <w:t> 元。因在網站中無二樓</w:t>
            </w:r>
            <w:r>
              <w:rPr>
                <w:rFonts w:ascii="標楷體" w:eastAsia="標楷體" w:hint="eastAsia"/>
                <w:spacing w:val="-11"/>
                <w:sz w:val="20"/>
              </w:rPr>
              <w:t>交誼廳之圖片，想詢問，一樓以及二樓</w:t>
            </w:r>
            <w:r>
              <w:rPr>
                <w:rFonts w:ascii="標楷體" w:eastAsia="標楷體" w:hint="eastAsia"/>
                <w:spacing w:val="-12"/>
                <w:sz w:val="20"/>
              </w:rPr>
              <w:t>的交誼廳在人數、設備以及使用規定上</w:t>
            </w:r>
            <w:r>
              <w:rPr>
                <w:rFonts w:ascii="標楷體" w:eastAsia="標楷體" w:hint="eastAsia"/>
                <w:spacing w:val="-12"/>
                <w:w w:val="95"/>
                <w:sz w:val="20"/>
              </w:rPr>
              <w:t>是否有不同?</w:t>
            </w:r>
          </w:p>
        </w:tc>
        <w:tc>
          <w:tcPr>
            <w:tcW w:w="4820" w:type="dxa"/>
          </w:tcPr>
          <w:p>
            <w:pPr>
              <w:pStyle w:val="TableParagraph"/>
              <w:spacing w:line="223" w:lineRule="exact"/>
              <w:ind w:left="23"/>
              <w:jc w:val="both"/>
              <w:rPr>
                <w:rFonts w:ascii="標楷體" w:eastAsia="標楷體" w:hint="eastAsia"/>
                <w:sz w:val="20"/>
              </w:rPr>
            </w:pPr>
            <w:r>
              <w:rPr>
                <w:rFonts w:ascii="標楷體" w:eastAsia="標楷體" w:hint="eastAsia"/>
                <w:w w:val="95"/>
                <w:sz w:val="20"/>
              </w:rPr>
              <w:t>1.來信詢問交誼廳使用疑義一節，本廠交誼廳係位於主</w:t>
            </w:r>
          </w:p>
          <w:p>
            <w:pPr>
              <w:pStyle w:val="TableParagraph"/>
              <w:ind w:left="23" w:right="21"/>
              <w:jc w:val="both"/>
              <w:rPr>
                <w:rFonts w:ascii="標楷體" w:eastAsia="標楷體" w:hint="eastAsia"/>
                <w:sz w:val="20"/>
              </w:rPr>
            </w:pPr>
            <w:r>
              <w:rPr>
                <w:rFonts w:ascii="標楷體" w:eastAsia="標楷體" w:hint="eastAsia"/>
                <w:spacing w:val="-18"/>
                <w:sz w:val="20"/>
              </w:rPr>
              <w:t>題館 </w:t>
            </w:r>
            <w:r>
              <w:rPr>
                <w:rFonts w:ascii="標楷體" w:eastAsia="標楷體" w:hint="eastAsia"/>
                <w:sz w:val="20"/>
              </w:rPr>
              <w:t>1</w:t>
            </w:r>
            <w:r>
              <w:rPr>
                <w:rFonts w:ascii="標楷體" w:eastAsia="標楷體" w:hint="eastAsia"/>
                <w:spacing w:val="-10"/>
                <w:sz w:val="20"/>
              </w:rPr>
              <w:t> 樓，依「臺北市市有垃圾處理廠場回饋設施使用</w:t>
            </w:r>
            <w:r>
              <w:rPr>
                <w:rFonts w:ascii="標楷體" w:eastAsia="標楷體" w:hint="eastAsia"/>
                <w:spacing w:val="5"/>
                <w:w w:val="95"/>
                <w:sz w:val="20"/>
              </w:rPr>
              <w:t>管理辦法」附表所訂收費基準，租用者需繳交保證金</w:t>
            </w:r>
          </w:p>
          <w:p>
            <w:pPr>
              <w:pStyle w:val="TableParagraph"/>
              <w:spacing w:line="237" w:lineRule="auto" w:before="1"/>
              <w:ind w:left="23" w:right="-1"/>
              <w:jc w:val="both"/>
              <w:rPr>
                <w:rFonts w:ascii="標楷體" w:eastAsia="標楷體" w:hint="eastAsia"/>
                <w:sz w:val="20"/>
              </w:rPr>
            </w:pPr>
            <w:r>
              <w:rPr>
                <w:rFonts w:ascii="標楷體" w:eastAsia="標楷體" w:hint="eastAsia"/>
                <w:spacing w:val="1"/>
                <w:w w:val="99"/>
                <w:sz w:val="20"/>
              </w:rPr>
              <w:t>100</w:t>
            </w:r>
            <w:r>
              <w:rPr>
                <w:rFonts w:ascii="標楷體" w:eastAsia="標楷體" w:hint="eastAsia"/>
                <w:w w:val="99"/>
                <w:sz w:val="20"/>
              </w:rPr>
              <w:t>0</w:t>
            </w:r>
            <w:r>
              <w:rPr>
                <w:rFonts w:ascii="標楷體" w:eastAsia="標楷體" w:hint="eastAsia"/>
                <w:sz w:val="20"/>
              </w:rPr>
              <w:t> </w:t>
            </w:r>
            <w:r>
              <w:rPr>
                <w:rFonts w:ascii="標楷體" w:eastAsia="標楷體" w:hint="eastAsia"/>
                <w:spacing w:val="2"/>
                <w:w w:val="99"/>
                <w:sz w:val="20"/>
              </w:rPr>
              <w:t>元</w:t>
            </w:r>
            <w:r>
              <w:rPr>
                <w:rFonts w:ascii="標楷體" w:eastAsia="標楷體" w:hint="eastAsia"/>
                <w:w w:val="99"/>
                <w:sz w:val="20"/>
              </w:rPr>
              <w:t>（活動結束後，憑收據辦理退費</w:t>
            </w:r>
            <w:r>
              <w:rPr>
                <w:rFonts w:ascii="標楷體" w:eastAsia="標楷體" w:hint="eastAsia"/>
                <w:spacing w:val="-101"/>
                <w:w w:val="99"/>
                <w:sz w:val="20"/>
              </w:rPr>
              <w:t>）</w:t>
            </w:r>
            <w:r>
              <w:rPr>
                <w:rFonts w:ascii="標楷體" w:eastAsia="標楷體" w:hint="eastAsia"/>
                <w:w w:val="99"/>
                <w:sz w:val="20"/>
              </w:rPr>
              <w:t>，每場次清潔</w:t>
            </w:r>
            <w:r>
              <w:rPr>
                <w:rFonts w:ascii="標楷體" w:eastAsia="標楷體" w:hint="eastAsia"/>
                <w:spacing w:val="-26"/>
                <w:sz w:val="20"/>
              </w:rPr>
              <w:t>費 </w:t>
            </w:r>
            <w:r>
              <w:rPr>
                <w:rFonts w:ascii="標楷體" w:eastAsia="標楷體" w:hint="eastAsia"/>
                <w:sz w:val="20"/>
              </w:rPr>
              <w:t>200</w:t>
            </w:r>
            <w:r>
              <w:rPr>
                <w:rFonts w:ascii="標楷體" w:eastAsia="標楷體" w:hint="eastAsia"/>
                <w:spacing w:val="-18"/>
                <w:sz w:val="20"/>
              </w:rPr>
              <w:t> 元，使用冷氣設備者，每場次加收使用費 </w:t>
            </w:r>
            <w:r>
              <w:rPr>
                <w:rFonts w:ascii="標楷體" w:eastAsia="標楷體" w:hint="eastAsia"/>
                <w:sz w:val="20"/>
              </w:rPr>
              <w:t>150</w:t>
            </w:r>
            <w:r>
              <w:rPr>
                <w:rFonts w:ascii="標楷體" w:eastAsia="標楷體" w:hint="eastAsia"/>
                <w:spacing w:val="-37"/>
                <w:sz w:val="20"/>
              </w:rPr>
              <w:t> 元， </w:t>
            </w:r>
            <w:r>
              <w:rPr>
                <w:rFonts w:ascii="標楷體" w:eastAsia="標楷體" w:hint="eastAsia"/>
                <w:w w:val="95"/>
                <w:sz w:val="20"/>
              </w:rPr>
              <w:t>有關使用規定請詳參附件交誼廳使用須知。</w:t>
            </w:r>
          </w:p>
          <w:p>
            <w:pPr>
              <w:pStyle w:val="TableParagraph"/>
              <w:spacing w:line="237" w:lineRule="auto"/>
              <w:ind w:left="23" w:right="-28"/>
              <w:jc w:val="both"/>
              <w:rPr>
                <w:rFonts w:ascii="標楷體" w:eastAsia="標楷體" w:hint="eastAsia"/>
                <w:sz w:val="20"/>
              </w:rPr>
            </w:pPr>
            <w:r>
              <w:rPr>
                <w:rFonts w:ascii="標楷體" w:eastAsia="標楷體" w:hint="eastAsia"/>
                <w:sz w:val="20"/>
              </w:rPr>
              <w:t>2.</w:t>
            </w:r>
            <w:r>
              <w:rPr>
                <w:rFonts w:ascii="標楷體" w:eastAsia="標楷體" w:hint="eastAsia"/>
                <w:spacing w:val="-7"/>
                <w:sz w:val="20"/>
              </w:rPr>
              <w:t>另原位於主題館 </w:t>
            </w:r>
            <w:r>
              <w:rPr>
                <w:rFonts w:ascii="標楷體" w:eastAsia="標楷體" w:hint="eastAsia"/>
                <w:sz w:val="20"/>
              </w:rPr>
              <w:t>2</w:t>
            </w:r>
            <w:r>
              <w:rPr>
                <w:rFonts w:ascii="標楷體" w:eastAsia="標楷體" w:hint="eastAsia"/>
                <w:spacing w:val="-18"/>
                <w:sz w:val="20"/>
              </w:rPr>
              <w:t> 樓之交誼廳現已修改為「健身房」， </w:t>
            </w:r>
            <w:r>
              <w:rPr>
                <w:rFonts w:ascii="標楷體" w:eastAsia="標楷體" w:hint="eastAsia"/>
                <w:spacing w:val="-15"/>
                <w:sz w:val="20"/>
              </w:rPr>
              <w:t>網站上說明部分應係誤植，本廠已修正完畢，感謝您關</w:t>
            </w:r>
            <w:r>
              <w:rPr>
                <w:rFonts w:ascii="標楷體" w:eastAsia="標楷體" w:hint="eastAsia"/>
                <w:spacing w:val="-15"/>
                <w:w w:val="95"/>
                <w:sz w:val="20"/>
              </w:rPr>
              <w:t>心市政讓本廠有持續進步空間。</w:t>
            </w:r>
          </w:p>
          <w:p>
            <w:pPr>
              <w:pStyle w:val="TableParagraph"/>
              <w:spacing w:line="260" w:lineRule="exact" w:before="14"/>
              <w:ind w:left="23" w:right="23"/>
              <w:jc w:val="both"/>
              <w:rPr>
                <w:rFonts w:ascii="標楷體" w:eastAsia="標楷體" w:hint="eastAsia"/>
                <w:sz w:val="20"/>
              </w:rPr>
            </w:pPr>
            <w:r>
              <w:rPr>
                <w:rFonts w:ascii="標楷體" w:eastAsia="標楷體" w:hint="eastAsia"/>
                <w:w w:val="95"/>
                <w:sz w:val="20"/>
              </w:rPr>
              <w:t>3.</w:t>
            </w:r>
            <w:r>
              <w:rPr>
                <w:rFonts w:ascii="標楷體" w:eastAsia="標楷體" w:hint="eastAsia"/>
                <w:spacing w:val="-6"/>
                <w:w w:val="95"/>
                <w:sz w:val="20"/>
              </w:rPr>
              <w:t>如有任何疑問，歡迎電洽本廠承辦人楊士忠，聯絡電 </w:t>
            </w:r>
            <w:r>
              <w:rPr>
                <w:rFonts w:ascii="標楷體" w:eastAsia="標楷體" w:hint="eastAsia"/>
                <w:spacing w:val="-6"/>
                <w:sz w:val="20"/>
              </w:rPr>
              <w:t>話：28360050</w:t>
            </w:r>
            <w:r>
              <w:rPr>
                <w:rFonts w:ascii="標楷體" w:eastAsia="標楷體" w:hint="eastAsia"/>
                <w:spacing w:val="-27"/>
                <w:sz w:val="20"/>
              </w:rPr>
              <w:t> 分機 </w:t>
            </w:r>
            <w:r>
              <w:rPr>
                <w:rFonts w:ascii="標楷體" w:eastAsia="標楷體" w:hint="eastAsia"/>
                <w:sz w:val="20"/>
              </w:rPr>
              <w:t>131。</w:t>
            </w:r>
          </w:p>
        </w:tc>
      </w:tr>
      <w:tr>
        <w:trPr>
          <w:trHeight w:val="4539" w:hRule="exact"/>
        </w:trPr>
        <w:tc>
          <w:tcPr>
            <w:tcW w:w="1448" w:type="dxa"/>
          </w:tcPr>
          <w:p>
            <w:pPr>
              <w:pStyle w:val="TableParagraph"/>
              <w:spacing w:line="218" w:lineRule="exact"/>
              <w:ind w:left="218" w:right="218"/>
              <w:rPr>
                <w:sz w:val="20"/>
              </w:rPr>
            </w:pPr>
            <w:r>
              <w:rPr>
                <w:sz w:val="20"/>
              </w:rPr>
              <w:t>103.12.22</w:t>
            </w:r>
          </w:p>
        </w:tc>
        <w:tc>
          <w:tcPr>
            <w:tcW w:w="3401" w:type="dxa"/>
          </w:tcPr>
          <w:p>
            <w:pPr>
              <w:pStyle w:val="TableParagraph"/>
              <w:spacing w:line="225" w:lineRule="exact"/>
              <w:ind w:left="23"/>
              <w:jc w:val="both"/>
              <w:rPr>
                <w:rFonts w:ascii="標楷體" w:eastAsia="標楷體" w:hint="eastAsia"/>
                <w:sz w:val="20"/>
              </w:rPr>
            </w:pPr>
            <w:r>
              <w:rPr>
                <w:rFonts w:ascii="標楷體" w:eastAsia="標楷體" w:hint="eastAsia"/>
                <w:w w:val="95"/>
                <w:sz w:val="20"/>
              </w:rPr>
              <w:t>市民：</w:t>
            </w:r>
          </w:p>
          <w:p>
            <w:pPr>
              <w:pStyle w:val="TableParagraph"/>
              <w:spacing w:line="260" w:lineRule="exact"/>
              <w:ind w:left="23"/>
              <w:jc w:val="both"/>
              <w:rPr>
                <w:rFonts w:ascii="標楷體" w:eastAsia="標楷體" w:hint="eastAsia"/>
                <w:sz w:val="20"/>
              </w:rPr>
            </w:pPr>
            <w:r>
              <w:rPr>
                <w:rFonts w:ascii="標楷體" w:eastAsia="標楷體" w:hint="eastAsia"/>
                <w:sz w:val="20"/>
              </w:rPr>
              <w:t>日期: 12/21 下午 16:00</w:t>
            </w:r>
          </w:p>
          <w:p>
            <w:pPr>
              <w:pStyle w:val="TableParagraph"/>
              <w:spacing w:line="260" w:lineRule="exact"/>
              <w:ind w:left="23"/>
              <w:jc w:val="both"/>
              <w:rPr>
                <w:rFonts w:ascii="標楷體" w:eastAsia="標楷體" w:hint="eastAsia"/>
                <w:sz w:val="20"/>
              </w:rPr>
            </w:pPr>
            <w:r>
              <w:rPr>
                <w:rFonts w:ascii="標楷體" w:eastAsia="標楷體" w:hint="eastAsia"/>
                <w:sz w:val="20"/>
              </w:rPr>
              <w:t>地點：北投區洲美街 271 號</w:t>
            </w:r>
          </w:p>
          <w:p>
            <w:pPr>
              <w:pStyle w:val="TableParagraph"/>
              <w:spacing w:line="237" w:lineRule="auto" w:before="2"/>
              <w:ind w:left="23" w:right="17"/>
              <w:jc w:val="both"/>
              <w:rPr>
                <w:rFonts w:ascii="標楷體" w:eastAsia="標楷體" w:hint="eastAsia"/>
                <w:sz w:val="20"/>
              </w:rPr>
            </w:pPr>
            <w:r>
              <w:rPr>
                <w:rFonts w:ascii="標楷體" w:eastAsia="標楷體" w:hint="eastAsia"/>
                <w:sz w:val="20"/>
              </w:rPr>
              <w:t>事由：市民反映上述地點年約 40、50 </w:t>
            </w:r>
            <w:r>
              <w:rPr>
                <w:rFonts w:ascii="標楷體" w:eastAsia="標楷體" w:hint="eastAsia"/>
                <w:spacing w:val="-4"/>
                <w:sz w:val="20"/>
              </w:rPr>
              <w:t>歲較為年長救生員服務態度不佳，對於</w:t>
            </w:r>
            <w:r>
              <w:rPr>
                <w:rFonts w:ascii="標楷體" w:eastAsia="標楷體" w:hint="eastAsia"/>
                <w:spacing w:val="8"/>
                <w:w w:val="95"/>
                <w:sz w:val="20"/>
              </w:rPr>
              <w:t>游客無違規情形皆會有胡亂大聲喝斥情況與未到營業結束時間便有催促上岸與離開情形</w:t>
            </w:r>
          </w:p>
          <w:p>
            <w:pPr>
              <w:pStyle w:val="TableParagraph"/>
              <w:spacing w:line="260" w:lineRule="exact" w:before="14"/>
              <w:ind w:left="23" w:right="19"/>
              <w:jc w:val="both"/>
              <w:rPr>
                <w:rFonts w:ascii="標楷體" w:eastAsia="標楷體" w:hint="eastAsia"/>
                <w:sz w:val="20"/>
              </w:rPr>
            </w:pPr>
            <w:r>
              <w:rPr>
                <w:rFonts w:ascii="標楷體" w:eastAsia="標楷體" w:hint="eastAsia"/>
                <w:spacing w:val="-8"/>
                <w:sz w:val="20"/>
              </w:rPr>
              <w:t>訴求：敬請相關權責單位派員查察處理</w:t>
            </w:r>
            <w:r>
              <w:rPr>
                <w:rFonts w:ascii="標楷體" w:eastAsia="標楷體" w:hint="eastAsia"/>
                <w:spacing w:val="-8"/>
                <w:w w:val="95"/>
                <w:sz w:val="20"/>
              </w:rPr>
              <w:t>督導改善</w:t>
            </w:r>
          </w:p>
        </w:tc>
        <w:tc>
          <w:tcPr>
            <w:tcW w:w="4820" w:type="dxa"/>
          </w:tcPr>
          <w:p>
            <w:pPr>
              <w:pStyle w:val="TableParagraph"/>
              <w:spacing w:line="225" w:lineRule="exact"/>
              <w:ind w:left="23"/>
              <w:jc w:val="both"/>
              <w:rPr>
                <w:rFonts w:ascii="標楷體" w:eastAsia="標楷體" w:hint="eastAsia"/>
                <w:sz w:val="20"/>
              </w:rPr>
            </w:pPr>
            <w:r>
              <w:rPr>
                <w:rFonts w:ascii="標楷體" w:eastAsia="標楷體" w:hint="eastAsia"/>
                <w:w w:val="95"/>
                <w:sz w:val="20"/>
              </w:rPr>
              <w:t>1.您來電反映游泳館救生員態度不佳一節，查本廠回饋</w:t>
            </w:r>
          </w:p>
          <w:p>
            <w:pPr>
              <w:pStyle w:val="TableParagraph"/>
              <w:spacing w:line="237" w:lineRule="auto" w:before="2"/>
              <w:ind w:left="23" w:right="21"/>
              <w:jc w:val="both"/>
              <w:rPr>
                <w:rFonts w:ascii="標楷體" w:eastAsia="標楷體" w:hint="eastAsia"/>
                <w:sz w:val="20"/>
              </w:rPr>
            </w:pPr>
            <w:r>
              <w:rPr>
                <w:rFonts w:ascii="標楷體" w:eastAsia="標楷體" w:hint="eastAsia"/>
                <w:spacing w:val="-4"/>
                <w:w w:val="95"/>
                <w:sz w:val="20"/>
              </w:rPr>
              <w:t>設施游泳館背景嘈雜音響過大，救生員為顧及民眾安全 </w:t>
            </w:r>
            <w:r>
              <w:rPr>
                <w:rFonts w:ascii="標楷體" w:eastAsia="標楷體" w:hint="eastAsia"/>
                <w:spacing w:val="-8"/>
                <w:w w:val="95"/>
                <w:sz w:val="20"/>
              </w:rPr>
              <w:t>及制止危險行為，偶有大聲警告方式提醒民眾注意，舉 </w:t>
            </w:r>
            <w:r>
              <w:rPr>
                <w:rFonts w:ascii="標楷體" w:eastAsia="標楷體" w:hint="eastAsia"/>
                <w:spacing w:val="-9"/>
                <w:w w:val="95"/>
                <w:sz w:val="20"/>
              </w:rPr>
              <w:t>凡水池邊奔跑，長泳區停留等危險行為，救生員均應主 </w:t>
            </w:r>
            <w:r>
              <w:rPr>
                <w:rFonts w:ascii="標楷體" w:eastAsia="標楷體" w:hint="eastAsia"/>
                <w:spacing w:val="-8"/>
                <w:w w:val="95"/>
                <w:sz w:val="20"/>
              </w:rPr>
              <w:t>動制止，以避免意外事故發生影響他人權益。本廠游泳 </w:t>
            </w:r>
            <w:r>
              <w:rPr>
                <w:rFonts w:ascii="標楷體" w:eastAsia="標楷體" w:hint="eastAsia"/>
                <w:spacing w:val="5"/>
                <w:w w:val="95"/>
                <w:sz w:val="20"/>
              </w:rPr>
              <w:t>館開放時間均依照臺北市市有垃圾處理廠場回饋設施 </w:t>
            </w:r>
            <w:r>
              <w:rPr>
                <w:rFonts w:ascii="標楷體" w:eastAsia="標楷體" w:hint="eastAsia"/>
                <w:sz w:val="20"/>
              </w:rPr>
              <w:t>使用管理辦法附表所規定，經查當日並無未到清場時段</w:t>
            </w:r>
            <w:r>
              <w:rPr>
                <w:rFonts w:ascii="標楷體" w:eastAsia="標楷體" w:hint="eastAsia"/>
                <w:w w:val="95"/>
                <w:sz w:val="20"/>
              </w:rPr>
              <w:t>便催促民眾上岸與離開情形。</w:t>
            </w:r>
          </w:p>
          <w:p>
            <w:pPr>
              <w:pStyle w:val="TableParagraph"/>
              <w:spacing w:line="237" w:lineRule="auto" w:before="2"/>
              <w:ind w:left="23" w:right="21"/>
              <w:jc w:val="both"/>
              <w:rPr>
                <w:rFonts w:ascii="標楷體" w:eastAsia="標楷體" w:hint="eastAsia"/>
                <w:sz w:val="20"/>
              </w:rPr>
            </w:pPr>
            <w:r>
              <w:rPr>
                <w:rFonts w:ascii="標楷體" w:eastAsia="標楷體" w:hint="eastAsia"/>
                <w:spacing w:val="4"/>
                <w:w w:val="95"/>
                <w:sz w:val="20"/>
              </w:rPr>
              <w:t>2.另查當日有民眾未戴泳帽蹲在池邊與小孩對話了一 </w:t>
            </w:r>
            <w:r>
              <w:rPr>
                <w:rFonts w:ascii="標楷體" w:eastAsia="標楷體" w:hint="eastAsia"/>
                <w:spacing w:val="-6"/>
                <w:sz w:val="20"/>
              </w:rPr>
              <w:t>段時間，該名救生員為維持泳池秩序防止意外規勸制止</w:t>
            </w:r>
            <w:r>
              <w:rPr>
                <w:rFonts w:ascii="標楷體" w:eastAsia="標楷體" w:hint="eastAsia"/>
                <w:spacing w:val="-9"/>
                <w:w w:val="95"/>
                <w:sz w:val="20"/>
              </w:rPr>
              <w:t>而使民眾誤解產生不悅，本廠已責成委外廠商加強該名 </w:t>
            </w:r>
            <w:r>
              <w:rPr>
                <w:rFonts w:ascii="標楷體" w:eastAsia="標楷體" w:hint="eastAsia"/>
                <w:spacing w:val="-10"/>
                <w:w w:val="95"/>
                <w:sz w:val="20"/>
              </w:rPr>
              <w:t>救生員服務態度，若非緊急事故及危險行為應採柔性勸 導方式，不便之處，尚祈諒察。</w:t>
            </w:r>
          </w:p>
          <w:p>
            <w:pPr>
              <w:pStyle w:val="TableParagraph"/>
              <w:spacing w:line="260" w:lineRule="exact" w:before="14"/>
              <w:ind w:left="23" w:right="21"/>
              <w:jc w:val="both"/>
              <w:rPr>
                <w:rFonts w:ascii="標楷體" w:eastAsia="標楷體" w:hint="eastAsia"/>
                <w:sz w:val="20"/>
              </w:rPr>
            </w:pPr>
            <w:r>
              <w:rPr>
                <w:rFonts w:ascii="標楷體" w:eastAsia="標楷體" w:hint="eastAsia"/>
                <w:w w:val="95"/>
                <w:sz w:val="20"/>
              </w:rPr>
              <w:t>3.</w:t>
            </w:r>
            <w:r>
              <w:rPr>
                <w:rFonts w:ascii="標楷體" w:eastAsia="標楷體" w:hint="eastAsia"/>
                <w:spacing w:val="-6"/>
                <w:w w:val="95"/>
                <w:sz w:val="20"/>
              </w:rPr>
              <w:t>爾後如有疑問，為爭取時效，請電洽本廠公服小組承</w:t>
            </w:r>
            <w:r>
              <w:rPr>
                <w:rFonts w:ascii="標楷體" w:eastAsia="標楷體" w:hint="eastAsia"/>
                <w:spacing w:val="2"/>
                <w:w w:val="99"/>
                <w:sz w:val="20"/>
              </w:rPr>
              <w:t>辦</w:t>
            </w:r>
            <w:r>
              <w:rPr>
                <w:rFonts w:ascii="標楷體" w:eastAsia="標楷體" w:hint="eastAsia"/>
                <w:spacing w:val="-4"/>
                <w:w w:val="99"/>
                <w:sz w:val="20"/>
              </w:rPr>
              <w:t>人：楊士忠</w:t>
            </w:r>
            <w:r>
              <w:rPr>
                <w:rFonts w:ascii="標楷體" w:eastAsia="標楷體" w:hint="eastAsia"/>
                <w:w w:val="99"/>
                <w:sz w:val="20"/>
              </w:rPr>
              <w:t>（</w:t>
            </w:r>
            <w:r>
              <w:rPr>
                <w:rFonts w:ascii="標楷體" w:eastAsia="標楷體" w:hint="eastAsia"/>
                <w:spacing w:val="-2"/>
                <w:w w:val="99"/>
                <w:sz w:val="20"/>
              </w:rPr>
              <w:t>電話：0</w:t>
            </w:r>
            <w:r>
              <w:rPr>
                <w:rFonts w:ascii="標楷體" w:eastAsia="標楷體" w:hint="eastAsia"/>
                <w:spacing w:val="1"/>
                <w:w w:val="99"/>
                <w:sz w:val="20"/>
              </w:rPr>
              <w:t>2-</w:t>
            </w:r>
            <w:r>
              <w:rPr>
                <w:rFonts w:ascii="標楷體" w:eastAsia="標楷體" w:hint="eastAsia"/>
                <w:spacing w:val="-2"/>
                <w:w w:val="99"/>
                <w:sz w:val="20"/>
              </w:rPr>
              <w:t>2</w:t>
            </w:r>
            <w:r>
              <w:rPr>
                <w:rFonts w:ascii="標楷體" w:eastAsia="標楷體" w:hint="eastAsia"/>
                <w:spacing w:val="1"/>
                <w:w w:val="99"/>
                <w:sz w:val="20"/>
              </w:rPr>
              <w:t>832</w:t>
            </w:r>
            <w:r>
              <w:rPr>
                <w:rFonts w:ascii="標楷體" w:eastAsia="標楷體" w:hint="eastAsia"/>
                <w:spacing w:val="-2"/>
                <w:w w:val="99"/>
                <w:sz w:val="20"/>
              </w:rPr>
              <w:t>7</w:t>
            </w:r>
            <w:r>
              <w:rPr>
                <w:rFonts w:ascii="標楷體" w:eastAsia="標楷體" w:hint="eastAsia"/>
                <w:spacing w:val="1"/>
                <w:w w:val="99"/>
                <w:sz w:val="20"/>
              </w:rPr>
              <w:t>47</w:t>
            </w:r>
            <w:r>
              <w:rPr>
                <w:rFonts w:ascii="標楷體" w:eastAsia="標楷體" w:hint="eastAsia"/>
                <w:w w:val="99"/>
                <w:sz w:val="20"/>
              </w:rPr>
              <w:t>4</w:t>
            </w:r>
            <w:r>
              <w:rPr>
                <w:rFonts w:ascii="標楷體" w:eastAsia="標楷體" w:hint="eastAsia"/>
                <w:spacing w:val="-104"/>
                <w:w w:val="99"/>
                <w:sz w:val="20"/>
              </w:rPr>
              <w:t>）</w:t>
            </w:r>
            <w:r>
              <w:rPr>
                <w:rFonts w:ascii="標楷體" w:eastAsia="標楷體" w:hint="eastAsia"/>
                <w:spacing w:val="-2"/>
                <w:w w:val="99"/>
                <w:sz w:val="20"/>
              </w:rPr>
              <w:t>，本廠將竭誠儘速</w:t>
            </w:r>
            <w:r>
              <w:rPr>
                <w:rFonts w:ascii="標楷體" w:eastAsia="標楷體" w:hint="eastAsia"/>
                <w:sz w:val="20"/>
              </w:rPr>
              <w:t>為您服務。</w:t>
            </w:r>
          </w:p>
        </w:tc>
      </w:tr>
      <w:tr>
        <w:trPr>
          <w:trHeight w:val="2688" w:hRule="exact"/>
        </w:trPr>
        <w:tc>
          <w:tcPr>
            <w:tcW w:w="1448" w:type="dxa"/>
          </w:tcPr>
          <w:p>
            <w:pPr>
              <w:pStyle w:val="TableParagraph"/>
              <w:spacing w:line="218" w:lineRule="exact"/>
              <w:ind w:left="218" w:right="218"/>
              <w:rPr>
                <w:sz w:val="20"/>
              </w:rPr>
            </w:pPr>
            <w:r>
              <w:rPr>
                <w:sz w:val="20"/>
              </w:rPr>
              <w:t>103.12.23</w:t>
            </w:r>
          </w:p>
        </w:tc>
        <w:tc>
          <w:tcPr>
            <w:tcW w:w="3401" w:type="dxa"/>
          </w:tcPr>
          <w:p>
            <w:pPr>
              <w:pStyle w:val="TableParagraph"/>
              <w:spacing w:line="223" w:lineRule="exact"/>
              <w:ind w:left="23"/>
              <w:jc w:val="both"/>
              <w:rPr>
                <w:rFonts w:ascii="標楷體" w:eastAsia="標楷體" w:hint="eastAsia"/>
                <w:sz w:val="20"/>
              </w:rPr>
            </w:pPr>
            <w:r>
              <w:rPr>
                <w:rFonts w:ascii="標楷體" w:eastAsia="標楷體" w:hint="eastAsia"/>
                <w:sz w:val="20"/>
              </w:rPr>
              <w:t>市民來電反映:</w:t>
            </w:r>
          </w:p>
          <w:p>
            <w:pPr>
              <w:pStyle w:val="TableParagraph"/>
              <w:spacing w:line="237" w:lineRule="auto" w:before="1"/>
              <w:ind w:left="23" w:right="21"/>
              <w:jc w:val="both"/>
              <w:rPr>
                <w:rFonts w:ascii="標楷體" w:eastAsia="標楷體" w:hint="eastAsia"/>
                <w:sz w:val="20"/>
              </w:rPr>
            </w:pPr>
            <w:r>
              <w:rPr>
                <w:rFonts w:ascii="標楷體" w:eastAsia="標楷體" w:hint="eastAsia"/>
                <w:sz w:val="20"/>
              </w:rPr>
              <w:t>事由:市民表示大多數的活動場地都可</w:t>
            </w:r>
            <w:r>
              <w:rPr>
                <w:rFonts w:ascii="標楷體" w:eastAsia="標楷體" w:hint="eastAsia"/>
                <w:spacing w:val="-9"/>
                <w:sz w:val="20"/>
              </w:rPr>
              <w:t>以透過市民 </w:t>
            </w:r>
            <w:r>
              <w:rPr>
                <w:rFonts w:ascii="標楷體" w:eastAsia="標楷體" w:hint="eastAsia"/>
                <w:sz w:val="20"/>
              </w:rPr>
              <w:t>E</w:t>
            </w:r>
            <w:r>
              <w:rPr>
                <w:rFonts w:ascii="標楷體" w:eastAsia="標楷體" w:hint="eastAsia"/>
                <w:spacing w:val="-11"/>
                <w:sz w:val="20"/>
              </w:rPr>
              <w:t> 點通進行線上租借，為什</w:t>
            </w:r>
            <w:r>
              <w:rPr>
                <w:rFonts w:ascii="標楷體" w:eastAsia="標楷體" w:hint="eastAsia"/>
                <w:spacing w:val="8"/>
                <w:w w:val="95"/>
                <w:sz w:val="20"/>
              </w:rPr>
              <w:t>麼北投焚化爐的交誼廳場地就不能適</w:t>
            </w:r>
            <w:r>
              <w:rPr>
                <w:rFonts w:ascii="標楷體" w:eastAsia="標楷體" w:hint="eastAsia"/>
                <w:spacing w:val="8"/>
                <w:sz w:val="20"/>
              </w:rPr>
              <w:t>用線上租借?造成市民不便。要求查察</w:t>
            </w:r>
            <w:r>
              <w:rPr>
                <w:rFonts w:ascii="標楷體" w:eastAsia="標楷體" w:hint="eastAsia"/>
                <w:spacing w:val="8"/>
                <w:w w:val="95"/>
                <w:sz w:val="20"/>
              </w:rPr>
              <w:t>訴求:敬請相關權責單位查明詳復</w:t>
            </w:r>
          </w:p>
        </w:tc>
        <w:tc>
          <w:tcPr>
            <w:tcW w:w="4820" w:type="dxa"/>
          </w:tcPr>
          <w:p>
            <w:pPr>
              <w:pStyle w:val="TableParagraph"/>
              <w:spacing w:line="223" w:lineRule="exact"/>
              <w:ind w:left="23"/>
              <w:jc w:val="both"/>
              <w:rPr>
                <w:rFonts w:ascii="標楷體" w:eastAsia="標楷體" w:hint="eastAsia"/>
                <w:sz w:val="20"/>
              </w:rPr>
            </w:pPr>
            <w:r>
              <w:rPr>
                <w:rFonts w:ascii="標楷體" w:eastAsia="標楷體" w:hint="eastAsia"/>
                <w:spacing w:val="2"/>
                <w:sz w:val="20"/>
              </w:rPr>
              <w:t>來電詢問本廠交誼廳可否利用市民</w:t>
            </w:r>
            <w:r>
              <w:rPr>
                <w:rFonts w:ascii="標楷體" w:eastAsia="標楷體" w:hint="eastAsia"/>
                <w:sz w:val="20"/>
              </w:rPr>
              <w:t>E</w:t>
            </w:r>
            <w:r>
              <w:rPr>
                <w:rFonts w:ascii="標楷體" w:eastAsia="標楷體" w:hint="eastAsia"/>
                <w:spacing w:val="-10"/>
                <w:sz w:val="20"/>
              </w:rPr>
              <w:t> 點通進行線上租借</w:t>
            </w:r>
          </w:p>
          <w:p>
            <w:pPr>
              <w:pStyle w:val="TableParagraph"/>
              <w:spacing w:line="260" w:lineRule="exact"/>
              <w:ind w:left="23"/>
              <w:jc w:val="both"/>
              <w:rPr>
                <w:rFonts w:ascii="標楷體" w:eastAsia="標楷體" w:hint="eastAsia"/>
                <w:sz w:val="20"/>
              </w:rPr>
            </w:pPr>
            <w:r>
              <w:rPr>
                <w:rFonts w:ascii="標楷體" w:eastAsia="標楷體" w:hint="eastAsia"/>
                <w:w w:val="95"/>
                <w:sz w:val="20"/>
              </w:rPr>
              <w:t>一節，本廠為便利民眾申辦，申請單位得於舉辦活動前</w:t>
            </w:r>
          </w:p>
          <w:p>
            <w:pPr>
              <w:pStyle w:val="TableParagraph"/>
              <w:spacing w:line="237" w:lineRule="auto" w:before="2"/>
              <w:ind w:left="23" w:right="23"/>
              <w:jc w:val="both"/>
              <w:rPr>
                <w:rFonts w:ascii="標楷體" w:eastAsia="標楷體" w:hint="eastAsia"/>
                <w:sz w:val="20"/>
              </w:rPr>
            </w:pPr>
            <w:r>
              <w:rPr>
                <w:rFonts w:ascii="標楷體" w:eastAsia="標楷體" w:hint="eastAsia"/>
                <w:sz w:val="20"/>
              </w:rPr>
              <w:t>1</w:t>
            </w:r>
            <w:r>
              <w:rPr>
                <w:rFonts w:ascii="標楷體" w:eastAsia="標楷體" w:hint="eastAsia"/>
                <w:spacing w:val="-7"/>
                <w:sz w:val="20"/>
              </w:rPr>
              <w:t> 日繳交使用費及保證金，若採網路預約易產生無法立</w:t>
            </w:r>
            <w:r>
              <w:rPr>
                <w:rFonts w:ascii="標楷體" w:eastAsia="標楷體" w:hint="eastAsia"/>
                <w:spacing w:val="5"/>
                <w:w w:val="95"/>
                <w:sz w:val="20"/>
              </w:rPr>
              <w:t>即核實登記人相關聯絡資料造成日後爭議及登錄後逾 </w:t>
            </w:r>
            <w:r>
              <w:rPr>
                <w:rFonts w:ascii="標楷體" w:eastAsia="標楷體" w:hint="eastAsia"/>
                <w:w w:val="95"/>
                <w:sz w:val="20"/>
              </w:rPr>
              <w:t>時未繳交費用影響其他使用者權益，現依規定仍請申請 </w:t>
            </w:r>
            <w:r>
              <w:rPr>
                <w:rFonts w:ascii="標楷體" w:eastAsia="標楷體" w:hint="eastAsia"/>
                <w:spacing w:val="-5"/>
                <w:w w:val="95"/>
                <w:sz w:val="20"/>
              </w:rPr>
              <w:t>單位親赴本廠申辦，至於來電所述相關寶貴意見本廠將 </w:t>
            </w:r>
            <w:r>
              <w:rPr>
                <w:rFonts w:ascii="標楷體" w:eastAsia="標楷體" w:hint="eastAsia"/>
                <w:spacing w:val="-8"/>
                <w:w w:val="95"/>
                <w:sz w:val="20"/>
              </w:rPr>
              <w:t>即刻研擬修正可行性，以備完善。感謝您關心市政讓本 </w:t>
            </w:r>
            <w:r>
              <w:rPr>
                <w:rFonts w:ascii="標楷體" w:eastAsia="標楷體" w:hint="eastAsia"/>
                <w:spacing w:val="-10"/>
                <w:w w:val="95"/>
                <w:sz w:val="20"/>
              </w:rPr>
              <w:t>廠有持續進步空間，爾後如有任何疑問，歡迎電洽本廠 </w:t>
            </w:r>
            <w:r>
              <w:rPr>
                <w:rFonts w:ascii="標楷體" w:eastAsia="標楷體" w:hint="eastAsia"/>
                <w:spacing w:val="-10"/>
                <w:sz w:val="20"/>
              </w:rPr>
              <w:t>承辦人楊士忠，聯絡電話：28360050</w:t>
            </w:r>
            <w:r>
              <w:rPr>
                <w:rFonts w:ascii="標楷體" w:eastAsia="標楷體" w:hint="eastAsia"/>
                <w:spacing w:val="-27"/>
                <w:sz w:val="20"/>
              </w:rPr>
              <w:t> 分機 </w:t>
            </w:r>
            <w:r>
              <w:rPr>
                <w:rFonts w:ascii="標楷體" w:eastAsia="標楷體" w:hint="eastAsia"/>
                <w:sz w:val="20"/>
              </w:rPr>
              <w:t>131。</w:t>
            </w:r>
          </w:p>
        </w:tc>
      </w:tr>
      <w:tr>
        <w:trPr>
          <w:trHeight w:val="2552" w:hRule="exact"/>
        </w:trPr>
        <w:tc>
          <w:tcPr>
            <w:tcW w:w="1448" w:type="dxa"/>
          </w:tcPr>
          <w:p>
            <w:pPr>
              <w:pStyle w:val="TableParagraph"/>
              <w:spacing w:line="218" w:lineRule="exact"/>
              <w:ind w:left="218" w:right="218"/>
              <w:rPr>
                <w:sz w:val="20"/>
              </w:rPr>
            </w:pPr>
            <w:r>
              <w:rPr>
                <w:sz w:val="20"/>
              </w:rPr>
              <w:t>103.12.26</w:t>
            </w:r>
          </w:p>
        </w:tc>
        <w:tc>
          <w:tcPr>
            <w:tcW w:w="3401" w:type="dxa"/>
          </w:tcPr>
          <w:p>
            <w:pPr>
              <w:pStyle w:val="TableParagraph"/>
              <w:spacing w:line="224" w:lineRule="exact"/>
              <w:ind w:left="23"/>
              <w:jc w:val="left"/>
              <w:rPr>
                <w:rFonts w:ascii="標楷體" w:eastAsia="標楷體" w:hint="eastAsia"/>
                <w:sz w:val="20"/>
              </w:rPr>
            </w:pPr>
            <w:r>
              <w:rPr>
                <w:rFonts w:ascii="標楷體" w:eastAsia="標楷體" w:hint="eastAsia"/>
                <w:sz w:val="20"/>
              </w:rPr>
              <w:t>市民反映：</w:t>
            </w:r>
          </w:p>
          <w:p>
            <w:pPr>
              <w:pStyle w:val="TableParagraph"/>
              <w:spacing w:line="261" w:lineRule="exact"/>
              <w:ind w:left="23"/>
              <w:jc w:val="left"/>
              <w:rPr>
                <w:rFonts w:ascii="標楷體" w:eastAsia="標楷體" w:hint="eastAsia"/>
                <w:sz w:val="20"/>
              </w:rPr>
            </w:pPr>
            <w:r>
              <w:rPr>
                <w:rFonts w:ascii="標楷體" w:eastAsia="標楷體" w:hint="eastAsia"/>
                <w:w w:val="95"/>
                <w:sz w:val="20"/>
              </w:rPr>
              <w:t>地點：北投區洲美運動公園網球場</w:t>
            </w:r>
          </w:p>
          <w:p>
            <w:pPr>
              <w:pStyle w:val="TableParagraph"/>
              <w:spacing w:line="237" w:lineRule="auto" w:before="2"/>
              <w:ind w:left="23" w:right="3"/>
              <w:jc w:val="left"/>
              <w:rPr>
                <w:rFonts w:ascii="標楷體" w:eastAsia="標楷體" w:hint="eastAsia"/>
                <w:sz w:val="20"/>
              </w:rPr>
            </w:pPr>
            <w:r>
              <w:rPr>
                <w:rFonts w:ascii="標楷體" w:eastAsia="標楷體" w:hint="eastAsia"/>
                <w:spacing w:val="-8"/>
                <w:sz w:val="20"/>
              </w:rPr>
              <w:t>事由：市民表示上述地點有一邊夜間照明設備不亮多天，請派員前往修復。</w:t>
            </w:r>
            <w:r>
              <w:rPr>
                <w:rFonts w:ascii="標楷體" w:eastAsia="標楷體" w:hint="eastAsia"/>
                <w:spacing w:val="8"/>
                <w:w w:val="95"/>
                <w:sz w:val="20"/>
              </w:rPr>
              <w:t>訴求：敬請相關單位派員前往修復處</w:t>
            </w:r>
            <w:r>
              <w:rPr>
                <w:rFonts w:ascii="標楷體" w:eastAsia="標楷體" w:hint="eastAsia"/>
                <w:spacing w:val="8"/>
                <w:sz w:val="20"/>
              </w:rPr>
              <w:t>理。</w:t>
            </w:r>
          </w:p>
        </w:tc>
        <w:tc>
          <w:tcPr>
            <w:tcW w:w="4820" w:type="dxa"/>
          </w:tcPr>
          <w:p>
            <w:pPr>
              <w:pStyle w:val="TableParagraph"/>
              <w:spacing w:line="224" w:lineRule="exact"/>
              <w:ind w:left="23"/>
              <w:jc w:val="both"/>
              <w:rPr>
                <w:rFonts w:ascii="標楷體" w:eastAsia="標楷體" w:hint="eastAsia"/>
                <w:sz w:val="20"/>
              </w:rPr>
            </w:pPr>
            <w:r>
              <w:rPr>
                <w:rFonts w:ascii="標楷體" w:eastAsia="標楷體" w:hint="eastAsia"/>
                <w:w w:val="95"/>
                <w:sz w:val="20"/>
              </w:rPr>
              <w:t>1.  您來電反映洲美運動公園網球場照明設備不亮一</w:t>
            </w:r>
          </w:p>
          <w:p>
            <w:pPr>
              <w:pStyle w:val="TableParagraph"/>
              <w:spacing w:line="237" w:lineRule="auto" w:before="1"/>
              <w:ind w:left="23" w:right="19"/>
              <w:jc w:val="both"/>
              <w:rPr>
                <w:rFonts w:ascii="標楷體" w:eastAsia="標楷體" w:hint="eastAsia"/>
                <w:sz w:val="20"/>
              </w:rPr>
            </w:pPr>
            <w:r>
              <w:rPr>
                <w:rFonts w:ascii="標楷體" w:eastAsia="標楷體" w:hint="eastAsia"/>
                <w:spacing w:val="-6"/>
                <w:sz w:val="20"/>
              </w:rPr>
              <w:t>節，經查近來因連日下雨，本廠為顧及使用者安全委請</w:t>
            </w:r>
            <w:r>
              <w:rPr>
                <w:rFonts w:ascii="標楷體" w:eastAsia="標楷體" w:hint="eastAsia"/>
                <w:spacing w:val="-11"/>
                <w:sz w:val="20"/>
              </w:rPr>
              <w:t>廠商全面檢修保養網球場燈具，已於 </w:t>
            </w:r>
            <w:r>
              <w:rPr>
                <w:rFonts w:ascii="標楷體" w:eastAsia="標楷體" w:hint="eastAsia"/>
                <w:sz w:val="20"/>
              </w:rPr>
              <w:t>12</w:t>
            </w:r>
            <w:r>
              <w:rPr>
                <w:rFonts w:ascii="標楷體" w:eastAsia="標楷體" w:hint="eastAsia"/>
                <w:spacing w:val="-35"/>
                <w:sz w:val="20"/>
              </w:rPr>
              <w:t> 月 </w:t>
            </w:r>
            <w:r>
              <w:rPr>
                <w:rFonts w:ascii="標楷體" w:eastAsia="標楷體" w:hint="eastAsia"/>
                <w:sz w:val="20"/>
              </w:rPr>
              <w:t>29</w:t>
            </w:r>
            <w:r>
              <w:rPr>
                <w:rFonts w:ascii="標楷體" w:eastAsia="標楷體" w:hint="eastAsia"/>
                <w:spacing w:val="-12"/>
                <w:sz w:val="20"/>
              </w:rPr>
              <w:t> 日全數整</w:t>
            </w:r>
            <w:r>
              <w:rPr>
                <w:rFonts w:ascii="標楷體" w:eastAsia="標楷體" w:hint="eastAsia"/>
                <w:spacing w:val="-12"/>
                <w:w w:val="95"/>
                <w:sz w:val="20"/>
              </w:rPr>
              <w:t>修完畢，造成您的不便，敬請諒察。</w:t>
            </w:r>
          </w:p>
          <w:p>
            <w:pPr>
              <w:pStyle w:val="TableParagraph"/>
              <w:spacing w:line="260" w:lineRule="exact" w:before="14"/>
              <w:ind w:left="23" w:right="21"/>
              <w:jc w:val="both"/>
              <w:rPr>
                <w:rFonts w:ascii="標楷體" w:eastAsia="標楷體" w:hint="eastAsia"/>
                <w:sz w:val="20"/>
              </w:rPr>
            </w:pPr>
            <w:r>
              <w:rPr>
                <w:rFonts w:ascii="標楷體" w:eastAsia="標楷體" w:hint="eastAsia"/>
                <w:w w:val="95"/>
                <w:sz w:val="20"/>
              </w:rPr>
              <w:t>2.</w:t>
            </w:r>
            <w:r>
              <w:rPr>
                <w:rFonts w:ascii="標楷體" w:eastAsia="標楷體" w:hint="eastAsia"/>
                <w:spacing w:val="-6"/>
                <w:w w:val="95"/>
                <w:sz w:val="20"/>
              </w:rPr>
              <w:t>爾後如有疑問，為爭取時效，請電洽本廠公服小組承</w:t>
            </w:r>
            <w:r>
              <w:rPr>
                <w:rFonts w:ascii="標楷體" w:eastAsia="標楷體" w:hint="eastAsia"/>
                <w:spacing w:val="2"/>
                <w:w w:val="99"/>
                <w:sz w:val="20"/>
              </w:rPr>
              <w:t>辦</w:t>
            </w:r>
            <w:r>
              <w:rPr>
                <w:rFonts w:ascii="標楷體" w:eastAsia="標楷體" w:hint="eastAsia"/>
                <w:spacing w:val="-4"/>
                <w:w w:val="99"/>
                <w:sz w:val="20"/>
              </w:rPr>
              <w:t>人：楊士忠</w:t>
            </w:r>
            <w:r>
              <w:rPr>
                <w:rFonts w:ascii="標楷體" w:eastAsia="標楷體" w:hint="eastAsia"/>
                <w:w w:val="99"/>
                <w:sz w:val="20"/>
              </w:rPr>
              <w:t>（</w:t>
            </w:r>
            <w:r>
              <w:rPr>
                <w:rFonts w:ascii="標楷體" w:eastAsia="標楷體" w:hint="eastAsia"/>
                <w:spacing w:val="-2"/>
                <w:w w:val="99"/>
                <w:sz w:val="20"/>
              </w:rPr>
              <w:t>電話：0</w:t>
            </w:r>
            <w:r>
              <w:rPr>
                <w:rFonts w:ascii="標楷體" w:eastAsia="標楷體" w:hint="eastAsia"/>
                <w:spacing w:val="1"/>
                <w:w w:val="99"/>
                <w:sz w:val="20"/>
              </w:rPr>
              <w:t>2-</w:t>
            </w:r>
            <w:r>
              <w:rPr>
                <w:rFonts w:ascii="標楷體" w:eastAsia="標楷體" w:hint="eastAsia"/>
                <w:spacing w:val="-2"/>
                <w:w w:val="99"/>
                <w:sz w:val="20"/>
              </w:rPr>
              <w:t>2</w:t>
            </w:r>
            <w:r>
              <w:rPr>
                <w:rFonts w:ascii="標楷體" w:eastAsia="標楷體" w:hint="eastAsia"/>
                <w:spacing w:val="1"/>
                <w:w w:val="99"/>
                <w:sz w:val="20"/>
              </w:rPr>
              <w:t>832</w:t>
            </w:r>
            <w:r>
              <w:rPr>
                <w:rFonts w:ascii="標楷體" w:eastAsia="標楷體" w:hint="eastAsia"/>
                <w:spacing w:val="-2"/>
                <w:w w:val="99"/>
                <w:sz w:val="20"/>
              </w:rPr>
              <w:t>7</w:t>
            </w:r>
            <w:r>
              <w:rPr>
                <w:rFonts w:ascii="標楷體" w:eastAsia="標楷體" w:hint="eastAsia"/>
                <w:spacing w:val="1"/>
                <w:w w:val="99"/>
                <w:sz w:val="20"/>
              </w:rPr>
              <w:t>47</w:t>
            </w:r>
            <w:r>
              <w:rPr>
                <w:rFonts w:ascii="標楷體" w:eastAsia="標楷體" w:hint="eastAsia"/>
                <w:w w:val="99"/>
                <w:sz w:val="20"/>
              </w:rPr>
              <w:t>4</w:t>
            </w:r>
            <w:r>
              <w:rPr>
                <w:rFonts w:ascii="標楷體" w:eastAsia="標楷體" w:hint="eastAsia"/>
                <w:spacing w:val="-104"/>
                <w:w w:val="99"/>
                <w:sz w:val="20"/>
              </w:rPr>
              <w:t>）</w:t>
            </w:r>
            <w:r>
              <w:rPr>
                <w:rFonts w:ascii="標楷體" w:eastAsia="標楷體" w:hint="eastAsia"/>
                <w:spacing w:val="-2"/>
                <w:w w:val="99"/>
                <w:sz w:val="20"/>
              </w:rPr>
              <w:t>，本廠將竭誠儘速</w:t>
            </w:r>
            <w:r>
              <w:rPr>
                <w:rFonts w:ascii="標楷體" w:eastAsia="標楷體" w:hint="eastAsia"/>
                <w:sz w:val="20"/>
              </w:rPr>
              <w:t>為您服務。</w:t>
            </w:r>
          </w:p>
        </w:tc>
      </w:tr>
    </w:tbl>
    <w:p>
      <w:pPr>
        <w:spacing w:after="0" w:line="260" w:lineRule="exact"/>
        <w:jc w:val="both"/>
        <w:rPr>
          <w:rFonts w:ascii="標楷體" w:eastAsia="標楷體" w:hint="eastAsia"/>
          <w:sz w:val="20"/>
        </w:rPr>
        <w:sectPr>
          <w:pgSz w:w="11910" w:h="16840"/>
          <w:pgMar w:header="0" w:footer="1003" w:top="980" w:bottom="1200" w:left="980" w:right="102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3401"/>
        <w:gridCol w:w="4820"/>
      </w:tblGrid>
      <w:tr>
        <w:trPr>
          <w:trHeight w:val="1832" w:hRule="exact"/>
        </w:trPr>
        <w:tc>
          <w:tcPr>
            <w:tcW w:w="1448" w:type="dxa"/>
          </w:tcPr>
          <w:p>
            <w:pPr>
              <w:pStyle w:val="TableParagraph"/>
              <w:spacing w:line="218" w:lineRule="exact"/>
              <w:ind w:left="319"/>
              <w:jc w:val="left"/>
              <w:rPr>
                <w:sz w:val="20"/>
              </w:rPr>
            </w:pPr>
            <w:r>
              <w:rPr>
                <w:sz w:val="20"/>
              </w:rPr>
              <w:t>103.12.27</w:t>
            </w:r>
          </w:p>
        </w:tc>
        <w:tc>
          <w:tcPr>
            <w:tcW w:w="3401" w:type="dxa"/>
          </w:tcPr>
          <w:p>
            <w:pPr>
              <w:pStyle w:val="TableParagraph"/>
              <w:spacing w:line="223" w:lineRule="exact"/>
              <w:ind w:left="23"/>
              <w:jc w:val="both"/>
              <w:rPr>
                <w:rFonts w:ascii="標楷體" w:eastAsia="標楷體" w:hint="eastAsia"/>
                <w:sz w:val="20"/>
              </w:rPr>
            </w:pPr>
            <w:r>
              <w:rPr>
                <w:rFonts w:ascii="標楷體" w:eastAsia="標楷體" w:hint="eastAsia"/>
                <w:w w:val="95"/>
                <w:sz w:val="20"/>
              </w:rPr>
              <w:t>民眾建議</w:t>
            </w:r>
          </w:p>
          <w:p>
            <w:pPr>
              <w:pStyle w:val="TableParagraph"/>
              <w:ind w:left="23" w:right="17"/>
              <w:jc w:val="both"/>
              <w:rPr>
                <w:rFonts w:ascii="標楷體" w:eastAsia="標楷體" w:hint="eastAsia"/>
                <w:sz w:val="20"/>
              </w:rPr>
            </w:pPr>
            <w:r>
              <w:rPr>
                <w:rFonts w:ascii="標楷體" w:eastAsia="標楷體" w:hint="eastAsia"/>
                <w:spacing w:val="-3"/>
                <w:sz w:val="20"/>
              </w:rPr>
              <w:t>地點:北投區洲美街 </w:t>
            </w:r>
            <w:r>
              <w:rPr>
                <w:rFonts w:ascii="標楷體" w:eastAsia="標楷體" w:hint="eastAsia"/>
                <w:sz w:val="20"/>
              </w:rPr>
              <w:t>271</w:t>
            </w:r>
            <w:r>
              <w:rPr>
                <w:rFonts w:ascii="標楷體" w:eastAsia="標楷體" w:hint="eastAsia"/>
                <w:spacing w:val="-6"/>
                <w:sz w:val="20"/>
              </w:rPr>
              <w:t> 號，洲美運動</w:t>
            </w:r>
            <w:r>
              <w:rPr>
                <w:rFonts w:ascii="標楷體" w:eastAsia="標楷體" w:hint="eastAsia"/>
                <w:spacing w:val="-6"/>
                <w:w w:val="95"/>
                <w:sz w:val="20"/>
              </w:rPr>
              <w:t>公園。</w:t>
            </w:r>
          </w:p>
          <w:p>
            <w:pPr>
              <w:pStyle w:val="TableParagraph"/>
              <w:spacing w:line="237" w:lineRule="auto" w:before="1"/>
              <w:ind w:left="23" w:right="24"/>
              <w:jc w:val="both"/>
              <w:rPr>
                <w:rFonts w:ascii="標楷體" w:eastAsia="標楷體" w:hint="eastAsia"/>
                <w:sz w:val="20"/>
              </w:rPr>
            </w:pPr>
            <w:r>
              <w:rPr>
                <w:rFonts w:ascii="標楷體" w:eastAsia="標楷體" w:hint="eastAsia"/>
                <w:sz w:val="20"/>
              </w:rPr>
              <w:t>事由:打桌球的民眾不少，因此希望回</w:t>
            </w:r>
            <w:r>
              <w:rPr>
                <w:rFonts w:ascii="標楷體" w:eastAsia="標楷體" w:hint="eastAsia"/>
                <w:w w:val="95"/>
                <w:sz w:val="20"/>
              </w:rPr>
              <w:t>饋設施可以增設桌球室，提供民眾使</w:t>
            </w:r>
            <w:r>
              <w:rPr>
                <w:rFonts w:ascii="標楷體" w:eastAsia="標楷體" w:hint="eastAsia"/>
                <w:sz w:val="20"/>
              </w:rPr>
              <w:t>用。</w:t>
            </w:r>
          </w:p>
          <w:p>
            <w:pPr>
              <w:pStyle w:val="TableParagraph"/>
              <w:spacing w:line="260" w:lineRule="exact"/>
              <w:ind w:left="23"/>
              <w:jc w:val="both"/>
              <w:rPr>
                <w:rFonts w:ascii="標楷體" w:eastAsia="標楷體" w:hint="eastAsia"/>
                <w:sz w:val="20"/>
              </w:rPr>
            </w:pPr>
            <w:r>
              <w:rPr>
                <w:rFonts w:ascii="標楷體" w:eastAsia="標楷體" w:hint="eastAsia"/>
                <w:w w:val="95"/>
                <w:sz w:val="20"/>
              </w:rPr>
              <w:t>訴求:敬請相關權責單位研擬參酌。</w:t>
            </w:r>
          </w:p>
        </w:tc>
        <w:tc>
          <w:tcPr>
            <w:tcW w:w="4820" w:type="dxa"/>
          </w:tcPr>
          <w:p>
            <w:pPr>
              <w:pStyle w:val="TableParagraph"/>
              <w:spacing w:line="223" w:lineRule="exact"/>
              <w:ind w:left="23"/>
              <w:jc w:val="left"/>
              <w:rPr>
                <w:rFonts w:ascii="標楷體" w:eastAsia="標楷體" w:hint="eastAsia"/>
                <w:sz w:val="20"/>
              </w:rPr>
            </w:pPr>
            <w:r>
              <w:rPr>
                <w:rFonts w:ascii="標楷體" w:eastAsia="標楷體" w:hint="eastAsia"/>
                <w:w w:val="95"/>
                <w:sz w:val="20"/>
              </w:rPr>
              <w:t>1.來電希望本廠回饋設施增設桌球室一節，因目前尚無</w:t>
            </w:r>
          </w:p>
          <w:p>
            <w:pPr>
              <w:pStyle w:val="TableParagraph"/>
              <w:spacing w:line="260" w:lineRule="exact"/>
              <w:ind w:left="23"/>
              <w:jc w:val="left"/>
              <w:rPr>
                <w:rFonts w:ascii="標楷體" w:eastAsia="標楷體" w:hint="eastAsia"/>
                <w:sz w:val="20"/>
              </w:rPr>
            </w:pPr>
            <w:r>
              <w:rPr>
                <w:rFonts w:ascii="標楷體" w:eastAsia="標楷體" w:hint="eastAsia"/>
                <w:sz w:val="20"/>
              </w:rPr>
              <w:t>閒置空間可增設桌球室，敬請 諒察。</w:t>
            </w:r>
          </w:p>
          <w:p>
            <w:pPr>
              <w:pStyle w:val="TableParagraph"/>
              <w:spacing w:line="260" w:lineRule="exact" w:before="14"/>
              <w:ind w:left="23" w:right="12"/>
              <w:jc w:val="left"/>
              <w:rPr>
                <w:rFonts w:ascii="標楷體" w:eastAsia="標楷體" w:hint="eastAsia"/>
                <w:sz w:val="20"/>
              </w:rPr>
            </w:pPr>
            <w:r>
              <w:rPr>
                <w:rFonts w:ascii="標楷體" w:eastAsia="標楷體" w:hint="eastAsia"/>
                <w:w w:val="95"/>
                <w:sz w:val="20"/>
              </w:rPr>
              <w:t>2.</w:t>
            </w:r>
            <w:r>
              <w:rPr>
                <w:rFonts w:ascii="標楷體" w:eastAsia="標楷體" w:hint="eastAsia"/>
                <w:spacing w:val="-4"/>
                <w:w w:val="95"/>
                <w:sz w:val="20"/>
              </w:rPr>
              <w:t>爾後如有任何疑問，歡迎電洽本廠承辦人楊士忠，聯 </w:t>
            </w:r>
            <w:r>
              <w:rPr>
                <w:rFonts w:ascii="標楷體" w:eastAsia="標楷體" w:hint="eastAsia"/>
                <w:spacing w:val="-4"/>
                <w:sz w:val="20"/>
              </w:rPr>
              <w:t>絡電話：28360050</w:t>
            </w:r>
            <w:r>
              <w:rPr>
                <w:rFonts w:ascii="標楷體" w:eastAsia="標楷體" w:hint="eastAsia"/>
                <w:spacing w:val="-27"/>
                <w:sz w:val="20"/>
              </w:rPr>
              <w:t> 分機 </w:t>
            </w:r>
            <w:r>
              <w:rPr>
                <w:rFonts w:ascii="標楷體" w:eastAsia="標楷體" w:hint="eastAsia"/>
                <w:sz w:val="20"/>
              </w:rPr>
              <w:t>131。</w:t>
            </w:r>
          </w:p>
        </w:tc>
      </w:tr>
    </w:tbl>
    <w:p>
      <w:pPr>
        <w:spacing w:after="0" w:line="260" w:lineRule="exact"/>
        <w:jc w:val="left"/>
        <w:rPr>
          <w:rFonts w:ascii="標楷體" w:eastAsia="標楷體" w:hint="eastAsia"/>
          <w:sz w:val="20"/>
        </w:rPr>
        <w:sectPr>
          <w:pgSz w:w="11910" w:h="16840"/>
          <w:pgMar w:header="0" w:footer="1003" w:top="980" w:bottom="1200" w:left="980" w:right="1020"/>
        </w:sectPr>
      </w:pPr>
    </w:p>
    <w:p>
      <w:pPr>
        <w:spacing w:line="240" w:lineRule="auto"/>
        <w:ind w:left="8691" w:right="0" w:firstLine="0"/>
        <w:rPr>
          <w:rFonts w:ascii="標楷體"/>
          <w:sz w:val="20"/>
        </w:rPr>
      </w:pPr>
      <w:r>
        <w:rPr>
          <w:spacing w:val="-49"/>
          <w:sz w:val="20"/>
        </w:rPr>
        <w:t> </w:t>
      </w:r>
      <w:r>
        <w:rPr>
          <w:rFonts w:ascii="標楷體"/>
          <w:spacing w:val="-49"/>
          <w:sz w:val="20"/>
        </w:rPr>
        <w:pict>
          <v:shape style="width:69.25pt;height:23.7pt;mso-position-horizontal-relative:char;mso-position-vertical-relative:line" type="#_x0000_t202" filled="false" stroked="true" strokeweight=".75pt" strokecolor="#000000">
            <w10:anchorlock/>
            <v:textbox inset="0,0,0,0">
              <w:txbxContent>
                <w:p>
                  <w:pPr>
                    <w:spacing w:before="19"/>
                    <w:ind w:left="266" w:right="0" w:firstLine="0"/>
                    <w:jc w:val="left"/>
                    <w:rPr>
                      <w:rFonts w:ascii="標楷體" w:eastAsia="標楷體" w:hint="eastAsia"/>
                      <w:sz w:val="28"/>
                    </w:rPr>
                  </w:pPr>
                  <w:r>
                    <w:rPr>
                      <w:rFonts w:ascii="標楷體" w:eastAsia="標楷體" w:hint="eastAsia"/>
                      <w:sz w:val="28"/>
                    </w:rPr>
                    <w:t>附錄二</w:t>
                  </w:r>
                </w:p>
              </w:txbxContent>
            </v:textbox>
            <v:stroke dashstyle="solid"/>
          </v:shape>
        </w:pict>
      </w:r>
      <w:r>
        <w:rPr>
          <w:rFonts w:ascii="標楷體"/>
          <w:spacing w:val="-49"/>
          <w:sz w:val="20"/>
        </w:rPr>
      </w:r>
    </w:p>
    <w:p>
      <w:pPr>
        <w:pStyle w:val="BodyText"/>
        <w:spacing w:line="390" w:lineRule="exact"/>
        <w:ind w:left="112"/>
      </w:pPr>
      <w:r>
        <w:rPr/>
        <w:t>本廠辦理 </w:t>
      </w:r>
      <w:r>
        <w:rPr>
          <w:rFonts w:ascii="Times New Roman" w:eastAsia="Times New Roman"/>
        </w:rPr>
        <w:t>103 </w:t>
      </w:r>
      <w:r>
        <w:rPr/>
        <w:t>年 </w:t>
      </w:r>
      <w:r>
        <w:rPr>
          <w:rFonts w:ascii="Times New Roman" w:eastAsia="Times New Roman"/>
        </w:rPr>
        <w:t>11 </w:t>
      </w:r>
      <w:r>
        <w:rPr/>
        <w:t>月份焚化底渣委託再利用處理現場查核情形：</w:t>
      </w:r>
    </w:p>
    <w:p>
      <w:pPr>
        <w:pStyle w:val="BodyText"/>
        <w:spacing w:line="418" w:lineRule="exact" w:before="16"/>
        <w:ind w:left="679" w:right="437" w:hanging="567"/>
        <w:jc w:val="both"/>
      </w:pPr>
      <w:r>
        <w:rPr/>
        <w:t>一、本查核計劃係依照「臺北市政府環境保護局焚化底渣再利用委託</w:t>
      </w:r>
      <w:r>
        <w:rPr>
          <w:w w:val="95"/>
        </w:rPr>
        <w:t>處理查核作業程序」辦理查核。</w:t>
      </w:r>
    </w:p>
    <w:p>
      <w:pPr>
        <w:pStyle w:val="BodyText"/>
        <w:spacing w:line="394" w:lineRule="exact"/>
        <w:ind w:left="679" w:hanging="567"/>
        <w:jc w:val="both"/>
      </w:pPr>
      <w:r>
        <w:rPr/>
        <w:t>二、本局三座焚化廠焚化底渣再利用處理，103 年度契約由內湖廠主</w:t>
      </w:r>
    </w:p>
    <w:p>
      <w:pPr>
        <w:pStyle w:val="BodyText"/>
        <w:ind w:left="679" w:right="693"/>
      </w:pPr>
      <w:r>
        <w:rPr>
          <w:w w:val="95"/>
        </w:rPr>
        <w:t>辦，再利用委託處理廠商為榮寶企業、旭遠科技及永盛開發等公 </w:t>
      </w:r>
      <w:r>
        <w:rPr>
          <w:spacing w:val="-14"/>
        </w:rPr>
        <w:t>司，契約自 </w:t>
      </w:r>
      <w:r>
        <w:rPr/>
        <w:t>103</w:t>
      </w:r>
      <w:r>
        <w:rPr>
          <w:spacing w:val="-55"/>
        </w:rPr>
        <w:t> 年 </w:t>
      </w:r>
      <w:r>
        <w:rPr/>
        <w:t>2</w:t>
      </w:r>
      <w:r>
        <w:rPr>
          <w:spacing w:val="-55"/>
        </w:rPr>
        <w:t> 月 </w:t>
      </w:r>
      <w:r>
        <w:rPr/>
        <w:t>1</w:t>
      </w:r>
      <w:r>
        <w:rPr>
          <w:spacing w:val="-12"/>
        </w:rPr>
        <w:t> 日起開始執行。</w:t>
      </w:r>
    </w:p>
    <w:p>
      <w:pPr>
        <w:pStyle w:val="BodyText"/>
        <w:spacing w:line="237" w:lineRule="auto" w:before="1"/>
        <w:ind w:left="679" w:right="475" w:hanging="567"/>
        <w:jc w:val="both"/>
      </w:pPr>
      <w:r>
        <w:rPr>
          <w:w w:val="95"/>
        </w:rPr>
        <w:t>三、本次不定期查核係由北投廠主辦，由本局第四科及內湖、木柵、  </w:t>
      </w:r>
      <w:r>
        <w:rPr>
          <w:spacing w:val="-4"/>
        </w:rPr>
        <w:t>北投等三廠分別派員組成查核小組，查核再利用處理廠共 </w:t>
      </w:r>
      <w:r>
        <w:rPr/>
        <w:t>3</w:t>
      </w:r>
      <w:r>
        <w:rPr>
          <w:spacing w:val="-28"/>
        </w:rPr>
        <w:t> 廠、</w:t>
      </w:r>
      <w:r>
        <w:rPr>
          <w:spacing w:val="-37"/>
        </w:rPr>
        <w:t>再利用地點 </w:t>
      </w:r>
      <w:r>
        <w:rPr/>
        <w:t>1</w:t>
      </w:r>
      <w:r>
        <w:rPr>
          <w:spacing w:val="-25"/>
        </w:rPr>
        <w:t> 處及加工廠 </w:t>
      </w:r>
      <w:r>
        <w:rPr/>
        <w:t>3</w:t>
      </w:r>
      <w:r>
        <w:rPr>
          <w:spacing w:val="-13"/>
        </w:rPr>
        <w:t> 處，分別為：</w:t>
      </w:r>
    </w:p>
    <w:p>
      <w:pPr>
        <w:pStyle w:val="BodyText"/>
        <w:spacing w:line="416" w:lineRule="exact"/>
        <w:ind w:left="754"/>
      </w:pPr>
      <w:r>
        <w:rPr/>
        <w:t>(一)103</w:t>
      </w:r>
      <w:r>
        <w:rPr>
          <w:spacing w:val="-56"/>
        </w:rPr>
        <w:t> 年 </w:t>
      </w:r>
      <w:r>
        <w:rPr/>
        <w:t>11</w:t>
      </w:r>
      <w:r>
        <w:rPr>
          <w:spacing w:val="-55"/>
        </w:rPr>
        <w:t> 月 </w:t>
      </w:r>
      <w:r>
        <w:rPr/>
        <w:t>7</w:t>
      </w:r>
      <w:r>
        <w:rPr>
          <w:spacing w:val="-9"/>
        </w:rPr>
        <w:t> 日前往永盛公司處理廠(基隆市七堵區大</w:t>
      </w:r>
    </w:p>
    <w:p>
      <w:pPr>
        <w:pStyle w:val="BodyText"/>
        <w:ind w:left="1394" w:right="1176"/>
      </w:pPr>
      <w:r>
        <w:rPr>
          <w:spacing w:val="-21"/>
        </w:rPr>
        <w:t>華二路 </w:t>
      </w:r>
      <w:r>
        <w:rPr/>
        <w:t>2-2</w:t>
      </w:r>
      <w:r>
        <w:rPr>
          <w:spacing w:val="-15"/>
        </w:rPr>
        <w:t> 號)，及位於新北市汐止區中興路 </w:t>
      </w:r>
      <w:r>
        <w:rPr/>
        <w:t>185</w:t>
      </w:r>
      <w:r>
        <w:rPr>
          <w:spacing w:val="-55"/>
        </w:rPr>
        <w:t> 之 </w:t>
      </w:r>
      <w:r>
        <w:rPr/>
        <w:t>1 </w:t>
      </w:r>
      <w:r>
        <w:rPr>
          <w:w w:val="95"/>
        </w:rPr>
        <w:t>號一次加工廠尚昀企業。</w:t>
      </w:r>
    </w:p>
    <w:p>
      <w:pPr>
        <w:pStyle w:val="BodyText"/>
        <w:spacing w:line="237" w:lineRule="auto" w:before="1"/>
        <w:ind w:left="1394" w:right="1017" w:hanging="641"/>
      </w:pPr>
      <w:r>
        <w:rPr/>
        <w:t>(二)103</w:t>
      </w:r>
      <w:r>
        <w:rPr>
          <w:spacing w:val="-55"/>
        </w:rPr>
        <w:t> 年 </w:t>
      </w:r>
      <w:r>
        <w:rPr/>
        <w:t>11</w:t>
      </w:r>
      <w:r>
        <w:rPr>
          <w:spacing w:val="-54"/>
        </w:rPr>
        <w:t> 月 </w:t>
      </w:r>
      <w:r>
        <w:rPr/>
        <w:t>12</w:t>
      </w:r>
      <w:r>
        <w:rPr>
          <w:spacing w:val="-10"/>
        </w:rPr>
        <w:t> 日前往榮寶公司處理廠(彰化縣線西鄉</w:t>
      </w:r>
      <w:r>
        <w:rPr>
          <w:spacing w:val="-22"/>
        </w:rPr>
        <w:t>慶安南三路 </w:t>
      </w:r>
      <w:r>
        <w:rPr/>
        <w:t>18</w:t>
      </w:r>
      <w:r>
        <w:rPr>
          <w:spacing w:val="-15"/>
        </w:rPr>
        <w:t> 號)，位於高雄市大寮區溪寮路 </w:t>
      </w:r>
      <w:r>
        <w:rPr/>
        <w:t>26-85</w:t>
      </w:r>
      <w:r>
        <w:rPr>
          <w:spacing w:val="-42"/>
        </w:rPr>
        <w:t> 號</w:t>
      </w:r>
      <w:r>
        <w:rPr>
          <w:spacing w:val="-44"/>
        </w:rPr>
        <w:t>一次加工廠榮順公司及高雄市鳳山區鳳東六街 </w:t>
      </w:r>
      <w:r>
        <w:rPr/>
        <w:t>57</w:t>
      </w:r>
      <w:r>
        <w:rPr>
          <w:spacing w:val="-28"/>
        </w:rPr>
        <w:t> 號附</w:t>
      </w:r>
      <w:r>
        <w:rPr>
          <w:spacing w:val="-21"/>
          <w:w w:val="95"/>
        </w:rPr>
        <w:t>近路段施工現場。</w:t>
      </w:r>
    </w:p>
    <w:p>
      <w:pPr>
        <w:pStyle w:val="BodyText"/>
        <w:spacing w:line="237" w:lineRule="auto" w:before="3"/>
        <w:ind w:left="1394" w:right="1017" w:hanging="641"/>
      </w:pPr>
      <w:r>
        <w:rPr/>
        <w:t>(三)103</w:t>
      </w:r>
      <w:r>
        <w:rPr>
          <w:spacing w:val="-55"/>
        </w:rPr>
        <w:t> 年 </w:t>
      </w:r>
      <w:r>
        <w:rPr/>
        <w:t>11</w:t>
      </w:r>
      <w:r>
        <w:rPr>
          <w:spacing w:val="-54"/>
        </w:rPr>
        <w:t> 月 </w:t>
      </w:r>
      <w:r>
        <w:rPr/>
        <w:t>13</w:t>
      </w:r>
      <w:r>
        <w:rPr>
          <w:spacing w:val="-9"/>
        </w:rPr>
        <w:t> 日前往旭遠公司處理廠(臺中市烏日區</w:t>
      </w:r>
      <w:r>
        <w:rPr>
          <w:spacing w:val="-20"/>
        </w:rPr>
        <w:t>溪尾里慶光路 </w:t>
      </w:r>
      <w:r>
        <w:rPr/>
        <w:t>69-8</w:t>
      </w:r>
      <w:r>
        <w:rPr>
          <w:spacing w:val="-10"/>
        </w:rPr>
        <w:t> 號)，及位於該廠區附近之隆晟公司</w:t>
      </w:r>
      <w:r>
        <w:rPr>
          <w:spacing w:val="-10"/>
          <w:w w:val="95"/>
        </w:rPr>
        <w:t>加工廠。</w:t>
      </w:r>
    </w:p>
    <w:p>
      <w:pPr>
        <w:pStyle w:val="BodyText"/>
        <w:spacing w:line="416" w:lineRule="exact" w:before="19"/>
        <w:ind w:left="434" w:right="1793" w:firstLine="319"/>
      </w:pPr>
      <w:r>
        <w:rPr/>
        <w:t>(四)查核時，同時辦理再處理廠及加工廠採樣檢測。</w:t>
      </w:r>
      <w:r>
        <w:rPr>
          <w:w w:val="95"/>
        </w:rPr>
        <w:t>四、查核期間再利用處理情形(103.02.01~103.10.31)：</w:t>
      </w:r>
    </w:p>
    <w:p>
      <w:pPr>
        <w:pStyle w:val="BodyText"/>
        <w:spacing w:line="396" w:lineRule="exact"/>
        <w:ind w:left="840"/>
      </w:pPr>
      <w:r>
        <w:rPr>
          <w:w w:val="95"/>
        </w:rPr>
        <w:t>(一)永盛公司：</w:t>
      </w:r>
    </w:p>
    <w:p>
      <w:pPr>
        <w:pStyle w:val="BodyText"/>
        <w:spacing w:line="417" w:lineRule="exact"/>
        <w:ind w:left="1234"/>
      </w:pPr>
      <w:r>
        <w:rPr>
          <w:w w:val="95"/>
        </w:rPr>
        <w:t>1、處理數量統計如下：</w:t>
      </w:r>
    </w:p>
    <w:p>
      <w:pPr>
        <w:spacing w:before="2" w:after="45"/>
        <w:ind w:left="0" w:right="545" w:firstLine="0"/>
        <w:jc w:val="right"/>
        <w:rPr>
          <w:rFonts w:ascii="標楷體" w:eastAsia="標楷體" w:hint="eastAsia"/>
          <w:sz w:val="28"/>
        </w:rPr>
      </w:pPr>
      <w:r>
        <w:rPr>
          <w:rFonts w:ascii="標楷體" w:eastAsia="標楷體" w:hint="eastAsia"/>
          <w:sz w:val="28"/>
        </w:rPr>
        <w:t>(單位:公噸)</w:t>
      </w:r>
    </w:p>
    <w:tbl>
      <w:tblPr>
        <w:tblW w:w="0" w:type="auto"/>
        <w:jc w:val="lef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341"/>
        <w:gridCol w:w="2364"/>
        <w:gridCol w:w="2497"/>
      </w:tblGrid>
      <w:tr>
        <w:trPr>
          <w:trHeight w:val="684" w:hRule="exact"/>
        </w:trPr>
        <w:tc>
          <w:tcPr>
            <w:tcW w:w="2160" w:type="dxa"/>
          </w:tcPr>
          <w:p>
            <w:pPr>
              <w:pStyle w:val="TableParagraph"/>
              <w:spacing w:before="77"/>
              <w:ind w:left="599" w:right="599"/>
              <w:rPr>
                <w:rFonts w:ascii="標楷體" w:eastAsia="標楷體" w:hint="eastAsia"/>
                <w:sz w:val="32"/>
              </w:rPr>
            </w:pPr>
            <w:r>
              <w:rPr>
                <w:rFonts w:ascii="標楷體" w:eastAsia="標楷體" w:hint="eastAsia"/>
                <w:sz w:val="32"/>
              </w:rPr>
              <w:t>廠別</w:t>
            </w:r>
          </w:p>
        </w:tc>
        <w:tc>
          <w:tcPr>
            <w:tcW w:w="2341" w:type="dxa"/>
          </w:tcPr>
          <w:p>
            <w:pPr>
              <w:pStyle w:val="TableParagraph"/>
              <w:spacing w:before="77"/>
              <w:ind w:left="365"/>
              <w:jc w:val="left"/>
              <w:rPr>
                <w:rFonts w:ascii="標楷體" w:eastAsia="標楷體" w:hint="eastAsia"/>
                <w:sz w:val="32"/>
              </w:rPr>
            </w:pPr>
            <w:r>
              <w:rPr>
                <w:rFonts w:ascii="標楷體" w:eastAsia="標楷體" w:hint="eastAsia"/>
                <w:w w:val="95"/>
                <w:sz w:val="32"/>
              </w:rPr>
              <w:t>委託處理量</w:t>
            </w:r>
          </w:p>
        </w:tc>
        <w:tc>
          <w:tcPr>
            <w:tcW w:w="2364" w:type="dxa"/>
          </w:tcPr>
          <w:p>
            <w:pPr>
              <w:pStyle w:val="TableParagraph"/>
              <w:spacing w:before="77"/>
              <w:ind w:left="377"/>
              <w:jc w:val="left"/>
              <w:rPr>
                <w:rFonts w:ascii="標楷體" w:eastAsia="標楷體" w:hint="eastAsia"/>
                <w:sz w:val="32"/>
              </w:rPr>
            </w:pPr>
            <w:r>
              <w:rPr>
                <w:rFonts w:ascii="標楷體" w:eastAsia="標楷體" w:hint="eastAsia"/>
                <w:w w:val="95"/>
                <w:sz w:val="32"/>
              </w:rPr>
              <w:t>完成處理量</w:t>
            </w:r>
          </w:p>
        </w:tc>
        <w:tc>
          <w:tcPr>
            <w:tcW w:w="2497" w:type="dxa"/>
          </w:tcPr>
          <w:p>
            <w:pPr>
              <w:pStyle w:val="TableParagraph"/>
              <w:spacing w:before="77"/>
              <w:ind w:left="602"/>
              <w:jc w:val="left"/>
              <w:rPr>
                <w:rFonts w:ascii="標楷體" w:eastAsia="標楷體" w:hint="eastAsia"/>
                <w:sz w:val="32"/>
              </w:rPr>
            </w:pPr>
            <w:r>
              <w:rPr>
                <w:rFonts w:ascii="標楷體" w:eastAsia="標楷體" w:hint="eastAsia"/>
                <w:w w:val="95"/>
                <w:sz w:val="32"/>
              </w:rPr>
              <w:t>待處理量</w:t>
            </w:r>
          </w:p>
        </w:tc>
      </w:tr>
      <w:tr>
        <w:trPr>
          <w:trHeight w:val="540" w:hRule="exact"/>
        </w:trPr>
        <w:tc>
          <w:tcPr>
            <w:tcW w:w="2160" w:type="dxa"/>
          </w:tcPr>
          <w:p>
            <w:pPr>
              <w:pStyle w:val="TableParagraph"/>
              <w:spacing w:before="5"/>
              <w:ind w:left="599" w:right="599"/>
              <w:rPr>
                <w:rFonts w:ascii="標楷體" w:eastAsia="標楷體" w:hint="eastAsia"/>
                <w:sz w:val="32"/>
              </w:rPr>
            </w:pPr>
            <w:r>
              <w:rPr>
                <w:rFonts w:ascii="標楷體" w:eastAsia="標楷體" w:hint="eastAsia"/>
                <w:w w:val="95"/>
                <w:sz w:val="32"/>
              </w:rPr>
              <w:t>木柵廠</w:t>
            </w:r>
          </w:p>
        </w:tc>
        <w:tc>
          <w:tcPr>
            <w:tcW w:w="2341" w:type="dxa"/>
          </w:tcPr>
          <w:p>
            <w:pPr>
              <w:pStyle w:val="TableParagraph"/>
              <w:spacing w:before="35"/>
              <w:ind w:right="220"/>
              <w:jc w:val="right"/>
              <w:rPr>
                <w:rFonts w:ascii="標楷體"/>
                <w:sz w:val="28"/>
              </w:rPr>
            </w:pPr>
            <w:r>
              <w:rPr>
                <w:rFonts w:ascii="標楷體"/>
                <w:sz w:val="28"/>
              </w:rPr>
              <w:t>17,700.81</w:t>
            </w:r>
          </w:p>
        </w:tc>
        <w:tc>
          <w:tcPr>
            <w:tcW w:w="2364" w:type="dxa"/>
          </w:tcPr>
          <w:p>
            <w:pPr>
              <w:pStyle w:val="TableParagraph"/>
              <w:spacing w:before="35"/>
              <w:ind w:right="220"/>
              <w:jc w:val="right"/>
              <w:rPr>
                <w:rFonts w:ascii="標楷體"/>
                <w:sz w:val="28"/>
              </w:rPr>
            </w:pPr>
            <w:r>
              <w:rPr>
                <w:rFonts w:ascii="標楷體"/>
                <w:sz w:val="28"/>
              </w:rPr>
              <w:t>17,700.81</w:t>
            </w:r>
          </w:p>
        </w:tc>
        <w:tc>
          <w:tcPr>
            <w:tcW w:w="2497" w:type="dxa"/>
          </w:tcPr>
          <w:p>
            <w:pPr>
              <w:pStyle w:val="TableParagraph"/>
              <w:spacing w:before="35"/>
              <w:ind w:right="221"/>
              <w:jc w:val="right"/>
              <w:rPr>
                <w:rFonts w:ascii="標楷體"/>
                <w:sz w:val="28"/>
              </w:rPr>
            </w:pPr>
            <w:r>
              <w:rPr>
                <w:rFonts w:ascii="標楷體"/>
                <w:w w:val="100"/>
                <w:sz w:val="28"/>
              </w:rPr>
              <w:t>0</w:t>
            </w:r>
          </w:p>
        </w:tc>
      </w:tr>
      <w:tr>
        <w:trPr>
          <w:trHeight w:val="576" w:hRule="exact"/>
        </w:trPr>
        <w:tc>
          <w:tcPr>
            <w:tcW w:w="2160" w:type="dxa"/>
          </w:tcPr>
          <w:p>
            <w:pPr>
              <w:pStyle w:val="TableParagraph"/>
              <w:spacing w:before="24"/>
              <w:ind w:left="599" w:right="599"/>
              <w:rPr>
                <w:rFonts w:ascii="標楷體" w:eastAsia="標楷體" w:hint="eastAsia"/>
                <w:sz w:val="32"/>
              </w:rPr>
            </w:pPr>
            <w:r>
              <w:rPr>
                <w:rFonts w:ascii="標楷體" w:eastAsia="標楷體" w:hint="eastAsia"/>
                <w:w w:val="95"/>
                <w:sz w:val="32"/>
              </w:rPr>
              <w:t>北投廠</w:t>
            </w:r>
          </w:p>
        </w:tc>
        <w:tc>
          <w:tcPr>
            <w:tcW w:w="2341" w:type="dxa"/>
          </w:tcPr>
          <w:p>
            <w:pPr>
              <w:pStyle w:val="TableParagraph"/>
              <w:spacing w:before="54"/>
              <w:ind w:right="220"/>
              <w:jc w:val="right"/>
              <w:rPr>
                <w:rFonts w:ascii="標楷體"/>
                <w:sz w:val="28"/>
              </w:rPr>
            </w:pPr>
            <w:r>
              <w:rPr>
                <w:rFonts w:ascii="標楷體"/>
                <w:sz w:val="28"/>
              </w:rPr>
              <w:t>2,410.76</w:t>
            </w:r>
          </w:p>
        </w:tc>
        <w:tc>
          <w:tcPr>
            <w:tcW w:w="2364" w:type="dxa"/>
          </w:tcPr>
          <w:p>
            <w:pPr>
              <w:pStyle w:val="TableParagraph"/>
              <w:spacing w:before="54"/>
              <w:ind w:right="220"/>
              <w:jc w:val="right"/>
              <w:rPr>
                <w:rFonts w:ascii="標楷體"/>
                <w:sz w:val="28"/>
              </w:rPr>
            </w:pPr>
            <w:r>
              <w:rPr>
                <w:rFonts w:ascii="標楷體"/>
                <w:sz w:val="28"/>
              </w:rPr>
              <w:t>2,410.76</w:t>
            </w:r>
          </w:p>
        </w:tc>
        <w:tc>
          <w:tcPr>
            <w:tcW w:w="2497" w:type="dxa"/>
          </w:tcPr>
          <w:p>
            <w:pPr>
              <w:pStyle w:val="TableParagraph"/>
              <w:spacing w:before="54"/>
              <w:ind w:right="221"/>
              <w:jc w:val="right"/>
              <w:rPr>
                <w:rFonts w:ascii="標楷體"/>
                <w:sz w:val="28"/>
              </w:rPr>
            </w:pPr>
            <w:r>
              <w:rPr>
                <w:rFonts w:ascii="標楷體"/>
                <w:w w:val="100"/>
                <w:sz w:val="28"/>
              </w:rPr>
              <w:t>0</w:t>
            </w:r>
          </w:p>
        </w:tc>
      </w:tr>
      <w:tr>
        <w:trPr>
          <w:trHeight w:val="687" w:hRule="exact"/>
        </w:trPr>
        <w:tc>
          <w:tcPr>
            <w:tcW w:w="2160" w:type="dxa"/>
          </w:tcPr>
          <w:p>
            <w:pPr>
              <w:pStyle w:val="TableParagraph"/>
              <w:spacing w:before="79"/>
              <w:ind w:left="599" w:right="599"/>
              <w:rPr>
                <w:rFonts w:ascii="標楷體" w:eastAsia="標楷體" w:hint="eastAsia"/>
                <w:sz w:val="32"/>
              </w:rPr>
            </w:pPr>
            <w:r>
              <w:rPr>
                <w:rFonts w:ascii="標楷體" w:eastAsia="標楷體" w:hint="eastAsia"/>
                <w:sz w:val="32"/>
              </w:rPr>
              <w:t>合計</w:t>
            </w:r>
          </w:p>
        </w:tc>
        <w:tc>
          <w:tcPr>
            <w:tcW w:w="2341" w:type="dxa"/>
          </w:tcPr>
          <w:p>
            <w:pPr>
              <w:pStyle w:val="TableParagraph"/>
              <w:spacing w:before="109"/>
              <w:ind w:right="220"/>
              <w:jc w:val="right"/>
              <w:rPr>
                <w:rFonts w:ascii="標楷體"/>
                <w:sz w:val="28"/>
              </w:rPr>
            </w:pPr>
            <w:r>
              <w:rPr>
                <w:rFonts w:ascii="標楷體"/>
                <w:sz w:val="28"/>
              </w:rPr>
              <w:t>20,111.57</w:t>
            </w:r>
          </w:p>
        </w:tc>
        <w:tc>
          <w:tcPr>
            <w:tcW w:w="2364" w:type="dxa"/>
          </w:tcPr>
          <w:p>
            <w:pPr>
              <w:pStyle w:val="TableParagraph"/>
              <w:spacing w:line="320" w:lineRule="exact"/>
              <w:ind w:right="221"/>
              <w:jc w:val="right"/>
              <w:rPr>
                <w:rFonts w:ascii="標楷體"/>
                <w:sz w:val="28"/>
              </w:rPr>
            </w:pPr>
            <w:r>
              <w:rPr>
                <w:rFonts w:ascii="標楷體"/>
                <w:sz w:val="28"/>
              </w:rPr>
              <w:t>20,111.57</w:t>
            </w:r>
          </w:p>
          <w:p>
            <w:pPr>
              <w:pStyle w:val="TableParagraph"/>
              <w:spacing w:before="5"/>
              <w:ind w:right="218"/>
              <w:jc w:val="right"/>
              <w:rPr>
                <w:rFonts w:ascii="標楷體"/>
                <w:sz w:val="24"/>
              </w:rPr>
            </w:pPr>
            <w:r>
              <w:rPr>
                <w:rFonts w:ascii="標楷體"/>
                <w:sz w:val="24"/>
              </w:rPr>
              <w:t>(B)</w:t>
            </w:r>
          </w:p>
        </w:tc>
        <w:tc>
          <w:tcPr>
            <w:tcW w:w="2497" w:type="dxa"/>
          </w:tcPr>
          <w:p>
            <w:pPr>
              <w:pStyle w:val="TableParagraph"/>
              <w:spacing w:before="109"/>
              <w:ind w:right="221"/>
              <w:jc w:val="right"/>
              <w:rPr>
                <w:rFonts w:ascii="標楷體"/>
                <w:sz w:val="28"/>
              </w:rPr>
            </w:pPr>
            <w:r>
              <w:rPr>
                <w:rFonts w:ascii="標楷體"/>
                <w:w w:val="100"/>
                <w:sz w:val="28"/>
              </w:rPr>
              <w:t>0</w:t>
            </w:r>
          </w:p>
        </w:tc>
      </w:tr>
    </w:tbl>
    <w:p>
      <w:pPr>
        <w:pStyle w:val="BodyText"/>
        <w:spacing w:before="70" w:after="41"/>
        <w:ind w:right="488"/>
        <w:jc w:val="right"/>
        <w:rPr>
          <w:rFonts w:ascii="Times New Roman" w:eastAsia="Times New Roman"/>
        </w:rPr>
      </w:pPr>
      <w:r>
        <w:rPr/>
        <w:pict>
          <v:line style="position:absolute;mso-position-horizontal-relative:page;mso-position-vertical-relative:paragraph;z-index:-455488" from="63.984001pt,27.249992pt" to="120.020001pt,63.609992pt" stroked="true" strokeweight=".48pt" strokecolor="#000000">
            <v:stroke dashstyle="solid"/>
            <w10:wrap type="none"/>
          </v:line>
        </w:pict>
      </w:r>
      <w:r>
        <w:rPr/>
        <w:t>2、再利用產品產出及銷售累計數量統計如下： </w:t>
      </w:r>
      <w:r>
        <w:rPr>
          <w:rFonts w:ascii="Times New Roman" w:eastAsia="Times New Roman"/>
        </w:rPr>
        <w:t>(</w:t>
      </w:r>
      <w:r>
        <w:rPr/>
        <w:t>單位</w:t>
      </w:r>
      <w:r>
        <w:rPr>
          <w:rFonts w:ascii="Times New Roman" w:eastAsia="Times New Roman"/>
        </w:rPr>
        <w:t>:</w:t>
      </w:r>
      <w:r>
        <w:rPr/>
        <w:t>公噸</w:t>
      </w:r>
      <w:r>
        <w:rPr>
          <w:rFonts w:ascii="Times New Roman" w:eastAsia="Times New Roman"/>
        </w:rPr>
        <w:t>)</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477"/>
        <w:gridCol w:w="1219"/>
        <w:gridCol w:w="1260"/>
        <w:gridCol w:w="1260"/>
        <w:gridCol w:w="1563"/>
        <w:gridCol w:w="1447"/>
      </w:tblGrid>
      <w:tr>
        <w:trPr>
          <w:trHeight w:val="737" w:hRule="exact"/>
        </w:trPr>
        <w:tc>
          <w:tcPr>
            <w:tcW w:w="1130" w:type="dxa"/>
          </w:tcPr>
          <w:p>
            <w:pPr>
              <w:pStyle w:val="TableParagraph"/>
              <w:jc w:val="left"/>
              <w:rPr>
                <w:sz w:val="20"/>
              </w:rPr>
            </w:pPr>
          </w:p>
          <w:p>
            <w:pPr>
              <w:pStyle w:val="TableParagraph"/>
              <w:jc w:val="left"/>
              <w:rPr>
                <w:sz w:val="20"/>
              </w:rPr>
            </w:pPr>
          </w:p>
          <w:p>
            <w:pPr>
              <w:pStyle w:val="TableParagraph"/>
              <w:spacing w:before="2"/>
              <w:jc w:val="left"/>
              <w:rPr>
                <w:sz w:val="23"/>
              </w:rPr>
            </w:pPr>
          </w:p>
        </w:tc>
        <w:tc>
          <w:tcPr>
            <w:tcW w:w="1477" w:type="dxa"/>
          </w:tcPr>
          <w:p>
            <w:pPr>
              <w:pStyle w:val="TableParagraph"/>
              <w:spacing w:before="170"/>
              <w:ind w:left="131"/>
              <w:jc w:val="left"/>
              <w:rPr>
                <w:rFonts w:ascii="標楷體" w:eastAsia="標楷體" w:hint="eastAsia"/>
                <w:sz w:val="24"/>
              </w:rPr>
            </w:pPr>
            <w:r>
              <w:rPr>
                <w:rFonts w:ascii="標楷體" w:eastAsia="標楷體" w:hint="eastAsia"/>
                <w:sz w:val="24"/>
              </w:rPr>
              <w:t>資源化產品</w:t>
            </w:r>
          </w:p>
        </w:tc>
        <w:tc>
          <w:tcPr>
            <w:tcW w:w="1219" w:type="dxa"/>
          </w:tcPr>
          <w:p>
            <w:pPr>
              <w:pStyle w:val="TableParagraph"/>
              <w:spacing w:before="170"/>
              <w:ind w:right="242"/>
              <w:jc w:val="right"/>
              <w:rPr>
                <w:rFonts w:ascii="標楷體" w:eastAsia="標楷體" w:hint="eastAsia"/>
                <w:sz w:val="24"/>
              </w:rPr>
            </w:pPr>
            <w:r>
              <w:rPr>
                <w:rFonts w:ascii="標楷體" w:eastAsia="標楷體" w:hint="eastAsia"/>
                <w:sz w:val="24"/>
              </w:rPr>
              <w:t>鐵金屬</w:t>
            </w:r>
          </w:p>
        </w:tc>
        <w:tc>
          <w:tcPr>
            <w:tcW w:w="1260" w:type="dxa"/>
          </w:tcPr>
          <w:p>
            <w:pPr>
              <w:pStyle w:val="TableParagraph"/>
              <w:spacing w:before="170"/>
              <w:ind w:left="125" w:right="124"/>
              <w:rPr>
                <w:rFonts w:ascii="標楷體" w:eastAsia="標楷體" w:hint="eastAsia"/>
                <w:sz w:val="24"/>
              </w:rPr>
            </w:pPr>
            <w:r>
              <w:rPr>
                <w:rFonts w:ascii="標楷體" w:eastAsia="標楷體" w:hint="eastAsia"/>
                <w:sz w:val="24"/>
              </w:rPr>
              <w:t>非鐵金屬</w:t>
            </w:r>
          </w:p>
        </w:tc>
        <w:tc>
          <w:tcPr>
            <w:tcW w:w="1260" w:type="dxa"/>
          </w:tcPr>
          <w:p>
            <w:pPr>
              <w:pStyle w:val="TableParagraph"/>
              <w:spacing w:before="170"/>
              <w:ind w:left="185" w:right="183"/>
              <w:rPr>
                <w:rFonts w:ascii="標楷體" w:eastAsia="標楷體" w:hint="eastAsia"/>
                <w:sz w:val="24"/>
              </w:rPr>
            </w:pPr>
            <w:r>
              <w:rPr>
                <w:rFonts w:ascii="標楷體" w:eastAsia="標楷體" w:hint="eastAsia"/>
                <w:sz w:val="24"/>
              </w:rPr>
              <w:t>未燃物</w:t>
            </w:r>
          </w:p>
        </w:tc>
        <w:tc>
          <w:tcPr>
            <w:tcW w:w="1563" w:type="dxa"/>
          </w:tcPr>
          <w:p>
            <w:pPr>
              <w:pStyle w:val="TableParagraph"/>
              <w:spacing w:before="170"/>
              <w:ind w:left="125" w:right="124"/>
              <w:rPr>
                <w:rFonts w:ascii="標楷體" w:eastAsia="標楷體" w:hint="eastAsia"/>
                <w:sz w:val="24"/>
              </w:rPr>
            </w:pPr>
            <w:r>
              <w:rPr>
                <w:rFonts w:ascii="標楷體" w:eastAsia="標楷體" w:hint="eastAsia"/>
                <w:sz w:val="24"/>
              </w:rPr>
              <w:t>小計</w:t>
            </w:r>
          </w:p>
        </w:tc>
        <w:tc>
          <w:tcPr>
            <w:tcW w:w="1447" w:type="dxa"/>
          </w:tcPr>
          <w:p>
            <w:pPr>
              <w:pStyle w:val="TableParagraph"/>
              <w:spacing w:before="170"/>
              <w:ind w:left="120"/>
              <w:jc w:val="left"/>
              <w:rPr>
                <w:rFonts w:ascii="標楷體" w:eastAsia="標楷體" w:hint="eastAsia"/>
                <w:sz w:val="24"/>
              </w:rPr>
            </w:pPr>
            <w:r>
              <w:rPr>
                <w:rFonts w:ascii="標楷體" w:eastAsia="標楷體" w:hint="eastAsia"/>
                <w:sz w:val="24"/>
              </w:rPr>
              <w:t>熟化期失重</w:t>
            </w:r>
          </w:p>
        </w:tc>
      </w:tr>
      <w:tr>
        <w:trPr>
          <w:trHeight w:val="706" w:hRule="exact"/>
        </w:trPr>
        <w:tc>
          <w:tcPr>
            <w:tcW w:w="1130" w:type="dxa"/>
          </w:tcPr>
          <w:p>
            <w:pPr>
              <w:pStyle w:val="TableParagraph"/>
              <w:spacing w:line="325" w:lineRule="exact"/>
              <w:ind w:left="120" w:right="120"/>
              <w:rPr>
                <w:rFonts w:ascii="標楷體" w:eastAsia="標楷體" w:hint="eastAsia"/>
                <w:sz w:val="28"/>
              </w:rPr>
            </w:pPr>
            <w:r>
              <w:rPr>
                <w:rFonts w:ascii="標楷體" w:eastAsia="標楷體" w:hint="eastAsia"/>
                <w:sz w:val="28"/>
              </w:rPr>
              <w:t>產出量</w:t>
            </w:r>
          </w:p>
          <w:p>
            <w:pPr>
              <w:pStyle w:val="TableParagraph"/>
              <w:spacing w:before="38"/>
              <w:ind w:left="120" w:right="120"/>
              <w:rPr>
                <w:sz w:val="28"/>
              </w:rPr>
            </w:pPr>
            <w:r>
              <w:rPr>
                <w:sz w:val="28"/>
              </w:rPr>
              <w:t>(1)</w:t>
            </w:r>
          </w:p>
        </w:tc>
        <w:tc>
          <w:tcPr>
            <w:tcW w:w="1477" w:type="dxa"/>
          </w:tcPr>
          <w:p>
            <w:pPr>
              <w:pStyle w:val="TableParagraph"/>
              <w:spacing w:before="119"/>
              <w:ind w:left="103"/>
              <w:jc w:val="left"/>
              <w:rPr>
                <w:rFonts w:ascii="標楷體"/>
                <w:sz w:val="28"/>
              </w:rPr>
            </w:pPr>
            <w:r>
              <w:rPr>
                <w:rFonts w:ascii="標楷體"/>
                <w:sz w:val="28"/>
              </w:rPr>
              <w:t>18,992.77</w:t>
            </w:r>
          </w:p>
        </w:tc>
        <w:tc>
          <w:tcPr>
            <w:tcW w:w="1219" w:type="dxa"/>
          </w:tcPr>
          <w:p>
            <w:pPr>
              <w:pStyle w:val="TableParagraph"/>
              <w:spacing w:before="119"/>
              <w:ind w:right="182"/>
              <w:jc w:val="right"/>
              <w:rPr>
                <w:rFonts w:ascii="標楷體"/>
                <w:sz w:val="28"/>
              </w:rPr>
            </w:pPr>
            <w:r>
              <w:rPr>
                <w:rFonts w:ascii="標楷體"/>
                <w:sz w:val="28"/>
              </w:rPr>
              <w:t>432.05</w:t>
            </w:r>
          </w:p>
        </w:tc>
        <w:tc>
          <w:tcPr>
            <w:tcW w:w="1260" w:type="dxa"/>
          </w:tcPr>
          <w:p>
            <w:pPr>
              <w:pStyle w:val="TableParagraph"/>
              <w:spacing w:before="119"/>
              <w:ind w:left="125" w:right="123"/>
              <w:rPr>
                <w:rFonts w:ascii="標楷體"/>
                <w:sz w:val="28"/>
              </w:rPr>
            </w:pPr>
            <w:r>
              <w:rPr>
                <w:rFonts w:ascii="標楷體"/>
                <w:sz w:val="28"/>
              </w:rPr>
              <w:t>59.92</w:t>
            </w:r>
          </w:p>
        </w:tc>
        <w:tc>
          <w:tcPr>
            <w:tcW w:w="1260" w:type="dxa"/>
          </w:tcPr>
          <w:p>
            <w:pPr>
              <w:pStyle w:val="TableParagraph"/>
              <w:spacing w:before="119"/>
              <w:ind w:left="186" w:right="183"/>
              <w:rPr>
                <w:rFonts w:ascii="標楷體"/>
                <w:sz w:val="28"/>
              </w:rPr>
            </w:pPr>
            <w:r>
              <w:rPr>
                <w:rFonts w:ascii="標楷體"/>
                <w:sz w:val="28"/>
              </w:rPr>
              <w:t>196.68</w:t>
            </w:r>
          </w:p>
        </w:tc>
        <w:tc>
          <w:tcPr>
            <w:tcW w:w="1563" w:type="dxa"/>
          </w:tcPr>
          <w:p>
            <w:pPr>
              <w:pStyle w:val="TableParagraph"/>
              <w:spacing w:line="356" w:lineRule="exact"/>
              <w:ind w:left="128" w:right="124"/>
              <w:rPr>
                <w:rFonts w:ascii="標楷體"/>
                <w:sz w:val="28"/>
              </w:rPr>
            </w:pPr>
            <w:r>
              <w:rPr>
                <w:rFonts w:ascii="標楷體"/>
                <w:sz w:val="28"/>
              </w:rPr>
              <w:t>19,681.42</w:t>
            </w:r>
          </w:p>
          <w:p>
            <w:pPr>
              <w:pStyle w:val="TableParagraph"/>
              <w:spacing w:before="12"/>
              <w:ind w:left="128" w:right="122"/>
              <w:rPr>
                <w:rFonts w:ascii="標楷體"/>
                <w:sz w:val="20"/>
              </w:rPr>
            </w:pPr>
            <w:r>
              <w:rPr>
                <w:rFonts w:ascii="標楷體"/>
                <w:sz w:val="20"/>
              </w:rPr>
              <w:t>(C)</w:t>
            </w:r>
          </w:p>
        </w:tc>
        <w:tc>
          <w:tcPr>
            <w:tcW w:w="1447" w:type="dxa"/>
          </w:tcPr>
          <w:p>
            <w:pPr>
              <w:pStyle w:val="TableParagraph"/>
              <w:spacing w:line="356" w:lineRule="exact"/>
              <w:ind w:left="360"/>
              <w:jc w:val="left"/>
              <w:rPr>
                <w:rFonts w:ascii="標楷體"/>
                <w:sz w:val="28"/>
              </w:rPr>
            </w:pPr>
            <w:r>
              <w:rPr>
                <w:rFonts w:ascii="標楷體"/>
                <w:sz w:val="28"/>
              </w:rPr>
              <w:t>430.15</w:t>
            </w:r>
          </w:p>
          <w:p>
            <w:pPr>
              <w:pStyle w:val="TableParagraph"/>
              <w:spacing w:before="12"/>
              <w:ind w:left="345"/>
              <w:jc w:val="left"/>
              <w:rPr>
                <w:rFonts w:ascii="標楷體" w:eastAsia="標楷體" w:hint="eastAsia"/>
                <w:sz w:val="20"/>
              </w:rPr>
            </w:pPr>
            <w:r>
              <w:rPr>
                <w:rFonts w:ascii="標楷體" w:eastAsia="標楷體" w:hint="eastAsia"/>
                <w:sz w:val="20"/>
              </w:rPr>
              <w:t>(A) 註 1</w:t>
            </w:r>
          </w:p>
        </w:tc>
      </w:tr>
    </w:tbl>
    <w:p>
      <w:pPr>
        <w:spacing w:after="0"/>
        <w:jc w:val="left"/>
        <w:rPr>
          <w:rFonts w:ascii="標楷體" w:eastAsia="標楷體" w:hint="eastAsia"/>
          <w:sz w:val="20"/>
        </w:rPr>
        <w:sectPr>
          <w:pgSz w:w="11910" w:h="16840"/>
          <w:pgMar w:header="0" w:footer="1003" w:top="440" w:bottom="1200" w:left="1020" w:right="700"/>
        </w:sect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477"/>
        <w:gridCol w:w="1219"/>
        <w:gridCol w:w="1260"/>
        <w:gridCol w:w="1260"/>
        <w:gridCol w:w="1563"/>
        <w:gridCol w:w="1447"/>
      </w:tblGrid>
      <w:tr>
        <w:trPr>
          <w:trHeight w:val="1102" w:hRule="exact"/>
        </w:trPr>
        <w:tc>
          <w:tcPr>
            <w:tcW w:w="1130" w:type="dxa"/>
          </w:tcPr>
          <w:p>
            <w:pPr>
              <w:pStyle w:val="TableParagraph"/>
              <w:spacing w:line="314" w:lineRule="exact"/>
              <w:ind w:left="139"/>
              <w:jc w:val="left"/>
              <w:rPr>
                <w:rFonts w:ascii="標楷體" w:eastAsia="標楷體" w:hint="eastAsia"/>
                <w:sz w:val="28"/>
              </w:rPr>
            </w:pPr>
            <w:r>
              <w:rPr>
                <w:rFonts w:ascii="標楷體" w:eastAsia="標楷體" w:hint="eastAsia"/>
                <w:sz w:val="28"/>
              </w:rPr>
              <w:t>各項已</w:t>
            </w:r>
          </w:p>
          <w:p>
            <w:pPr>
              <w:pStyle w:val="TableParagraph"/>
              <w:spacing w:line="362" w:lineRule="exact" w:before="20"/>
              <w:ind w:left="117" w:right="97" w:firstLine="21"/>
              <w:jc w:val="left"/>
              <w:rPr>
                <w:sz w:val="28"/>
              </w:rPr>
            </w:pPr>
            <w:r>
              <w:rPr>
                <w:rFonts w:ascii="標楷體" w:eastAsia="標楷體" w:hint="eastAsia"/>
                <w:sz w:val="28"/>
              </w:rPr>
              <w:t>出廠累積量</w:t>
            </w:r>
            <w:r>
              <w:rPr>
                <w:sz w:val="28"/>
              </w:rPr>
              <w:t>(2)</w:t>
            </w:r>
          </w:p>
        </w:tc>
        <w:tc>
          <w:tcPr>
            <w:tcW w:w="1477" w:type="dxa"/>
          </w:tcPr>
          <w:p>
            <w:pPr>
              <w:pStyle w:val="TableParagraph"/>
              <w:spacing w:before="2"/>
              <w:jc w:val="left"/>
              <w:rPr>
                <w:sz w:val="27"/>
              </w:rPr>
            </w:pPr>
          </w:p>
          <w:p>
            <w:pPr>
              <w:pStyle w:val="TableParagraph"/>
              <w:spacing w:before="1"/>
              <w:ind w:left="81" w:right="81"/>
              <w:rPr>
                <w:rFonts w:ascii="標楷體"/>
                <w:sz w:val="28"/>
              </w:rPr>
            </w:pPr>
            <w:r>
              <w:rPr>
                <w:rFonts w:ascii="標楷體"/>
                <w:sz w:val="28"/>
              </w:rPr>
              <w:t>11,645.23</w:t>
            </w:r>
          </w:p>
        </w:tc>
        <w:tc>
          <w:tcPr>
            <w:tcW w:w="1219" w:type="dxa"/>
          </w:tcPr>
          <w:p>
            <w:pPr>
              <w:pStyle w:val="TableParagraph"/>
              <w:spacing w:before="2"/>
              <w:jc w:val="left"/>
              <w:rPr>
                <w:sz w:val="27"/>
              </w:rPr>
            </w:pPr>
          </w:p>
          <w:p>
            <w:pPr>
              <w:pStyle w:val="TableParagraph"/>
              <w:spacing w:before="1"/>
              <w:ind w:left="164" w:right="164"/>
              <w:rPr>
                <w:rFonts w:ascii="標楷體"/>
                <w:sz w:val="28"/>
              </w:rPr>
            </w:pPr>
            <w:r>
              <w:rPr>
                <w:rFonts w:ascii="標楷體"/>
                <w:sz w:val="28"/>
              </w:rPr>
              <w:t>263.66</w:t>
            </w:r>
          </w:p>
        </w:tc>
        <w:tc>
          <w:tcPr>
            <w:tcW w:w="1260" w:type="dxa"/>
          </w:tcPr>
          <w:p>
            <w:pPr>
              <w:pStyle w:val="TableParagraph"/>
              <w:spacing w:before="2"/>
              <w:jc w:val="left"/>
              <w:rPr>
                <w:sz w:val="27"/>
              </w:rPr>
            </w:pPr>
          </w:p>
          <w:p>
            <w:pPr>
              <w:pStyle w:val="TableParagraph"/>
              <w:spacing w:before="1"/>
              <w:ind w:left="125" w:right="123"/>
              <w:rPr>
                <w:rFonts w:ascii="標楷體"/>
                <w:sz w:val="28"/>
              </w:rPr>
            </w:pPr>
            <w:r>
              <w:rPr>
                <w:rFonts w:ascii="標楷體"/>
                <w:sz w:val="28"/>
              </w:rPr>
              <w:t>17.58</w:t>
            </w:r>
          </w:p>
        </w:tc>
        <w:tc>
          <w:tcPr>
            <w:tcW w:w="1260" w:type="dxa"/>
          </w:tcPr>
          <w:p>
            <w:pPr>
              <w:pStyle w:val="TableParagraph"/>
              <w:spacing w:before="2"/>
              <w:jc w:val="left"/>
              <w:rPr>
                <w:sz w:val="27"/>
              </w:rPr>
            </w:pPr>
          </w:p>
          <w:p>
            <w:pPr>
              <w:pStyle w:val="TableParagraph"/>
              <w:spacing w:before="1"/>
              <w:ind w:left="186" w:right="183"/>
              <w:rPr>
                <w:rFonts w:ascii="標楷體"/>
                <w:sz w:val="28"/>
              </w:rPr>
            </w:pPr>
            <w:r>
              <w:rPr>
                <w:rFonts w:ascii="標楷體"/>
                <w:sz w:val="28"/>
              </w:rPr>
              <w:t>146.25</w:t>
            </w:r>
          </w:p>
        </w:tc>
        <w:tc>
          <w:tcPr>
            <w:tcW w:w="1563" w:type="dxa"/>
          </w:tcPr>
          <w:p>
            <w:pPr>
              <w:pStyle w:val="TableParagraph"/>
              <w:spacing w:before="181"/>
              <w:ind w:left="128" w:right="124"/>
              <w:rPr>
                <w:rFonts w:ascii="標楷體"/>
                <w:sz w:val="28"/>
              </w:rPr>
            </w:pPr>
            <w:r>
              <w:rPr>
                <w:rFonts w:ascii="標楷體"/>
                <w:sz w:val="28"/>
              </w:rPr>
              <w:t>12,072.72</w:t>
            </w:r>
          </w:p>
          <w:p>
            <w:pPr>
              <w:pStyle w:val="TableParagraph"/>
              <w:spacing w:before="12"/>
              <w:ind w:left="128" w:right="123"/>
              <w:rPr>
                <w:rFonts w:ascii="標楷體"/>
                <w:sz w:val="20"/>
              </w:rPr>
            </w:pPr>
            <w:r>
              <w:rPr>
                <w:rFonts w:ascii="標楷體"/>
                <w:sz w:val="20"/>
              </w:rPr>
              <w:t>(E)</w:t>
            </w:r>
          </w:p>
        </w:tc>
        <w:tc>
          <w:tcPr>
            <w:tcW w:w="1447" w:type="dxa"/>
          </w:tcPr>
          <w:p>
            <w:pPr/>
          </w:p>
        </w:tc>
      </w:tr>
      <w:tr>
        <w:trPr>
          <w:trHeight w:val="1104" w:hRule="exact"/>
        </w:trPr>
        <w:tc>
          <w:tcPr>
            <w:tcW w:w="1130" w:type="dxa"/>
          </w:tcPr>
          <w:p>
            <w:pPr>
              <w:pStyle w:val="TableParagraph"/>
              <w:spacing w:line="314" w:lineRule="exact"/>
              <w:ind w:left="139"/>
              <w:jc w:val="left"/>
              <w:rPr>
                <w:rFonts w:ascii="標楷體" w:eastAsia="標楷體" w:hint="eastAsia"/>
                <w:sz w:val="28"/>
              </w:rPr>
            </w:pPr>
            <w:r>
              <w:rPr>
                <w:rFonts w:ascii="標楷體" w:eastAsia="標楷體" w:hint="eastAsia"/>
                <w:sz w:val="28"/>
              </w:rPr>
              <w:t>廠內結</w:t>
            </w:r>
          </w:p>
          <w:p>
            <w:pPr>
              <w:pStyle w:val="TableParagraph"/>
              <w:ind w:left="256" w:right="122" w:hanging="118"/>
              <w:jc w:val="left"/>
              <w:rPr>
                <w:sz w:val="28"/>
              </w:rPr>
            </w:pPr>
            <w:r>
              <w:rPr>
                <w:rFonts w:ascii="標楷體" w:eastAsia="標楷體" w:hint="eastAsia"/>
                <w:sz w:val="28"/>
              </w:rPr>
              <w:t>餘庫存量</w:t>
            </w:r>
            <w:r>
              <w:rPr>
                <w:sz w:val="28"/>
              </w:rPr>
              <w:t>(3)</w:t>
            </w:r>
          </w:p>
        </w:tc>
        <w:tc>
          <w:tcPr>
            <w:tcW w:w="1477" w:type="dxa"/>
          </w:tcPr>
          <w:p>
            <w:pPr>
              <w:pStyle w:val="TableParagraph"/>
              <w:spacing w:before="2"/>
              <w:jc w:val="left"/>
              <w:rPr>
                <w:sz w:val="27"/>
              </w:rPr>
            </w:pPr>
          </w:p>
          <w:p>
            <w:pPr>
              <w:pStyle w:val="TableParagraph"/>
              <w:spacing w:before="1"/>
              <w:ind w:left="81" w:right="81"/>
              <w:rPr>
                <w:rFonts w:ascii="標楷體"/>
                <w:sz w:val="28"/>
              </w:rPr>
            </w:pPr>
            <w:r>
              <w:rPr>
                <w:rFonts w:ascii="標楷體"/>
                <w:sz w:val="28"/>
              </w:rPr>
              <w:t>7,337.92</w:t>
            </w:r>
          </w:p>
        </w:tc>
        <w:tc>
          <w:tcPr>
            <w:tcW w:w="1219" w:type="dxa"/>
          </w:tcPr>
          <w:p>
            <w:pPr>
              <w:pStyle w:val="TableParagraph"/>
              <w:spacing w:before="2"/>
              <w:jc w:val="left"/>
              <w:rPr>
                <w:sz w:val="27"/>
              </w:rPr>
            </w:pPr>
          </w:p>
          <w:p>
            <w:pPr>
              <w:pStyle w:val="TableParagraph"/>
              <w:spacing w:before="1"/>
              <w:ind w:left="164" w:right="164"/>
              <w:rPr>
                <w:rFonts w:ascii="標楷體"/>
                <w:sz w:val="28"/>
              </w:rPr>
            </w:pPr>
            <w:r>
              <w:rPr>
                <w:rFonts w:ascii="標楷體"/>
                <w:sz w:val="28"/>
              </w:rPr>
              <w:t>168.39</w:t>
            </w:r>
          </w:p>
        </w:tc>
        <w:tc>
          <w:tcPr>
            <w:tcW w:w="1260" w:type="dxa"/>
          </w:tcPr>
          <w:p>
            <w:pPr>
              <w:pStyle w:val="TableParagraph"/>
              <w:spacing w:before="2"/>
              <w:jc w:val="left"/>
              <w:rPr>
                <w:sz w:val="27"/>
              </w:rPr>
            </w:pPr>
          </w:p>
          <w:p>
            <w:pPr>
              <w:pStyle w:val="TableParagraph"/>
              <w:spacing w:before="1"/>
              <w:ind w:left="125" w:right="123"/>
              <w:rPr>
                <w:rFonts w:ascii="標楷體"/>
                <w:sz w:val="28"/>
              </w:rPr>
            </w:pPr>
            <w:r>
              <w:rPr>
                <w:rFonts w:ascii="標楷體"/>
                <w:sz w:val="28"/>
              </w:rPr>
              <w:t>42.34</w:t>
            </w:r>
          </w:p>
        </w:tc>
        <w:tc>
          <w:tcPr>
            <w:tcW w:w="1260" w:type="dxa"/>
          </w:tcPr>
          <w:p>
            <w:pPr>
              <w:pStyle w:val="TableParagraph"/>
              <w:spacing w:before="2"/>
              <w:jc w:val="left"/>
              <w:rPr>
                <w:sz w:val="27"/>
              </w:rPr>
            </w:pPr>
          </w:p>
          <w:p>
            <w:pPr>
              <w:pStyle w:val="TableParagraph"/>
              <w:spacing w:before="1"/>
              <w:ind w:left="186" w:right="183"/>
              <w:rPr>
                <w:rFonts w:ascii="標楷體"/>
                <w:sz w:val="28"/>
              </w:rPr>
            </w:pPr>
            <w:r>
              <w:rPr>
                <w:rFonts w:ascii="標楷體"/>
                <w:sz w:val="28"/>
              </w:rPr>
              <w:t>50.43</w:t>
            </w:r>
          </w:p>
        </w:tc>
        <w:tc>
          <w:tcPr>
            <w:tcW w:w="1563" w:type="dxa"/>
          </w:tcPr>
          <w:p>
            <w:pPr>
              <w:pStyle w:val="TableParagraph"/>
              <w:spacing w:before="183"/>
              <w:ind w:left="128" w:right="124"/>
              <w:rPr>
                <w:rFonts w:ascii="標楷體"/>
                <w:sz w:val="28"/>
              </w:rPr>
            </w:pPr>
            <w:r>
              <w:rPr>
                <w:rFonts w:ascii="標楷體"/>
                <w:sz w:val="28"/>
              </w:rPr>
              <w:t>7,599.08</w:t>
            </w:r>
          </w:p>
          <w:p>
            <w:pPr>
              <w:pStyle w:val="TableParagraph"/>
              <w:spacing w:before="12"/>
              <w:ind w:left="270" w:right="124"/>
              <w:rPr>
                <w:rFonts w:ascii="標楷體"/>
                <w:sz w:val="20"/>
              </w:rPr>
            </w:pPr>
            <w:r>
              <w:rPr>
                <w:rFonts w:ascii="標楷體"/>
                <w:sz w:val="20"/>
              </w:rPr>
              <w:t>(F)</w:t>
            </w:r>
          </w:p>
        </w:tc>
        <w:tc>
          <w:tcPr>
            <w:tcW w:w="1447" w:type="dxa"/>
          </w:tcPr>
          <w:p>
            <w:pPr/>
          </w:p>
        </w:tc>
      </w:tr>
      <w:tr>
        <w:trPr>
          <w:trHeight w:val="737" w:hRule="exact"/>
        </w:trPr>
        <w:tc>
          <w:tcPr>
            <w:tcW w:w="1130" w:type="dxa"/>
          </w:tcPr>
          <w:p>
            <w:pPr>
              <w:pStyle w:val="TableParagraph"/>
              <w:spacing w:line="314" w:lineRule="exact"/>
              <w:ind w:left="120" w:right="120"/>
              <w:rPr>
                <w:rFonts w:ascii="標楷體" w:eastAsia="標楷體" w:hint="eastAsia"/>
                <w:sz w:val="28"/>
              </w:rPr>
            </w:pPr>
            <w:r>
              <w:rPr>
                <w:rFonts w:ascii="標楷體" w:eastAsia="標楷體" w:hint="eastAsia"/>
                <w:sz w:val="28"/>
              </w:rPr>
              <w:t>水分失</w:t>
            </w:r>
          </w:p>
          <w:p>
            <w:pPr>
              <w:pStyle w:val="TableParagraph"/>
              <w:spacing w:line="366" w:lineRule="exact"/>
              <w:ind w:left="120" w:right="118"/>
              <w:rPr>
                <w:rFonts w:ascii="標楷體" w:eastAsia="標楷體" w:hint="eastAsia"/>
                <w:sz w:val="28"/>
              </w:rPr>
            </w:pPr>
            <w:r>
              <w:rPr>
                <w:rFonts w:ascii="標楷體" w:eastAsia="標楷體" w:hint="eastAsia"/>
                <w:sz w:val="28"/>
              </w:rPr>
              <w:t>重量</w:t>
            </w:r>
          </w:p>
        </w:tc>
        <w:tc>
          <w:tcPr>
            <w:tcW w:w="1477" w:type="dxa"/>
          </w:tcPr>
          <w:p>
            <w:pPr>
              <w:pStyle w:val="TableParagraph"/>
              <w:spacing w:before="131"/>
              <w:ind w:left="81" w:right="81"/>
              <w:rPr>
                <w:rFonts w:ascii="標楷體"/>
                <w:sz w:val="28"/>
              </w:rPr>
            </w:pPr>
            <w:r>
              <w:rPr>
                <w:rFonts w:ascii="標楷體"/>
                <w:sz w:val="28"/>
              </w:rPr>
              <w:t>9.62</w:t>
            </w:r>
          </w:p>
        </w:tc>
        <w:tc>
          <w:tcPr>
            <w:tcW w:w="1219" w:type="dxa"/>
          </w:tcPr>
          <w:p>
            <w:pPr>
              <w:pStyle w:val="TableParagraph"/>
              <w:spacing w:before="131"/>
              <w:ind w:left="1"/>
              <w:rPr>
                <w:rFonts w:ascii="標楷體"/>
                <w:sz w:val="28"/>
              </w:rPr>
            </w:pPr>
            <w:r>
              <w:rPr>
                <w:rFonts w:ascii="標楷體"/>
                <w:w w:val="100"/>
                <w:sz w:val="28"/>
              </w:rPr>
              <w:t>0</w:t>
            </w:r>
          </w:p>
        </w:tc>
        <w:tc>
          <w:tcPr>
            <w:tcW w:w="1260" w:type="dxa"/>
          </w:tcPr>
          <w:p>
            <w:pPr>
              <w:pStyle w:val="TableParagraph"/>
              <w:spacing w:before="131"/>
              <w:ind w:left="3"/>
              <w:rPr>
                <w:rFonts w:ascii="標楷體"/>
                <w:sz w:val="28"/>
              </w:rPr>
            </w:pPr>
            <w:r>
              <w:rPr>
                <w:rFonts w:ascii="標楷體"/>
                <w:w w:val="100"/>
                <w:sz w:val="28"/>
              </w:rPr>
              <w:t>0</w:t>
            </w:r>
          </w:p>
        </w:tc>
        <w:tc>
          <w:tcPr>
            <w:tcW w:w="1260" w:type="dxa"/>
          </w:tcPr>
          <w:p>
            <w:pPr>
              <w:pStyle w:val="TableParagraph"/>
              <w:spacing w:before="131"/>
              <w:ind w:left="3"/>
              <w:rPr>
                <w:rFonts w:ascii="標楷體"/>
                <w:sz w:val="28"/>
              </w:rPr>
            </w:pPr>
            <w:r>
              <w:rPr>
                <w:rFonts w:ascii="標楷體"/>
                <w:w w:val="100"/>
                <w:sz w:val="28"/>
              </w:rPr>
              <w:t>0</w:t>
            </w:r>
          </w:p>
        </w:tc>
        <w:tc>
          <w:tcPr>
            <w:tcW w:w="1563" w:type="dxa"/>
          </w:tcPr>
          <w:p>
            <w:pPr>
              <w:pStyle w:val="TableParagraph"/>
              <w:spacing w:line="365" w:lineRule="exact"/>
              <w:ind w:left="499"/>
              <w:jc w:val="left"/>
              <w:rPr>
                <w:rFonts w:ascii="標楷體"/>
                <w:sz w:val="28"/>
              </w:rPr>
            </w:pPr>
            <w:r>
              <w:rPr>
                <w:rFonts w:ascii="標楷體"/>
                <w:sz w:val="28"/>
              </w:rPr>
              <w:t>9.62</w:t>
            </w:r>
          </w:p>
          <w:p>
            <w:pPr>
              <w:pStyle w:val="TableParagraph"/>
              <w:spacing w:before="12"/>
              <w:ind w:left="475"/>
              <w:jc w:val="left"/>
              <w:rPr>
                <w:rFonts w:ascii="標楷體" w:eastAsia="標楷體" w:hint="eastAsia"/>
                <w:sz w:val="20"/>
              </w:rPr>
            </w:pPr>
            <w:r>
              <w:rPr>
                <w:rFonts w:ascii="標楷體" w:eastAsia="標楷體" w:hint="eastAsia"/>
                <w:sz w:val="20"/>
              </w:rPr>
              <w:t>(D) 註 2</w:t>
            </w:r>
          </w:p>
        </w:tc>
        <w:tc>
          <w:tcPr>
            <w:tcW w:w="1447" w:type="dxa"/>
          </w:tcPr>
          <w:p>
            <w:pPr/>
          </w:p>
        </w:tc>
      </w:tr>
    </w:tbl>
    <w:p>
      <w:pPr>
        <w:spacing w:line="271" w:lineRule="exact" w:before="0"/>
        <w:ind w:left="112" w:right="0" w:firstLine="0"/>
        <w:jc w:val="left"/>
        <w:rPr>
          <w:rFonts w:ascii="標楷體" w:eastAsia="標楷體" w:hint="eastAsia"/>
          <w:sz w:val="24"/>
        </w:rPr>
      </w:pPr>
      <w:r>
        <w:rPr>
          <w:rFonts w:ascii="標楷體" w:eastAsia="標楷體" w:hint="eastAsia"/>
          <w:sz w:val="24"/>
        </w:rPr>
        <w:t>註 1：熟化期失重量(A) 430.15 公噸 (A=B-C)。</w:t>
      </w:r>
    </w:p>
    <w:p>
      <w:pPr>
        <w:tabs>
          <w:tab w:pos="3833" w:val="left" w:leader="none"/>
        </w:tabs>
        <w:spacing w:before="0"/>
        <w:ind w:left="112" w:right="0" w:firstLine="0"/>
        <w:jc w:val="left"/>
        <w:rPr>
          <w:rFonts w:ascii="標楷體" w:eastAsia="標楷體" w:hint="eastAsia"/>
          <w:sz w:val="24"/>
        </w:rPr>
      </w:pPr>
      <w:r>
        <w:rPr>
          <w:rFonts w:ascii="標楷體" w:eastAsia="標楷體" w:hint="eastAsia"/>
          <w:sz w:val="24"/>
        </w:rPr>
        <w:t>註</w:t>
      </w:r>
      <w:r>
        <w:rPr>
          <w:rFonts w:ascii="標楷體" w:eastAsia="標楷體" w:hint="eastAsia"/>
          <w:spacing w:val="-60"/>
          <w:sz w:val="24"/>
        </w:rPr>
        <w:t> </w:t>
      </w:r>
      <w:r>
        <w:rPr>
          <w:rFonts w:ascii="標楷體" w:eastAsia="標楷體" w:hint="eastAsia"/>
          <w:sz w:val="24"/>
        </w:rPr>
        <w:t>2：水分失重量</w:t>
      </w:r>
      <w:r>
        <w:rPr>
          <w:rFonts w:ascii="標楷體" w:eastAsia="標楷體" w:hint="eastAsia"/>
          <w:spacing w:val="-1"/>
          <w:sz w:val="24"/>
        </w:rPr>
        <w:t> </w:t>
      </w:r>
      <w:r>
        <w:rPr>
          <w:rFonts w:ascii="標楷體" w:eastAsia="標楷體" w:hint="eastAsia"/>
          <w:sz w:val="24"/>
        </w:rPr>
        <w:t>(D) 9.62</w:t>
      </w:r>
      <w:r>
        <w:rPr>
          <w:rFonts w:ascii="標楷體" w:eastAsia="標楷體" w:hint="eastAsia"/>
          <w:spacing w:val="-60"/>
          <w:sz w:val="24"/>
        </w:rPr>
        <w:t> </w:t>
      </w:r>
      <w:r>
        <w:rPr>
          <w:rFonts w:ascii="標楷體" w:eastAsia="標楷體" w:hint="eastAsia"/>
          <w:sz w:val="24"/>
        </w:rPr>
        <w:t>公噸</w:t>
        <w:tab/>
        <w:t>(D=C-E-F)。</w:t>
      </w:r>
    </w:p>
    <w:p>
      <w:pPr>
        <w:pStyle w:val="BodyText"/>
        <w:spacing w:before="13"/>
        <w:rPr>
          <w:sz w:val="19"/>
        </w:rPr>
      </w:pPr>
    </w:p>
    <w:p>
      <w:pPr>
        <w:pStyle w:val="BodyText"/>
        <w:tabs>
          <w:tab w:pos="6014" w:val="left" w:leader="none"/>
        </w:tabs>
        <w:spacing w:after="47"/>
        <w:ind w:left="376"/>
        <w:jc w:val="center"/>
      </w:pPr>
      <w:r>
        <w:rPr>
          <w:spacing w:val="-30"/>
        </w:rPr>
        <w:t>3</w:t>
      </w:r>
      <w:r>
        <w:rPr>
          <w:spacing w:val="-29"/>
        </w:rPr>
        <w:t>、</w:t>
      </w:r>
      <w:r>
        <w:rPr/>
        <w:t>資源化產</w:t>
      </w:r>
      <w:r>
        <w:rPr>
          <w:spacing w:val="3"/>
        </w:rPr>
        <w:t>品</w:t>
      </w:r>
      <w:r>
        <w:rPr/>
        <w:t>流</w:t>
      </w:r>
      <w:r>
        <w:rPr>
          <w:spacing w:val="-29"/>
        </w:rPr>
        <w:t>向</w:t>
      </w:r>
      <w:r>
        <w:rPr/>
        <w:t>：</w:t>
        <w:tab/>
      </w:r>
      <w:r>
        <w:rPr>
          <w:w w:val="95"/>
        </w:rPr>
        <w:t>(單</w:t>
      </w:r>
      <w:r>
        <w:rPr>
          <w:spacing w:val="3"/>
          <w:w w:val="95"/>
        </w:rPr>
        <w:t>位</w:t>
      </w:r>
      <w:r>
        <w:rPr>
          <w:w w:val="95"/>
        </w:rPr>
        <w:t>:公噸)</w:t>
      </w:r>
    </w:p>
    <w:tbl>
      <w:tblPr>
        <w:tblW w:w="0" w:type="auto"/>
        <w:jc w:val="left"/>
        <w:tblInd w:w="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561"/>
        <w:gridCol w:w="1558"/>
        <w:gridCol w:w="1560"/>
        <w:gridCol w:w="1418"/>
        <w:gridCol w:w="1558"/>
        <w:gridCol w:w="1418"/>
      </w:tblGrid>
      <w:tr>
        <w:trPr>
          <w:trHeight w:val="1105" w:hRule="exact"/>
        </w:trPr>
        <w:tc>
          <w:tcPr>
            <w:tcW w:w="895" w:type="dxa"/>
          </w:tcPr>
          <w:p>
            <w:pPr>
              <w:pStyle w:val="TableParagraph"/>
              <w:spacing w:line="320" w:lineRule="exact"/>
              <w:ind w:left="142" w:right="142"/>
              <w:rPr>
                <w:rFonts w:ascii="標楷體" w:eastAsia="標楷體" w:hint="eastAsia"/>
                <w:sz w:val="28"/>
              </w:rPr>
            </w:pPr>
            <w:r>
              <w:rPr>
                <w:rFonts w:ascii="標楷體" w:eastAsia="標楷體" w:hint="eastAsia"/>
                <w:sz w:val="28"/>
              </w:rPr>
              <w:t>用途</w:t>
            </w:r>
          </w:p>
        </w:tc>
        <w:tc>
          <w:tcPr>
            <w:tcW w:w="1561" w:type="dxa"/>
          </w:tcPr>
          <w:p>
            <w:pPr>
              <w:pStyle w:val="TableParagraph"/>
              <w:spacing w:line="319" w:lineRule="exact"/>
              <w:ind w:left="3" w:right="107"/>
              <w:rPr>
                <w:rFonts w:ascii="標楷體" w:eastAsia="標楷體" w:hint="eastAsia"/>
                <w:sz w:val="28"/>
              </w:rPr>
            </w:pPr>
            <w:r>
              <w:rPr>
                <w:rFonts w:ascii="標楷體" w:eastAsia="標楷體" w:hint="eastAsia"/>
                <w:sz w:val="28"/>
              </w:rPr>
              <w:t>級配粒料基</w:t>
            </w:r>
          </w:p>
          <w:p>
            <w:pPr>
              <w:pStyle w:val="TableParagraph"/>
              <w:spacing w:line="366" w:lineRule="exact"/>
              <w:ind w:right="106"/>
              <w:rPr>
                <w:rFonts w:ascii="標楷體" w:eastAsia="標楷體" w:hint="eastAsia"/>
                <w:sz w:val="28"/>
              </w:rPr>
            </w:pPr>
            <w:r>
              <w:rPr>
                <w:rFonts w:ascii="標楷體" w:eastAsia="標楷體" w:hint="eastAsia"/>
                <w:w w:val="100"/>
                <w:sz w:val="28"/>
              </w:rPr>
              <w:t>層</w:t>
            </w:r>
          </w:p>
        </w:tc>
        <w:tc>
          <w:tcPr>
            <w:tcW w:w="1558" w:type="dxa"/>
          </w:tcPr>
          <w:p>
            <w:pPr>
              <w:pStyle w:val="TableParagraph"/>
              <w:spacing w:line="319" w:lineRule="exact"/>
              <w:ind w:left="21"/>
              <w:jc w:val="left"/>
              <w:rPr>
                <w:rFonts w:ascii="標楷體" w:eastAsia="標楷體" w:hint="eastAsia"/>
                <w:sz w:val="28"/>
              </w:rPr>
            </w:pPr>
            <w:r>
              <w:rPr>
                <w:rFonts w:ascii="標楷體" w:eastAsia="標楷體" w:hint="eastAsia"/>
                <w:sz w:val="28"/>
              </w:rPr>
              <w:t>控制性低強</w:t>
            </w:r>
          </w:p>
          <w:p>
            <w:pPr>
              <w:pStyle w:val="TableParagraph"/>
              <w:spacing w:line="366" w:lineRule="exact"/>
              <w:ind w:left="21"/>
              <w:jc w:val="left"/>
              <w:rPr>
                <w:rFonts w:ascii="標楷體" w:eastAsia="標楷體" w:hint="eastAsia"/>
                <w:sz w:val="28"/>
              </w:rPr>
            </w:pPr>
            <w:r>
              <w:rPr>
                <w:rFonts w:ascii="標楷體" w:eastAsia="標楷體" w:hint="eastAsia"/>
                <w:sz w:val="28"/>
              </w:rPr>
              <w:t>度回填材料</w:t>
            </w:r>
          </w:p>
        </w:tc>
        <w:tc>
          <w:tcPr>
            <w:tcW w:w="1560" w:type="dxa"/>
          </w:tcPr>
          <w:p>
            <w:pPr>
              <w:pStyle w:val="TableParagraph"/>
              <w:spacing w:line="319" w:lineRule="exact"/>
              <w:ind w:left="1" w:right="109"/>
              <w:rPr>
                <w:rFonts w:ascii="標楷體" w:eastAsia="標楷體" w:hint="eastAsia"/>
                <w:sz w:val="28"/>
              </w:rPr>
            </w:pPr>
            <w:r>
              <w:rPr>
                <w:rFonts w:ascii="標楷體" w:eastAsia="標楷體" w:hint="eastAsia"/>
                <w:sz w:val="28"/>
              </w:rPr>
              <w:t>基地及路堤</w:t>
            </w:r>
          </w:p>
          <w:p>
            <w:pPr>
              <w:pStyle w:val="TableParagraph"/>
              <w:spacing w:line="366" w:lineRule="exact"/>
              <w:ind w:left="1" w:right="109"/>
              <w:rPr>
                <w:rFonts w:ascii="標楷體" w:eastAsia="標楷體" w:hint="eastAsia"/>
                <w:sz w:val="28"/>
              </w:rPr>
            </w:pPr>
            <w:r>
              <w:rPr>
                <w:rFonts w:ascii="標楷體" w:eastAsia="標楷體" w:hint="eastAsia"/>
                <w:sz w:val="28"/>
              </w:rPr>
              <w:t>填築</w:t>
            </w:r>
          </w:p>
        </w:tc>
        <w:tc>
          <w:tcPr>
            <w:tcW w:w="1418" w:type="dxa"/>
            <w:tcBorders>
              <w:right w:val="double" w:sz="4" w:space="0" w:color="000000"/>
            </w:tcBorders>
          </w:tcPr>
          <w:p>
            <w:pPr>
              <w:pStyle w:val="TableParagraph"/>
              <w:spacing w:line="319" w:lineRule="exact"/>
              <w:ind w:left="33" w:right="-36"/>
              <w:rPr>
                <w:rFonts w:ascii="標楷體" w:eastAsia="標楷體" w:hint="eastAsia"/>
                <w:sz w:val="28"/>
              </w:rPr>
            </w:pPr>
            <w:r>
              <w:rPr>
                <w:rFonts w:ascii="標楷體" w:eastAsia="標楷體" w:hint="eastAsia"/>
                <w:spacing w:val="-1"/>
                <w:sz w:val="28"/>
              </w:rPr>
              <w:t>再利用用途</w:t>
            </w:r>
          </w:p>
          <w:p>
            <w:pPr>
              <w:pStyle w:val="TableParagraph"/>
              <w:spacing w:line="366" w:lineRule="exact"/>
              <w:ind w:left="154" w:right="85"/>
              <w:rPr>
                <w:rFonts w:ascii="標楷體" w:eastAsia="標楷體" w:hint="eastAsia"/>
                <w:sz w:val="28"/>
              </w:rPr>
            </w:pPr>
            <w:r>
              <w:rPr>
                <w:rFonts w:ascii="標楷體" w:eastAsia="標楷體" w:hint="eastAsia"/>
                <w:sz w:val="28"/>
              </w:rPr>
              <w:t>分類合計</w:t>
            </w:r>
          </w:p>
        </w:tc>
        <w:tc>
          <w:tcPr>
            <w:tcW w:w="1558" w:type="dxa"/>
            <w:tcBorders>
              <w:left w:val="double" w:sz="4" w:space="0" w:color="000000"/>
            </w:tcBorders>
          </w:tcPr>
          <w:p>
            <w:pPr>
              <w:pStyle w:val="TableParagraph"/>
              <w:spacing w:line="319" w:lineRule="exact"/>
              <w:ind w:left="2"/>
              <w:jc w:val="left"/>
              <w:rPr>
                <w:rFonts w:ascii="標楷體" w:eastAsia="標楷體" w:hint="eastAsia"/>
                <w:sz w:val="28"/>
              </w:rPr>
            </w:pPr>
            <w:r>
              <w:rPr>
                <w:rFonts w:ascii="標楷體" w:eastAsia="標楷體" w:hint="eastAsia"/>
                <w:sz w:val="28"/>
              </w:rPr>
              <w:t>已銷售尚未</w:t>
            </w:r>
          </w:p>
          <w:p>
            <w:pPr>
              <w:pStyle w:val="TableParagraph"/>
              <w:ind w:left="562" w:right="117" w:hanging="560"/>
              <w:jc w:val="left"/>
              <w:rPr>
                <w:rFonts w:ascii="標楷體" w:eastAsia="標楷體" w:hint="eastAsia"/>
                <w:sz w:val="28"/>
              </w:rPr>
            </w:pPr>
            <w:r>
              <w:rPr>
                <w:rFonts w:ascii="標楷體" w:eastAsia="標楷體" w:hint="eastAsia"/>
                <w:sz w:val="28"/>
              </w:rPr>
              <w:t>完成再利用量</w:t>
            </w:r>
          </w:p>
        </w:tc>
        <w:tc>
          <w:tcPr>
            <w:tcW w:w="1418" w:type="dxa"/>
          </w:tcPr>
          <w:p>
            <w:pPr>
              <w:pStyle w:val="TableParagraph"/>
              <w:spacing w:before="136"/>
              <w:ind w:left="91" w:right="177"/>
              <w:jc w:val="left"/>
              <w:rPr>
                <w:rFonts w:ascii="標楷體" w:eastAsia="標楷體" w:hint="eastAsia"/>
                <w:sz w:val="28"/>
              </w:rPr>
            </w:pPr>
            <w:r>
              <w:rPr>
                <w:rFonts w:ascii="標楷體" w:eastAsia="標楷體" w:hint="eastAsia"/>
                <w:sz w:val="28"/>
              </w:rPr>
              <w:t>累積使用廠商家數</w:t>
            </w:r>
          </w:p>
        </w:tc>
      </w:tr>
      <w:tr>
        <w:trPr>
          <w:trHeight w:val="701" w:hRule="exact"/>
        </w:trPr>
        <w:tc>
          <w:tcPr>
            <w:tcW w:w="895" w:type="dxa"/>
          </w:tcPr>
          <w:p>
            <w:pPr>
              <w:pStyle w:val="TableParagraph"/>
              <w:spacing w:before="116"/>
              <w:ind w:left="142" w:right="142"/>
              <w:rPr>
                <w:rFonts w:ascii="標楷體" w:eastAsia="標楷體" w:hint="eastAsia"/>
                <w:sz w:val="28"/>
              </w:rPr>
            </w:pPr>
            <w:r>
              <w:rPr>
                <w:rFonts w:ascii="標楷體" w:eastAsia="標楷體" w:hint="eastAsia"/>
                <w:sz w:val="28"/>
              </w:rPr>
              <w:t>重量</w:t>
            </w:r>
          </w:p>
        </w:tc>
        <w:tc>
          <w:tcPr>
            <w:tcW w:w="1561" w:type="dxa"/>
          </w:tcPr>
          <w:p>
            <w:pPr>
              <w:pStyle w:val="TableParagraph"/>
              <w:spacing w:before="116"/>
              <w:ind w:left="285"/>
              <w:jc w:val="left"/>
              <w:rPr>
                <w:rFonts w:ascii="標楷體"/>
                <w:sz w:val="28"/>
              </w:rPr>
            </w:pPr>
            <w:r>
              <w:rPr>
                <w:rFonts w:ascii="標楷體"/>
                <w:sz w:val="28"/>
              </w:rPr>
              <w:t>3,028.60</w:t>
            </w:r>
          </w:p>
        </w:tc>
        <w:tc>
          <w:tcPr>
            <w:tcW w:w="1558" w:type="dxa"/>
          </w:tcPr>
          <w:p>
            <w:pPr>
              <w:pStyle w:val="TableParagraph"/>
              <w:spacing w:before="116"/>
              <w:ind w:left="213"/>
              <w:jc w:val="left"/>
              <w:rPr>
                <w:rFonts w:ascii="標楷體"/>
                <w:sz w:val="28"/>
              </w:rPr>
            </w:pPr>
            <w:r>
              <w:rPr>
                <w:rFonts w:ascii="標楷體"/>
                <w:sz w:val="28"/>
              </w:rPr>
              <w:t>5,787.24</w:t>
            </w:r>
          </w:p>
        </w:tc>
        <w:tc>
          <w:tcPr>
            <w:tcW w:w="1560" w:type="dxa"/>
          </w:tcPr>
          <w:p>
            <w:pPr>
              <w:pStyle w:val="TableParagraph"/>
              <w:spacing w:before="116"/>
              <w:ind w:left="114" w:right="109"/>
              <w:rPr>
                <w:rFonts w:ascii="標楷體"/>
                <w:sz w:val="28"/>
              </w:rPr>
            </w:pPr>
            <w:r>
              <w:rPr>
                <w:rFonts w:ascii="標楷體"/>
                <w:sz w:val="28"/>
              </w:rPr>
              <w:t>330.66</w:t>
            </w:r>
          </w:p>
        </w:tc>
        <w:tc>
          <w:tcPr>
            <w:tcW w:w="1418" w:type="dxa"/>
            <w:tcBorders>
              <w:right w:val="double" w:sz="4" w:space="0" w:color="000000"/>
            </w:tcBorders>
          </w:tcPr>
          <w:p>
            <w:pPr>
              <w:pStyle w:val="TableParagraph"/>
              <w:spacing w:before="116"/>
              <w:ind w:left="33" w:right="23"/>
              <w:rPr>
                <w:rFonts w:ascii="標楷體"/>
                <w:sz w:val="28"/>
              </w:rPr>
            </w:pPr>
            <w:r>
              <w:rPr>
                <w:rFonts w:ascii="標楷體"/>
                <w:sz w:val="28"/>
              </w:rPr>
              <w:t>9,146.50</w:t>
            </w:r>
          </w:p>
        </w:tc>
        <w:tc>
          <w:tcPr>
            <w:tcW w:w="1558" w:type="dxa"/>
            <w:tcBorders>
              <w:left w:val="double" w:sz="4" w:space="0" w:color="000000"/>
            </w:tcBorders>
          </w:tcPr>
          <w:p>
            <w:pPr>
              <w:pStyle w:val="TableParagraph"/>
              <w:spacing w:before="116"/>
              <w:ind w:left="186" w:right="192"/>
              <w:rPr>
                <w:rFonts w:ascii="標楷體"/>
                <w:sz w:val="28"/>
              </w:rPr>
            </w:pPr>
            <w:r>
              <w:rPr>
                <w:rFonts w:ascii="標楷體"/>
                <w:sz w:val="28"/>
              </w:rPr>
              <w:t>2,498.73</w:t>
            </w:r>
          </w:p>
        </w:tc>
        <w:tc>
          <w:tcPr>
            <w:tcW w:w="1418" w:type="dxa"/>
          </w:tcPr>
          <w:p>
            <w:pPr>
              <w:pStyle w:val="TableParagraph"/>
              <w:spacing w:before="177"/>
              <w:ind w:left="3"/>
              <w:rPr>
                <w:sz w:val="28"/>
              </w:rPr>
            </w:pPr>
            <w:r>
              <w:rPr>
                <w:w w:val="100"/>
                <w:sz w:val="28"/>
              </w:rPr>
              <w:t>6</w:t>
            </w:r>
          </w:p>
        </w:tc>
      </w:tr>
      <w:tr>
        <w:trPr>
          <w:trHeight w:val="1102" w:hRule="exact"/>
        </w:trPr>
        <w:tc>
          <w:tcPr>
            <w:tcW w:w="895" w:type="dxa"/>
          </w:tcPr>
          <w:p>
            <w:pPr>
              <w:pStyle w:val="TableParagraph"/>
              <w:spacing w:line="319" w:lineRule="exact"/>
              <w:ind w:left="160"/>
              <w:jc w:val="left"/>
              <w:rPr>
                <w:rFonts w:ascii="標楷體" w:eastAsia="標楷體" w:hint="eastAsia"/>
                <w:sz w:val="28"/>
              </w:rPr>
            </w:pPr>
            <w:r>
              <w:rPr>
                <w:rFonts w:ascii="標楷體" w:eastAsia="標楷體" w:hint="eastAsia"/>
                <w:sz w:val="28"/>
              </w:rPr>
              <w:t>佔已</w:t>
            </w:r>
          </w:p>
          <w:p>
            <w:pPr>
              <w:pStyle w:val="TableParagraph"/>
              <w:spacing w:line="362" w:lineRule="exact" w:before="20"/>
              <w:ind w:left="160" w:right="145"/>
              <w:jc w:val="left"/>
              <w:rPr>
                <w:rFonts w:ascii="標楷體" w:eastAsia="標楷體" w:hint="eastAsia"/>
                <w:sz w:val="28"/>
              </w:rPr>
            </w:pPr>
            <w:r>
              <w:rPr>
                <w:rFonts w:ascii="標楷體" w:eastAsia="標楷體" w:hint="eastAsia"/>
                <w:sz w:val="28"/>
              </w:rPr>
              <w:t>使用比例</w:t>
            </w:r>
          </w:p>
        </w:tc>
        <w:tc>
          <w:tcPr>
            <w:tcW w:w="1561" w:type="dxa"/>
          </w:tcPr>
          <w:p>
            <w:pPr>
              <w:pStyle w:val="TableParagraph"/>
              <w:spacing w:before="4"/>
              <w:jc w:val="left"/>
              <w:rPr>
                <w:rFonts w:ascii="標楷體"/>
                <w:sz w:val="24"/>
              </w:rPr>
            </w:pPr>
          </w:p>
          <w:p>
            <w:pPr>
              <w:pStyle w:val="TableParagraph"/>
              <w:ind w:left="285"/>
              <w:jc w:val="left"/>
              <w:rPr>
                <w:rFonts w:ascii="標楷體"/>
                <w:sz w:val="28"/>
              </w:rPr>
            </w:pPr>
            <w:r>
              <w:rPr>
                <w:rFonts w:ascii="標楷體"/>
                <w:sz w:val="28"/>
              </w:rPr>
              <w:t>33.11 %</w:t>
            </w:r>
          </w:p>
        </w:tc>
        <w:tc>
          <w:tcPr>
            <w:tcW w:w="1558" w:type="dxa"/>
          </w:tcPr>
          <w:p>
            <w:pPr>
              <w:pStyle w:val="TableParagraph"/>
              <w:spacing w:before="4"/>
              <w:jc w:val="left"/>
              <w:rPr>
                <w:rFonts w:ascii="標楷體"/>
                <w:sz w:val="24"/>
              </w:rPr>
            </w:pPr>
          </w:p>
          <w:p>
            <w:pPr>
              <w:pStyle w:val="TableParagraph"/>
              <w:ind w:left="285"/>
              <w:jc w:val="left"/>
              <w:rPr>
                <w:rFonts w:ascii="標楷體"/>
                <w:sz w:val="28"/>
              </w:rPr>
            </w:pPr>
            <w:r>
              <w:rPr>
                <w:rFonts w:ascii="標楷體"/>
                <w:sz w:val="28"/>
              </w:rPr>
              <w:t>63.27 %</w:t>
            </w:r>
          </w:p>
        </w:tc>
        <w:tc>
          <w:tcPr>
            <w:tcW w:w="1560" w:type="dxa"/>
          </w:tcPr>
          <w:p>
            <w:pPr>
              <w:pStyle w:val="TableParagraph"/>
              <w:spacing w:before="4"/>
              <w:jc w:val="left"/>
              <w:rPr>
                <w:rFonts w:ascii="標楷體"/>
                <w:sz w:val="24"/>
              </w:rPr>
            </w:pPr>
          </w:p>
          <w:p>
            <w:pPr>
              <w:pStyle w:val="TableParagraph"/>
              <w:ind w:left="357"/>
              <w:jc w:val="left"/>
              <w:rPr>
                <w:rFonts w:ascii="標楷體"/>
                <w:sz w:val="28"/>
              </w:rPr>
            </w:pPr>
            <w:r>
              <w:rPr>
                <w:rFonts w:ascii="標楷體"/>
                <w:sz w:val="28"/>
              </w:rPr>
              <w:t>3.62 %</w:t>
            </w:r>
          </w:p>
        </w:tc>
        <w:tc>
          <w:tcPr>
            <w:tcW w:w="1418" w:type="dxa"/>
            <w:tcBorders>
              <w:right w:val="double" w:sz="4" w:space="0" w:color="000000"/>
            </w:tcBorders>
          </w:tcPr>
          <w:p>
            <w:pPr>
              <w:pStyle w:val="TableParagraph"/>
              <w:spacing w:before="4"/>
              <w:jc w:val="left"/>
              <w:rPr>
                <w:rFonts w:ascii="標楷體"/>
                <w:sz w:val="24"/>
              </w:rPr>
            </w:pPr>
          </w:p>
          <w:p>
            <w:pPr>
              <w:pStyle w:val="TableParagraph"/>
              <w:ind w:left="33" w:right="25"/>
              <w:rPr>
                <w:rFonts w:ascii="標楷體"/>
                <w:sz w:val="28"/>
              </w:rPr>
            </w:pPr>
            <w:r>
              <w:rPr>
                <w:rFonts w:ascii="標楷體"/>
                <w:sz w:val="28"/>
              </w:rPr>
              <w:t>100 %</w:t>
            </w:r>
          </w:p>
        </w:tc>
        <w:tc>
          <w:tcPr>
            <w:tcW w:w="1558" w:type="dxa"/>
            <w:tcBorders>
              <w:left w:val="double" w:sz="4" w:space="0" w:color="000000"/>
            </w:tcBorders>
          </w:tcPr>
          <w:p>
            <w:pPr>
              <w:pStyle w:val="TableParagraph"/>
              <w:spacing w:before="4"/>
              <w:jc w:val="left"/>
              <w:rPr>
                <w:rFonts w:ascii="標楷體"/>
                <w:sz w:val="24"/>
              </w:rPr>
            </w:pPr>
          </w:p>
          <w:p>
            <w:pPr>
              <w:pStyle w:val="TableParagraph"/>
              <w:ind w:left="275"/>
              <w:jc w:val="left"/>
              <w:rPr>
                <w:rFonts w:ascii="標楷體"/>
                <w:sz w:val="28"/>
              </w:rPr>
            </w:pPr>
            <w:r>
              <w:rPr>
                <w:rFonts w:ascii="標楷體"/>
                <w:sz w:val="28"/>
              </w:rPr>
              <w:t>13.15 %</w:t>
            </w:r>
          </w:p>
        </w:tc>
        <w:tc>
          <w:tcPr>
            <w:tcW w:w="1418" w:type="dxa"/>
          </w:tcPr>
          <w:p>
            <w:pPr/>
          </w:p>
        </w:tc>
      </w:tr>
    </w:tbl>
    <w:p>
      <w:pPr>
        <w:spacing w:line="274" w:lineRule="exact" w:before="0"/>
        <w:ind w:left="396" w:right="0" w:firstLine="0"/>
        <w:jc w:val="left"/>
        <w:rPr>
          <w:rFonts w:ascii="標楷體" w:eastAsia="標楷體" w:hint="eastAsia"/>
          <w:sz w:val="24"/>
        </w:rPr>
      </w:pPr>
      <w:r>
        <w:rPr>
          <w:rFonts w:ascii="標楷體" w:eastAsia="標楷體" w:hint="eastAsia"/>
          <w:sz w:val="24"/>
        </w:rPr>
        <w:t>註 1.已銷售尚未再利用量 2,498.73 公噸(尚昀 307.64 公噸、皓盛 2,191.09 公噸)。</w:t>
      </w:r>
    </w:p>
    <w:p>
      <w:pPr>
        <w:spacing w:line="313" w:lineRule="exact" w:before="0"/>
        <w:ind w:left="396" w:right="0" w:firstLine="0"/>
        <w:jc w:val="left"/>
        <w:rPr>
          <w:rFonts w:ascii="標楷體" w:eastAsia="標楷體" w:hint="eastAsia"/>
          <w:sz w:val="24"/>
        </w:rPr>
      </w:pPr>
      <w:r>
        <w:rPr>
          <w:rFonts w:ascii="標楷體" w:eastAsia="標楷體" w:hint="eastAsia"/>
          <w:sz w:val="24"/>
        </w:rPr>
        <w:t>註 2.使用廠商：統鑫開發、福添電力、山豬窟掩埋場、華昌營造、玖泰工程及廣進工程。</w:t>
      </w:r>
    </w:p>
    <w:p>
      <w:pPr>
        <w:pStyle w:val="BodyText"/>
        <w:spacing w:before="10"/>
        <w:rPr>
          <w:sz w:val="22"/>
        </w:rPr>
      </w:pPr>
    </w:p>
    <w:p>
      <w:pPr>
        <w:pStyle w:val="BodyText"/>
        <w:spacing w:line="418" w:lineRule="exact"/>
        <w:ind w:left="754"/>
      </w:pPr>
      <w:r>
        <w:rPr/>
        <w:t>(二) 榮寶公司：</w:t>
      </w:r>
    </w:p>
    <w:p>
      <w:pPr>
        <w:pStyle w:val="BodyText"/>
        <w:tabs>
          <w:tab w:pos="7405" w:val="left" w:leader="none"/>
        </w:tabs>
        <w:spacing w:line="418" w:lineRule="exact" w:after="47"/>
        <w:ind w:left="1322"/>
      </w:pPr>
      <w:r>
        <w:rPr/>
        <w:t>1、處理數量統計如下：</w:t>
        <w:tab/>
      </w:r>
      <w:r>
        <w:rPr>
          <w:w w:val="95"/>
        </w:rPr>
        <w:t>(單</w:t>
      </w:r>
      <w:r>
        <w:rPr>
          <w:spacing w:val="1"/>
          <w:w w:val="95"/>
        </w:rPr>
        <w:t>位</w:t>
      </w:r>
      <w:r>
        <w:rPr>
          <w:w w:val="95"/>
        </w:rPr>
        <w:t>:公噸)</w:t>
      </w:r>
    </w:p>
    <w:tbl>
      <w:tblPr>
        <w:tblW w:w="0" w:type="auto"/>
        <w:jc w:val="left"/>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2420"/>
        <w:gridCol w:w="2441"/>
        <w:gridCol w:w="2734"/>
      </w:tblGrid>
      <w:tr>
        <w:trPr>
          <w:trHeight w:val="576" w:hRule="exact"/>
        </w:trPr>
        <w:tc>
          <w:tcPr>
            <w:tcW w:w="1766" w:type="dxa"/>
          </w:tcPr>
          <w:p>
            <w:pPr>
              <w:pStyle w:val="TableParagraph"/>
              <w:spacing w:before="26"/>
              <w:ind w:left="556"/>
              <w:jc w:val="left"/>
              <w:rPr>
                <w:rFonts w:ascii="標楷體" w:eastAsia="標楷體" w:hint="eastAsia"/>
                <w:sz w:val="32"/>
              </w:rPr>
            </w:pPr>
            <w:r>
              <w:rPr>
                <w:rFonts w:ascii="標楷體" w:eastAsia="標楷體" w:hint="eastAsia"/>
                <w:sz w:val="32"/>
              </w:rPr>
              <w:t>廠別</w:t>
            </w:r>
          </w:p>
        </w:tc>
        <w:tc>
          <w:tcPr>
            <w:tcW w:w="2420" w:type="dxa"/>
          </w:tcPr>
          <w:p>
            <w:pPr>
              <w:pStyle w:val="TableParagraph"/>
              <w:spacing w:before="26"/>
              <w:ind w:left="425" w:right="424"/>
              <w:rPr>
                <w:rFonts w:ascii="標楷體" w:eastAsia="標楷體" w:hint="eastAsia"/>
                <w:sz w:val="32"/>
              </w:rPr>
            </w:pPr>
            <w:r>
              <w:rPr>
                <w:rFonts w:ascii="標楷體" w:eastAsia="標楷體" w:hint="eastAsia"/>
                <w:w w:val="95"/>
                <w:sz w:val="32"/>
              </w:rPr>
              <w:t>委託處理量</w:t>
            </w:r>
          </w:p>
        </w:tc>
        <w:tc>
          <w:tcPr>
            <w:tcW w:w="2441" w:type="dxa"/>
          </w:tcPr>
          <w:p>
            <w:pPr>
              <w:pStyle w:val="TableParagraph"/>
              <w:spacing w:before="26"/>
              <w:ind w:left="437" w:right="433"/>
              <w:rPr>
                <w:rFonts w:ascii="標楷體" w:eastAsia="標楷體" w:hint="eastAsia"/>
                <w:sz w:val="32"/>
              </w:rPr>
            </w:pPr>
            <w:r>
              <w:rPr>
                <w:rFonts w:ascii="標楷體" w:eastAsia="標楷體" w:hint="eastAsia"/>
                <w:w w:val="95"/>
                <w:sz w:val="32"/>
              </w:rPr>
              <w:t>完成處理量</w:t>
            </w:r>
          </w:p>
        </w:tc>
        <w:tc>
          <w:tcPr>
            <w:tcW w:w="2734" w:type="dxa"/>
          </w:tcPr>
          <w:p>
            <w:pPr>
              <w:pStyle w:val="TableParagraph"/>
              <w:spacing w:before="26"/>
              <w:ind w:left="704" w:right="700"/>
              <w:rPr>
                <w:rFonts w:ascii="標楷體" w:eastAsia="標楷體" w:hint="eastAsia"/>
                <w:sz w:val="32"/>
              </w:rPr>
            </w:pPr>
            <w:r>
              <w:rPr>
                <w:rFonts w:ascii="標楷體" w:eastAsia="標楷體" w:hint="eastAsia"/>
                <w:w w:val="95"/>
                <w:sz w:val="32"/>
              </w:rPr>
              <w:t>待處理量</w:t>
            </w:r>
          </w:p>
        </w:tc>
      </w:tr>
      <w:tr>
        <w:trPr>
          <w:trHeight w:val="850" w:hRule="exact"/>
        </w:trPr>
        <w:tc>
          <w:tcPr>
            <w:tcW w:w="1766" w:type="dxa"/>
          </w:tcPr>
          <w:p>
            <w:pPr>
              <w:pStyle w:val="TableParagraph"/>
              <w:spacing w:before="163"/>
              <w:ind w:left="398"/>
              <w:jc w:val="left"/>
              <w:rPr>
                <w:rFonts w:ascii="標楷體" w:eastAsia="標楷體" w:hint="eastAsia"/>
                <w:sz w:val="32"/>
              </w:rPr>
            </w:pPr>
            <w:r>
              <w:rPr>
                <w:rFonts w:ascii="標楷體" w:eastAsia="標楷體" w:hint="eastAsia"/>
                <w:w w:val="95"/>
                <w:sz w:val="32"/>
              </w:rPr>
              <w:t>北投廠</w:t>
            </w:r>
          </w:p>
        </w:tc>
        <w:tc>
          <w:tcPr>
            <w:tcW w:w="2420" w:type="dxa"/>
          </w:tcPr>
          <w:p>
            <w:pPr>
              <w:pStyle w:val="TableParagraph"/>
              <w:spacing w:before="163"/>
              <w:ind w:left="425" w:right="420"/>
              <w:rPr>
                <w:rFonts w:ascii="標楷體"/>
                <w:sz w:val="32"/>
              </w:rPr>
            </w:pPr>
            <w:r>
              <w:rPr>
                <w:rFonts w:ascii="標楷體"/>
                <w:sz w:val="32"/>
              </w:rPr>
              <w:t>20,048.11</w:t>
            </w:r>
          </w:p>
        </w:tc>
        <w:tc>
          <w:tcPr>
            <w:tcW w:w="2441" w:type="dxa"/>
          </w:tcPr>
          <w:p>
            <w:pPr>
              <w:pStyle w:val="TableParagraph"/>
              <w:spacing w:before="163"/>
              <w:ind w:left="434" w:right="433"/>
              <w:rPr>
                <w:rFonts w:ascii="標楷體"/>
                <w:sz w:val="32"/>
              </w:rPr>
            </w:pPr>
            <w:r>
              <w:rPr>
                <w:rFonts w:ascii="標楷體"/>
                <w:sz w:val="32"/>
              </w:rPr>
              <w:t>19,412.59</w:t>
            </w:r>
          </w:p>
        </w:tc>
        <w:tc>
          <w:tcPr>
            <w:tcW w:w="2734" w:type="dxa"/>
          </w:tcPr>
          <w:p>
            <w:pPr>
              <w:pStyle w:val="TableParagraph"/>
              <w:spacing w:before="163"/>
              <w:ind w:left="703" w:right="700"/>
              <w:rPr>
                <w:rFonts w:ascii="標楷體"/>
                <w:sz w:val="32"/>
              </w:rPr>
            </w:pPr>
            <w:r>
              <w:rPr>
                <w:rFonts w:ascii="標楷體"/>
                <w:sz w:val="32"/>
              </w:rPr>
              <w:t>635.52</w:t>
            </w:r>
          </w:p>
        </w:tc>
      </w:tr>
      <w:tr>
        <w:trPr>
          <w:trHeight w:val="427" w:hRule="exact"/>
        </w:trPr>
        <w:tc>
          <w:tcPr>
            <w:tcW w:w="1766" w:type="dxa"/>
          </w:tcPr>
          <w:p>
            <w:pPr>
              <w:pStyle w:val="TableParagraph"/>
              <w:spacing w:line="371" w:lineRule="exact"/>
              <w:ind w:left="398"/>
              <w:jc w:val="left"/>
              <w:rPr>
                <w:rFonts w:ascii="標楷體" w:eastAsia="標楷體" w:hint="eastAsia"/>
                <w:sz w:val="32"/>
              </w:rPr>
            </w:pPr>
            <w:r>
              <w:rPr>
                <w:rFonts w:ascii="標楷體" w:eastAsia="標楷體" w:hint="eastAsia"/>
                <w:w w:val="95"/>
                <w:sz w:val="32"/>
              </w:rPr>
              <w:t>木柵廠</w:t>
            </w:r>
          </w:p>
        </w:tc>
        <w:tc>
          <w:tcPr>
            <w:tcW w:w="2420" w:type="dxa"/>
          </w:tcPr>
          <w:p>
            <w:pPr>
              <w:pStyle w:val="TableParagraph"/>
              <w:spacing w:line="371" w:lineRule="exact"/>
              <w:ind w:left="425" w:right="422"/>
              <w:rPr>
                <w:rFonts w:ascii="標楷體"/>
                <w:sz w:val="32"/>
              </w:rPr>
            </w:pPr>
            <w:r>
              <w:rPr>
                <w:rFonts w:ascii="標楷體"/>
                <w:sz w:val="32"/>
              </w:rPr>
              <w:t>3,337.11</w:t>
            </w:r>
          </w:p>
        </w:tc>
        <w:tc>
          <w:tcPr>
            <w:tcW w:w="2441" w:type="dxa"/>
          </w:tcPr>
          <w:p>
            <w:pPr>
              <w:pStyle w:val="TableParagraph"/>
              <w:spacing w:line="371" w:lineRule="exact"/>
              <w:ind w:left="435" w:right="433"/>
              <w:rPr>
                <w:rFonts w:ascii="標楷體"/>
                <w:sz w:val="32"/>
              </w:rPr>
            </w:pPr>
            <w:r>
              <w:rPr>
                <w:rFonts w:ascii="標楷體"/>
                <w:sz w:val="32"/>
              </w:rPr>
              <w:t>496.91</w:t>
            </w:r>
          </w:p>
        </w:tc>
        <w:tc>
          <w:tcPr>
            <w:tcW w:w="2734" w:type="dxa"/>
          </w:tcPr>
          <w:p>
            <w:pPr>
              <w:pStyle w:val="TableParagraph"/>
              <w:spacing w:line="371" w:lineRule="exact"/>
              <w:ind w:left="704" w:right="700"/>
              <w:rPr>
                <w:rFonts w:ascii="標楷體"/>
                <w:sz w:val="32"/>
              </w:rPr>
            </w:pPr>
            <w:r>
              <w:rPr>
                <w:rFonts w:ascii="標楷體"/>
                <w:sz w:val="32"/>
              </w:rPr>
              <w:t>2,840.20</w:t>
            </w:r>
          </w:p>
        </w:tc>
      </w:tr>
      <w:tr>
        <w:trPr>
          <w:trHeight w:val="739" w:hRule="exact"/>
        </w:trPr>
        <w:tc>
          <w:tcPr>
            <w:tcW w:w="1766" w:type="dxa"/>
          </w:tcPr>
          <w:p>
            <w:pPr>
              <w:pStyle w:val="TableParagraph"/>
              <w:spacing w:before="106"/>
              <w:ind w:left="398"/>
              <w:jc w:val="left"/>
              <w:rPr>
                <w:rFonts w:ascii="標楷體" w:eastAsia="標楷體" w:hint="eastAsia"/>
                <w:sz w:val="32"/>
              </w:rPr>
            </w:pPr>
            <w:r>
              <w:rPr>
                <w:rFonts w:ascii="標楷體" w:eastAsia="標楷體" w:hint="eastAsia"/>
                <w:sz w:val="32"/>
              </w:rPr>
              <w:t>合計</w:t>
            </w:r>
          </w:p>
        </w:tc>
        <w:tc>
          <w:tcPr>
            <w:tcW w:w="2420" w:type="dxa"/>
          </w:tcPr>
          <w:p>
            <w:pPr>
              <w:pStyle w:val="TableParagraph"/>
              <w:spacing w:before="106"/>
              <w:ind w:left="425" w:right="422"/>
              <w:rPr>
                <w:rFonts w:ascii="標楷體"/>
                <w:sz w:val="32"/>
              </w:rPr>
            </w:pPr>
            <w:r>
              <w:rPr>
                <w:rFonts w:ascii="標楷體"/>
                <w:sz w:val="32"/>
              </w:rPr>
              <w:t>23,385.22</w:t>
            </w:r>
          </w:p>
        </w:tc>
        <w:tc>
          <w:tcPr>
            <w:tcW w:w="2441" w:type="dxa"/>
          </w:tcPr>
          <w:p>
            <w:pPr>
              <w:pStyle w:val="TableParagraph"/>
              <w:spacing w:line="369" w:lineRule="exact"/>
              <w:ind w:left="434" w:right="433"/>
              <w:rPr>
                <w:rFonts w:ascii="標楷體"/>
                <w:sz w:val="32"/>
              </w:rPr>
            </w:pPr>
            <w:r>
              <w:rPr>
                <w:rFonts w:ascii="標楷體"/>
                <w:sz w:val="32"/>
              </w:rPr>
              <w:t>19,909.50</w:t>
            </w:r>
          </w:p>
          <w:p>
            <w:pPr>
              <w:pStyle w:val="TableParagraph"/>
              <w:spacing w:before="10"/>
              <w:ind w:left="435" w:right="433"/>
              <w:rPr>
                <w:rFonts w:ascii="標楷體"/>
                <w:sz w:val="24"/>
              </w:rPr>
            </w:pPr>
            <w:r>
              <w:rPr>
                <w:rFonts w:ascii="標楷體"/>
                <w:sz w:val="24"/>
              </w:rPr>
              <w:t>(B)</w:t>
            </w:r>
          </w:p>
        </w:tc>
        <w:tc>
          <w:tcPr>
            <w:tcW w:w="2734" w:type="dxa"/>
          </w:tcPr>
          <w:p>
            <w:pPr>
              <w:pStyle w:val="TableParagraph"/>
              <w:spacing w:before="106"/>
              <w:ind w:left="704" w:right="700"/>
              <w:rPr>
                <w:rFonts w:ascii="標楷體"/>
                <w:sz w:val="32"/>
              </w:rPr>
            </w:pPr>
            <w:r>
              <w:rPr>
                <w:rFonts w:ascii="標楷體"/>
                <w:sz w:val="32"/>
              </w:rPr>
              <w:t>3,475.72</w:t>
            </w:r>
          </w:p>
        </w:tc>
      </w:tr>
    </w:tbl>
    <w:p>
      <w:pPr>
        <w:pStyle w:val="BodyText"/>
        <w:spacing w:before="12"/>
        <w:rPr>
          <w:sz w:val="27"/>
        </w:rPr>
      </w:pPr>
    </w:p>
    <w:p>
      <w:pPr>
        <w:pStyle w:val="BodyText"/>
        <w:tabs>
          <w:tab w:pos="7597" w:val="left" w:leader="none"/>
        </w:tabs>
        <w:spacing w:after="49"/>
        <w:ind w:left="1358"/>
      </w:pPr>
      <w:r>
        <w:rPr/>
        <w:pict>
          <v:line style="position:absolute;mso-position-horizontal-relative:page;mso-position-vertical-relative:paragraph;z-index:-455464" from="134.900001pt,23.869997pt" to="62.040001pt,60.229997pt" stroked="true" strokeweight=".48pt" strokecolor="#000000">
            <v:stroke dashstyle="solid"/>
            <w10:wrap type="none"/>
          </v:line>
        </w:pict>
      </w:r>
      <w:r>
        <w:rPr/>
        <w:t>2、產品產出及銷售累計數量統計如下：</w:t>
        <w:tab/>
      </w:r>
      <w:r>
        <w:rPr>
          <w:w w:val="95"/>
        </w:rPr>
        <w:t>(單</w:t>
      </w:r>
      <w:r>
        <w:rPr>
          <w:spacing w:val="3"/>
          <w:w w:val="95"/>
        </w:rPr>
        <w:t>位</w:t>
      </w:r>
      <w:r>
        <w:rPr>
          <w:w w:val="95"/>
        </w:rPr>
        <w:t>:公噸)</w:t>
      </w:r>
    </w:p>
    <w:tbl>
      <w:tblPr>
        <w:tblW w:w="0" w:type="auto"/>
        <w:jc w:val="left"/>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7"/>
        <w:gridCol w:w="1582"/>
        <w:gridCol w:w="1274"/>
        <w:gridCol w:w="1136"/>
        <w:gridCol w:w="1133"/>
        <w:gridCol w:w="1515"/>
        <w:gridCol w:w="1327"/>
      </w:tblGrid>
      <w:tr>
        <w:trPr>
          <w:trHeight w:val="737" w:hRule="exact"/>
        </w:trPr>
        <w:tc>
          <w:tcPr>
            <w:tcW w:w="1467" w:type="dxa"/>
          </w:tcPr>
          <w:p>
            <w:pPr>
              <w:pStyle w:val="TableParagraph"/>
              <w:jc w:val="left"/>
              <w:rPr>
                <w:rFonts w:ascii="標楷體"/>
                <w:sz w:val="20"/>
              </w:rPr>
            </w:pPr>
          </w:p>
          <w:p>
            <w:pPr>
              <w:pStyle w:val="TableParagraph"/>
              <w:jc w:val="left"/>
              <w:rPr>
                <w:rFonts w:ascii="標楷體"/>
                <w:sz w:val="20"/>
              </w:rPr>
            </w:pPr>
          </w:p>
          <w:p>
            <w:pPr>
              <w:pStyle w:val="TableParagraph"/>
              <w:spacing w:before="7"/>
              <w:jc w:val="left"/>
              <w:rPr>
                <w:rFonts w:ascii="標楷體"/>
                <w:sz w:val="15"/>
              </w:rPr>
            </w:pPr>
          </w:p>
        </w:tc>
        <w:tc>
          <w:tcPr>
            <w:tcW w:w="1582" w:type="dxa"/>
          </w:tcPr>
          <w:p>
            <w:pPr>
              <w:pStyle w:val="TableParagraph"/>
              <w:spacing w:line="319" w:lineRule="exact"/>
              <w:ind w:left="136" w:right="136"/>
              <w:rPr>
                <w:rFonts w:ascii="標楷體" w:eastAsia="標楷體" w:hint="eastAsia"/>
                <w:sz w:val="28"/>
              </w:rPr>
            </w:pPr>
            <w:r>
              <w:rPr>
                <w:rFonts w:ascii="標楷體" w:eastAsia="標楷體" w:hint="eastAsia"/>
                <w:sz w:val="28"/>
              </w:rPr>
              <w:t>資源化</w:t>
            </w:r>
          </w:p>
          <w:p>
            <w:pPr>
              <w:pStyle w:val="TableParagraph"/>
              <w:spacing w:line="366" w:lineRule="exact"/>
              <w:ind w:left="136" w:right="135"/>
              <w:rPr>
                <w:rFonts w:ascii="標楷體" w:eastAsia="標楷體" w:hint="eastAsia"/>
                <w:sz w:val="28"/>
              </w:rPr>
            </w:pPr>
            <w:r>
              <w:rPr>
                <w:rFonts w:ascii="標楷體" w:eastAsia="標楷體" w:hint="eastAsia"/>
                <w:sz w:val="28"/>
              </w:rPr>
              <w:t>產品</w:t>
            </w:r>
          </w:p>
        </w:tc>
        <w:tc>
          <w:tcPr>
            <w:tcW w:w="1274" w:type="dxa"/>
          </w:tcPr>
          <w:p>
            <w:pPr>
              <w:pStyle w:val="TableParagraph"/>
              <w:spacing w:before="135"/>
              <w:ind w:left="193" w:right="189"/>
              <w:rPr>
                <w:rFonts w:ascii="標楷體" w:eastAsia="標楷體" w:hint="eastAsia"/>
                <w:sz w:val="28"/>
              </w:rPr>
            </w:pPr>
            <w:r>
              <w:rPr>
                <w:rFonts w:ascii="標楷體" w:eastAsia="標楷體" w:hint="eastAsia"/>
                <w:sz w:val="28"/>
              </w:rPr>
              <w:t>鐵金屬</w:t>
            </w:r>
          </w:p>
        </w:tc>
        <w:tc>
          <w:tcPr>
            <w:tcW w:w="1136" w:type="dxa"/>
          </w:tcPr>
          <w:p>
            <w:pPr>
              <w:pStyle w:val="TableParagraph"/>
              <w:spacing w:line="319" w:lineRule="exact"/>
              <w:ind w:left="125" w:right="121"/>
              <w:rPr>
                <w:rFonts w:ascii="標楷體" w:eastAsia="標楷體" w:hint="eastAsia"/>
                <w:sz w:val="28"/>
              </w:rPr>
            </w:pPr>
            <w:r>
              <w:rPr>
                <w:rFonts w:ascii="標楷體" w:eastAsia="標楷體" w:hint="eastAsia"/>
                <w:sz w:val="28"/>
              </w:rPr>
              <w:t>非鐵金</w:t>
            </w:r>
          </w:p>
          <w:p>
            <w:pPr>
              <w:pStyle w:val="TableParagraph"/>
              <w:spacing w:line="366" w:lineRule="exact"/>
              <w:rPr>
                <w:rFonts w:ascii="標楷體" w:eastAsia="標楷體" w:hint="eastAsia"/>
                <w:sz w:val="28"/>
              </w:rPr>
            </w:pPr>
            <w:r>
              <w:rPr>
                <w:rFonts w:ascii="標楷體" w:eastAsia="標楷體" w:hint="eastAsia"/>
                <w:w w:val="100"/>
                <w:sz w:val="28"/>
              </w:rPr>
              <w:t>屬</w:t>
            </w:r>
          </w:p>
        </w:tc>
        <w:tc>
          <w:tcPr>
            <w:tcW w:w="1133" w:type="dxa"/>
          </w:tcPr>
          <w:p>
            <w:pPr>
              <w:pStyle w:val="TableParagraph"/>
              <w:spacing w:before="135"/>
              <w:ind w:left="122" w:right="120"/>
              <w:rPr>
                <w:rFonts w:ascii="標楷體" w:eastAsia="標楷體" w:hint="eastAsia"/>
                <w:sz w:val="28"/>
              </w:rPr>
            </w:pPr>
            <w:r>
              <w:rPr>
                <w:rFonts w:ascii="標楷體" w:eastAsia="標楷體" w:hint="eastAsia"/>
                <w:sz w:val="28"/>
              </w:rPr>
              <w:t>未燃物</w:t>
            </w:r>
          </w:p>
        </w:tc>
        <w:tc>
          <w:tcPr>
            <w:tcW w:w="1515" w:type="dxa"/>
          </w:tcPr>
          <w:p>
            <w:pPr>
              <w:pStyle w:val="TableParagraph"/>
              <w:spacing w:before="135"/>
              <w:ind w:left="475"/>
              <w:jc w:val="left"/>
              <w:rPr>
                <w:rFonts w:ascii="標楷體" w:eastAsia="標楷體" w:hint="eastAsia"/>
                <w:sz w:val="28"/>
              </w:rPr>
            </w:pPr>
            <w:r>
              <w:rPr>
                <w:rFonts w:ascii="標楷體" w:eastAsia="標楷體" w:hint="eastAsia"/>
                <w:sz w:val="28"/>
              </w:rPr>
              <w:t>小計</w:t>
            </w:r>
          </w:p>
        </w:tc>
        <w:tc>
          <w:tcPr>
            <w:tcW w:w="1327" w:type="dxa"/>
          </w:tcPr>
          <w:p>
            <w:pPr>
              <w:pStyle w:val="TableParagraph"/>
              <w:spacing w:line="319" w:lineRule="exact"/>
              <w:ind w:left="151" w:right="5"/>
              <w:rPr>
                <w:rFonts w:ascii="標楷體" w:eastAsia="標楷體" w:hint="eastAsia"/>
                <w:sz w:val="28"/>
              </w:rPr>
            </w:pPr>
            <w:r>
              <w:rPr>
                <w:rFonts w:ascii="標楷體" w:eastAsia="標楷體" w:hint="eastAsia"/>
                <w:sz w:val="28"/>
              </w:rPr>
              <w:t>熟化期失</w:t>
            </w:r>
          </w:p>
          <w:p>
            <w:pPr>
              <w:pStyle w:val="TableParagraph"/>
              <w:spacing w:line="366" w:lineRule="exact"/>
              <w:ind w:left="143"/>
              <w:rPr>
                <w:rFonts w:ascii="標楷體" w:eastAsia="標楷體" w:hint="eastAsia"/>
                <w:sz w:val="28"/>
              </w:rPr>
            </w:pPr>
            <w:r>
              <w:rPr>
                <w:rFonts w:ascii="標楷體" w:eastAsia="標楷體" w:hint="eastAsia"/>
                <w:w w:val="100"/>
                <w:sz w:val="28"/>
              </w:rPr>
              <w:t>重</w:t>
            </w:r>
          </w:p>
        </w:tc>
      </w:tr>
      <w:tr>
        <w:trPr>
          <w:trHeight w:val="869" w:hRule="exact"/>
        </w:trPr>
        <w:tc>
          <w:tcPr>
            <w:tcW w:w="1467" w:type="dxa"/>
          </w:tcPr>
          <w:p>
            <w:pPr>
              <w:pStyle w:val="TableParagraph"/>
              <w:spacing w:before="39"/>
              <w:ind w:left="147" w:right="147"/>
              <w:rPr>
                <w:rFonts w:ascii="標楷體" w:eastAsia="標楷體" w:hint="eastAsia"/>
                <w:sz w:val="28"/>
              </w:rPr>
            </w:pPr>
            <w:r>
              <w:rPr>
                <w:rFonts w:ascii="標楷體" w:eastAsia="標楷體" w:hint="eastAsia"/>
                <w:sz w:val="28"/>
              </w:rPr>
              <w:t>產出量</w:t>
            </w:r>
          </w:p>
          <w:p>
            <w:pPr>
              <w:pStyle w:val="TableParagraph"/>
              <w:spacing w:before="37"/>
              <w:ind w:left="147" w:right="147"/>
              <w:rPr>
                <w:sz w:val="28"/>
              </w:rPr>
            </w:pPr>
            <w:r>
              <w:rPr>
                <w:sz w:val="28"/>
              </w:rPr>
              <w:t>(1)</w:t>
            </w:r>
          </w:p>
        </w:tc>
        <w:tc>
          <w:tcPr>
            <w:tcW w:w="1582" w:type="dxa"/>
          </w:tcPr>
          <w:p>
            <w:pPr>
              <w:pStyle w:val="TableParagraph"/>
              <w:spacing w:before="200"/>
              <w:ind w:left="156"/>
              <w:jc w:val="left"/>
              <w:rPr>
                <w:rFonts w:ascii="標楷體"/>
                <w:sz w:val="28"/>
              </w:rPr>
            </w:pPr>
            <w:r>
              <w:rPr>
                <w:rFonts w:ascii="標楷體"/>
                <w:sz w:val="28"/>
              </w:rPr>
              <w:t>18,662.39</w:t>
            </w:r>
          </w:p>
        </w:tc>
        <w:tc>
          <w:tcPr>
            <w:tcW w:w="1274" w:type="dxa"/>
          </w:tcPr>
          <w:p>
            <w:pPr>
              <w:pStyle w:val="TableParagraph"/>
              <w:spacing w:before="200"/>
              <w:ind w:left="193" w:right="190"/>
              <w:rPr>
                <w:rFonts w:ascii="標楷體"/>
                <w:sz w:val="28"/>
              </w:rPr>
            </w:pPr>
            <w:r>
              <w:rPr>
                <w:rFonts w:ascii="標楷體"/>
                <w:sz w:val="28"/>
              </w:rPr>
              <w:t>634.41</w:t>
            </w:r>
          </w:p>
        </w:tc>
        <w:tc>
          <w:tcPr>
            <w:tcW w:w="1136" w:type="dxa"/>
          </w:tcPr>
          <w:p>
            <w:pPr>
              <w:pStyle w:val="TableParagraph"/>
              <w:spacing w:before="200"/>
              <w:ind w:left="213"/>
              <w:jc w:val="left"/>
              <w:rPr>
                <w:rFonts w:ascii="標楷體"/>
                <w:sz w:val="28"/>
              </w:rPr>
            </w:pPr>
            <w:r>
              <w:rPr>
                <w:rFonts w:ascii="標楷體"/>
                <w:sz w:val="28"/>
              </w:rPr>
              <w:t>54.54</w:t>
            </w:r>
          </w:p>
        </w:tc>
        <w:tc>
          <w:tcPr>
            <w:tcW w:w="1133" w:type="dxa"/>
          </w:tcPr>
          <w:p>
            <w:pPr>
              <w:pStyle w:val="TableParagraph"/>
              <w:spacing w:before="200"/>
              <w:ind w:left="120" w:right="120"/>
              <w:rPr>
                <w:rFonts w:ascii="標楷體"/>
                <w:sz w:val="28"/>
              </w:rPr>
            </w:pPr>
            <w:r>
              <w:rPr>
                <w:rFonts w:ascii="標楷體"/>
                <w:sz w:val="28"/>
              </w:rPr>
              <w:t>58.28</w:t>
            </w:r>
          </w:p>
        </w:tc>
        <w:tc>
          <w:tcPr>
            <w:tcW w:w="1515" w:type="dxa"/>
          </w:tcPr>
          <w:p>
            <w:pPr>
              <w:pStyle w:val="TableParagraph"/>
              <w:spacing w:before="44"/>
              <w:ind w:left="104" w:right="100"/>
              <w:rPr>
                <w:rFonts w:ascii="標楷體"/>
                <w:sz w:val="28"/>
              </w:rPr>
            </w:pPr>
            <w:r>
              <w:rPr>
                <w:rFonts w:ascii="標楷體"/>
                <w:sz w:val="28"/>
              </w:rPr>
              <w:t>19,409.62</w:t>
            </w:r>
          </w:p>
          <w:p>
            <w:pPr>
              <w:pStyle w:val="TableParagraph"/>
              <w:spacing w:before="6"/>
              <w:ind w:left="101" w:right="100"/>
              <w:rPr>
                <w:rFonts w:ascii="標楷體"/>
                <w:sz w:val="24"/>
              </w:rPr>
            </w:pPr>
            <w:r>
              <w:rPr>
                <w:rFonts w:ascii="標楷體"/>
                <w:sz w:val="24"/>
              </w:rPr>
              <w:t>(C)</w:t>
            </w:r>
          </w:p>
        </w:tc>
        <w:tc>
          <w:tcPr>
            <w:tcW w:w="1327" w:type="dxa"/>
          </w:tcPr>
          <w:p>
            <w:pPr>
              <w:pStyle w:val="TableParagraph"/>
              <w:spacing w:line="322" w:lineRule="exact"/>
              <w:ind w:left="237"/>
              <w:jc w:val="left"/>
              <w:rPr>
                <w:rFonts w:ascii="標楷體"/>
                <w:sz w:val="28"/>
              </w:rPr>
            </w:pPr>
            <w:r>
              <w:rPr>
                <w:rFonts w:ascii="標楷體"/>
                <w:sz w:val="28"/>
              </w:rPr>
              <w:t>499.88</w:t>
            </w:r>
          </w:p>
          <w:p>
            <w:pPr>
              <w:pStyle w:val="TableParagraph"/>
              <w:spacing w:before="4"/>
              <w:ind w:left="103"/>
              <w:jc w:val="left"/>
              <w:rPr>
                <w:rFonts w:ascii="標楷體" w:eastAsia="標楷體" w:hint="eastAsia"/>
                <w:sz w:val="24"/>
              </w:rPr>
            </w:pPr>
            <w:r>
              <w:rPr>
                <w:rFonts w:ascii="標楷體" w:eastAsia="標楷體" w:hint="eastAsia"/>
                <w:sz w:val="24"/>
              </w:rPr>
              <w:t>(A) 註 1</w:t>
            </w:r>
          </w:p>
        </w:tc>
      </w:tr>
    </w:tbl>
    <w:p>
      <w:pPr>
        <w:spacing w:after="0"/>
        <w:jc w:val="left"/>
        <w:rPr>
          <w:rFonts w:ascii="標楷體" w:eastAsia="標楷體" w:hint="eastAsia"/>
          <w:sz w:val="24"/>
        </w:rPr>
        <w:sectPr>
          <w:pgSz w:w="11910" w:h="16840"/>
          <w:pgMar w:header="0" w:footer="1003" w:top="980" w:bottom="1260" w:left="1020" w:right="44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7"/>
        <w:gridCol w:w="1582"/>
        <w:gridCol w:w="1274"/>
        <w:gridCol w:w="1136"/>
        <w:gridCol w:w="1133"/>
        <w:gridCol w:w="1515"/>
        <w:gridCol w:w="1327"/>
      </w:tblGrid>
      <w:tr>
        <w:trPr>
          <w:trHeight w:val="1061" w:hRule="exact"/>
        </w:trPr>
        <w:tc>
          <w:tcPr>
            <w:tcW w:w="1467" w:type="dxa"/>
          </w:tcPr>
          <w:p>
            <w:pPr>
              <w:pStyle w:val="TableParagraph"/>
              <w:spacing w:line="314" w:lineRule="exact"/>
              <w:ind w:left="149" w:right="147"/>
              <w:rPr>
                <w:rFonts w:ascii="標楷體" w:eastAsia="標楷體" w:hint="eastAsia"/>
                <w:sz w:val="28"/>
              </w:rPr>
            </w:pPr>
            <w:r>
              <w:rPr>
                <w:rFonts w:ascii="標楷體" w:eastAsia="標楷體" w:hint="eastAsia"/>
                <w:sz w:val="28"/>
              </w:rPr>
              <w:t>各項已出</w:t>
            </w:r>
          </w:p>
          <w:p>
            <w:pPr>
              <w:pStyle w:val="TableParagraph"/>
              <w:spacing w:line="366" w:lineRule="exact"/>
              <w:ind w:left="149" w:right="147"/>
              <w:rPr>
                <w:rFonts w:ascii="標楷體" w:eastAsia="標楷體" w:hint="eastAsia"/>
                <w:sz w:val="28"/>
              </w:rPr>
            </w:pPr>
            <w:r>
              <w:rPr>
                <w:rFonts w:ascii="標楷體" w:eastAsia="標楷體" w:hint="eastAsia"/>
                <w:sz w:val="28"/>
              </w:rPr>
              <w:t>廠累積量</w:t>
            </w:r>
          </w:p>
          <w:p>
            <w:pPr>
              <w:pStyle w:val="TableParagraph"/>
              <w:spacing w:before="36"/>
              <w:ind w:left="147" w:right="147"/>
              <w:rPr>
                <w:sz w:val="28"/>
              </w:rPr>
            </w:pPr>
            <w:r>
              <w:rPr>
                <w:sz w:val="28"/>
              </w:rPr>
              <w:t>(2)</w:t>
            </w:r>
          </w:p>
        </w:tc>
        <w:tc>
          <w:tcPr>
            <w:tcW w:w="1582" w:type="dxa"/>
          </w:tcPr>
          <w:p>
            <w:pPr>
              <w:pStyle w:val="TableParagraph"/>
              <w:spacing w:before="3"/>
              <w:jc w:val="left"/>
              <w:rPr>
                <w:rFonts w:ascii="標楷體"/>
                <w:sz w:val="22"/>
              </w:rPr>
            </w:pPr>
          </w:p>
          <w:p>
            <w:pPr>
              <w:pStyle w:val="TableParagraph"/>
              <w:spacing w:before="1"/>
              <w:ind w:left="136" w:right="136"/>
              <w:rPr>
                <w:rFonts w:ascii="標楷體"/>
                <w:sz w:val="28"/>
              </w:rPr>
            </w:pPr>
            <w:r>
              <w:rPr>
                <w:rFonts w:ascii="標楷體"/>
                <w:sz w:val="28"/>
              </w:rPr>
              <w:t>13,735.46</w:t>
            </w:r>
          </w:p>
        </w:tc>
        <w:tc>
          <w:tcPr>
            <w:tcW w:w="1274" w:type="dxa"/>
          </w:tcPr>
          <w:p>
            <w:pPr>
              <w:pStyle w:val="TableParagraph"/>
              <w:spacing w:before="3"/>
              <w:jc w:val="left"/>
              <w:rPr>
                <w:rFonts w:ascii="標楷體"/>
                <w:sz w:val="22"/>
              </w:rPr>
            </w:pPr>
          </w:p>
          <w:p>
            <w:pPr>
              <w:pStyle w:val="TableParagraph"/>
              <w:spacing w:before="1"/>
              <w:ind w:left="193" w:right="190"/>
              <w:rPr>
                <w:rFonts w:ascii="標楷體"/>
                <w:sz w:val="28"/>
              </w:rPr>
            </w:pPr>
            <w:r>
              <w:rPr>
                <w:rFonts w:ascii="標楷體"/>
                <w:sz w:val="28"/>
              </w:rPr>
              <w:t>538.77</w:t>
            </w:r>
          </w:p>
        </w:tc>
        <w:tc>
          <w:tcPr>
            <w:tcW w:w="1136" w:type="dxa"/>
          </w:tcPr>
          <w:p>
            <w:pPr>
              <w:pStyle w:val="TableParagraph"/>
              <w:spacing w:before="3"/>
              <w:jc w:val="left"/>
              <w:rPr>
                <w:rFonts w:ascii="標楷體"/>
                <w:sz w:val="22"/>
              </w:rPr>
            </w:pPr>
          </w:p>
          <w:p>
            <w:pPr>
              <w:pStyle w:val="TableParagraph"/>
              <w:spacing w:before="1"/>
              <w:ind w:left="121" w:right="121"/>
              <w:rPr>
                <w:rFonts w:ascii="標楷體"/>
                <w:sz w:val="28"/>
              </w:rPr>
            </w:pPr>
            <w:r>
              <w:rPr>
                <w:rFonts w:ascii="標楷體"/>
                <w:sz w:val="28"/>
              </w:rPr>
              <w:t>46.0</w:t>
            </w:r>
          </w:p>
        </w:tc>
        <w:tc>
          <w:tcPr>
            <w:tcW w:w="1133" w:type="dxa"/>
          </w:tcPr>
          <w:p>
            <w:pPr>
              <w:pStyle w:val="TableParagraph"/>
              <w:spacing w:before="3"/>
              <w:jc w:val="left"/>
              <w:rPr>
                <w:rFonts w:ascii="標楷體"/>
                <w:sz w:val="22"/>
              </w:rPr>
            </w:pPr>
          </w:p>
          <w:p>
            <w:pPr>
              <w:pStyle w:val="TableParagraph"/>
              <w:spacing w:before="1"/>
              <w:ind w:left="120" w:right="120"/>
              <w:rPr>
                <w:rFonts w:ascii="標楷體"/>
                <w:sz w:val="28"/>
              </w:rPr>
            </w:pPr>
            <w:r>
              <w:rPr>
                <w:rFonts w:ascii="標楷體"/>
                <w:sz w:val="28"/>
              </w:rPr>
              <w:t>55.10</w:t>
            </w:r>
          </w:p>
        </w:tc>
        <w:tc>
          <w:tcPr>
            <w:tcW w:w="1515" w:type="dxa"/>
          </w:tcPr>
          <w:p>
            <w:pPr>
              <w:pStyle w:val="TableParagraph"/>
              <w:spacing w:before="135"/>
              <w:ind w:left="104" w:right="100"/>
              <w:rPr>
                <w:rFonts w:ascii="標楷體"/>
                <w:sz w:val="28"/>
              </w:rPr>
            </w:pPr>
            <w:r>
              <w:rPr>
                <w:rFonts w:ascii="標楷體"/>
                <w:sz w:val="28"/>
              </w:rPr>
              <w:t>14,375.15</w:t>
            </w:r>
          </w:p>
          <w:p>
            <w:pPr>
              <w:pStyle w:val="TableParagraph"/>
              <w:spacing w:before="6"/>
              <w:ind w:left="101" w:right="100"/>
              <w:rPr>
                <w:rFonts w:ascii="標楷體"/>
                <w:sz w:val="24"/>
              </w:rPr>
            </w:pPr>
            <w:r>
              <w:rPr>
                <w:rFonts w:ascii="標楷體"/>
                <w:sz w:val="24"/>
              </w:rPr>
              <w:t>(E)</w:t>
            </w:r>
          </w:p>
        </w:tc>
        <w:tc>
          <w:tcPr>
            <w:tcW w:w="1327" w:type="dxa"/>
          </w:tcPr>
          <w:p>
            <w:pPr>
              <w:pStyle w:val="TableParagraph"/>
              <w:spacing w:line="237" w:lineRule="auto" w:before="99"/>
              <w:ind w:left="103" w:right="113"/>
              <w:jc w:val="both"/>
              <w:rPr>
                <w:rFonts w:ascii="標楷體" w:eastAsia="標楷體" w:hint="eastAsia"/>
                <w:sz w:val="20"/>
              </w:rPr>
            </w:pPr>
            <w:r>
              <w:rPr>
                <w:rFonts w:ascii="標楷體" w:eastAsia="標楷體" w:hint="eastAsia"/>
                <w:sz w:val="20"/>
              </w:rPr>
              <w:t>*未燃物出廠</w:t>
            </w:r>
            <w:r>
              <w:rPr>
                <w:rFonts w:ascii="標楷體" w:eastAsia="標楷體" w:hint="eastAsia"/>
                <w:spacing w:val="-17"/>
                <w:sz w:val="20"/>
              </w:rPr>
              <w:t>磅差 </w:t>
            </w:r>
            <w:r>
              <w:rPr>
                <w:rFonts w:ascii="標楷體" w:eastAsia="標楷體" w:hint="eastAsia"/>
                <w:sz w:val="20"/>
              </w:rPr>
              <w:t>0.18</w:t>
            </w:r>
            <w:r>
              <w:rPr>
                <w:rFonts w:ascii="標楷體" w:eastAsia="標楷體" w:hint="eastAsia"/>
                <w:spacing w:val="-26"/>
                <w:sz w:val="20"/>
              </w:rPr>
              <w:t> 公</w:t>
            </w:r>
            <w:r>
              <w:rPr>
                <w:rFonts w:ascii="標楷體" w:eastAsia="標楷體" w:hint="eastAsia"/>
                <w:spacing w:val="-26"/>
                <w:w w:val="95"/>
                <w:sz w:val="20"/>
              </w:rPr>
              <w:t>噸(F)</w:t>
            </w:r>
          </w:p>
        </w:tc>
      </w:tr>
      <w:tr>
        <w:trPr>
          <w:trHeight w:val="737" w:hRule="exact"/>
        </w:trPr>
        <w:tc>
          <w:tcPr>
            <w:tcW w:w="1467" w:type="dxa"/>
          </w:tcPr>
          <w:p>
            <w:pPr>
              <w:pStyle w:val="TableParagraph"/>
              <w:spacing w:line="314" w:lineRule="exact"/>
              <w:ind w:left="144" w:firstLine="24"/>
              <w:jc w:val="left"/>
              <w:rPr>
                <w:rFonts w:ascii="標楷體" w:eastAsia="標楷體" w:hint="eastAsia"/>
                <w:sz w:val="28"/>
              </w:rPr>
            </w:pPr>
            <w:r>
              <w:rPr>
                <w:rFonts w:ascii="標楷體" w:eastAsia="標楷體" w:hint="eastAsia"/>
                <w:sz w:val="28"/>
              </w:rPr>
              <w:t>廠內結餘</w:t>
            </w:r>
          </w:p>
          <w:p>
            <w:pPr>
              <w:pStyle w:val="TableParagraph"/>
              <w:spacing w:line="370" w:lineRule="exact"/>
              <w:ind w:left="144"/>
              <w:jc w:val="left"/>
              <w:rPr>
                <w:sz w:val="28"/>
              </w:rPr>
            </w:pPr>
            <w:r>
              <w:rPr>
                <w:rFonts w:ascii="標楷體" w:eastAsia="標楷體" w:hint="eastAsia"/>
                <w:sz w:val="28"/>
              </w:rPr>
              <w:t>庫存量</w:t>
            </w:r>
            <w:r>
              <w:rPr>
                <w:sz w:val="28"/>
              </w:rPr>
              <w:t>(3)</w:t>
            </w:r>
          </w:p>
        </w:tc>
        <w:tc>
          <w:tcPr>
            <w:tcW w:w="1582" w:type="dxa"/>
          </w:tcPr>
          <w:p>
            <w:pPr>
              <w:pStyle w:val="TableParagraph"/>
              <w:spacing w:before="131"/>
              <w:ind w:left="136" w:right="136"/>
              <w:rPr>
                <w:rFonts w:ascii="標楷體"/>
                <w:sz w:val="28"/>
              </w:rPr>
            </w:pPr>
            <w:r>
              <w:rPr>
                <w:rFonts w:ascii="標楷體"/>
                <w:sz w:val="28"/>
              </w:rPr>
              <w:t>4,716.28</w:t>
            </w:r>
          </w:p>
        </w:tc>
        <w:tc>
          <w:tcPr>
            <w:tcW w:w="1274" w:type="dxa"/>
          </w:tcPr>
          <w:p>
            <w:pPr>
              <w:pStyle w:val="TableParagraph"/>
              <w:spacing w:before="131"/>
              <w:ind w:left="193" w:right="190"/>
              <w:rPr>
                <w:rFonts w:ascii="標楷體"/>
                <w:sz w:val="28"/>
              </w:rPr>
            </w:pPr>
            <w:r>
              <w:rPr>
                <w:rFonts w:ascii="標楷體"/>
                <w:sz w:val="28"/>
              </w:rPr>
              <w:t>95.64</w:t>
            </w:r>
          </w:p>
        </w:tc>
        <w:tc>
          <w:tcPr>
            <w:tcW w:w="1136" w:type="dxa"/>
          </w:tcPr>
          <w:p>
            <w:pPr>
              <w:pStyle w:val="TableParagraph"/>
              <w:spacing w:before="131"/>
              <w:ind w:left="121" w:right="121"/>
              <w:rPr>
                <w:rFonts w:ascii="標楷體"/>
                <w:sz w:val="28"/>
              </w:rPr>
            </w:pPr>
            <w:r>
              <w:rPr>
                <w:rFonts w:ascii="標楷體"/>
                <w:sz w:val="28"/>
              </w:rPr>
              <w:t>8.54</w:t>
            </w:r>
          </w:p>
        </w:tc>
        <w:tc>
          <w:tcPr>
            <w:tcW w:w="1133" w:type="dxa"/>
          </w:tcPr>
          <w:p>
            <w:pPr>
              <w:pStyle w:val="TableParagraph"/>
              <w:spacing w:before="131"/>
              <w:ind w:left="119" w:right="120"/>
              <w:rPr>
                <w:rFonts w:ascii="標楷體"/>
                <w:sz w:val="28"/>
              </w:rPr>
            </w:pPr>
            <w:r>
              <w:rPr>
                <w:rFonts w:ascii="標楷體"/>
                <w:sz w:val="28"/>
              </w:rPr>
              <w:t>3.18</w:t>
            </w:r>
          </w:p>
        </w:tc>
        <w:tc>
          <w:tcPr>
            <w:tcW w:w="1515" w:type="dxa"/>
          </w:tcPr>
          <w:p>
            <w:pPr>
              <w:pStyle w:val="TableParagraph"/>
              <w:spacing w:before="131"/>
              <w:ind w:left="194"/>
              <w:jc w:val="left"/>
              <w:rPr>
                <w:rFonts w:ascii="標楷體"/>
                <w:sz w:val="28"/>
              </w:rPr>
            </w:pPr>
            <w:r>
              <w:rPr>
                <w:rFonts w:ascii="標楷體"/>
                <w:sz w:val="28"/>
              </w:rPr>
              <w:t>4,823.64</w:t>
            </w:r>
          </w:p>
        </w:tc>
        <w:tc>
          <w:tcPr>
            <w:tcW w:w="1327" w:type="dxa"/>
          </w:tcPr>
          <w:p>
            <w:pPr/>
          </w:p>
        </w:tc>
      </w:tr>
      <w:tr>
        <w:trPr>
          <w:trHeight w:val="739" w:hRule="exact"/>
        </w:trPr>
        <w:tc>
          <w:tcPr>
            <w:tcW w:w="1467" w:type="dxa"/>
          </w:tcPr>
          <w:p>
            <w:pPr>
              <w:pStyle w:val="TableParagraph"/>
              <w:spacing w:line="314" w:lineRule="exact"/>
              <w:ind w:left="149" w:right="147"/>
              <w:rPr>
                <w:rFonts w:ascii="標楷體" w:eastAsia="標楷體" w:hint="eastAsia"/>
                <w:sz w:val="28"/>
              </w:rPr>
            </w:pPr>
            <w:r>
              <w:rPr>
                <w:rFonts w:ascii="標楷體" w:eastAsia="標楷體" w:hint="eastAsia"/>
                <w:sz w:val="28"/>
              </w:rPr>
              <w:t>水分失重</w:t>
            </w:r>
          </w:p>
          <w:p>
            <w:pPr>
              <w:pStyle w:val="TableParagraph"/>
              <w:spacing w:line="366" w:lineRule="exact"/>
              <w:rPr>
                <w:rFonts w:ascii="標楷體" w:eastAsia="標楷體" w:hint="eastAsia"/>
                <w:sz w:val="28"/>
              </w:rPr>
            </w:pPr>
            <w:r>
              <w:rPr>
                <w:rFonts w:ascii="標楷體" w:eastAsia="標楷體" w:hint="eastAsia"/>
                <w:w w:val="100"/>
                <w:sz w:val="28"/>
              </w:rPr>
              <w:t>量</w:t>
            </w:r>
          </w:p>
        </w:tc>
        <w:tc>
          <w:tcPr>
            <w:tcW w:w="1582" w:type="dxa"/>
          </w:tcPr>
          <w:p>
            <w:pPr>
              <w:pStyle w:val="TableParagraph"/>
              <w:spacing w:before="131"/>
              <w:ind w:left="136" w:right="136"/>
              <w:rPr>
                <w:rFonts w:ascii="標楷體"/>
                <w:sz w:val="28"/>
              </w:rPr>
            </w:pPr>
            <w:r>
              <w:rPr>
                <w:rFonts w:ascii="標楷體"/>
                <w:sz w:val="28"/>
              </w:rPr>
              <w:t>210.65</w:t>
            </w:r>
          </w:p>
        </w:tc>
        <w:tc>
          <w:tcPr>
            <w:tcW w:w="1274" w:type="dxa"/>
          </w:tcPr>
          <w:p>
            <w:pPr>
              <w:pStyle w:val="TableParagraph"/>
              <w:spacing w:before="131"/>
              <w:ind w:left="3"/>
              <w:rPr>
                <w:rFonts w:ascii="標楷體"/>
                <w:sz w:val="28"/>
              </w:rPr>
            </w:pPr>
            <w:r>
              <w:rPr>
                <w:rFonts w:ascii="標楷體"/>
                <w:w w:val="100"/>
                <w:sz w:val="28"/>
              </w:rPr>
              <w:t>0</w:t>
            </w:r>
          </w:p>
        </w:tc>
        <w:tc>
          <w:tcPr>
            <w:tcW w:w="1136" w:type="dxa"/>
          </w:tcPr>
          <w:p>
            <w:pPr>
              <w:pStyle w:val="TableParagraph"/>
              <w:spacing w:before="131"/>
              <w:ind w:left="3"/>
              <w:rPr>
                <w:rFonts w:ascii="標楷體"/>
                <w:sz w:val="28"/>
              </w:rPr>
            </w:pPr>
            <w:r>
              <w:rPr>
                <w:rFonts w:ascii="標楷體"/>
                <w:w w:val="100"/>
                <w:sz w:val="28"/>
              </w:rPr>
              <w:t>0</w:t>
            </w:r>
          </w:p>
        </w:tc>
        <w:tc>
          <w:tcPr>
            <w:tcW w:w="1133" w:type="dxa"/>
          </w:tcPr>
          <w:p>
            <w:pPr/>
          </w:p>
        </w:tc>
        <w:tc>
          <w:tcPr>
            <w:tcW w:w="1515" w:type="dxa"/>
          </w:tcPr>
          <w:p>
            <w:pPr>
              <w:pStyle w:val="TableParagraph"/>
              <w:spacing w:line="341" w:lineRule="exact"/>
              <w:ind w:left="333"/>
              <w:jc w:val="left"/>
              <w:rPr>
                <w:rFonts w:ascii="標楷體"/>
                <w:sz w:val="28"/>
              </w:rPr>
            </w:pPr>
            <w:r>
              <w:rPr>
                <w:rFonts w:ascii="標楷體"/>
                <w:sz w:val="28"/>
              </w:rPr>
              <w:t>210.65</w:t>
            </w:r>
          </w:p>
          <w:p>
            <w:pPr>
              <w:pStyle w:val="TableParagraph"/>
              <w:spacing w:before="6"/>
              <w:ind w:left="364"/>
              <w:jc w:val="left"/>
              <w:rPr>
                <w:rFonts w:ascii="標楷體" w:eastAsia="標楷體" w:hint="eastAsia"/>
                <w:sz w:val="24"/>
              </w:rPr>
            </w:pPr>
            <w:r>
              <w:rPr>
                <w:rFonts w:ascii="標楷體" w:eastAsia="標楷體" w:hint="eastAsia"/>
                <w:sz w:val="24"/>
              </w:rPr>
              <w:t>(D)註 2</w:t>
            </w:r>
          </w:p>
        </w:tc>
        <w:tc>
          <w:tcPr>
            <w:tcW w:w="1327" w:type="dxa"/>
          </w:tcPr>
          <w:p>
            <w:pPr/>
          </w:p>
        </w:tc>
      </w:tr>
    </w:tbl>
    <w:p>
      <w:pPr>
        <w:spacing w:line="270" w:lineRule="exact" w:before="0"/>
        <w:ind w:left="1016" w:right="0" w:firstLine="0"/>
        <w:jc w:val="left"/>
        <w:rPr>
          <w:rFonts w:ascii="標楷體" w:eastAsia="標楷體" w:hint="eastAsia"/>
          <w:sz w:val="24"/>
        </w:rPr>
      </w:pPr>
      <w:r>
        <w:rPr>
          <w:rFonts w:ascii="標楷體" w:eastAsia="標楷體" w:hint="eastAsia"/>
          <w:sz w:val="24"/>
        </w:rPr>
        <w:t>註 1：熟化期失重量 (A) 499.88 公噸 (A=B-C)。</w:t>
      </w:r>
    </w:p>
    <w:p>
      <w:pPr>
        <w:spacing w:line="313" w:lineRule="exact" w:before="0"/>
        <w:ind w:left="1016" w:right="0" w:firstLine="0"/>
        <w:jc w:val="left"/>
        <w:rPr>
          <w:rFonts w:ascii="標楷體" w:eastAsia="標楷體" w:hint="eastAsia"/>
          <w:sz w:val="24"/>
        </w:rPr>
      </w:pPr>
      <w:r>
        <w:rPr>
          <w:rFonts w:ascii="標楷體" w:eastAsia="標楷體" w:hint="eastAsia"/>
          <w:sz w:val="24"/>
        </w:rPr>
        <w:t>註 2：水分失重量 (D) 210.65 公噸 (D=C-E-F)。</w:t>
      </w:r>
    </w:p>
    <w:p>
      <w:pPr>
        <w:pStyle w:val="BodyText"/>
        <w:spacing w:before="11"/>
        <w:rPr>
          <w:sz w:val="30"/>
        </w:rPr>
      </w:pPr>
    </w:p>
    <w:p>
      <w:pPr>
        <w:pStyle w:val="BodyText"/>
        <w:tabs>
          <w:tab w:pos="7655" w:val="left" w:leader="none"/>
        </w:tabs>
        <w:spacing w:after="28"/>
        <w:ind w:left="1578"/>
      </w:pPr>
      <w:r>
        <w:rPr/>
        <w:t>3、資源化產品流向：</w:t>
        <w:tab/>
        <w:t>(單位:公噸)</w:t>
      </w:r>
    </w:p>
    <w:tbl>
      <w:tblPr>
        <w:tblW w:w="0" w:type="auto"/>
        <w:jc w:val="left"/>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8"/>
        <w:gridCol w:w="1277"/>
        <w:gridCol w:w="1416"/>
        <w:gridCol w:w="1419"/>
        <w:gridCol w:w="1558"/>
        <w:gridCol w:w="1561"/>
        <w:gridCol w:w="1133"/>
      </w:tblGrid>
      <w:tr>
        <w:trPr>
          <w:trHeight w:val="949" w:hRule="exact"/>
        </w:trPr>
        <w:tc>
          <w:tcPr>
            <w:tcW w:w="1058" w:type="dxa"/>
          </w:tcPr>
          <w:p>
            <w:pPr>
              <w:pStyle w:val="TableParagraph"/>
              <w:spacing w:before="5"/>
              <w:jc w:val="left"/>
              <w:rPr>
                <w:rFonts w:ascii="標楷體"/>
                <w:sz w:val="22"/>
              </w:rPr>
            </w:pPr>
          </w:p>
          <w:p>
            <w:pPr>
              <w:pStyle w:val="TableParagraph"/>
              <w:ind w:left="225" w:right="223"/>
              <w:rPr>
                <w:rFonts w:ascii="標楷體" w:eastAsia="標楷體" w:hint="eastAsia"/>
                <w:sz w:val="28"/>
              </w:rPr>
            </w:pPr>
            <w:r>
              <w:rPr>
                <w:rFonts w:ascii="標楷體" w:eastAsia="標楷體" w:hint="eastAsia"/>
                <w:sz w:val="28"/>
              </w:rPr>
              <w:t>用途</w:t>
            </w:r>
          </w:p>
        </w:tc>
        <w:tc>
          <w:tcPr>
            <w:tcW w:w="1277" w:type="dxa"/>
          </w:tcPr>
          <w:p>
            <w:pPr>
              <w:pStyle w:val="TableParagraph"/>
              <w:spacing w:line="293" w:lineRule="exact"/>
              <w:ind w:left="2" w:right="112"/>
              <w:rPr>
                <w:rFonts w:ascii="標楷體" w:eastAsia="標楷體" w:hint="eastAsia"/>
                <w:sz w:val="24"/>
              </w:rPr>
            </w:pPr>
            <w:r>
              <w:rPr>
                <w:rFonts w:ascii="標楷體" w:eastAsia="標楷體" w:hint="eastAsia"/>
                <w:sz w:val="24"/>
              </w:rPr>
              <w:t>級配粒料</w:t>
            </w:r>
          </w:p>
          <w:p>
            <w:pPr>
              <w:pStyle w:val="TableParagraph"/>
              <w:spacing w:line="313" w:lineRule="exact"/>
              <w:ind w:left="2" w:right="112"/>
              <w:rPr>
                <w:rFonts w:ascii="標楷體" w:eastAsia="標楷體" w:hint="eastAsia"/>
                <w:sz w:val="24"/>
              </w:rPr>
            </w:pPr>
            <w:r>
              <w:rPr>
                <w:rFonts w:ascii="標楷體" w:eastAsia="標楷體" w:hint="eastAsia"/>
                <w:sz w:val="24"/>
              </w:rPr>
              <w:t>基層</w:t>
            </w:r>
          </w:p>
        </w:tc>
        <w:tc>
          <w:tcPr>
            <w:tcW w:w="1416" w:type="dxa"/>
          </w:tcPr>
          <w:p>
            <w:pPr>
              <w:pStyle w:val="TableParagraph"/>
              <w:spacing w:line="293" w:lineRule="exact"/>
              <w:ind w:left="48"/>
              <w:jc w:val="left"/>
              <w:rPr>
                <w:rFonts w:ascii="標楷體" w:eastAsia="標楷體" w:hint="eastAsia"/>
                <w:sz w:val="24"/>
              </w:rPr>
            </w:pPr>
            <w:r>
              <w:rPr>
                <w:rFonts w:ascii="標楷體" w:eastAsia="標楷體" w:hint="eastAsia"/>
                <w:sz w:val="24"/>
              </w:rPr>
              <w:t>控制性低強</w:t>
            </w:r>
          </w:p>
          <w:p>
            <w:pPr>
              <w:pStyle w:val="TableParagraph"/>
              <w:spacing w:line="313" w:lineRule="exact"/>
              <w:ind w:left="48"/>
              <w:jc w:val="left"/>
              <w:rPr>
                <w:rFonts w:ascii="標楷體" w:eastAsia="標楷體" w:hint="eastAsia"/>
                <w:sz w:val="24"/>
              </w:rPr>
            </w:pPr>
            <w:r>
              <w:rPr>
                <w:rFonts w:ascii="標楷體" w:eastAsia="標楷體" w:hint="eastAsia"/>
                <w:sz w:val="24"/>
              </w:rPr>
              <w:t>度回填材料</w:t>
            </w:r>
          </w:p>
        </w:tc>
        <w:tc>
          <w:tcPr>
            <w:tcW w:w="1419" w:type="dxa"/>
          </w:tcPr>
          <w:p>
            <w:pPr>
              <w:pStyle w:val="TableParagraph"/>
              <w:spacing w:line="293" w:lineRule="exact"/>
              <w:ind w:left="26" w:right="142"/>
              <w:rPr>
                <w:rFonts w:ascii="標楷體" w:eastAsia="標楷體" w:hint="eastAsia"/>
                <w:sz w:val="24"/>
              </w:rPr>
            </w:pPr>
            <w:r>
              <w:rPr>
                <w:rFonts w:ascii="標楷體" w:eastAsia="標楷體" w:hint="eastAsia"/>
                <w:sz w:val="24"/>
              </w:rPr>
              <w:t>基地及路堤</w:t>
            </w:r>
          </w:p>
          <w:p>
            <w:pPr>
              <w:pStyle w:val="TableParagraph"/>
              <w:spacing w:line="313" w:lineRule="exact"/>
              <w:ind w:left="26" w:right="142"/>
              <w:rPr>
                <w:rFonts w:ascii="標楷體" w:eastAsia="標楷體" w:hint="eastAsia"/>
                <w:sz w:val="24"/>
              </w:rPr>
            </w:pPr>
            <w:r>
              <w:rPr>
                <w:rFonts w:ascii="標楷體" w:eastAsia="標楷體" w:hint="eastAsia"/>
                <w:sz w:val="24"/>
              </w:rPr>
              <w:t>填築</w:t>
            </w:r>
          </w:p>
        </w:tc>
        <w:tc>
          <w:tcPr>
            <w:tcW w:w="1558" w:type="dxa"/>
            <w:tcBorders>
              <w:right w:val="double" w:sz="4" w:space="0" w:color="000000"/>
            </w:tcBorders>
          </w:tcPr>
          <w:p>
            <w:pPr>
              <w:pStyle w:val="TableParagraph"/>
              <w:spacing w:line="293" w:lineRule="exact"/>
              <w:ind w:left="183" w:right="114"/>
              <w:rPr>
                <w:rFonts w:ascii="標楷體" w:eastAsia="標楷體" w:hint="eastAsia"/>
                <w:sz w:val="24"/>
              </w:rPr>
            </w:pPr>
            <w:r>
              <w:rPr>
                <w:rFonts w:ascii="標楷體" w:eastAsia="標楷體" w:hint="eastAsia"/>
                <w:sz w:val="24"/>
              </w:rPr>
              <w:t>再利用用途</w:t>
            </w:r>
          </w:p>
          <w:p>
            <w:pPr>
              <w:pStyle w:val="TableParagraph"/>
              <w:spacing w:line="313" w:lineRule="exact"/>
              <w:ind w:left="183" w:right="114"/>
              <w:rPr>
                <w:rFonts w:ascii="標楷體" w:eastAsia="標楷體" w:hint="eastAsia"/>
                <w:sz w:val="24"/>
              </w:rPr>
            </w:pPr>
            <w:r>
              <w:rPr>
                <w:rFonts w:ascii="標楷體" w:eastAsia="標楷體" w:hint="eastAsia"/>
                <w:sz w:val="24"/>
              </w:rPr>
              <w:t>分類合計</w:t>
            </w:r>
          </w:p>
        </w:tc>
        <w:tc>
          <w:tcPr>
            <w:tcW w:w="1561" w:type="dxa"/>
            <w:tcBorders>
              <w:left w:val="double" w:sz="4" w:space="0" w:color="000000"/>
            </w:tcBorders>
          </w:tcPr>
          <w:p>
            <w:pPr>
              <w:pStyle w:val="TableParagraph"/>
              <w:spacing w:line="293" w:lineRule="exact"/>
              <w:ind w:left="-17" w:right="116"/>
              <w:rPr>
                <w:rFonts w:ascii="標楷體" w:eastAsia="標楷體" w:hint="eastAsia"/>
                <w:sz w:val="24"/>
              </w:rPr>
            </w:pPr>
            <w:r>
              <w:rPr>
                <w:rFonts w:ascii="標楷體" w:eastAsia="標楷體" w:hint="eastAsia"/>
                <w:sz w:val="24"/>
              </w:rPr>
              <w:t>已銷售尚未完</w:t>
            </w:r>
          </w:p>
          <w:p>
            <w:pPr>
              <w:pStyle w:val="TableParagraph"/>
              <w:spacing w:line="313" w:lineRule="exact"/>
              <w:ind w:left="83" w:right="217"/>
              <w:rPr>
                <w:rFonts w:ascii="標楷體" w:eastAsia="標楷體" w:hint="eastAsia"/>
                <w:sz w:val="24"/>
              </w:rPr>
            </w:pPr>
            <w:r>
              <w:rPr>
                <w:rFonts w:ascii="標楷體" w:eastAsia="標楷體" w:hint="eastAsia"/>
                <w:sz w:val="24"/>
              </w:rPr>
              <w:t>成再利用量</w:t>
            </w:r>
          </w:p>
        </w:tc>
        <w:tc>
          <w:tcPr>
            <w:tcW w:w="1133" w:type="dxa"/>
          </w:tcPr>
          <w:p>
            <w:pPr>
              <w:pStyle w:val="TableParagraph"/>
              <w:spacing w:line="293" w:lineRule="exact"/>
              <w:ind w:left="201"/>
              <w:jc w:val="left"/>
              <w:rPr>
                <w:rFonts w:ascii="標楷體" w:eastAsia="標楷體" w:hint="eastAsia"/>
                <w:sz w:val="24"/>
              </w:rPr>
            </w:pPr>
            <w:r>
              <w:rPr>
                <w:rFonts w:ascii="標楷體" w:eastAsia="標楷體" w:hint="eastAsia"/>
                <w:sz w:val="24"/>
              </w:rPr>
              <w:t>累積使</w:t>
            </w:r>
          </w:p>
          <w:p>
            <w:pPr>
              <w:pStyle w:val="TableParagraph"/>
              <w:ind w:left="321" w:right="182" w:hanging="120"/>
              <w:jc w:val="left"/>
              <w:rPr>
                <w:rFonts w:ascii="標楷體" w:eastAsia="標楷體" w:hint="eastAsia"/>
                <w:sz w:val="24"/>
              </w:rPr>
            </w:pPr>
            <w:r>
              <w:rPr>
                <w:rFonts w:ascii="標楷體" w:eastAsia="標楷體" w:hint="eastAsia"/>
                <w:sz w:val="24"/>
              </w:rPr>
              <w:t>用廠商家數</w:t>
            </w:r>
          </w:p>
        </w:tc>
      </w:tr>
      <w:tr>
        <w:trPr>
          <w:trHeight w:val="401" w:hRule="exact"/>
        </w:trPr>
        <w:tc>
          <w:tcPr>
            <w:tcW w:w="1058" w:type="dxa"/>
          </w:tcPr>
          <w:p>
            <w:pPr>
              <w:pStyle w:val="TableParagraph"/>
              <w:spacing w:line="350" w:lineRule="exact"/>
              <w:ind w:left="225" w:right="223"/>
              <w:rPr>
                <w:rFonts w:ascii="標楷體" w:eastAsia="標楷體" w:hint="eastAsia"/>
                <w:sz w:val="28"/>
              </w:rPr>
            </w:pPr>
            <w:r>
              <w:rPr>
                <w:rFonts w:ascii="標楷體" w:eastAsia="標楷體" w:hint="eastAsia"/>
                <w:sz w:val="28"/>
              </w:rPr>
              <w:t>重量</w:t>
            </w:r>
          </w:p>
        </w:tc>
        <w:tc>
          <w:tcPr>
            <w:tcW w:w="1277" w:type="dxa"/>
          </w:tcPr>
          <w:p>
            <w:pPr>
              <w:pStyle w:val="TableParagraph"/>
              <w:spacing w:line="350" w:lineRule="exact"/>
              <w:ind w:left="482"/>
              <w:jc w:val="left"/>
              <w:rPr>
                <w:rFonts w:ascii="標楷體"/>
                <w:sz w:val="28"/>
              </w:rPr>
            </w:pPr>
            <w:r>
              <w:rPr>
                <w:rFonts w:ascii="標楷體"/>
                <w:sz w:val="28"/>
              </w:rPr>
              <w:t>3.0</w:t>
            </w:r>
          </w:p>
        </w:tc>
        <w:tc>
          <w:tcPr>
            <w:tcW w:w="1416" w:type="dxa"/>
          </w:tcPr>
          <w:p>
            <w:pPr>
              <w:pStyle w:val="TableParagraph"/>
              <w:spacing w:line="350" w:lineRule="exact"/>
              <w:ind w:left="2" w:right="3"/>
              <w:rPr>
                <w:rFonts w:ascii="標楷體"/>
                <w:sz w:val="28"/>
              </w:rPr>
            </w:pPr>
            <w:r>
              <w:rPr>
                <w:rFonts w:ascii="標楷體"/>
                <w:sz w:val="28"/>
              </w:rPr>
              <w:t>7,497.33</w:t>
            </w:r>
          </w:p>
        </w:tc>
        <w:tc>
          <w:tcPr>
            <w:tcW w:w="1419" w:type="dxa"/>
          </w:tcPr>
          <w:p>
            <w:pPr>
              <w:pStyle w:val="TableParagraph"/>
              <w:spacing w:line="350" w:lineRule="exact"/>
              <w:ind w:right="1"/>
              <w:rPr>
                <w:rFonts w:ascii="標楷體"/>
                <w:sz w:val="28"/>
              </w:rPr>
            </w:pPr>
            <w:r>
              <w:rPr>
                <w:rFonts w:ascii="標楷體"/>
                <w:w w:val="100"/>
                <w:sz w:val="28"/>
              </w:rPr>
              <w:t>0</w:t>
            </w:r>
          </w:p>
        </w:tc>
        <w:tc>
          <w:tcPr>
            <w:tcW w:w="1558" w:type="dxa"/>
            <w:tcBorders>
              <w:right w:val="double" w:sz="4" w:space="0" w:color="000000"/>
            </w:tcBorders>
          </w:tcPr>
          <w:p>
            <w:pPr>
              <w:pStyle w:val="TableParagraph"/>
              <w:spacing w:line="350" w:lineRule="exact"/>
              <w:ind w:left="124" w:right="114"/>
              <w:rPr>
                <w:rFonts w:ascii="標楷體"/>
                <w:sz w:val="28"/>
              </w:rPr>
            </w:pPr>
            <w:r>
              <w:rPr>
                <w:rFonts w:ascii="標楷體"/>
                <w:sz w:val="28"/>
              </w:rPr>
              <w:t>7,500.33</w:t>
            </w:r>
          </w:p>
        </w:tc>
        <w:tc>
          <w:tcPr>
            <w:tcW w:w="1561" w:type="dxa"/>
            <w:tcBorders>
              <w:left w:val="double" w:sz="4" w:space="0" w:color="000000"/>
            </w:tcBorders>
          </w:tcPr>
          <w:p>
            <w:pPr>
              <w:pStyle w:val="TableParagraph"/>
              <w:spacing w:line="350" w:lineRule="exact"/>
              <w:ind w:left="83" w:right="88"/>
              <w:rPr>
                <w:rFonts w:ascii="標楷體"/>
                <w:sz w:val="28"/>
              </w:rPr>
            </w:pPr>
            <w:r>
              <w:rPr>
                <w:rFonts w:ascii="標楷體"/>
                <w:sz w:val="28"/>
              </w:rPr>
              <w:t>6,235.13</w:t>
            </w:r>
          </w:p>
        </w:tc>
        <w:tc>
          <w:tcPr>
            <w:tcW w:w="1133" w:type="dxa"/>
          </w:tcPr>
          <w:p>
            <w:pPr>
              <w:pStyle w:val="TableParagraph"/>
              <w:spacing w:line="350" w:lineRule="exact"/>
              <w:ind w:left="1"/>
              <w:rPr>
                <w:rFonts w:ascii="標楷體"/>
                <w:sz w:val="28"/>
              </w:rPr>
            </w:pPr>
            <w:r>
              <w:rPr>
                <w:rFonts w:ascii="標楷體"/>
                <w:w w:val="100"/>
                <w:sz w:val="28"/>
              </w:rPr>
              <w:t>5</w:t>
            </w:r>
          </w:p>
        </w:tc>
      </w:tr>
      <w:tr>
        <w:trPr>
          <w:trHeight w:val="737" w:hRule="exact"/>
        </w:trPr>
        <w:tc>
          <w:tcPr>
            <w:tcW w:w="1058" w:type="dxa"/>
          </w:tcPr>
          <w:p>
            <w:pPr>
              <w:pStyle w:val="TableParagraph"/>
              <w:spacing w:line="337" w:lineRule="exact"/>
              <w:ind w:left="103"/>
              <w:jc w:val="left"/>
              <w:rPr>
                <w:rFonts w:ascii="標楷體" w:eastAsia="標楷體" w:hint="eastAsia"/>
                <w:sz w:val="28"/>
              </w:rPr>
            </w:pPr>
            <w:r>
              <w:rPr>
                <w:rFonts w:ascii="標楷體" w:eastAsia="標楷體" w:hint="eastAsia"/>
                <w:sz w:val="28"/>
              </w:rPr>
              <w:t>佔已使</w:t>
            </w:r>
          </w:p>
          <w:p>
            <w:pPr>
              <w:pStyle w:val="TableParagraph"/>
              <w:spacing w:line="366" w:lineRule="exact"/>
              <w:ind w:left="103"/>
              <w:jc w:val="left"/>
              <w:rPr>
                <w:rFonts w:ascii="標楷體" w:eastAsia="標楷體" w:hint="eastAsia"/>
                <w:sz w:val="28"/>
              </w:rPr>
            </w:pPr>
            <w:r>
              <w:rPr>
                <w:rFonts w:ascii="標楷體" w:eastAsia="標楷體" w:hint="eastAsia"/>
                <w:sz w:val="28"/>
              </w:rPr>
              <w:t>用比例</w:t>
            </w:r>
          </w:p>
        </w:tc>
        <w:tc>
          <w:tcPr>
            <w:tcW w:w="1277" w:type="dxa"/>
          </w:tcPr>
          <w:p>
            <w:pPr>
              <w:pStyle w:val="TableParagraph"/>
              <w:spacing w:before="154"/>
              <w:ind w:left="143"/>
              <w:jc w:val="left"/>
              <w:rPr>
                <w:rFonts w:ascii="標楷體" w:eastAsia="標楷體" w:hint="eastAsia"/>
                <w:sz w:val="28"/>
              </w:rPr>
            </w:pPr>
            <w:r>
              <w:rPr>
                <w:rFonts w:ascii="標楷體" w:eastAsia="標楷體" w:hint="eastAsia"/>
                <w:sz w:val="28"/>
              </w:rPr>
              <w:t>0.04 ％</w:t>
            </w:r>
          </w:p>
        </w:tc>
        <w:tc>
          <w:tcPr>
            <w:tcW w:w="1416" w:type="dxa"/>
          </w:tcPr>
          <w:p>
            <w:pPr>
              <w:pStyle w:val="TableParagraph"/>
              <w:spacing w:before="154"/>
              <w:ind w:left="141"/>
              <w:jc w:val="left"/>
              <w:rPr>
                <w:rFonts w:ascii="標楷體" w:eastAsia="標楷體" w:hint="eastAsia"/>
                <w:sz w:val="28"/>
              </w:rPr>
            </w:pPr>
            <w:r>
              <w:rPr>
                <w:rFonts w:ascii="標楷體" w:eastAsia="標楷體" w:hint="eastAsia"/>
                <w:sz w:val="28"/>
              </w:rPr>
              <w:t>99.96 ％</w:t>
            </w:r>
          </w:p>
        </w:tc>
        <w:tc>
          <w:tcPr>
            <w:tcW w:w="1419" w:type="dxa"/>
          </w:tcPr>
          <w:p>
            <w:pPr/>
          </w:p>
        </w:tc>
        <w:tc>
          <w:tcPr>
            <w:tcW w:w="1558" w:type="dxa"/>
            <w:tcBorders>
              <w:right w:val="double" w:sz="4" w:space="0" w:color="000000"/>
            </w:tcBorders>
          </w:tcPr>
          <w:p>
            <w:pPr>
              <w:pStyle w:val="TableParagraph"/>
              <w:spacing w:before="154"/>
              <w:ind w:left="125" w:right="114"/>
              <w:rPr>
                <w:rFonts w:ascii="標楷體" w:eastAsia="標楷體" w:hint="eastAsia"/>
                <w:sz w:val="28"/>
              </w:rPr>
            </w:pPr>
            <w:r>
              <w:rPr>
                <w:rFonts w:ascii="標楷體" w:eastAsia="標楷體" w:hint="eastAsia"/>
                <w:sz w:val="28"/>
              </w:rPr>
              <w:t>100 ％</w:t>
            </w:r>
          </w:p>
        </w:tc>
        <w:tc>
          <w:tcPr>
            <w:tcW w:w="1561" w:type="dxa"/>
            <w:tcBorders>
              <w:left w:val="double" w:sz="4" w:space="0" w:color="000000"/>
            </w:tcBorders>
          </w:tcPr>
          <w:p>
            <w:pPr>
              <w:pStyle w:val="TableParagraph"/>
              <w:spacing w:before="154"/>
              <w:ind w:left="83" w:right="84"/>
              <w:rPr>
                <w:rFonts w:ascii="標楷體"/>
                <w:sz w:val="28"/>
              </w:rPr>
            </w:pPr>
            <w:r>
              <w:rPr>
                <w:rFonts w:ascii="標楷體"/>
                <w:sz w:val="28"/>
              </w:rPr>
              <w:t>33.41%</w:t>
            </w:r>
          </w:p>
        </w:tc>
        <w:tc>
          <w:tcPr>
            <w:tcW w:w="1133" w:type="dxa"/>
          </w:tcPr>
          <w:p>
            <w:pPr/>
          </w:p>
        </w:tc>
      </w:tr>
    </w:tbl>
    <w:p>
      <w:pPr>
        <w:spacing w:before="0"/>
        <w:ind w:left="1016" w:right="0" w:firstLine="0"/>
        <w:jc w:val="left"/>
        <w:rPr>
          <w:rFonts w:ascii="標楷體" w:eastAsia="標楷體" w:hint="eastAsia"/>
          <w:sz w:val="24"/>
        </w:rPr>
      </w:pPr>
      <w:r>
        <w:rPr>
          <w:rFonts w:ascii="標楷體" w:eastAsia="標楷體" w:hint="eastAsia"/>
          <w:sz w:val="24"/>
        </w:rPr>
        <w:t>註 1：已銷售尚未再利用量 6,235.13 公噸，為暫存於榮順公司數量。</w:t>
      </w:r>
    </w:p>
    <w:p>
      <w:pPr>
        <w:spacing w:before="0"/>
        <w:ind w:left="1016" w:right="0" w:firstLine="0"/>
        <w:jc w:val="left"/>
        <w:rPr>
          <w:rFonts w:ascii="標楷體" w:eastAsia="標楷體" w:hint="eastAsia"/>
          <w:sz w:val="24"/>
        </w:rPr>
      </w:pPr>
      <w:r>
        <w:rPr>
          <w:rFonts w:ascii="標楷體" w:eastAsia="標楷體" w:hint="eastAsia"/>
          <w:sz w:val="24"/>
        </w:rPr>
        <w:t>註 2：使用廠商為：耕旺、川富工程、品冠營造、新宏興營造及尚格營造。</w:t>
      </w:r>
    </w:p>
    <w:p>
      <w:pPr>
        <w:pStyle w:val="BodyText"/>
        <w:spacing w:before="8"/>
        <w:rPr>
          <w:sz w:val="30"/>
        </w:rPr>
      </w:pPr>
    </w:p>
    <w:p>
      <w:pPr>
        <w:pStyle w:val="BodyText"/>
        <w:spacing w:line="418" w:lineRule="exact"/>
        <w:ind w:left="733"/>
      </w:pPr>
      <w:r>
        <w:rPr>
          <w:w w:val="95"/>
        </w:rPr>
        <w:t>(三)旭遠公司：</w:t>
      </w:r>
    </w:p>
    <w:p>
      <w:pPr>
        <w:pStyle w:val="BodyText"/>
        <w:tabs>
          <w:tab w:pos="7533" w:val="left" w:leader="none"/>
        </w:tabs>
        <w:spacing w:line="424" w:lineRule="exact" w:after="41"/>
        <w:ind w:left="975"/>
        <w:rPr>
          <w:rFonts w:ascii="Times New Roman" w:eastAsia="Times New Roman"/>
        </w:rPr>
      </w:pPr>
      <w:r>
        <w:rPr/>
        <w:t>1、處理數量統計如下：</w:t>
        <w:tab/>
      </w:r>
      <w:r>
        <w:rPr>
          <w:rFonts w:ascii="Times New Roman" w:eastAsia="Times New Roman"/>
          <w:w w:val="95"/>
        </w:rPr>
        <w:t>(</w:t>
      </w:r>
      <w:r>
        <w:rPr>
          <w:w w:val="95"/>
        </w:rPr>
        <w:t>單</w:t>
      </w:r>
      <w:r>
        <w:rPr>
          <w:spacing w:val="3"/>
          <w:w w:val="95"/>
        </w:rPr>
        <w:t>位</w:t>
      </w:r>
      <w:r>
        <w:rPr>
          <w:rFonts w:ascii="Times New Roman" w:eastAsia="Times New Roman"/>
          <w:w w:val="95"/>
        </w:rPr>
        <w:t>:</w:t>
      </w:r>
      <w:r>
        <w:rPr>
          <w:w w:val="95"/>
        </w:rPr>
        <w:t>公噸</w:t>
      </w:r>
      <w:r>
        <w:rPr>
          <w:rFonts w:ascii="Times New Roman" w:eastAsia="Times New Roman"/>
          <w:w w:val="95"/>
        </w:rPr>
        <w:t>)</w:t>
      </w:r>
    </w:p>
    <w:tbl>
      <w:tblPr>
        <w:tblW w:w="0" w:type="auto"/>
        <w:jc w:val="left"/>
        <w:tblInd w:w="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0"/>
        <w:gridCol w:w="2341"/>
        <w:gridCol w:w="2364"/>
        <w:gridCol w:w="2497"/>
      </w:tblGrid>
      <w:tr>
        <w:trPr>
          <w:trHeight w:val="528" w:hRule="exact"/>
        </w:trPr>
        <w:tc>
          <w:tcPr>
            <w:tcW w:w="2160" w:type="dxa"/>
          </w:tcPr>
          <w:p>
            <w:pPr>
              <w:pStyle w:val="TableParagraph"/>
              <w:spacing w:before="2"/>
              <w:ind w:left="599" w:right="599"/>
              <w:rPr>
                <w:rFonts w:ascii="標楷體" w:eastAsia="標楷體" w:hint="eastAsia"/>
                <w:sz w:val="32"/>
              </w:rPr>
            </w:pPr>
            <w:r>
              <w:rPr>
                <w:rFonts w:ascii="標楷體" w:eastAsia="標楷體" w:hint="eastAsia"/>
                <w:sz w:val="32"/>
              </w:rPr>
              <w:t>廠別</w:t>
            </w:r>
          </w:p>
        </w:tc>
        <w:tc>
          <w:tcPr>
            <w:tcW w:w="2341" w:type="dxa"/>
          </w:tcPr>
          <w:p>
            <w:pPr>
              <w:pStyle w:val="TableParagraph"/>
              <w:spacing w:before="2"/>
              <w:ind w:left="365"/>
              <w:jc w:val="left"/>
              <w:rPr>
                <w:rFonts w:ascii="標楷體" w:eastAsia="標楷體" w:hint="eastAsia"/>
                <w:sz w:val="32"/>
              </w:rPr>
            </w:pPr>
            <w:r>
              <w:rPr>
                <w:rFonts w:ascii="標楷體" w:eastAsia="標楷體" w:hint="eastAsia"/>
                <w:w w:val="95"/>
                <w:sz w:val="32"/>
              </w:rPr>
              <w:t>委託處理量</w:t>
            </w:r>
          </w:p>
        </w:tc>
        <w:tc>
          <w:tcPr>
            <w:tcW w:w="2364" w:type="dxa"/>
          </w:tcPr>
          <w:p>
            <w:pPr>
              <w:pStyle w:val="TableParagraph"/>
              <w:spacing w:before="2"/>
              <w:ind w:left="377"/>
              <w:jc w:val="left"/>
              <w:rPr>
                <w:rFonts w:ascii="標楷體" w:eastAsia="標楷體" w:hint="eastAsia"/>
                <w:sz w:val="32"/>
              </w:rPr>
            </w:pPr>
            <w:r>
              <w:rPr>
                <w:rFonts w:ascii="標楷體" w:eastAsia="標楷體" w:hint="eastAsia"/>
                <w:w w:val="95"/>
                <w:sz w:val="32"/>
              </w:rPr>
              <w:t>完成處理量</w:t>
            </w:r>
          </w:p>
        </w:tc>
        <w:tc>
          <w:tcPr>
            <w:tcW w:w="2497" w:type="dxa"/>
          </w:tcPr>
          <w:p>
            <w:pPr>
              <w:pStyle w:val="TableParagraph"/>
              <w:spacing w:before="2"/>
              <w:ind w:left="602"/>
              <w:jc w:val="left"/>
              <w:rPr>
                <w:rFonts w:ascii="標楷體" w:eastAsia="標楷體" w:hint="eastAsia"/>
                <w:sz w:val="32"/>
              </w:rPr>
            </w:pPr>
            <w:r>
              <w:rPr>
                <w:rFonts w:ascii="標楷體" w:eastAsia="標楷體" w:hint="eastAsia"/>
                <w:w w:val="95"/>
                <w:sz w:val="32"/>
              </w:rPr>
              <w:t>待處理量</w:t>
            </w:r>
          </w:p>
        </w:tc>
      </w:tr>
      <w:tr>
        <w:trPr>
          <w:trHeight w:val="427" w:hRule="exact"/>
        </w:trPr>
        <w:tc>
          <w:tcPr>
            <w:tcW w:w="2160" w:type="dxa"/>
          </w:tcPr>
          <w:p>
            <w:pPr>
              <w:pStyle w:val="TableParagraph"/>
              <w:spacing w:line="371" w:lineRule="exact"/>
              <w:ind w:left="599" w:right="599"/>
              <w:rPr>
                <w:rFonts w:ascii="標楷體" w:eastAsia="標楷體" w:hint="eastAsia"/>
                <w:sz w:val="32"/>
              </w:rPr>
            </w:pPr>
            <w:r>
              <w:rPr>
                <w:rFonts w:ascii="標楷體" w:eastAsia="標楷體" w:hint="eastAsia"/>
                <w:w w:val="95"/>
                <w:sz w:val="32"/>
              </w:rPr>
              <w:t>內湖廠</w:t>
            </w:r>
          </w:p>
        </w:tc>
        <w:tc>
          <w:tcPr>
            <w:tcW w:w="2341" w:type="dxa"/>
          </w:tcPr>
          <w:p>
            <w:pPr>
              <w:pStyle w:val="TableParagraph"/>
              <w:spacing w:line="371" w:lineRule="exact"/>
              <w:ind w:left="384"/>
              <w:jc w:val="left"/>
              <w:rPr>
                <w:rFonts w:ascii="標楷體"/>
                <w:sz w:val="32"/>
              </w:rPr>
            </w:pPr>
            <w:r>
              <w:rPr>
                <w:rFonts w:ascii="標楷體"/>
                <w:sz w:val="32"/>
              </w:rPr>
              <w:t>13,230.43</w:t>
            </w:r>
          </w:p>
        </w:tc>
        <w:tc>
          <w:tcPr>
            <w:tcW w:w="2364" w:type="dxa"/>
          </w:tcPr>
          <w:p>
            <w:pPr>
              <w:pStyle w:val="TableParagraph"/>
              <w:spacing w:line="371" w:lineRule="exact"/>
              <w:ind w:left="396"/>
              <w:jc w:val="left"/>
              <w:rPr>
                <w:rFonts w:ascii="標楷體"/>
                <w:sz w:val="32"/>
              </w:rPr>
            </w:pPr>
            <w:r>
              <w:rPr>
                <w:rFonts w:ascii="標楷體"/>
                <w:sz w:val="32"/>
              </w:rPr>
              <w:t>11,655.47</w:t>
            </w:r>
          </w:p>
        </w:tc>
        <w:tc>
          <w:tcPr>
            <w:tcW w:w="2497" w:type="dxa"/>
          </w:tcPr>
          <w:p>
            <w:pPr>
              <w:pStyle w:val="TableParagraph"/>
              <w:spacing w:line="371" w:lineRule="exact"/>
              <w:ind w:left="542"/>
              <w:jc w:val="left"/>
              <w:rPr>
                <w:rFonts w:ascii="標楷體"/>
                <w:sz w:val="32"/>
              </w:rPr>
            </w:pPr>
            <w:r>
              <w:rPr>
                <w:rFonts w:ascii="標楷體"/>
                <w:sz w:val="32"/>
              </w:rPr>
              <w:t>1,574.96</w:t>
            </w:r>
          </w:p>
        </w:tc>
      </w:tr>
      <w:tr>
        <w:trPr>
          <w:trHeight w:val="427" w:hRule="exact"/>
        </w:trPr>
        <w:tc>
          <w:tcPr>
            <w:tcW w:w="2160" w:type="dxa"/>
          </w:tcPr>
          <w:p>
            <w:pPr>
              <w:pStyle w:val="TableParagraph"/>
              <w:spacing w:line="371" w:lineRule="exact"/>
              <w:ind w:left="599" w:right="599"/>
              <w:rPr>
                <w:rFonts w:ascii="標楷體" w:eastAsia="標楷體" w:hint="eastAsia"/>
                <w:sz w:val="32"/>
              </w:rPr>
            </w:pPr>
            <w:r>
              <w:rPr>
                <w:rFonts w:ascii="標楷體" w:eastAsia="標楷體" w:hint="eastAsia"/>
                <w:w w:val="95"/>
                <w:sz w:val="32"/>
              </w:rPr>
              <w:t>北投廠</w:t>
            </w:r>
          </w:p>
        </w:tc>
        <w:tc>
          <w:tcPr>
            <w:tcW w:w="2341" w:type="dxa"/>
          </w:tcPr>
          <w:p>
            <w:pPr>
              <w:pStyle w:val="TableParagraph"/>
              <w:spacing w:line="371" w:lineRule="exact"/>
              <w:ind w:left="384"/>
              <w:jc w:val="left"/>
              <w:rPr>
                <w:rFonts w:ascii="標楷體"/>
                <w:sz w:val="32"/>
              </w:rPr>
            </w:pPr>
            <w:r>
              <w:rPr>
                <w:rFonts w:ascii="標楷體"/>
                <w:sz w:val="32"/>
              </w:rPr>
              <w:t>18,989.54</w:t>
            </w:r>
          </w:p>
        </w:tc>
        <w:tc>
          <w:tcPr>
            <w:tcW w:w="2364" w:type="dxa"/>
          </w:tcPr>
          <w:p>
            <w:pPr>
              <w:pStyle w:val="TableParagraph"/>
              <w:spacing w:line="371" w:lineRule="exact"/>
              <w:ind w:left="396"/>
              <w:jc w:val="left"/>
              <w:rPr>
                <w:rFonts w:ascii="標楷體"/>
                <w:sz w:val="32"/>
              </w:rPr>
            </w:pPr>
            <w:r>
              <w:rPr>
                <w:rFonts w:ascii="標楷體"/>
                <w:sz w:val="32"/>
              </w:rPr>
              <w:t>18,118.74</w:t>
            </w:r>
          </w:p>
        </w:tc>
        <w:tc>
          <w:tcPr>
            <w:tcW w:w="2497" w:type="dxa"/>
          </w:tcPr>
          <w:p>
            <w:pPr>
              <w:pStyle w:val="TableParagraph"/>
              <w:spacing w:line="371" w:lineRule="exact"/>
              <w:ind w:left="703"/>
              <w:jc w:val="left"/>
              <w:rPr>
                <w:rFonts w:ascii="標楷體"/>
                <w:sz w:val="32"/>
              </w:rPr>
            </w:pPr>
            <w:r>
              <w:rPr>
                <w:rFonts w:ascii="標楷體"/>
                <w:sz w:val="32"/>
              </w:rPr>
              <w:t>870.80</w:t>
            </w:r>
          </w:p>
        </w:tc>
      </w:tr>
      <w:tr>
        <w:trPr>
          <w:trHeight w:val="686" w:hRule="exact"/>
        </w:trPr>
        <w:tc>
          <w:tcPr>
            <w:tcW w:w="2160" w:type="dxa"/>
          </w:tcPr>
          <w:p>
            <w:pPr>
              <w:pStyle w:val="TableParagraph"/>
              <w:spacing w:before="82"/>
              <w:ind w:left="599" w:right="599"/>
              <w:rPr>
                <w:rFonts w:ascii="標楷體" w:eastAsia="標楷體" w:hint="eastAsia"/>
                <w:sz w:val="32"/>
              </w:rPr>
            </w:pPr>
            <w:r>
              <w:rPr>
                <w:rFonts w:ascii="標楷體" w:eastAsia="標楷體" w:hint="eastAsia"/>
                <w:sz w:val="32"/>
              </w:rPr>
              <w:t>合計</w:t>
            </w:r>
          </w:p>
        </w:tc>
        <w:tc>
          <w:tcPr>
            <w:tcW w:w="2341" w:type="dxa"/>
          </w:tcPr>
          <w:p>
            <w:pPr>
              <w:pStyle w:val="TableParagraph"/>
              <w:spacing w:before="82"/>
              <w:ind w:left="384"/>
              <w:jc w:val="left"/>
              <w:rPr>
                <w:rFonts w:ascii="標楷體"/>
                <w:sz w:val="32"/>
              </w:rPr>
            </w:pPr>
            <w:r>
              <w:rPr>
                <w:rFonts w:ascii="標楷體"/>
                <w:sz w:val="32"/>
              </w:rPr>
              <w:t>32,219.97</w:t>
            </w:r>
          </w:p>
        </w:tc>
        <w:tc>
          <w:tcPr>
            <w:tcW w:w="2364" w:type="dxa"/>
          </w:tcPr>
          <w:p>
            <w:pPr>
              <w:pStyle w:val="TableParagraph"/>
              <w:spacing w:line="369" w:lineRule="exact"/>
              <w:ind w:left="377" w:right="496"/>
              <w:rPr>
                <w:rFonts w:ascii="標楷體"/>
                <w:sz w:val="32"/>
              </w:rPr>
            </w:pPr>
            <w:r>
              <w:rPr>
                <w:rFonts w:ascii="標楷體"/>
                <w:sz w:val="32"/>
              </w:rPr>
              <w:t>29,774.21</w:t>
            </w:r>
          </w:p>
          <w:p>
            <w:pPr>
              <w:pStyle w:val="TableParagraph"/>
              <w:spacing w:before="16"/>
              <w:ind w:left="377" w:right="492"/>
              <w:rPr>
                <w:rFonts w:ascii="標楷體"/>
                <w:sz w:val="20"/>
              </w:rPr>
            </w:pPr>
            <w:r>
              <w:rPr>
                <w:rFonts w:ascii="標楷體"/>
                <w:sz w:val="20"/>
              </w:rPr>
              <w:t>(B)</w:t>
            </w:r>
          </w:p>
        </w:tc>
        <w:tc>
          <w:tcPr>
            <w:tcW w:w="2497" w:type="dxa"/>
          </w:tcPr>
          <w:p>
            <w:pPr>
              <w:pStyle w:val="TableParagraph"/>
              <w:spacing w:before="82"/>
              <w:ind w:left="542"/>
              <w:jc w:val="left"/>
              <w:rPr>
                <w:rFonts w:ascii="標楷體"/>
                <w:sz w:val="32"/>
              </w:rPr>
            </w:pPr>
            <w:r>
              <w:rPr>
                <w:rFonts w:ascii="標楷體"/>
                <w:sz w:val="32"/>
              </w:rPr>
              <w:t>2,445.76</w:t>
            </w:r>
          </w:p>
        </w:tc>
      </w:tr>
    </w:tbl>
    <w:p>
      <w:pPr>
        <w:spacing w:line="240" w:lineRule="auto" w:before="0"/>
        <w:rPr>
          <w:sz w:val="34"/>
        </w:rPr>
      </w:pPr>
    </w:p>
    <w:p>
      <w:pPr>
        <w:pStyle w:val="BodyText"/>
        <w:tabs>
          <w:tab w:pos="6244" w:val="left" w:leader="none"/>
        </w:tabs>
        <w:spacing w:before="269" w:after="41"/>
        <w:ind w:left="163"/>
        <w:jc w:val="center"/>
        <w:rPr>
          <w:rFonts w:ascii="Times New Roman" w:eastAsia="Times New Roman"/>
        </w:rPr>
      </w:pPr>
      <w:r>
        <w:rPr/>
        <w:pict>
          <v:line style="position:absolute;mso-position-horizontal-relative:page;mso-position-vertical-relative:paragraph;z-index:-455440" from="63.984001pt,37.200005pt" to="120.020001pt,68.400005pt" stroked="true" strokeweight=".48pt" strokecolor="#000000">
            <v:stroke dashstyle="solid"/>
            <w10:wrap type="none"/>
          </v:line>
        </w:pict>
      </w:r>
      <w:r>
        <w:rPr/>
        <w:t>2.產品產出及銷售累計數量統計如下：</w:t>
        <w:tab/>
      </w:r>
      <w:r>
        <w:rPr>
          <w:rFonts w:ascii="Times New Roman" w:eastAsia="Times New Roman"/>
          <w:w w:val="95"/>
        </w:rPr>
        <w:t>(</w:t>
      </w:r>
      <w:r>
        <w:rPr>
          <w:w w:val="95"/>
        </w:rPr>
        <w:t>單</w:t>
      </w:r>
      <w:r>
        <w:rPr>
          <w:spacing w:val="3"/>
          <w:w w:val="95"/>
        </w:rPr>
        <w:t>位</w:t>
      </w:r>
      <w:r>
        <w:rPr>
          <w:rFonts w:ascii="Times New Roman" w:eastAsia="Times New Roman"/>
          <w:w w:val="95"/>
        </w:rPr>
        <w:t>:</w:t>
      </w:r>
      <w:r>
        <w:rPr>
          <w:w w:val="95"/>
        </w:rPr>
        <w:t>公噸</w:t>
      </w:r>
      <w:r>
        <w:rPr>
          <w:rFonts w:ascii="Times New Roman" w:eastAsia="Times New Roman"/>
          <w:w w:val="95"/>
        </w:rPr>
        <w:t>)</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477"/>
        <w:gridCol w:w="1440"/>
        <w:gridCol w:w="1220"/>
        <w:gridCol w:w="1224"/>
        <w:gridCol w:w="1477"/>
        <w:gridCol w:w="1390"/>
      </w:tblGrid>
      <w:tr>
        <w:trPr>
          <w:trHeight w:val="634" w:hRule="exact"/>
        </w:trPr>
        <w:tc>
          <w:tcPr>
            <w:tcW w:w="1130" w:type="dxa"/>
          </w:tcPr>
          <w:p>
            <w:pPr>
              <w:pStyle w:val="TableParagraph"/>
              <w:jc w:val="left"/>
              <w:rPr>
                <w:sz w:val="20"/>
              </w:rPr>
            </w:pPr>
          </w:p>
          <w:p>
            <w:pPr>
              <w:pStyle w:val="TableParagraph"/>
              <w:jc w:val="left"/>
              <w:rPr>
                <w:sz w:val="20"/>
              </w:rPr>
            </w:pPr>
          </w:p>
        </w:tc>
        <w:tc>
          <w:tcPr>
            <w:tcW w:w="1477" w:type="dxa"/>
          </w:tcPr>
          <w:p>
            <w:pPr>
              <w:pStyle w:val="TableParagraph"/>
              <w:spacing w:before="117"/>
              <w:ind w:left="79" w:right="81"/>
              <w:rPr>
                <w:rFonts w:ascii="標楷體" w:eastAsia="標楷體" w:hint="eastAsia"/>
                <w:sz w:val="24"/>
              </w:rPr>
            </w:pPr>
            <w:r>
              <w:rPr>
                <w:rFonts w:ascii="標楷體" w:eastAsia="標楷體" w:hint="eastAsia"/>
                <w:sz w:val="24"/>
              </w:rPr>
              <w:t>資源化產品</w:t>
            </w:r>
          </w:p>
        </w:tc>
        <w:tc>
          <w:tcPr>
            <w:tcW w:w="1440" w:type="dxa"/>
          </w:tcPr>
          <w:p>
            <w:pPr>
              <w:pStyle w:val="TableParagraph"/>
              <w:spacing w:before="117"/>
              <w:ind w:left="134" w:right="134"/>
              <w:rPr>
                <w:rFonts w:ascii="標楷體" w:eastAsia="標楷體" w:hint="eastAsia"/>
                <w:sz w:val="24"/>
              </w:rPr>
            </w:pPr>
            <w:r>
              <w:rPr>
                <w:rFonts w:ascii="標楷體" w:eastAsia="標楷體" w:hint="eastAsia"/>
                <w:sz w:val="24"/>
              </w:rPr>
              <w:t>鐵金屬</w:t>
            </w:r>
          </w:p>
        </w:tc>
        <w:tc>
          <w:tcPr>
            <w:tcW w:w="1220" w:type="dxa"/>
          </w:tcPr>
          <w:p>
            <w:pPr>
              <w:pStyle w:val="TableParagraph"/>
              <w:spacing w:before="117"/>
              <w:ind w:left="105" w:right="105"/>
              <w:rPr>
                <w:rFonts w:ascii="標楷體" w:eastAsia="標楷體" w:hint="eastAsia"/>
                <w:sz w:val="24"/>
              </w:rPr>
            </w:pPr>
            <w:r>
              <w:rPr>
                <w:rFonts w:ascii="標楷體" w:eastAsia="標楷體" w:hint="eastAsia"/>
                <w:sz w:val="24"/>
              </w:rPr>
              <w:t>非鐵金屬</w:t>
            </w:r>
          </w:p>
        </w:tc>
        <w:tc>
          <w:tcPr>
            <w:tcW w:w="1224" w:type="dxa"/>
          </w:tcPr>
          <w:p>
            <w:pPr>
              <w:pStyle w:val="TableParagraph"/>
              <w:spacing w:before="117"/>
              <w:ind w:left="168" w:right="164"/>
              <w:rPr>
                <w:rFonts w:ascii="標楷體" w:eastAsia="標楷體" w:hint="eastAsia"/>
                <w:sz w:val="24"/>
              </w:rPr>
            </w:pPr>
            <w:r>
              <w:rPr>
                <w:rFonts w:ascii="標楷體" w:eastAsia="標楷體" w:hint="eastAsia"/>
                <w:sz w:val="24"/>
              </w:rPr>
              <w:t>未燃物</w:t>
            </w:r>
          </w:p>
        </w:tc>
        <w:tc>
          <w:tcPr>
            <w:tcW w:w="1477" w:type="dxa"/>
          </w:tcPr>
          <w:p>
            <w:pPr>
              <w:pStyle w:val="TableParagraph"/>
              <w:spacing w:before="117"/>
              <w:ind w:left="82" w:right="81"/>
              <w:rPr>
                <w:rFonts w:ascii="標楷體" w:eastAsia="標楷體" w:hint="eastAsia"/>
                <w:sz w:val="24"/>
              </w:rPr>
            </w:pPr>
            <w:r>
              <w:rPr>
                <w:rFonts w:ascii="標楷體" w:eastAsia="標楷體" w:hint="eastAsia"/>
                <w:sz w:val="24"/>
              </w:rPr>
              <w:t>小計</w:t>
            </w:r>
          </w:p>
        </w:tc>
        <w:tc>
          <w:tcPr>
            <w:tcW w:w="1390" w:type="dxa"/>
          </w:tcPr>
          <w:p>
            <w:pPr>
              <w:pStyle w:val="TableParagraph"/>
              <w:spacing w:line="275" w:lineRule="exact"/>
              <w:ind w:left="191" w:right="189"/>
              <w:rPr>
                <w:rFonts w:ascii="標楷體" w:eastAsia="標楷體" w:hint="eastAsia"/>
                <w:sz w:val="24"/>
              </w:rPr>
            </w:pPr>
            <w:r>
              <w:rPr>
                <w:rFonts w:ascii="標楷體" w:eastAsia="標楷體" w:hint="eastAsia"/>
                <w:sz w:val="24"/>
              </w:rPr>
              <w:t>熟化期失</w:t>
            </w:r>
          </w:p>
          <w:p>
            <w:pPr>
              <w:pStyle w:val="TableParagraph"/>
              <w:spacing w:line="313" w:lineRule="exact"/>
              <w:ind w:left="2"/>
              <w:rPr>
                <w:rFonts w:ascii="標楷體" w:eastAsia="標楷體" w:hint="eastAsia"/>
                <w:sz w:val="24"/>
              </w:rPr>
            </w:pPr>
            <w:r>
              <w:rPr>
                <w:rFonts w:ascii="標楷體" w:eastAsia="標楷體" w:hint="eastAsia"/>
                <w:sz w:val="24"/>
              </w:rPr>
              <w:t>重</w:t>
            </w:r>
          </w:p>
        </w:tc>
      </w:tr>
      <w:tr>
        <w:trPr>
          <w:trHeight w:val="680" w:hRule="exact"/>
        </w:trPr>
        <w:tc>
          <w:tcPr>
            <w:tcW w:w="1130" w:type="dxa"/>
          </w:tcPr>
          <w:p>
            <w:pPr>
              <w:pStyle w:val="TableParagraph"/>
              <w:spacing w:before="2"/>
              <w:ind w:left="120" w:right="120"/>
              <w:rPr>
                <w:rFonts w:ascii="標楷體" w:eastAsia="標楷體" w:hint="eastAsia"/>
                <w:sz w:val="24"/>
              </w:rPr>
            </w:pPr>
            <w:r>
              <w:rPr>
                <w:rFonts w:ascii="標楷體" w:eastAsia="標楷體" w:hint="eastAsia"/>
                <w:sz w:val="24"/>
              </w:rPr>
              <w:t>產出量</w:t>
            </w:r>
          </w:p>
          <w:p>
            <w:pPr>
              <w:pStyle w:val="TableParagraph"/>
              <w:spacing w:before="28"/>
              <w:ind w:left="120" w:right="120"/>
              <w:rPr>
                <w:sz w:val="24"/>
              </w:rPr>
            </w:pPr>
            <w:r>
              <w:rPr>
                <w:sz w:val="24"/>
              </w:rPr>
              <w:t>(1)</w:t>
            </w:r>
          </w:p>
        </w:tc>
        <w:tc>
          <w:tcPr>
            <w:tcW w:w="1477" w:type="dxa"/>
          </w:tcPr>
          <w:p>
            <w:pPr>
              <w:pStyle w:val="TableParagraph"/>
              <w:spacing w:before="107"/>
              <w:ind w:left="81" w:right="81"/>
              <w:rPr>
                <w:rFonts w:ascii="標楷體"/>
                <w:sz w:val="28"/>
              </w:rPr>
            </w:pPr>
            <w:r>
              <w:rPr>
                <w:rFonts w:ascii="標楷體"/>
                <w:sz w:val="28"/>
              </w:rPr>
              <w:t>27,696.18</w:t>
            </w:r>
          </w:p>
        </w:tc>
        <w:tc>
          <w:tcPr>
            <w:tcW w:w="1440" w:type="dxa"/>
          </w:tcPr>
          <w:p>
            <w:pPr>
              <w:pStyle w:val="TableParagraph"/>
              <w:spacing w:before="107"/>
              <w:ind w:left="134" w:right="135"/>
              <w:rPr>
                <w:rFonts w:ascii="標楷體"/>
                <w:sz w:val="28"/>
              </w:rPr>
            </w:pPr>
            <w:r>
              <w:rPr>
                <w:rFonts w:ascii="標楷體"/>
                <w:sz w:val="28"/>
              </w:rPr>
              <w:t>1,069.17</w:t>
            </w:r>
          </w:p>
        </w:tc>
        <w:tc>
          <w:tcPr>
            <w:tcW w:w="1220" w:type="dxa"/>
          </w:tcPr>
          <w:p>
            <w:pPr>
              <w:pStyle w:val="TableParagraph"/>
              <w:spacing w:before="107"/>
              <w:ind w:left="104" w:right="105"/>
              <w:rPr>
                <w:rFonts w:ascii="標楷體"/>
                <w:sz w:val="28"/>
              </w:rPr>
            </w:pPr>
            <w:r>
              <w:rPr>
                <w:rFonts w:ascii="標楷體"/>
                <w:sz w:val="28"/>
              </w:rPr>
              <w:t>4.03</w:t>
            </w:r>
          </w:p>
        </w:tc>
        <w:tc>
          <w:tcPr>
            <w:tcW w:w="1224" w:type="dxa"/>
          </w:tcPr>
          <w:p>
            <w:pPr>
              <w:pStyle w:val="TableParagraph"/>
              <w:spacing w:before="107"/>
              <w:ind w:left="169" w:right="164"/>
              <w:rPr>
                <w:rFonts w:ascii="標楷體"/>
                <w:sz w:val="28"/>
              </w:rPr>
            </w:pPr>
            <w:r>
              <w:rPr>
                <w:rFonts w:ascii="標楷體"/>
                <w:sz w:val="28"/>
              </w:rPr>
              <w:t>171.86</w:t>
            </w:r>
          </w:p>
        </w:tc>
        <w:tc>
          <w:tcPr>
            <w:tcW w:w="1477" w:type="dxa"/>
          </w:tcPr>
          <w:p>
            <w:pPr>
              <w:pStyle w:val="TableParagraph"/>
              <w:spacing w:line="344" w:lineRule="exact"/>
              <w:ind w:left="83" w:right="79"/>
              <w:rPr>
                <w:rFonts w:ascii="標楷體"/>
                <w:sz w:val="28"/>
              </w:rPr>
            </w:pPr>
            <w:r>
              <w:rPr>
                <w:rFonts w:ascii="標楷體"/>
                <w:sz w:val="28"/>
              </w:rPr>
              <w:t>28,941.24</w:t>
            </w:r>
          </w:p>
          <w:p>
            <w:pPr>
              <w:pStyle w:val="TableParagraph"/>
              <w:spacing w:before="13"/>
              <w:ind w:left="83" w:right="77"/>
              <w:rPr>
                <w:rFonts w:ascii="標楷體"/>
                <w:sz w:val="20"/>
              </w:rPr>
            </w:pPr>
            <w:r>
              <w:rPr>
                <w:rFonts w:ascii="標楷體"/>
                <w:sz w:val="20"/>
              </w:rPr>
              <w:t>(C)</w:t>
            </w:r>
          </w:p>
        </w:tc>
        <w:tc>
          <w:tcPr>
            <w:tcW w:w="1390" w:type="dxa"/>
          </w:tcPr>
          <w:p>
            <w:pPr>
              <w:pStyle w:val="TableParagraph"/>
              <w:spacing w:line="344" w:lineRule="exact"/>
              <w:ind w:left="271"/>
              <w:jc w:val="left"/>
              <w:rPr>
                <w:rFonts w:ascii="標楷體"/>
                <w:sz w:val="28"/>
              </w:rPr>
            </w:pPr>
            <w:r>
              <w:rPr>
                <w:rFonts w:ascii="標楷體"/>
                <w:sz w:val="28"/>
              </w:rPr>
              <w:t>832.97</w:t>
            </w:r>
          </w:p>
          <w:p>
            <w:pPr>
              <w:pStyle w:val="TableParagraph"/>
              <w:spacing w:before="13"/>
              <w:ind w:left="316"/>
              <w:jc w:val="left"/>
              <w:rPr>
                <w:rFonts w:ascii="標楷體" w:eastAsia="標楷體" w:hint="eastAsia"/>
                <w:sz w:val="20"/>
              </w:rPr>
            </w:pPr>
            <w:r>
              <w:rPr>
                <w:rFonts w:ascii="標楷體" w:eastAsia="標楷體" w:hint="eastAsia"/>
                <w:sz w:val="20"/>
              </w:rPr>
              <w:t>(A) 註 1</w:t>
            </w:r>
          </w:p>
        </w:tc>
      </w:tr>
      <w:tr>
        <w:trPr>
          <w:trHeight w:val="948" w:hRule="exact"/>
        </w:trPr>
        <w:tc>
          <w:tcPr>
            <w:tcW w:w="1130" w:type="dxa"/>
          </w:tcPr>
          <w:p>
            <w:pPr>
              <w:pStyle w:val="TableParagraph"/>
              <w:spacing w:line="276" w:lineRule="exact"/>
              <w:ind w:left="199"/>
              <w:jc w:val="left"/>
              <w:rPr>
                <w:rFonts w:ascii="標楷體" w:eastAsia="標楷體" w:hint="eastAsia"/>
                <w:sz w:val="24"/>
              </w:rPr>
            </w:pPr>
            <w:r>
              <w:rPr>
                <w:rFonts w:ascii="標楷體" w:eastAsia="標楷體" w:hint="eastAsia"/>
                <w:sz w:val="24"/>
              </w:rPr>
              <w:t>各項已</w:t>
            </w:r>
          </w:p>
          <w:p>
            <w:pPr>
              <w:pStyle w:val="TableParagraph"/>
              <w:spacing w:line="312" w:lineRule="exact" w:before="17"/>
              <w:ind w:left="180" w:right="160" w:firstLine="19"/>
              <w:jc w:val="left"/>
              <w:rPr>
                <w:sz w:val="24"/>
              </w:rPr>
            </w:pPr>
            <w:r>
              <w:rPr>
                <w:rFonts w:ascii="標楷體" w:eastAsia="標楷體" w:hint="eastAsia"/>
                <w:sz w:val="24"/>
              </w:rPr>
              <w:t>出廠累積量</w:t>
            </w:r>
            <w:r>
              <w:rPr>
                <w:sz w:val="24"/>
              </w:rPr>
              <w:t>(2)</w:t>
            </w:r>
          </w:p>
        </w:tc>
        <w:tc>
          <w:tcPr>
            <w:tcW w:w="1477" w:type="dxa"/>
          </w:tcPr>
          <w:p>
            <w:pPr>
              <w:pStyle w:val="TableParagraph"/>
              <w:spacing w:before="241"/>
              <w:ind w:left="81" w:right="81"/>
              <w:rPr>
                <w:rFonts w:ascii="標楷體"/>
                <w:sz w:val="28"/>
              </w:rPr>
            </w:pPr>
            <w:r>
              <w:rPr>
                <w:rFonts w:ascii="標楷體"/>
                <w:sz w:val="28"/>
              </w:rPr>
              <w:t>20,643.38</w:t>
            </w:r>
          </w:p>
        </w:tc>
        <w:tc>
          <w:tcPr>
            <w:tcW w:w="1440" w:type="dxa"/>
          </w:tcPr>
          <w:p>
            <w:pPr>
              <w:pStyle w:val="TableParagraph"/>
              <w:spacing w:before="241"/>
              <w:ind w:left="134" w:right="134"/>
              <w:rPr>
                <w:rFonts w:ascii="標楷體"/>
                <w:sz w:val="28"/>
              </w:rPr>
            </w:pPr>
            <w:r>
              <w:rPr>
                <w:rFonts w:ascii="標楷體"/>
                <w:sz w:val="28"/>
              </w:rPr>
              <w:t>950.69</w:t>
            </w:r>
          </w:p>
        </w:tc>
        <w:tc>
          <w:tcPr>
            <w:tcW w:w="1220" w:type="dxa"/>
          </w:tcPr>
          <w:p>
            <w:pPr>
              <w:pStyle w:val="TableParagraph"/>
              <w:spacing w:before="241"/>
              <w:ind w:left="104" w:right="105"/>
              <w:rPr>
                <w:rFonts w:ascii="標楷體"/>
                <w:sz w:val="28"/>
              </w:rPr>
            </w:pPr>
            <w:r>
              <w:rPr>
                <w:rFonts w:ascii="標楷體"/>
                <w:sz w:val="28"/>
              </w:rPr>
              <w:t>1.12</w:t>
            </w:r>
          </w:p>
        </w:tc>
        <w:tc>
          <w:tcPr>
            <w:tcW w:w="1224" w:type="dxa"/>
          </w:tcPr>
          <w:p>
            <w:pPr>
              <w:pStyle w:val="TableParagraph"/>
              <w:spacing w:before="241"/>
              <w:ind w:left="169" w:right="164"/>
              <w:rPr>
                <w:rFonts w:ascii="標楷體"/>
                <w:sz w:val="28"/>
              </w:rPr>
            </w:pPr>
            <w:r>
              <w:rPr>
                <w:rFonts w:ascii="標楷體"/>
                <w:sz w:val="28"/>
              </w:rPr>
              <w:t>151.49</w:t>
            </w:r>
          </w:p>
        </w:tc>
        <w:tc>
          <w:tcPr>
            <w:tcW w:w="1477" w:type="dxa"/>
          </w:tcPr>
          <w:p>
            <w:pPr>
              <w:pStyle w:val="TableParagraph"/>
              <w:spacing w:before="109"/>
              <w:ind w:left="83" w:right="79"/>
              <w:rPr>
                <w:rFonts w:ascii="標楷體"/>
                <w:sz w:val="28"/>
              </w:rPr>
            </w:pPr>
            <w:r>
              <w:rPr>
                <w:rFonts w:ascii="標楷體"/>
                <w:sz w:val="28"/>
              </w:rPr>
              <w:t>21,746.68</w:t>
            </w:r>
          </w:p>
          <w:p>
            <w:pPr>
              <w:pStyle w:val="TableParagraph"/>
              <w:spacing w:before="12"/>
              <w:ind w:left="83" w:right="77"/>
              <w:rPr>
                <w:rFonts w:ascii="標楷體"/>
                <w:sz w:val="20"/>
              </w:rPr>
            </w:pPr>
            <w:r>
              <w:rPr>
                <w:rFonts w:ascii="標楷體"/>
                <w:sz w:val="20"/>
              </w:rPr>
              <w:t>(E)</w:t>
            </w:r>
          </w:p>
        </w:tc>
        <w:tc>
          <w:tcPr>
            <w:tcW w:w="1390" w:type="dxa"/>
          </w:tcPr>
          <w:p>
            <w:pPr/>
          </w:p>
        </w:tc>
      </w:tr>
      <w:tr>
        <w:trPr>
          <w:trHeight w:val="946" w:hRule="exact"/>
        </w:trPr>
        <w:tc>
          <w:tcPr>
            <w:tcW w:w="1130" w:type="dxa"/>
          </w:tcPr>
          <w:p>
            <w:pPr>
              <w:pStyle w:val="TableParagraph"/>
              <w:spacing w:line="275" w:lineRule="exact"/>
              <w:ind w:left="199"/>
              <w:jc w:val="left"/>
              <w:rPr>
                <w:rFonts w:ascii="標楷體" w:eastAsia="標楷體" w:hint="eastAsia"/>
                <w:sz w:val="24"/>
              </w:rPr>
            </w:pPr>
            <w:r>
              <w:rPr>
                <w:rFonts w:ascii="標楷體" w:eastAsia="標楷體" w:hint="eastAsia"/>
                <w:sz w:val="24"/>
              </w:rPr>
              <w:t>廠內結</w:t>
            </w:r>
          </w:p>
          <w:p>
            <w:pPr>
              <w:pStyle w:val="TableParagraph"/>
              <w:spacing w:line="312" w:lineRule="exact" w:before="15"/>
              <w:ind w:left="300" w:right="181" w:hanging="101"/>
              <w:jc w:val="left"/>
              <w:rPr>
                <w:sz w:val="24"/>
              </w:rPr>
            </w:pPr>
            <w:r>
              <w:rPr>
                <w:rFonts w:ascii="標楷體" w:eastAsia="標楷體" w:hint="eastAsia"/>
                <w:sz w:val="24"/>
              </w:rPr>
              <w:t>餘庫存量</w:t>
            </w:r>
            <w:r>
              <w:rPr>
                <w:sz w:val="24"/>
              </w:rPr>
              <w:t>(3)</w:t>
            </w:r>
          </w:p>
        </w:tc>
        <w:tc>
          <w:tcPr>
            <w:tcW w:w="1477" w:type="dxa"/>
          </w:tcPr>
          <w:p>
            <w:pPr>
              <w:pStyle w:val="TableParagraph"/>
              <w:spacing w:before="239"/>
              <w:ind w:left="81" w:right="81"/>
              <w:rPr>
                <w:rFonts w:ascii="標楷體"/>
                <w:sz w:val="28"/>
              </w:rPr>
            </w:pPr>
            <w:r>
              <w:rPr>
                <w:rFonts w:ascii="標楷體"/>
                <w:sz w:val="28"/>
              </w:rPr>
              <w:t>6,193.18</w:t>
            </w:r>
          </w:p>
        </w:tc>
        <w:tc>
          <w:tcPr>
            <w:tcW w:w="1440" w:type="dxa"/>
          </w:tcPr>
          <w:p>
            <w:pPr>
              <w:pStyle w:val="TableParagraph"/>
              <w:spacing w:before="239"/>
              <w:ind w:left="134" w:right="134"/>
              <w:rPr>
                <w:rFonts w:ascii="標楷體"/>
                <w:sz w:val="28"/>
              </w:rPr>
            </w:pPr>
            <w:r>
              <w:rPr>
                <w:rFonts w:ascii="標楷體"/>
                <w:sz w:val="28"/>
              </w:rPr>
              <w:t>101.79</w:t>
            </w:r>
          </w:p>
        </w:tc>
        <w:tc>
          <w:tcPr>
            <w:tcW w:w="1220" w:type="dxa"/>
          </w:tcPr>
          <w:p>
            <w:pPr>
              <w:pStyle w:val="TableParagraph"/>
              <w:spacing w:before="239"/>
              <w:ind w:left="104" w:right="105"/>
              <w:rPr>
                <w:rFonts w:ascii="標楷體"/>
                <w:sz w:val="28"/>
              </w:rPr>
            </w:pPr>
            <w:r>
              <w:rPr>
                <w:rFonts w:ascii="標楷體"/>
                <w:sz w:val="28"/>
              </w:rPr>
              <w:t>2.26</w:t>
            </w:r>
          </w:p>
        </w:tc>
        <w:tc>
          <w:tcPr>
            <w:tcW w:w="1224" w:type="dxa"/>
          </w:tcPr>
          <w:p>
            <w:pPr>
              <w:pStyle w:val="TableParagraph"/>
              <w:spacing w:before="239"/>
              <w:ind w:left="169" w:right="164"/>
              <w:rPr>
                <w:rFonts w:ascii="標楷體"/>
                <w:sz w:val="28"/>
              </w:rPr>
            </w:pPr>
            <w:r>
              <w:rPr>
                <w:rFonts w:ascii="標楷體"/>
                <w:sz w:val="28"/>
              </w:rPr>
              <w:t>18.66</w:t>
            </w:r>
          </w:p>
        </w:tc>
        <w:tc>
          <w:tcPr>
            <w:tcW w:w="1477" w:type="dxa"/>
          </w:tcPr>
          <w:p>
            <w:pPr>
              <w:pStyle w:val="TableParagraph"/>
              <w:spacing w:before="109"/>
              <w:ind w:left="83" w:right="79"/>
              <w:rPr>
                <w:rFonts w:ascii="標楷體"/>
                <w:sz w:val="28"/>
              </w:rPr>
            </w:pPr>
            <w:r>
              <w:rPr>
                <w:rFonts w:ascii="標楷體"/>
                <w:sz w:val="28"/>
              </w:rPr>
              <w:t>6,315.89</w:t>
            </w:r>
          </w:p>
          <w:p>
            <w:pPr>
              <w:pStyle w:val="TableParagraph"/>
              <w:spacing w:before="12"/>
              <w:ind w:left="83" w:right="77"/>
              <w:rPr>
                <w:rFonts w:ascii="標楷體"/>
                <w:sz w:val="20"/>
              </w:rPr>
            </w:pPr>
            <w:r>
              <w:rPr>
                <w:rFonts w:ascii="標楷體"/>
                <w:sz w:val="20"/>
              </w:rPr>
              <w:t>(F)</w:t>
            </w:r>
          </w:p>
        </w:tc>
        <w:tc>
          <w:tcPr>
            <w:tcW w:w="1390" w:type="dxa"/>
          </w:tcPr>
          <w:p>
            <w:pPr/>
          </w:p>
        </w:tc>
      </w:tr>
    </w:tbl>
    <w:p>
      <w:pPr>
        <w:spacing w:after="0"/>
        <w:sectPr>
          <w:pgSz w:w="11910" w:h="16840"/>
          <w:pgMar w:header="0" w:footer="1003" w:top="980" w:bottom="1260" w:left="1120" w:right="880"/>
        </w:sectPr>
      </w:pPr>
    </w:p>
    <w:tbl>
      <w:tblPr>
        <w:tblW w:w="0" w:type="auto"/>
        <w:jc w:val="left"/>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0"/>
        <w:gridCol w:w="1477"/>
        <w:gridCol w:w="1440"/>
        <w:gridCol w:w="1220"/>
        <w:gridCol w:w="1224"/>
        <w:gridCol w:w="1477"/>
        <w:gridCol w:w="1390"/>
      </w:tblGrid>
      <w:tr>
        <w:trPr>
          <w:trHeight w:val="648" w:hRule="exact"/>
        </w:trPr>
        <w:tc>
          <w:tcPr>
            <w:tcW w:w="1130" w:type="dxa"/>
          </w:tcPr>
          <w:p>
            <w:pPr>
              <w:pStyle w:val="TableParagraph"/>
              <w:spacing w:line="277" w:lineRule="exact"/>
              <w:ind w:left="120" w:right="120"/>
              <w:rPr>
                <w:rFonts w:ascii="標楷體" w:eastAsia="標楷體" w:hint="eastAsia"/>
                <w:sz w:val="24"/>
              </w:rPr>
            </w:pPr>
            <w:r>
              <w:rPr>
                <w:rFonts w:ascii="標楷體" w:eastAsia="標楷體" w:hint="eastAsia"/>
                <w:sz w:val="24"/>
              </w:rPr>
              <w:t>水分失</w:t>
            </w:r>
          </w:p>
          <w:p>
            <w:pPr>
              <w:pStyle w:val="TableParagraph"/>
              <w:spacing w:line="313" w:lineRule="exact"/>
              <w:ind w:left="120" w:right="120"/>
              <w:rPr>
                <w:rFonts w:ascii="標楷體" w:eastAsia="標楷體" w:hint="eastAsia"/>
                <w:sz w:val="24"/>
              </w:rPr>
            </w:pPr>
            <w:r>
              <w:rPr>
                <w:rFonts w:ascii="標楷體" w:eastAsia="標楷體" w:hint="eastAsia"/>
                <w:sz w:val="24"/>
              </w:rPr>
              <w:t>重量</w:t>
            </w:r>
          </w:p>
        </w:tc>
        <w:tc>
          <w:tcPr>
            <w:tcW w:w="1477" w:type="dxa"/>
          </w:tcPr>
          <w:p>
            <w:pPr>
              <w:pStyle w:val="TableParagraph"/>
              <w:spacing w:before="85"/>
              <w:ind w:left="311"/>
              <w:jc w:val="left"/>
              <w:rPr>
                <w:rFonts w:ascii="標楷體"/>
                <w:sz w:val="28"/>
              </w:rPr>
            </w:pPr>
            <w:r>
              <w:rPr>
                <w:rFonts w:ascii="標楷體"/>
                <w:sz w:val="28"/>
              </w:rPr>
              <w:t>859.62</w:t>
            </w:r>
          </w:p>
        </w:tc>
        <w:tc>
          <w:tcPr>
            <w:tcW w:w="1440" w:type="dxa"/>
          </w:tcPr>
          <w:p>
            <w:pPr>
              <w:pStyle w:val="TableParagraph"/>
              <w:spacing w:before="85"/>
              <w:ind w:left="364"/>
              <w:jc w:val="left"/>
              <w:rPr>
                <w:rFonts w:ascii="標楷體"/>
                <w:sz w:val="28"/>
              </w:rPr>
            </w:pPr>
            <w:r>
              <w:rPr>
                <w:rFonts w:ascii="標楷體"/>
                <w:sz w:val="28"/>
              </w:rPr>
              <w:t>16.69</w:t>
            </w:r>
          </w:p>
        </w:tc>
        <w:tc>
          <w:tcPr>
            <w:tcW w:w="1220" w:type="dxa"/>
          </w:tcPr>
          <w:p>
            <w:pPr>
              <w:pStyle w:val="TableParagraph"/>
              <w:spacing w:before="85"/>
              <w:ind w:left="323"/>
              <w:jc w:val="left"/>
              <w:rPr>
                <w:rFonts w:ascii="標楷體"/>
                <w:sz w:val="28"/>
              </w:rPr>
            </w:pPr>
            <w:r>
              <w:rPr>
                <w:rFonts w:ascii="標楷體"/>
                <w:sz w:val="28"/>
              </w:rPr>
              <w:t>0.65</w:t>
            </w:r>
          </w:p>
        </w:tc>
        <w:tc>
          <w:tcPr>
            <w:tcW w:w="1224" w:type="dxa"/>
          </w:tcPr>
          <w:p>
            <w:pPr>
              <w:pStyle w:val="TableParagraph"/>
              <w:spacing w:before="85"/>
              <w:ind w:left="328"/>
              <w:jc w:val="left"/>
              <w:rPr>
                <w:rFonts w:ascii="標楷體"/>
                <w:sz w:val="28"/>
              </w:rPr>
            </w:pPr>
            <w:r>
              <w:rPr>
                <w:rFonts w:ascii="標楷體"/>
                <w:sz w:val="28"/>
              </w:rPr>
              <w:t>1.71</w:t>
            </w:r>
          </w:p>
        </w:tc>
        <w:tc>
          <w:tcPr>
            <w:tcW w:w="1477" w:type="dxa"/>
          </w:tcPr>
          <w:p>
            <w:pPr>
              <w:pStyle w:val="TableParagraph"/>
              <w:spacing w:line="322" w:lineRule="exact"/>
              <w:ind w:left="83" w:right="81"/>
              <w:rPr>
                <w:rFonts w:ascii="標楷體"/>
                <w:sz w:val="28"/>
              </w:rPr>
            </w:pPr>
            <w:r>
              <w:rPr>
                <w:rFonts w:ascii="標楷體"/>
                <w:sz w:val="28"/>
              </w:rPr>
              <w:t>878.67</w:t>
            </w:r>
          </w:p>
          <w:p>
            <w:pPr>
              <w:pStyle w:val="TableParagraph"/>
              <w:spacing w:before="12"/>
              <w:ind w:left="83" w:right="77"/>
              <w:rPr>
                <w:rFonts w:ascii="標楷體"/>
                <w:sz w:val="20"/>
              </w:rPr>
            </w:pPr>
            <w:r>
              <w:rPr>
                <w:rFonts w:ascii="標楷體"/>
                <w:sz w:val="20"/>
              </w:rPr>
              <w:t>(D)</w:t>
            </w:r>
          </w:p>
        </w:tc>
        <w:tc>
          <w:tcPr>
            <w:tcW w:w="1390" w:type="dxa"/>
          </w:tcPr>
          <w:p>
            <w:pPr/>
          </w:p>
        </w:tc>
      </w:tr>
    </w:tbl>
    <w:p>
      <w:pPr>
        <w:spacing w:line="315" w:lineRule="exact" w:before="0"/>
        <w:ind w:left="1473" w:right="0" w:firstLine="19"/>
        <w:jc w:val="left"/>
        <w:rPr>
          <w:rFonts w:ascii="標楷體" w:eastAsia="標楷體" w:hint="eastAsia"/>
          <w:sz w:val="28"/>
        </w:rPr>
      </w:pPr>
      <w:r>
        <w:rPr>
          <w:rFonts w:ascii="標楷體" w:eastAsia="標楷體" w:hint="eastAsia"/>
          <w:sz w:val="28"/>
        </w:rPr>
        <w:t>註 1：熟化期失重量(A) 832.97 公噸(A=B-C)。</w:t>
      </w:r>
    </w:p>
    <w:p>
      <w:pPr>
        <w:spacing w:line="366" w:lineRule="exact" w:before="0"/>
        <w:ind w:left="1473" w:right="0" w:firstLine="0"/>
        <w:jc w:val="left"/>
        <w:rPr>
          <w:rFonts w:ascii="標楷體" w:eastAsia="標楷體" w:hint="eastAsia"/>
          <w:sz w:val="28"/>
        </w:rPr>
      </w:pPr>
      <w:r>
        <w:rPr>
          <w:rFonts w:ascii="標楷體" w:eastAsia="標楷體" w:hint="eastAsia"/>
          <w:sz w:val="28"/>
        </w:rPr>
        <w:t>註 2：水分失重量(D)878.67 公噸(D=C-E-F)。</w:t>
      </w:r>
    </w:p>
    <w:p>
      <w:pPr>
        <w:pStyle w:val="BodyText"/>
        <w:spacing w:before="3"/>
        <w:rPr>
          <w:sz w:val="27"/>
        </w:rPr>
      </w:pPr>
    </w:p>
    <w:p>
      <w:pPr>
        <w:pStyle w:val="BodyText"/>
        <w:tabs>
          <w:tab w:pos="7630" w:val="left" w:leader="none"/>
        </w:tabs>
        <w:spacing w:before="1"/>
        <w:ind w:left="1355"/>
        <w:rPr>
          <w:rFonts w:ascii="Times New Roman" w:eastAsia="Times New Roman"/>
        </w:rPr>
      </w:pPr>
      <w:r>
        <w:rPr/>
        <w:pict>
          <v:shape style="position:absolute;margin-left:68.424004pt;margin-top:23.439989pt;width:493.3pt;height:142.15pt;mso-position-horizontal-relative:page;mso-position-vertical-relative:paragraph;z-index:304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
                    <w:gridCol w:w="1561"/>
                    <w:gridCol w:w="1558"/>
                    <w:gridCol w:w="1560"/>
                    <w:gridCol w:w="1558"/>
                    <w:gridCol w:w="1561"/>
                    <w:gridCol w:w="1159"/>
                  </w:tblGrid>
                  <w:tr>
                    <w:trPr>
                      <w:trHeight w:val="1102" w:hRule="exact"/>
                    </w:trPr>
                    <w:tc>
                      <w:tcPr>
                        <w:tcW w:w="895" w:type="dxa"/>
                      </w:tcPr>
                      <w:p>
                        <w:pPr>
                          <w:pStyle w:val="TableParagraph"/>
                          <w:spacing w:line="320" w:lineRule="exact"/>
                          <w:ind w:left="142" w:right="142"/>
                          <w:rPr>
                            <w:rFonts w:ascii="標楷體" w:eastAsia="標楷體" w:hint="eastAsia"/>
                            <w:sz w:val="28"/>
                          </w:rPr>
                        </w:pPr>
                        <w:r>
                          <w:rPr>
                            <w:rFonts w:ascii="標楷體" w:eastAsia="標楷體" w:hint="eastAsia"/>
                            <w:sz w:val="28"/>
                          </w:rPr>
                          <w:t>用途</w:t>
                        </w:r>
                      </w:p>
                    </w:tc>
                    <w:tc>
                      <w:tcPr>
                        <w:tcW w:w="1561" w:type="dxa"/>
                      </w:tcPr>
                      <w:p>
                        <w:pPr>
                          <w:pStyle w:val="TableParagraph"/>
                          <w:spacing w:line="319" w:lineRule="exact"/>
                          <w:ind w:left="3" w:right="107"/>
                          <w:rPr>
                            <w:rFonts w:ascii="標楷體" w:eastAsia="標楷體" w:hint="eastAsia"/>
                            <w:sz w:val="28"/>
                          </w:rPr>
                        </w:pPr>
                        <w:r>
                          <w:rPr>
                            <w:rFonts w:ascii="標楷體" w:eastAsia="標楷體" w:hint="eastAsia"/>
                            <w:sz w:val="28"/>
                          </w:rPr>
                          <w:t>級配粒料基</w:t>
                        </w:r>
                      </w:p>
                      <w:p>
                        <w:pPr>
                          <w:pStyle w:val="TableParagraph"/>
                          <w:spacing w:line="366" w:lineRule="exact"/>
                          <w:ind w:right="106"/>
                          <w:rPr>
                            <w:rFonts w:ascii="標楷體" w:eastAsia="標楷體" w:hint="eastAsia"/>
                            <w:sz w:val="28"/>
                          </w:rPr>
                        </w:pPr>
                        <w:r>
                          <w:rPr>
                            <w:rFonts w:ascii="標楷體" w:eastAsia="標楷體" w:hint="eastAsia"/>
                            <w:w w:val="100"/>
                            <w:sz w:val="28"/>
                          </w:rPr>
                          <w:t>層</w:t>
                        </w:r>
                      </w:p>
                    </w:tc>
                    <w:tc>
                      <w:tcPr>
                        <w:tcW w:w="1558" w:type="dxa"/>
                      </w:tcPr>
                      <w:p>
                        <w:pPr>
                          <w:pStyle w:val="TableParagraph"/>
                          <w:spacing w:line="319" w:lineRule="exact"/>
                          <w:ind w:left="21"/>
                          <w:jc w:val="left"/>
                          <w:rPr>
                            <w:rFonts w:ascii="標楷體" w:eastAsia="標楷體" w:hint="eastAsia"/>
                            <w:sz w:val="28"/>
                          </w:rPr>
                        </w:pPr>
                        <w:r>
                          <w:rPr>
                            <w:rFonts w:ascii="標楷體" w:eastAsia="標楷體" w:hint="eastAsia"/>
                            <w:sz w:val="28"/>
                          </w:rPr>
                          <w:t>控制性低強</w:t>
                        </w:r>
                      </w:p>
                      <w:p>
                        <w:pPr>
                          <w:pStyle w:val="TableParagraph"/>
                          <w:spacing w:line="366" w:lineRule="exact"/>
                          <w:ind w:left="21"/>
                          <w:jc w:val="left"/>
                          <w:rPr>
                            <w:rFonts w:ascii="標楷體" w:eastAsia="標楷體" w:hint="eastAsia"/>
                            <w:sz w:val="28"/>
                          </w:rPr>
                        </w:pPr>
                        <w:r>
                          <w:rPr>
                            <w:rFonts w:ascii="標楷體" w:eastAsia="標楷體" w:hint="eastAsia"/>
                            <w:sz w:val="28"/>
                          </w:rPr>
                          <w:t>度回填材料</w:t>
                        </w:r>
                      </w:p>
                    </w:tc>
                    <w:tc>
                      <w:tcPr>
                        <w:tcW w:w="1560" w:type="dxa"/>
                      </w:tcPr>
                      <w:p>
                        <w:pPr>
                          <w:pStyle w:val="TableParagraph"/>
                          <w:spacing w:line="319" w:lineRule="exact"/>
                          <w:ind w:left="1" w:right="109"/>
                          <w:rPr>
                            <w:rFonts w:ascii="標楷體" w:eastAsia="標楷體" w:hint="eastAsia"/>
                            <w:sz w:val="28"/>
                          </w:rPr>
                        </w:pPr>
                        <w:r>
                          <w:rPr>
                            <w:rFonts w:ascii="標楷體" w:eastAsia="標楷體" w:hint="eastAsia"/>
                            <w:sz w:val="28"/>
                          </w:rPr>
                          <w:t>基地及路堤</w:t>
                        </w:r>
                      </w:p>
                      <w:p>
                        <w:pPr>
                          <w:pStyle w:val="TableParagraph"/>
                          <w:spacing w:line="366" w:lineRule="exact"/>
                          <w:ind w:left="1" w:right="109"/>
                          <w:rPr>
                            <w:rFonts w:ascii="標楷體" w:eastAsia="標楷體" w:hint="eastAsia"/>
                            <w:sz w:val="28"/>
                          </w:rPr>
                        </w:pPr>
                        <w:r>
                          <w:rPr>
                            <w:rFonts w:ascii="標楷體" w:eastAsia="標楷體" w:hint="eastAsia"/>
                            <w:sz w:val="28"/>
                          </w:rPr>
                          <w:t>填築</w:t>
                        </w:r>
                      </w:p>
                    </w:tc>
                    <w:tc>
                      <w:tcPr>
                        <w:tcW w:w="1558" w:type="dxa"/>
                      </w:tcPr>
                      <w:p>
                        <w:pPr>
                          <w:pStyle w:val="TableParagraph"/>
                          <w:spacing w:line="319" w:lineRule="exact"/>
                          <w:ind w:left="86" w:right="22"/>
                          <w:rPr>
                            <w:rFonts w:ascii="標楷體" w:eastAsia="標楷體" w:hint="eastAsia"/>
                            <w:sz w:val="28"/>
                          </w:rPr>
                        </w:pPr>
                        <w:r>
                          <w:rPr>
                            <w:rFonts w:ascii="標楷體" w:eastAsia="標楷體" w:hint="eastAsia"/>
                            <w:sz w:val="28"/>
                          </w:rPr>
                          <w:t>再利用用途</w:t>
                        </w:r>
                      </w:p>
                      <w:p>
                        <w:pPr>
                          <w:pStyle w:val="TableParagraph"/>
                          <w:spacing w:line="366" w:lineRule="exact"/>
                          <w:ind w:left="86" w:right="22"/>
                          <w:rPr>
                            <w:rFonts w:ascii="標楷體" w:eastAsia="標楷體" w:hint="eastAsia"/>
                            <w:sz w:val="28"/>
                          </w:rPr>
                        </w:pPr>
                        <w:r>
                          <w:rPr>
                            <w:rFonts w:ascii="標楷體" w:eastAsia="標楷體" w:hint="eastAsia"/>
                            <w:sz w:val="28"/>
                          </w:rPr>
                          <w:t>分類合計</w:t>
                        </w:r>
                      </w:p>
                    </w:tc>
                    <w:tc>
                      <w:tcPr>
                        <w:tcW w:w="1561" w:type="dxa"/>
                      </w:tcPr>
                      <w:p>
                        <w:pPr>
                          <w:pStyle w:val="TableParagraph"/>
                          <w:spacing w:line="319" w:lineRule="exact"/>
                          <w:ind w:left="14"/>
                          <w:jc w:val="left"/>
                          <w:rPr>
                            <w:rFonts w:ascii="標楷體" w:eastAsia="標楷體" w:hint="eastAsia"/>
                            <w:sz w:val="28"/>
                          </w:rPr>
                        </w:pPr>
                        <w:r>
                          <w:rPr>
                            <w:rFonts w:ascii="標楷體" w:eastAsia="標楷體" w:hint="eastAsia"/>
                            <w:sz w:val="28"/>
                          </w:rPr>
                          <w:t>已銷售尚未</w:t>
                        </w:r>
                      </w:p>
                      <w:p>
                        <w:pPr>
                          <w:pStyle w:val="TableParagraph"/>
                          <w:spacing w:line="362" w:lineRule="exact" w:before="20"/>
                          <w:ind w:left="574" w:right="117" w:hanging="560"/>
                          <w:jc w:val="left"/>
                          <w:rPr>
                            <w:rFonts w:ascii="標楷體" w:eastAsia="標楷體" w:hint="eastAsia"/>
                            <w:sz w:val="28"/>
                          </w:rPr>
                        </w:pPr>
                        <w:r>
                          <w:rPr>
                            <w:rFonts w:ascii="標楷體" w:eastAsia="標楷體" w:hint="eastAsia"/>
                            <w:sz w:val="28"/>
                          </w:rPr>
                          <w:t>完成再利用量</w:t>
                        </w:r>
                      </w:p>
                    </w:tc>
                    <w:tc>
                      <w:tcPr>
                        <w:tcW w:w="1159" w:type="dxa"/>
                      </w:tcPr>
                      <w:p>
                        <w:pPr>
                          <w:pStyle w:val="TableParagraph"/>
                          <w:spacing w:line="319" w:lineRule="exact"/>
                          <w:ind w:left="103"/>
                          <w:jc w:val="left"/>
                          <w:rPr>
                            <w:rFonts w:ascii="標楷體" w:eastAsia="標楷體" w:hint="eastAsia"/>
                            <w:sz w:val="28"/>
                          </w:rPr>
                        </w:pPr>
                        <w:r>
                          <w:rPr>
                            <w:rFonts w:ascii="標楷體" w:eastAsia="標楷體" w:hint="eastAsia"/>
                            <w:sz w:val="28"/>
                          </w:rPr>
                          <w:t>累積使</w:t>
                        </w:r>
                      </w:p>
                      <w:p>
                        <w:pPr>
                          <w:pStyle w:val="TableParagraph"/>
                          <w:spacing w:line="362" w:lineRule="exact" w:before="20"/>
                          <w:ind w:left="242" w:right="187" w:hanging="140"/>
                          <w:jc w:val="left"/>
                          <w:rPr>
                            <w:rFonts w:ascii="標楷體" w:eastAsia="標楷體" w:hint="eastAsia"/>
                            <w:sz w:val="28"/>
                          </w:rPr>
                        </w:pPr>
                        <w:r>
                          <w:rPr>
                            <w:rFonts w:ascii="標楷體" w:eastAsia="標楷體" w:hint="eastAsia"/>
                            <w:sz w:val="28"/>
                          </w:rPr>
                          <w:t>用廠商家數</w:t>
                        </w:r>
                      </w:p>
                    </w:tc>
                  </w:tr>
                  <w:tr>
                    <w:trPr>
                      <w:trHeight w:val="626" w:hRule="exact"/>
                    </w:trPr>
                    <w:tc>
                      <w:tcPr>
                        <w:tcW w:w="895" w:type="dxa"/>
                      </w:tcPr>
                      <w:p>
                        <w:pPr>
                          <w:pStyle w:val="TableParagraph"/>
                          <w:spacing w:before="80"/>
                          <w:ind w:left="142" w:right="142"/>
                          <w:rPr>
                            <w:rFonts w:ascii="標楷體" w:eastAsia="標楷體" w:hint="eastAsia"/>
                            <w:sz w:val="28"/>
                          </w:rPr>
                        </w:pPr>
                        <w:r>
                          <w:rPr>
                            <w:rFonts w:ascii="標楷體" w:eastAsia="標楷體" w:hint="eastAsia"/>
                            <w:sz w:val="28"/>
                          </w:rPr>
                          <w:t>重量</w:t>
                        </w:r>
                      </w:p>
                    </w:tc>
                    <w:tc>
                      <w:tcPr>
                        <w:tcW w:w="1561" w:type="dxa"/>
                      </w:tcPr>
                      <w:p>
                        <w:pPr>
                          <w:pStyle w:val="TableParagraph"/>
                          <w:spacing w:before="80"/>
                          <w:ind w:right="2"/>
                          <w:rPr>
                            <w:rFonts w:ascii="標楷體"/>
                            <w:sz w:val="28"/>
                          </w:rPr>
                        </w:pPr>
                        <w:r>
                          <w:rPr>
                            <w:rFonts w:ascii="標楷體"/>
                            <w:w w:val="100"/>
                            <w:sz w:val="28"/>
                          </w:rPr>
                          <w:t>0</w:t>
                        </w:r>
                      </w:p>
                    </w:tc>
                    <w:tc>
                      <w:tcPr>
                        <w:tcW w:w="1558" w:type="dxa"/>
                      </w:tcPr>
                      <w:p>
                        <w:pPr>
                          <w:pStyle w:val="TableParagraph"/>
                          <w:spacing w:before="80"/>
                          <w:ind w:left="22" w:right="22"/>
                          <w:rPr>
                            <w:rFonts w:ascii="標楷體"/>
                            <w:sz w:val="28"/>
                          </w:rPr>
                        </w:pPr>
                        <w:r>
                          <w:rPr>
                            <w:rFonts w:ascii="標楷體"/>
                            <w:sz w:val="28"/>
                          </w:rPr>
                          <w:t>20,154.96</w:t>
                        </w:r>
                      </w:p>
                    </w:tc>
                    <w:tc>
                      <w:tcPr>
                        <w:tcW w:w="1560" w:type="dxa"/>
                      </w:tcPr>
                      <w:p>
                        <w:pPr>
                          <w:pStyle w:val="TableParagraph"/>
                          <w:spacing w:before="80"/>
                          <w:ind w:left="144"/>
                          <w:rPr>
                            <w:rFonts w:ascii="標楷體"/>
                            <w:sz w:val="28"/>
                          </w:rPr>
                        </w:pPr>
                        <w:r>
                          <w:rPr>
                            <w:rFonts w:ascii="標楷體"/>
                            <w:w w:val="100"/>
                            <w:sz w:val="28"/>
                          </w:rPr>
                          <w:t>0</w:t>
                        </w:r>
                      </w:p>
                    </w:tc>
                    <w:tc>
                      <w:tcPr>
                        <w:tcW w:w="1558" w:type="dxa"/>
                      </w:tcPr>
                      <w:p>
                        <w:pPr>
                          <w:pStyle w:val="TableParagraph"/>
                          <w:spacing w:before="80"/>
                          <w:ind w:left="22" w:right="22"/>
                          <w:rPr>
                            <w:rFonts w:ascii="標楷體"/>
                            <w:sz w:val="28"/>
                          </w:rPr>
                        </w:pPr>
                        <w:r>
                          <w:rPr>
                            <w:rFonts w:ascii="標楷體"/>
                            <w:sz w:val="28"/>
                          </w:rPr>
                          <w:t>20,154.96</w:t>
                        </w:r>
                      </w:p>
                    </w:tc>
                    <w:tc>
                      <w:tcPr>
                        <w:tcW w:w="1561" w:type="dxa"/>
                      </w:tcPr>
                      <w:p>
                        <w:pPr>
                          <w:pStyle w:val="TableParagraph"/>
                          <w:spacing w:before="80"/>
                          <w:ind w:left="112" w:right="107"/>
                          <w:rPr>
                            <w:rFonts w:ascii="標楷體"/>
                            <w:sz w:val="28"/>
                          </w:rPr>
                        </w:pPr>
                        <w:r>
                          <w:rPr>
                            <w:rFonts w:ascii="標楷體"/>
                            <w:sz w:val="28"/>
                          </w:rPr>
                          <w:t>488.42</w:t>
                        </w:r>
                      </w:p>
                    </w:tc>
                    <w:tc>
                      <w:tcPr>
                        <w:tcW w:w="1159" w:type="dxa"/>
                      </w:tcPr>
                      <w:p>
                        <w:pPr>
                          <w:pStyle w:val="TableParagraph"/>
                          <w:spacing w:before="80"/>
                          <w:ind w:left="3"/>
                          <w:rPr>
                            <w:rFonts w:ascii="標楷體"/>
                            <w:sz w:val="28"/>
                          </w:rPr>
                        </w:pPr>
                        <w:r>
                          <w:rPr>
                            <w:rFonts w:ascii="標楷體"/>
                            <w:w w:val="100"/>
                            <w:sz w:val="28"/>
                          </w:rPr>
                          <w:t>2</w:t>
                        </w:r>
                      </w:p>
                    </w:tc>
                  </w:tr>
                  <w:tr>
                    <w:trPr>
                      <w:trHeight w:val="1105" w:hRule="exact"/>
                    </w:trPr>
                    <w:tc>
                      <w:tcPr>
                        <w:tcW w:w="895" w:type="dxa"/>
                      </w:tcPr>
                      <w:p>
                        <w:pPr>
                          <w:pStyle w:val="TableParagraph"/>
                          <w:spacing w:line="319" w:lineRule="exact"/>
                          <w:ind w:left="160"/>
                          <w:jc w:val="left"/>
                          <w:rPr>
                            <w:rFonts w:ascii="標楷體" w:eastAsia="標楷體" w:hint="eastAsia"/>
                            <w:sz w:val="28"/>
                          </w:rPr>
                        </w:pPr>
                        <w:r>
                          <w:rPr>
                            <w:rFonts w:ascii="標楷體" w:eastAsia="標楷體" w:hint="eastAsia"/>
                            <w:sz w:val="28"/>
                          </w:rPr>
                          <w:t>佔已</w:t>
                        </w:r>
                      </w:p>
                      <w:p>
                        <w:pPr>
                          <w:pStyle w:val="TableParagraph"/>
                          <w:ind w:left="160" w:right="145"/>
                          <w:jc w:val="left"/>
                          <w:rPr>
                            <w:rFonts w:ascii="標楷體" w:eastAsia="標楷體" w:hint="eastAsia"/>
                            <w:sz w:val="28"/>
                          </w:rPr>
                        </w:pPr>
                        <w:r>
                          <w:rPr>
                            <w:rFonts w:ascii="標楷體" w:eastAsia="標楷體" w:hint="eastAsia"/>
                            <w:sz w:val="28"/>
                          </w:rPr>
                          <w:t>使用比例</w:t>
                        </w:r>
                      </w:p>
                    </w:tc>
                    <w:tc>
                      <w:tcPr>
                        <w:tcW w:w="1561" w:type="dxa"/>
                      </w:tcPr>
                      <w:p>
                        <w:pPr>
                          <w:pStyle w:val="TableParagraph"/>
                          <w:spacing w:before="4"/>
                          <w:jc w:val="left"/>
                          <w:rPr>
                            <w:rFonts w:ascii="標楷體"/>
                            <w:sz w:val="24"/>
                          </w:rPr>
                        </w:pPr>
                      </w:p>
                      <w:p>
                        <w:pPr>
                          <w:pStyle w:val="TableParagraph"/>
                          <w:ind w:left="3" w:right="3"/>
                          <w:rPr>
                            <w:rFonts w:ascii="標楷體" w:eastAsia="標楷體" w:hint="eastAsia"/>
                            <w:sz w:val="28"/>
                          </w:rPr>
                        </w:pPr>
                        <w:r>
                          <w:rPr>
                            <w:rFonts w:ascii="標楷體" w:eastAsia="標楷體" w:hint="eastAsia"/>
                            <w:sz w:val="28"/>
                          </w:rPr>
                          <w:t>0 ％</w:t>
                        </w:r>
                      </w:p>
                    </w:tc>
                    <w:tc>
                      <w:tcPr>
                        <w:tcW w:w="1558" w:type="dxa"/>
                      </w:tcPr>
                      <w:p>
                        <w:pPr>
                          <w:pStyle w:val="TableParagraph"/>
                          <w:spacing w:before="4"/>
                          <w:jc w:val="left"/>
                          <w:rPr>
                            <w:rFonts w:ascii="標楷體"/>
                            <w:sz w:val="24"/>
                          </w:rPr>
                        </w:pPr>
                      </w:p>
                      <w:p>
                        <w:pPr>
                          <w:pStyle w:val="TableParagraph"/>
                          <w:ind w:left="24" w:right="22"/>
                          <w:rPr>
                            <w:rFonts w:ascii="標楷體" w:eastAsia="標楷體" w:hint="eastAsia"/>
                            <w:sz w:val="28"/>
                          </w:rPr>
                        </w:pPr>
                        <w:r>
                          <w:rPr>
                            <w:rFonts w:ascii="標楷體" w:eastAsia="標楷體" w:hint="eastAsia"/>
                            <w:sz w:val="28"/>
                          </w:rPr>
                          <w:t>100 ％</w:t>
                        </w:r>
                      </w:p>
                    </w:tc>
                    <w:tc>
                      <w:tcPr>
                        <w:tcW w:w="1560" w:type="dxa"/>
                      </w:tcPr>
                      <w:p>
                        <w:pPr>
                          <w:pStyle w:val="TableParagraph"/>
                          <w:spacing w:before="4"/>
                          <w:jc w:val="left"/>
                          <w:rPr>
                            <w:rFonts w:ascii="標楷體"/>
                            <w:sz w:val="24"/>
                          </w:rPr>
                        </w:pPr>
                      </w:p>
                      <w:p>
                        <w:pPr>
                          <w:pStyle w:val="TableParagraph"/>
                          <w:ind w:left="113" w:right="109"/>
                          <w:rPr>
                            <w:rFonts w:ascii="標楷體" w:eastAsia="標楷體" w:hint="eastAsia"/>
                            <w:sz w:val="28"/>
                          </w:rPr>
                        </w:pPr>
                        <w:r>
                          <w:rPr>
                            <w:rFonts w:ascii="標楷體" w:eastAsia="標楷體" w:hint="eastAsia"/>
                            <w:sz w:val="28"/>
                          </w:rPr>
                          <w:t>0 ％</w:t>
                        </w:r>
                      </w:p>
                    </w:tc>
                    <w:tc>
                      <w:tcPr>
                        <w:tcW w:w="1558" w:type="dxa"/>
                      </w:tcPr>
                      <w:p>
                        <w:pPr>
                          <w:pStyle w:val="TableParagraph"/>
                          <w:spacing w:before="4"/>
                          <w:jc w:val="left"/>
                          <w:rPr>
                            <w:rFonts w:ascii="標楷體"/>
                            <w:sz w:val="24"/>
                          </w:rPr>
                        </w:pPr>
                      </w:p>
                      <w:p>
                        <w:pPr>
                          <w:pStyle w:val="TableParagraph"/>
                          <w:ind w:left="24" w:right="22"/>
                          <w:rPr>
                            <w:rFonts w:ascii="標楷體" w:eastAsia="標楷體" w:hint="eastAsia"/>
                            <w:sz w:val="28"/>
                          </w:rPr>
                        </w:pPr>
                        <w:r>
                          <w:rPr>
                            <w:rFonts w:ascii="標楷體" w:eastAsia="標楷體" w:hint="eastAsia"/>
                            <w:sz w:val="28"/>
                          </w:rPr>
                          <w:t>100 ％</w:t>
                        </w:r>
                      </w:p>
                    </w:tc>
                    <w:tc>
                      <w:tcPr>
                        <w:tcW w:w="1561" w:type="dxa"/>
                      </w:tcPr>
                      <w:p>
                        <w:pPr>
                          <w:pStyle w:val="TableParagraph"/>
                          <w:spacing w:before="4"/>
                          <w:jc w:val="left"/>
                          <w:rPr>
                            <w:rFonts w:ascii="標楷體"/>
                            <w:sz w:val="24"/>
                          </w:rPr>
                        </w:pPr>
                      </w:p>
                      <w:p>
                        <w:pPr>
                          <w:pStyle w:val="TableParagraph"/>
                          <w:ind w:left="287"/>
                          <w:jc w:val="left"/>
                          <w:rPr>
                            <w:rFonts w:ascii="標楷體" w:eastAsia="標楷體" w:hint="eastAsia"/>
                            <w:sz w:val="28"/>
                          </w:rPr>
                        </w:pPr>
                        <w:r>
                          <w:rPr>
                            <w:rFonts w:ascii="標楷體" w:eastAsia="標楷體" w:hint="eastAsia"/>
                            <w:sz w:val="28"/>
                          </w:rPr>
                          <w:t>1.76 ％</w:t>
                        </w:r>
                      </w:p>
                    </w:tc>
                    <w:tc>
                      <w:tcPr>
                        <w:tcW w:w="1159" w:type="dxa"/>
                      </w:tcPr>
                      <w:p>
                        <w:pPr/>
                      </w:p>
                    </w:tc>
                  </w:tr>
                </w:tbl>
                <w:p>
                  <w:pPr>
                    <w:pStyle w:val="BodyText"/>
                  </w:pPr>
                </w:p>
              </w:txbxContent>
            </v:textbox>
            <w10:wrap type="none"/>
          </v:shape>
        </w:pict>
      </w:r>
      <w:r>
        <w:rPr/>
        <w:t>3.資源化產品流</w:t>
      </w:r>
      <w:r>
        <w:rPr>
          <w:spacing w:val="-60"/>
        </w:rPr>
        <w:t>向</w:t>
      </w:r>
      <w:r>
        <w:rPr/>
        <w:t>：</w:t>
        <w:tab/>
      </w:r>
      <w:r>
        <w:rPr>
          <w:rFonts w:ascii="Times New Roman" w:eastAsia="Times New Roman"/>
          <w:w w:val="95"/>
        </w:rPr>
        <w:t>(</w:t>
      </w:r>
      <w:r>
        <w:rPr>
          <w:w w:val="95"/>
        </w:rPr>
        <w:t>單</w:t>
      </w:r>
      <w:r>
        <w:rPr>
          <w:spacing w:val="3"/>
          <w:w w:val="95"/>
        </w:rPr>
        <w:t>位</w:t>
      </w:r>
      <w:r>
        <w:rPr>
          <w:rFonts w:ascii="Times New Roman" w:eastAsia="Times New Roman"/>
          <w:spacing w:val="-3"/>
          <w:w w:val="95"/>
        </w:rPr>
        <w:t>:</w:t>
      </w:r>
      <w:r>
        <w:rPr>
          <w:w w:val="95"/>
        </w:rPr>
        <w:t>公噸</w:t>
      </w:r>
      <w:r>
        <w:rPr>
          <w:rFonts w:ascii="Times New Roman" w:eastAsia="Times New Roman"/>
          <w:w w:val="95"/>
        </w:rPr>
        <w:t>)</w:t>
      </w: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0"/>
        <w:rPr>
          <w:sz w:val="34"/>
        </w:rPr>
      </w:pPr>
    </w:p>
    <w:p>
      <w:pPr>
        <w:spacing w:line="240" w:lineRule="auto" w:before="10"/>
        <w:rPr>
          <w:sz w:val="42"/>
        </w:rPr>
      </w:pPr>
    </w:p>
    <w:p>
      <w:pPr>
        <w:spacing w:before="0"/>
        <w:ind w:left="354" w:right="449" w:firstLine="160"/>
        <w:jc w:val="left"/>
        <w:rPr>
          <w:rFonts w:ascii="標楷體" w:eastAsia="標楷體" w:hint="eastAsia"/>
          <w:sz w:val="28"/>
        </w:rPr>
      </w:pPr>
      <w:r>
        <w:rPr>
          <w:rFonts w:ascii="標楷體" w:eastAsia="標楷體" w:hint="eastAsia"/>
          <w:spacing w:val="-35"/>
          <w:sz w:val="28"/>
        </w:rPr>
        <w:t>註 </w:t>
      </w:r>
      <w:r>
        <w:rPr>
          <w:rFonts w:ascii="標楷體" w:eastAsia="標楷體" w:hint="eastAsia"/>
          <w:spacing w:val="-21"/>
          <w:sz w:val="28"/>
        </w:rPr>
        <w:t>1</w:t>
      </w:r>
      <w:r>
        <w:rPr>
          <w:rFonts w:ascii="標楷體" w:eastAsia="標楷體" w:hint="eastAsia"/>
          <w:spacing w:val="-12"/>
          <w:sz w:val="28"/>
        </w:rPr>
        <w:t>：已銷售尚未再利用量 </w:t>
      </w:r>
      <w:r>
        <w:rPr>
          <w:rFonts w:ascii="標楷體" w:eastAsia="標楷體" w:hint="eastAsia"/>
          <w:sz w:val="28"/>
        </w:rPr>
        <w:t>488.42</w:t>
      </w:r>
      <w:r>
        <w:rPr>
          <w:rFonts w:ascii="標楷體" w:eastAsia="標楷體" w:hint="eastAsia"/>
          <w:spacing w:val="-17"/>
          <w:sz w:val="28"/>
        </w:rPr>
        <w:t> 公噸，為暫存於伍億企業 </w:t>
      </w:r>
      <w:r>
        <w:rPr>
          <w:rFonts w:ascii="標楷體" w:eastAsia="標楷體" w:hint="eastAsia"/>
          <w:sz w:val="28"/>
        </w:rPr>
        <w:t>159.77</w:t>
      </w:r>
      <w:r>
        <w:rPr>
          <w:rFonts w:ascii="標楷體" w:eastAsia="標楷體" w:hint="eastAsia"/>
          <w:spacing w:val="-23"/>
          <w:sz w:val="28"/>
        </w:rPr>
        <w:t> 公噸、隆</w:t>
      </w:r>
      <w:r>
        <w:rPr>
          <w:rFonts w:ascii="標楷體" w:eastAsia="標楷體" w:hint="eastAsia"/>
          <w:spacing w:val="-35"/>
          <w:sz w:val="28"/>
        </w:rPr>
        <w:t>晟開發 </w:t>
      </w:r>
      <w:r>
        <w:rPr>
          <w:rFonts w:ascii="標楷體" w:eastAsia="標楷體" w:hint="eastAsia"/>
          <w:sz w:val="28"/>
        </w:rPr>
        <w:t>229.17</w:t>
      </w:r>
      <w:r>
        <w:rPr>
          <w:rFonts w:ascii="標楷體" w:eastAsia="標楷體" w:hint="eastAsia"/>
          <w:spacing w:val="-13"/>
          <w:sz w:val="28"/>
        </w:rPr>
        <w:t> 公噸數量。</w:t>
      </w:r>
    </w:p>
    <w:p>
      <w:pPr>
        <w:spacing w:line="362" w:lineRule="exact" w:before="0"/>
        <w:ind w:left="1334" w:right="0" w:firstLine="0"/>
        <w:jc w:val="left"/>
        <w:rPr>
          <w:rFonts w:ascii="標楷體" w:eastAsia="標楷體" w:hint="eastAsia"/>
          <w:sz w:val="28"/>
        </w:rPr>
      </w:pPr>
      <w:r>
        <w:rPr>
          <w:rFonts w:ascii="標楷體" w:eastAsia="標楷體" w:hint="eastAsia"/>
          <w:sz w:val="28"/>
        </w:rPr>
        <w:t>註 2：使用廠商為：伍億企業、隆晟開發。</w:t>
      </w:r>
    </w:p>
    <w:p>
      <w:pPr>
        <w:pStyle w:val="BodyText"/>
        <w:spacing w:before="6"/>
        <w:rPr>
          <w:sz w:val="27"/>
        </w:rPr>
      </w:pPr>
    </w:p>
    <w:p>
      <w:pPr>
        <w:pStyle w:val="BodyText"/>
        <w:spacing w:line="417" w:lineRule="exact"/>
        <w:ind w:left="534"/>
      </w:pPr>
      <w:r>
        <w:rPr/>
        <w:t>五、再利用產品每 500 公噸作TCLP 檢測：</w:t>
      </w:r>
    </w:p>
    <w:p>
      <w:pPr>
        <w:pStyle w:val="BodyText"/>
        <w:ind w:left="1494" w:right="1254" w:hanging="641"/>
      </w:pPr>
      <w:r>
        <w:rPr/>
        <w:t>(一)永盛公司：103</w:t>
      </w:r>
      <w:r>
        <w:rPr>
          <w:spacing w:val="-55"/>
        </w:rPr>
        <w:t> 年 </w:t>
      </w:r>
      <w:r>
        <w:rPr/>
        <w:t>10</w:t>
      </w:r>
      <w:r>
        <w:rPr>
          <w:spacing w:val="-25"/>
        </w:rPr>
        <w:t> 月份檢測共 </w:t>
      </w:r>
      <w:r>
        <w:rPr/>
        <w:t>5</w:t>
      </w:r>
      <w:r>
        <w:rPr>
          <w:spacing w:val="-10"/>
        </w:rPr>
        <w:t> 件(木柵廠)，本年</w:t>
      </w:r>
      <w:r>
        <w:rPr>
          <w:spacing w:val="-17"/>
        </w:rPr>
        <w:t>度契約檢測累計共計 </w:t>
      </w:r>
      <w:r>
        <w:rPr/>
        <w:t>41</w:t>
      </w:r>
      <w:r>
        <w:rPr>
          <w:spacing w:val="-28"/>
        </w:rPr>
        <w:t> 件。</w:t>
      </w:r>
    </w:p>
    <w:p>
      <w:pPr>
        <w:pStyle w:val="BodyText"/>
        <w:spacing w:line="418" w:lineRule="exact" w:before="19"/>
        <w:ind w:left="1432" w:right="1254" w:hanging="639"/>
      </w:pPr>
      <w:r>
        <w:rPr/>
        <w:t>(二)榮寶公司：103</w:t>
      </w:r>
      <w:r>
        <w:rPr>
          <w:spacing w:val="-55"/>
        </w:rPr>
        <w:t> 年 </w:t>
      </w:r>
      <w:r>
        <w:rPr/>
        <w:t>10</w:t>
      </w:r>
      <w:r>
        <w:rPr>
          <w:spacing w:val="-25"/>
        </w:rPr>
        <w:t> 月份檢測共 </w:t>
      </w:r>
      <w:r>
        <w:rPr/>
        <w:t>9</w:t>
      </w:r>
      <w:r>
        <w:rPr>
          <w:spacing w:val="-25"/>
        </w:rPr>
        <w:t> 件(北投廠 </w:t>
      </w:r>
      <w:r>
        <w:rPr/>
        <w:t>8</w:t>
      </w:r>
      <w:r>
        <w:rPr>
          <w:spacing w:val="-21"/>
        </w:rPr>
        <w:t> 件、木</w:t>
      </w:r>
      <w:r>
        <w:rPr>
          <w:spacing w:val="-42"/>
        </w:rPr>
        <w:t>柵廠 </w:t>
      </w:r>
      <w:r>
        <w:rPr/>
        <w:t>1</w:t>
      </w:r>
      <w:r>
        <w:rPr>
          <w:spacing w:val="-15"/>
        </w:rPr>
        <w:t> 件)，本年度契約檢測累計共計 </w:t>
      </w:r>
      <w:r>
        <w:rPr/>
        <w:t>39</w:t>
      </w:r>
      <w:r>
        <w:rPr>
          <w:spacing w:val="-28"/>
        </w:rPr>
        <w:t> 件。</w:t>
      </w:r>
    </w:p>
    <w:p>
      <w:pPr>
        <w:pStyle w:val="BodyText"/>
        <w:spacing w:line="395" w:lineRule="exact"/>
        <w:ind w:left="854"/>
      </w:pPr>
      <w:r>
        <w:rPr/>
        <w:t>(三)旭遠公司：103</w:t>
      </w:r>
      <w:r>
        <w:rPr>
          <w:spacing w:val="-55"/>
        </w:rPr>
        <w:t> 年 </w:t>
      </w:r>
      <w:r>
        <w:rPr/>
        <w:t>10</w:t>
      </w:r>
      <w:r>
        <w:rPr>
          <w:spacing w:val="-25"/>
        </w:rPr>
        <w:t> 月份檢測共 </w:t>
      </w:r>
      <w:r>
        <w:rPr/>
        <w:t>6</w:t>
      </w:r>
      <w:r>
        <w:rPr>
          <w:spacing w:val="-25"/>
        </w:rPr>
        <w:t> 件(內湖廠 </w:t>
      </w:r>
      <w:r>
        <w:rPr/>
        <w:t>3</w:t>
      </w:r>
      <w:r>
        <w:rPr>
          <w:spacing w:val="-21"/>
        </w:rPr>
        <w:t> 件、北</w:t>
      </w:r>
    </w:p>
    <w:p>
      <w:pPr>
        <w:pStyle w:val="BodyText"/>
        <w:spacing w:line="416" w:lineRule="exact"/>
        <w:ind w:left="1494"/>
      </w:pPr>
      <w:r>
        <w:rPr/>
        <w:t>投廠 3 件)，本年度契約檢測累計共計 54 次。</w:t>
      </w:r>
    </w:p>
    <w:p>
      <w:pPr>
        <w:pStyle w:val="BodyText"/>
        <w:spacing w:line="237" w:lineRule="auto" w:before="1"/>
        <w:ind w:left="1494" w:right="1250" w:hanging="641"/>
        <w:jc w:val="both"/>
      </w:pPr>
      <w:r>
        <w:rPr>
          <w:spacing w:val="-5"/>
        </w:rPr>
        <w:t>(四)處理廠各次檢測，均符合環保署 </w:t>
      </w:r>
      <w:r>
        <w:rPr/>
        <w:t>101</w:t>
      </w:r>
      <w:r>
        <w:rPr>
          <w:spacing w:val="-55"/>
        </w:rPr>
        <w:t> 年 </w:t>
      </w:r>
      <w:r>
        <w:rPr/>
        <w:t>10</w:t>
      </w:r>
      <w:r>
        <w:rPr>
          <w:spacing w:val="-54"/>
        </w:rPr>
        <w:t> 月 </w:t>
      </w:r>
      <w:r>
        <w:rPr/>
        <w:t>17</w:t>
      </w:r>
      <w:r>
        <w:rPr>
          <w:spacing w:val="-21"/>
        </w:rPr>
        <w:t> 日修正公告之「垃圾焚化廠焚化底渣再利用管理方式」第二類</w:t>
      </w:r>
      <w:r>
        <w:rPr>
          <w:spacing w:val="-21"/>
          <w:w w:val="95"/>
        </w:rPr>
        <w:t>型品質標準。</w:t>
      </w:r>
    </w:p>
    <w:p>
      <w:pPr>
        <w:pStyle w:val="BodyText"/>
        <w:spacing w:before="8"/>
        <w:rPr>
          <w:sz w:val="31"/>
        </w:rPr>
      </w:pPr>
    </w:p>
    <w:p>
      <w:pPr>
        <w:pStyle w:val="BodyText"/>
        <w:spacing w:line="417" w:lineRule="exact" w:before="1"/>
        <w:ind w:left="534"/>
      </w:pPr>
      <w:r>
        <w:rPr>
          <w:w w:val="95"/>
        </w:rPr>
        <w:t>六、查核採樣抽驗作業：</w:t>
      </w:r>
    </w:p>
    <w:p>
      <w:pPr>
        <w:pStyle w:val="BodyText"/>
        <w:ind w:left="1494" w:right="1557" w:hanging="641"/>
      </w:pPr>
      <w:r>
        <w:rPr/>
        <w:t>(一)本次查核採樣抽驗各再利用處理廠處理完成之資源化</w:t>
      </w:r>
      <w:r>
        <w:rPr>
          <w:w w:val="95"/>
        </w:rPr>
        <w:t>產品，廠內及再利用地點抽驗採樣結果均符合環保署</w:t>
      </w:r>
    </w:p>
    <w:p>
      <w:pPr>
        <w:pStyle w:val="BodyText"/>
        <w:spacing w:line="418" w:lineRule="exact" w:before="19"/>
        <w:ind w:left="1494" w:right="1254"/>
      </w:pPr>
      <w:r>
        <w:rPr/>
        <w:t>101</w:t>
      </w:r>
      <w:r>
        <w:rPr>
          <w:spacing w:val="-55"/>
        </w:rPr>
        <w:t> 年 </w:t>
      </w:r>
      <w:r>
        <w:rPr/>
        <w:t>10</w:t>
      </w:r>
      <w:r>
        <w:rPr>
          <w:spacing w:val="-54"/>
        </w:rPr>
        <w:t> 月 </w:t>
      </w:r>
      <w:r>
        <w:rPr/>
        <w:t>17</w:t>
      </w:r>
      <w:r>
        <w:rPr>
          <w:spacing w:val="-10"/>
        </w:rPr>
        <w:t> 日修正公告之「垃圾焚化廠焚化底渣再</w:t>
      </w:r>
      <w:r>
        <w:rPr>
          <w:spacing w:val="-10"/>
          <w:w w:val="95"/>
        </w:rPr>
        <w:t>利用管理方式」之第二類型品質標準。</w:t>
      </w:r>
    </w:p>
    <w:p>
      <w:pPr>
        <w:pStyle w:val="BodyText"/>
        <w:spacing w:line="395" w:lineRule="exact" w:after="47"/>
        <w:ind w:left="854"/>
      </w:pPr>
      <w:r>
        <w:rPr/>
        <w:t>(二) 底渣資源化產品抽驗結果如下：</w:t>
      </w: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554"/>
        <w:gridCol w:w="2410"/>
        <w:gridCol w:w="2268"/>
      </w:tblGrid>
      <w:tr>
        <w:trPr>
          <w:trHeight w:val="374" w:hRule="exact"/>
        </w:trPr>
        <w:tc>
          <w:tcPr>
            <w:tcW w:w="2943" w:type="dxa"/>
            <w:vMerge w:val="restart"/>
          </w:tcPr>
          <w:p>
            <w:pPr>
              <w:pStyle w:val="TableParagraph"/>
              <w:tabs>
                <w:tab w:pos="1745" w:val="left" w:leader="none"/>
              </w:tabs>
              <w:spacing w:line="322" w:lineRule="exact"/>
              <w:ind w:left="905"/>
              <w:jc w:val="left"/>
              <w:rPr>
                <w:rFonts w:ascii="標楷體" w:eastAsia="標楷體" w:hint="eastAsia"/>
                <w:sz w:val="28"/>
              </w:rPr>
            </w:pPr>
            <w:r>
              <w:rPr>
                <w:rFonts w:ascii="標楷體" w:eastAsia="標楷體" w:hint="eastAsia"/>
                <w:sz w:val="28"/>
              </w:rPr>
              <w:t>項</w:t>
              <w:tab/>
              <w:t>目</w:t>
            </w:r>
          </w:p>
        </w:tc>
        <w:tc>
          <w:tcPr>
            <w:tcW w:w="4964" w:type="dxa"/>
            <w:gridSpan w:val="2"/>
          </w:tcPr>
          <w:p>
            <w:pPr>
              <w:pStyle w:val="TableParagraph"/>
              <w:spacing w:line="322" w:lineRule="exact"/>
              <w:ind w:left="1898" w:right="1895"/>
              <w:rPr>
                <w:rFonts w:ascii="標楷體" w:eastAsia="標楷體" w:hint="eastAsia"/>
                <w:sz w:val="28"/>
              </w:rPr>
            </w:pPr>
            <w:r>
              <w:rPr>
                <w:rFonts w:ascii="標楷體" w:eastAsia="標楷體" w:hint="eastAsia"/>
                <w:sz w:val="28"/>
              </w:rPr>
              <w:t>永盛公司</w:t>
            </w:r>
          </w:p>
        </w:tc>
        <w:tc>
          <w:tcPr>
            <w:tcW w:w="2268" w:type="dxa"/>
            <w:vMerge w:val="restart"/>
          </w:tcPr>
          <w:p>
            <w:pPr>
              <w:pStyle w:val="TableParagraph"/>
              <w:spacing w:line="320" w:lineRule="exact"/>
              <w:ind w:left="130" w:right="128"/>
              <w:rPr>
                <w:rFonts w:ascii="標楷體" w:eastAsia="標楷體" w:hint="eastAsia"/>
                <w:sz w:val="28"/>
              </w:rPr>
            </w:pPr>
            <w:r>
              <w:rPr>
                <w:rFonts w:ascii="標楷體" w:eastAsia="標楷體" w:hint="eastAsia"/>
                <w:sz w:val="28"/>
              </w:rPr>
              <w:t>第二類型底渣再</w:t>
            </w:r>
          </w:p>
          <w:p>
            <w:pPr>
              <w:pStyle w:val="TableParagraph"/>
              <w:spacing w:line="364" w:lineRule="exact"/>
              <w:ind w:left="128" w:right="128"/>
              <w:rPr>
                <w:rFonts w:ascii="標楷體" w:eastAsia="標楷體" w:hint="eastAsia"/>
                <w:sz w:val="28"/>
              </w:rPr>
            </w:pPr>
            <w:r>
              <w:rPr>
                <w:rFonts w:ascii="標楷體" w:eastAsia="標楷體" w:hint="eastAsia"/>
                <w:sz w:val="28"/>
              </w:rPr>
              <w:t>利用產品標準</w:t>
            </w:r>
          </w:p>
        </w:tc>
      </w:tr>
      <w:tr>
        <w:trPr>
          <w:trHeight w:val="374" w:hRule="exact"/>
        </w:trPr>
        <w:tc>
          <w:tcPr>
            <w:tcW w:w="2943" w:type="dxa"/>
            <w:vMerge/>
          </w:tcPr>
          <w:p>
            <w:pPr/>
          </w:p>
        </w:tc>
        <w:tc>
          <w:tcPr>
            <w:tcW w:w="2554" w:type="dxa"/>
          </w:tcPr>
          <w:p>
            <w:pPr>
              <w:pStyle w:val="TableParagraph"/>
              <w:spacing w:line="320" w:lineRule="exact"/>
              <w:ind w:left="432"/>
              <w:jc w:val="left"/>
              <w:rPr>
                <w:rFonts w:ascii="標楷體" w:eastAsia="標楷體" w:hint="eastAsia"/>
                <w:sz w:val="28"/>
              </w:rPr>
            </w:pPr>
            <w:r>
              <w:rPr>
                <w:rFonts w:ascii="標楷體" w:eastAsia="標楷體" w:hint="eastAsia"/>
                <w:sz w:val="28"/>
              </w:rPr>
              <w:t>再處理廠採樣</w:t>
            </w:r>
          </w:p>
        </w:tc>
        <w:tc>
          <w:tcPr>
            <w:tcW w:w="2410" w:type="dxa"/>
          </w:tcPr>
          <w:p>
            <w:pPr>
              <w:pStyle w:val="TableParagraph"/>
              <w:spacing w:line="320" w:lineRule="exact"/>
              <w:ind w:left="218"/>
              <w:jc w:val="left"/>
              <w:rPr>
                <w:rFonts w:ascii="標楷體" w:eastAsia="標楷體" w:hint="eastAsia"/>
                <w:sz w:val="28"/>
              </w:rPr>
            </w:pPr>
            <w:r>
              <w:rPr>
                <w:rFonts w:ascii="標楷體" w:eastAsia="標楷體" w:hint="eastAsia"/>
                <w:sz w:val="28"/>
              </w:rPr>
              <w:t>再利用地點採樣</w:t>
            </w:r>
          </w:p>
        </w:tc>
        <w:tc>
          <w:tcPr>
            <w:tcW w:w="2268" w:type="dxa"/>
            <w:vMerge/>
          </w:tcPr>
          <w:p>
            <w:pPr/>
          </w:p>
        </w:tc>
      </w:tr>
    </w:tbl>
    <w:p>
      <w:pPr>
        <w:spacing w:after="0"/>
        <w:sectPr>
          <w:pgSz w:w="11910" w:h="16840"/>
          <w:pgMar w:header="0" w:footer="1003" w:top="980" w:bottom="1260" w:left="920" w:right="56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554"/>
        <w:gridCol w:w="2410"/>
        <w:gridCol w:w="2268"/>
      </w:tblGrid>
      <w:tr>
        <w:trPr>
          <w:trHeight w:val="374" w:hRule="exact"/>
        </w:trPr>
        <w:tc>
          <w:tcPr>
            <w:tcW w:w="2943" w:type="dxa"/>
          </w:tcPr>
          <w:p>
            <w:pPr/>
          </w:p>
        </w:tc>
        <w:tc>
          <w:tcPr>
            <w:tcW w:w="2554" w:type="dxa"/>
          </w:tcPr>
          <w:p>
            <w:pPr/>
          </w:p>
        </w:tc>
        <w:tc>
          <w:tcPr>
            <w:tcW w:w="2410" w:type="dxa"/>
          </w:tcPr>
          <w:p>
            <w:pPr>
              <w:pStyle w:val="TableParagraph"/>
              <w:spacing w:line="315" w:lineRule="exact"/>
              <w:ind w:left="200" w:right="200"/>
              <w:rPr>
                <w:rFonts w:ascii="標楷體" w:eastAsia="標楷體" w:hint="eastAsia"/>
                <w:sz w:val="28"/>
              </w:rPr>
            </w:pPr>
            <w:r>
              <w:rPr>
                <w:rFonts w:ascii="標楷體" w:eastAsia="標楷體" w:hint="eastAsia"/>
                <w:sz w:val="28"/>
              </w:rPr>
              <w:t>(尚昀)</w:t>
            </w:r>
          </w:p>
        </w:tc>
        <w:tc>
          <w:tcPr>
            <w:tcW w:w="2268" w:type="dxa"/>
          </w:tcPr>
          <w:p>
            <w:pP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總鉛(毫克/公升)</w:t>
            </w:r>
          </w:p>
        </w:tc>
        <w:tc>
          <w:tcPr>
            <w:tcW w:w="2554" w:type="dxa"/>
          </w:tcPr>
          <w:p>
            <w:pPr>
              <w:pStyle w:val="TableParagraph"/>
              <w:spacing w:line="271" w:lineRule="exact"/>
              <w:ind w:left="411" w:right="411"/>
              <w:rPr>
                <w:rFonts w:ascii="標楷體" w:eastAsia="標楷體" w:hint="eastAsia"/>
                <w:sz w:val="24"/>
              </w:rPr>
            </w:pPr>
            <w:r>
              <w:rPr>
                <w:rFonts w:ascii="標楷體" w:eastAsia="標楷體" w:hint="eastAsia"/>
                <w:sz w:val="24"/>
              </w:rPr>
              <w:t>ND(＜0.029)</w:t>
            </w:r>
          </w:p>
        </w:tc>
        <w:tc>
          <w:tcPr>
            <w:tcW w:w="2410" w:type="dxa"/>
          </w:tcPr>
          <w:p>
            <w:pPr>
              <w:pStyle w:val="TableParagraph"/>
              <w:spacing w:line="271" w:lineRule="exact"/>
              <w:ind w:left="200" w:right="200"/>
              <w:rPr>
                <w:rFonts w:ascii="標楷體"/>
                <w:sz w:val="24"/>
              </w:rPr>
            </w:pPr>
            <w:r>
              <w:rPr>
                <w:rFonts w:ascii="標楷體"/>
                <w:sz w:val="24"/>
              </w:rPr>
              <w:t>0.018</w:t>
            </w:r>
          </w:p>
        </w:tc>
        <w:tc>
          <w:tcPr>
            <w:tcW w:w="2268" w:type="dxa"/>
          </w:tcPr>
          <w:p>
            <w:pPr>
              <w:pStyle w:val="TableParagraph"/>
              <w:spacing w:line="315" w:lineRule="exact"/>
              <w:ind w:left="127" w:right="128"/>
              <w:rPr>
                <w:rFonts w:ascii="標楷體" w:hAnsi="標楷體"/>
                <w:sz w:val="28"/>
              </w:rPr>
            </w:pPr>
            <w:r>
              <w:rPr>
                <w:rFonts w:ascii="標楷體" w:hAnsi="標楷體"/>
                <w:sz w:val="28"/>
              </w:rPr>
              <w:t>≦4.0</w:t>
            </w:r>
          </w:p>
        </w:tc>
      </w:tr>
      <w:tr>
        <w:trPr>
          <w:trHeight w:val="375"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總鎘(毫克/公升)</w:t>
            </w:r>
          </w:p>
        </w:tc>
        <w:tc>
          <w:tcPr>
            <w:tcW w:w="2554" w:type="dxa"/>
          </w:tcPr>
          <w:p>
            <w:pPr>
              <w:pStyle w:val="TableParagraph"/>
              <w:spacing w:line="271" w:lineRule="exact"/>
              <w:ind w:left="411" w:right="411"/>
              <w:rPr>
                <w:rFonts w:ascii="標楷體" w:eastAsia="標楷體" w:hint="eastAsia"/>
                <w:sz w:val="24"/>
              </w:rPr>
            </w:pPr>
            <w:r>
              <w:rPr>
                <w:rFonts w:ascii="標楷體" w:eastAsia="標楷體" w:hint="eastAsia"/>
                <w:sz w:val="24"/>
              </w:rPr>
              <w:t>ND(＜0.001)</w:t>
            </w:r>
          </w:p>
        </w:tc>
        <w:tc>
          <w:tcPr>
            <w:tcW w:w="2410" w:type="dxa"/>
          </w:tcPr>
          <w:p>
            <w:pPr>
              <w:pStyle w:val="TableParagraph"/>
              <w:spacing w:line="315" w:lineRule="exact"/>
              <w:ind w:left="200" w:right="200"/>
              <w:rPr>
                <w:rFonts w:ascii="標楷體"/>
                <w:sz w:val="28"/>
              </w:rPr>
            </w:pPr>
            <w:r>
              <w:rPr>
                <w:rFonts w:ascii="標楷體"/>
                <w:sz w:val="28"/>
              </w:rPr>
              <w:t>0.042</w:t>
            </w:r>
          </w:p>
        </w:tc>
        <w:tc>
          <w:tcPr>
            <w:tcW w:w="2268" w:type="dxa"/>
          </w:tcPr>
          <w:p>
            <w:pPr>
              <w:pStyle w:val="TableParagraph"/>
              <w:spacing w:line="315" w:lineRule="exact"/>
              <w:ind w:left="127" w:right="128"/>
              <w:rPr>
                <w:rFonts w:ascii="標楷體" w:hAnsi="標楷體"/>
                <w:sz w:val="28"/>
              </w:rPr>
            </w:pPr>
            <w:r>
              <w:rPr>
                <w:rFonts w:ascii="標楷體" w:hAnsi="標楷體"/>
                <w:sz w:val="28"/>
              </w:rPr>
              <w:t>≦0.8</w:t>
            </w:r>
          </w:p>
        </w:tc>
      </w:tr>
      <w:tr>
        <w:trPr>
          <w:trHeight w:val="372"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總鉻(毫克/公升)</w:t>
            </w:r>
          </w:p>
        </w:tc>
        <w:tc>
          <w:tcPr>
            <w:tcW w:w="2554" w:type="dxa"/>
          </w:tcPr>
          <w:p>
            <w:pPr>
              <w:pStyle w:val="TableParagraph"/>
              <w:spacing w:line="315" w:lineRule="exact"/>
              <w:ind w:left="412" w:right="410"/>
              <w:rPr>
                <w:rFonts w:ascii="標楷體"/>
                <w:sz w:val="28"/>
              </w:rPr>
            </w:pPr>
            <w:r>
              <w:rPr>
                <w:rFonts w:ascii="標楷體"/>
                <w:sz w:val="28"/>
              </w:rPr>
              <w:t>0.58</w:t>
            </w:r>
          </w:p>
        </w:tc>
        <w:tc>
          <w:tcPr>
            <w:tcW w:w="2410" w:type="dxa"/>
          </w:tcPr>
          <w:p>
            <w:pPr>
              <w:pStyle w:val="TableParagraph"/>
              <w:spacing w:line="271" w:lineRule="exact"/>
              <w:ind w:left="200" w:right="200"/>
              <w:rPr>
                <w:rFonts w:ascii="標楷體" w:eastAsia="標楷體" w:hint="eastAsia"/>
                <w:sz w:val="24"/>
              </w:rPr>
            </w:pPr>
            <w:r>
              <w:rPr>
                <w:rFonts w:ascii="標楷體" w:eastAsia="標楷體" w:hint="eastAsia"/>
                <w:sz w:val="24"/>
              </w:rPr>
              <w:t>ND(＜0.005)</w:t>
            </w:r>
          </w:p>
        </w:tc>
        <w:tc>
          <w:tcPr>
            <w:tcW w:w="2268" w:type="dxa"/>
          </w:tcPr>
          <w:p>
            <w:pPr>
              <w:pStyle w:val="TableParagraph"/>
              <w:spacing w:line="315" w:lineRule="exact"/>
              <w:ind w:left="127" w:right="128"/>
              <w:rPr>
                <w:rFonts w:ascii="標楷體" w:hAnsi="標楷體"/>
                <w:sz w:val="28"/>
              </w:rPr>
            </w:pPr>
            <w:r>
              <w:rPr>
                <w:rFonts w:ascii="標楷體" w:hAnsi="標楷體"/>
                <w:sz w:val="28"/>
              </w:rPr>
              <w:t>≦4.0</w:t>
            </w:r>
          </w:p>
        </w:tc>
      </w:tr>
      <w:tr>
        <w:trPr>
          <w:trHeight w:val="374" w:hRule="exact"/>
        </w:trPr>
        <w:tc>
          <w:tcPr>
            <w:tcW w:w="2943" w:type="dxa"/>
          </w:tcPr>
          <w:p>
            <w:pPr>
              <w:pStyle w:val="TableParagraph"/>
              <w:spacing w:line="317" w:lineRule="exact"/>
              <w:ind w:left="103"/>
              <w:jc w:val="left"/>
              <w:rPr>
                <w:rFonts w:ascii="標楷體" w:eastAsia="標楷體" w:hint="eastAsia"/>
                <w:sz w:val="28"/>
              </w:rPr>
            </w:pPr>
            <w:r>
              <w:rPr>
                <w:rFonts w:ascii="標楷體" w:eastAsia="標楷體" w:hint="eastAsia"/>
                <w:sz w:val="28"/>
              </w:rPr>
              <w:t>總硒(毫克/公升)</w:t>
            </w:r>
          </w:p>
        </w:tc>
        <w:tc>
          <w:tcPr>
            <w:tcW w:w="2554" w:type="dxa"/>
          </w:tcPr>
          <w:p>
            <w:pPr>
              <w:pStyle w:val="TableParagraph"/>
              <w:spacing w:line="273" w:lineRule="exact"/>
              <w:ind w:left="411" w:right="411"/>
              <w:rPr>
                <w:rFonts w:ascii="標楷體" w:eastAsia="標楷體" w:hint="eastAsia"/>
                <w:sz w:val="24"/>
              </w:rPr>
            </w:pPr>
            <w:r>
              <w:rPr>
                <w:rFonts w:ascii="標楷體" w:eastAsia="標楷體" w:hint="eastAsia"/>
                <w:sz w:val="24"/>
              </w:rPr>
              <w:t>ND(＜0.046)</w:t>
            </w:r>
          </w:p>
        </w:tc>
        <w:tc>
          <w:tcPr>
            <w:tcW w:w="2410" w:type="dxa"/>
          </w:tcPr>
          <w:p>
            <w:pPr>
              <w:pStyle w:val="TableParagraph"/>
              <w:spacing w:line="273" w:lineRule="exact"/>
              <w:ind w:left="200" w:right="200"/>
              <w:rPr>
                <w:rFonts w:ascii="標楷體" w:eastAsia="標楷體" w:hint="eastAsia"/>
                <w:sz w:val="24"/>
              </w:rPr>
            </w:pPr>
            <w:r>
              <w:rPr>
                <w:rFonts w:ascii="標楷體" w:eastAsia="標楷體" w:hint="eastAsia"/>
                <w:sz w:val="24"/>
              </w:rPr>
              <w:t>ND(＜0.046)</w:t>
            </w:r>
          </w:p>
        </w:tc>
        <w:tc>
          <w:tcPr>
            <w:tcW w:w="2268" w:type="dxa"/>
          </w:tcPr>
          <w:p>
            <w:pPr>
              <w:pStyle w:val="TableParagraph"/>
              <w:spacing w:line="317" w:lineRule="exact"/>
              <w:ind w:left="127" w:right="128"/>
              <w:rPr>
                <w:rFonts w:ascii="標楷體" w:hAnsi="標楷體"/>
                <w:sz w:val="28"/>
              </w:rPr>
            </w:pPr>
            <w:r>
              <w:rPr>
                <w:rFonts w:ascii="標楷體" w:hAnsi="標楷體"/>
                <w:sz w:val="28"/>
              </w:rPr>
              <w:t>≦0.8</w:t>
            </w:r>
          </w:p>
        </w:tc>
      </w:tr>
      <w:tr>
        <w:trPr>
          <w:trHeight w:val="374" w:hRule="exact"/>
        </w:trPr>
        <w:tc>
          <w:tcPr>
            <w:tcW w:w="2943" w:type="dxa"/>
          </w:tcPr>
          <w:p>
            <w:pPr>
              <w:pStyle w:val="TableParagraph"/>
              <w:spacing w:line="317" w:lineRule="exact"/>
              <w:ind w:left="103"/>
              <w:jc w:val="left"/>
              <w:rPr>
                <w:rFonts w:ascii="標楷體" w:eastAsia="標楷體" w:hint="eastAsia"/>
                <w:sz w:val="28"/>
              </w:rPr>
            </w:pPr>
            <w:r>
              <w:rPr>
                <w:rFonts w:ascii="標楷體" w:eastAsia="標楷體" w:hint="eastAsia"/>
                <w:sz w:val="28"/>
              </w:rPr>
              <w:t>總銅(毫克/公升)</w:t>
            </w:r>
          </w:p>
        </w:tc>
        <w:tc>
          <w:tcPr>
            <w:tcW w:w="2554" w:type="dxa"/>
          </w:tcPr>
          <w:p>
            <w:pPr>
              <w:pStyle w:val="TableParagraph"/>
              <w:spacing w:line="317" w:lineRule="exact"/>
              <w:ind w:left="411" w:right="411"/>
              <w:rPr>
                <w:rFonts w:ascii="標楷體"/>
                <w:sz w:val="28"/>
              </w:rPr>
            </w:pPr>
            <w:r>
              <w:rPr>
                <w:rFonts w:ascii="標楷體"/>
                <w:sz w:val="28"/>
              </w:rPr>
              <w:t>0.303</w:t>
            </w:r>
          </w:p>
        </w:tc>
        <w:tc>
          <w:tcPr>
            <w:tcW w:w="2410" w:type="dxa"/>
          </w:tcPr>
          <w:p>
            <w:pPr>
              <w:pStyle w:val="TableParagraph"/>
              <w:spacing w:line="317" w:lineRule="exact"/>
              <w:ind w:left="200" w:right="200"/>
              <w:rPr>
                <w:rFonts w:ascii="標楷體"/>
                <w:sz w:val="28"/>
              </w:rPr>
            </w:pPr>
            <w:r>
              <w:rPr>
                <w:rFonts w:ascii="標楷體"/>
                <w:sz w:val="28"/>
              </w:rPr>
              <w:t>0.939</w:t>
            </w:r>
          </w:p>
        </w:tc>
        <w:tc>
          <w:tcPr>
            <w:tcW w:w="2268" w:type="dxa"/>
          </w:tcPr>
          <w:p>
            <w:pPr>
              <w:pStyle w:val="TableParagraph"/>
              <w:spacing w:line="317" w:lineRule="exact"/>
              <w:ind w:right="707"/>
              <w:jc w:val="right"/>
              <w:rPr>
                <w:rFonts w:ascii="標楷體" w:hAnsi="標楷體"/>
                <w:sz w:val="28"/>
              </w:rPr>
            </w:pPr>
            <w:r>
              <w:rPr>
                <w:rFonts w:ascii="標楷體" w:hAnsi="標楷體"/>
                <w:sz w:val="28"/>
              </w:rPr>
              <w:t>≦12.0</w:t>
            </w: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總鋇(毫克/公升)</w:t>
            </w:r>
          </w:p>
        </w:tc>
        <w:tc>
          <w:tcPr>
            <w:tcW w:w="2554" w:type="dxa"/>
          </w:tcPr>
          <w:p>
            <w:pPr>
              <w:pStyle w:val="TableParagraph"/>
              <w:spacing w:line="315" w:lineRule="exact"/>
              <w:ind w:left="411" w:right="411"/>
              <w:rPr>
                <w:rFonts w:ascii="標楷體"/>
                <w:sz w:val="28"/>
              </w:rPr>
            </w:pPr>
            <w:r>
              <w:rPr>
                <w:rFonts w:ascii="標楷體"/>
                <w:sz w:val="28"/>
              </w:rPr>
              <w:t>0.546</w:t>
            </w:r>
          </w:p>
        </w:tc>
        <w:tc>
          <w:tcPr>
            <w:tcW w:w="2410" w:type="dxa"/>
          </w:tcPr>
          <w:p>
            <w:pPr>
              <w:pStyle w:val="TableParagraph"/>
              <w:spacing w:line="315" w:lineRule="exact"/>
              <w:ind w:left="200" w:right="200"/>
              <w:rPr>
                <w:rFonts w:ascii="標楷體"/>
                <w:sz w:val="28"/>
              </w:rPr>
            </w:pPr>
            <w:r>
              <w:rPr>
                <w:rFonts w:ascii="標楷體"/>
                <w:sz w:val="28"/>
              </w:rPr>
              <w:t>0.512</w:t>
            </w:r>
          </w:p>
        </w:tc>
        <w:tc>
          <w:tcPr>
            <w:tcW w:w="2268" w:type="dxa"/>
          </w:tcPr>
          <w:p>
            <w:pPr>
              <w:pStyle w:val="TableParagraph"/>
              <w:spacing w:line="315" w:lineRule="exact"/>
              <w:ind w:right="707"/>
              <w:jc w:val="right"/>
              <w:rPr>
                <w:rFonts w:ascii="標楷體" w:hAnsi="標楷體"/>
                <w:sz w:val="28"/>
              </w:rPr>
            </w:pPr>
            <w:r>
              <w:rPr>
                <w:rFonts w:ascii="標楷體" w:hAnsi="標楷體"/>
                <w:sz w:val="28"/>
              </w:rPr>
              <w:t>≦10.0</w:t>
            </w: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六價鉻(毫克/公升)</w:t>
            </w:r>
          </w:p>
        </w:tc>
        <w:tc>
          <w:tcPr>
            <w:tcW w:w="2554" w:type="dxa"/>
          </w:tcPr>
          <w:p>
            <w:pPr>
              <w:pStyle w:val="TableParagraph"/>
              <w:spacing w:line="315" w:lineRule="exact"/>
              <w:ind w:left="411" w:right="411"/>
              <w:rPr>
                <w:rFonts w:ascii="標楷體"/>
                <w:sz w:val="28"/>
              </w:rPr>
            </w:pPr>
            <w:r>
              <w:rPr>
                <w:rFonts w:ascii="標楷體"/>
                <w:sz w:val="28"/>
              </w:rPr>
              <w:t>0.043</w:t>
            </w:r>
          </w:p>
        </w:tc>
        <w:tc>
          <w:tcPr>
            <w:tcW w:w="2410" w:type="dxa"/>
          </w:tcPr>
          <w:p>
            <w:pPr>
              <w:pStyle w:val="TableParagraph"/>
              <w:spacing w:line="271" w:lineRule="exact"/>
              <w:ind w:left="200" w:right="200"/>
              <w:rPr>
                <w:rFonts w:ascii="標楷體" w:eastAsia="標楷體" w:hint="eastAsia"/>
                <w:sz w:val="24"/>
              </w:rPr>
            </w:pPr>
            <w:r>
              <w:rPr>
                <w:rFonts w:ascii="標楷體" w:eastAsia="標楷體" w:hint="eastAsia"/>
                <w:sz w:val="24"/>
              </w:rPr>
              <w:t>＜0.005</w:t>
            </w:r>
          </w:p>
        </w:tc>
        <w:tc>
          <w:tcPr>
            <w:tcW w:w="2268" w:type="dxa"/>
          </w:tcPr>
          <w:p>
            <w:pPr>
              <w:pStyle w:val="TableParagraph"/>
              <w:spacing w:line="315" w:lineRule="exact"/>
              <w:ind w:right="707"/>
              <w:jc w:val="right"/>
              <w:rPr>
                <w:rFonts w:ascii="標楷體" w:hAnsi="標楷體"/>
                <w:sz w:val="28"/>
              </w:rPr>
            </w:pPr>
            <w:r>
              <w:rPr>
                <w:rFonts w:ascii="標楷體" w:hAnsi="標楷體"/>
                <w:sz w:val="28"/>
              </w:rPr>
              <w:t>≦0.20</w:t>
            </w: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總砷(毫克/公升)</w:t>
            </w:r>
          </w:p>
        </w:tc>
        <w:tc>
          <w:tcPr>
            <w:tcW w:w="2554" w:type="dxa"/>
          </w:tcPr>
          <w:p>
            <w:pPr>
              <w:pStyle w:val="TableParagraph"/>
              <w:spacing w:line="271" w:lineRule="exact"/>
              <w:ind w:left="411" w:right="411"/>
              <w:rPr>
                <w:rFonts w:ascii="標楷體" w:eastAsia="標楷體" w:hint="eastAsia"/>
                <w:sz w:val="24"/>
              </w:rPr>
            </w:pPr>
            <w:r>
              <w:rPr>
                <w:rFonts w:ascii="標楷體" w:eastAsia="標楷體" w:hint="eastAsia"/>
                <w:sz w:val="24"/>
              </w:rPr>
              <w:t>ND(＜0.029)</w:t>
            </w:r>
          </w:p>
        </w:tc>
        <w:tc>
          <w:tcPr>
            <w:tcW w:w="2410" w:type="dxa"/>
          </w:tcPr>
          <w:p>
            <w:pPr>
              <w:pStyle w:val="TableParagraph"/>
              <w:spacing w:line="271" w:lineRule="exact"/>
              <w:ind w:left="200" w:right="200"/>
              <w:rPr>
                <w:rFonts w:ascii="標楷體" w:eastAsia="標楷體" w:hint="eastAsia"/>
                <w:sz w:val="24"/>
              </w:rPr>
            </w:pPr>
            <w:r>
              <w:rPr>
                <w:rFonts w:ascii="標楷體" w:eastAsia="標楷體" w:hint="eastAsia"/>
                <w:sz w:val="24"/>
              </w:rPr>
              <w:t>ND(＜0.029)</w:t>
            </w:r>
          </w:p>
        </w:tc>
        <w:tc>
          <w:tcPr>
            <w:tcW w:w="2268" w:type="dxa"/>
          </w:tcPr>
          <w:p>
            <w:pPr>
              <w:pStyle w:val="TableParagraph"/>
              <w:spacing w:line="315" w:lineRule="exact"/>
              <w:ind w:right="707"/>
              <w:jc w:val="right"/>
              <w:rPr>
                <w:rFonts w:ascii="標楷體" w:hAnsi="標楷體"/>
                <w:sz w:val="28"/>
              </w:rPr>
            </w:pPr>
            <w:r>
              <w:rPr>
                <w:rFonts w:ascii="標楷體" w:hAnsi="標楷體"/>
                <w:sz w:val="28"/>
              </w:rPr>
              <w:t>≦0.40</w:t>
            </w: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總汞(毫克/公升)</w:t>
            </w:r>
          </w:p>
        </w:tc>
        <w:tc>
          <w:tcPr>
            <w:tcW w:w="2554" w:type="dxa"/>
          </w:tcPr>
          <w:p>
            <w:pPr>
              <w:pStyle w:val="TableParagraph"/>
              <w:spacing w:line="271" w:lineRule="exact"/>
              <w:ind w:left="411" w:right="411"/>
              <w:rPr>
                <w:rFonts w:ascii="標楷體" w:eastAsia="標楷體" w:hint="eastAsia"/>
                <w:sz w:val="24"/>
              </w:rPr>
            </w:pPr>
            <w:r>
              <w:rPr>
                <w:rFonts w:ascii="標楷體" w:eastAsia="標楷體" w:hint="eastAsia"/>
                <w:sz w:val="24"/>
              </w:rPr>
              <w:t>ND(＜0.0003)</w:t>
            </w:r>
          </w:p>
        </w:tc>
        <w:tc>
          <w:tcPr>
            <w:tcW w:w="2410" w:type="dxa"/>
          </w:tcPr>
          <w:p>
            <w:pPr>
              <w:pStyle w:val="TableParagraph"/>
              <w:spacing w:line="271" w:lineRule="exact"/>
              <w:ind w:left="200" w:right="200"/>
              <w:rPr>
                <w:rFonts w:ascii="標楷體" w:eastAsia="標楷體" w:hint="eastAsia"/>
                <w:sz w:val="24"/>
              </w:rPr>
            </w:pPr>
            <w:r>
              <w:rPr>
                <w:rFonts w:ascii="標楷體" w:eastAsia="標楷體" w:hint="eastAsia"/>
                <w:sz w:val="24"/>
              </w:rPr>
              <w:t>ND(＜0.0003)</w:t>
            </w:r>
          </w:p>
        </w:tc>
        <w:tc>
          <w:tcPr>
            <w:tcW w:w="2268" w:type="dxa"/>
          </w:tcPr>
          <w:p>
            <w:pPr>
              <w:pStyle w:val="TableParagraph"/>
              <w:spacing w:line="315" w:lineRule="exact"/>
              <w:ind w:right="637"/>
              <w:jc w:val="right"/>
              <w:rPr>
                <w:rFonts w:ascii="標楷體" w:hAnsi="標楷體"/>
                <w:sz w:val="28"/>
              </w:rPr>
            </w:pPr>
            <w:r>
              <w:rPr>
                <w:rFonts w:ascii="標楷體" w:hAnsi="標楷體"/>
                <w:sz w:val="28"/>
              </w:rPr>
              <w:t>≦0.016</w:t>
            </w: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水溶性氯離子(％)</w:t>
            </w:r>
          </w:p>
        </w:tc>
        <w:tc>
          <w:tcPr>
            <w:tcW w:w="2554" w:type="dxa"/>
          </w:tcPr>
          <w:p>
            <w:pPr>
              <w:pStyle w:val="TableParagraph"/>
              <w:spacing w:line="315" w:lineRule="exact"/>
              <w:ind w:left="412" w:right="410"/>
              <w:rPr>
                <w:rFonts w:ascii="標楷體"/>
                <w:sz w:val="28"/>
              </w:rPr>
            </w:pPr>
            <w:r>
              <w:rPr>
                <w:rFonts w:ascii="標楷體"/>
                <w:sz w:val="28"/>
              </w:rPr>
              <w:t>0.62</w:t>
            </w:r>
          </w:p>
        </w:tc>
        <w:tc>
          <w:tcPr>
            <w:tcW w:w="2410" w:type="dxa"/>
          </w:tcPr>
          <w:p>
            <w:pPr>
              <w:pStyle w:val="TableParagraph"/>
              <w:spacing w:line="315" w:lineRule="exact"/>
              <w:ind w:left="200" w:right="200"/>
              <w:rPr>
                <w:rFonts w:ascii="標楷體"/>
                <w:sz w:val="28"/>
              </w:rPr>
            </w:pPr>
            <w:r>
              <w:rPr>
                <w:rFonts w:ascii="標楷體"/>
                <w:sz w:val="28"/>
              </w:rPr>
              <w:t>0.26</w:t>
            </w:r>
          </w:p>
        </w:tc>
        <w:tc>
          <w:tcPr>
            <w:tcW w:w="2268" w:type="dxa"/>
          </w:tcPr>
          <w:p>
            <w:pP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戴奧辛（ngI-TEQ/g）</w:t>
            </w:r>
          </w:p>
        </w:tc>
        <w:tc>
          <w:tcPr>
            <w:tcW w:w="2554" w:type="dxa"/>
          </w:tcPr>
          <w:p>
            <w:pPr/>
          </w:p>
        </w:tc>
        <w:tc>
          <w:tcPr>
            <w:tcW w:w="2410" w:type="dxa"/>
          </w:tcPr>
          <w:p>
            <w:pPr/>
          </w:p>
        </w:tc>
        <w:tc>
          <w:tcPr>
            <w:tcW w:w="2268" w:type="dxa"/>
          </w:tcPr>
          <w:p>
            <w:pPr>
              <w:pStyle w:val="TableParagraph"/>
              <w:spacing w:line="315" w:lineRule="exact"/>
              <w:ind w:right="707"/>
              <w:jc w:val="right"/>
              <w:rPr>
                <w:rFonts w:ascii="標楷體" w:hAnsi="標楷體"/>
                <w:sz w:val="28"/>
              </w:rPr>
            </w:pPr>
            <w:r>
              <w:rPr>
                <w:rFonts w:ascii="標楷體" w:hAnsi="標楷體"/>
                <w:sz w:val="28"/>
              </w:rPr>
              <w:t>≦0.10</w:t>
            </w:r>
          </w:p>
        </w:tc>
      </w:tr>
    </w:tbl>
    <w:p>
      <w:pPr>
        <w:pStyle w:val="BodyText"/>
        <w:spacing w:before="7"/>
        <w:rPr>
          <w:sz w:val="27"/>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554"/>
        <w:gridCol w:w="2410"/>
        <w:gridCol w:w="2268"/>
      </w:tblGrid>
      <w:tr>
        <w:trPr>
          <w:trHeight w:val="374" w:hRule="exact"/>
        </w:trPr>
        <w:tc>
          <w:tcPr>
            <w:tcW w:w="2943" w:type="dxa"/>
            <w:vMerge w:val="restart"/>
          </w:tcPr>
          <w:p>
            <w:pPr>
              <w:pStyle w:val="TableParagraph"/>
              <w:tabs>
                <w:tab w:pos="1745" w:val="left" w:leader="none"/>
              </w:tabs>
              <w:spacing w:before="193"/>
              <w:ind w:left="905"/>
              <w:jc w:val="left"/>
              <w:rPr>
                <w:rFonts w:ascii="標楷體" w:eastAsia="標楷體" w:hint="eastAsia"/>
                <w:sz w:val="28"/>
              </w:rPr>
            </w:pPr>
            <w:r>
              <w:rPr>
                <w:rFonts w:ascii="標楷體" w:eastAsia="標楷體" w:hint="eastAsia"/>
                <w:sz w:val="28"/>
              </w:rPr>
              <w:t>項</w:t>
              <w:tab/>
              <w:t>目</w:t>
            </w:r>
          </w:p>
        </w:tc>
        <w:tc>
          <w:tcPr>
            <w:tcW w:w="4964" w:type="dxa"/>
            <w:gridSpan w:val="2"/>
          </w:tcPr>
          <w:p>
            <w:pPr>
              <w:pStyle w:val="TableParagraph"/>
              <w:spacing w:line="320" w:lineRule="exact"/>
              <w:ind w:left="1898" w:right="1895"/>
              <w:rPr>
                <w:rFonts w:ascii="標楷體" w:eastAsia="標楷體" w:hint="eastAsia"/>
                <w:sz w:val="28"/>
              </w:rPr>
            </w:pPr>
            <w:r>
              <w:rPr>
                <w:rFonts w:ascii="標楷體" w:eastAsia="標楷體" w:hint="eastAsia"/>
                <w:sz w:val="28"/>
              </w:rPr>
              <w:t>榮寶公司</w:t>
            </w:r>
          </w:p>
        </w:tc>
        <w:tc>
          <w:tcPr>
            <w:tcW w:w="2268" w:type="dxa"/>
            <w:vMerge w:val="restart"/>
          </w:tcPr>
          <w:p>
            <w:pPr>
              <w:pStyle w:val="TableParagraph"/>
              <w:spacing w:line="319" w:lineRule="exact"/>
              <w:ind w:left="130" w:right="128"/>
              <w:rPr>
                <w:rFonts w:ascii="標楷體" w:eastAsia="標楷體" w:hint="eastAsia"/>
                <w:sz w:val="28"/>
              </w:rPr>
            </w:pPr>
            <w:r>
              <w:rPr>
                <w:rFonts w:ascii="標楷體" w:eastAsia="標楷體" w:hint="eastAsia"/>
                <w:sz w:val="28"/>
              </w:rPr>
              <w:t>第二類型底渣再</w:t>
            </w:r>
          </w:p>
          <w:p>
            <w:pPr>
              <w:pStyle w:val="TableParagraph"/>
              <w:spacing w:line="366" w:lineRule="exact"/>
              <w:ind w:left="128" w:right="128"/>
              <w:rPr>
                <w:rFonts w:ascii="標楷體" w:eastAsia="標楷體" w:hint="eastAsia"/>
                <w:sz w:val="28"/>
              </w:rPr>
            </w:pPr>
            <w:r>
              <w:rPr>
                <w:rFonts w:ascii="標楷體" w:eastAsia="標楷體" w:hint="eastAsia"/>
                <w:sz w:val="28"/>
              </w:rPr>
              <w:t>利用產品標準</w:t>
            </w:r>
          </w:p>
        </w:tc>
      </w:tr>
      <w:tr>
        <w:trPr>
          <w:trHeight w:val="737" w:hRule="exact"/>
        </w:trPr>
        <w:tc>
          <w:tcPr>
            <w:tcW w:w="2943" w:type="dxa"/>
            <w:vMerge/>
          </w:tcPr>
          <w:p>
            <w:pPr/>
          </w:p>
        </w:tc>
        <w:tc>
          <w:tcPr>
            <w:tcW w:w="2554" w:type="dxa"/>
          </w:tcPr>
          <w:p>
            <w:pPr>
              <w:pStyle w:val="TableParagraph"/>
              <w:spacing w:line="320" w:lineRule="exact"/>
              <w:ind w:left="412" w:right="411"/>
              <w:rPr>
                <w:rFonts w:ascii="標楷體" w:eastAsia="標楷體" w:hint="eastAsia"/>
                <w:sz w:val="28"/>
              </w:rPr>
            </w:pPr>
            <w:r>
              <w:rPr>
                <w:rFonts w:ascii="標楷體" w:eastAsia="標楷體" w:hint="eastAsia"/>
                <w:sz w:val="28"/>
              </w:rPr>
              <w:t>再處理廠採樣</w:t>
            </w:r>
          </w:p>
        </w:tc>
        <w:tc>
          <w:tcPr>
            <w:tcW w:w="2410" w:type="dxa"/>
          </w:tcPr>
          <w:p>
            <w:pPr>
              <w:pStyle w:val="TableParagraph"/>
              <w:spacing w:line="319" w:lineRule="exact"/>
              <w:ind w:left="200" w:right="200"/>
              <w:rPr>
                <w:rFonts w:ascii="標楷體" w:eastAsia="標楷體" w:hint="eastAsia"/>
                <w:sz w:val="28"/>
              </w:rPr>
            </w:pPr>
            <w:r>
              <w:rPr>
                <w:rFonts w:ascii="標楷體" w:eastAsia="標楷體" w:hint="eastAsia"/>
                <w:sz w:val="28"/>
              </w:rPr>
              <w:t>再利用地點採樣</w:t>
            </w:r>
          </w:p>
          <w:p>
            <w:pPr>
              <w:pStyle w:val="TableParagraph"/>
              <w:spacing w:line="366" w:lineRule="exact"/>
              <w:ind w:left="200" w:right="200"/>
              <w:rPr>
                <w:rFonts w:ascii="標楷體" w:eastAsia="標楷體" w:hint="eastAsia"/>
                <w:sz w:val="28"/>
              </w:rPr>
            </w:pPr>
            <w:r>
              <w:rPr>
                <w:rFonts w:ascii="標楷體" w:eastAsia="標楷體" w:hint="eastAsia"/>
                <w:sz w:val="28"/>
              </w:rPr>
              <w:t>(榮順)</w:t>
            </w:r>
          </w:p>
        </w:tc>
        <w:tc>
          <w:tcPr>
            <w:tcW w:w="2268" w:type="dxa"/>
            <w:vMerge/>
          </w:tcPr>
          <w:p>
            <w:pPr/>
          </w:p>
        </w:tc>
      </w:tr>
      <w:tr>
        <w:trPr>
          <w:trHeight w:val="374" w:hRule="exact"/>
        </w:trPr>
        <w:tc>
          <w:tcPr>
            <w:tcW w:w="2943" w:type="dxa"/>
          </w:tcPr>
          <w:p>
            <w:pPr>
              <w:pStyle w:val="TableParagraph"/>
              <w:spacing w:line="322" w:lineRule="exact"/>
              <w:ind w:left="103"/>
              <w:jc w:val="left"/>
              <w:rPr>
                <w:rFonts w:ascii="標楷體" w:eastAsia="標楷體" w:hint="eastAsia"/>
                <w:sz w:val="28"/>
              </w:rPr>
            </w:pPr>
            <w:r>
              <w:rPr>
                <w:rFonts w:ascii="標楷體" w:eastAsia="標楷體" w:hint="eastAsia"/>
                <w:sz w:val="28"/>
              </w:rPr>
              <w:t>總鉛(毫克/公升)</w:t>
            </w:r>
          </w:p>
        </w:tc>
        <w:tc>
          <w:tcPr>
            <w:tcW w:w="2554" w:type="dxa"/>
          </w:tcPr>
          <w:p>
            <w:pPr>
              <w:pStyle w:val="TableParagraph"/>
              <w:spacing w:line="322" w:lineRule="exact"/>
              <w:ind w:left="411" w:right="411"/>
              <w:rPr>
                <w:rFonts w:ascii="標楷體"/>
                <w:sz w:val="28"/>
              </w:rPr>
            </w:pPr>
            <w:r>
              <w:rPr>
                <w:rFonts w:ascii="標楷體"/>
                <w:sz w:val="28"/>
              </w:rPr>
              <w:t>0.022</w:t>
            </w:r>
          </w:p>
        </w:tc>
        <w:tc>
          <w:tcPr>
            <w:tcW w:w="2410" w:type="dxa"/>
          </w:tcPr>
          <w:p>
            <w:pPr>
              <w:pStyle w:val="TableParagraph"/>
              <w:spacing w:line="278" w:lineRule="exact"/>
              <w:ind w:left="200" w:right="200"/>
              <w:rPr>
                <w:rFonts w:ascii="標楷體" w:eastAsia="標楷體" w:hint="eastAsia"/>
                <w:sz w:val="24"/>
              </w:rPr>
            </w:pPr>
            <w:r>
              <w:rPr>
                <w:rFonts w:ascii="標楷體" w:eastAsia="標楷體" w:hint="eastAsia"/>
                <w:sz w:val="24"/>
              </w:rPr>
              <w:t>ND(＜0.015)</w:t>
            </w:r>
          </w:p>
        </w:tc>
        <w:tc>
          <w:tcPr>
            <w:tcW w:w="2268" w:type="dxa"/>
          </w:tcPr>
          <w:p>
            <w:pPr>
              <w:pStyle w:val="TableParagraph"/>
              <w:spacing w:line="322" w:lineRule="exact"/>
              <w:ind w:left="127" w:right="128"/>
              <w:rPr>
                <w:rFonts w:ascii="標楷體" w:hAnsi="標楷體"/>
                <w:sz w:val="28"/>
              </w:rPr>
            </w:pPr>
            <w:r>
              <w:rPr>
                <w:rFonts w:ascii="標楷體" w:hAnsi="標楷體"/>
                <w:sz w:val="28"/>
              </w:rPr>
              <w:t>≦4.0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總鎘(毫克/公升)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ND(＜0.001)</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ND(＜0.001)</w:t>
            </w:r>
          </w:p>
        </w:tc>
        <w:tc>
          <w:tcPr>
            <w:tcW w:w="2268" w:type="dxa"/>
          </w:tcPr>
          <w:p>
            <w:pPr>
              <w:pStyle w:val="TableParagraph"/>
              <w:spacing w:line="320" w:lineRule="exact"/>
              <w:ind w:left="127" w:right="128"/>
              <w:rPr>
                <w:rFonts w:ascii="標楷體" w:hAnsi="標楷體"/>
                <w:sz w:val="28"/>
              </w:rPr>
            </w:pPr>
            <w:r>
              <w:rPr>
                <w:rFonts w:ascii="標楷體" w:hAnsi="標楷體"/>
                <w:sz w:val="28"/>
              </w:rPr>
              <w:t>≦0.8</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總鉻(毫克/公升)</w:t>
            </w:r>
          </w:p>
        </w:tc>
        <w:tc>
          <w:tcPr>
            <w:tcW w:w="2554" w:type="dxa"/>
          </w:tcPr>
          <w:p>
            <w:pPr>
              <w:pStyle w:val="TableParagraph"/>
              <w:spacing w:line="320" w:lineRule="exact"/>
              <w:ind w:left="411" w:right="411"/>
              <w:rPr>
                <w:rFonts w:ascii="標楷體"/>
                <w:sz w:val="28"/>
              </w:rPr>
            </w:pPr>
            <w:r>
              <w:rPr>
                <w:rFonts w:ascii="標楷體"/>
                <w:sz w:val="28"/>
              </w:rPr>
              <w:t>0.032</w:t>
            </w:r>
          </w:p>
        </w:tc>
        <w:tc>
          <w:tcPr>
            <w:tcW w:w="2410" w:type="dxa"/>
          </w:tcPr>
          <w:p>
            <w:pPr>
              <w:pStyle w:val="TableParagraph"/>
              <w:spacing w:line="320" w:lineRule="exact"/>
              <w:ind w:left="200" w:right="200"/>
              <w:rPr>
                <w:rFonts w:ascii="標楷體"/>
                <w:sz w:val="28"/>
              </w:rPr>
            </w:pPr>
            <w:r>
              <w:rPr>
                <w:rFonts w:ascii="標楷體"/>
                <w:sz w:val="28"/>
              </w:rPr>
              <w:t>0.108</w:t>
            </w:r>
          </w:p>
        </w:tc>
        <w:tc>
          <w:tcPr>
            <w:tcW w:w="2268" w:type="dxa"/>
          </w:tcPr>
          <w:p>
            <w:pPr>
              <w:pStyle w:val="TableParagraph"/>
              <w:spacing w:line="320" w:lineRule="exact"/>
              <w:ind w:left="127" w:right="128"/>
              <w:rPr>
                <w:rFonts w:ascii="標楷體" w:hAnsi="標楷體"/>
                <w:sz w:val="28"/>
              </w:rPr>
            </w:pPr>
            <w:r>
              <w:rPr>
                <w:rFonts w:ascii="標楷體" w:hAnsi="標楷體"/>
                <w:sz w:val="28"/>
              </w:rPr>
              <w:t>≦4.0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總硒(毫克/公升)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ND(＜0.046)</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ND(＜0.046)</w:t>
            </w:r>
          </w:p>
        </w:tc>
        <w:tc>
          <w:tcPr>
            <w:tcW w:w="2268" w:type="dxa"/>
          </w:tcPr>
          <w:p>
            <w:pPr>
              <w:pStyle w:val="TableParagraph"/>
              <w:spacing w:line="320" w:lineRule="exact"/>
              <w:ind w:left="127" w:right="128"/>
              <w:rPr>
                <w:rFonts w:ascii="標楷體" w:hAnsi="標楷體"/>
                <w:sz w:val="28"/>
              </w:rPr>
            </w:pPr>
            <w:r>
              <w:rPr>
                <w:rFonts w:ascii="標楷體" w:hAnsi="標楷體"/>
                <w:sz w:val="28"/>
              </w:rPr>
              <w:t>≦0.8</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總銅(毫克/公升)</w:t>
            </w:r>
          </w:p>
        </w:tc>
        <w:tc>
          <w:tcPr>
            <w:tcW w:w="2554" w:type="dxa"/>
          </w:tcPr>
          <w:p>
            <w:pPr>
              <w:pStyle w:val="TableParagraph"/>
              <w:spacing w:line="320" w:lineRule="exact"/>
              <w:ind w:left="411" w:right="411"/>
              <w:rPr>
                <w:rFonts w:ascii="標楷體"/>
                <w:sz w:val="28"/>
              </w:rPr>
            </w:pPr>
            <w:r>
              <w:rPr>
                <w:rFonts w:ascii="標楷體"/>
                <w:sz w:val="28"/>
              </w:rPr>
              <w:t>0.610</w:t>
            </w:r>
          </w:p>
        </w:tc>
        <w:tc>
          <w:tcPr>
            <w:tcW w:w="2410" w:type="dxa"/>
          </w:tcPr>
          <w:p>
            <w:pPr>
              <w:pStyle w:val="TableParagraph"/>
              <w:spacing w:line="320" w:lineRule="exact"/>
              <w:ind w:left="200" w:right="200"/>
              <w:rPr>
                <w:rFonts w:ascii="標楷體"/>
                <w:sz w:val="28"/>
              </w:rPr>
            </w:pPr>
            <w:r>
              <w:rPr>
                <w:rFonts w:ascii="標楷體"/>
                <w:sz w:val="28"/>
              </w:rPr>
              <w:t>0.248</w:t>
            </w:r>
          </w:p>
        </w:tc>
        <w:tc>
          <w:tcPr>
            <w:tcW w:w="2268" w:type="dxa"/>
          </w:tcPr>
          <w:p>
            <w:pPr>
              <w:pStyle w:val="TableParagraph"/>
              <w:spacing w:line="320" w:lineRule="exact"/>
              <w:ind w:right="707"/>
              <w:jc w:val="right"/>
              <w:rPr>
                <w:rFonts w:ascii="標楷體" w:hAnsi="標楷體"/>
                <w:sz w:val="28"/>
              </w:rPr>
            </w:pPr>
            <w:r>
              <w:rPr>
                <w:rFonts w:ascii="標楷體" w:hAnsi="標楷體"/>
                <w:sz w:val="28"/>
              </w:rPr>
              <w:t>≦12.0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總鋇(毫克/公升)</w:t>
            </w:r>
          </w:p>
        </w:tc>
        <w:tc>
          <w:tcPr>
            <w:tcW w:w="2554" w:type="dxa"/>
          </w:tcPr>
          <w:p>
            <w:pPr>
              <w:pStyle w:val="TableParagraph"/>
              <w:spacing w:line="320" w:lineRule="exact"/>
              <w:ind w:left="412" w:right="410"/>
              <w:rPr>
                <w:rFonts w:ascii="標楷體"/>
                <w:sz w:val="28"/>
              </w:rPr>
            </w:pPr>
            <w:r>
              <w:rPr>
                <w:rFonts w:ascii="標楷體"/>
                <w:sz w:val="28"/>
              </w:rPr>
              <w:t>1.29</w:t>
            </w:r>
          </w:p>
        </w:tc>
        <w:tc>
          <w:tcPr>
            <w:tcW w:w="2410" w:type="dxa"/>
          </w:tcPr>
          <w:p>
            <w:pPr>
              <w:pStyle w:val="TableParagraph"/>
              <w:spacing w:line="320" w:lineRule="exact"/>
              <w:ind w:left="200" w:right="200"/>
              <w:rPr>
                <w:rFonts w:ascii="標楷體"/>
                <w:sz w:val="28"/>
              </w:rPr>
            </w:pPr>
            <w:r>
              <w:rPr>
                <w:rFonts w:ascii="標楷體"/>
                <w:sz w:val="28"/>
              </w:rPr>
              <w:t>0.512</w:t>
            </w:r>
          </w:p>
        </w:tc>
        <w:tc>
          <w:tcPr>
            <w:tcW w:w="2268" w:type="dxa"/>
          </w:tcPr>
          <w:p>
            <w:pPr>
              <w:pStyle w:val="TableParagraph"/>
              <w:spacing w:line="320" w:lineRule="exact"/>
              <w:ind w:right="707"/>
              <w:jc w:val="right"/>
              <w:rPr>
                <w:rFonts w:ascii="標楷體" w:hAnsi="標楷體"/>
                <w:sz w:val="28"/>
              </w:rPr>
            </w:pPr>
            <w:r>
              <w:rPr>
                <w:rFonts w:ascii="標楷體" w:hAnsi="標楷體"/>
                <w:sz w:val="28"/>
              </w:rPr>
              <w:t>≦10.0</w:t>
            </w:r>
          </w:p>
        </w:tc>
      </w:tr>
      <w:tr>
        <w:trPr>
          <w:trHeight w:val="375"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六價鉻(毫克/公升)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ND(＜0.01)</w:t>
            </w:r>
          </w:p>
        </w:tc>
        <w:tc>
          <w:tcPr>
            <w:tcW w:w="2410" w:type="dxa"/>
          </w:tcPr>
          <w:p>
            <w:pPr>
              <w:pStyle w:val="TableParagraph"/>
              <w:spacing w:line="320" w:lineRule="exact"/>
              <w:ind w:left="200" w:right="200"/>
              <w:rPr>
                <w:rFonts w:ascii="標楷體"/>
                <w:sz w:val="28"/>
              </w:rPr>
            </w:pPr>
            <w:r>
              <w:rPr>
                <w:rFonts w:ascii="標楷體"/>
                <w:sz w:val="28"/>
              </w:rPr>
              <w:t>0.03</w:t>
            </w:r>
          </w:p>
        </w:tc>
        <w:tc>
          <w:tcPr>
            <w:tcW w:w="2268" w:type="dxa"/>
          </w:tcPr>
          <w:p>
            <w:pPr>
              <w:pStyle w:val="TableParagraph"/>
              <w:spacing w:line="320" w:lineRule="exact"/>
              <w:ind w:right="707"/>
              <w:jc w:val="right"/>
              <w:rPr>
                <w:rFonts w:ascii="標楷體" w:hAnsi="標楷體"/>
                <w:sz w:val="28"/>
              </w:rPr>
            </w:pPr>
            <w:r>
              <w:rPr>
                <w:rFonts w:ascii="標楷體" w:hAnsi="標楷體"/>
                <w:sz w:val="28"/>
              </w:rPr>
              <w:t>≦0.20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總砷(毫克/公升)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ND(＜0.046)</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ND(＜0.046)</w:t>
            </w:r>
          </w:p>
        </w:tc>
        <w:tc>
          <w:tcPr>
            <w:tcW w:w="2268" w:type="dxa"/>
          </w:tcPr>
          <w:p>
            <w:pPr>
              <w:pStyle w:val="TableParagraph"/>
              <w:spacing w:line="320" w:lineRule="exact"/>
              <w:ind w:right="707"/>
              <w:jc w:val="right"/>
              <w:rPr>
                <w:rFonts w:ascii="標楷體" w:hAnsi="標楷體"/>
                <w:sz w:val="28"/>
              </w:rPr>
            </w:pPr>
            <w:r>
              <w:rPr>
                <w:rFonts w:ascii="標楷體" w:hAnsi="標楷體"/>
                <w:sz w:val="28"/>
              </w:rPr>
              <w:t>≦0.40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總汞(毫克/公升)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ND(＜0.0003)</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ND(＜0.0003)</w:t>
            </w:r>
          </w:p>
        </w:tc>
        <w:tc>
          <w:tcPr>
            <w:tcW w:w="2268" w:type="dxa"/>
          </w:tcPr>
          <w:p>
            <w:pPr>
              <w:pStyle w:val="TableParagraph"/>
              <w:spacing w:line="320" w:lineRule="exact"/>
              <w:ind w:right="637"/>
              <w:jc w:val="right"/>
              <w:rPr>
                <w:rFonts w:ascii="標楷體" w:hAnsi="標楷體"/>
                <w:sz w:val="28"/>
              </w:rPr>
            </w:pPr>
            <w:r>
              <w:rPr>
                <w:rFonts w:ascii="標楷體" w:hAnsi="標楷體"/>
                <w:sz w:val="28"/>
              </w:rPr>
              <w:t>≦0.016</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水溶性氯離子(％)</w:t>
            </w:r>
          </w:p>
        </w:tc>
        <w:tc>
          <w:tcPr>
            <w:tcW w:w="2554" w:type="dxa"/>
          </w:tcPr>
          <w:p>
            <w:pPr>
              <w:pStyle w:val="TableParagraph"/>
              <w:spacing w:line="320" w:lineRule="exact"/>
              <w:ind w:left="412" w:right="410"/>
              <w:rPr>
                <w:rFonts w:ascii="標楷體"/>
                <w:sz w:val="28"/>
              </w:rPr>
            </w:pPr>
            <w:r>
              <w:rPr>
                <w:rFonts w:ascii="標楷體"/>
                <w:sz w:val="28"/>
              </w:rPr>
              <w:t>0.46</w:t>
            </w:r>
          </w:p>
        </w:tc>
        <w:tc>
          <w:tcPr>
            <w:tcW w:w="2410" w:type="dxa"/>
          </w:tcPr>
          <w:p>
            <w:pPr>
              <w:pStyle w:val="TableParagraph"/>
              <w:spacing w:line="320" w:lineRule="exact"/>
              <w:ind w:left="200" w:right="200"/>
              <w:rPr>
                <w:rFonts w:ascii="標楷體"/>
                <w:sz w:val="28"/>
              </w:rPr>
            </w:pPr>
            <w:r>
              <w:rPr>
                <w:rFonts w:ascii="標楷體"/>
                <w:sz w:val="28"/>
              </w:rPr>
              <w:t>0.35</w:t>
            </w:r>
          </w:p>
        </w:tc>
        <w:tc>
          <w:tcPr>
            <w:tcW w:w="2268" w:type="dxa"/>
          </w:tcPr>
          <w:p>
            <w:pP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戴奧辛（ngI-TEQ/g）</w:t>
            </w:r>
          </w:p>
        </w:tc>
        <w:tc>
          <w:tcPr>
            <w:tcW w:w="2554" w:type="dxa"/>
          </w:tcPr>
          <w:p>
            <w:pPr/>
          </w:p>
        </w:tc>
        <w:tc>
          <w:tcPr>
            <w:tcW w:w="2410" w:type="dxa"/>
          </w:tcPr>
          <w:p>
            <w:pPr/>
          </w:p>
        </w:tc>
        <w:tc>
          <w:tcPr>
            <w:tcW w:w="2268" w:type="dxa"/>
          </w:tcPr>
          <w:p>
            <w:pPr>
              <w:pStyle w:val="TableParagraph"/>
              <w:spacing w:line="320" w:lineRule="exact"/>
              <w:ind w:right="707"/>
              <w:jc w:val="right"/>
              <w:rPr>
                <w:rFonts w:ascii="標楷體" w:hAnsi="標楷體"/>
                <w:sz w:val="28"/>
              </w:rPr>
            </w:pPr>
            <w:r>
              <w:rPr>
                <w:rFonts w:ascii="標楷體" w:hAnsi="標楷體"/>
                <w:sz w:val="28"/>
              </w:rPr>
              <w:t>≦0.10</w:t>
            </w:r>
          </w:p>
        </w:tc>
      </w:tr>
    </w:tbl>
    <w:p>
      <w:pPr>
        <w:pStyle w:val="BodyText"/>
        <w:rPr>
          <w:sz w:val="20"/>
        </w:rPr>
      </w:pPr>
    </w:p>
    <w:p>
      <w:pPr>
        <w:pStyle w:val="BodyText"/>
        <w:spacing w:before="9"/>
        <w:rPr>
          <w:sz w:val="11"/>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554"/>
        <w:gridCol w:w="2410"/>
        <w:gridCol w:w="2268"/>
      </w:tblGrid>
      <w:tr>
        <w:trPr>
          <w:trHeight w:val="374" w:hRule="exact"/>
        </w:trPr>
        <w:tc>
          <w:tcPr>
            <w:tcW w:w="2943" w:type="dxa"/>
            <w:vMerge w:val="restart"/>
          </w:tcPr>
          <w:p>
            <w:pPr>
              <w:pStyle w:val="TableParagraph"/>
              <w:tabs>
                <w:tab w:pos="1745" w:val="left" w:leader="none"/>
              </w:tabs>
              <w:spacing w:line="320" w:lineRule="exact"/>
              <w:ind w:left="905"/>
              <w:jc w:val="left"/>
              <w:rPr>
                <w:rFonts w:ascii="標楷體" w:eastAsia="標楷體" w:hint="eastAsia"/>
                <w:sz w:val="28"/>
              </w:rPr>
            </w:pPr>
            <w:r>
              <w:rPr>
                <w:rFonts w:ascii="標楷體" w:eastAsia="標楷體" w:hint="eastAsia"/>
                <w:sz w:val="28"/>
              </w:rPr>
              <w:t>項</w:t>
              <w:tab/>
              <w:t>目</w:t>
            </w:r>
          </w:p>
        </w:tc>
        <w:tc>
          <w:tcPr>
            <w:tcW w:w="4964" w:type="dxa"/>
            <w:gridSpan w:val="2"/>
          </w:tcPr>
          <w:p>
            <w:pPr>
              <w:pStyle w:val="TableParagraph"/>
              <w:spacing w:line="320" w:lineRule="exact"/>
              <w:ind w:left="1898" w:right="1895"/>
              <w:rPr>
                <w:rFonts w:ascii="標楷體" w:eastAsia="標楷體" w:hint="eastAsia"/>
                <w:sz w:val="28"/>
              </w:rPr>
            </w:pPr>
            <w:r>
              <w:rPr>
                <w:rFonts w:ascii="標楷體" w:eastAsia="標楷體" w:hint="eastAsia"/>
                <w:sz w:val="28"/>
              </w:rPr>
              <w:t>旭遠公司</w:t>
            </w:r>
          </w:p>
        </w:tc>
        <w:tc>
          <w:tcPr>
            <w:tcW w:w="2268" w:type="dxa"/>
            <w:vMerge w:val="restart"/>
          </w:tcPr>
          <w:p>
            <w:pPr>
              <w:pStyle w:val="TableParagraph"/>
              <w:spacing w:line="319" w:lineRule="exact"/>
              <w:ind w:left="130" w:right="128"/>
              <w:rPr>
                <w:rFonts w:ascii="標楷體" w:eastAsia="標楷體" w:hint="eastAsia"/>
                <w:sz w:val="28"/>
              </w:rPr>
            </w:pPr>
            <w:r>
              <w:rPr>
                <w:rFonts w:ascii="標楷體" w:eastAsia="標楷體" w:hint="eastAsia"/>
                <w:sz w:val="28"/>
              </w:rPr>
              <w:t>第二類型底渣再</w:t>
            </w:r>
          </w:p>
          <w:p>
            <w:pPr>
              <w:pStyle w:val="TableParagraph"/>
              <w:spacing w:line="366" w:lineRule="exact"/>
              <w:ind w:left="128" w:right="128"/>
              <w:rPr>
                <w:rFonts w:ascii="標楷體" w:eastAsia="標楷體" w:hint="eastAsia"/>
                <w:sz w:val="28"/>
              </w:rPr>
            </w:pPr>
            <w:r>
              <w:rPr>
                <w:rFonts w:ascii="標楷體" w:eastAsia="標楷體" w:hint="eastAsia"/>
                <w:sz w:val="28"/>
              </w:rPr>
              <w:t>利用產品標準</w:t>
            </w:r>
          </w:p>
        </w:tc>
      </w:tr>
      <w:tr>
        <w:trPr>
          <w:trHeight w:val="686" w:hRule="exact"/>
        </w:trPr>
        <w:tc>
          <w:tcPr>
            <w:tcW w:w="2943" w:type="dxa"/>
            <w:vMerge/>
          </w:tcPr>
          <w:p>
            <w:pPr/>
          </w:p>
        </w:tc>
        <w:tc>
          <w:tcPr>
            <w:tcW w:w="2554" w:type="dxa"/>
          </w:tcPr>
          <w:p>
            <w:pPr>
              <w:pStyle w:val="TableParagraph"/>
              <w:spacing w:line="320" w:lineRule="exact"/>
              <w:ind w:left="412" w:right="411"/>
              <w:rPr>
                <w:rFonts w:ascii="標楷體" w:eastAsia="標楷體" w:hint="eastAsia"/>
                <w:sz w:val="28"/>
              </w:rPr>
            </w:pPr>
            <w:r>
              <w:rPr>
                <w:rFonts w:ascii="標楷體" w:eastAsia="標楷體" w:hint="eastAsia"/>
                <w:sz w:val="28"/>
              </w:rPr>
              <w:t>再處理廠採樣</w:t>
            </w:r>
          </w:p>
        </w:tc>
        <w:tc>
          <w:tcPr>
            <w:tcW w:w="2410" w:type="dxa"/>
          </w:tcPr>
          <w:p>
            <w:pPr>
              <w:pStyle w:val="TableParagraph"/>
              <w:spacing w:line="320" w:lineRule="exact"/>
              <w:ind w:left="200" w:right="200"/>
              <w:rPr>
                <w:rFonts w:ascii="標楷體" w:eastAsia="標楷體" w:hint="eastAsia"/>
                <w:sz w:val="28"/>
              </w:rPr>
            </w:pPr>
            <w:r>
              <w:rPr>
                <w:rFonts w:ascii="標楷體" w:eastAsia="標楷體" w:hint="eastAsia"/>
                <w:sz w:val="28"/>
              </w:rPr>
              <w:t>再利用地點採樣</w:t>
            </w:r>
          </w:p>
          <w:p>
            <w:pPr>
              <w:pStyle w:val="TableParagraph"/>
              <w:spacing w:before="6"/>
              <w:ind w:left="200" w:right="200"/>
              <w:rPr>
                <w:rFonts w:ascii="標楷體" w:eastAsia="標楷體" w:hint="eastAsia"/>
                <w:sz w:val="24"/>
              </w:rPr>
            </w:pPr>
            <w:r>
              <w:rPr>
                <w:rFonts w:ascii="標楷體" w:eastAsia="標楷體" w:hint="eastAsia"/>
                <w:sz w:val="24"/>
              </w:rPr>
              <w:t>(隆晟慶光廠)</w:t>
            </w:r>
          </w:p>
        </w:tc>
        <w:tc>
          <w:tcPr>
            <w:tcW w:w="2268" w:type="dxa"/>
            <w:vMerge/>
          </w:tcPr>
          <w:p>
            <w:pP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總鉛(毫克/公升)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ND(＜0.015)</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ND(＜0.015)</w:t>
            </w:r>
          </w:p>
        </w:tc>
        <w:tc>
          <w:tcPr>
            <w:tcW w:w="2268" w:type="dxa"/>
          </w:tcPr>
          <w:p>
            <w:pPr>
              <w:pStyle w:val="TableParagraph"/>
              <w:spacing w:line="320" w:lineRule="exact"/>
              <w:ind w:left="127" w:right="128"/>
              <w:rPr>
                <w:rFonts w:ascii="標楷體" w:hAnsi="標楷體"/>
                <w:sz w:val="28"/>
              </w:rPr>
            </w:pPr>
            <w:r>
              <w:rPr>
                <w:rFonts w:ascii="標楷體" w:hAnsi="標楷體"/>
                <w:sz w:val="28"/>
              </w:rPr>
              <w:t>≦4.0</w:t>
            </w:r>
          </w:p>
        </w:tc>
      </w:tr>
      <w:tr>
        <w:trPr>
          <w:trHeight w:val="375"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總鎘(毫克/公升)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ND(＜0.001)</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ND(＜0.001)</w:t>
            </w:r>
          </w:p>
        </w:tc>
        <w:tc>
          <w:tcPr>
            <w:tcW w:w="2268" w:type="dxa"/>
          </w:tcPr>
          <w:p>
            <w:pPr>
              <w:pStyle w:val="TableParagraph"/>
              <w:spacing w:line="320" w:lineRule="exact"/>
              <w:ind w:left="127" w:right="128"/>
              <w:rPr>
                <w:rFonts w:ascii="標楷體" w:hAnsi="標楷體"/>
                <w:sz w:val="28"/>
              </w:rPr>
            </w:pPr>
            <w:r>
              <w:rPr>
                <w:rFonts w:ascii="標楷體" w:hAnsi="標楷體"/>
                <w:sz w:val="28"/>
              </w:rPr>
              <w:t>≦0.8</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總鉻(毫克/公升)</w:t>
            </w:r>
          </w:p>
        </w:tc>
        <w:tc>
          <w:tcPr>
            <w:tcW w:w="2554" w:type="dxa"/>
          </w:tcPr>
          <w:p>
            <w:pPr>
              <w:pStyle w:val="TableParagraph"/>
              <w:spacing w:line="320" w:lineRule="exact"/>
              <w:ind w:left="411" w:right="411"/>
              <w:rPr>
                <w:rFonts w:ascii="標楷體"/>
                <w:sz w:val="28"/>
              </w:rPr>
            </w:pPr>
            <w:r>
              <w:rPr>
                <w:rFonts w:ascii="標楷體"/>
                <w:sz w:val="28"/>
              </w:rPr>
              <w:t>0.070</w:t>
            </w:r>
          </w:p>
        </w:tc>
        <w:tc>
          <w:tcPr>
            <w:tcW w:w="2410" w:type="dxa"/>
          </w:tcPr>
          <w:p>
            <w:pPr>
              <w:pStyle w:val="TableParagraph"/>
              <w:spacing w:line="320" w:lineRule="exact"/>
              <w:ind w:left="200" w:right="200"/>
              <w:rPr>
                <w:rFonts w:ascii="標楷體"/>
                <w:sz w:val="28"/>
              </w:rPr>
            </w:pPr>
            <w:r>
              <w:rPr>
                <w:rFonts w:ascii="標楷體"/>
                <w:sz w:val="28"/>
              </w:rPr>
              <w:t>0.068</w:t>
            </w:r>
          </w:p>
        </w:tc>
        <w:tc>
          <w:tcPr>
            <w:tcW w:w="2268" w:type="dxa"/>
          </w:tcPr>
          <w:p>
            <w:pPr>
              <w:pStyle w:val="TableParagraph"/>
              <w:spacing w:line="320" w:lineRule="exact"/>
              <w:ind w:left="127" w:right="128"/>
              <w:rPr>
                <w:rFonts w:ascii="標楷體" w:hAnsi="標楷體"/>
                <w:sz w:val="28"/>
              </w:rPr>
            </w:pPr>
            <w:r>
              <w:rPr>
                <w:rFonts w:ascii="標楷體" w:hAnsi="標楷體"/>
                <w:sz w:val="28"/>
              </w:rPr>
              <w:t>≦4.0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總硒(毫克/公升)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ND(＜0.046)</w:t>
            </w:r>
          </w:p>
        </w:tc>
        <w:tc>
          <w:tcPr>
            <w:tcW w:w="2410" w:type="dxa"/>
          </w:tcPr>
          <w:p>
            <w:pPr>
              <w:pStyle w:val="TableParagraph"/>
              <w:spacing w:line="276" w:lineRule="exact"/>
              <w:ind w:left="200" w:right="200"/>
              <w:rPr>
                <w:rFonts w:ascii="標楷體" w:eastAsia="標楷體" w:hint="eastAsia"/>
                <w:sz w:val="24"/>
              </w:rPr>
            </w:pPr>
            <w:r>
              <w:rPr>
                <w:rFonts w:ascii="標楷體" w:eastAsia="標楷體" w:hint="eastAsia"/>
                <w:sz w:val="24"/>
              </w:rPr>
              <w:t>ND(＜0.046)</w:t>
            </w:r>
          </w:p>
        </w:tc>
        <w:tc>
          <w:tcPr>
            <w:tcW w:w="2268" w:type="dxa"/>
          </w:tcPr>
          <w:p>
            <w:pPr>
              <w:pStyle w:val="TableParagraph"/>
              <w:spacing w:line="320" w:lineRule="exact"/>
              <w:ind w:left="127" w:right="128"/>
              <w:rPr>
                <w:rFonts w:ascii="標楷體" w:hAnsi="標楷體"/>
                <w:sz w:val="28"/>
              </w:rPr>
            </w:pPr>
            <w:r>
              <w:rPr>
                <w:rFonts w:ascii="標楷體" w:hAnsi="標楷體"/>
                <w:sz w:val="28"/>
              </w:rPr>
              <w:t>≦0.8</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總銅(毫克/公升)</w:t>
            </w:r>
          </w:p>
        </w:tc>
        <w:tc>
          <w:tcPr>
            <w:tcW w:w="2554" w:type="dxa"/>
          </w:tcPr>
          <w:p>
            <w:pPr>
              <w:pStyle w:val="TableParagraph"/>
              <w:spacing w:line="320" w:lineRule="exact"/>
              <w:ind w:left="411" w:right="411"/>
              <w:rPr>
                <w:rFonts w:ascii="標楷體"/>
                <w:sz w:val="28"/>
              </w:rPr>
            </w:pPr>
            <w:r>
              <w:rPr>
                <w:rFonts w:ascii="標楷體"/>
                <w:sz w:val="28"/>
              </w:rPr>
              <w:t>0.346</w:t>
            </w:r>
          </w:p>
        </w:tc>
        <w:tc>
          <w:tcPr>
            <w:tcW w:w="2410" w:type="dxa"/>
          </w:tcPr>
          <w:p>
            <w:pPr>
              <w:pStyle w:val="TableParagraph"/>
              <w:spacing w:line="320" w:lineRule="exact"/>
              <w:ind w:left="200" w:right="200"/>
              <w:rPr>
                <w:rFonts w:ascii="標楷體"/>
                <w:sz w:val="28"/>
              </w:rPr>
            </w:pPr>
            <w:r>
              <w:rPr>
                <w:rFonts w:ascii="標楷體"/>
                <w:sz w:val="28"/>
              </w:rPr>
              <w:t>0.303</w:t>
            </w:r>
          </w:p>
        </w:tc>
        <w:tc>
          <w:tcPr>
            <w:tcW w:w="2268" w:type="dxa"/>
          </w:tcPr>
          <w:p>
            <w:pPr>
              <w:pStyle w:val="TableParagraph"/>
              <w:spacing w:line="320" w:lineRule="exact"/>
              <w:ind w:left="127" w:right="128"/>
              <w:rPr>
                <w:rFonts w:ascii="標楷體" w:hAnsi="標楷體"/>
                <w:sz w:val="28"/>
              </w:rPr>
            </w:pPr>
            <w:r>
              <w:rPr>
                <w:rFonts w:ascii="標楷體" w:hAnsi="標楷體"/>
                <w:sz w:val="28"/>
              </w:rPr>
              <w:t>≦12.0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總鋇(毫克/公升)</w:t>
            </w:r>
          </w:p>
        </w:tc>
        <w:tc>
          <w:tcPr>
            <w:tcW w:w="2554" w:type="dxa"/>
          </w:tcPr>
          <w:p>
            <w:pPr>
              <w:pStyle w:val="TableParagraph"/>
              <w:spacing w:line="320" w:lineRule="exact"/>
              <w:ind w:left="411" w:right="411"/>
              <w:rPr>
                <w:rFonts w:ascii="標楷體"/>
                <w:sz w:val="28"/>
              </w:rPr>
            </w:pPr>
            <w:r>
              <w:rPr>
                <w:rFonts w:ascii="標楷體"/>
                <w:sz w:val="28"/>
              </w:rPr>
              <w:t>0.760</w:t>
            </w:r>
          </w:p>
        </w:tc>
        <w:tc>
          <w:tcPr>
            <w:tcW w:w="2410" w:type="dxa"/>
          </w:tcPr>
          <w:p>
            <w:pPr>
              <w:pStyle w:val="TableParagraph"/>
              <w:spacing w:line="320" w:lineRule="exact"/>
              <w:ind w:left="200" w:right="200"/>
              <w:rPr>
                <w:rFonts w:ascii="標楷體"/>
                <w:sz w:val="28"/>
              </w:rPr>
            </w:pPr>
            <w:r>
              <w:rPr>
                <w:rFonts w:ascii="標楷體"/>
                <w:sz w:val="28"/>
              </w:rPr>
              <w:t>0.618</w:t>
            </w:r>
          </w:p>
        </w:tc>
        <w:tc>
          <w:tcPr>
            <w:tcW w:w="2268" w:type="dxa"/>
          </w:tcPr>
          <w:p>
            <w:pPr>
              <w:pStyle w:val="TableParagraph"/>
              <w:spacing w:line="320" w:lineRule="exact"/>
              <w:ind w:left="127" w:right="128"/>
              <w:rPr>
                <w:rFonts w:ascii="標楷體" w:hAnsi="標楷體"/>
                <w:sz w:val="28"/>
              </w:rPr>
            </w:pPr>
            <w:r>
              <w:rPr>
                <w:rFonts w:ascii="標楷體" w:hAnsi="標楷體"/>
                <w:sz w:val="28"/>
              </w:rPr>
              <w:t>≦10.0</w:t>
            </w:r>
          </w:p>
        </w:tc>
      </w:tr>
      <w:tr>
        <w:trPr>
          <w:trHeight w:val="374" w:hRule="exact"/>
        </w:trPr>
        <w:tc>
          <w:tcPr>
            <w:tcW w:w="2943" w:type="dxa"/>
          </w:tcPr>
          <w:p>
            <w:pPr>
              <w:pStyle w:val="TableParagraph"/>
              <w:spacing w:line="320" w:lineRule="exact"/>
              <w:ind w:left="103"/>
              <w:jc w:val="left"/>
              <w:rPr>
                <w:rFonts w:ascii="標楷體" w:eastAsia="標楷體" w:hint="eastAsia"/>
                <w:sz w:val="28"/>
              </w:rPr>
            </w:pPr>
            <w:r>
              <w:rPr>
                <w:rFonts w:ascii="標楷體" w:eastAsia="標楷體" w:hint="eastAsia"/>
                <w:sz w:val="28"/>
              </w:rPr>
              <w:t>六價鉻(毫克/公升)</w:t>
            </w:r>
          </w:p>
        </w:tc>
        <w:tc>
          <w:tcPr>
            <w:tcW w:w="2554" w:type="dxa"/>
          </w:tcPr>
          <w:p>
            <w:pPr>
              <w:pStyle w:val="TableParagraph"/>
              <w:spacing w:line="276" w:lineRule="exact"/>
              <w:ind w:left="411" w:right="411"/>
              <w:rPr>
                <w:rFonts w:ascii="標楷體" w:eastAsia="標楷體" w:hint="eastAsia"/>
                <w:sz w:val="24"/>
              </w:rPr>
            </w:pPr>
            <w:r>
              <w:rPr>
                <w:rFonts w:ascii="標楷體" w:eastAsia="標楷體" w:hint="eastAsia"/>
                <w:sz w:val="24"/>
              </w:rPr>
              <w:t>ND(＜0.01)</w:t>
            </w:r>
          </w:p>
        </w:tc>
        <w:tc>
          <w:tcPr>
            <w:tcW w:w="2410" w:type="dxa"/>
          </w:tcPr>
          <w:p>
            <w:pPr>
              <w:pStyle w:val="TableParagraph"/>
              <w:spacing w:line="320" w:lineRule="exact"/>
              <w:ind w:left="200" w:right="200"/>
              <w:rPr>
                <w:rFonts w:ascii="標楷體"/>
                <w:sz w:val="28"/>
              </w:rPr>
            </w:pPr>
            <w:r>
              <w:rPr>
                <w:rFonts w:ascii="標楷體"/>
                <w:sz w:val="28"/>
              </w:rPr>
              <w:t>0.02</w:t>
            </w:r>
          </w:p>
        </w:tc>
        <w:tc>
          <w:tcPr>
            <w:tcW w:w="2268" w:type="dxa"/>
          </w:tcPr>
          <w:p>
            <w:pPr>
              <w:pStyle w:val="TableParagraph"/>
              <w:spacing w:line="320" w:lineRule="exact"/>
              <w:ind w:left="127" w:right="128"/>
              <w:rPr>
                <w:rFonts w:ascii="標楷體" w:hAnsi="標楷體"/>
                <w:sz w:val="28"/>
              </w:rPr>
            </w:pPr>
            <w:r>
              <w:rPr>
                <w:rFonts w:ascii="標楷體" w:hAnsi="標楷體"/>
                <w:sz w:val="28"/>
              </w:rPr>
              <w:t>≦0.20</w:t>
            </w:r>
          </w:p>
        </w:tc>
      </w:tr>
    </w:tbl>
    <w:p>
      <w:pPr>
        <w:spacing w:after="0" w:line="320" w:lineRule="exact"/>
        <w:rPr>
          <w:rFonts w:ascii="標楷體" w:hAnsi="標楷體"/>
          <w:sz w:val="28"/>
        </w:rPr>
        <w:sectPr>
          <w:pgSz w:w="11910" w:h="16840"/>
          <w:pgMar w:header="0" w:footer="1003" w:top="980" w:bottom="1200" w:left="920" w:right="58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3"/>
        <w:gridCol w:w="2554"/>
        <w:gridCol w:w="2410"/>
        <w:gridCol w:w="2268"/>
      </w:tblGrid>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總砷(毫克/公升)</w:t>
            </w:r>
          </w:p>
        </w:tc>
        <w:tc>
          <w:tcPr>
            <w:tcW w:w="2554" w:type="dxa"/>
          </w:tcPr>
          <w:p>
            <w:pPr>
              <w:pStyle w:val="TableParagraph"/>
              <w:spacing w:line="271" w:lineRule="exact"/>
              <w:ind w:left="411" w:right="411"/>
              <w:rPr>
                <w:rFonts w:ascii="標楷體" w:eastAsia="標楷體" w:hint="eastAsia"/>
                <w:sz w:val="24"/>
              </w:rPr>
            </w:pPr>
            <w:r>
              <w:rPr>
                <w:rFonts w:ascii="標楷體" w:eastAsia="標楷體" w:hint="eastAsia"/>
                <w:sz w:val="24"/>
              </w:rPr>
              <w:t>ND(＜0.029)</w:t>
            </w:r>
          </w:p>
        </w:tc>
        <w:tc>
          <w:tcPr>
            <w:tcW w:w="2410" w:type="dxa"/>
          </w:tcPr>
          <w:p>
            <w:pPr>
              <w:pStyle w:val="TableParagraph"/>
              <w:spacing w:line="271" w:lineRule="exact"/>
              <w:ind w:left="200" w:right="200"/>
              <w:rPr>
                <w:rFonts w:ascii="標楷體" w:eastAsia="標楷體" w:hint="eastAsia"/>
                <w:sz w:val="24"/>
              </w:rPr>
            </w:pPr>
            <w:r>
              <w:rPr>
                <w:rFonts w:ascii="標楷體" w:eastAsia="標楷體" w:hint="eastAsia"/>
                <w:sz w:val="24"/>
              </w:rPr>
              <w:t>ND(＜0.029)</w:t>
            </w:r>
          </w:p>
        </w:tc>
        <w:tc>
          <w:tcPr>
            <w:tcW w:w="2268" w:type="dxa"/>
          </w:tcPr>
          <w:p>
            <w:pPr>
              <w:pStyle w:val="TableParagraph"/>
              <w:spacing w:line="315" w:lineRule="exact"/>
              <w:ind w:right="707"/>
              <w:jc w:val="right"/>
              <w:rPr>
                <w:rFonts w:ascii="標楷體" w:hAnsi="標楷體"/>
                <w:sz w:val="28"/>
              </w:rPr>
            </w:pPr>
            <w:r>
              <w:rPr>
                <w:rFonts w:ascii="標楷體" w:hAnsi="標楷體"/>
                <w:sz w:val="28"/>
              </w:rPr>
              <w:t>≦0.40</w:t>
            </w: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總汞(毫克/公升)</w:t>
            </w:r>
          </w:p>
        </w:tc>
        <w:tc>
          <w:tcPr>
            <w:tcW w:w="2554" w:type="dxa"/>
          </w:tcPr>
          <w:p>
            <w:pPr>
              <w:pStyle w:val="TableParagraph"/>
              <w:spacing w:line="271" w:lineRule="exact"/>
              <w:ind w:left="411" w:right="411"/>
              <w:rPr>
                <w:rFonts w:ascii="標楷體" w:eastAsia="標楷體" w:hint="eastAsia"/>
                <w:sz w:val="24"/>
              </w:rPr>
            </w:pPr>
            <w:r>
              <w:rPr>
                <w:rFonts w:ascii="標楷體" w:eastAsia="標楷體" w:hint="eastAsia"/>
                <w:sz w:val="24"/>
              </w:rPr>
              <w:t>ND(＜0.0003)</w:t>
            </w:r>
          </w:p>
        </w:tc>
        <w:tc>
          <w:tcPr>
            <w:tcW w:w="2410" w:type="dxa"/>
          </w:tcPr>
          <w:p>
            <w:pPr>
              <w:pStyle w:val="TableParagraph"/>
              <w:spacing w:line="271" w:lineRule="exact"/>
              <w:ind w:left="200" w:right="200"/>
              <w:rPr>
                <w:rFonts w:ascii="標楷體" w:eastAsia="標楷體" w:hint="eastAsia"/>
                <w:sz w:val="24"/>
              </w:rPr>
            </w:pPr>
            <w:r>
              <w:rPr>
                <w:rFonts w:ascii="標楷體" w:eastAsia="標楷體" w:hint="eastAsia"/>
                <w:sz w:val="24"/>
              </w:rPr>
              <w:t>ND(＜0.0003)</w:t>
            </w:r>
          </w:p>
        </w:tc>
        <w:tc>
          <w:tcPr>
            <w:tcW w:w="2268" w:type="dxa"/>
          </w:tcPr>
          <w:p>
            <w:pPr>
              <w:pStyle w:val="TableParagraph"/>
              <w:spacing w:line="315" w:lineRule="exact"/>
              <w:ind w:right="637"/>
              <w:jc w:val="right"/>
              <w:rPr>
                <w:rFonts w:ascii="標楷體" w:hAnsi="標楷體"/>
                <w:sz w:val="28"/>
              </w:rPr>
            </w:pPr>
            <w:r>
              <w:rPr>
                <w:rFonts w:ascii="標楷體" w:hAnsi="標楷體"/>
                <w:sz w:val="28"/>
              </w:rPr>
              <w:t>≦0.016</w:t>
            </w:r>
          </w:p>
        </w:tc>
      </w:tr>
      <w:tr>
        <w:trPr>
          <w:trHeight w:val="375"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水溶性氯離子(％)</w:t>
            </w:r>
          </w:p>
        </w:tc>
        <w:tc>
          <w:tcPr>
            <w:tcW w:w="2554" w:type="dxa"/>
          </w:tcPr>
          <w:p>
            <w:pPr>
              <w:pStyle w:val="TableParagraph"/>
              <w:spacing w:line="315" w:lineRule="exact"/>
              <w:ind w:left="412" w:right="410"/>
              <w:rPr>
                <w:rFonts w:ascii="標楷體"/>
                <w:sz w:val="28"/>
              </w:rPr>
            </w:pPr>
            <w:r>
              <w:rPr>
                <w:rFonts w:ascii="標楷體"/>
                <w:sz w:val="28"/>
              </w:rPr>
              <w:t>1.66</w:t>
            </w:r>
          </w:p>
        </w:tc>
        <w:tc>
          <w:tcPr>
            <w:tcW w:w="2410" w:type="dxa"/>
          </w:tcPr>
          <w:p>
            <w:pPr>
              <w:pStyle w:val="TableParagraph"/>
              <w:spacing w:line="315" w:lineRule="exact"/>
              <w:ind w:left="200" w:right="200"/>
              <w:rPr>
                <w:rFonts w:ascii="標楷體"/>
                <w:sz w:val="28"/>
              </w:rPr>
            </w:pPr>
            <w:r>
              <w:rPr>
                <w:rFonts w:ascii="標楷體"/>
                <w:sz w:val="28"/>
              </w:rPr>
              <w:t>1.20</w:t>
            </w:r>
          </w:p>
        </w:tc>
        <w:tc>
          <w:tcPr>
            <w:tcW w:w="2268" w:type="dxa"/>
          </w:tcPr>
          <w:p>
            <w:pPr/>
          </w:p>
        </w:tc>
      </w:tr>
      <w:tr>
        <w:trPr>
          <w:trHeight w:val="374" w:hRule="exact"/>
        </w:trPr>
        <w:tc>
          <w:tcPr>
            <w:tcW w:w="2943" w:type="dxa"/>
          </w:tcPr>
          <w:p>
            <w:pPr>
              <w:pStyle w:val="TableParagraph"/>
              <w:spacing w:line="315" w:lineRule="exact"/>
              <w:ind w:left="103"/>
              <w:jc w:val="left"/>
              <w:rPr>
                <w:rFonts w:ascii="標楷體" w:eastAsia="標楷體" w:hint="eastAsia"/>
                <w:sz w:val="28"/>
              </w:rPr>
            </w:pPr>
            <w:r>
              <w:rPr>
                <w:rFonts w:ascii="標楷體" w:eastAsia="標楷體" w:hint="eastAsia"/>
                <w:sz w:val="28"/>
              </w:rPr>
              <w:t>戴奧辛（ngI-TEQ/g）</w:t>
            </w:r>
          </w:p>
        </w:tc>
        <w:tc>
          <w:tcPr>
            <w:tcW w:w="2554" w:type="dxa"/>
          </w:tcPr>
          <w:p>
            <w:pPr/>
          </w:p>
        </w:tc>
        <w:tc>
          <w:tcPr>
            <w:tcW w:w="2410" w:type="dxa"/>
          </w:tcPr>
          <w:p>
            <w:pPr/>
          </w:p>
        </w:tc>
        <w:tc>
          <w:tcPr>
            <w:tcW w:w="2268" w:type="dxa"/>
          </w:tcPr>
          <w:p>
            <w:pPr>
              <w:pStyle w:val="TableParagraph"/>
              <w:spacing w:line="315" w:lineRule="exact"/>
              <w:ind w:right="707"/>
              <w:jc w:val="right"/>
              <w:rPr>
                <w:rFonts w:ascii="標楷體" w:hAnsi="標楷體"/>
                <w:sz w:val="28"/>
              </w:rPr>
            </w:pPr>
            <w:r>
              <w:rPr>
                <w:rFonts w:ascii="標楷體" w:hAnsi="標楷體"/>
                <w:sz w:val="28"/>
              </w:rPr>
              <w:t>≦0.10</w:t>
            </w:r>
          </w:p>
        </w:tc>
      </w:tr>
    </w:tbl>
    <w:sectPr>
      <w:pgSz w:w="11910" w:h="16840"/>
      <w:pgMar w:header="0" w:footer="1003" w:top="980" w:bottom="1200" w:left="9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細明體">
    <w:altName w:val="新細明體"/>
    <w:charset w:val="88"/>
    <w:family w:val="roman"/>
    <w:pitch w:val="variable"/>
  </w:font>
  <w:font w:name="標楷體">
    <w:altName w:val="標楷體"/>
    <w:charset w:val="88"/>
    <w:family w:val="script"/>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769989pt;margin-top:777.762634pt;width:22pt;height:15.3pt;mso-position-horizontal-relative:page;mso-position-vertical-relative:page;z-index:-457432"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1</w:t>
                </w:r>
                <w:r>
                  <w:rPr/>
                  <w:fldChar w:fldCharType="end"/>
                </w:r>
                <w:r>
                  <w:rPr>
                    <w:sz w:val="24"/>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209991pt;margin-top:785.562622pt;width:28pt;height:15.3pt;mso-position-horizontal-relative:page;mso-position-vertical-relative:page;z-index:-457408"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10</w:t>
                </w:r>
                <w:r>
                  <w:rPr/>
                  <w:fldChar w:fldCharType="end"/>
                </w:r>
                <w:r>
                  <w:rPr>
                    <w:sz w:val="24"/>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69989pt;margin-top:777.762634pt;width:28pt;height:15.3pt;mso-position-horizontal-relative:page;mso-position-vertical-relative:page;z-index:-457384"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33</w:t>
                </w:r>
                <w:r>
                  <w:rPr/>
                  <w:fldChar w:fldCharType="end"/>
                </w:r>
                <w:r>
                  <w:rPr>
                    <w:sz w:val="24"/>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1.809998pt;margin-top:531.162659pt;width:28pt;height:15.3pt;mso-position-horizontal-relative:page;mso-position-vertical-relative:page;z-index:-457360"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36</w:t>
                </w:r>
                <w:r>
                  <w:rPr/>
                  <w:fldChar w:fldCharType="end"/>
                </w:r>
                <w:r>
                  <w:rPr>
                    <w:sz w:val="24"/>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570007pt;margin-top:777.762634pt;width:28pt;height:15.3pt;mso-position-horizontal-relative:page;mso-position-vertical-relative:page;z-index:-457336" type="#_x0000_t202" filled="false" stroked="false">
          <v:textbox inset="0,0,0,0">
            <w:txbxContent>
              <w:p>
                <w:pPr>
                  <w:spacing w:before="10"/>
                  <w:ind w:left="20" w:right="0" w:firstLine="0"/>
                  <w:jc w:val="left"/>
                  <w:rPr>
                    <w:sz w:val="24"/>
                  </w:rPr>
                </w:pPr>
                <w:r>
                  <w:rPr>
                    <w:sz w:val="24"/>
                  </w:rPr>
                  <w:t>- </w:t>
                </w:r>
                <w:r>
                  <w:rPr/>
                  <w:fldChar w:fldCharType="begin"/>
                </w:r>
                <w:r>
                  <w:rPr>
                    <w:sz w:val="24"/>
                  </w:rPr>
                  <w:instrText> PAGE </w:instrText>
                </w:r>
                <w:r>
                  <w:rPr/>
                  <w:fldChar w:fldCharType="separate"/>
                </w:r>
                <w:r>
                  <w:rPr/>
                  <w:t>45</w:t>
                </w:r>
                <w:r>
                  <w:rPr/>
                  <w:fldChar w:fldCharType="end"/>
                </w:r>
                <w:r>
                  <w:rPr>
                    <w:sz w:val="24"/>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標楷體" w:hAnsi="標楷體" w:eastAsia="標楷體" w:cs="標楷體"/>
      <w:sz w:val="32"/>
      <w:szCs w:val="32"/>
    </w:rPr>
  </w:style>
  <w:style w:styleId="Heading1" w:type="paragraph">
    <w:name w:val="Heading 1"/>
    <w:basedOn w:val="Normal"/>
    <w:uiPriority w:val="1"/>
    <w:qFormat/>
    <w:pPr>
      <w:spacing w:line="476" w:lineRule="exact"/>
      <w:ind w:left="112"/>
      <w:outlineLvl w:val="1"/>
    </w:pPr>
    <w:rPr>
      <w:rFonts w:ascii="標楷體" w:hAnsi="標楷體" w:eastAsia="標楷體" w:cs="標楷體"/>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dcterms:created xsi:type="dcterms:W3CDTF">2018-07-28T00:37:59Z</dcterms:created>
  <dcterms:modified xsi:type="dcterms:W3CDTF">2018-07-28T00:37:59Z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2015-02-11T00:00:00Z</vt:filetime>
  </property>
  <property fmtid="{D5CDD505-2E9C-101B-9397-08002B2CF9AE}" pid="3" name="Creator">
    <vt:lpwstr>Microsoft® Office Word 2007</vt:lpwstr>
  </property>
  <property fmtid="{D5CDD505-2E9C-101B-9397-08002B2CF9AE}" pid="4" name="LastSaved">
    <vt:filetime>2018-07-27T00:00:00Z</vt:filetime>
  </property>
</Properties>
</file>