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6D2" w:rsidRDefault="00F34B9F">
      <w:r>
        <w:t>The time productive tool will calculate timing for work and break. It calculates 40 minutes of work and 10 minutes of break. The user will have choice to extend the 40 min time-frame to another 40 minutes</w:t>
      </w:r>
      <w:r w:rsidR="002B387B">
        <w:t>,</w:t>
      </w:r>
      <w:r>
        <w:t xml:space="preserve"> or take the 10 minutes break. Other choices</w:t>
      </w:r>
      <w:r w:rsidR="002B387B">
        <w:t xml:space="preserve"> for the user will be:</w:t>
      </w:r>
      <w:r>
        <w:t xml:space="preserve"> pause</w:t>
      </w:r>
      <w:r w:rsidR="002B387B">
        <w:t>, start</w:t>
      </w:r>
      <w:bookmarkStart w:id="0" w:name="_GoBack"/>
      <w:bookmarkEnd w:id="0"/>
      <w:r>
        <w:t xml:space="preserve"> or reset time.</w:t>
      </w:r>
    </w:p>
    <w:sectPr w:rsidR="00DB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B0"/>
    <w:rsid w:val="002B387B"/>
    <w:rsid w:val="002C656F"/>
    <w:rsid w:val="00552369"/>
    <w:rsid w:val="00E50FB0"/>
    <w:rsid w:val="00F3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Words>
  <Characters>256</Characters>
  <Application>Microsoft Office Word</Application>
  <DocSecurity>0</DocSecurity>
  <Lines>2</Lines>
  <Paragraphs>1</Paragraphs>
  <ScaleCrop>false</ScaleCrop>
  <Company>Toshiba</Company>
  <LinksUpToDate>false</LinksUpToDate>
  <CharactersWithSpaces>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dc:creator>
  <cp:keywords/>
  <dc:description/>
  <cp:lastModifiedBy>desi</cp:lastModifiedBy>
  <cp:revision>3</cp:revision>
  <dcterms:created xsi:type="dcterms:W3CDTF">2012-11-05T01:45:00Z</dcterms:created>
  <dcterms:modified xsi:type="dcterms:W3CDTF">2012-11-05T01:53:00Z</dcterms:modified>
</cp:coreProperties>
</file>