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DASD R training group. Prior to joining the session, you should ensure you are set up on the Analytical Platform (IT system permitting) - see</w:t>
      </w:r>
      <w:r>
        <w:t xml:space="preserve"> </w:t>
      </w:r>
      <w:hyperlink r:id="rId22">
        <w:r>
          <w:rPr>
            <w:rStyle w:val="Hyperlink"/>
          </w:rPr>
          <w:t xml:space="preserve">https://user-guidance.services.alpha.mojanalytics.xyz/introduction.html#get-started</w:t>
        </w:r>
      </w:hyperlink>
      <w:r>
        <w:t xml:space="preserve">.</w:t>
      </w:r>
    </w:p>
    <w:p>
      <w:pPr>
        <w:pStyle w:val="BodyText"/>
      </w:pPr>
      <w:r>
        <w:t xml:space="preserve">You should then work through the following:</w:t>
      </w:r>
    </w:p>
    <w:p>
      <w:pPr>
        <w:pStyle w:val="Compact"/>
        <w:numPr>
          <w:numId w:val="1001"/>
          <w:ilvl w:val="0"/>
        </w:numPr>
      </w:pPr>
      <w:hyperlink r:id="rId23">
        <w:r>
          <w:rPr>
            <w:rStyle w:val="Hyperlink"/>
          </w:rPr>
          <w:t xml:space="preserve">https://user-guidance.services.alpha.mojanalytics.xyz/introduction.html#deploy-analytical-tools</w:t>
        </w:r>
      </w:hyperlink>
    </w:p>
    <w:p>
      <w:pPr>
        <w:pStyle w:val="Compact"/>
        <w:numPr>
          <w:numId w:val="1001"/>
          <w:ilvl w:val="0"/>
        </w:numPr>
      </w:pPr>
      <w:hyperlink r:id="rId24">
        <w:r>
          <w:rPr>
            <w:rStyle w:val="Hyperlink"/>
          </w:rPr>
          <w:t xml:space="preserve">https://user-guidance.services.alpha.mojanalytics.xyz/introduction.html#open-analytical-tools</w:t>
        </w:r>
      </w:hyperlink>
    </w:p>
    <w:p>
      <w:pPr>
        <w:pStyle w:val="Compact"/>
        <w:numPr>
          <w:numId w:val="1001"/>
          <w:ilvl w:val="0"/>
        </w:numPr>
      </w:pPr>
      <w:hyperlink r:id="rId25">
        <w:r>
          <w:rPr>
            <w:rStyle w:val="Hyperlink"/>
          </w:rPr>
          <w:t xml:space="preserve">https://user-guidance.services.alpha.mojanalytics.xyz/introduction.html#configure-git-and-github</w:t>
        </w:r>
      </w:hyperlink>
    </w:p>
    <w:p>
      <w:pPr>
        <w:pStyle w:val="FirstParagraph"/>
      </w:pPr>
      <w:r>
        <w:t xml:space="preserve">This guide is hosted on Github:</w:t>
      </w:r>
      <w:r>
        <w:t xml:space="preserve"> </w:t>
      </w:r>
      <w:hyperlink r:id="rId26">
        <w:r>
          <w:rPr>
            <w:rStyle w:val="Hyperlink"/>
          </w:rPr>
          <w:t xml:space="preserve">https://github.com/moj-analytical-services/IntroRTraining</w:t>
        </w:r>
      </w:hyperlink>
      <w:r>
        <w:t xml:space="preserve"> </w:t>
      </w: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step 1 at:</w:t>
      </w:r>
      <w:r>
        <w:t xml:space="preserve"> </w:t>
      </w:r>
      <w:hyperlink r:id="rId27">
        <w:r>
          <w:rPr>
            <w:rStyle w:val="Hyperlink"/>
          </w:rPr>
          <w:t xml:space="preserve">https://user-guidance.services.alpha.mojanalytics.xyz/github.html#r-studio</w:t>
        </w:r>
      </w:hyperlink>
    </w:p>
    <w:p>
      <w:pPr>
        <w:pStyle w:val="Heading2"/>
      </w:pPr>
      <w:bookmarkStart w:id="28" w:name="contents"/>
      <w:bookmarkEnd w:id="28"/>
      <w:r>
        <w:t xml:space="preserve">Contents</w:t>
      </w:r>
    </w:p>
    <w:p>
      <w:pPr>
        <w:pStyle w:val="Compact"/>
        <w:numPr>
          <w:numId w:val="1002"/>
          <w:ilvl w:val="0"/>
        </w:numPr>
      </w:pPr>
      <w:r>
        <w:t xml:space="preserve">Introduction - in this section you will be introduced to R, the RStudio Environment and some of the basic R commands</w:t>
      </w:r>
    </w:p>
    <w:p>
      <w:pPr>
        <w:pStyle w:val="Compact"/>
        <w:numPr>
          <w:numId w:val="1002"/>
          <w:ilvl w:val="0"/>
        </w:numPr>
      </w:pPr>
      <w:r>
        <w:t xml:space="preserve">Processing data - this section introduces R packages, importing data into R, inspecting data and data classes</w:t>
      </w:r>
    </w:p>
    <w:p>
      <w:pPr>
        <w:pStyle w:val="Compact"/>
        <w:numPr>
          <w:numId w:val="1002"/>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2"/>
          <w:ilvl w:val="0"/>
        </w:numPr>
      </w:pPr>
      <w:r>
        <w:t xml:space="preserve">Dates - this section explores working with dates</w:t>
      </w:r>
    </w:p>
    <w:p>
      <w:pPr>
        <w:pStyle w:val="Compact"/>
        <w:numPr>
          <w:numId w:val="1002"/>
          <w:ilvl w:val="0"/>
        </w:numPr>
      </w:pPr>
      <w:r>
        <w:t xml:space="preserve">Merging data, missing values and exporting - this section explores some more advanced data wrangling techniques, as well as exporting data</w:t>
      </w:r>
    </w:p>
    <w:p>
      <w:pPr>
        <w:pStyle w:val="Compact"/>
        <w:numPr>
          <w:numId w:val="1002"/>
          <w:ilvl w:val="0"/>
        </w:numPr>
      </w:pPr>
      <w:r>
        <w:t xml:space="preserve">Extra resources</w:t>
      </w:r>
    </w:p>
    <w:p>
      <w:pPr>
        <w:pStyle w:val="Heading2"/>
      </w:pPr>
      <w:bookmarkStart w:id="29" w:name="introduction"/>
      <w:bookmarkEnd w:id="29"/>
      <w:r>
        <w:t xml:space="preserve">1. Introduction</w:t>
      </w:r>
    </w:p>
    <w:p>
      <w:pPr>
        <w:pStyle w:val="Heading3"/>
      </w:pPr>
      <w:bookmarkStart w:id="30" w:name="session-aims"/>
      <w:bookmarkEnd w:id="30"/>
      <w:r>
        <w:t xml:space="preserve">1.1 Session aims</w:t>
      </w:r>
    </w:p>
    <w:p>
      <w:pPr>
        <w:pStyle w:val="Compact"/>
        <w:numPr>
          <w:numId w:val="1003"/>
          <w:ilvl w:val="0"/>
        </w:numPr>
      </w:pPr>
      <w:r>
        <w:t xml:space="preserve">Overview of R</w:t>
      </w:r>
    </w:p>
    <w:p>
      <w:pPr>
        <w:pStyle w:val="Compact"/>
        <w:numPr>
          <w:numId w:val="1003"/>
          <w:ilvl w:val="0"/>
        </w:numPr>
      </w:pPr>
      <w:r>
        <w:t xml:space="preserve">Get new R users up and running with confidence</w:t>
      </w:r>
    </w:p>
    <w:p>
      <w:pPr>
        <w:pStyle w:val="Compact"/>
        <w:numPr>
          <w:numId w:val="1003"/>
          <w:ilvl w:val="0"/>
        </w:numPr>
      </w:pPr>
      <w:r>
        <w:t xml:space="preserve">Introduce key functions needed in DASD work</w:t>
      </w:r>
    </w:p>
    <w:p>
      <w:pPr>
        <w:pStyle w:val="Heading3"/>
      </w:pPr>
      <w:bookmarkStart w:id="31" w:name="what-is-r"/>
      <w:bookmarkEnd w:id="31"/>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4"/>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4"/>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4"/>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4"/>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32" w:name="how-is-it-used"/>
      <w:bookmarkEnd w:id="32"/>
      <w:r>
        <w:t xml:space="preserve">1.3 How is it used?</w:t>
      </w:r>
    </w:p>
    <w:p>
      <w:pPr>
        <w:pStyle w:val="FirstParagraph"/>
      </w:pPr>
      <w:r>
        <w:t xml:space="preserve">There a number of areas in the MoJ where R is making an impact:</w:t>
      </w:r>
    </w:p>
    <w:p>
      <w:pPr>
        <w:pStyle w:val="Compact"/>
        <w:numPr>
          <w:numId w:val="1005"/>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3">
        <w:r>
          <w:rPr>
            <w:rStyle w:val="Hyperlink"/>
          </w:rPr>
          <w:t xml:space="preserve">https://github.com/moj-analytical-services/OMSQ_RAP</w:t>
        </w:r>
      </w:hyperlink>
    </w:p>
    <w:p>
      <w:pPr>
        <w:pStyle w:val="Compact"/>
        <w:numPr>
          <w:numId w:val="1005"/>
          <w:ilvl w:val="0"/>
        </w:numPr>
      </w:pPr>
      <w:r>
        <w:t xml:space="preserve">A number of webapps using Shiny have been produced, allowing customers to explore data in an interactive way. The PQ tool is a strong example:</w:t>
      </w:r>
      <w:r>
        <w:t xml:space="preserve"> </w:t>
      </w:r>
      <w:hyperlink r:id="rId34">
        <w:r>
          <w:rPr>
            <w:rStyle w:val="Hyperlink"/>
          </w:rPr>
          <w:t xml:space="preserve">https://pq-tool.apps.alpha.mojanalytics.xyz/</w:t>
        </w:r>
      </w:hyperlink>
    </w:p>
    <w:p>
      <w:pPr>
        <w:pStyle w:val="Compact"/>
        <w:numPr>
          <w:numId w:val="1005"/>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5" w:name="command-console"/>
      <w:bookmarkEnd w:id="35"/>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the assignment operator (less than followed by hyphen) in R assigns the name x to the object taking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6" w:name="script-file"/>
      <w:bookmarkEnd w:id="36"/>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7" w:name="other-windows-and-getting-help"/>
      <w:bookmarkEnd w:id="37"/>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containing for instance the details of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which packages are available and which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DASD slack to try and find the solution to the problem.</w:t>
      </w:r>
    </w:p>
    <w:p>
      <w:pPr>
        <w:pStyle w:val="Heading3"/>
      </w:pPr>
      <w:bookmarkStart w:id="38" w:name="exercises"/>
      <w:bookmarkEnd w:id="38"/>
      <w:r>
        <w:t xml:space="preserve">1.7 Exercises</w:t>
      </w:r>
    </w:p>
    <w:p>
      <w:pPr>
        <w:pStyle w:val="Compact"/>
        <w:numPr>
          <w:numId w:val="1006"/>
          <w:ilvl w:val="0"/>
        </w:numPr>
      </w:pPr>
      <w:r>
        <w:t xml:space="preserve">Create a new R script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6"/>
          <w:ilvl w:val="0"/>
        </w:numPr>
      </w:pPr>
      <w:r>
        <w:t xml:space="preserve">Create a new value called y which is equal to 17.</w:t>
      </w:r>
    </w:p>
    <w:p>
      <w:pPr>
        <w:pStyle w:val="Compact"/>
        <w:numPr>
          <w:numId w:val="1006"/>
          <w:ilvl w:val="0"/>
        </w:numPr>
      </w:pPr>
      <w:r>
        <w:t xml:space="preserve">Now multiply y by 78. What answer do you get?</w:t>
      </w:r>
    </w:p>
    <w:p>
      <w:pPr>
        <w:pStyle w:val="Compact"/>
        <w:numPr>
          <w:numId w:val="1006"/>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6"/>
          <w:ilvl w:val="0"/>
        </w:numPr>
      </w:pPr>
      <w:r>
        <w:t xml:space="preserve">What command might you use to subset a dataset?</w:t>
      </w:r>
    </w:p>
    <w:p>
      <w:pPr>
        <w:pStyle w:val="Heading2"/>
      </w:pPr>
      <w:bookmarkStart w:id="39" w:name="processing-data"/>
      <w:bookmarkEnd w:id="39"/>
      <w:r>
        <w:t xml:space="preserve">2. Processing data</w:t>
      </w:r>
    </w:p>
    <w:p>
      <w:pPr>
        <w:pStyle w:val="Heading3"/>
      </w:pPr>
      <w:bookmarkStart w:id="40" w:name="setting-up-a-working-directory"/>
      <w:bookmarkEnd w:id="40"/>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7"/>
          <w:ilvl w:val="0"/>
        </w:numPr>
      </w:pPr>
      <w:r>
        <w:t xml:space="preserve">Create a folder with an appropriate name containing any files you need for your RStudio session.</w:t>
      </w:r>
    </w:p>
    <w:p>
      <w:pPr>
        <w:pStyle w:val="Compact"/>
        <w:numPr>
          <w:numId w:val="1007"/>
          <w:ilvl w:val="0"/>
        </w:numPr>
      </w:pPr>
      <w:r>
        <w:t xml:space="preserve">From RStudio, use the menu to change your working directory under Session &gt; Set Working Directory &gt; Choose Directory.</w:t>
      </w:r>
    </w:p>
    <w:p>
      <w:pPr>
        <w:pStyle w:val="Compact"/>
        <w:numPr>
          <w:numId w:val="1007"/>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8"/>
          <w:ilvl w:val="0"/>
        </w:numPr>
      </w:pPr>
      <w:r>
        <w:t xml:space="preserve">Click on the File Menu and select New Project.</w:t>
      </w:r>
    </w:p>
    <w:p>
      <w:pPr>
        <w:pStyle w:val="Compact"/>
        <w:numPr>
          <w:numId w:val="1008"/>
          <w:ilvl w:val="0"/>
        </w:numPr>
      </w:pPr>
      <w:r>
        <w:t xml:space="preserve">Select New Directory</w:t>
      </w:r>
    </w:p>
    <w:p>
      <w:pPr>
        <w:pStyle w:val="Compact"/>
        <w:numPr>
          <w:numId w:val="1008"/>
          <w:ilvl w:val="0"/>
        </w:numPr>
      </w:pPr>
      <w:r>
        <w:t xml:space="preserve">Select New Project</w:t>
      </w:r>
    </w:p>
    <w:p>
      <w:pPr>
        <w:pStyle w:val="Compact"/>
        <w:numPr>
          <w:numId w:val="1008"/>
          <w:ilvl w:val="0"/>
        </w:numPr>
      </w:pPr>
      <w:r>
        <w:t xml:space="preserve">Write an appropriate name for your project in the Directory Name text box and select Create Project.</w:t>
      </w:r>
    </w:p>
    <w:p>
      <w:pPr>
        <w:pStyle w:val="Compact"/>
        <w:numPr>
          <w:numId w:val="1008"/>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8"/>
          <w:ilvl w:val="0"/>
        </w:numPr>
      </w:pPr>
      <w:r>
        <w:t xml:space="preserve">Set your working directory to your new project using the RStudio commands above (or using the manual steps).</w:t>
      </w:r>
    </w:p>
    <w:p>
      <w:pPr>
        <w:pStyle w:val="Heading3"/>
      </w:pPr>
      <w:bookmarkStart w:id="41" w:name="packages"/>
      <w:bookmarkEnd w:id="41"/>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which we recommend you use for data manipulation,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0.2.5</w:t>
      </w:r>
      <w:r>
        <w:br w:type="textWrapping"/>
      </w:r>
      <w:r>
        <w:rPr>
          <w:rStyle w:val="VerbatimChar"/>
        </w:rPr>
        <w:t xml:space="preserve">FALSE ✔ tibble  1.4.2     ✔ dplyr   0.7.5</w:t>
      </w:r>
      <w:r>
        <w:br w:type="textWrapping"/>
      </w:r>
      <w:r>
        <w:rPr>
          <w:rStyle w:val="VerbatimChar"/>
        </w:rPr>
        <w:t xml:space="preserve">FALSE ✔ tidyr   0.7.2     ✔ stringr 1.3.1</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introductory training are from this package.</w:t>
      </w:r>
    </w:p>
    <w:p>
      <w:pPr>
        <w:pStyle w:val="BodyText"/>
      </w:pPr>
      <w:r>
        <w:t xml:space="preserve">To know more about a package, it is always useful to read the associated documentation:</w:t>
      </w:r>
    </w:p>
    <w:p>
      <w:pPr>
        <w:pStyle w:val="SourceCode"/>
      </w:pPr>
      <w:r>
        <w:rPr>
          <w:rStyle w:val="NormalTok"/>
        </w:rPr>
        <w:t xml:space="preserve">?dplyr</w:t>
      </w:r>
    </w:p>
    <w:p>
      <w:pPr>
        <w:pStyle w:val="Heading3"/>
      </w:pPr>
      <w:bookmarkStart w:id="42" w:name="importing-data"/>
      <w:bookmarkEnd w:id="42"/>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3" w:name="importing-data-not-on-the-analytical-platform-amazon-server"/>
      <w:bookmarkEnd w:id="43"/>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 environment window that an object has been created (the offenders 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4" w:name="importing-data-from-the-analytical-platform-amazon-server"/>
      <w:bookmarkEnd w:id="44"/>
      <w:r>
        <w:t xml:space="preserve">Importing data from the analytical platform amazon server</w:t>
      </w:r>
    </w:p>
    <w:p>
      <w:pPr>
        <w:pStyle w:val="FirstParagraph"/>
      </w:pPr>
      <w:r>
        <w:t xml:space="preserve">To import the data for this session from the platform amazon server use either one of these commands:</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"alpha-r-training/intro-r-training/Offenders_Chicago_Police_Dept_Main.csv"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"alpha-r-training/intro-r-training/Offenders_Chicago_Police_Dept_Main.csv"</w:t>
      </w:r>
      <w:r>
        <w:rPr>
          <w:rStyle w:val="NormalTok"/>
        </w:rPr>
        <w:t xml:space="preserve">) </w:t>
      </w:r>
      <w:r>
        <w:rPr>
          <w:rStyle w:val="OperatorTok"/>
        </w:rPr>
        <w:t xml:space="preserve">%&gt;%</w:t>
      </w:r>
      <w:r>
        <w:rPr>
          <w:rStyle w:val="StringTok"/>
        </w:rPr>
        <w:t xml:space="preserve"> </w:t>
      </w:r>
      <w:r>
        <w:rPr>
          <w:rStyle w:val="KeywordTok"/>
        </w:rPr>
        <w:t xml:space="preserve">mutate_if</w:t>
      </w:r>
      <w:r>
        <w:rPr>
          <w:rStyle w:val="NormalTok"/>
        </w:rPr>
        <w:t xml:space="preserve">(is.factor, as.character)  </w:t>
      </w:r>
    </w:p>
    <w:p>
      <w:pPr>
        <w:pStyle w:val="FirstParagraph"/>
      </w:pPr>
      <w:r>
        <w:t xml:space="preserve">These assume by default that the first line of the file contains a header (header = T) and the columns are separated by a comma symbol (sep =</w:t>
      </w:r>
      <w:r>
        <w:t xml:space="preserve"> </w:t>
      </w:r>
      <w:r>
        <w:t xml:space="preserve">“</w:t>
      </w:r>
      <w:r>
        <w:t xml:space="preserve">,</w:t>
      </w:r>
      <w:r>
        <w:t xml:space="preserve">”</w:t>
      </w:r>
      <w:r>
        <w:t xml:space="preserve">). The latter approach assumes that you have already loaded the dplyr package as it is part of the tidyverse package - see section 2.2.</w:t>
      </w:r>
    </w:p>
    <w:p>
      <w:pPr>
        <w:pStyle w:val="BodyText"/>
      </w:pPr>
      <w:r>
        <w:t xml:space="preserve">There are other commands and various packages that can be used to import datasets with other extensions (e.g. .xls) e.g. see</w:t>
      </w:r>
      <w:r>
        <w:t xml:space="preserve"> </w:t>
      </w:r>
      <w:hyperlink r:id="rId45">
        <w:r>
          <w:rPr>
            <w:rStyle w:val="Hyperlink"/>
          </w:rPr>
          <w:t xml:space="preserve">http://www.statmethods.net/input/importingdata.html</w:t>
        </w:r>
      </w:hyperlink>
    </w:p>
    <w:p>
      <w:pPr>
        <w:pStyle w:val="Heading3"/>
      </w:pPr>
      <w:bookmarkStart w:id="46" w:name="inspecting-the-dataset"/>
      <w:bookmarkEnd w:id="46"/>
      <w:r>
        <w:t xml:space="preserve">2.4 Inspecting the dataset</w:t>
      </w:r>
    </w:p>
    <w:p>
      <w:pPr>
        <w:pStyle w:val="FirstParagraph"/>
      </w:pPr>
      <w:r>
        <w:t xml:space="preserve">As noted in the previous section, you can see by looking in the environment window that the offenders 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 offenders in the environment 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chr  "RODRIGUEZ" "MARTINEZ" "GARCIA" "RODRIGUEZ" ...</w:t>
      </w:r>
      <w:r>
        <w:br w:type="textWrapping"/>
      </w:r>
      <w:r>
        <w:rPr>
          <w:rStyle w:val="VerbatimChar"/>
        </w:rPr>
        <w:t xml:space="preserve">##  $ FIRST           : chr  "JUAN" "MOISES" "ELLIOTT" "JOSE" ...</w:t>
      </w:r>
      <w:r>
        <w:br w:type="textWrapping"/>
      </w:r>
      <w:r>
        <w:rPr>
          <w:rStyle w:val="VerbatimChar"/>
        </w:rPr>
        <w:t xml:space="preserve">##  $ BLOCK           : chr  "009XX W CUYLER AVE" "011XX N KILBOURN AVE" "011XX W 18TH ST" "012XX W RACE AVE" ...</w:t>
      </w:r>
      <w:r>
        <w:br w:type="textWrapping"/>
      </w:r>
      <w:r>
        <w:rPr>
          <w:rStyle w:val="VerbatimChar"/>
        </w:rPr>
        <w:t xml:space="preserve">##  $ GENDER          : chr  "MALE" "MALE" "MALE" "MALE" ...</w:t>
      </w:r>
      <w:r>
        <w:br w:type="textWrapping"/>
      </w:r>
      <w:r>
        <w:rPr>
          <w:rStyle w:val="VerbatimChar"/>
        </w:rPr>
        <w:t xml:space="preserve">##  $ REGION          : chr  "West" "East" "South" "North" ...</w:t>
      </w:r>
      <w:r>
        <w:br w:type="textWrapping"/>
      </w:r>
      <w:r>
        <w:rPr>
          <w:rStyle w:val="VerbatimChar"/>
        </w:rPr>
        <w:t xml:space="preserve">##  $ BIRTH_DATE      : chr  "06/22/1955" "02/07/1954" "08/11/1970" "02/10/1959"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chr  "Court_order" "Prison_&lt;12m" "Court_order" "Court_order" ...</w:t>
      </w:r>
      <w:r>
        <w:br w:type="textWrapping"/>
      </w:r>
      <w:r>
        <w:rPr>
          <w:rStyle w:val="VerbatimChar"/>
        </w:rPr>
        <w:t xml:space="preserve">##  $ AGE             : int  58 59 43 54 34 50 32 43 34 18 ...</w:t>
      </w:r>
    </w:p>
    <w:p>
      <w:pPr>
        <w:pStyle w:val="FirstParagraph"/>
      </w:pPr>
      <w:r>
        <w:t xml:space="preserve">Looking at the output provided informs you that the dataset offenders is in R terminology a dataframe, and as we’ve already seen has 1413 observations and 11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w:t>
      </w:r>
      <w:r>
        <w:br w:type="textWrapping"/>
      </w:r>
      <w:r>
        <w:rPr>
          <w:rStyle w:val="VerbatimChar"/>
        </w:rPr>
        <w:t xml:space="preserve">##  Length:1413        Length:1413        Length:1413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REGION           BIRTH_DATE            HEIGHT     </w:t>
      </w:r>
      <w:r>
        <w:br w:type="textWrapping"/>
      </w:r>
      <w:r>
        <w:rPr>
          <w:rStyle w:val="VerbatimChar"/>
        </w:rPr>
        <w:t xml:space="preserve">##  Length:1413        Length:1413        Length:1413        Min.   : 24.0  </w:t>
      </w:r>
      <w:r>
        <w:br w:type="textWrapping"/>
      </w:r>
      <w:r>
        <w:rPr>
          <w:rStyle w:val="VerbatimChar"/>
        </w:rPr>
        <w:t xml:space="preserve">##  Class :character   Class :character   Class :character   1st Qu.:200.0  </w:t>
      </w:r>
      <w:r>
        <w:br w:type="textWrapping"/>
      </w:r>
      <w:r>
        <w:rPr>
          <w:rStyle w:val="VerbatimChar"/>
        </w:rPr>
        <w:t xml:space="preserve">##  Mode  :character   Mode  :character   Mode  :character   Median :200.0  </w:t>
      </w:r>
      <w:r>
        <w:br w:type="textWrapping"/>
      </w:r>
      <w:r>
        <w:rPr>
          <w:rStyle w:val="VerbatimChar"/>
        </w:rPr>
        <w:t xml:space="preserve">##                                                           Mean   :209.1  </w:t>
      </w:r>
      <w:r>
        <w:br w:type="textWrapping"/>
      </w:r>
      <w:r>
        <w:rPr>
          <w:rStyle w:val="VerbatimChar"/>
        </w:rPr>
        <w:t xml:space="preserve">##                                                           3rd Qu.:236.0  </w:t>
      </w:r>
      <w:r>
        <w:br w:type="textWrapping"/>
      </w:r>
      <w:r>
        <w:rPr>
          <w:rStyle w:val="VerbatimChar"/>
        </w:rPr>
        <w:t xml:space="preserve">##                                                           Max.   :239.0  </w:t>
      </w:r>
      <w:r>
        <w:br w:type="textWrapping"/>
      </w:r>
      <w:r>
        <w:rPr>
          <w:rStyle w:val="VerbatimChar"/>
        </w:rPr>
        <w:t xml:space="preserve">##                                                           NA's   :24     </w:t>
      </w:r>
      <w:r>
        <w:br w:type="textWrapping"/>
      </w:r>
      <w:r>
        <w:rPr>
          <w:rStyle w:val="VerbatimChar"/>
        </w:rPr>
        <w:t xml:space="preserve">##      WEIGHT      PREV_CONVICTIONS   SENTENCE              AGE       </w:t>
      </w:r>
      <w:r>
        <w:br w:type="textWrapping"/>
      </w:r>
      <w:r>
        <w:rPr>
          <w:rStyle w:val="VerbatimChar"/>
        </w:rPr>
        <w:t xml:space="preserve">##  Min.   :100.0   Min.   : 0.00    Length:1413        Min.   :15.00  </w:t>
      </w:r>
      <w:r>
        <w:br w:type="textWrapping"/>
      </w:r>
      <w:r>
        <w:rPr>
          <w:rStyle w:val="VerbatimChar"/>
        </w:rPr>
        <w:t xml:space="preserve">##  1st Qu.:160.0   1st Qu.: 1.40    Class :character   1st Qu.:34.00  </w:t>
      </w:r>
      <w:r>
        <w:br w:type="textWrapping"/>
      </w:r>
      <w:r>
        <w:rPr>
          <w:rStyle w:val="VerbatimChar"/>
        </w:rPr>
        <w:t xml:space="preserve">##  Median :180.0   Median : 9.80    Mode  :character   Median :43.00  </w:t>
      </w:r>
      <w:r>
        <w:br w:type="textWrapping"/>
      </w:r>
      <w:r>
        <w:rPr>
          <w:rStyle w:val="VerbatimChar"/>
        </w:rPr>
        <w:t xml:space="preserve">##  Mean   :188.2   Mean   :12.83                       Mean   :43.88  </w:t>
      </w:r>
      <w:r>
        <w:br w:type="textWrapping"/>
      </w:r>
      <w:r>
        <w:rPr>
          <w:rStyle w:val="VerbatimChar"/>
        </w:rPr>
        <w:t xml:space="preserve">##  3rd Qu.:210.0   3rd Qu.:22.40                       3rd Qu.:52.00  </w:t>
      </w:r>
      <w:r>
        <w:br w:type="textWrapping"/>
      </w:r>
      <w:r>
        <w:rPr>
          <w:rStyle w:val="VerbatimChar"/>
        </w:rPr>
        <w:t xml:space="preserve">##  Max.   :601.0   Max.   :39.20                       Max.   :94.00  </w:t>
      </w:r>
      <w:r>
        <w:br w:type="textWrapping"/>
      </w:r>
      <w:r>
        <w:rPr>
          <w:rStyle w:val="VerbatimChar"/>
        </w:rPr>
        <w:t xml:space="preserve">## </w:t>
      </w:r>
    </w:p>
    <w:p>
      <w:pPr>
        <w:pStyle w:val="FirstParagraph"/>
      </w:pPr>
      <w:r>
        <w:t xml:space="preserve">Square brackets can be used to subset data. For instance offenders[ i , j ] would return the value in the ith row and jth column of the dataframe offenders.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variables.</w:t>
      </w:r>
    </w:p>
    <w:p>
      <w:pPr>
        <w:pStyle w:val="BodyText"/>
      </w:pPr>
      <w:r>
        <w:t xml:space="preserve">Dataframes in R are a collection of vectors where each vector is a column and represents a variable. To view a specific variable, for instance gender, you can also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7" w:name="data-classes"/>
      <w:bookmarkEnd w:id="47"/>
      <w:r>
        <w:t xml:space="preserve">2.5 Data classes</w:t>
      </w:r>
    </w:p>
    <w:p>
      <w:pPr>
        <w:pStyle w:val="FirstParagraph"/>
      </w:pPr>
      <w:r>
        <w:t xml:space="preserve">All variables have an associated class. The class will determine what calculations are possible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 offenders, FEMALE is stored as 1, and MALE as 2. We can see this now when looking at the environment tab (after clicking the arrow to the left of offenders) and also the order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8" w:name="some-useful-numeric-and-statistical-functions-include"/>
      <w:bookmarkEnd w:id="48"/>
      <w:r>
        <w:t xml:space="preserve">2.6 Some useful numeric and statistical functions include:</w:t>
      </w:r>
    </w:p>
    <w:p>
      <w:pPr>
        <w:pStyle w:val="Compact"/>
        <w:numPr>
          <w:numId w:val="1009"/>
          <w:ilvl w:val="0"/>
        </w:numPr>
      </w:pPr>
      <w:r>
        <w:t xml:space="preserve">abs(x): returns the absolute value of x</w:t>
      </w:r>
    </w:p>
    <w:p>
      <w:pPr>
        <w:pStyle w:val="Compact"/>
        <w:numPr>
          <w:numId w:val="1009"/>
          <w:ilvl w:val="0"/>
        </w:numPr>
      </w:pPr>
      <w:r>
        <w:t xml:space="preserve">sqrt(x): returns the square root of x</w:t>
      </w:r>
    </w:p>
    <w:p>
      <w:pPr>
        <w:pStyle w:val="Compact"/>
        <w:numPr>
          <w:numId w:val="1009"/>
          <w:ilvl w:val="0"/>
        </w:numPr>
      </w:pPr>
      <w:r>
        <w:t xml:space="preserve">round(x, digits = n): rounds a number to the nth place</w:t>
      </w:r>
    </w:p>
    <w:p>
      <w:pPr>
        <w:pStyle w:val="Compact"/>
        <w:numPr>
          <w:numId w:val="1009"/>
          <w:ilvl w:val="0"/>
        </w:numPr>
      </w:pPr>
      <w:r>
        <w:t xml:space="preserve">exp(x): returns the exponential of x</w:t>
      </w:r>
    </w:p>
    <w:p>
      <w:pPr>
        <w:pStyle w:val="Compact"/>
        <w:numPr>
          <w:numId w:val="1009"/>
          <w:ilvl w:val="0"/>
        </w:numPr>
      </w:pPr>
      <w:r>
        <w:t xml:space="preserve">log(x): returns the natural log of x</w:t>
      </w:r>
    </w:p>
    <w:p>
      <w:pPr>
        <w:pStyle w:val="Compact"/>
        <w:numPr>
          <w:numId w:val="1009"/>
          <w:ilvl w:val="0"/>
        </w:numPr>
      </w:pPr>
      <w:r>
        <w:t xml:space="preserve">sum(x): if x is a vector, returns the sum of its elements</w:t>
      </w:r>
    </w:p>
    <w:p>
      <w:pPr>
        <w:pStyle w:val="Compact"/>
        <w:numPr>
          <w:numId w:val="1009"/>
          <w:ilvl w:val="0"/>
        </w:numPr>
      </w:pPr>
      <w:r>
        <w:t xml:space="preserve">min(x): if x is a vector, returns the smallest of its elements</w:t>
      </w:r>
    </w:p>
    <w:p>
      <w:pPr>
        <w:pStyle w:val="Compact"/>
        <w:numPr>
          <w:numId w:val="1009"/>
          <w:ilvl w:val="0"/>
        </w:numPr>
      </w:pPr>
      <w:r>
        <w:t xml:space="preserve">max(x): if x is a vector, returns the biggest of its elements</w:t>
      </w:r>
    </w:p>
    <w:p>
      <w:pPr>
        <w:pStyle w:val="Compact"/>
        <w:numPr>
          <w:numId w:val="1009"/>
          <w:ilvl w:val="0"/>
        </w:numPr>
      </w:pPr>
      <w:r>
        <w:t xml:space="preserve">rnorm(n, mean = 0, sd = 1): return n random numbers from the standard normal distribution</w:t>
      </w:r>
    </w:p>
    <w:p>
      <w:pPr>
        <w:pStyle w:val="Compact"/>
        <w:numPr>
          <w:numId w:val="1009"/>
          <w:ilvl w:val="0"/>
        </w:numPr>
      </w:pPr>
      <w:r>
        <w:t xml:space="preserve">rbinom(n, no. of trials = 1, prob = 0.5): return random numbers from n coin tosses</w:t>
      </w:r>
    </w:p>
    <w:p>
      <w:pPr>
        <w:pStyle w:val="Compact"/>
        <w:numPr>
          <w:numId w:val="1009"/>
          <w:ilvl w:val="0"/>
        </w:numPr>
      </w:pPr>
      <w:r>
        <w:t xml:space="preserve">mean(x): if x is a vector of observations, return the mean of its elements</w:t>
      </w:r>
    </w:p>
    <w:p>
      <w:pPr>
        <w:pStyle w:val="Compact"/>
        <w:numPr>
          <w:numId w:val="1009"/>
          <w:ilvl w:val="0"/>
        </w:numPr>
      </w:pPr>
      <w:r>
        <w:t xml:space="preserve">sd(x): if x is a vector of observations, return its standard deviation</w:t>
      </w:r>
    </w:p>
    <w:p>
      <w:pPr>
        <w:pStyle w:val="Compact"/>
        <w:numPr>
          <w:numId w:val="1009"/>
          <w:ilvl w:val="0"/>
        </w:numPr>
      </w:pPr>
      <w:r>
        <w:t xml:space="preserve">cor(x): gives the linear correlation coefficient</w:t>
      </w:r>
    </w:p>
    <w:p>
      <w:pPr>
        <w:pStyle w:val="Compact"/>
        <w:numPr>
          <w:numId w:val="1009"/>
          <w:ilvl w:val="0"/>
        </w:numPr>
      </w:pPr>
      <w:r>
        <w:t xml:space="preserve">median(x): if x is a vector of observations, return its median</w:t>
      </w:r>
    </w:p>
    <w:p>
      <w:pPr>
        <w:pStyle w:val="Heading3"/>
      </w:pPr>
      <w:bookmarkStart w:id="49" w:name="exercises-1"/>
      <w:bookmarkEnd w:id="49"/>
      <w:r>
        <w:t xml:space="preserve">2.7 Exercises</w:t>
      </w:r>
    </w:p>
    <w:p>
      <w:pPr>
        <w:pStyle w:val="Compact"/>
        <w:numPr>
          <w:numId w:val="1010"/>
          <w:ilvl w:val="0"/>
        </w:numPr>
      </w:pPr>
      <w:r>
        <w:t xml:space="preserve">Find the mean and median of the AGE variable in the offenders dataset.</w:t>
      </w:r>
    </w:p>
    <w:p>
      <w:pPr>
        <w:pStyle w:val="Compact"/>
        <w:numPr>
          <w:numId w:val="1010"/>
          <w:ilvl w:val="0"/>
        </w:numPr>
      </w:pPr>
      <w:r>
        <w:t xml:space="preserve">Find the max and min for the WEIGHT variable in the offenders dataset.</w:t>
      </w:r>
    </w:p>
    <w:p>
      <w:pPr>
        <w:pStyle w:val="Compact"/>
        <w:numPr>
          <w:numId w:val="1010"/>
          <w:ilvl w:val="0"/>
        </w:numPr>
      </w:pPr>
      <w:r>
        <w:t xml:space="preserve">By changing the SENTENCE class to factor output the levels of this variable.</w:t>
      </w:r>
    </w:p>
    <w:p>
      <w:pPr>
        <w:pStyle w:val="Heading2"/>
      </w:pPr>
      <w:bookmarkStart w:id="50" w:name="data-wrangling-and-group-by-calculations"/>
      <w:bookmarkEnd w:id="50"/>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51" w:name="select"/>
      <w:bookmarkEnd w:id="51"/>
      <w:r>
        <w:t xml:space="preserve">3.1 Select</w:t>
      </w:r>
    </w:p>
    <w:p>
      <w:pPr>
        <w:pStyle w:val="FirstParagraph"/>
      </w:pPr>
      <w:r>
        <w:t xml:space="preserve">We can keep only those variables we want from the offenders dataset using the select command from the dplyr package.</w:t>
      </w:r>
    </w:p>
    <w:p>
      <w:pPr>
        <w:pStyle w:val="SourceCode"/>
      </w:pPr>
      <w:r>
        <w:rPr>
          <w:rStyle w:val="NormalTok"/>
        </w:rPr>
        <w:t xml:space="preserve">?dplyr</w:t>
      </w:r>
      <w:r>
        <w:rPr>
          <w:rStyle w:val="OperatorTok"/>
        </w:rPr>
        <w:t xml:space="preserve">::</w:t>
      </w:r>
      <w:r>
        <w:rPr>
          <w:rStyle w:val="NormalTok"/>
        </w:rPr>
        <w:t xml:space="preserve">select</w:t>
      </w:r>
    </w:p>
    <w:p>
      <w:pPr>
        <w:pStyle w:val="FirstParagraph"/>
      </w:pPr>
      <w:r>
        <w:t xml:space="preserve">The use of double colons enables you to specify the package you are referring to before calling the function, hence avoiding using the wrong function if two functions have the same name and are from different packages. In general, R will use the function from your most recently loaded package and will warn you when you load a package if there is some overlap. We will not specify packages throughout this code due to the nature of the course, but it is good practice to specify packages in this way if you are sharing code or moving between projects.</w:t>
      </w:r>
    </w:p>
    <w:p>
      <w:pPr>
        <w:pStyle w:val="BodyText"/>
      </w:pPr>
      <w:r>
        <w:t xml:space="preserve">So, if we want to create a new dataset called offenders_anonymous which only includes the variables representing date of birth, weight and number of previous convictions from the dataset offenders: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BIRTH_DATE, WEIGHT, PREV_CONVICTIONS)</w:t>
      </w:r>
    </w:p>
    <w:p>
      <w:pPr>
        <w:pStyle w:val="FirstParagraph"/>
      </w:pPr>
      <w:r>
        <w:t xml:space="preserve">The first argument within the select command specifies use of the offenders dataset. Following this we list the variables we want to keep.</w:t>
      </w:r>
    </w:p>
    <w:p>
      <w:pPr>
        <w:pStyle w:val="BodyText"/>
      </w:pPr>
      <w:r>
        <w:t xml:space="preserve">A more popular way to obtain the same result is to use the pipe (%&gt;%) operator:</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(BIRTH_DATE, WEIGHT, PREV_CONVICTIONS)</w:t>
      </w:r>
    </w:p>
    <w:p>
      <w:pPr>
        <w:pStyle w:val="FirstParagraph"/>
      </w:pPr>
      <w:r>
        <w:t xml:space="preserve">Here the offenders data are</w:t>
      </w:r>
      <w:r>
        <w:t xml:space="preserve"> </w:t>
      </w:r>
      <w:r>
        <w:t xml:space="preserve">‘</w:t>
      </w:r>
      <w:r>
        <w:t xml:space="preserve">piped</w:t>
      </w:r>
      <w:r>
        <w:t xml:space="preserve">’</w:t>
      </w:r>
      <w:r>
        <w:t xml:space="preserve"> </w:t>
      </w:r>
      <w:r>
        <w:t xml:space="preserve">like water into the select command using the pipe symbol %&gt;%. This is interpreted by R as the first argument of the select command so the offenders dataset is not specified within the select command. The pipe operator makes code more readable by allowing us to chain together multiple functions and means you don’t have to either create a new object each time you run a command or use nested functions (functions that are within other functions).</w:t>
      </w:r>
    </w:p>
    <w:p>
      <w:pPr>
        <w:pStyle w:val="BodyText"/>
      </w:pPr>
      <w:r>
        <w:t xml:space="preserve">Let’s say that now we want the offenders_anonymous dataset to be the same as the dataset offenders but without the names and addresses: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As we don’t want them, the variables listed within the select command now have minus signs before each of them.</w:t>
      </w:r>
    </w:p>
    <w:p>
      <w:pPr>
        <w:pStyle w:val="Heading3"/>
      </w:pPr>
      <w:bookmarkStart w:id="52" w:name="grouping-and-summarising-data"/>
      <w:bookmarkEnd w:id="52"/>
      <w:r>
        <w:t xml:space="preserve">3.2 Grouping and summarising data</w:t>
      </w:r>
    </w:p>
    <w:p>
      <w:pPr>
        <w:pStyle w:val="FirstParagraph"/>
      </w:pPr>
      <w:r>
        <w:t xml:space="preserve">We can produce breakdowns of statistics using the group_by and summarise commands from the dplyr package:</w:t>
      </w:r>
    </w:p>
    <w:p>
      <w:pPr>
        <w:pStyle w:val="Compact"/>
        <w:numPr>
          <w:numId w:val="1011"/>
          <w:ilvl w:val="0"/>
        </w:numPr>
      </w:pPr>
      <w:r>
        <w:t xml:space="preserve">group_by() identifies which variables we want to produce breakdowns by.</w:t>
      </w:r>
    </w:p>
    <w:p>
      <w:pPr>
        <w:pStyle w:val="Compact"/>
        <w:numPr>
          <w:numId w:val="1011"/>
          <w:ilvl w:val="0"/>
        </w:numPr>
      </w:pPr>
      <w:r>
        <w:t xml:space="preserve">summarise() is used to indicate which values we want to calculate.</w:t>
      </w:r>
    </w:p>
    <w:p>
      <w:pPr>
        <w:pStyle w:val="FirstParagraph"/>
      </w:pPr>
      <w:r>
        <w:t xml:space="preserve">Using these functions together we can produce summary statistics in a similar way to pivot tables in Excel. We can use the pipe (%&gt;%) operator to chain these functions together so that we don’t have to create a new object each time we run each of the commands, and in a manner which makes the code easy to read.</w:t>
      </w:r>
    </w:p>
    <w:p>
      <w:pPr>
        <w:pStyle w:val="BodyText"/>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Here R takes the offenders dataset, then (the pipe operator can be read as</w:t>
      </w:r>
      <w:r>
        <w:t xml:space="preserve"> </w:t>
      </w:r>
      <w:r>
        <w:t xml:space="preserve">“</w:t>
      </w:r>
      <w:r>
        <w:t xml:space="preserve">then</w:t>
      </w:r>
      <w:r>
        <w:t xml:space="preserve">”</w:t>
      </w:r>
      <w:r>
        <w:t xml:space="preserve">) groups it first by REGION and then by GENDER and then outputs the mean number of previous convictions by REGION and GENDER. The mean number of previous convictions variable created we’ve decided to call</w:t>
      </w:r>
      <w:r>
        <w:t xml:space="preserve"> </w:t>
      </w:r>
      <w:r>
        <w:t xml:space="preserve">“</w:t>
      </w:r>
      <w:r>
        <w:t xml:space="preserve">Ave</w:t>
      </w:r>
      <w:r>
        <w:t xml:space="preserve">”</w:t>
      </w:r>
      <w:r>
        <w:t xml:space="preserve">. The results are saved into a new dataset called regional_gender_average.</w:t>
      </w:r>
    </w:p>
    <w:p>
      <w:pPr>
        <w:pStyle w:val="BodyText"/>
      </w:pPr>
      <w:r>
        <w:t xml:space="preserve">There are other functions that could be used here instead of mean e.g. n, n_distinct, min, max, mean, median, var and sd.</w:t>
      </w:r>
    </w:p>
    <w:p>
      <w:pPr>
        <w:pStyle w:val="BodyText"/>
      </w:pPr>
      <w:r>
        <w:t xml:space="preserve">If we want to add a new variable that we decide to call</w:t>
      </w:r>
      <w:r>
        <w:t xml:space="preserve"> </w:t>
      </w:r>
      <w:r>
        <w:t xml:space="preserve">“</w:t>
      </w:r>
      <w:r>
        <w:t xml:space="preserve">Count</w:t>
      </w:r>
      <w:r>
        <w:t xml:space="preserve">”</w:t>
      </w:r>
      <w:r>
        <w:t xml:space="preserve">" 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It is important to pay attention to the way in which the data have been grouped. The regional_gender_average dataset is grouped by REGION and GENDER. If we run it through summarise the result will be grouped by the first variable in the grouping set which is REGION. For example, the summarise() function applied below counts the rows in each of the first group by category.</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But if we want to count all the rows in the dataset with the grouping removed we add in the ungroup() function:</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Heading3"/>
      </w:pPr>
      <w:bookmarkStart w:id="53" w:name="filter"/>
      <w:bookmarkEnd w:id="53"/>
      <w:r>
        <w:t xml:space="preserve">3.3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4" w:name="rename"/>
      <w:bookmarkEnd w:id="54"/>
      <w:r>
        <w:t xml:space="preserve">3.4 Rename</w:t>
      </w:r>
    </w:p>
    <w:p>
      <w:pPr>
        <w:pStyle w:val="FirstParagraph"/>
      </w:pPr>
      <w:r>
        <w:t xml:space="preserve">We can rename variables using the dplyr function rename(). Let’s amend our section 3.1 coding in creating the offenders_anonymous 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Within the rename function, the new name</w:t>
      </w:r>
      <w:r>
        <w:t xml:space="preserve"> </w:t>
      </w:r>
      <w:r>
        <w:t xml:space="preserve">“</w:t>
      </w:r>
      <w:r>
        <w:t xml:space="preserve">DoB</w:t>
      </w:r>
      <w:r>
        <w:t xml:space="preserve">”</w:t>
      </w:r>
      <w:r>
        <w:t xml:space="preserve"> </w:t>
      </w:r>
      <w:r>
        <w:t xml:space="preserve">is specified on the left and the old name on the right of the equal sign. If you also wanted to rename PREV_CONVICTIONS to</w:t>
      </w:r>
      <w:r>
        <w:t xml:space="preserve"> </w:t>
      </w:r>
      <w:r>
        <w:t xml:space="preserve">“</w:t>
      </w:r>
      <w:r>
        <w:t xml:space="preserve">Num_prev_convictions</w:t>
      </w:r>
      <w:r>
        <w:t xml:space="preserve">”</w:t>
      </w:r>
      <w:r>
        <w:t xml:space="preserve"> </w:t>
      </w:r>
      <w:r>
        <w:t xml:space="preserve">to make it easier to understand then simply add this as an extra argument within the rename function, with the two arguments separated by a comma:</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5" w:name="mutate"/>
      <w:bookmarkEnd w:id="55"/>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 offenders_anonymous 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 Data Transformation Cheat Sheet (and other cheatsheets) at:</w:t>
      </w:r>
      <w:r>
        <w:t xml:space="preserve"> </w:t>
      </w:r>
      <w:hyperlink r:id="rId56">
        <w:r>
          <w:rPr>
            <w:rStyle w:val="Hyperlink"/>
          </w:rPr>
          <w:t xml:space="preserve">https://www.rstudio.com/resources/cheatsheets/</w:t>
        </w:r>
      </w:hyperlink>
    </w:p>
    <w:p>
      <w:pPr>
        <w:pStyle w:val="Heading3"/>
      </w:pPr>
      <w:bookmarkStart w:id="57" w:name="if_else"/>
      <w:bookmarkEnd w:id="57"/>
      <w:r>
        <w:t xml:space="preserve">3.6 If_else</w:t>
      </w:r>
    </w:p>
    <w:p>
      <w:pPr>
        <w:pStyle w:val="FirstParagraph"/>
      </w:pPr>
      <w:r>
        <w:t xml:space="preserve">Another useful function found in the dplyr package is if_else, which works in a similar way to if statements in Excel. This uses a logical statement to determine the output. The below code uses the if_else function to identify offenders who have weight under 170lbs, the mutate function being used together with it to add a variable in to the</w:t>
      </w:r>
      <w:r>
        <w:t xml:space="preserve"> </w:t>
      </w:r>
      <w:r>
        <w:t xml:space="preserve">‘</w:t>
      </w:r>
      <w:r>
        <w:t xml:space="preserve">offenders</w:t>
      </w:r>
      <w:r>
        <w:t xml:space="preserve">’</w:t>
      </w:r>
      <w:r>
        <w:t xml:space="preserve"> </w:t>
      </w:r>
      <w:r>
        <w:t xml:space="preserve">dataset which is 1 if they are under 170lbs and 0 if they are over 170lbs.</w:t>
      </w:r>
    </w:p>
    <w:p>
      <w:pPr>
        <w:pStyle w:val="SourceCode"/>
      </w:pP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weight_under_170 =</w:t>
      </w:r>
      <w:r>
        <w:rPr>
          <w:rStyle w:val="NormalTok"/>
        </w:rPr>
        <w:t xml:space="preserve"> </w:t>
      </w:r>
      <w:r>
        <w:rPr>
          <w:rStyle w:val="KeywordTok"/>
        </w:rPr>
        <w:t xml:space="preserve">if_else</w:t>
      </w:r>
      <w:r>
        <w:rPr>
          <w:rStyle w:val="NormalTok"/>
        </w:rPr>
        <w:t xml:space="preserve">(WEIGHT</w:t>
      </w:r>
      <w:r>
        <w:rPr>
          <w:rStyle w:val="OperatorTok"/>
        </w:rPr>
        <w:t xml:space="preserve">&lt;</w:t>
      </w:r>
      <w:r>
        <w:rPr>
          <w:rStyle w:val="DecValTok"/>
        </w:rPr>
        <w:t xml:space="preserve">170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Heading3"/>
      </w:pPr>
      <w:bookmarkStart w:id="58" w:name="exercises-2"/>
      <w:bookmarkEnd w:id="58"/>
      <w:r>
        <w:t xml:space="preserve">3.7 Exercises</w:t>
      </w:r>
    </w:p>
    <w:p>
      <w:pPr>
        <w:pStyle w:val="Compact"/>
        <w:numPr>
          <w:numId w:val="1012"/>
          <w:ilvl w:val="0"/>
        </w:numPr>
      </w:pPr>
      <w:r>
        <w:t xml:space="preserve">Using group_by and summarise, calculate the average and median age for females in the West.</w:t>
      </w:r>
    </w:p>
    <w:p>
      <w:pPr>
        <w:pStyle w:val="Compact"/>
        <w:numPr>
          <w:numId w:val="1012"/>
          <w:ilvl w:val="0"/>
        </w:numPr>
      </w:pPr>
      <w:r>
        <w:t xml:space="preserve">Using select and filter produce a table of offender’s genders who are over 2m tall.</w:t>
      </w:r>
    </w:p>
    <w:p>
      <w:pPr>
        <w:pStyle w:val="Compact"/>
        <w:numPr>
          <w:numId w:val="1012"/>
          <w:ilvl w:val="0"/>
        </w:numPr>
      </w:pPr>
      <w:r>
        <w:t xml:space="preserve">Produce a table showing the counts of height (including missing values).</w:t>
      </w:r>
    </w:p>
    <w:p>
      <w:pPr>
        <w:pStyle w:val="FirstParagraph"/>
      </w:pPr>
      <w:r>
        <w:t xml:space="preserve">Extension:</w:t>
      </w:r>
      <w:r>
        <w:t xml:space="preserve"> </w:t>
      </w:r>
      <w:r>
        <w:t xml:space="preserve">4. Create a new dataset containing PREV_CONVICTIONS and SENTENCE variables, rename SENTENCE as sentence_type, and create a new variable num_convictions that is PREV_CONVICTIONS + 1 (to take account of the latest conviction).</w:t>
      </w:r>
    </w:p>
    <w:p>
      <w:pPr>
        <w:pStyle w:val="Heading2"/>
      </w:pPr>
      <w:bookmarkStart w:id="59" w:name="dates"/>
      <w:bookmarkEnd w:id="59"/>
      <w:r>
        <w:t xml:space="preserve">4 Dates</w:t>
      </w:r>
    </w:p>
    <w:p>
      <w:pPr>
        <w:pStyle w:val="Heading3"/>
      </w:pPr>
      <w:bookmarkStart w:id="60" w:name="manipulating-dates"/>
      <w:bookmarkEnd w:id="60"/>
      <w:r>
        <w:t xml:space="preserve">4.1 Manipulating dates</w:t>
      </w:r>
    </w:p>
    <w:p>
      <w:pPr>
        <w:pStyle w:val="FirstParagraph"/>
      </w:pPr>
      <w:r>
        <w:t xml:space="preserve">As you might have noticed, BIRTH_DATE in the offenders dataset currently has class character. To be able to manipulate dates in date format, we first need to convert the data to have class date.</w:t>
      </w:r>
    </w:p>
    <w:p>
      <w:pPr>
        <w:pStyle w:val="BodyText"/>
      </w:pPr>
      <w:r>
        <w:t xml:space="preserve">In this section, we are going to use a package from tidyverse called lubridate to enable R to recognize and manipulate dates.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FALSE </w:t>
      </w:r>
      <w:r>
        <w:br w:type="textWrapping"/>
      </w:r>
      <w:r>
        <w:rPr>
          <w:rStyle w:val="VerbatimChar"/>
        </w:rPr>
        <w:t xml:space="preserve">FALSE Attaching package: 'lubridate'</w:t>
      </w:r>
    </w:p>
    <w:p>
      <w:pPr>
        <w:pStyle w:val="SourceCode"/>
      </w:pPr>
      <w:r>
        <w:rPr>
          <w:rStyle w:val="VerbatimChar"/>
        </w:rPr>
        <w:t xml:space="preserve">FALSE The following object is masked from 'package:base':</w:t>
      </w:r>
      <w:r>
        <w:br w:type="textWrapping"/>
      </w:r>
      <w:r>
        <w:rPr>
          <w:rStyle w:val="VerbatimChar"/>
        </w:rPr>
        <w:t xml:space="preserve">FALSE </w:t>
      </w:r>
      <w:r>
        <w:br w:type="textWrapping"/>
      </w:r>
      <w:r>
        <w:rPr>
          <w:rStyle w:val="VerbatimChar"/>
        </w:rPr>
        <w:t xml:space="preserve">FALSE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character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61" w:name="exercises-3"/>
      <w:bookmarkEnd w:id="61"/>
      <w:r>
        <w:t xml:space="preserve">4.2 Exercises</w:t>
      </w:r>
    </w:p>
    <w:p>
      <w:pPr>
        <w:pStyle w:val="Compact"/>
        <w:numPr>
          <w:numId w:val="1013"/>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use the code given in the participant code script)</w:t>
      </w:r>
    </w:p>
    <w:p>
      <w:pPr>
        <w:pStyle w:val="Compact"/>
        <w:numPr>
          <w:numId w:val="1013"/>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3"/>
          <w:ilvl w:val="0"/>
        </w:numPr>
      </w:pPr>
      <w:r>
        <w:t xml:space="preserve">Work out which day of the week has the highest mean performance.</w:t>
      </w:r>
    </w:p>
    <w:p>
      <w:pPr>
        <w:pStyle w:val="Heading2"/>
      </w:pPr>
      <w:bookmarkStart w:id="62" w:name="merging-data-missing-values-and-exporting"/>
      <w:bookmarkEnd w:id="62"/>
      <w:r>
        <w:t xml:space="preserve">5 Merging data, missing values and exporting</w:t>
      </w:r>
    </w:p>
    <w:p>
      <w:pPr>
        <w:pStyle w:val="Heading3"/>
      </w:pPr>
      <w:bookmarkStart w:id="63" w:name="merging-datasets"/>
      <w:bookmarkEnd w:id="63"/>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one of the analytical platform options:</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"alpha-r-training/intro-r-training/Offenders_Chicago_Police_Dept_Trial.csv"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offenders_trial &lt;-s3tools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"alpha-r-training/intro-r-training/Offenders_Chicago_Police_Dept_Trial.csv"</w:t>
      </w:r>
      <w:r>
        <w:rPr>
          <w:rStyle w:val="NormalTok"/>
        </w:rPr>
        <w:t xml:space="preserve">) </w:t>
      </w:r>
      <w:r>
        <w:rPr>
          <w:rStyle w:val="OperatorTok"/>
        </w:rPr>
        <w:t xml:space="preserve">%&gt;%</w:t>
      </w:r>
      <w:r>
        <w:rPr>
          <w:rStyle w:val="StringTok"/>
        </w:rPr>
        <w:t xml:space="preserve"> </w:t>
      </w:r>
      <w:r>
        <w:rPr>
          <w:rStyle w:val="KeywordTok"/>
        </w:rPr>
        <w:t xml:space="preserve">mutate_if</w:t>
      </w:r>
      <w:r>
        <w:rPr>
          <w:rStyle w:val="NormalTok"/>
        </w:rPr>
        <w:t xml:space="preserve">(is.factor, as.character)  </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offenders_trial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6">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SourceCode"/>
      </w:pPr>
      <w:r>
        <w:rPr>
          <w:rStyle w:val="KeywordTok"/>
        </w:rPr>
        <w:t xml:space="preserve">nrow</w:t>
      </w:r>
      <w:r>
        <w:rPr>
          <w:rStyle w:val="NormalTok"/>
        </w:rPr>
        <w:t xml:space="preserve">(rejoined) </w:t>
      </w:r>
      <w:r>
        <w:br w:type="textWrapping"/>
      </w:r>
      <w:r>
        <w:br w:type="textWrapping"/>
      </w:r>
      <w:r>
        <w:rPr>
          <w:rStyle w:val="KeywordTok"/>
        </w:rPr>
        <w:t xml:space="preserve">nrow</w:t>
      </w:r>
      <w:r>
        <w:rPr>
          <w:rStyle w:val="NormalTok"/>
        </w:rPr>
        <w:t xml:space="preserve">(offenders) </w:t>
      </w:r>
    </w:p>
    <w:p>
      <w:pPr>
        <w:pStyle w:val="FirstParagraph"/>
      </w:pPr>
      <w:r>
        <w:t xml:space="preserve">The bind_cols function does something similar but appends data horizontally. Be sure the rows align before using this function!</w:t>
      </w:r>
    </w:p>
    <w:p>
      <w:pPr>
        <w:pStyle w:val="Heading3"/>
      </w:pPr>
      <w:bookmarkStart w:id="64" w:name="handling-missing-values"/>
      <w:bookmarkEnd w:id="64"/>
      <w:r>
        <w:t xml:space="preserve">5.2 Handling missing values</w:t>
      </w:r>
    </w:p>
    <w:p>
      <w:pPr>
        <w:pStyle w:val="FirstParagraph"/>
      </w:pPr>
      <w:r>
        <w:t xml:space="preserve">In R, missing values are represented by the symbol NA (not available). Impossible values (e.g. dividing by zero) are represented by the symbol NaN (not a number). The missing data functions we’ll use in this section recognize both these types.</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create a logical vector showing whether each HEIGHT observation is missing (TRUE) or not (FALSE):</w:t>
      </w:r>
    </w:p>
    <w:p>
      <w:pPr>
        <w:pStyle w:val="SourceCode"/>
      </w:pPr>
      <w:r>
        <w:rPr>
          <w:rStyle w:val="KeywordTok"/>
        </w:rPr>
        <w:t xml:space="preserve">is.na</w:t>
      </w:r>
      <w:r>
        <w:rPr>
          <w:rStyle w:val="NormalTok"/>
        </w:rPr>
        <w:t xml:space="preserve">(offenders</w:t>
      </w:r>
      <w:r>
        <w:rPr>
          <w:rStyle w:val="OperatorTok"/>
        </w:rPr>
        <w:t xml:space="preserve">$</w:t>
      </w:r>
      <w:r>
        <w:rPr>
          <w:rStyle w:val="NormalTok"/>
        </w:rPr>
        <w:t xml:space="preserve">HEIGHT)</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(offenders))</w:t>
      </w:r>
    </w:p>
    <w:p>
      <w:pPr>
        <w:pStyle w:val="Heading3"/>
      </w:pPr>
      <w:bookmarkStart w:id="65" w:name="exporting-data"/>
      <w:bookmarkEnd w:id="65"/>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6" w:name="exercises-4"/>
      <w:bookmarkEnd w:id="66"/>
      <w:r>
        <w:t xml:space="preserve">5.4 Exercises</w:t>
      </w:r>
    </w:p>
    <w:p>
      <w:pPr>
        <w:pStyle w:val="Compact"/>
        <w:numPr>
          <w:numId w:val="1014"/>
          <w:ilvl w:val="0"/>
        </w:numPr>
      </w:pPr>
      <w:r>
        <w:t xml:space="preserve">Creating a new dataset called offenders_trial_age which includes the data in offenders_trial and the age column of offenders.</w:t>
      </w:r>
    </w:p>
    <w:p>
      <w:pPr>
        <w:pStyle w:val="Compact"/>
        <w:numPr>
          <w:numId w:val="1014"/>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you can make use of the replace function).</w:t>
      </w:r>
    </w:p>
    <w:p>
      <w:pPr>
        <w:pStyle w:val="Heading2"/>
      </w:pPr>
      <w:bookmarkStart w:id="67" w:name="extra-resources"/>
      <w:bookmarkEnd w:id="67"/>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5"/>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8">
        <w:r>
          <w:rPr>
            <w:rStyle w:val="Hyperlink"/>
          </w:rPr>
          <w:t xml:space="preserve">https://www.datacamp.com/courses/free-introduction-to-r</w:t>
        </w:r>
      </w:hyperlink>
      <w:r>
        <w:t xml:space="preserve">.</w:t>
      </w:r>
    </w:p>
    <w:p>
      <w:pPr>
        <w:pStyle w:val="Compact"/>
        <w:numPr>
          <w:numId w:val="1015"/>
          <w:ilvl w:val="0"/>
        </w:numPr>
      </w:pPr>
      <w:r>
        <w:t xml:space="preserve">Another good resource is the</w:t>
      </w:r>
      <w:r>
        <w:t xml:space="preserve"> </w:t>
      </w:r>
      <w:r>
        <w:t xml:space="preserve">‘</w:t>
      </w:r>
      <w:r>
        <w:t xml:space="preserve">R for Data Science</w:t>
      </w:r>
      <w:r>
        <w:t xml:space="preserve">’</w:t>
      </w:r>
      <w:r>
        <w:t xml:space="preserve"> </w:t>
      </w:r>
      <w:r>
        <w:t xml:space="preserve">online book:</w:t>
      </w:r>
      <w:r>
        <w:t xml:space="preserve"> </w:t>
      </w:r>
      <w:hyperlink r:id="rId69">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5"/>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6">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r>
        <w:t xml:space="preserve">.</w:t>
      </w:r>
    </w:p>
    <w:p>
      <w:pPr>
        <w:pStyle w:val="FirstParagraph"/>
      </w:pPr>
      <w:r>
        <w:t xml:space="preserve">For further lists of useful resources please see:</w:t>
      </w:r>
      <w:r>
        <w:t xml:space="preserve"> </w:t>
      </w:r>
      <w:hyperlink r:id="rId70">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0c2a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d0bf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e359a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www.statmethods.net/input/importingdata.html" TargetMode="External" /><Relationship Type="http://schemas.openxmlformats.org/officeDocument/2006/relationships/hyperlink" Id="rId26" Target="https://github.com/moj-analytical-services/IntroRTraining" TargetMode="External" /><Relationship Type="http://schemas.openxmlformats.org/officeDocument/2006/relationships/hyperlink" Id="rId33" Target="https://github.com/moj-analytical-services/OMSQ_RAP" TargetMode="External" /><Relationship Type="http://schemas.openxmlformats.org/officeDocument/2006/relationships/hyperlink" Id="rId34" Target="https://pq-tool.apps.alpha.mojanalytics.xyz/" TargetMode="External" /><Relationship Type="http://schemas.openxmlformats.org/officeDocument/2006/relationships/hyperlink" Id="rId70" Target="https://trello.com/b/D5pSkqnT/online-analytical-training" TargetMode="External" /><Relationship Type="http://schemas.openxmlformats.org/officeDocument/2006/relationships/hyperlink" Id="rId27" Target="https://user-guidance.services.alpha.mojanalytics.xyz/github.html#r-studio" TargetMode="External" /><Relationship Type="http://schemas.openxmlformats.org/officeDocument/2006/relationships/hyperlink" Id="rId25" Target="https://user-guidance.services.alpha.mojanalytics.xyz/introduction.html#configure-git-and-github" TargetMode="External" /><Relationship Type="http://schemas.openxmlformats.org/officeDocument/2006/relationships/hyperlink" Id="rId23" Target="https://user-guidance.services.alpha.mojanalytics.xyz/introduction.html#deploy-analytical-tools" TargetMode="External" /><Relationship Type="http://schemas.openxmlformats.org/officeDocument/2006/relationships/hyperlink" Id="rId22" Target="https://user-guidance.services.alpha.mojanalytics.xyz/introduction.html#get-started" TargetMode="External" /><Relationship Type="http://schemas.openxmlformats.org/officeDocument/2006/relationships/hyperlink" Id="rId24" Target="https://user-guidance.services.alpha.mojanalytics.xyz/introduction.html#open-analytical-tools" TargetMode="External" /><Relationship Type="http://schemas.openxmlformats.org/officeDocument/2006/relationships/hyperlink" Id="rId68" Target="https://www.datacamp.com/courses/free-introduction-to-r" TargetMode="External" /><Relationship Type="http://schemas.openxmlformats.org/officeDocument/2006/relationships/hyperlink" Id="rId56" Target="https://www.rstudio.com/resources/cheatsheets/" TargetMode="External" /><Relationship Type="http://schemas.openxmlformats.org/officeDocument/2006/relationships/hyperlink" Id="rId69"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5" Target="http://www.statmethods.net/input/importingdata.html" TargetMode="External" /><Relationship Type="http://schemas.openxmlformats.org/officeDocument/2006/relationships/hyperlink" Id="rId26" Target="https://github.com/moj-analytical-services/IntroRTraining" TargetMode="External" /><Relationship Type="http://schemas.openxmlformats.org/officeDocument/2006/relationships/hyperlink" Id="rId33" Target="https://github.com/moj-analytical-services/OMSQ_RAP" TargetMode="External" /><Relationship Type="http://schemas.openxmlformats.org/officeDocument/2006/relationships/hyperlink" Id="rId34" Target="https://pq-tool.apps.alpha.mojanalytics.xyz/" TargetMode="External" /><Relationship Type="http://schemas.openxmlformats.org/officeDocument/2006/relationships/hyperlink" Id="rId70" Target="https://trello.com/b/D5pSkqnT/online-analytical-training" TargetMode="External" /><Relationship Type="http://schemas.openxmlformats.org/officeDocument/2006/relationships/hyperlink" Id="rId27" Target="https://user-guidance.services.alpha.mojanalytics.xyz/github.html#r-studio" TargetMode="External" /><Relationship Type="http://schemas.openxmlformats.org/officeDocument/2006/relationships/hyperlink" Id="rId25" Target="https://user-guidance.services.alpha.mojanalytics.xyz/introduction.html#configure-git-and-github" TargetMode="External" /><Relationship Type="http://schemas.openxmlformats.org/officeDocument/2006/relationships/hyperlink" Id="rId23" Target="https://user-guidance.services.alpha.mojanalytics.xyz/introduction.html#deploy-analytical-tools" TargetMode="External" /><Relationship Type="http://schemas.openxmlformats.org/officeDocument/2006/relationships/hyperlink" Id="rId22" Target="https://user-guidance.services.alpha.mojanalytics.xyz/introduction.html#get-started" TargetMode="External" /><Relationship Type="http://schemas.openxmlformats.org/officeDocument/2006/relationships/hyperlink" Id="rId24" Target="https://user-guidance.services.alpha.mojanalytics.xyz/introduction.html#open-analytical-tools" TargetMode="External" /><Relationship Type="http://schemas.openxmlformats.org/officeDocument/2006/relationships/hyperlink" Id="rId68" Target="https://www.datacamp.com/courses/free-introduction-to-r" TargetMode="External" /><Relationship Type="http://schemas.openxmlformats.org/officeDocument/2006/relationships/hyperlink" Id="rId56" Target="https://www.rstudio.com/resources/cheatsheets/" TargetMode="External" /><Relationship Type="http://schemas.openxmlformats.org/officeDocument/2006/relationships/hyperlink" Id="rId69"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2020-06-01T10:39:05Z</dcterms:created>
  <dcterms:modified xsi:type="dcterms:W3CDTF">2020-06-01T10:39:05Z</dcterms:modified>
</cp:coreProperties>
</file>