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"alpha-r-training/intro-r-training/Offenders_Chicago_Police_Dept_Main.csv"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"alpha-r-training/intro-r-training/Offenders_Chicago_Police_Dept_Main.csv"</w:t>
      </w:r>
      <w:r>
        <w:rPr>
          <w:rStyle w:val="NormalTok"/>
        </w:rPr>
        <w:t xml:space="preserve">) </w:t>
      </w:r>
      <w:r>
        <w:rPr>
          <w:rStyle w:val="OperatorTok"/>
        </w:rPr>
        <w:t xml:space="preserve">%&gt;%</w:t>
      </w:r>
      <w:r>
        <w:rPr>
          <w:rStyle w:val="StringTok"/>
        </w:rPr>
        <w:t xml:space="preserve"> </w:t>
      </w:r>
      <w:r>
        <w:rPr>
          <w:rStyle w:val="KeywordTok"/>
        </w:rPr>
        <w:t xml:space="preserve">mutate_if</w:t>
      </w:r>
      <w:r>
        <w:rPr>
          <w:rStyle w:val="NormalTok"/>
        </w:rPr>
        <w:t xml:space="preserve">(is.factor, as.character)  </w:t>
      </w:r>
    </w:p>
    <w:p>
      <w:pPr>
        <w:pStyle w:val="FirstParagraph"/>
      </w:pPr>
      <w:r>
        <w:t xml:space="preserve">These assume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dplyr package as it is part of the tidyverse package - see section 2.2.</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select"/>
      <w:bookmarkEnd w:id="51"/>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Operato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p>
      <w:pPr>
        <w:pStyle w:val="Heading3"/>
      </w:pPr>
      <w:bookmarkStart w:id="52" w:name="grouping-and-summarising-data"/>
      <w:bookmarkEnd w:id="52"/>
      <w:r>
        <w:t xml:space="preserve">3.2 Grouping and summarising data</w:t>
      </w:r>
    </w:p>
    <w:p>
      <w:pPr>
        <w:pStyle w:val="FirstParagraph"/>
      </w:pPr>
      <w:r>
        <w:t xml:space="preserve">We can produce breakdowns of statistics using the group_by and summarise commands from the dplyr package:</w:t>
      </w:r>
    </w:p>
    <w:p>
      <w:pPr>
        <w:pStyle w:val="Compact"/>
        <w:numPr>
          <w:numId w:val="1011"/>
          <w:ilvl w:val="0"/>
        </w:numPr>
      </w:pPr>
      <w:r>
        <w:t xml:space="preserve">group_by() identifies which variables we want to produce breakdowns by.</w:t>
      </w:r>
    </w:p>
    <w:p>
      <w:pPr>
        <w:pStyle w:val="Compact"/>
        <w:numPr>
          <w:numId w:val="1011"/>
          <w:ilvl w:val="0"/>
        </w:numPr>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It is important to pay attention to the way in which the data have been grouped. The regional_gender_average dataset is grouped by REGION and GENDER. If we run it through summarise the result will be grouped by the first variable in the grouping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 to count all the rows in the dataset with the grouping removed we add in the ungroup() function:</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3" w:name="filter"/>
      <w:bookmarkEnd w:id="53"/>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SourceCode"/>
      </w:pPr>
      <w:r>
        <w:rPr>
          <w:rStyle w:val="VerbatimChar"/>
        </w:rPr>
        <w:t xml:space="preserve">## Warning: Column `LAST` joining character vector and factor, coercing into</w:t>
      </w:r>
      <w:r>
        <w:br w:type="textWrapping"/>
      </w:r>
      <w:r>
        <w:rPr>
          <w:rStyle w:val="VerbatimChar"/>
        </w:rPr>
        <w:t xml:space="preserve">## character vector</w:t>
      </w:r>
    </w:p>
    <w:p>
      <w:pPr>
        <w:pStyle w:val="SourceCode"/>
      </w:pPr>
      <w:r>
        <w:rPr>
          <w:rStyle w:val="VerbatimChar"/>
        </w:rPr>
        <w:t xml:space="preserve">## Warning: Column `BIRTH_DATE` joining character vector and factor, coercing</w:t>
      </w:r>
      <w:r>
        <w:br w:type="textWrapping"/>
      </w:r>
      <w:r>
        <w:rPr>
          <w:rStyle w:val="VerbatimChar"/>
        </w:rPr>
        <w:t xml:space="preserve">## into character vector</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5"/>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5"/>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15c2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6b39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23fd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2020-06-01T10:27:58Z</dcterms:created>
  <dcterms:modified xsi:type="dcterms:W3CDTF">2020-06-01T10:27:58Z</dcterms:modified>
</cp:coreProperties>
</file>