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10C9" w14:textId="78AC3DE3" w:rsidR="00896038" w:rsidRDefault="00B35523">
      <w:pPr>
        <w:rPr>
          <w:rFonts w:hint="eastAsia"/>
        </w:rPr>
      </w:pPr>
      <w:r>
        <w:rPr>
          <w:rFonts w:hint="eastAsia"/>
        </w:rPr>
        <w:t>得分机会发卡红色大恐慌大</w:t>
      </w:r>
      <w:bookmarkStart w:id="0" w:name="_GoBack"/>
      <w:bookmarkEnd w:id="0"/>
    </w:p>
    <w:sectPr w:rsidR="00896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FA"/>
    <w:rsid w:val="00AA15E8"/>
    <w:rsid w:val="00B35523"/>
    <w:rsid w:val="00E5357E"/>
    <w:rsid w:val="00E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851F"/>
  <w15:chartTrackingRefBased/>
  <w15:docId w15:val="{1C3490CC-E566-4296-8B56-F24EC382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xue.xiaotong</dc:creator>
  <cp:keywords/>
  <dc:description/>
  <cp:lastModifiedBy>xue.xiaotong</cp:lastModifiedBy>
  <cp:revision>3</cp:revision>
  <dcterms:created xsi:type="dcterms:W3CDTF">2018-01-08T07:29:00Z</dcterms:created>
  <dcterms:modified xsi:type="dcterms:W3CDTF">2018-01-08T07:29:00Z</dcterms:modified>
</cp:coreProperties>
</file>