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D3780" w:rsidRPr="008D3780" w:rsidTr="008D3780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: Panoramica di HTML e CSS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Questo modulo fornisce una panoramica di HTML e CSS e viene descritto come utilizzare Visual Studio 2012 per costruire un'applicazione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Web.Lezioni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Panoramica di HTML</w:t>
            </w:r>
          </w:p>
          <w:p w:rsidR="008D3780" w:rsidRPr="008D3780" w:rsidRDefault="008D3780" w:rsidP="008D37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Panoramica di CSS</w:t>
            </w:r>
          </w:p>
          <w:p w:rsidR="008D3780" w:rsidRPr="008D3780" w:rsidRDefault="008D3780" w:rsidP="008D37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Creazione di un'applicazione Web utilizzando Visual Studio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Laboratorio: Esplorare l'applicazione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Contoso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conferenza</w:t>
            </w:r>
          </w:p>
          <w:p w:rsidR="008D3780" w:rsidRPr="008D3780" w:rsidRDefault="008D3780" w:rsidP="008D37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Procedura dettagliata dell'applicazione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Contoso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conferenza</w:t>
            </w:r>
          </w:p>
          <w:p w:rsidR="008D3780" w:rsidRPr="008D3780" w:rsidRDefault="008D3780" w:rsidP="008D37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Esaminare e modificare l'applicazione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Contoso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conferenza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Descrivere gli attributi e gli elementi HTML di base. </w:t>
            </w:r>
          </w:p>
          <w:p w:rsidR="008D3780" w:rsidRPr="008D3780" w:rsidRDefault="008D3780" w:rsidP="008D37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Spiegare la struttura del CSS. </w:t>
            </w:r>
          </w:p>
          <w:p w:rsidR="008D3780" w:rsidRPr="008D3780" w:rsidRDefault="008D3780" w:rsidP="008D37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Descrivere gli strumenti disponibili in Visual Studio 2012 per la creazione di applicazioni Web.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Creazione e Styling pagine HTML5Questo modulo descrive le nuove funzionalità di HTML5 e spiega come creare e stile HTML5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pagine.Lezioni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Creazione di una pagina di HTML5</w:t>
            </w:r>
          </w:p>
          <w:p w:rsidR="008D3780" w:rsidRPr="008D3780" w:rsidRDefault="008D3780" w:rsidP="008D378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Lo stile di una pagina di HTML5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Laboratorio: Creazione 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Styling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pagine HTML5</w:t>
            </w:r>
          </w:p>
          <w:p w:rsidR="008D3780" w:rsidRPr="008D3780" w:rsidRDefault="008D3780" w:rsidP="008D378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Creazione di pagine HTML5</w:t>
            </w:r>
          </w:p>
          <w:p w:rsidR="008D3780" w:rsidRPr="008D3780" w:rsidRDefault="008D3780" w:rsidP="008D378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Stile pagine HTML5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Creare pagine statiche utilizzando le nuove funzionalità disponibili in HTML5. </w:t>
            </w:r>
          </w:p>
          <w:p w:rsidR="008D3780" w:rsidRPr="008D3780" w:rsidRDefault="008D3780" w:rsidP="008D378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Utilizzare CSS3 per applicare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styling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base agli elementi in una pagina di HTML5.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Introduzione a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fornisce un'introduzione al linguaggio JavaScript e viene illustrato come utilizzare JavaScript per aggiungere interattività alle pagine HTML5.Lezioni </w:t>
            </w:r>
          </w:p>
          <w:p w:rsidR="008D3780" w:rsidRPr="008D3780" w:rsidRDefault="008D3780" w:rsidP="008D378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Panoramica della sintassi JavaScript</w:t>
            </w:r>
          </w:p>
          <w:p w:rsidR="008D3780" w:rsidRPr="008D3780" w:rsidRDefault="008D3780" w:rsidP="008D378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Programmazione HTML DOM con JavaScript</w:t>
            </w:r>
          </w:p>
          <w:p w:rsidR="008D3780" w:rsidRPr="008D3780" w:rsidRDefault="008D3780" w:rsidP="008D378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Introduzione a </w:t>
            </w:r>
            <w:proofErr w:type="spellStart"/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Laboratorio: Visualizzazione dei dati e gestione degli eventi tramite JavaScript</w:t>
            </w:r>
          </w:p>
          <w:p w:rsidR="008D3780" w:rsidRPr="008D3780" w:rsidRDefault="008D3780" w:rsidP="008D378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Visualizzazione dei dati a livello di codice</w:t>
            </w:r>
          </w:p>
          <w:p w:rsidR="008D3780" w:rsidRPr="008D3780" w:rsidRDefault="008D3780" w:rsidP="008D378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Gestione degli eventi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 sintassi di JavaScript di spiegare e descrivere come utilizzare JavaScript con HTML5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D3780" w:rsidRPr="008D3780" w:rsidRDefault="008D3780" w:rsidP="008D378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Scrivere codice JavaScript che manipola gli eventi DOM HTML e maniglie. </w:t>
            </w:r>
          </w:p>
          <w:p w:rsidR="008D3780" w:rsidRPr="008D3780" w:rsidRDefault="008D3780" w:rsidP="008D378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Viene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descritto come utilizzare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semplificare il codice che utilizza molti comuni JavaScript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: Creazione di moduli per raccogliere dati e convalidare l'Input dell'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utenteQuesto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descrive i nuovi tipi di input disponibili con HTML5 e spiega come creare moduli per raccogliere e convalidare l'input dell'utente utilizzando il nuovo HTML5 attributi e codice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Panoramica di forme e tipi di Input</w:t>
            </w:r>
          </w:p>
          <w:p w:rsidR="008D3780" w:rsidRPr="008D3780" w:rsidRDefault="008D3780" w:rsidP="008D378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Convalida dell'Input dell'utente tramite gli attributi HTML5</w:t>
            </w:r>
          </w:p>
          <w:p w:rsidR="008D3780" w:rsidRPr="008D3780" w:rsidRDefault="008D3780" w:rsidP="008D378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Convalida dell'Input dell'utente utilizzando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Lab: Creazione di un Form e convalida dell'Input dell'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proofErr w:type="gramEnd"/>
          </w:p>
          <w:p w:rsidR="008D3780" w:rsidRPr="008D3780" w:rsidRDefault="008D3780" w:rsidP="008D378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Creazione di un Form e convalida dell'Input dell'utente tramite gli attributi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  <w:proofErr w:type="gramEnd"/>
          </w:p>
          <w:p w:rsidR="008D3780" w:rsidRPr="008D3780" w:rsidRDefault="008D3780" w:rsidP="008D378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Convalida dell'Input dell'utente utilizzando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Creare forme che utilizzano i nuovi tipi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di HTML5. </w:t>
            </w:r>
          </w:p>
          <w:p w:rsidR="008D3780" w:rsidRPr="008D3780" w:rsidRDefault="008D3780" w:rsidP="008D378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Convalidare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l'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dell'utente e fornire un feedback utilizzando i nuovi attributi di HTML5. </w:t>
            </w:r>
          </w:p>
          <w:p w:rsidR="008D3780" w:rsidRPr="008D3780" w:rsidRDefault="008D3780" w:rsidP="008D378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Scrivere codice JavaScript per convalidare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l'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input dell'utente e fornire un feedback in casi dove non è adatto utilizzare gli attributi HTML5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Comunicare con un'origine dati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remotaQuesto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viene descritto come inviare e ricevere dati da e verso un'origine dati remota utilizzando un oggetto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mediante operazioni di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AJAX.Lezioni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Inviare e ricevere dati tramite </w:t>
            </w:r>
            <w:proofErr w:type="spellStart"/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proofErr w:type="gramEnd"/>
          </w:p>
          <w:p w:rsidR="008D3780" w:rsidRPr="008D3780" w:rsidRDefault="008D3780" w:rsidP="008D378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Inviare e ricevere dati utilizzando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AJAX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operazioni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Laboratorio: Comunicazione con un'origine dati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remota</w:t>
            </w:r>
            <w:proofErr w:type="gramEnd"/>
          </w:p>
          <w:p w:rsidR="008D3780" w:rsidRPr="008D3780" w:rsidRDefault="008D3780" w:rsidP="008D378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Recupero dei dati</w:t>
            </w:r>
          </w:p>
          <w:p w:rsidR="008D3780" w:rsidRPr="008D3780" w:rsidRDefault="008D3780" w:rsidP="008D378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Serializzazione e trasmissione dati</w:t>
            </w:r>
          </w:p>
          <w:p w:rsidR="008D3780" w:rsidRPr="008D3780" w:rsidRDefault="008D3780" w:rsidP="008D378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Refactoring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codice utilizzando il metodo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ajax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Serializzare,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deserializzare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inviare e ricevere dati tramite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oggetti. </w:t>
            </w:r>
          </w:p>
          <w:p w:rsidR="008D3780" w:rsidRPr="008D3780" w:rsidRDefault="008D3780" w:rsidP="008D378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Semplificare il codice che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serializza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deserializza, invia e riceve dati utilizzando il metodo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ajax</w:t>
            </w:r>
            <w:proofErr w:type="spell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Styling HTML5 con CSS3Questo modulo viene descritto come stile pagine HTML5 e gli elementi utilizzando le nuove funzionalità disponibili in CSS3.Lezioni </w:t>
            </w:r>
          </w:p>
          <w:p w:rsidR="008D3780" w:rsidRPr="008D3780" w:rsidRDefault="008D3780" w:rsidP="008D378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Stile testo</w:t>
            </w:r>
          </w:p>
          <w:p w:rsidR="008D3780" w:rsidRPr="008D3780" w:rsidRDefault="008D3780" w:rsidP="008D378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Elementi di stile blocco</w:t>
            </w:r>
          </w:p>
          <w:p w:rsidR="008D3780" w:rsidRPr="008D3780" w:rsidRDefault="008D3780" w:rsidP="008D378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Selettori CSS3</w:t>
            </w:r>
          </w:p>
          <w:p w:rsidR="008D3780" w:rsidRPr="008D3780" w:rsidRDefault="008D3780" w:rsidP="008D378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Miglioramento degli effetti grafici utilizzando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CSS3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Laboratorio: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Styling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testo e gli elementi di blocco utilizzando CSS3</w:t>
            </w:r>
          </w:p>
          <w:p w:rsidR="008D3780" w:rsidRPr="008D3780" w:rsidRDefault="008D3780" w:rsidP="008D37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Stile barra di navigazione</w:t>
            </w:r>
          </w:p>
          <w:p w:rsidR="008D3780" w:rsidRPr="008D3780" w:rsidRDefault="008D3780" w:rsidP="008D37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Lo stile dell'intestazione di pagina</w:t>
            </w:r>
          </w:p>
          <w:p w:rsidR="008D3780" w:rsidRPr="008D3780" w:rsidRDefault="008D3780" w:rsidP="008D37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styling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della pagina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Elementi dello stile di testo su una pagina di HTML5 con CSS3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D3780" w:rsidRPr="008D3780" w:rsidRDefault="008D3780" w:rsidP="008D378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Applicare lo stile agli elementi di blocco utilizzando CSS3. </w:t>
            </w:r>
          </w:p>
          <w:p w:rsidR="008D3780" w:rsidRPr="008D3780" w:rsidRDefault="008D3780" w:rsidP="008D378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Utilizzare selettori CSS3 per specificare gli elementi per essere in stile in un'applicazione Web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D3780" w:rsidRPr="008D3780" w:rsidRDefault="008D3780" w:rsidP="008D378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Implementare effetti grafici e trasformazioni utilizzando le nuove proprietà CSS3.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Creazione di oggetti e metodi utilizzando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viene illustrato come scrivere codice JavaScript ben strutturato e facilmente gestibile e come applicare i principi orientato al codice JavaScript in un'applicazione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Web.Lezioni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Scrivere JavaScript ben strutturata</w:t>
            </w:r>
          </w:p>
          <w:p w:rsidR="008D3780" w:rsidRPr="008D3780" w:rsidRDefault="008D3780" w:rsidP="008D3780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Creazione di oggetti personalizzati</w:t>
            </w:r>
          </w:p>
          <w:p w:rsidR="008D3780" w:rsidRPr="008D3780" w:rsidRDefault="008D3780" w:rsidP="008D3780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Estendere gli oggetti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Laboratorio: Raffinazione codice per la gestibilità e l'estensibilità</w:t>
            </w:r>
          </w:p>
          <w:p w:rsidR="008D3780" w:rsidRPr="008D3780" w:rsidRDefault="008D3780" w:rsidP="008D378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Ereditando da oggetti</w:t>
            </w:r>
          </w:p>
          <w:p w:rsidR="008D3780" w:rsidRPr="008D3780" w:rsidRDefault="008D3780" w:rsidP="008D378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Refactoring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codice per utilizzare gli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oggetti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Descrivere i vantaggi di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strutturare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codice JavaScript attentamente per aiutare la gestibilità e l'estensibilità. </w:t>
            </w:r>
          </w:p>
          <w:p w:rsidR="008D3780" w:rsidRPr="008D3780" w:rsidRDefault="008D3780" w:rsidP="008D378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Spiegare le procedure consigliate per la creazione di oggetti personalizzati in JavaScript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D3780" w:rsidRPr="008D3780" w:rsidRDefault="008D3780" w:rsidP="008D378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Viene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descritto come estendere oggetti personalizzati e nativi per aggiungere funzionalità.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Creazione di pagine interattive utilizzando API HTML5Questo modulo viene descritto come utilizzare alcuni comuni API HTML5 per aggiungere funzionalità interattive a un'applicazione Web. Questo modulo spiega anche come eseguire il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debug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analizzare un'applicazione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Web.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Lezioni</w:t>
            </w:r>
            <w:proofErr w:type="spellEnd"/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Interagire con i file</w:t>
            </w:r>
          </w:p>
          <w:p w:rsidR="008D3780" w:rsidRPr="008D3780" w:rsidRDefault="008D3780" w:rsidP="008D3780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Incorporando Multimedia</w:t>
            </w:r>
          </w:p>
          <w:p w:rsidR="008D3780" w:rsidRPr="008D3780" w:rsidRDefault="008D3780" w:rsidP="008D3780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Reagendo al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contesto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posizione del Browser</w:t>
            </w:r>
          </w:p>
          <w:p w:rsidR="008D3780" w:rsidRPr="008D3780" w:rsidRDefault="008D3780" w:rsidP="008D3780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Debug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Profiling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un'applicazione Web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Laboratorio: Creazione di pagine interattive utilizzando API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  <w:proofErr w:type="gramEnd"/>
          </w:p>
          <w:p w:rsidR="008D3780" w:rsidRPr="008D3780" w:rsidRDefault="008D3780" w:rsidP="008D3780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Incorporando Video</w:t>
            </w:r>
          </w:p>
          <w:p w:rsidR="008D3780" w:rsidRPr="008D3780" w:rsidRDefault="008D3780" w:rsidP="008D3780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Incorporare immagini</w:t>
            </w:r>
          </w:p>
          <w:p w:rsidR="008D3780" w:rsidRPr="008D3780" w:rsidRDefault="008D3780" w:rsidP="008D3780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Utilizzando le API di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geolocalizzazione</w:t>
            </w:r>
            <w:proofErr w:type="spell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Usare il Drag and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Drop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il File API per interagire con i file in un'applicazione Web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D3780" w:rsidRPr="008D3780" w:rsidRDefault="008D3780" w:rsidP="008D378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Incorporare audio e video in un'applicazione Web. </w:t>
            </w:r>
          </w:p>
          <w:p w:rsidR="008D3780" w:rsidRPr="008D3780" w:rsidRDefault="008D3780" w:rsidP="008D378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Individuare la posizione dell'utente che esegue un'applicazione Web utilizzando le API di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geolocalizzazione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D3780" w:rsidRPr="008D3780" w:rsidRDefault="008D3780" w:rsidP="008D378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Spiegare come eseguire il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debug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analizzare un'applicazione Web utilizzando l'API di sincronizzazione Web e gli strumenti di sviluppo di In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ternet Explorer.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Aggiungendo il supporto Offline alle applicazioni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WebQuesto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viene descritto come aggiungere il supporto offline a un'applicazione Web, per consentire all'applicazione di continuare a funzionare nel browser di un utente, anche se il browser è scollegato dalla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rete.Lezioni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Lettura e scrittura dati localmente</w:t>
            </w:r>
          </w:p>
          <w:p w:rsidR="008D3780" w:rsidRPr="008D3780" w:rsidRDefault="008D3780" w:rsidP="008D3780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Aggiunta supporto Offline utilizzando la Cache dell'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applicazione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Laboratorio: Aggiungendo il supporto Offline a un'applicazione Web</w:t>
            </w:r>
          </w:p>
          <w:p w:rsidR="008D3780" w:rsidRPr="008D3780" w:rsidRDefault="008D3780" w:rsidP="008D3780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Implementazione della Cache dell'applicazione</w:t>
            </w:r>
          </w:p>
          <w:p w:rsidR="008D3780" w:rsidRPr="008D3780" w:rsidRDefault="008D3780" w:rsidP="008D3780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Implementazione di archiviazione locale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Salvare e recuperare i dati localmente sul computer dell'utente utilizzando l'API di archiviazione locale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D3780" w:rsidRPr="008D3780" w:rsidRDefault="008D3780" w:rsidP="008D378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Fornire supporto offline per un'applicazione Web utilizzando l'API di Cache dell'applicazione.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Implementazione di un'interfaccia utente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adattabileQuesto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viene descritto come creare pagine HTML5 che possono rilevare e adattarsi ai diversi dispositivi e fattori di forma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dinamicamente.Lezioni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Supporta multipli fattori di forma</w:t>
            </w:r>
          </w:p>
          <w:p w:rsidR="008D3780" w:rsidRPr="008D3780" w:rsidRDefault="008D3780" w:rsidP="008D3780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Creazione di un'interfaccia utente adattabile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Laboratorio: Implementazione di un'interfaccia utente adattabile</w:t>
            </w:r>
          </w:p>
          <w:p w:rsidR="008D3780" w:rsidRPr="008D3780" w:rsidRDefault="008D3780" w:rsidP="008D3780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Creazione di un foglio di stile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stampa-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Friendly</w:t>
            </w:r>
            <w:proofErr w:type="spellEnd"/>
          </w:p>
          <w:p w:rsidR="008D3780" w:rsidRPr="008D3780" w:rsidRDefault="008D3780" w:rsidP="008D3780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Adattare il Layout di pagina per inserire un fattore di forma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diversa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Descrivere la necessità di rilevare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 funzionalità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dispositivo e reagire ai fattori di forma diversa in un'applicazione Web. </w:t>
            </w:r>
          </w:p>
          <w:p w:rsidR="008D3780" w:rsidRPr="008D3780" w:rsidRDefault="008D3780" w:rsidP="008D378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Creare una pagina Web che può adattarsi dinamicamente il layout per abbinare i fattori di forma diversa.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Creazione grafica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avanzataQuesto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viene descritto come creare grafica avanzata per un'applicazione Web HTML5 utilizzando un elemento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Canvas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utilizzando Scalable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Graphics.Lezioni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Creazione grafica interattiva tramite grafica vettoriale scalabile</w:t>
            </w:r>
          </w:p>
          <w:p w:rsidR="008D3780" w:rsidRPr="008D3780" w:rsidRDefault="008D3780" w:rsidP="008D3780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 livello di programmazione grafica di disegno utilizzando una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tela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Laboratorio: La creazione di grafica avanzata</w:t>
            </w:r>
          </w:p>
          <w:p w:rsidR="008D3780" w:rsidRPr="008D3780" w:rsidRDefault="008D3780" w:rsidP="008D378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Creazione di una mappa interattiva sede tramite grafica vettoriale scalabile</w:t>
            </w:r>
          </w:p>
          <w:p w:rsidR="008D3780" w:rsidRPr="008D3780" w:rsidRDefault="008D3780" w:rsidP="008D378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Creare un Badge Speaker utilizzando un elemento </w:t>
            </w:r>
            <w:proofErr w:type="spellStart"/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Canvas</w:t>
            </w:r>
            <w:proofErr w:type="spellEnd"/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Utilizzare Scalable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Graphics per aggiungere un'applicazione grafica interattiva. </w:t>
            </w:r>
          </w:p>
          <w:p w:rsidR="008D3780" w:rsidRPr="008D3780" w:rsidRDefault="008D3780" w:rsidP="008D3780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Disegnare grafica complessa su un elemento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Canvas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HTML5 utilizzando codice JavaScript.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Animare l'interfaccia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utenteQuesto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viene descritto come migliorare l'esperienza utente in un'applicazione Web HTML5 con l'aggiunta di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animazioni.Lezioni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Applicare le transizioni CSS</w:t>
            </w:r>
          </w:p>
          <w:p w:rsidR="008D3780" w:rsidRPr="008D3780" w:rsidRDefault="008D3780" w:rsidP="008D378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Trasformando elementi</w:t>
            </w:r>
          </w:p>
          <w:p w:rsidR="008D3780" w:rsidRPr="008D3780" w:rsidRDefault="008D3780" w:rsidP="008D378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Applicare animazioni con fotogrammi chiave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Laboratorio: Animare gli elementi dell'interfaccia utente</w:t>
            </w:r>
          </w:p>
          <w:p w:rsidR="008D3780" w:rsidRPr="008D3780" w:rsidRDefault="008D3780" w:rsidP="008D3780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Applicare transizioni agli elementi dell'interfaccia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proofErr w:type="gramEnd"/>
          </w:p>
          <w:p w:rsidR="008D3780" w:rsidRPr="008D3780" w:rsidRDefault="008D3780" w:rsidP="008D3780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Applicare animazioni con fotogrammi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chiave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Applicare le transizioni CSS agli elementi su una pagina di HTML5 e scrivere il codice JavaScript per rilevare quando si è verificata una transizione. </w:t>
            </w:r>
          </w:p>
          <w:p w:rsidR="008D3780" w:rsidRPr="008D3780" w:rsidRDefault="008D3780" w:rsidP="008D3780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Descrivere i diversi tipi di transizioni 2D e 3D disponibili con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CSS3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Implementare animazioni complesse utilizzando fotogrammi chiave CSS e codice JavaScript.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Implementazione di comunicazioni in tempo reale tramite Web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SocketsQuesto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spiega come utilizzare Web Sockets per trasmettere e ricevere dati tra un'applicazione Web HTML5 e un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server.Lezioni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D3780" w:rsidRPr="008D3780" w:rsidRDefault="008D3780" w:rsidP="008D3780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Introduzione al Web Sockets</w:t>
            </w:r>
          </w:p>
          <w:p w:rsidR="008D3780" w:rsidRPr="008D3780" w:rsidRDefault="008D3780" w:rsidP="008D3780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Inviare e ricevere dati tramite Web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Sockets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Laboratorio: Implementazione di comunicazioni in tempo reale tramite Web Sockets</w:t>
            </w:r>
          </w:p>
          <w:p w:rsidR="008D3780" w:rsidRPr="008D3780" w:rsidRDefault="008D3780" w:rsidP="008D3780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Ricezione di dati dal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:rsidR="008D3780" w:rsidRPr="008D3780" w:rsidRDefault="008D3780" w:rsidP="008D3780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Invio di dati a un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:rsidR="008D3780" w:rsidRPr="008D3780" w:rsidRDefault="008D3780" w:rsidP="008D3780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L'invio di più tipi di messaggi da o verso un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Spiegare come funziona il Web Sockets 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viene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descritto come inviare e ricevere dati attraverso una presa del Web. </w:t>
            </w:r>
          </w:p>
          <w:p w:rsidR="008D3780" w:rsidRPr="008D3780" w:rsidRDefault="008D3780" w:rsidP="008D3780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Utilizzare l'API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con JavaScript per connettersi a un server Web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inviare e ricevere dati e gestire i diversi eventi che possono verificarsi quando un messaggio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viene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inviato o ricevuto.</w:t>
            </w:r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Creazione di un processo di lavoro </w:t>
            </w:r>
            <w:proofErr w:type="spell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WebQuesto</w:t>
            </w:r>
            <w:proofErr w:type="spell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modulo viene descritto come utilizzare i processi di lavoro Web per eseguire operazioni di lunga durata in modo asincrono e migliorare la reattività di un'applicazione Web HTML5.Lezioni </w:t>
            </w:r>
          </w:p>
          <w:p w:rsidR="008D3780" w:rsidRPr="008D3780" w:rsidRDefault="008D3780" w:rsidP="008D3780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Introduzione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al Web lavoratori</w:t>
            </w:r>
            <w:proofErr w:type="gramEnd"/>
          </w:p>
          <w:p w:rsidR="008D3780" w:rsidRPr="008D3780" w:rsidRDefault="008D3780" w:rsidP="008D3780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Esegue l'elaborazione asincrona utilizzando un Web </w:t>
            </w:r>
            <w:proofErr w:type="spellStart"/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Worker</w:t>
            </w:r>
            <w:proofErr w:type="spellEnd"/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Laboratorio: Creazione di un processo di lavoro Web</w:t>
            </w:r>
          </w:p>
          <w:p w:rsidR="008D3780" w:rsidRPr="008D3780" w:rsidRDefault="008D3780" w:rsidP="008D3780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Migliorare la reattività utilizzando un Web </w:t>
            </w:r>
            <w:proofErr w:type="spellStart"/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Worker</w:t>
            </w:r>
            <w:proofErr w:type="spellEnd"/>
            <w:proofErr w:type="gramEnd"/>
          </w:p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Dopo aver completato questo modulo, gli studenti saranno in grado di:</w:t>
            </w:r>
          </w:p>
          <w:p w:rsidR="008D3780" w:rsidRPr="008D3780" w:rsidRDefault="008D3780" w:rsidP="008D3780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Descrivere lo scopo di un processo di lavoro di Web, e come può essere utilizzato per eseguire l'elaborazione asincrona, </w:t>
            </w: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nonché</w:t>
            </w:r>
            <w:proofErr w:type="gramEnd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fornire isolamento per operazioni sensibili. </w:t>
            </w:r>
          </w:p>
          <w:p w:rsidR="008D3780" w:rsidRPr="008D3780" w:rsidRDefault="008D3780" w:rsidP="008D3780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3780">
              <w:rPr>
                <w:rFonts w:ascii="Times New Roman" w:eastAsia="Times New Roman" w:hAnsi="Times New Roman" w:cs="Times New Roman"/>
                <w:sz w:val="24"/>
                <w:szCs w:val="24"/>
              </w:rPr>
              <w:t>Utilizzare le API del lavoratore Web da codice JavaScript per creare, eseguire e monitorare un processo di lavoro Web.</w:t>
            </w:r>
            <w:proofErr w:type="gramEnd"/>
          </w:p>
        </w:tc>
      </w:tr>
      <w:tr w:rsidR="008D3780" w:rsidRPr="008D3780" w:rsidTr="008D3780">
        <w:trPr>
          <w:tblCellSpacing w:w="0" w:type="dxa"/>
        </w:trPr>
        <w:tc>
          <w:tcPr>
            <w:tcW w:w="0" w:type="auto"/>
            <w:vAlign w:val="center"/>
            <w:hideMark/>
          </w:tcPr>
          <w:p w:rsidR="008D3780" w:rsidRPr="008D3780" w:rsidRDefault="008D3780" w:rsidP="008D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4EEB" w:rsidRDefault="00DA4EEB"/>
    <w:sectPr w:rsidR="00DA4E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888"/>
    <w:multiLevelType w:val="multilevel"/>
    <w:tmpl w:val="AC0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A79EF"/>
    <w:multiLevelType w:val="multilevel"/>
    <w:tmpl w:val="1C60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F3010"/>
    <w:multiLevelType w:val="multilevel"/>
    <w:tmpl w:val="2BC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41FDF"/>
    <w:multiLevelType w:val="multilevel"/>
    <w:tmpl w:val="CC8C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20895"/>
    <w:multiLevelType w:val="multilevel"/>
    <w:tmpl w:val="D8A2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35E29"/>
    <w:multiLevelType w:val="multilevel"/>
    <w:tmpl w:val="323A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13F5B"/>
    <w:multiLevelType w:val="multilevel"/>
    <w:tmpl w:val="86D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16D91"/>
    <w:multiLevelType w:val="multilevel"/>
    <w:tmpl w:val="5B8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F77274"/>
    <w:multiLevelType w:val="multilevel"/>
    <w:tmpl w:val="4494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5D1AD9"/>
    <w:multiLevelType w:val="multilevel"/>
    <w:tmpl w:val="59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8B5B51"/>
    <w:multiLevelType w:val="multilevel"/>
    <w:tmpl w:val="F42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AA5C46"/>
    <w:multiLevelType w:val="multilevel"/>
    <w:tmpl w:val="6ADA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597A72"/>
    <w:multiLevelType w:val="multilevel"/>
    <w:tmpl w:val="752E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E1399"/>
    <w:multiLevelType w:val="multilevel"/>
    <w:tmpl w:val="F3AC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D66C01"/>
    <w:multiLevelType w:val="multilevel"/>
    <w:tmpl w:val="479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F411B4"/>
    <w:multiLevelType w:val="multilevel"/>
    <w:tmpl w:val="D25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37912"/>
    <w:multiLevelType w:val="multilevel"/>
    <w:tmpl w:val="DD0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915B3C"/>
    <w:multiLevelType w:val="multilevel"/>
    <w:tmpl w:val="8AA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AA145F"/>
    <w:multiLevelType w:val="multilevel"/>
    <w:tmpl w:val="5C5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934D98"/>
    <w:multiLevelType w:val="multilevel"/>
    <w:tmpl w:val="0E2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2C6ECC"/>
    <w:multiLevelType w:val="multilevel"/>
    <w:tmpl w:val="B33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777B41"/>
    <w:multiLevelType w:val="multilevel"/>
    <w:tmpl w:val="996C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7D4913"/>
    <w:multiLevelType w:val="multilevel"/>
    <w:tmpl w:val="682E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873A5B"/>
    <w:multiLevelType w:val="multilevel"/>
    <w:tmpl w:val="E89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7793A"/>
    <w:multiLevelType w:val="multilevel"/>
    <w:tmpl w:val="E656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3577A5"/>
    <w:multiLevelType w:val="multilevel"/>
    <w:tmpl w:val="768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6732CB"/>
    <w:multiLevelType w:val="multilevel"/>
    <w:tmpl w:val="A36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51353A"/>
    <w:multiLevelType w:val="multilevel"/>
    <w:tmpl w:val="757C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EA11F58"/>
    <w:multiLevelType w:val="multilevel"/>
    <w:tmpl w:val="66A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077675"/>
    <w:multiLevelType w:val="multilevel"/>
    <w:tmpl w:val="761C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466A06"/>
    <w:multiLevelType w:val="multilevel"/>
    <w:tmpl w:val="5C34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B22180"/>
    <w:multiLevelType w:val="multilevel"/>
    <w:tmpl w:val="C5EA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33618B"/>
    <w:multiLevelType w:val="multilevel"/>
    <w:tmpl w:val="D73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C043BD"/>
    <w:multiLevelType w:val="multilevel"/>
    <w:tmpl w:val="D65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733121"/>
    <w:multiLevelType w:val="multilevel"/>
    <w:tmpl w:val="099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056CB"/>
    <w:multiLevelType w:val="multilevel"/>
    <w:tmpl w:val="F436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532D6B"/>
    <w:multiLevelType w:val="multilevel"/>
    <w:tmpl w:val="2AB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644728"/>
    <w:multiLevelType w:val="multilevel"/>
    <w:tmpl w:val="1F3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724072"/>
    <w:multiLevelType w:val="multilevel"/>
    <w:tmpl w:val="2B4A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4C7009"/>
    <w:multiLevelType w:val="multilevel"/>
    <w:tmpl w:val="9034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B52DAB"/>
    <w:multiLevelType w:val="multilevel"/>
    <w:tmpl w:val="8A3C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C917D1"/>
    <w:multiLevelType w:val="multilevel"/>
    <w:tmpl w:val="BA9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24"/>
  </w:num>
  <w:num w:numId="5">
    <w:abstractNumId w:val="34"/>
  </w:num>
  <w:num w:numId="6">
    <w:abstractNumId w:val="1"/>
  </w:num>
  <w:num w:numId="7">
    <w:abstractNumId w:val="35"/>
  </w:num>
  <w:num w:numId="8">
    <w:abstractNumId w:val="12"/>
  </w:num>
  <w:num w:numId="9">
    <w:abstractNumId w:val="7"/>
  </w:num>
  <w:num w:numId="10">
    <w:abstractNumId w:val="0"/>
  </w:num>
  <w:num w:numId="11">
    <w:abstractNumId w:val="29"/>
  </w:num>
  <w:num w:numId="12">
    <w:abstractNumId w:val="8"/>
  </w:num>
  <w:num w:numId="13">
    <w:abstractNumId w:val="20"/>
  </w:num>
  <w:num w:numId="14">
    <w:abstractNumId w:val="21"/>
  </w:num>
  <w:num w:numId="15">
    <w:abstractNumId w:val="27"/>
  </w:num>
  <w:num w:numId="16">
    <w:abstractNumId w:val="26"/>
  </w:num>
  <w:num w:numId="17">
    <w:abstractNumId w:val="15"/>
  </w:num>
  <w:num w:numId="18">
    <w:abstractNumId w:val="28"/>
  </w:num>
  <w:num w:numId="19">
    <w:abstractNumId w:val="3"/>
  </w:num>
  <w:num w:numId="20">
    <w:abstractNumId w:val="2"/>
  </w:num>
  <w:num w:numId="21">
    <w:abstractNumId w:val="31"/>
  </w:num>
  <w:num w:numId="22">
    <w:abstractNumId w:val="6"/>
  </w:num>
  <w:num w:numId="23">
    <w:abstractNumId w:val="23"/>
  </w:num>
  <w:num w:numId="24">
    <w:abstractNumId w:val="32"/>
  </w:num>
  <w:num w:numId="25">
    <w:abstractNumId w:val="33"/>
  </w:num>
  <w:num w:numId="26">
    <w:abstractNumId w:val="10"/>
  </w:num>
  <w:num w:numId="27">
    <w:abstractNumId w:val="17"/>
  </w:num>
  <w:num w:numId="28">
    <w:abstractNumId w:val="9"/>
  </w:num>
  <w:num w:numId="29">
    <w:abstractNumId w:val="4"/>
  </w:num>
  <w:num w:numId="30">
    <w:abstractNumId w:val="25"/>
  </w:num>
  <w:num w:numId="31">
    <w:abstractNumId w:val="11"/>
  </w:num>
  <w:num w:numId="32">
    <w:abstractNumId w:val="37"/>
  </w:num>
  <w:num w:numId="33">
    <w:abstractNumId w:val="16"/>
  </w:num>
  <w:num w:numId="34">
    <w:abstractNumId w:val="14"/>
  </w:num>
  <w:num w:numId="35">
    <w:abstractNumId w:val="30"/>
  </w:num>
  <w:num w:numId="36">
    <w:abstractNumId w:val="36"/>
  </w:num>
  <w:num w:numId="37">
    <w:abstractNumId w:val="38"/>
  </w:num>
  <w:num w:numId="38">
    <w:abstractNumId w:val="22"/>
  </w:num>
  <w:num w:numId="39">
    <w:abstractNumId w:val="40"/>
  </w:num>
  <w:num w:numId="40">
    <w:abstractNumId w:val="19"/>
  </w:num>
  <w:num w:numId="41">
    <w:abstractNumId w:val="4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80"/>
    <w:rsid w:val="00116815"/>
    <w:rsid w:val="00145F41"/>
    <w:rsid w:val="00185311"/>
    <w:rsid w:val="001A66FD"/>
    <w:rsid w:val="00271340"/>
    <w:rsid w:val="00283F38"/>
    <w:rsid w:val="002B6DA1"/>
    <w:rsid w:val="002C07F3"/>
    <w:rsid w:val="00300A0B"/>
    <w:rsid w:val="00324CA8"/>
    <w:rsid w:val="003C2C24"/>
    <w:rsid w:val="003E70BC"/>
    <w:rsid w:val="003F753B"/>
    <w:rsid w:val="0042371C"/>
    <w:rsid w:val="00466D75"/>
    <w:rsid w:val="0054082D"/>
    <w:rsid w:val="00586BF5"/>
    <w:rsid w:val="00661A8A"/>
    <w:rsid w:val="006A4EF1"/>
    <w:rsid w:val="007431D4"/>
    <w:rsid w:val="007726D9"/>
    <w:rsid w:val="00773E6A"/>
    <w:rsid w:val="0078164C"/>
    <w:rsid w:val="007C6EB1"/>
    <w:rsid w:val="007D2604"/>
    <w:rsid w:val="007D7AC7"/>
    <w:rsid w:val="008D3780"/>
    <w:rsid w:val="008F04C0"/>
    <w:rsid w:val="00944514"/>
    <w:rsid w:val="0098132B"/>
    <w:rsid w:val="009A2E84"/>
    <w:rsid w:val="009B2031"/>
    <w:rsid w:val="009B66A4"/>
    <w:rsid w:val="009F5195"/>
    <w:rsid w:val="00A20897"/>
    <w:rsid w:val="00A312AE"/>
    <w:rsid w:val="00A314FC"/>
    <w:rsid w:val="00A74F78"/>
    <w:rsid w:val="00AE7CF8"/>
    <w:rsid w:val="00AF52D0"/>
    <w:rsid w:val="00B62D23"/>
    <w:rsid w:val="00B67E7C"/>
    <w:rsid w:val="00BC34F6"/>
    <w:rsid w:val="00BF6B31"/>
    <w:rsid w:val="00C07F8E"/>
    <w:rsid w:val="00C156EF"/>
    <w:rsid w:val="00C214EE"/>
    <w:rsid w:val="00C45030"/>
    <w:rsid w:val="00C7769A"/>
    <w:rsid w:val="00C97ABA"/>
    <w:rsid w:val="00CA3B69"/>
    <w:rsid w:val="00CE28C3"/>
    <w:rsid w:val="00CF3F69"/>
    <w:rsid w:val="00D0045A"/>
    <w:rsid w:val="00D122DD"/>
    <w:rsid w:val="00D478FE"/>
    <w:rsid w:val="00D94889"/>
    <w:rsid w:val="00DA4EEB"/>
    <w:rsid w:val="00DD018F"/>
    <w:rsid w:val="00DF51C7"/>
    <w:rsid w:val="00E032BA"/>
    <w:rsid w:val="00E31919"/>
    <w:rsid w:val="00E454A9"/>
    <w:rsid w:val="00E464BD"/>
    <w:rsid w:val="00E7386D"/>
    <w:rsid w:val="00E918BE"/>
    <w:rsid w:val="00EA76D0"/>
    <w:rsid w:val="00EB5847"/>
    <w:rsid w:val="00F642EB"/>
    <w:rsid w:val="00F9305A"/>
    <w:rsid w:val="00FC042C"/>
    <w:rsid w:val="00FD4DAB"/>
    <w:rsid w:val="00FD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pagescontentleadin">
    <w:name w:val="detailpagescontentleadin"/>
    <w:basedOn w:val="DefaultParagraphFont"/>
    <w:rsid w:val="008D3780"/>
  </w:style>
  <w:style w:type="character" w:customStyle="1" w:styleId="detailpagescontenttext">
    <w:name w:val="detailpagescontenttext"/>
    <w:basedOn w:val="DefaultParagraphFont"/>
    <w:rsid w:val="008D3780"/>
  </w:style>
  <w:style w:type="character" w:customStyle="1" w:styleId="detailpagescontentheading1">
    <w:name w:val="detailpagescontentheading1"/>
    <w:basedOn w:val="DefaultParagraphFont"/>
    <w:rsid w:val="008D3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pagescontentleadin">
    <w:name w:val="detailpagescontentleadin"/>
    <w:basedOn w:val="DefaultParagraphFont"/>
    <w:rsid w:val="008D3780"/>
  </w:style>
  <w:style w:type="character" w:customStyle="1" w:styleId="detailpagescontenttext">
    <w:name w:val="detailpagescontenttext"/>
    <w:basedOn w:val="DefaultParagraphFont"/>
    <w:rsid w:val="008D3780"/>
  </w:style>
  <w:style w:type="character" w:customStyle="1" w:styleId="detailpagescontentheading1">
    <w:name w:val="detailpagescontentheading1"/>
    <w:basedOn w:val="DefaultParagraphFont"/>
    <w:rsid w:val="008D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 Giovanni</dc:creator>
  <cp:lastModifiedBy>Giorgi Giovanni</cp:lastModifiedBy>
  <cp:revision>2</cp:revision>
  <dcterms:created xsi:type="dcterms:W3CDTF">2014-10-16T09:16:00Z</dcterms:created>
  <dcterms:modified xsi:type="dcterms:W3CDTF">2014-10-16T10:16:00Z</dcterms:modified>
</cp:coreProperties>
</file>