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479F9D">
      <w:pPr>
        <w:rPr>
          <w:rFonts w:ascii="Times New Roman" w:hAnsi="Times New Roman" w:cs="Times New Roman"/>
          <w:b/>
          <w:color w:val="0070C0"/>
          <w:sz w:val="44"/>
          <w:szCs w:val="44"/>
        </w:rPr>
      </w:pPr>
    </w:p>
    <w:p w14:paraId="7C82F134">
      <w:pPr>
        <w:jc w:val="center"/>
        <w:rPr>
          <w:rFonts w:ascii="Times New Roman" w:hAnsi="Times New Roman" w:cs="Times New Roman"/>
          <w:b/>
          <w:color w:val="0070C0"/>
          <w:sz w:val="44"/>
          <w:szCs w:val="44"/>
        </w:rPr>
      </w:pPr>
      <w:r>
        <w:rPr>
          <w:rFonts w:ascii="Times New Roman" w:hAnsi="Times New Roman" w:cs="Times New Roman"/>
          <w:b/>
          <w:color w:val="0070C0"/>
          <w:sz w:val="44"/>
          <w:szCs w:val="44"/>
        </w:rPr>
        <w:t>BUSINESS REQUIREMENT DOCUMENT</w:t>
      </w:r>
    </w:p>
    <w:p w14:paraId="05FDE66B">
      <w:pPr>
        <w:jc w:val="center"/>
        <w:rPr>
          <w:rFonts w:ascii="Times New Roman" w:hAnsi="Times New Roman" w:cs="Times New Roman"/>
          <w:b/>
          <w:color w:val="0070C0"/>
          <w:sz w:val="44"/>
          <w:szCs w:val="44"/>
        </w:rPr>
      </w:pPr>
      <w:r>
        <w:rPr>
          <w:color w:val="0070C0"/>
          <w:sz w:val="44"/>
          <w:szCs w:val="44"/>
        </w:rPr>
        <w:drawing>
          <wp:anchor distT="0" distB="0" distL="114300" distR="114300" simplePos="0" relativeHeight="251659264" behindDoc="0" locked="0" layoutInCell="1" allowOverlap="1">
            <wp:simplePos x="0" y="0"/>
            <wp:positionH relativeFrom="column">
              <wp:posOffset>-38100</wp:posOffset>
            </wp:positionH>
            <wp:positionV relativeFrom="paragraph">
              <wp:posOffset>483870</wp:posOffset>
            </wp:positionV>
            <wp:extent cx="5731510" cy="2622550"/>
            <wp:effectExtent l="0" t="0" r="0" b="0"/>
            <wp:wrapSquare wrapText="bothSides"/>
            <wp:docPr id="1" name="Picture 1" descr="TOEIC là gì? Vì sao nên lấy chứng chỉ TOEIC? - TRUNG TÂM NGOẠI NGỮ VIỆT M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OEIC là gì? Vì sao nên lấy chứng chỉ TOEIC? - TRUNG TÂM NGOẠI NGỮ VIỆT MỸ"/>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2622550"/>
                    </a:xfrm>
                    <a:prstGeom prst="rect">
                      <a:avLst/>
                    </a:prstGeom>
                    <a:noFill/>
                    <a:ln>
                      <a:noFill/>
                    </a:ln>
                  </pic:spPr>
                </pic:pic>
              </a:graphicData>
            </a:graphic>
          </wp:anchor>
        </w:drawing>
      </w:r>
      <w:r>
        <w:rPr>
          <w:rFonts w:ascii="Times New Roman" w:hAnsi="Times New Roman" w:cs="Times New Roman"/>
          <w:b/>
          <w:color w:val="0070C0"/>
          <w:sz w:val="44"/>
          <w:szCs w:val="44"/>
        </w:rPr>
        <w:t>xTOEIC PROJECT</w:t>
      </w:r>
    </w:p>
    <w:p w14:paraId="2D3D22B6">
      <w:pPr>
        <w:jc w:val="center"/>
        <w:rPr>
          <w:rFonts w:ascii="Times New Roman" w:hAnsi="Times New Roman" w:cs="Times New Roman"/>
          <w:b/>
          <w:color w:val="0070C0"/>
          <w:sz w:val="44"/>
          <w:szCs w:val="44"/>
        </w:rPr>
      </w:pPr>
    </w:p>
    <w:p w14:paraId="63312489">
      <w:pPr>
        <w:jc w:val="center"/>
        <w:rPr>
          <w:rFonts w:ascii="Times New Roman" w:hAnsi="Times New Roman" w:cs="Times New Roman"/>
          <w:b/>
          <w:color w:val="0070C0"/>
          <w:sz w:val="44"/>
          <w:szCs w:val="44"/>
        </w:rPr>
      </w:pPr>
    </w:p>
    <w:p w14:paraId="7AA18B80">
      <w:pPr>
        <w:jc w:val="center"/>
        <w:rPr>
          <w:rFonts w:ascii="Times New Roman" w:hAnsi="Times New Roman" w:cs="Times New Roman"/>
          <w:b/>
          <w:color w:val="0070C0"/>
          <w:sz w:val="44"/>
          <w:szCs w:val="44"/>
        </w:rPr>
      </w:pPr>
    </w:p>
    <w:p w14:paraId="7FC76C3E">
      <w:pPr>
        <w:jc w:val="center"/>
        <w:rPr>
          <w:rFonts w:ascii="Times New Roman" w:hAnsi="Times New Roman" w:cs="Times New Roman"/>
          <w:b/>
          <w:color w:val="0070C0"/>
          <w:sz w:val="44"/>
          <w:szCs w:val="44"/>
        </w:rPr>
      </w:pPr>
    </w:p>
    <w:p w14:paraId="16CB2F35">
      <w:pPr>
        <w:jc w:val="center"/>
        <w:rPr>
          <w:rFonts w:ascii="Times New Roman" w:hAnsi="Times New Roman" w:cs="Times New Roman"/>
          <w:b/>
          <w:color w:val="0070C0"/>
          <w:sz w:val="44"/>
          <w:szCs w:val="44"/>
        </w:rPr>
      </w:pPr>
    </w:p>
    <w:p w14:paraId="3BDAB20D">
      <w:pPr>
        <w:jc w:val="center"/>
        <w:rPr>
          <w:rFonts w:ascii="Times New Roman" w:hAnsi="Times New Roman" w:cs="Times New Roman"/>
          <w:b/>
          <w:color w:val="0070C0"/>
          <w:sz w:val="44"/>
          <w:szCs w:val="44"/>
        </w:rPr>
      </w:pPr>
    </w:p>
    <w:p w14:paraId="5BCFF2A5">
      <w:pPr>
        <w:jc w:val="center"/>
        <w:rPr>
          <w:rFonts w:ascii="Times New Roman" w:hAnsi="Times New Roman" w:cs="Times New Roman"/>
          <w:b/>
          <w:color w:val="0070C0"/>
          <w:sz w:val="44"/>
          <w:szCs w:val="44"/>
        </w:rPr>
      </w:pPr>
    </w:p>
    <w:p w14:paraId="52354EFE">
      <w:pPr>
        <w:jc w:val="center"/>
        <w:rPr>
          <w:rFonts w:ascii="Times New Roman" w:hAnsi="Times New Roman" w:cs="Times New Roman"/>
          <w:b/>
          <w:color w:val="0070C0"/>
          <w:sz w:val="44"/>
          <w:szCs w:val="44"/>
        </w:rPr>
      </w:pPr>
    </w:p>
    <w:p w14:paraId="18B5D532">
      <w:pPr>
        <w:jc w:val="center"/>
        <w:rPr>
          <w:rFonts w:ascii="Times New Roman" w:hAnsi="Times New Roman" w:cs="Times New Roman"/>
          <w:b/>
          <w:color w:val="0070C0"/>
          <w:sz w:val="44"/>
          <w:szCs w:val="44"/>
        </w:rPr>
      </w:pPr>
    </w:p>
    <w:p w14:paraId="33DD08D1">
      <w:pPr>
        <w:jc w:val="center"/>
        <w:rPr>
          <w:rFonts w:ascii="Times New Roman" w:hAnsi="Times New Roman" w:cs="Times New Roman"/>
          <w:b/>
          <w:color w:val="0070C0"/>
          <w:sz w:val="44"/>
          <w:szCs w:val="44"/>
        </w:rPr>
      </w:pPr>
    </w:p>
    <w:p w14:paraId="0783BC70">
      <w:pPr>
        <w:jc w:val="center"/>
        <w:rPr>
          <w:rFonts w:ascii="Times New Roman" w:hAnsi="Times New Roman" w:cs="Times New Roman"/>
          <w:b/>
          <w:color w:val="0070C0"/>
          <w:sz w:val="44"/>
          <w:szCs w:val="44"/>
        </w:rPr>
      </w:pPr>
    </w:p>
    <w:p w14:paraId="5C901D0F">
      <w:pPr>
        <w:pStyle w:val="13"/>
      </w:pPr>
      <w:r>
        <w:t>Record of change</w:t>
      </w:r>
    </w:p>
    <w:p w14:paraId="48B137FF">
      <w:pPr>
        <w:pStyle w:val="6"/>
      </w:pPr>
      <w:r>
        <w:t>*A - Added M - Modified D – Deleted</w:t>
      </w:r>
    </w:p>
    <w:tbl>
      <w:tblPr>
        <w:tblStyle w:val="5"/>
        <w:tblW w:w="9630" w:type="dxa"/>
        <w:tblInd w:w="80" w:type="dxa"/>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Layout w:type="fixed"/>
        <w:tblCellMar>
          <w:top w:w="0" w:type="dxa"/>
          <w:left w:w="80" w:type="dxa"/>
          <w:bottom w:w="0" w:type="dxa"/>
          <w:right w:w="80" w:type="dxa"/>
        </w:tblCellMar>
      </w:tblPr>
      <w:tblGrid>
        <w:gridCol w:w="1080"/>
        <w:gridCol w:w="1645"/>
        <w:gridCol w:w="516"/>
        <w:gridCol w:w="2790"/>
        <w:gridCol w:w="2520"/>
        <w:gridCol w:w="1079"/>
      </w:tblGrid>
      <w:tr w14:paraId="505E7EE2">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80" w:type="dxa"/>
            <w:bottom w:w="0" w:type="dxa"/>
            <w:right w:w="80" w:type="dxa"/>
          </w:tblCellMar>
        </w:tblPrEx>
        <w:tc>
          <w:tcPr>
            <w:tcW w:w="1080" w:type="dxa"/>
            <w:shd w:val="clear" w:color="auto" w:fill="D9D9D9"/>
          </w:tcPr>
          <w:p w14:paraId="64893FA4">
            <w:pPr>
              <w:pStyle w:val="14"/>
            </w:pPr>
            <w:r>
              <w:t>Effective Date</w:t>
            </w:r>
          </w:p>
        </w:tc>
        <w:tc>
          <w:tcPr>
            <w:tcW w:w="1645" w:type="dxa"/>
            <w:shd w:val="clear" w:color="auto" w:fill="D9D9D9"/>
          </w:tcPr>
          <w:p w14:paraId="2A62FD4C">
            <w:pPr>
              <w:pStyle w:val="14"/>
            </w:pPr>
            <w:r>
              <w:t>Changed Item</w:t>
            </w:r>
          </w:p>
        </w:tc>
        <w:tc>
          <w:tcPr>
            <w:tcW w:w="516" w:type="dxa"/>
            <w:shd w:val="clear" w:color="auto" w:fill="D9D9D9"/>
          </w:tcPr>
          <w:p w14:paraId="0E955B7D">
            <w:pPr>
              <w:pStyle w:val="14"/>
            </w:pPr>
            <w:r>
              <w:t>A*</w:t>
            </w:r>
            <w:r>
              <w:br w:type="textWrapping"/>
            </w:r>
            <w:r>
              <w:t>M, D</w:t>
            </w:r>
          </w:p>
        </w:tc>
        <w:tc>
          <w:tcPr>
            <w:tcW w:w="2790" w:type="dxa"/>
            <w:shd w:val="clear" w:color="auto" w:fill="D9D9D9"/>
          </w:tcPr>
          <w:p w14:paraId="00A586B9">
            <w:pPr>
              <w:pStyle w:val="14"/>
            </w:pPr>
            <w:r>
              <w:t>Change Description</w:t>
            </w:r>
          </w:p>
        </w:tc>
        <w:tc>
          <w:tcPr>
            <w:tcW w:w="2520" w:type="dxa"/>
            <w:shd w:val="clear" w:color="auto" w:fill="D9D9D9"/>
          </w:tcPr>
          <w:p w14:paraId="754ECB7E">
            <w:pPr>
              <w:pStyle w:val="14"/>
            </w:pPr>
            <w:r>
              <w:t>Reason for Change</w:t>
            </w:r>
          </w:p>
        </w:tc>
        <w:tc>
          <w:tcPr>
            <w:tcW w:w="1079" w:type="dxa"/>
            <w:shd w:val="clear" w:color="auto" w:fill="D9D9D9"/>
          </w:tcPr>
          <w:p w14:paraId="3867B3D8">
            <w:pPr>
              <w:pStyle w:val="14"/>
            </w:pPr>
            <w:r>
              <w:t>Revision Number</w:t>
            </w:r>
          </w:p>
        </w:tc>
      </w:tr>
      <w:tr w14:paraId="28101DEA">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80" w:type="dxa"/>
            <w:bottom w:w="0" w:type="dxa"/>
            <w:right w:w="80" w:type="dxa"/>
          </w:tblCellMar>
        </w:tblPrEx>
        <w:tc>
          <w:tcPr>
            <w:tcW w:w="1080" w:type="dxa"/>
            <w:vAlign w:val="center"/>
          </w:tcPr>
          <w:p w14:paraId="47D12B2E">
            <w:pPr>
              <w:pStyle w:val="12"/>
            </w:pPr>
          </w:p>
        </w:tc>
        <w:tc>
          <w:tcPr>
            <w:tcW w:w="1645" w:type="dxa"/>
            <w:vAlign w:val="center"/>
          </w:tcPr>
          <w:p w14:paraId="68F17708">
            <w:pPr>
              <w:pStyle w:val="12"/>
            </w:pPr>
          </w:p>
        </w:tc>
        <w:tc>
          <w:tcPr>
            <w:tcW w:w="516" w:type="dxa"/>
            <w:vAlign w:val="center"/>
          </w:tcPr>
          <w:p w14:paraId="1C482991">
            <w:pPr>
              <w:pStyle w:val="12"/>
            </w:pPr>
          </w:p>
        </w:tc>
        <w:tc>
          <w:tcPr>
            <w:tcW w:w="2790" w:type="dxa"/>
            <w:vAlign w:val="center"/>
          </w:tcPr>
          <w:p w14:paraId="715185D7">
            <w:pPr>
              <w:pStyle w:val="12"/>
            </w:pPr>
          </w:p>
        </w:tc>
        <w:tc>
          <w:tcPr>
            <w:tcW w:w="2520" w:type="dxa"/>
          </w:tcPr>
          <w:p w14:paraId="5B0AAB7F">
            <w:pPr>
              <w:pStyle w:val="12"/>
            </w:pPr>
          </w:p>
        </w:tc>
        <w:tc>
          <w:tcPr>
            <w:tcW w:w="1079" w:type="dxa"/>
            <w:vAlign w:val="center"/>
          </w:tcPr>
          <w:p w14:paraId="7CC3660E">
            <w:pPr>
              <w:pStyle w:val="12"/>
            </w:pPr>
          </w:p>
        </w:tc>
      </w:tr>
      <w:tr w14:paraId="6EABE24D">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80" w:type="dxa"/>
            <w:bottom w:w="0" w:type="dxa"/>
            <w:right w:w="80" w:type="dxa"/>
          </w:tblCellMar>
        </w:tblPrEx>
        <w:tc>
          <w:tcPr>
            <w:tcW w:w="1080" w:type="dxa"/>
            <w:vAlign w:val="center"/>
          </w:tcPr>
          <w:p w14:paraId="2B4050CA">
            <w:pPr>
              <w:pStyle w:val="12"/>
            </w:pPr>
          </w:p>
        </w:tc>
        <w:tc>
          <w:tcPr>
            <w:tcW w:w="1645" w:type="dxa"/>
            <w:vAlign w:val="center"/>
          </w:tcPr>
          <w:p w14:paraId="2EA5E290">
            <w:pPr>
              <w:pStyle w:val="12"/>
            </w:pPr>
          </w:p>
        </w:tc>
        <w:tc>
          <w:tcPr>
            <w:tcW w:w="516" w:type="dxa"/>
            <w:vAlign w:val="center"/>
          </w:tcPr>
          <w:p w14:paraId="08BF17C7">
            <w:pPr>
              <w:pStyle w:val="12"/>
            </w:pPr>
          </w:p>
        </w:tc>
        <w:tc>
          <w:tcPr>
            <w:tcW w:w="2790" w:type="dxa"/>
            <w:vAlign w:val="center"/>
          </w:tcPr>
          <w:p w14:paraId="56438BD9">
            <w:pPr>
              <w:pStyle w:val="12"/>
            </w:pPr>
          </w:p>
        </w:tc>
        <w:tc>
          <w:tcPr>
            <w:tcW w:w="2520" w:type="dxa"/>
          </w:tcPr>
          <w:p w14:paraId="7819B7AC">
            <w:pPr>
              <w:pStyle w:val="12"/>
            </w:pPr>
          </w:p>
        </w:tc>
        <w:tc>
          <w:tcPr>
            <w:tcW w:w="1079" w:type="dxa"/>
            <w:vAlign w:val="center"/>
          </w:tcPr>
          <w:p w14:paraId="01703FF6">
            <w:pPr>
              <w:pStyle w:val="12"/>
            </w:pPr>
          </w:p>
        </w:tc>
      </w:tr>
      <w:tr w14:paraId="0AF39E0C">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80" w:type="dxa"/>
            <w:bottom w:w="0" w:type="dxa"/>
            <w:right w:w="80" w:type="dxa"/>
          </w:tblCellMar>
        </w:tblPrEx>
        <w:tc>
          <w:tcPr>
            <w:tcW w:w="1080" w:type="dxa"/>
            <w:vAlign w:val="center"/>
          </w:tcPr>
          <w:p w14:paraId="24EA9274">
            <w:pPr>
              <w:pStyle w:val="12"/>
            </w:pPr>
          </w:p>
        </w:tc>
        <w:tc>
          <w:tcPr>
            <w:tcW w:w="1645" w:type="dxa"/>
            <w:vAlign w:val="center"/>
          </w:tcPr>
          <w:p w14:paraId="21CD2229">
            <w:pPr>
              <w:pStyle w:val="12"/>
            </w:pPr>
          </w:p>
        </w:tc>
        <w:tc>
          <w:tcPr>
            <w:tcW w:w="516" w:type="dxa"/>
            <w:vAlign w:val="center"/>
          </w:tcPr>
          <w:p w14:paraId="1D94FDCD">
            <w:pPr>
              <w:pStyle w:val="12"/>
            </w:pPr>
          </w:p>
        </w:tc>
        <w:tc>
          <w:tcPr>
            <w:tcW w:w="2790" w:type="dxa"/>
            <w:vAlign w:val="center"/>
          </w:tcPr>
          <w:p w14:paraId="668779BC">
            <w:pPr>
              <w:pStyle w:val="12"/>
            </w:pPr>
          </w:p>
        </w:tc>
        <w:tc>
          <w:tcPr>
            <w:tcW w:w="2520" w:type="dxa"/>
          </w:tcPr>
          <w:p w14:paraId="73E65C96">
            <w:pPr>
              <w:pStyle w:val="12"/>
            </w:pPr>
          </w:p>
        </w:tc>
        <w:tc>
          <w:tcPr>
            <w:tcW w:w="1079" w:type="dxa"/>
            <w:vAlign w:val="center"/>
          </w:tcPr>
          <w:p w14:paraId="57A29E7E">
            <w:pPr>
              <w:pStyle w:val="12"/>
            </w:pPr>
          </w:p>
        </w:tc>
      </w:tr>
    </w:tbl>
    <w:p w14:paraId="03E3375F">
      <w:pPr>
        <w:rPr>
          <w:rFonts w:ascii="Times New Roman" w:hAnsi="Times New Roman" w:cs="Times New Roman"/>
          <w:color w:val="000000" w:themeColor="text1"/>
          <w:sz w:val="24"/>
          <w:szCs w:val="24"/>
          <w14:textFill>
            <w14:solidFill>
              <w14:schemeClr w14:val="tx1"/>
            </w14:solidFill>
          </w14:textFill>
        </w:rPr>
      </w:pPr>
    </w:p>
    <w:p w14:paraId="07CE70FC">
      <w:pPr>
        <w:pStyle w:val="16"/>
        <w:numPr>
          <w:ilvl w:val="0"/>
          <w:numId w:val="1"/>
        </w:num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Tóm tắt dự án.</w:t>
      </w:r>
    </w:p>
    <w:p w14:paraId="07E0EB62">
      <w:pPr>
        <w:pStyle w:val="16"/>
        <w:numPr>
          <w:ilvl w:val="1"/>
          <w:numId w:val="1"/>
        </w:num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Giới thiệu.</w:t>
      </w:r>
    </w:p>
    <w:p w14:paraId="4699E60B">
      <w:pPr>
        <w:pStyle w:val="16"/>
        <w:numPr>
          <w:ilvl w:val="0"/>
          <w:numId w:val="2"/>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xTOEIC là hệ thống xây dựng nền tảng thi trực tuyến kỳ thi TOEIC trên nền tảng MyWorkspace. Nó cho phép người dùng đánh giá năng lực cũng như là đáp ứng nhu cầu thi cử của người dùng.</w:t>
      </w:r>
    </w:p>
    <w:p w14:paraId="57927B47">
      <w:pPr>
        <w:pStyle w:val="16"/>
        <w:numPr>
          <w:ilvl w:val="1"/>
          <w:numId w:val="1"/>
        </w:num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Mục tiêu.</w:t>
      </w:r>
    </w:p>
    <w:p w14:paraId="52A6F236">
      <w:pPr>
        <w:pStyle w:val="16"/>
        <w:numPr>
          <w:ilvl w:val="0"/>
          <w:numId w:val="3"/>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Cung cấp hệ thống các ngân hàng câu hỏi của kỳ thi TOEIC qua các năm.</w:t>
      </w:r>
    </w:p>
    <w:p w14:paraId="231AA2D0">
      <w:pPr>
        <w:pStyle w:val="16"/>
        <w:numPr>
          <w:ilvl w:val="0"/>
          <w:numId w:val="3"/>
        </w:numP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Tạo ra đề thi mới từ những đề thi hiện có</w:t>
      </w:r>
    </w:p>
    <w:p w14:paraId="175F4CBE">
      <w:pPr>
        <w:pStyle w:val="16"/>
        <w:numPr>
          <w:ilvl w:val="0"/>
          <w:numId w:val="3"/>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Quản lý điểm số, đáp án của người dùng với độ bảo mật cao.</w:t>
      </w:r>
    </w:p>
    <w:p w14:paraId="0FBBF35C">
      <w:pPr>
        <w:pStyle w:val="16"/>
        <w:numPr>
          <w:ilvl w:val="0"/>
          <w:numId w:val="1"/>
        </w:num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General Needs.</w:t>
      </w:r>
      <w:r>
        <w:rPr>
          <w:rFonts w:ascii="Times New Roman" w:hAnsi="Times New Roman" w:cs="Times New Roman"/>
          <w:b/>
          <w:color w:val="000000" w:themeColor="text1"/>
          <w:sz w:val="24"/>
          <w:szCs w:val="24"/>
          <w14:textFill>
            <w14:solidFill>
              <w14:schemeClr w14:val="tx1"/>
            </w14:solidFill>
          </w14:textFill>
        </w:rPr>
        <w:tab/>
      </w:r>
    </w:p>
    <w:tbl>
      <w:tblPr>
        <w:tblStyle w:val="20"/>
        <w:tblW w:w="11199" w:type="dxa"/>
        <w:tblInd w:w="-998" w:type="dxa"/>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Layout w:type="autofit"/>
        <w:tblCellMar>
          <w:top w:w="0" w:type="dxa"/>
          <w:left w:w="108" w:type="dxa"/>
          <w:bottom w:w="0" w:type="dxa"/>
          <w:right w:w="108" w:type="dxa"/>
        </w:tblCellMar>
      </w:tblPr>
      <w:tblGrid>
        <w:gridCol w:w="1433"/>
        <w:gridCol w:w="2271"/>
        <w:gridCol w:w="1529"/>
        <w:gridCol w:w="3449"/>
        <w:gridCol w:w="2517"/>
      </w:tblGrid>
      <w:tr w14:paraId="3DC65E6C">
        <w:tblPrEx>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CellMar>
            <w:top w:w="0" w:type="dxa"/>
            <w:left w:w="108" w:type="dxa"/>
            <w:bottom w:w="0" w:type="dxa"/>
            <w:right w:w="108" w:type="dxa"/>
          </w:tblCellMar>
        </w:tblPrEx>
        <w:tc>
          <w:tcPr>
            <w:tcW w:w="1433" w:type="dxa"/>
            <w:tcBorders>
              <w:bottom w:val="single" w:color="A8D08D" w:themeColor="accent6" w:themeTint="99" w:sz="12" w:space="0"/>
              <w:insideH w:val="single" w:sz="12" w:space="0"/>
            </w:tcBorders>
            <w:shd w:val="clear" w:color="auto" w:fill="E2EFD9" w:themeFill="accent6" w:themeFillTint="33"/>
          </w:tcPr>
          <w:p w14:paraId="116B131F">
            <w:pPr>
              <w:spacing w:after="0" w:line="240" w:lineRule="auto"/>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Epic</w:t>
            </w:r>
          </w:p>
        </w:tc>
        <w:tc>
          <w:tcPr>
            <w:tcW w:w="2271" w:type="dxa"/>
            <w:tcBorders>
              <w:bottom w:val="single" w:color="A8D08D" w:themeColor="accent6" w:themeTint="99" w:sz="12" w:space="0"/>
              <w:insideH w:val="single" w:sz="12" w:space="0"/>
            </w:tcBorders>
            <w:shd w:val="clear" w:color="auto" w:fill="E2EFD9" w:themeFill="accent6" w:themeFillTint="33"/>
          </w:tcPr>
          <w:p w14:paraId="55EB1152">
            <w:pPr>
              <w:spacing w:after="0" w:line="240" w:lineRule="auto"/>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User story</w:t>
            </w:r>
          </w:p>
        </w:tc>
        <w:tc>
          <w:tcPr>
            <w:tcW w:w="1529" w:type="dxa"/>
            <w:tcBorders>
              <w:bottom w:val="single" w:color="A8D08D" w:themeColor="accent6" w:themeTint="99" w:sz="12" w:space="0"/>
              <w:insideH w:val="single" w:sz="12" w:space="0"/>
            </w:tcBorders>
            <w:shd w:val="clear" w:color="auto" w:fill="E2EFD9" w:themeFill="accent6" w:themeFillTint="33"/>
          </w:tcPr>
          <w:p w14:paraId="26EF35AC">
            <w:pPr>
              <w:spacing w:after="0" w:line="240" w:lineRule="auto"/>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As a/an</w:t>
            </w:r>
          </w:p>
        </w:tc>
        <w:tc>
          <w:tcPr>
            <w:tcW w:w="3449" w:type="dxa"/>
            <w:tcBorders>
              <w:bottom w:val="single" w:color="A8D08D" w:themeColor="accent6" w:themeTint="99" w:sz="12" w:space="0"/>
              <w:insideH w:val="single" w:sz="12" w:space="0"/>
            </w:tcBorders>
            <w:shd w:val="clear" w:color="auto" w:fill="E2EFD9" w:themeFill="accent6" w:themeFillTint="33"/>
          </w:tcPr>
          <w:p w14:paraId="73D5FF3C">
            <w:pPr>
              <w:spacing w:after="0" w:line="240" w:lineRule="auto"/>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I want to</w:t>
            </w:r>
          </w:p>
        </w:tc>
        <w:tc>
          <w:tcPr>
            <w:tcW w:w="2517" w:type="dxa"/>
            <w:tcBorders>
              <w:bottom w:val="single" w:color="A8D08D" w:themeColor="accent6" w:themeTint="99" w:sz="12" w:space="0"/>
              <w:insideH w:val="single" w:sz="12" w:space="0"/>
            </w:tcBorders>
            <w:shd w:val="clear" w:color="auto" w:fill="E2EFD9" w:themeFill="accent6" w:themeFillTint="33"/>
          </w:tcPr>
          <w:p w14:paraId="38CB8DD0">
            <w:pPr>
              <w:spacing w:after="0" w:line="240" w:lineRule="auto"/>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So that…</w:t>
            </w:r>
          </w:p>
        </w:tc>
      </w:tr>
      <w:tr w14:paraId="54517BCA">
        <w:tblPrEx>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CellMar>
            <w:top w:w="0" w:type="dxa"/>
            <w:left w:w="108" w:type="dxa"/>
            <w:bottom w:w="0" w:type="dxa"/>
            <w:right w:w="108" w:type="dxa"/>
          </w:tblCellMar>
        </w:tblPrEx>
        <w:tc>
          <w:tcPr>
            <w:tcW w:w="1433" w:type="dxa"/>
            <w:shd w:val="clear" w:color="auto" w:fill="FFFFFF" w:themeFill="background1"/>
          </w:tcPr>
          <w:p w14:paraId="18303A42">
            <w:pPr>
              <w:spacing w:after="0" w:line="240" w:lineRule="auto"/>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Quản lý tài khoản người dùng</w:t>
            </w:r>
          </w:p>
        </w:tc>
        <w:tc>
          <w:tcPr>
            <w:tcW w:w="2271" w:type="dxa"/>
            <w:shd w:val="clear" w:color="auto" w:fill="FFFFFF" w:themeFill="background1"/>
          </w:tcPr>
          <w:p w14:paraId="20C4AB28">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Tạo tài khoản phân quyền người dùng</w:t>
            </w:r>
          </w:p>
        </w:tc>
        <w:tc>
          <w:tcPr>
            <w:tcW w:w="1529" w:type="dxa"/>
            <w:shd w:val="clear" w:color="auto" w:fill="FFFFFF" w:themeFill="background1"/>
          </w:tcPr>
          <w:p w14:paraId="35F4D2BD">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Admin</w:t>
            </w:r>
          </w:p>
        </w:tc>
        <w:tc>
          <w:tcPr>
            <w:tcW w:w="3449" w:type="dxa"/>
            <w:shd w:val="clear" w:color="auto" w:fill="FFFFFF" w:themeFill="background1"/>
          </w:tcPr>
          <w:p w14:paraId="4FB8B26E">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Quản lý tài khoản và phân quyền sử dụng hệ thống</w:t>
            </w:r>
          </w:p>
        </w:tc>
        <w:tc>
          <w:tcPr>
            <w:tcW w:w="2517" w:type="dxa"/>
            <w:shd w:val="clear" w:color="auto" w:fill="FFFFFF" w:themeFill="background1"/>
          </w:tcPr>
          <w:p w14:paraId="5A4D0536">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Người dùng có thể đăng nhập và sử dụng hệ thống theo quyền hạn được phân.</w:t>
            </w:r>
          </w:p>
        </w:tc>
      </w:tr>
      <w:tr w14:paraId="7554A0A8">
        <w:tblPrEx>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CellMar>
            <w:top w:w="0" w:type="dxa"/>
            <w:left w:w="108" w:type="dxa"/>
            <w:bottom w:w="0" w:type="dxa"/>
            <w:right w:w="108" w:type="dxa"/>
          </w:tblCellMar>
        </w:tblPrEx>
        <w:tc>
          <w:tcPr>
            <w:tcW w:w="1433" w:type="dxa"/>
          </w:tcPr>
          <w:p w14:paraId="6693DB68">
            <w:pPr>
              <w:spacing w:after="0" w:line="240" w:lineRule="auto"/>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Xác thực</w:t>
            </w:r>
          </w:p>
        </w:tc>
        <w:tc>
          <w:tcPr>
            <w:tcW w:w="2271" w:type="dxa"/>
          </w:tcPr>
          <w:p w14:paraId="0BE32539">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Đăng nhập bằng hệ thống SSO hoặc email</w:t>
            </w:r>
          </w:p>
        </w:tc>
        <w:tc>
          <w:tcPr>
            <w:tcW w:w="1529" w:type="dxa"/>
          </w:tcPr>
          <w:p w14:paraId="5BAF12E3">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Admin, User</w:t>
            </w:r>
          </w:p>
        </w:tc>
        <w:tc>
          <w:tcPr>
            <w:tcW w:w="3449" w:type="dxa"/>
          </w:tcPr>
          <w:p w14:paraId="7762B07B">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Đăng nhập vào ứng dụng OKR bằng hệ thống SSO tại </w:t>
            </w:r>
            <w:r>
              <w:fldChar w:fldCharType="begin"/>
            </w:r>
            <w:r>
              <w:instrText xml:space="preserve"> HYPERLINK "https://myworkspace.vn/cas/login" </w:instrText>
            </w:r>
            <w:r>
              <w:fldChar w:fldCharType="separate"/>
            </w:r>
            <w:r>
              <w:rPr>
                <w:rStyle w:val="8"/>
                <w:rFonts w:ascii="Times New Roman" w:hAnsi="Times New Roman" w:cs="Times New Roman"/>
                <w:sz w:val="24"/>
                <w:szCs w:val="24"/>
              </w:rPr>
              <w:t>https://myworkspace.vn/cas/login</w:t>
            </w:r>
            <w:r>
              <w:rPr>
                <w:rStyle w:val="8"/>
                <w:rFonts w:ascii="Times New Roman" w:hAnsi="Times New Roman" w:cs="Times New Roman"/>
                <w:sz w:val="24"/>
                <w:szCs w:val="24"/>
              </w:rPr>
              <w:fldChar w:fldCharType="end"/>
            </w:r>
          </w:p>
          <w:p w14:paraId="1E707B25">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Hoặc email google</w:t>
            </w:r>
          </w:p>
        </w:tc>
        <w:tc>
          <w:tcPr>
            <w:tcW w:w="2517" w:type="dxa"/>
          </w:tcPr>
          <w:p w14:paraId="7C7FF8E8">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Người dùng khi được cấp quyền (Admin/user) vào ứng dụng xTOEIC sẽ có thể log in được vào hệ thống xTOEIC và sử dụng các chức năng của ứng dụng.</w:t>
            </w:r>
          </w:p>
        </w:tc>
      </w:tr>
      <w:tr w14:paraId="0C194EE8">
        <w:tblPrEx>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CellMar>
            <w:top w:w="0" w:type="dxa"/>
            <w:left w:w="108" w:type="dxa"/>
            <w:bottom w:w="0" w:type="dxa"/>
            <w:right w:w="108" w:type="dxa"/>
          </w:tblCellMar>
        </w:tblPrEx>
        <w:trPr>
          <w:trHeight w:val="276" w:hRule="atLeast"/>
        </w:trPr>
        <w:tc>
          <w:tcPr>
            <w:tcW w:w="1433" w:type="dxa"/>
            <w:vMerge w:val="restart"/>
          </w:tcPr>
          <w:p w14:paraId="491B0EEE">
            <w:pPr>
              <w:spacing w:after="0" w:line="240" w:lineRule="auto"/>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Quản lý kỳ thi</w:t>
            </w:r>
          </w:p>
        </w:tc>
        <w:tc>
          <w:tcPr>
            <w:tcW w:w="2271" w:type="dxa"/>
          </w:tcPr>
          <w:p w14:paraId="62A5159B">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Tạo mới bài thi TOEIC</w:t>
            </w:r>
          </w:p>
        </w:tc>
        <w:tc>
          <w:tcPr>
            <w:tcW w:w="1529" w:type="dxa"/>
            <w:vMerge w:val="restart"/>
          </w:tcPr>
          <w:p w14:paraId="5473D13D">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Admin</w:t>
            </w:r>
          </w:p>
        </w:tc>
        <w:tc>
          <w:tcPr>
            <w:tcW w:w="3449" w:type="dxa"/>
            <w:vMerge w:val="restart"/>
          </w:tcPr>
          <w:p w14:paraId="1CFDD468">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Quản lý các đề thi của bài thi TOEIC</w:t>
            </w:r>
          </w:p>
        </w:tc>
        <w:tc>
          <w:tcPr>
            <w:tcW w:w="2517" w:type="dxa"/>
            <w:vMerge w:val="restart"/>
          </w:tcPr>
          <w:p w14:paraId="76A1D500">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Các kỳ thi được quản lý một cách linh hoạt, hiệu quả.</w:t>
            </w:r>
          </w:p>
        </w:tc>
      </w:tr>
      <w:tr w14:paraId="0A6E6F52">
        <w:tblPrEx>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CellMar>
            <w:top w:w="0" w:type="dxa"/>
            <w:left w:w="108" w:type="dxa"/>
            <w:bottom w:w="0" w:type="dxa"/>
            <w:right w:w="108" w:type="dxa"/>
          </w:tblCellMar>
        </w:tblPrEx>
        <w:trPr>
          <w:trHeight w:val="276" w:hRule="atLeast"/>
        </w:trPr>
        <w:tc>
          <w:tcPr>
            <w:tcW w:w="1433" w:type="dxa"/>
            <w:vMerge w:val="continue"/>
          </w:tcPr>
          <w:p w14:paraId="4182170A">
            <w:pPr>
              <w:spacing w:after="0" w:line="240" w:lineRule="auto"/>
              <w:rPr>
                <w:rFonts w:ascii="Times New Roman" w:hAnsi="Times New Roman" w:cs="Times New Roman"/>
                <w:b/>
                <w:bCs/>
                <w:color w:val="000000" w:themeColor="text1"/>
                <w:sz w:val="24"/>
                <w:szCs w:val="24"/>
                <w14:textFill>
                  <w14:solidFill>
                    <w14:schemeClr w14:val="tx1"/>
                  </w14:solidFill>
                </w14:textFill>
              </w:rPr>
            </w:pPr>
          </w:p>
        </w:tc>
        <w:tc>
          <w:tcPr>
            <w:tcW w:w="2271" w:type="dxa"/>
          </w:tcPr>
          <w:p w14:paraId="18D161E2">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Xóa bài thi TOEIC</w:t>
            </w:r>
          </w:p>
        </w:tc>
        <w:tc>
          <w:tcPr>
            <w:tcW w:w="1529" w:type="dxa"/>
            <w:vMerge w:val="continue"/>
          </w:tcPr>
          <w:p w14:paraId="60CF48CD">
            <w:pPr>
              <w:spacing w:after="0" w:line="240" w:lineRule="auto"/>
              <w:rPr>
                <w:rFonts w:ascii="Times New Roman" w:hAnsi="Times New Roman" w:cs="Times New Roman"/>
                <w:color w:val="000000" w:themeColor="text1"/>
                <w:sz w:val="24"/>
                <w:szCs w:val="24"/>
                <w14:textFill>
                  <w14:solidFill>
                    <w14:schemeClr w14:val="tx1"/>
                  </w14:solidFill>
                </w14:textFill>
              </w:rPr>
            </w:pPr>
          </w:p>
        </w:tc>
        <w:tc>
          <w:tcPr>
            <w:tcW w:w="3449" w:type="dxa"/>
            <w:vMerge w:val="continue"/>
          </w:tcPr>
          <w:p w14:paraId="29FFFD27">
            <w:pPr>
              <w:spacing w:after="0" w:line="240" w:lineRule="auto"/>
              <w:rPr>
                <w:rFonts w:ascii="Times New Roman" w:hAnsi="Times New Roman" w:cs="Times New Roman"/>
                <w:color w:val="000000" w:themeColor="text1"/>
                <w:sz w:val="24"/>
                <w:szCs w:val="24"/>
                <w14:textFill>
                  <w14:solidFill>
                    <w14:schemeClr w14:val="tx1"/>
                  </w14:solidFill>
                </w14:textFill>
              </w:rPr>
            </w:pPr>
          </w:p>
        </w:tc>
        <w:tc>
          <w:tcPr>
            <w:tcW w:w="2517" w:type="dxa"/>
            <w:vMerge w:val="continue"/>
          </w:tcPr>
          <w:p w14:paraId="6A347302">
            <w:pPr>
              <w:spacing w:after="0" w:line="240" w:lineRule="auto"/>
              <w:rPr>
                <w:rFonts w:ascii="Times New Roman" w:hAnsi="Times New Roman" w:cs="Times New Roman"/>
                <w:color w:val="000000" w:themeColor="text1"/>
                <w:sz w:val="24"/>
                <w:szCs w:val="24"/>
                <w14:textFill>
                  <w14:solidFill>
                    <w14:schemeClr w14:val="tx1"/>
                  </w14:solidFill>
                </w14:textFill>
              </w:rPr>
            </w:pPr>
          </w:p>
        </w:tc>
      </w:tr>
      <w:tr w14:paraId="061F1A49">
        <w:tblPrEx>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CellMar>
            <w:top w:w="0" w:type="dxa"/>
            <w:left w:w="108" w:type="dxa"/>
            <w:bottom w:w="0" w:type="dxa"/>
            <w:right w:w="108" w:type="dxa"/>
          </w:tblCellMar>
        </w:tblPrEx>
        <w:trPr>
          <w:trHeight w:val="276" w:hRule="atLeast"/>
        </w:trPr>
        <w:tc>
          <w:tcPr>
            <w:tcW w:w="1433" w:type="dxa"/>
            <w:vMerge w:val="continue"/>
          </w:tcPr>
          <w:p w14:paraId="2876D6F1">
            <w:pPr>
              <w:spacing w:after="0" w:line="240" w:lineRule="auto"/>
              <w:rPr>
                <w:rFonts w:ascii="Times New Roman" w:hAnsi="Times New Roman" w:cs="Times New Roman"/>
                <w:b/>
                <w:bCs/>
                <w:color w:val="000000" w:themeColor="text1"/>
                <w:sz w:val="24"/>
                <w:szCs w:val="24"/>
                <w14:textFill>
                  <w14:solidFill>
                    <w14:schemeClr w14:val="tx1"/>
                  </w14:solidFill>
                </w14:textFill>
              </w:rPr>
            </w:pPr>
          </w:p>
        </w:tc>
        <w:tc>
          <w:tcPr>
            <w:tcW w:w="2271" w:type="dxa"/>
          </w:tcPr>
          <w:p w14:paraId="389B7C5C">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Cập nhật bài thi TOEIC</w:t>
            </w:r>
          </w:p>
        </w:tc>
        <w:tc>
          <w:tcPr>
            <w:tcW w:w="1529" w:type="dxa"/>
            <w:vMerge w:val="continue"/>
          </w:tcPr>
          <w:p w14:paraId="13F05062">
            <w:pPr>
              <w:spacing w:after="0" w:line="240" w:lineRule="auto"/>
              <w:rPr>
                <w:rFonts w:ascii="Times New Roman" w:hAnsi="Times New Roman" w:cs="Times New Roman"/>
                <w:color w:val="000000" w:themeColor="text1"/>
                <w:sz w:val="24"/>
                <w:szCs w:val="24"/>
                <w14:textFill>
                  <w14:solidFill>
                    <w14:schemeClr w14:val="tx1"/>
                  </w14:solidFill>
                </w14:textFill>
              </w:rPr>
            </w:pPr>
          </w:p>
        </w:tc>
        <w:tc>
          <w:tcPr>
            <w:tcW w:w="3449" w:type="dxa"/>
            <w:vMerge w:val="continue"/>
          </w:tcPr>
          <w:p w14:paraId="15AD00BA">
            <w:pPr>
              <w:spacing w:after="0" w:line="240" w:lineRule="auto"/>
              <w:rPr>
                <w:rFonts w:ascii="Times New Roman" w:hAnsi="Times New Roman" w:cs="Times New Roman"/>
                <w:color w:val="000000" w:themeColor="text1"/>
                <w:sz w:val="24"/>
                <w:szCs w:val="24"/>
                <w14:textFill>
                  <w14:solidFill>
                    <w14:schemeClr w14:val="tx1"/>
                  </w14:solidFill>
                </w14:textFill>
              </w:rPr>
            </w:pPr>
          </w:p>
        </w:tc>
        <w:tc>
          <w:tcPr>
            <w:tcW w:w="2517" w:type="dxa"/>
            <w:vMerge w:val="continue"/>
          </w:tcPr>
          <w:p w14:paraId="7B873EB9">
            <w:pPr>
              <w:spacing w:after="0" w:line="240" w:lineRule="auto"/>
              <w:rPr>
                <w:rFonts w:ascii="Times New Roman" w:hAnsi="Times New Roman" w:cs="Times New Roman"/>
                <w:color w:val="000000" w:themeColor="text1"/>
                <w:sz w:val="24"/>
                <w:szCs w:val="24"/>
                <w14:textFill>
                  <w14:solidFill>
                    <w14:schemeClr w14:val="tx1"/>
                  </w14:solidFill>
                </w14:textFill>
              </w:rPr>
            </w:pPr>
          </w:p>
        </w:tc>
      </w:tr>
      <w:tr w14:paraId="54AC0C52">
        <w:tblPrEx>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CellMar>
            <w:top w:w="0" w:type="dxa"/>
            <w:left w:w="108" w:type="dxa"/>
            <w:bottom w:w="0" w:type="dxa"/>
            <w:right w:w="108" w:type="dxa"/>
          </w:tblCellMar>
        </w:tblPrEx>
        <w:tc>
          <w:tcPr>
            <w:tcW w:w="1433" w:type="dxa"/>
          </w:tcPr>
          <w:p w14:paraId="6DCE4516">
            <w:pPr>
              <w:spacing w:after="0" w:line="240" w:lineRule="auto"/>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Tham gia bài thi</w:t>
            </w:r>
          </w:p>
        </w:tc>
        <w:tc>
          <w:tcPr>
            <w:tcW w:w="2271" w:type="dxa"/>
          </w:tcPr>
          <w:p w14:paraId="702896CE">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Người dùng nhấn trực tiếp vào các đề thi TOEIC các năm</w:t>
            </w:r>
          </w:p>
        </w:tc>
        <w:tc>
          <w:tcPr>
            <w:tcW w:w="1529" w:type="dxa"/>
          </w:tcPr>
          <w:p w14:paraId="5C391FB5">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User</w:t>
            </w:r>
          </w:p>
        </w:tc>
        <w:tc>
          <w:tcPr>
            <w:tcW w:w="3449" w:type="dxa"/>
          </w:tcPr>
          <w:p w14:paraId="2C2C9391">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Thực hiện bài thi</w:t>
            </w:r>
          </w:p>
        </w:tc>
        <w:tc>
          <w:tcPr>
            <w:tcW w:w="2517" w:type="dxa"/>
          </w:tcPr>
          <w:p w14:paraId="793EE5B0">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Dễ thao tác </w:t>
            </w:r>
          </w:p>
        </w:tc>
      </w:tr>
      <w:tr w14:paraId="73958B75">
        <w:tblPrEx>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CellMar>
            <w:top w:w="0" w:type="dxa"/>
            <w:left w:w="108" w:type="dxa"/>
            <w:bottom w:w="0" w:type="dxa"/>
            <w:right w:w="108" w:type="dxa"/>
          </w:tblCellMar>
        </w:tblPrEx>
        <w:tc>
          <w:tcPr>
            <w:tcW w:w="1433" w:type="dxa"/>
          </w:tcPr>
          <w:p w14:paraId="2AFCC0D1">
            <w:pPr>
              <w:spacing w:after="0" w:line="240" w:lineRule="auto"/>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Thực hiện bài thi</w:t>
            </w:r>
          </w:p>
        </w:tc>
        <w:tc>
          <w:tcPr>
            <w:tcW w:w="2271" w:type="dxa"/>
          </w:tcPr>
          <w:p w14:paraId="480A6ACA">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Bài thi chia làm 2 phần Listening and Reading</w:t>
            </w:r>
          </w:p>
        </w:tc>
        <w:tc>
          <w:tcPr>
            <w:tcW w:w="1529" w:type="dxa"/>
          </w:tcPr>
          <w:p w14:paraId="07AA96E4">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User</w:t>
            </w:r>
          </w:p>
        </w:tc>
        <w:tc>
          <w:tcPr>
            <w:tcW w:w="3449" w:type="dxa"/>
          </w:tcPr>
          <w:p w14:paraId="47249FBE">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Phần nghe có audio trong mỗi câu Listening, điền đáp án trong khung Answer sheet kế bên </w:t>
            </w:r>
          </w:p>
        </w:tc>
        <w:tc>
          <w:tcPr>
            <w:tcW w:w="2517" w:type="dxa"/>
          </w:tcPr>
          <w:p w14:paraId="357CF406">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Giao diện dễ thao tác, giúp người dùng thực hiện bài thi hiệu quả</w:t>
            </w:r>
          </w:p>
        </w:tc>
      </w:tr>
      <w:tr w14:paraId="573393F9">
        <w:tblPrEx>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CellMar>
            <w:top w:w="0" w:type="dxa"/>
            <w:left w:w="108" w:type="dxa"/>
            <w:bottom w:w="0" w:type="dxa"/>
            <w:right w:w="108" w:type="dxa"/>
          </w:tblCellMar>
        </w:tblPrEx>
        <w:trPr>
          <w:trHeight w:val="276" w:hRule="atLeast"/>
        </w:trPr>
        <w:tc>
          <w:tcPr>
            <w:tcW w:w="1433" w:type="dxa"/>
            <w:vMerge w:val="restart"/>
          </w:tcPr>
          <w:p w14:paraId="403BF0FF">
            <w:pPr>
              <w:spacing w:after="0" w:line="240" w:lineRule="auto"/>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Quản lý điểm số</w:t>
            </w:r>
          </w:p>
        </w:tc>
        <w:tc>
          <w:tcPr>
            <w:tcW w:w="2271" w:type="dxa"/>
          </w:tcPr>
          <w:p w14:paraId="2C5C4B33">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Xem kết quả từng câu hỏi, có script, thể hiện đúng sai</w:t>
            </w:r>
          </w:p>
        </w:tc>
        <w:tc>
          <w:tcPr>
            <w:tcW w:w="1529" w:type="dxa"/>
          </w:tcPr>
          <w:p w14:paraId="1C4B96AB">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Admin,User</w:t>
            </w:r>
          </w:p>
        </w:tc>
        <w:tc>
          <w:tcPr>
            <w:tcW w:w="3449" w:type="dxa"/>
            <w:vMerge w:val="restart"/>
          </w:tcPr>
          <w:p w14:paraId="0DCE92E8">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Quản lý kết quả thi của cá nhân, có phần script tiếng Anh ở cuối mỗi câu và bảng liệt kê kết quả các câu hỏi</w:t>
            </w:r>
          </w:p>
        </w:tc>
        <w:tc>
          <w:tcPr>
            <w:tcW w:w="2517" w:type="dxa"/>
            <w:vMerge w:val="restart"/>
          </w:tcPr>
          <w:p w14:paraId="2A2413F7">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Theo dõi và đánh giá năng lực của bản thân qua từng đề thi</w:t>
            </w:r>
          </w:p>
        </w:tc>
      </w:tr>
      <w:tr w14:paraId="68175555">
        <w:tblPrEx>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CellMar>
            <w:top w:w="0" w:type="dxa"/>
            <w:left w:w="108" w:type="dxa"/>
            <w:bottom w:w="0" w:type="dxa"/>
            <w:right w:w="108" w:type="dxa"/>
          </w:tblCellMar>
        </w:tblPrEx>
        <w:trPr>
          <w:trHeight w:val="276" w:hRule="atLeast"/>
        </w:trPr>
        <w:tc>
          <w:tcPr>
            <w:tcW w:w="1433" w:type="dxa"/>
            <w:vMerge w:val="continue"/>
          </w:tcPr>
          <w:p w14:paraId="75447CD1">
            <w:pPr>
              <w:spacing w:after="0" w:line="240" w:lineRule="auto"/>
              <w:rPr>
                <w:rFonts w:ascii="Times New Roman" w:hAnsi="Times New Roman" w:cs="Times New Roman"/>
                <w:b/>
                <w:bCs/>
                <w:color w:val="000000" w:themeColor="text1"/>
                <w:sz w:val="24"/>
                <w:szCs w:val="24"/>
                <w14:textFill>
                  <w14:solidFill>
                    <w14:schemeClr w14:val="tx1"/>
                  </w14:solidFill>
                </w14:textFill>
              </w:rPr>
            </w:pPr>
          </w:p>
        </w:tc>
        <w:tc>
          <w:tcPr>
            <w:tcW w:w="2271" w:type="dxa"/>
          </w:tcPr>
          <w:p w14:paraId="6A885558">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Lưu trữ kết quả thi</w:t>
            </w:r>
          </w:p>
        </w:tc>
        <w:tc>
          <w:tcPr>
            <w:tcW w:w="1529" w:type="dxa"/>
          </w:tcPr>
          <w:p w14:paraId="4BC8756C">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Admin,User</w:t>
            </w:r>
          </w:p>
        </w:tc>
        <w:tc>
          <w:tcPr>
            <w:tcW w:w="3449" w:type="dxa"/>
            <w:vMerge w:val="continue"/>
          </w:tcPr>
          <w:p w14:paraId="2EF7BEE0">
            <w:pPr>
              <w:spacing w:after="0" w:line="240" w:lineRule="auto"/>
              <w:rPr>
                <w:rFonts w:ascii="Times New Roman" w:hAnsi="Times New Roman" w:cs="Times New Roman"/>
                <w:color w:val="000000" w:themeColor="text1"/>
                <w:sz w:val="24"/>
                <w:szCs w:val="24"/>
                <w14:textFill>
                  <w14:solidFill>
                    <w14:schemeClr w14:val="tx1"/>
                  </w14:solidFill>
                </w14:textFill>
              </w:rPr>
            </w:pPr>
          </w:p>
        </w:tc>
        <w:tc>
          <w:tcPr>
            <w:tcW w:w="2517" w:type="dxa"/>
            <w:vMerge w:val="continue"/>
          </w:tcPr>
          <w:p w14:paraId="0C175AC3">
            <w:pPr>
              <w:spacing w:after="0" w:line="240" w:lineRule="auto"/>
              <w:rPr>
                <w:rFonts w:ascii="Times New Roman" w:hAnsi="Times New Roman" w:cs="Times New Roman"/>
                <w:color w:val="000000" w:themeColor="text1"/>
                <w:sz w:val="24"/>
                <w:szCs w:val="24"/>
                <w14:textFill>
                  <w14:solidFill>
                    <w14:schemeClr w14:val="tx1"/>
                  </w14:solidFill>
                </w14:textFill>
              </w:rPr>
            </w:pPr>
          </w:p>
        </w:tc>
      </w:tr>
    </w:tbl>
    <w:p w14:paraId="646BD7EB">
      <w:pPr>
        <w:pStyle w:val="16"/>
        <w:rPr>
          <w:rFonts w:ascii="Times New Roman" w:hAnsi="Times New Roman" w:cs="Times New Roman"/>
          <w:b/>
          <w:color w:val="000000" w:themeColor="text1"/>
          <w:sz w:val="24"/>
          <w:szCs w:val="24"/>
          <w14:textFill>
            <w14:solidFill>
              <w14:schemeClr w14:val="tx1"/>
            </w14:solidFill>
          </w14:textFill>
        </w:rPr>
      </w:pPr>
    </w:p>
    <w:p w14:paraId="799C5363">
      <w:pPr>
        <w:pStyle w:val="16"/>
        <w:numPr>
          <w:ilvl w:val="0"/>
          <w:numId w:val="1"/>
        </w:num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Human Resource.</w:t>
      </w:r>
    </w:p>
    <w:p w14:paraId="788AEC74"/>
    <w:tbl>
      <w:tblPr>
        <w:tblStyle w:val="5"/>
        <w:tblW w:w="771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735"/>
        <w:gridCol w:w="4217"/>
        <w:gridCol w:w="2767"/>
      </w:tblGrid>
      <w:tr w14:paraId="65496C7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5" w:type="dxa"/>
            <w:shd w:val="clear" w:color="auto" w:fill="auto"/>
            <w:tcMar>
              <w:top w:w="100" w:type="dxa"/>
              <w:left w:w="100" w:type="dxa"/>
              <w:bottom w:w="100" w:type="dxa"/>
              <w:right w:w="100" w:type="dxa"/>
            </w:tcMar>
            <w:vAlign w:val="top"/>
          </w:tcPr>
          <w:p w14:paraId="4ABC2816">
            <w:pPr>
              <w:widowControl w:val="0"/>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cs="Times New Roman"/>
                <w:b/>
                <w:sz w:val="24"/>
                <w:szCs w:val="24"/>
              </w:rPr>
            </w:pPr>
            <w:r>
              <w:rPr>
                <w:b/>
              </w:rPr>
              <w:t>No</w:t>
            </w:r>
          </w:p>
        </w:tc>
        <w:tc>
          <w:tcPr>
            <w:tcW w:w="4217" w:type="dxa"/>
            <w:shd w:val="clear" w:color="auto" w:fill="auto"/>
            <w:tcMar>
              <w:top w:w="100" w:type="dxa"/>
              <w:left w:w="100" w:type="dxa"/>
              <w:bottom w:w="100" w:type="dxa"/>
              <w:right w:w="100" w:type="dxa"/>
            </w:tcMar>
            <w:vAlign w:val="top"/>
          </w:tcPr>
          <w:p w14:paraId="18612C9A">
            <w:pPr>
              <w:widowControl w:val="0"/>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cs="Times New Roman"/>
                <w:b/>
                <w:sz w:val="24"/>
                <w:szCs w:val="24"/>
              </w:rPr>
            </w:pPr>
            <w:r>
              <w:rPr>
                <w:b/>
              </w:rPr>
              <w:t>Position</w:t>
            </w:r>
          </w:p>
        </w:tc>
        <w:tc>
          <w:tcPr>
            <w:tcW w:w="2767" w:type="dxa"/>
            <w:shd w:val="clear" w:color="auto" w:fill="auto"/>
            <w:tcMar>
              <w:top w:w="100" w:type="dxa"/>
              <w:left w:w="100" w:type="dxa"/>
              <w:bottom w:w="100" w:type="dxa"/>
              <w:right w:w="100" w:type="dxa"/>
            </w:tcMar>
            <w:vAlign w:val="top"/>
          </w:tcPr>
          <w:p w14:paraId="571CB714">
            <w:pPr>
              <w:widowControl w:val="0"/>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cs="Times New Roman"/>
                <w:b/>
                <w:sz w:val="24"/>
                <w:szCs w:val="24"/>
              </w:rPr>
            </w:pPr>
            <w:r>
              <w:rPr>
                <w:b/>
              </w:rPr>
              <w:t>Quantity</w:t>
            </w:r>
          </w:p>
        </w:tc>
      </w:tr>
      <w:tr w14:paraId="18EA8C5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5" w:type="dxa"/>
            <w:shd w:val="clear" w:color="auto" w:fill="auto"/>
            <w:tcMar>
              <w:top w:w="100" w:type="dxa"/>
              <w:left w:w="100" w:type="dxa"/>
              <w:bottom w:w="100" w:type="dxa"/>
              <w:right w:w="100" w:type="dxa"/>
            </w:tcMar>
            <w:vAlign w:val="top"/>
          </w:tcPr>
          <w:p w14:paraId="3A097D20">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rPr>
            </w:pPr>
            <w:r>
              <w:t>1</w:t>
            </w:r>
          </w:p>
        </w:tc>
        <w:tc>
          <w:tcPr>
            <w:tcW w:w="4217" w:type="dxa"/>
            <w:shd w:val="clear" w:color="auto" w:fill="auto"/>
            <w:tcMar>
              <w:top w:w="100" w:type="dxa"/>
              <w:left w:w="100" w:type="dxa"/>
              <w:bottom w:w="100" w:type="dxa"/>
              <w:right w:w="100" w:type="dxa"/>
            </w:tcMar>
            <w:vAlign w:val="top"/>
          </w:tcPr>
          <w:p w14:paraId="4ECC8E68">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rPr>
            </w:pPr>
            <w:r>
              <w:t>Product Owner</w:t>
            </w:r>
          </w:p>
        </w:tc>
        <w:tc>
          <w:tcPr>
            <w:tcW w:w="2767" w:type="dxa"/>
            <w:shd w:val="clear" w:color="auto" w:fill="auto"/>
            <w:tcMar>
              <w:top w:w="100" w:type="dxa"/>
              <w:left w:w="100" w:type="dxa"/>
              <w:bottom w:w="100" w:type="dxa"/>
              <w:right w:w="100" w:type="dxa"/>
            </w:tcMar>
            <w:vAlign w:val="top"/>
          </w:tcPr>
          <w:p w14:paraId="5D225C2D">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rPr>
            </w:pPr>
            <w:r>
              <w:t>1</w:t>
            </w:r>
          </w:p>
        </w:tc>
      </w:tr>
      <w:tr w14:paraId="2A4FCFE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5" w:type="dxa"/>
            <w:shd w:val="clear" w:color="auto" w:fill="auto"/>
            <w:tcMar>
              <w:top w:w="100" w:type="dxa"/>
              <w:left w:w="100" w:type="dxa"/>
              <w:bottom w:w="100" w:type="dxa"/>
              <w:right w:w="100" w:type="dxa"/>
            </w:tcMar>
            <w:vAlign w:val="top"/>
          </w:tcPr>
          <w:p w14:paraId="738D2892">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rPr>
            </w:pPr>
            <w:r>
              <w:t>2</w:t>
            </w:r>
          </w:p>
        </w:tc>
        <w:tc>
          <w:tcPr>
            <w:tcW w:w="4217" w:type="dxa"/>
            <w:shd w:val="clear" w:color="auto" w:fill="auto"/>
            <w:tcMar>
              <w:top w:w="100" w:type="dxa"/>
              <w:left w:w="100" w:type="dxa"/>
              <w:bottom w:w="100" w:type="dxa"/>
              <w:right w:w="100" w:type="dxa"/>
            </w:tcMar>
            <w:vAlign w:val="top"/>
          </w:tcPr>
          <w:p w14:paraId="612421E5">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rPr>
            </w:pPr>
            <w:r>
              <w:t>Business Analyst</w:t>
            </w:r>
          </w:p>
        </w:tc>
        <w:tc>
          <w:tcPr>
            <w:tcW w:w="2767" w:type="dxa"/>
            <w:shd w:val="clear" w:color="auto" w:fill="auto"/>
            <w:tcMar>
              <w:top w:w="100" w:type="dxa"/>
              <w:left w:w="100" w:type="dxa"/>
              <w:bottom w:w="100" w:type="dxa"/>
              <w:right w:w="100" w:type="dxa"/>
            </w:tcMar>
            <w:vAlign w:val="top"/>
          </w:tcPr>
          <w:p w14:paraId="5202E093">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rPr>
            </w:pPr>
            <w:r>
              <w:t>1</w:t>
            </w:r>
          </w:p>
        </w:tc>
      </w:tr>
      <w:tr w14:paraId="0EF86E1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5" w:type="dxa"/>
            <w:shd w:val="clear" w:color="auto" w:fill="auto"/>
            <w:tcMar>
              <w:top w:w="100" w:type="dxa"/>
              <w:left w:w="100" w:type="dxa"/>
              <w:bottom w:w="100" w:type="dxa"/>
              <w:right w:w="100" w:type="dxa"/>
            </w:tcMar>
            <w:vAlign w:val="top"/>
          </w:tcPr>
          <w:p w14:paraId="663EBD2A">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lang w:val="vi-VN"/>
              </w:rPr>
            </w:pPr>
            <w:r>
              <w:t>3</w:t>
            </w:r>
          </w:p>
        </w:tc>
        <w:tc>
          <w:tcPr>
            <w:tcW w:w="4217" w:type="dxa"/>
            <w:shd w:val="clear" w:color="auto" w:fill="auto"/>
            <w:tcMar>
              <w:top w:w="100" w:type="dxa"/>
              <w:left w:w="100" w:type="dxa"/>
              <w:bottom w:w="100" w:type="dxa"/>
              <w:right w:w="100" w:type="dxa"/>
            </w:tcMar>
            <w:vAlign w:val="top"/>
          </w:tcPr>
          <w:p w14:paraId="0CC55AA1">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lang w:val="vi-VN"/>
              </w:rPr>
            </w:pPr>
            <w:r>
              <w:t>Product Designer</w:t>
            </w:r>
          </w:p>
        </w:tc>
        <w:tc>
          <w:tcPr>
            <w:tcW w:w="2767" w:type="dxa"/>
            <w:shd w:val="clear" w:color="auto" w:fill="auto"/>
            <w:tcMar>
              <w:top w:w="100" w:type="dxa"/>
              <w:left w:w="100" w:type="dxa"/>
              <w:bottom w:w="100" w:type="dxa"/>
              <w:right w:w="100" w:type="dxa"/>
            </w:tcMar>
            <w:vAlign w:val="top"/>
          </w:tcPr>
          <w:p w14:paraId="6EF7E093">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lang w:val="vi-VN"/>
              </w:rPr>
            </w:pPr>
            <w:r>
              <w:t>1</w:t>
            </w:r>
          </w:p>
        </w:tc>
      </w:tr>
      <w:tr w14:paraId="49C3B05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5" w:type="dxa"/>
            <w:shd w:val="clear" w:color="auto" w:fill="auto"/>
            <w:tcMar>
              <w:top w:w="100" w:type="dxa"/>
              <w:left w:w="100" w:type="dxa"/>
              <w:bottom w:w="100" w:type="dxa"/>
              <w:right w:w="100" w:type="dxa"/>
            </w:tcMar>
            <w:vAlign w:val="top"/>
          </w:tcPr>
          <w:p w14:paraId="6652BE8E">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lang w:val="vi-VN"/>
              </w:rPr>
            </w:pPr>
            <w:r>
              <w:rPr>
                <w:lang w:val="vi-VN"/>
              </w:rPr>
              <w:t>4</w:t>
            </w:r>
          </w:p>
        </w:tc>
        <w:tc>
          <w:tcPr>
            <w:tcW w:w="4217" w:type="dxa"/>
            <w:shd w:val="clear" w:color="auto" w:fill="auto"/>
            <w:tcMar>
              <w:top w:w="100" w:type="dxa"/>
              <w:left w:w="100" w:type="dxa"/>
              <w:bottom w:w="100" w:type="dxa"/>
              <w:right w:w="100" w:type="dxa"/>
            </w:tcMar>
            <w:vAlign w:val="top"/>
          </w:tcPr>
          <w:p w14:paraId="54B7586B">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lang w:val="vi-VN"/>
              </w:rPr>
            </w:pPr>
            <w:r>
              <w:rPr>
                <w:lang w:val="vi-VN"/>
              </w:rPr>
              <w:t>Devopler</w:t>
            </w:r>
          </w:p>
        </w:tc>
        <w:tc>
          <w:tcPr>
            <w:tcW w:w="2767" w:type="dxa"/>
            <w:shd w:val="clear" w:color="auto" w:fill="auto"/>
            <w:tcMar>
              <w:top w:w="100" w:type="dxa"/>
              <w:left w:w="100" w:type="dxa"/>
              <w:bottom w:w="100" w:type="dxa"/>
              <w:right w:w="100" w:type="dxa"/>
            </w:tcMar>
            <w:vAlign w:val="top"/>
          </w:tcPr>
          <w:p w14:paraId="09CF15C6">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4"/>
                <w:szCs w:val="24"/>
                <w:lang w:val="vi-VN"/>
              </w:rPr>
            </w:pPr>
            <w:r>
              <w:rPr>
                <w:lang w:val="vi-VN"/>
              </w:rPr>
              <w:t>5</w:t>
            </w:r>
          </w:p>
        </w:tc>
      </w:tr>
      <w:tr w14:paraId="39CBE7A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5" w:type="dxa"/>
            <w:shd w:val="clear" w:color="auto" w:fill="auto"/>
            <w:tcMar>
              <w:top w:w="100" w:type="dxa"/>
              <w:left w:w="100" w:type="dxa"/>
              <w:bottom w:w="100" w:type="dxa"/>
              <w:right w:w="100" w:type="dxa"/>
            </w:tcMar>
            <w:vAlign w:val="top"/>
          </w:tcPr>
          <w:p w14:paraId="13435406">
            <w:pPr>
              <w:widowControl w:val="0"/>
              <w:pBdr>
                <w:top w:val="none" w:color="auto" w:sz="0" w:space="0"/>
                <w:left w:val="none" w:color="auto" w:sz="0" w:space="0"/>
                <w:bottom w:val="none" w:color="auto" w:sz="0" w:space="0"/>
                <w:right w:val="none" w:color="auto" w:sz="0" w:space="0"/>
                <w:between w:val="none" w:color="auto" w:sz="0" w:space="0"/>
              </w:pBdr>
              <w:rPr>
                <w:lang w:val="vi-VN"/>
              </w:rPr>
            </w:pPr>
            <w:r>
              <w:rPr>
                <w:lang w:val="vi-VN"/>
              </w:rPr>
              <w:t>5</w:t>
            </w:r>
          </w:p>
        </w:tc>
        <w:tc>
          <w:tcPr>
            <w:tcW w:w="4217" w:type="dxa"/>
            <w:shd w:val="clear" w:color="auto" w:fill="auto"/>
            <w:tcMar>
              <w:top w:w="100" w:type="dxa"/>
              <w:left w:w="100" w:type="dxa"/>
              <w:bottom w:w="100" w:type="dxa"/>
              <w:right w:w="100" w:type="dxa"/>
            </w:tcMar>
            <w:vAlign w:val="top"/>
          </w:tcPr>
          <w:p w14:paraId="2C080BF0">
            <w:pPr>
              <w:widowControl w:val="0"/>
              <w:pBdr>
                <w:top w:val="none" w:color="auto" w:sz="0" w:space="0"/>
                <w:left w:val="none" w:color="auto" w:sz="0" w:space="0"/>
                <w:bottom w:val="none" w:color="auto" w:sz="0" w:space="0"/>
                <w:right w:val="none" w:color="auto" w:sz="0" w:space="0"/>
                <w:between w:val="none" w:color="auto" w:sz="0" w:space="0"/>
              </w:pBdr>
              <w:rPr>
                <w:lang w:val="vi-VN"/>
              </w:rPr>
            </w:pPr>
            <w:r>
              <w:rPr>
                <w:lang w:val="vi-VN"/>
              </w:rPr>
              <w:t>Tester</w:t>
            </w:r>
          </w:p>
        </w:tc>
        <w:tc>
          <w:tcPr>
            <w:tcW w:w="2767" w:type="dxa"/>
            <w:shd w:val="clear" w:color="auto" w:fill="auto"/>
            <w:tcMar>
              <w:top w:w="100" w:type="dxa"/>
              <w:left w:w="100" w:type="dxa"/>
              <w:bottom w:w="100" w:type="dxa"/>
              <w:right w:w="100" w:type="dxa"/>
            </w:tcMar>
            <w:vAlign w:val="top"/>
          </w:tcPr>
          <w:p w14:paraId="6D96ADD9">
            <w:pPr>
              <w:widowControl w:val="0"/>
              <w:pBdr>
                <w:top w:val="none" w:color="auto" w:sz="0" w:space="0"/>
                <w:left w:val="none" w:color="auto" w:sz="0" w:space="0"/>
                <w:bottom w:val="none" w:color="auto" w:sz="0" w:space="0"/>
                <w:right w:val="none" w:color="auto" w:sz="0" w:space="0"/>
                <w:between w:val="none" w:color="auto" w:sz="0" w:space="0"/>
              </w:pBdr>
              <w:rPr>
                <w:lang w:val="vi-VN"/>
              </w:rPr>
            </w:pPr>
            <w:r>
              <w:rPr>
                <w:lang w:val="vi-VN"/>
              </w:rPr>
              <w:t>2</w:t>
            </w:r>
          </w:p>
        </w:tc>
      </w:tr>
    </w:tbl>
    <w:p w14:paraId="676A0236">
      <w:pPr>
        <w:pStyle w:val="16"/>
        <w:numPr>
          <w:ilvl w:val="0"/>
          <w:numId w:val="1"/>
        </w:numPr>
        <w:spacing w:before="360" w:after="80" w:line="276" w:lineRule="auto"/>
        <w:outlineLvl w:val="1"/>
        <w:rPr>
          <w:rFonts w:ascii="Times New Roman" w:hAnsi="Times New Roman" w:eastAsia="Arial" w:cs="Times New Roman"/>
          <w:b/>
          <w:sz w:val="24"/>
          <w:szCs w:val="24"/>
          <w:lang w:val="en"/>
        </w:rPr>
      </w:pPr>
      <w:r>
        <w:rPr>
          <w:rFonts w:ascii="Times New Roman" w:hAnsi="Times New Roman" w:eastAsia="Arial" w:cs="Times New Roman"/>
          <w:b/>
          <w:sz w:val="24"/>
          <w:szCs w:val="24"/>
          <w:lang w:val="en"/>
        </w:rPr>
        <w:t>Process &amp; Milestone.</w:t>
      </w:r>
    </w:p>
    <w:p w14:paraId="59B61657">
      <w:pPr>
        <w:pStyle w:val="16"/>
        <w:numPr>
          <w:ilvl w:val="1"/>
          <w:numId w:val="1"/>
        </w:numPr>
        <w:spacing w:before="360" w:after="80" w:line="276" w:lineRule="auto"/>
        <w:outlineLvl w:val="1"/>
        <w:rPr>
          <w:rFonts w:ascii="Times New Roman" w:hAnsi="Times New Roman" w:eastAsia="Arial" w:cs="Times New Roman"/>
          <w:b/>
          <w:sz w:val="24"/>
          <w:szCs w:val="24"/>
          <w:lang w:val="en"/>
        </w:rPr>
      </w:pPr>
      <w:r>
        <w:rPr>
          <w:rFonts w:ascii="Times New Roman" w:hAnsi="Times New Roman" w:eastAsia="Times New Roman" w:cs="Times New Roman"/>
          <w:b/>
          <w:sz w:val="24"/>
          <w:szCs w:val="24"/>
          <w:lang w:val="en"/>
        </w:rPr>
        <w:t>Process</w:t>
      </w:r>
    </w:p>
    <w:p w14:paraId="7CB12ADB">
      <w:pPr>
        <w:spacing w:after="0" w:line="240" w:lineRule="auto"/>
        <w:rPr>
          <w:rFonts w:ascii="Times New Roman" w:hAnsi="Times New Roman" w:eastAsia="Times New Roman" w:cs="Times New Roman"/>
          <w:sz w:val="24"/>
          <w:szCs w:val="24"/>
          <w:lang w:val="en"/>
        </w:rPr>
      </w:pPr>
    </w:p>
    <w:tbl>
      <w:tblPr>
        <w:tblStyle w:val="5"/>
        <w:tblW w:w="93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75"/>
        <w:gridCol w:w="1665"/>
        <w:gridCol w:w="1935"/>
        <w:gridCol w:w="2235"/>
        <w:gridCol w:w="1935"/>
      </w:tblGrid>
      <w:tr w14:paraId="3177EE8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575" w:type="dxa"/>
            <w:shd w:val="clear" w:color="auto" w:fill="auto"/>
            <w:tcMar>
              <w:top w:w="100" w:type="dxa"/>
              <w:left w:w="100" w:type="dxa"/>
              <w:bottom w:w="100" w:type="dxa"/>
              <w:right w:w="100" w:type="dxa"/>
            </w:tcMar>
          </w:tcPr>
          <w:p w14:paraId="5C8C047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sz w:val="24"/>
                <w:szCs w:val="24"/>
                <w:lang w:val="en"/>
              </w:rPr>
            </w:pPr>
            <w:r>
              <w:rPr>
                <w:rFonts w:ascii="Times New Roman" w:hAnsi="Times New Roman" w:eastAsia="Times New Roman" w:cs="Times New Roman"/>
                <w:b/>
                <w:sz w:val="24"/>
                <w:szCs w:val="24"/>
                <w:lang w:val="en"/>
              </w:rPr>
              <w:t>1</w:t>
            </w:r>
          </w:p>
        </w:tc>
        <w:tc>
          <w:tcPr>
            <w:tcW w:w="1665" w:type="dxa"/>
            <w:shd w:val="clear" w:color="auto" w:fill="auto"/>
            <w:tcMar>
              <w:top w:w="100" w:type="dxa"/>
              <w:left w:w="100" w:type="dxa"/>
              <w:bottom w:w="100" w:type="dxa"/>
              <w:right w:w="100" w:type="dxa"/>
            </w:tcMar>
          </w:tcPr>
          <w:p w14:paraId="32E4D1F0">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sz w:val="24"/>
                <w:szCs w:val="24"/>
                <w:lang w:val="en"/>
              </w:rPr>
            </w:pPr>
            <w:r>
              <w:rPr>
                <w:rFonts w:ascii="Times New Roman" w:hAnsi="Times New Roman" w:eastAsia="Times New Roman" w:cs="Times New Roman"/>
                <w:b/>
                <w:sz w:val="24"/>
                <w:szCs w:val="24"/>
                <w:lang w:val="en"/>
              </w:rPr>
              <w:t>2</w:t>
            </w:r>
          </w:p>
        </w:tc>
        <w:tc>
          <w:tcPr>
            <w:tcW w:w="1935" w:type="dxa"/>
            <w:shd w:val="clear" w:color="auto" w:fill="auto"/>
            <w:tcMar>
              <w:top w:w="100" w:type="dxa"/>
              <w:left w:w="100" w:type="dxa"/>
              <w:bottom w:w="100" w:type="dxa"/>
              <w:right w:w="100" w:type="dxa"/>
            </w:tcMar>
          </w:tcPr>
          <w:p w14:paraId="1A9DA07D">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sz w:val="24"/>
                <w:szCs w:val="24"/>
                <w:lang w:val="en"/>
              </w:rPr>
            </w:pPr>
            <w:r>
              <w:rPr>
                <w:rFonts w:ascii="Times New Roman" w:hAnsi="Times New Roman" w:eastAsia="Times New Roman" w:cs="Times New Roman"/>
                <w:b/>
                <w:sz w:val="24"/>
                <w:szCs w:val="24"/>
                <w:lang w:val="en"/>
              </w:rPr>
              <w:t>3</w:t>
            </w:r>
          </w:p>
        </w:tc>
        <w:tc>
          <w:tcPr>
            <w:tcW w:w="2235" w:type="dxa"/>
            <w:shd w:val="clear" w:color="auto" w:fill="auto"/>
            <w:tcMar>
              <w:top w:w="100" w:type="dxa"/>
              <w:left w:w="100" w:type="dxa"/>
              <w:bottom w:w="100" w:type="dxa"/>
              <w:right w:w="100" w:type="dxa"/>
            </w:tcMar>
          </w:tcPr>
          <w:p w14:paraId="60FAE6A4">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sz w:val="24"/>
                <w:szCs w:val="24"/>
                <w:lang w:val="en"/>
              </w:rPr>
            </w:pPr>
            <w:r>
              <w:rPr>
                <w:rFonts w:ascii="Times New Roman" w:hAnsi="Times New Roman" w:eastAsia="Times New Roman" w:cs="Times New Roman"/>
                <w:b/>
                <w:sz w:val="24"/>
                <w:szCs w:val="24"/>
                <w:lang w:val="en"/>
              </w:rPr>
              <w:t>4</w:t>
            </w:r>
          </w:p>
        </w:tc>
        <w:tc>
          <w:tcPr>
            <w:tcW w:w="1935" w:type="dxa"/>
            <w:shd w:val="clear" w:color="auto" w:fill="auto"/>
            <w:tcMar>
              <w:top w:w="100" w:type="dxa"/>
              <w:left w:w="100" w:type="dxa"/>
              <w:bottom w:w="100" w:type="dxa"/>
              <w:right w:w="100" w:type="dxa"/>
            </w:tcMar>
          </w:tcPr>
          <w:p w14:paraId="32065716">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sz w:val="24"/>
                <w:szCs w:val="24"/>
                <w:lang w:val="en"/>
              </w:rPr>
            </w:pPr>
            <w:r>
              <w:rPr>
                <w:rFonts w:ascii="Times New Roman" w:hAnsi="Times New Roman" w:eastAsia="Times New Roman" w:cs="Times New Roman"/>
                <w:b/>
                <w:sz w:val="24"/>
                <w:szCs w:val="24"/>
                <w:lang w:val="en"/>
              </w:rPr>
              <w:t>5</w:t>
            </w:r>
          </w:p>
        </w:tc>
      </w:tr>
      <w:tr w14:paraId="1A5EAA9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1575" w:type="dxa"/>
            <w:vMerge w:val="restart"/>
            <w:shd w:val="clear" w:color="auto" w:fill="auto"/>
            <w:tcMar>
              <w:top w:w="100" w:type="dxa"/>
              <w:left w:w="100" w:type="dxa"/>
              <w:bottom w:w="100" w:type="dxa"/>
              <w:right w:w="100" w:type="dxa"/>
            </w:tcMar>
          </w:tcPr>
          <w:p w14:paraId="379C1DA0">
            <w:pPr>
              <w:widowControl w:val="0"/>
              <w:spacing w:after="0" w:line="240" w:lineRule="auto"/>
              <w:jc w:val="center"/>
              <w:rPr>
                <w:rFonts w:ascii="Times New Roman" w:hAnsi="Times New Roman" w:eastAsia="Times New Roman" w:cs="Times New Roman"/>
                <w:color w:val="0F2149"/>
                <w:sz w:val="24"/>
                <w:szCs w:val="24"/>
                <w:lang w:val="en"/>
              </w:rPr>
            </w:pPr>
            <w:r>
              <w:rPr>
                <w:rFonts w:ascii="Times New Roman" w:hAnsi="Times New Roman" w:eastAsia="Times New Roman" w:cs="Times New Roman"/>
                <w:color w:val="0F2149"/>
                <w:sz w:val="24"/>
                <w:szCs w:val="24"/>
                <w:lang w:val="en"/>
              </w:rPr>
              <w:t>Requirements gathering</w:t>
            </w:r>
          </w:p>
          <w:p w14:paraId="54E426B2">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en"/>
              </w:rPr>
            </w:pPr>
          </w:p>
        </w:tc>
        <w:tc>
          <w:tcPr>
            <w:tcW w:w="1665" w:type="dxa"/>
            <w:vMerge w:val="restart"/>
            <w:shd w:val="clear" w:color="auto" w:fill="auto"/>
            <w:tcMar>
              <w:top w:w="100" w:type="dxa"/>
              <w:left w:w="100" w:type="dxa"/>
              <w:bottom w:w="100" w:type="dxa"/>
              <w:right w:w="100" w:type="dxa"/>
            </w:tcMar>
          </w:tcPr>
          <w:p w14:paraId="3BC4D970">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en"/>
              </w:rPr>
            </w:pPr>
            <w:r>
              <w:rPr>
                <w:rFonts w:ascii="Times New Roman" w:hAnsi="Times New Roman" w:eastAsia="Times New Roman" w:cs="Times New Roman"/>
                <w:sz w:val="24"/>
                <w:szCs w:val="24"/>
                <w:lang w:val="en"/>
              </w:rPr>
              <w:t>Research</w:t>
            </w:r>
          </w:p>
        </w:tc>
        <w:tc>
          <w:tcPr>
            <w:tcW w:w="1935" w:type="dxa"/>
            <w:vMerge w:val="restart"/>
            <w:shd w:val="clear" w:color="auto" w:fill="auto"/>
            <w:tcMar>
              <w:top w:w="100" w:type="dxa"/>
              <w:left w:w="100" w:type="dxa"/>
              <w:bottom w:w="100" w:type="dxa"/>
              <w:right w:w="100" w:type="dxa"/>
            </w:tcMar>
          </w:tcPr>
          <w:p w14:paraId="0C9D887C">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en"/>
              </w:rPr>
            </w:pPr>
            <w:r>
              <w:rPr>
                <w:rFonts w:ascii="Times New Roman" w:hAnsi="Times New Roman" w:eastAsia="Times New Roman" w:cs="Times New Roman"/>
                <w:sz w:val="24"/>
                <w:szCs w:val="24"/>
                <w:lang w:val="en"/>
              </w:rPr>
              <w:t>Wireframe</w:t>
            </w:r>
          </w:p>
        </w:tc>
        <w:tc>
          <w:tcPr>
            <w:tcW w:w="2235" w:type="dxa"/>
            <w:vMerge w:val="restart"/>
            <w:shd w:val="clear" w:color="auto" w:fill="auto"/>
            <w:tcMar>
              <w:top w:w="100" w:type="dxa"/>
              <w:left w:w="100" w:type="dxa"/>
              <w:bottom w:w="100" w:type="dxa"/>
              <w:right w:w="100" w:type="dxa"/>
            </w:tcMar>
          </w:tcPr>
          <w:p w14:paraId="7DC17E1E">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en"/>
              </w:rPr>
            </w:pPr>
            <w:r>
              <w:rPr>
                <w:rFonts w:ascii="Times New Roman" w:hAnsi="Times New Roman" w:eastAsia="Times New Roman" w:cs="Times New Roman"/>
                <w:sz w:val="24"/>
                <w:szCs w:val="24"/>
                <w:lang w:val="en"/>
              </w:rPr>
              <w:t>Review</w:t>
            </w:r>
          </w:p>
        </w:tc>
        <w:tc>
          <w:tcPr>
            <w:tcW w:w="1935" w:type="dxa"/>
            <w:vMerge w:val="restart"/>
            <w:shd w:val="clear" w:color="auto" w:fill="auto"/>
            <w:tcMar>
              <w:top w:w="100" w:type="dxa"/>
              <w:left w:w="100" w:type="dxa"/>
              <w:bottom w:w="100" w:type="dxa"/>
              <w:right w:w="100" w:type="dxa"/>
            </w:tcMar>
          </w:tcPr>
          <w:p w14:paraId="0BF1ADB6">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en"/>
              </w:rPr>
            </w:pPr>
            <w:r>
              <w:rPr>
                <w:rFonts w:ascii="Times New Roman" w:hAnsi="Times New Roman" w:eastAsia="Times New Roman" w:cs="Times New Roman"/>
                <w:sz w:val="24"/>
                <w:szCs w:val="24"/>
                <w:lang w:val="en"/>
              </w:rPr>
              <w:t>Prototype</w:t>
            </w:r>
          </w:p>
        </w:tc>
      </w:tr>
      <w:tr w14:paraId="7AB8C8F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trPr>
        <w:tc>
          <w:tcPr>
            <w:tcW w:w="1575" w:type="dxa"/>
            <w:vMerge w:val="continue"/>
            <w:shd w:val="clear" w:color="auto" w:fill="auto"/>
            <w:tcMar>
              <w:top w:w="100" w:type="dxa"/>
              <w:left w:w="100" w:type="dxa"/>
              <w:bottom w:w="100" w:type="dxa"/>
              <w:right w:w="100" w:type="dxa"/>
            </w:tcMar>
          </w:tcPr>
          <w:p w14:paraId="38404CCF">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4"/>
                <w:szCs w:val="24"/>
                <w:lang w:val="en"/>
              </w:rPr>
            </w:pPr>
          </w:p>
        </w:tc>
        <w:tc>
          <w:tcPr>
            <w:tcW w:w="1665" w:type="dxa"/>
            <w:vMerge w:val="continue"/>
            <w:shd w:val="clear" w:color="auto" w:fill="auto"/>
            <w:tcMar>
              <w:top w:w="100" w:type="dxa"/>
              <w:left w:w="100" w:type="dxa"/>
              <w:bottom w:w="100" w:type="dxa"/>
              <w:right w:w="100" w:type="dxa"/>
            </w:tcMar>
          </w:tcPr>
          <w:p w14:paraId="6369C79D">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4"/>
                <w:szCs w:val="24"/>
                <w:lang w:val="en"/>
              </w:rPr>
            </w:pPr>
          </w:p>
        </w:tc>
        <w:tc>
          <w:tcPr>
            <w:tcW w:w="1935" w:type="dxa"/>
            <w:vMerge w:val="continue"/>
            <w:shd w:val="clear" w:color="auto" w:fill="auto"/>
            <w:tcMar>
              <w:top w:w="100" w:type="dxa"/>
              <w:left w:w="100" w:type="dxa"/>
              <w:bottom w:w="100" w:type="dxa"/>
              <w:right w:w="100" w:type="dxa"/>
            </w:tcMar>
          </w:tcPr>
          <w:p w14:paraId="325428A6">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4"/>
                <w:szCs w:val="24"/>
                <w:lang w:val="en"/>
              </w:rPr>
            </w:pPr>
          </w:p>
        </w:tc>
        <w:tc>
          <w:tcPr>
            <w:tcW w:w="2235" w:type="dxa"/>
            <w:vMerge w:val="continue"/>
            <w:shd w:val="clear" w:color="auto" w:fill="auto"/>
            <w:tcMar>
              <w:top w:w="100" w:type="dxa"/>
              <w:left w:w="100" w:type="dxa"/>
              <w:bottom w:w="100" w:type="dxa"/>
              <w:right w:w="100" w:type="dxa"/>
            </w:tcMar>
          </w:tcPr>
          <w:p w14:paraId="54C13C1B">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4"/>
                <w:szCs w:val="24"/>
                <w:lang w:val="en"/>
              </w:rPr>
            </w:pPr>
          </w:p>
        </w:tc>
        <w:tc>
          <w:tcPr>
            <w:tcW w:w="1935" w:type="dxa"/>
            <w:vMerge w:val="continue"/>
            <w:shd w:val="clear" w:color="auto" w:fill="auto"/>
            <w:tcMar>
              <w:top w:w="100" w:type="dxa"/>
              <w:left w:w="100" w:type="dxa"/>
              <w:bottom w:w="100" w:type="dxa"/>
              <w:right w:w="100" w:type="dxa"/>
            </w:tcMar>
          </w:tcPr>
          <w:p w14:paraId="63E0AF53">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4"/>
                <w:szCs w:val="24"/>
                <w:lang w:val="en"/>
              </w:rPr>
            </w:pPr>
          </w:p>
        </w:tc>
      </w:tr>
    </w:tbl>
    <w:p w14:paraId="27143515">
      <w:pPr>
        <w:pStyle w:val="16"/>
        <w:numPr>
          <w:ilvl w:val="1"/>
          <w:numId w:val="1"/>
        </w:num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Milestone</w:t>
      </w:r>
    </w:p>
    <w:p w14:paraId="2F1D52FA">
      <w:pPr>
        <w:rPr>
          <w:rFonts w:ascii="Times New Roman" w:hAnsi="Times New Roman" w:cs="Times New Roman"/>
          <w:b/>
          <w:color w:val="000000" w:themeColor="text1"/>
          <w:sz w:val="24"/>
          <w:szCs w:val="24"/>
          <w14:textFill>
            <w14:solidFill>
              <w14:schemeClr w14:val="tx1"/>
            </w14:solidFill>
          </w14:textFill>
        </w:rPr>
      </w:pPr>
      <w:bookmarkStart w:id="0" w:name="_GoBack"/>
      <w:bookmarkEnd w:id="0"/>
    </w:p>
    <w:tbl>
      <w:tblPr>
        <w:tblStyle w:val="9"/>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3095"/>
        <w:gridCol w:w="2254"/>
        <w:gridCol w:w="2589"/>
      </w:tblGrid>
      <w:tr w14:paraId="4078DF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top"/>
          </w:tcPr>
          <w:p w14:paraId="782D8BDB">
            <w:pPr>
              <w:rPr>
                <w:rFonts w:ascii="Times New Roman" w:hAnsi="Times New Roman" w:cs="Times New Roman"/>
                <w:b/>
                <w:color w:val="000000" w:themeColor="text1"/>
                <w:sz w:val="24"/>
                <w:szCs w:val="24"/>
                <w14:textFill>
                  <w14:solidFill>
                    <w14:schemeClr w14:val="tx1"/>
                  </w14:solidFill>
                </w14:textFill>
              </w:rPr>
            </w:pPr>
            <w:r>
              <w:rPr>
                <w:rFonts w:hint="default"/>
                <w:b/>
                <w:bCs/>
                <w:vertAlign w:val="baseline"/>
                <w:lang w:val="en-US"/>
              </w:rPr>
              <w:t>Goal</w:t>
            </w:r>
          </w:p>
        </w:tc>
        <w:tc>
          <w:tcPr>
            <w:tcW w:w="3095" w:type="dxa"/>
            <w:vAlign w:val="top"/>
          </w:tcPr>
          <w:p w14:paraId="6A37CA09">
            <w:pPr>
              <w:rPr>
                <w:rFonts w:ascii="Times New Roman" w:hAnsi="Times New Roman" w:cs="Times New Roman"/>
                <w:b/>
                <w:color w:val="000000" w:themeColor="text1"/>
                <w:sz w:val="24"/>
                <w:szCs w:val="24"/>
                <w14:textFill>
                  <w14:solidFill>
                    <w14:schemeClr w14:val="tx1"/>
                  </w14:solidFill>
                </w14:textFill>
              </w:rPr>
            </w:pPr>
            <w:r>
              <w:rPr>
                <w:rFonts w:hint="default"/>
                <w:b/>
                <w:bCs/>
                <w:vertAlign w:val="baseline"/>
                <w:lang w:val="en-US"/>
              </w:rPr>
              <w:t>Description</w:t>
            </w:r>
          </w:p>
        </w:tc>
        <w:tc>
          <w:tcPr>
            <w:tcW w:w="2254" w:type="dxa"/>
          </w:tcPr>
          <w:p w14:paraId="252AC7A0">
            <w:pPr>
              <w:spacing w:after="0" w:line="24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From Date</w:t>
            </w:r>
          </w:p>
        </w:tc>
        <w:tc>
          <w:tcPr>
            <w:tcW w:w="2589" w:type="dxa"/>
          </w:tcPr>
          <w:p w14:paraId="617E04FB">
            <w:pPr>
              <w:spacing w:after="0" w:line="24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To Date</w:t>
            </w:r>
          </w:p>
        </w:tc>
      </w:tr>
      <w:tr w14:paraId="63F62B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top"/>
          </w:tcPr>
          <w:p w14:paraId="1A8142C6">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Sprint 0:</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rPr>
              <w:t>Xác định yêu cầu và mục tiêu:</w:t>
            </w:r>
          </w:p>
        </w:tc>
        <w:tc>
          <w:tcPr>
            <w:tcW w:w="3095" w:type="dxa"/>
            <w:vAlign w:val="top"/>
          </w:tcPr>
          <w:p w14:paraId="1165B930">
            <w:pPr>
              <w:rPr>
                <w:rFonts w:hint="default"/>
              </w:rPr>
            </w:pPr>
            <w:r>
              <w:rPr>
                <w:rFonts w:hint="default"/>
                <w:lang w:val="en-US"/>
              </w:rPr>
              <w:t>X</w:t>
            </w:r>
            <w:r>
              <w:rPr>
                <w:rFonts w:hint="default"/>
              </w:rPr>
              <w:t xml:space="preserve">ác định rõ mục tiêu của trang web. </w:t>
            </w:r>
          </w:p>
          <w:p w14:paraId="382424E7">
            <w:pPr>
              <w:rPr>
                <w:rFonts w:hint="default"/>
                <w:lang w:val="en-US"/>
              </w:rPr>
            </w:pPr>
            <w:r>
              <w:rPr>
                <w:rFonts w:hint="default"/>
                <w:lang w:val="en-US"/>
              </w:rPr>
              <w:t>T</w:t>
            </w:r>
            <w:r>
              <w:rPr>
                <w:rFonts w:hint="default"/>
              </w:rPr>
              <w:t>ạo ra một nền tảng luyện tập TOEIC online với các bài thi thử</w:t>
            </w:r>
            <w:r>
              <w:rPr>
                <w:rFonts w:hint="default"/>
                <w:lang w:val="en-US"/>
              </w:rPr>
              <w:t>.</w:t>
            </w:r>
          </w:p>
          <w:p w14:paraId="27170039">
            <w:pPr>
              <w:rPr>
                <w:rFonts w:ascii="Times New Roman" w:hAnsi="Times New Roman" w:cs="Times New Roman"/>
                <w:color w:val="000000" w:themeColor="text1"/>
                <w:sz w:val="24"/>
                <w:szCs w:val="24"/>
                <w14:textFill>
                  <w14:solidFill>
                    <w14:schemeClr w14:val="tx1"/>
                  </w14:solidFill>
                </w14:textFill>
              </w:rPr>
            </w:pPr>
            <w:r>
              <w:rPr>
                <w:rFonts w:hint="default"/>
                <w:lang w:val="en-US"/>
              </w:rPr>
              <w:t>Tạo ra các đề thi mới từ câu hỏi đã có.</w:t>
            </w:r>
          </w:p>
        </w:tc>
        <w:tc>
          <w:tcPr>
            <w:tcW w:w="2254" w:type="dxa"/>
          </w:tcPr>
          <w:p w14:paraId="46B7141B">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02/09/2024</w:t>
            </w:r>
          </w:p>
        </w:tc>
        <w:tc>
          <w:tcPr>
            <w:tcW w:w="2589" w:type="dxa"/>
          </w:tcPr>
          <w:p w14:paraId="4DF33225">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 tuần</w:t>
            </w:r>
          </w:p>
        </w:tc>
      </w:tr>
      <w:tr w14:paraId="1A6EF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top"/>
          </w:tcPr>
          <w:p w14:paraId="17E6784C">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Sprint 1:</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rPr>
              <w:t>Thiết kế giao diện</w:t>
            </w:r>
          </w:p>
        </w:tc>
        <w:tc>
          <w:tcPr>
            <w:tcW w:w="3095" w:type="dxa"/>
            <w:vAlign w:val="top"/>
          </w:tcPr>
          <w:p w14:paraId="408B84E9">
            <w:pPr>
              <w:rPr>
                <w:rFonts w:hint="default"/>
                <w:lang w:val="en-US"/>
              </w:rPr>
            </w:pPr>
            <w:r>
              <w:rPr>
                <w:rFonts w:hint="default"/>
                <w:lang w:val="en-US"/>
              </w:rPr>
              <w:t>Giao diện đăng nhập, đăng ký.</w:t>
            </w:r>
          </w:p>
          <w:p w14:paraId="2E4FD4FF">
            <w:pPr>
              <w:rPr>
                <w:rFonts w:hint="default"/>
                <w:lang w:val="en-US"/>
              </w:rPr>
            </w:pPr>
            <w:r>
              <w:rPr>
                <w:rFonts w:hint="default"/>
                <w:lang w:val="en-US"/>
              </w:rPr>
              <w:t>Giao diện bài thi, kết quả.</w:t>
            </w:r>
          </w:p>
          <w:p w14:paraId="08004BF6">
            <w:pPr>
              <w:rPr>
                <w:rFonts w:hint="default"/>
                <w:lang w:val="en-US"/>
              </w:rPr>
            </w:pPr>
            <w:r>
              <w:rPr>
                <w:rFonts w:hint="default"/>
                <w:lang w:val="en-US"/>
              </w:rPr>
              <w:t>Giao điện điểm.</w:t>
            </w:r>
          </w:p>
          <w:p w14:paraId="6843979A">
            <w:pPr>
              <w:rPr>
                <w:rFonts w:hint="default"/>
                <w:lang w:val="en-US"/>
              </w:rPr>
            </w:pPr>
            <w:r>
              <w:rPr>
                <w:rFonts w:hint="default"/>
                <w:lang w:val="en-US"/>
              </w:rPr>
              <w:t>Giao diện kiểm tra lại bài thi sau làm xong.</w:t>
            </w:r>
          </w:p>
          <w:p w14:paraId="285D4EE7">
            <w:pPr>
              <w:rPr>
                <w:rFonts w:ascii="Times New Roman" w:hAnsi="Times New Roman" w:cs="Times New Roman"/>
                <w:color w:val="000000" w:themeColor="text1"/>
                <w:sz w:val="24"/>
                <w:szCs w:val="24"/>
                <w14:textFill>
                  <w14:solidFill>
                    <w14:schemeClr w14:val="tx1"/>
                  </w14:solidFill>
                </w14:textFill>
              </w:rPr>
            </w:pPr>
            <w:r>
              <w:rPr>
                <w:rFonts w:hint="default"/>
              </w:rPr>
              <w:t>Đảm bảo giao diện thân thiện, dễ sử dụng và tương thích trên nhiều thiết bị (responsive design).</w:t>
            </w:r>
          </w:p>
        </w:tc>
        <w:tc>
          <w:tcPr>
            <w:tcW w:w="2254" w:type="dxa"/>
          </w:tcPr>
          <w:p w14:paraId="70CAB59C">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09/09/2024</w:t>
            </w:r>
          </w:p>
        </w:tc>
        <w:tc>
          <w:tcPr>
            <w:tcW w:w="2589" w:type="dxa"/>
          </w:tcPr>
          <w:p w14:paraId="2D3DAFDF">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 tuần</w:t>
            </w:r>
          </w:p>
        </w:tc>
      </w:tr>
      <w:tr w14:paraId="4789EF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top"/>
          </w:tcPr>
          <w:p w14:paraId="65A6423D">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Sprint 2:</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rPr>
              <w:t>Xây dựng cơ sở dữ liệu</w:t>
            </w:r>
          </w:p>
        </w:tc>
        <w:tc>
          <w:tcPr>
            <w:tcW w:w="3095" w:type="dxa"/>
            <w:vAlign w:val="top"/>
          </w:tcPr>
          <w:p w14:paraId="46AEA647">
            <w:pPr>
              <w:rPr>
                <w:rFonts w:hint="default"/>
              </w:rPr>
            </w:pPr>
            <w:r>
              <w:rPr>
                <w:rFonts w:hint="default"/>
              </w:rPr>
              <w:t xml:space="preserve">Lưu trữ câu hỏi và đáp án trong cơ sở dữ liệu. </w:t>
            </w:r>
            <w:r>
              <w:rPr>
                <w:rFonts w:hint="default"/>
                <w:lang w:val="en-US"/>
              </w:rPr>
              <w:t>S</w:t>
            </w:r>
            <w:r>
              <w:rPr>
                <w:rFonts w:hint="default"/>
              </w:rPr>
              <w:t>ử dụng MySQL.</w:t>
            </w:r>
          </w:p>
          <w:p w14:paraId="29DE7A2D">
            <w:pPr>
              <w:rPr>
                <w:rFonts w:ascii="Times New Roman" w:hAnsi="Times New Roman" w:cs="Times New Roman"/>
                <w:color w:val="000000" w:themeColor="text1"/>
                <w:sz w:val="24"/>
                <w:szCs w:val="24"/>
                <w14:textFill>
                  <w14:solidFill>
                    <w14:schemeClr w14:val="tx1"/>
                  </w14:solidFill>
                </w14:textFill>
              </w:rPr>
            </w:pPr>
            <w:r>
              <w:rPr>
                <w:rFonts w:hint="default"/>
              </w:rPr>
              <w:t>Thiết kế cơ sở dữ liệu sao cho việc truy vấn và cập nhật dễ dàng.</w:t>
            </w:r>
          </w:p>
        </w:tc>
        <w:tc>
          <w:tcPr>
            <w:tcW w:w="2254" w:type="dxa"/>
          </w:tcPr>
          <w:p w14:paraId="5278C8DC">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16/09/2024</w:t>
            </w:r>
          </w:p>
        </w:tc>
        <w:tc>
          <w:tcPr>
            <w:tcW w:w="2589" w:type="dxa"/>
          </w:tcPr>
          <w:p w14:paraId="278B9999">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 tuần</w:t>
            </w:r>
          </w:p>
        </w:tc>
      </w:tr>
      <w:tr w14:paraId="77026D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top"/>
          </w:tcPr>
          <w:p w14:paraId="23A1DB39">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Sprint </w:t>
            </w:r>
            <w:r>
              <w:rPr>
                <w:rFonts w:hint="default" w:ascii="Times New Roman" w:hAnsi="Times New Roman" w:cs="Times New Roman"/>
                <w:color w:val="000000" w:themeColor="text1"/>
                <w:sz w:val="24"/>
                <w:szCs w:val="24"/>
                <w:lang w:val="en-US"/>
                <w14:textFill>
                  <w14:solidFill>
                    <w14:schemeClr w14:val="tx1"/>
                  </w14:solidFill>
                </w14:textFill>
              </w:rPr>
              <w:t>3</w:t>
            </w:r>
            <w:r>
              <w:rPr>
                <w:rFonts w:ascii="Times New Roman" w:hAnsi="Times New Roman" w:cs="Times New Roman"/>
                <w:color w:val="000000" w:themeColor="text1"/>
                <w:sz w:val="24"/>
                <w:szCs w:val="24"/>
                <w14:textFill>
                  <w14:solidFill>
                    <w14:schemeClr w14:val="tx1"/>
                  </w14:solidFill>
                </w14:textFill>
              </w:rPr>
              <w:t>:</w:t>
            </w:r>
            <w:r>
              <w:rPr>
                <w:rFonts w:hint="default"/>
              </w:rPr>
              <w:t>Viết mã xử lý</w:t>
            </w:r>
          </w:p>
        </w:tc>
        <w:tc>
          <w:tcPr>
            <w:tcW w:w="3095" w:type="dxa"/>
            <w:vAlign w:val="top"/>
          </w:tcPr>
          <w:p w14:paraId="3A298464">
            <w:pPr>
              <w:rPr>
                <w:rFonts w:hint="default"/>
              </w:rPr>
            </w:pPr>
            <w:r>
              <w:rPr>
                <w:rFonts w:hint="default"/>
                <w:lang w:val="en-US"/>
              </w:rPr>
              <w:t>Tạ</w:t>
            </w:r>
            <w:r>
              <w:rPr>
                <w:rFonts w:hint="default"/>
              </w:rPr>
              <w:t>o đề thi từ cơ sở dữ liệu.</w:t>
            </w:r>
          </w:p>
          <w:p w14:paraId="79BD03E9">
            <w:pPr>
              <w:rPr>
                <w:rFonts w:hint="default"/>
                <w:lang w:val="en-US"/>
              </w:rPr>
            </w:pPr>
            <w:r>
              <w:rPr>
                <w:rFonts w:hint="default"/>
                <w:lang w:val="en-US"/>
              </w:rPr>
              <w:t>Tráo đổi thứ tự đáp án, câu hỏi tạo ra đề thi mới.</w:t>
            </w:r>
          </w:p>
          <w:p w14:paraId="2B16E6C1">
            <w:pPr>
              <w:rPr>
                <w:rFonts w:ascii="Times New Roman" w:hAnsi="Times New Roman" w:cs="Times New Roman"/>
                <w:color w:val="000000" w:themeColor="text1"/>
                <w:sz w:val="24"/>
                <w:szCs w:val="24"/>
                <w14:textFill>
                  <w14:solidFill>
                    <w14:schemeClr w14:val="tx1"/>
                  </w14:solidFill>
                </w14:textFill>
              </w:rPr>
            </w:pPr>
            <w:r>
              <w:rPr>
                <w:rFonts w:hint="default"/>
                <w:lang w:val="en-US"/>
              </w:rPr>
              <w:t>Chấm điểm và giải thích chi tiết sau khi làm bài thi.</w:t>
            </w:r>
          </w:p>
        </w:tc>
        <w:tc>
          <w:tcPr>
            <w:tcW w:w="2254" w:type="dxa"/>
          </w:tcPr>
          <w:p w14:paraId="094EF313">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30/09/2024</w:t>
            </w:r>
          </w:p>
        </w:tc>
        <w:tc>
          <w:tcPr>
            <w:tcW w:w="2589" w:type="dxa"/>
          </w:tcPr>
          <w:p w14:paraId="76ED351A">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 tuần</w:t>
            </w:r>
          </w:p>
        </w:tc>
      </w:tr>
      <w:tr w14:paraId="567380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top"/>
          </w:tcPr>
          <w:p w14:paraId="2EE5D92D">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Sprint </w:t>
            </w:r>
            <w:r>
              <w:rPr>
                <w:rFonts w:hint="default" w:ascii="Times New Roman" w:hAnsi="Times New Roman" w:cs="Times New Roman"/>
                <w:color w:val="000000" w:themeColor="text1"/>
                <w:sz w:val="24"/>
                <w:szCs w:val="24"/>
                <w:lang w:val="en-US"/>
                <w14:textFill>
                  <w14:solidFill>
                    <w14:schemeClr w14:val="tx1"/>
                  </w14:solidFill>
                </w14:textFill>
              </w:rPr>
              <w:t>4</w:t>
            </w:r>
            <w:r>
              <w:rPr>
                <w:rFonts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rPr>
              <w:t>Kiểm tra và triển khai</w:t>
            </w:r>
          </w:p>
        </w:tc>
        <w:tc>
          <w:tcPr>
            <w:tcW w:w="3095" w:type="dxa"/>
            <w:vAlign w:val="top"/>
          </w:tcPr>
          <w:p w14:paraId="72744908">
            <w:pPr>
              <w:rPr>
                <w:rFonts w:hint="default"/>
                <w:lang w:val="en-US"/>
              </w:rPr>
            </w:pPr>
            <w:r>
              <w:rPr>
                <w:rFonts w:hint="default"/>
                <w:lang w:val="en-US"/>
              </w:rPr>
              <w:t>Kiếm tra các chức năng đảm bảo hoạt động ổn định.</w:t>
            </w:r>
          </w:p>
          <w:p w14:paraId="210AC48F">
            <w:pPr>
              <w:rPr>
                <w:rFonts w:ascii="Times New Roman" w:hAnsi="Times New Roman" w:cs="Times New Roman"/>
                <w:color w:val="000000" w:themeColor="text1"/>
                <w:sz w:val="24"/>
                <w:szCs w:val="24"/>
                <w14:textFill>
                  <w14:solidFill>
                    <w14:schemeClr w14:val="tx1"/>
                  </w14:solidFill>
                </w14:textFill>
              </w:rPr>
            </w:pPr>
            <w:r>
              <w:rPr>
                <w:rFonts w:hint="default"/>
              </w:rPr>
              <w:t>Triển khai trang web lên máy chủ hoặc nền tảng cloud.</w:t>
            </w:r>
          </w:p>
        </w:tc>
        <w:tc>
          <w:tcPr>
            <w:tcW w:w="2254" w:type="dxa"/>
          </w:tcPr>
          <w:p w14:paraId="794FC608">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07/10/2024</w:t>
            </w:r>
          </w:p>
        </w:tc>
        <w:tc>
          <w:tcPr>
            <w:tcW w:w="2589" w:type="dxa"/>
          </w:tcPr>
          <w:p w14:paraId="57C8E59B">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 tuần</w:t>
            </w:r>
          </w:p>
        </w:tc>
      </w:tr>
    </w:tbl>
    <w:p w14:paraId="6CEFBB00">
      <w:pPr>
        <w:rPr>
          <w:rFonts w:ascii="Times New Roman" w:hAnsi="Times New Roman" w:cs="Times New Roman"/>
          <w:b/>
          <w:color w:val="000000" w:themeColor="text1"/>
          <w:sz w:val="24"/>
          <w:szCs w:val="24"/>
          <w14:textFill>
            <w14:solidFill>
              <w14:schemeClr w14:val="tx1"/>
            </w14:solidFill>
          </w14:textFill>
        </w:rPr>
      </w:pPr>
    </w:p>
    <w:p w14:paraId="7024CAA8">
      <w:pPr>
        <w:pStyle w:val="16"/>
        <w:numPr>
          <w:ilvl w:val="0"/>
          <w:numId w:val="1"/>
        </w:num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Open Questions.</w:t>
      </w:r>
    </w:p>
    <w:tbl>
      <w:tblPr>
        <w:tblStyle w:val="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3114"/>
        <w:gridCol w:w="3113"/>
        <w:gridCol w:w="3133"/>
      </w:tblGrid>
      <w:tr w14:paraId="28736B2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3113" w:type="dxa"/>
            <w:tcMar>
              <w:top w:w="100" w:type="dxa"/>
              <w:left w:w="100" w:type="dxa"/>
              <w:bottom w:w="100" w:type="dxa"/>
              <w:right w:w="100" w:type="dxa"/>
            </w:tcMar>
          </w:tcPr>
          <w:p w14:paraId="642DBC2B">
            <w:pPr>
              <w:widowControl w:val="0"/>
              <w:spacing w:before="240" w:after="240"/>
              <w:ind w:left="360"/>
              <w:rPr>
                <w:b/>
              </w:rPr>
            </w:pPr>
            <w:r>
              <w:rPr>
                <w:b/>
              </w:rPr>
              <w:t>Question</w:t>
            </w:r>
          </w:p>
        </w:tc>
        <w:tc>
          <w:tcPr>
            <w:tcW w:w="3113" w:type="dxa"/>
            <w:tcMar>
              <w:top w:w="100" w:type="dxa"/>
              <w:left w:w="100" w:type="dxa"/>
              <w:bottom w:w="100" w:type="dxa"/>
              <w:right w:w="100" w:type="dxa"/>
            </w:tcMar>
          </w:tcPr>
          <w:p w14:paraId="19C2445F">
            <w:pPr>
              <w:widowControl w:val="0"/>
              <w:spacing w:before="240" w:after="240"/>
              <w:jc w:val="center"/>
              <w:rPr>
                <w:b/>
              </w:rPr>
            </w:pPr>
            <w:r>
              <w:rPr>
                <w:b/>
              </w:rPr>
              <w:t>Answer</w:t>
            </w:r>
          </w:p>
        </w:tc>
        <w:tc>
          <w:tcPr>
            <w:tcW w:w="3133" w:type="dxa"/>
            <w:tcMar>
              <w:top w:w="100" w:type="dxa"/>
              <w:left w:w="100" w:type="dxa"/>
              <w:bottom w:w="100" w:type="dxa"/>
              <w:right w:w="100" w:type="dxa"/>
            </w:tcMar>
          </w:tcPr>
          <w:p w14:paraId="3553D119">
            <w:pPr>
              <w:widowControl w:val="0"/>
              <w:spacing w:before="240" w:after="240"/>
              <w:jc w:val="center"/>
              <w:rPr>
                <w:b/>
              </w:rPr>
            </w:pPr>
            <w:r>
              <w:rPr>
                <w:b/>
              </w:rPr>
              <w:t>Date</w:t>
            </w:r>
          </w:p>
        </w:tc>
      </w:tr>
      <w:tr w14:paraId="3A23B5B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113" w:type="dxa"/>
            <w:tcMar>
              <w:top w:w="100" w:type="dxa"/>
              <w:left w:w="100" w:type="dxa"/>
              <w:bottom w:w="100" w:type="dxa"/>
              <w:right w:w="100" w:type="dxa"/>
            </w:tcMar>
          </w:tcPr>
          <w:p w14:paraId="62109C3B">
            <w:pPr>
              <w:widowControl w:val="0"/>
              <w:spacing w:before="240" w:after="240"/>
              <w:jc w:val="center"/>
            </w:pPr>
          </w:p>
        </w:tc>
        <w:tc>
          <w:tcPr>
            <w:tcW w:w="3113" w:type="dxa"/>
            <w:tcMar>
              <w:top w:w="100" w:type="dxa"/>
              <w:left w:w="100" w:type="dxa"/>
              <w:bottom w:w="100" w:type="dxa"/>
              <w:right w:w="100" w:type="dxa"/>
            </w:tcMar>
          </w:tcPr>
          <w:p w14:paraId="515780C8">
            <w:pPr>
              <w:widowControl w:val="0"/>
              <w:spacing w:before="240" w:after="240"/>
              <w:jc w:val="center"/>
            </w:pPr>
          </w:p>
        </w:tc>
        <w:tc>
          <w:tcPr>
            <w:tcW w:w="3133" w:type="dxa"/>
            <w:tcMar>
              <w:top w:w="100" w:type="dxa"/>
              <w:left w:w="100" w:type="dxa"/>
              <w:bottom w:w="100" w:type="dxa"/>
              <w:right w:w="100" w:type="dxa"/>
            </w:tcMar>
          </w:tcPr>
          <w:p w14:paraId="70644ACD">
            <w:pPr>
              <w:widowControl w:val="0"/>
              <w:spacing w:before="240" w:after="240"/>
            </w:pPr>
          </w:p>
        </w:tc>
      </w:tr>
    </w:tbl>
    <w:p w14:paraId="168A1414"/>
    <w:p w14:paraId="0B8E97F7">
      <w:pPr>
        <w:rPr>
          <w:rFonts w:ascii="Times New Roman" w:hAnsi="Times New Roman" w:cs="Times New Roman"/>
          <w:b/>
          <w:color w:val="000000" w:themeColor="text1"/>
          <w:sz w:val="24"/>
          <w:szCs w:val="24"/>
          <w14:textFill>
            <w14:solidFill>
              <w14:schemeClr w14:val="tx1"/>
            </w14:solidFill>
          </w14:textFill>
        </w:rPr>
      </w:pPr>
    </w:p>
    <w:p w14:paraId="1F92FF57">
      <w:pPr>
        <w:rPr>
          <w:rFonts w:ascii="Times New Roman" w:hAnsi="Times New Roman" w:cs="Times New Roman"/>
          <w:b/>
          <w:color w:val="000000" w:themeColor="text1"/>
          <w:sz w:val="24"/>
          <w:szCs w:val="24"/>
          <w14:textFill>
            <w14:solidFill>
              <w14:schemeClr w14:val="tx1"/>
            </w14:solidFill>
          </w14:textFill>
        </w:rPr>
      </w:pPr>
    </w:p>
    <w:sectPr>
      <w:pgSz w:w="11906" w:h="16838"/>
      <w:pgMar w:top="1440" w:right="1440" w:bottom="1440" w:left="1440" w:header="708" w:footer="708" w:gutter="0"/>
      <w:pgBorders w:display="firstPage" w:offsetFrom="page">
        <w:top w:val="twistedLines1" w:color="2E75B5" w:themeColor="accent1" w:themeShade="BF" w:sz="18" w:space="24"/>
        <w:left w:val="twistedLines1" w:color="2E75B5" w:themeColor="accent1" w:themeShade="BF" w:sz="18" w:space="24"/>
        <w:bottom w:val="twistedLines1" w:color="2E75B5" w:themeColor="accent1" w:themeShade="BF" w:sz="18" w:space="24"/>
        <w:right w:val="twistedLines1" w:color="2E75B5" w:themeColor="accent1" w:themeShade="BF" w:sz="18"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0B4926"/>
    <w:multiLevelType w:val="multilevel"/>
    <w:tmpl w:val="040B4926"/>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9D30E1D"/>
    <w:multiLevelType w:val="multilevel"/>
    <w:tmpl w:val="39D30E1D"/>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2">
    <w:nsid w:val="5FEC21FF"/>
    <w:multiLevelType w:val="multilevel"/>
    <w:tmpl w:val="5FEC21FF"/>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A34"/>
    <w:rsid w:val="00027213"/>
    <w:rsid w:val="00036DEF"/>
    <w:rsid w:val="000B5A34"/>
    <w:rsid w:val="00147C68"/>
    <w:rsid w:val="001B6781"/>
    <w:rsid w:val="00422C06"/>
    <w:rsid w:val="00474620"/>
    <w:rsid w:val="004A349A"/>
    <w:rsid w:val="00543BCF"/>
    <w:rsid w:val="00674211"/>
    <w:rsid w:val="008B1F6F"/>
    <w:rsid w:val="00965417"/>
    <w:rsid w:val="009A3509"/>
    <w:rsid w:val="00A228BD"/>
    <w:rsid w:val="00BF7524"/>
    <w:rsid w:val="00D55D77"/>
    <w:rsid w:val="02EB4148"/>
    <w:rsid w:val="248868FE"/>
    <w:rsid w:val="43695AD2"/>
    <w:rsid w:val="49043015"/>
    <w:rsid w:val="494866BE"/>
    <w:rsid w:val="6F437F1D"/>
    <w:rsid w:val="7B1B2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21"/>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3">
    <w:name w:val="heading 7"/>
    <w:basedOn w:val="1"/>
    <w:next w:val="1"/>
    <w:link w:val="15"/>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1"/>
    <w:unhideWhenUsed/>
    <w:uiPriority w:val="0"/>
    <w:pPr>
      <w:tabs>
        <w:tab w:val="center" w:pos="4680"/>
        <w:tab w:val="right" w:pos="9360"/>
      </w:tabs>
      <w:spacing w:after="0" w:line="240" w:lineRule="auto"/>
    </w:pPr>
  </w:style>
  <w:style w:type="paragraph" w:styleId="7">
    <w:name w:val="header"/>
    <w:basedOn w:val="1"/>
    <w:link w:val="10"/>
    <w:unhideWhenUsed/>
    <w:uiPriority w:val="99"/>
    <w:pPr>
      <w:tabs>
        <w:tab w:val="center" w:pos="4680"/>
        <w:tab w:val="right" w:pos="9360"/>
      </w:tabs>
      <w:spacing w:after="0" w:line="240" w:lineRule="auto"/>
    </w:pPr>
  </w:style>
  <w:style w:type="character" w:styleId="8">
    <w:name w:val="Hyperlink"/>
    <w:basedOn w:val="4"/>
    <w:unhideWhenUsed/>
    <w:uiPriority w:val="99"/>
    <w:rPr>
      <w:color w:val="0563C1" w:themeColor="hyperlink"/>
      <w:u w:val="single"/>
      <w14:textFill>
        <w14:solidFill>
          <w14:schemeClr w14:val="hlink"/>
        </w14:solidFill>
      </w14:textFill>
    </w:rPr>
  </w:style>
  <w:style w:type="table" w:styleId="9">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er Char"/>
    <w:basedOn w:val="4"/>
    <w:link w:val="7"/>
    <w:uiPriority w:val="99"/>
  </w:style>
  <w:style w:type="character" w:customStyle="1" w:styleId="11">
    <w:name w:val="Footer Char"/>
    <w:basedOn w:val="4"/>
    <w:link w:val="6"/>
    <w:uiPriority w:val="0"/>
  </w:style>
  <w:style w:type="paragraph" w:customStyle="1" w:styleId="12">
    <w:name w:val="Bang"/>
    <w:basedOn w:val="1"/>
    <w:autoRedefine/>
    <w:uiPriority w:val="0"/>
    <w:pPr>
      <w:keepLines/>
      <w:tabs>
        <w:tab w:val="left" w:pos="540"/>
      </w:tabs>
      <w:spacing w:before="80" w:after="80" w:line="240" w:lineRule="auto"/>
    </w:pPr>
    <w:rPr>
      <w:rFonts w:ascii="Arial" w:hAnsi="Arial" w:eastAsia="Times New Roman" w:cs="Tahoma"/>
      <w:sz w:val="16"/>
      <w:szCs w:val="16"/>
    </w:rPr>
  </w:style>
  <w:style w:type="paragraph" w:customStyle="1" w:styleId="13">
    <w:name w:val="NormalH"/>
    <w:basedOn w:val="1"/>
    <w:autoRedefine/>
    <w:uiPriority w:val="0"/>
    <w:pPr>
      <w:keepLines/>
      <w:pageBreakBefore/>
      <w:tabs>
        <w:tab w:val="left" w:pos="540"/>
        <w:tab w:val="left" w:pos="2160"/>
        <w:tab w:val="right" w:pos="5040"/>
        <w:tab w:val="left" w:pos="5760"/>
        <w:tab w:val="right" w:pos="8640"/>
      </w:tabs>
      <w:spacing w:before="360" w:after="240" w:line="240" w:lineRule="auto"/>
      <w:jc w:val="both"/>
    </w:pPr>
    <w:rPr>
      <w:rFonts w:ascii="Verdana" w:hAnsi="Verdana" w:eastAsia="Times New Roman" w:cs="Times New Roman"/>
      <w:b/>
      <w:bCs/>
      <w:caps/>
      <w:color w:val="003400"/>
      <w:sz w:val="20"/>
      <w:szCs w:val="24"/>
    </w:rPr>
  </w:style>
  <w:style w:type="paragraph" w:customStyle="1" w:styleId="14">
    <w:name w:val="Bangheader"/>
    <w:basedOn w:val="3"/>
    <w:autoRedefine/>
    <w:qFormat/>
    <w:uiPriority w:val="0"/>
    <w:pPr>
      <w:keepNext w:val="0"/>
      <w:keepLines w:val="0"/>
      <w:tabs>
        <w:tab w:val="left" w:pos="540"/>
      </w:tabs>
      <w:autoSpaceDE w:val="0"/>
      <w:autoSpaceDN w:val="0"/>
      <w:spacing w:before="80" w:after="80" w:line="240" w:lineRule="auto"/>
      <w:jc w:val="center"/>
    </w:pPr>
    <w:rPr>
      <w:rFonts w:ascii="Arial" w:hAnsi="Arial" w:eastAsia="MS Mincho" w:cs="Tahoma"/>
      <w:b/>
      <w:i w:val="0"/>
      <w:color w:val="auto"/>
      <w:sz w:val="16"/>
      <w:szCs w:val="16"/>
    </w:rPr>
  </w:style>
  <w:style w:type="character" w:customStyle="1" w:styleId="15">
    <w:name w:val="Heading 7 Char"/>
    <w:basedOn w:val="4"/>
    <w:link w:val="3"/>
    <w:semiHidden/>
    <w:uiPriority w:val="9"/>
    <w:rPr>
      <w:rFonts w:asciiTheme="majorHAnsi" w:hAnsiTheme="majorHAnsi" w:eastAsiaTheme="majorEastAsia" w:cstheme="majorBidi"/>
      <w:i/>
      <w:iCs/>
      <w:color w:val="1F4E79" w:themeColor="accent1" w:themeShade="80"/>
    </w:rPr>
  </w:style>
  <w:style w:type="paragraph" w:styleId="16">
    <w:name w:val="List Paragraph"/>
    <w:basedOn w:val="1"/>
    <w:qFormat/>
    <w:uiPriority w:val="34"/>
    <w:pPr>
      <w:ind w:left="720"/>
      <w:contextualSpacing/>
    </w:pPr>
  </w:style>
  <w:style w:type="table" w:customStyle="1" w:styleId="17">
    <w:name w:val="Plain Table 5"/>
    <w:basedOn w:val="5"/>
    <w:uiPriority w:val="45"/>
    <w:pPr>
      <w:spacing w:after="0"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8">
    <w:name w:val="Plain Table 1"/>
    <w:basedOn w:val="5"/>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9">
    <w:name w:val="Grid Table Light"/>
    <w:basedOn w:val="5"/>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0">
    <w:name w:val="Grid Table 1 Light Accent 6"/>
    <w:basedOn w:val="5"/>
    <w:qFormat/>
    <w:uiPriority w:val="46"/>
    <w:pPr>
      <w:spacing w:after="0" w:line="240" w:lineRule="auto"/>
    </w:pPr>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character" w:customStyle="1" w:styleId="21">
    <w:name w:val="Heading 2 Char"/>
    <w:basedOn w:val="4"/>
    <w:link w:val="2"/>
    <w:semiHidden/>
    <w:qFormat/>
    <w:uiPriority w:val="9"/>
    <w:rPr>
      <w:rFonts w:asciiTheme="majorHAnsi" w:hAnsiTheme="majorHAnsi" w:eastAsiaTheme="majorEastAsia" w:cstheme="majorBidi"/>
      <w:color w:val="2E75B6" w:themeColor="accent1" w:themeShade="BF"/>
      <w:sz w:val="26"/>
      <w:szCs w:val="26"/>
    </w:rPr>
  </w:style>
  <w:style w:type="table" w:customStyle="1" w:styleId="22">
    <w:name w:val="_Style 15"/>
    <w:basedOn w:val="5"/>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Company>
  <Pages>4</Pages>
  <Words>378</Words>
  <Characters>2155</Characters>
  <Lines>17</Lines>
  <Paragraphs>5</Paragraphs>
  <TotalTime>0</TotalTime>
  <ScaleCrop>false</ScaleCrop>
  <LinksUpToDate>false</LinksUpToDate>
  <CharactersWithSpaces>2528</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2024-09-01T02:52:00Z</dcterms:created>
  <dc:creator>HP</dc:creator>
  <cp:lastModifiedBy>Đại Thiện</cp:lastModifiedBy>
  <dcterms:modified xsi:type="dcterms:W3CDTF">2024-09-01T14:12:06Z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15D23C39C6D942AEA541E85E539968C5_12</vt:lpwstr>
  </property>
</Properties>
</file>