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75D0" w14:textId="77777777" w:rsidR="00E80F6A" w:rsidRPr="00486597" w:rsidRDefault="00E80F6A" w:rsidP="00E80F6A">
      <w:pPr>
        <w:pStyle w:val="Heading1"/>
        <w:rPr>
          <w:color w:val="auto"/>
        </w:rPr>
      </w:pPr>
      <w:r w:rsidRPr="00486597">
        <w:rPr>
          <w:color w:val="auto"/>
        </w:rPr>
        <w:t>Experiment 6: Online Cake Ordering System</w:t>
      </w:r>
    </w:p>
    <w:p w14:paraId="1BE475D1" w14:textId="77777777"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1BE475D2" w14:textId="77777777" w:rsidR="00E80F6A" w:rsidRPr="00486597" w:rsidRDefault="00E80F6A" w:rsidP="00E80F6A">
      <w:pPr>
        <w:rPr>
          <w:b/>
        </w:rPr>
      </w:pPr>
      <w:r w:rsidRPr="00486597">
        <w:rPr>
          <w:b/>
        </w:rPr>
        <w:t>To create a cake shop page where customers select a cake, enter quantity and delivery details, and calculate the order total.</w:t>
      </w:r>
    </w:p>
    <w:p w14:paraId="1BE475D3" w14:textId="77777777"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1BE475D4" w14:textId="77777777"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Display cake choices and prices.</w:t>
      </w:r>
    </w:p>
    <w:p w14:paraId="1BE475D5" w14:textId="77777777"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Collect customer name, cake selection, quantity and delivery address.</w:t>
      </w:r>
    </w:p>
    <w:p w14:paraId="1BE475D6" w14:textId="77777777"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Calculate the total price.</w:t>
      </w:r>
    </w:p>
    <w:p w14:paraId="1BE475D7" w14:textId="77777777"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Validate required fields.</w:t>
      </w:r>
    </w:p>
    <w:p w14:paraId="1BE475D8" w14:textId="77777777" w:rsidR="00E80F6A" w:rsidRPr="00486597" w:rsidRDefault="00E80F6A" w:rsidP="00E80F6A">
      <w:pPr>
        <w:pStyle w:val="ListNumber"/>
        <w:rPr>
          <w:b/>
        </w:rPr>
      </w:pPr>
      <w:r w:rsidRPr="00486597">
        <w:rPr>
          <w:b/>
        </w:rPr>
        <w:t>Display the order summary.</w:t>
      </w:r>
    </w:p>
    <w:p w14:paraId="1BE475D9" w14:textId="77777777"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1BE475DA" w14:textId="77777777" w:rsidR="00E80F6A" w:rsidRPr="00486597" w:rsidRDefault="00E80F6A" w:rsidP="00E80F6A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&lt;html&gt;&lt;head&gt;&lt;title&gt;Cake Shop&lt;/title&gt;&lt;style&gt;body{font-family:Arial;background:#fff0f6;padding:25px}main{max-width:620px;margin:auto;background:white;padding:22px;border-radius:12px}input,select,button{padding:10px;margin:7px}button{background:#c2255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&lt;h1&gt;Sweet Treats 🍰&lt;/h1&gt;&lt;select id="cake"&gt;&lt;option value="500"&gt;Chocolate Cake ₹500&lt;/option&gt;&lt;option value="650"&gt;Red Velvet ₹650&lt;/option&gt;&lt;option value="400"&gt;Vanilla Cake ₹400&lt;/option&gt;&lt;/select&gt;&lt;input id="name" placeholder="Customer name"&gt;&lt;input id="qty" type="number" value="1" min="1"&gt;&lt;input id="</w:t>
      </w:r>
      <w:proofErr w:type="spellStart"/>
      <w:r w:rsidRPr="00486597">
        <w:rPr>
          <w:rFonts w:ascii="Consolas" w:hAnsi="Consolas"/>
          <w:b/>
          <w:sz w:val="15"/>
        </w:rPr>
        <w:t>addr</w:t>
      </w:r>
      <w:proofErr w:type="spellEnd"/>
      <w:r w:rsidRPr="00486597">
        <w:rPr>
          <w:rFonts w:ascii="Consolas" w:hAnsi="Consolas"/>
          <w:b/>
          <w:sz w:val="15"/>
        </w:rPr>
        <w:t>" placeholder="Delivery address"&gt;&lt;button onclick="</w:t>
      </w:r>
      <w:proofErr w:type="spellStart"/>
      <w:r w:rsidRPr="00486597">
        <w:rPr>
          <w:rFonts w:ascii="Consolas" w:hAnsi="Consolas"/>
          <w:b/>
          <w:sz w:val="15"/>
        </w:rPr>
        <w:t>orderCake</w:t>
      </w:r>
      <w:proofErr w:type="spellEnd"/>
      <w:r w:rsidRPr="00486597">
        <w:rPr>
          <w:rFonts w:ascii="Consolas" w:hAnsi="Consolas"/>
          <w:b/>
          <w:sz w:val="15"/>
        </w:rPr>
        <w:t>()"&gt;Place Order&lt;/button&gt;&lt;p id="out"&gt;&lt;/p&gt;</w:t>
      </w:r>
      <w:r w:rsidRPr="00486597">
        <w:rPr>
          <w:rFonts w:ascii="Consolas" w:hAnsi="Consolas"/>
          <w:b/>
          <w:sz w:val="15"/>
        </w:rPr>
        <w:br/>
        <w:t xml:space="preserve">&lt;script&gt;function </w:t>
      </w:r>
      <w:proofErr w:type="spellStart"/>
      <w:r w:rsidRPr="00486597">
        <w:rPr>
          <w:rFonts w:ascii="Consolas" w:hAnsi="Consolas"/>
          <w:b/>
          <w:sz w:val="15"/>
        </w:rPr>
        <w:t>orderCake</w:t>
      </w:r>
      <w:proofErr w:type="spellEnd"/>
      <w:r w:rsidRPr="00486597">
        <w:rPr>
          <w:rFonts w:ascii="Consolas" w:hAnsi="Consolas"/>
          <w:b/>
          <w:sz w:val="15"/>
        </w:rPr>
        <w:t>(){let q=Number(qty.value);out.textContent=name.value&amp;&amp;addr.value&amp;&amp;q&gt;0?'Order placed in demo for '+</w:t>
      </w:r>
      <w:proofErr w:type="spellStart"/>
      <w:r w:rsidRPr="00486597">
        <w:rPr>
          <w:rFonts w:ascii="Consolas" w:hAnsi="Consolas"/>
          <w:b/>
          <w:sz w:val="15"/>
        </w:rPr>
        <w:t>name.value</w:t>
      </w:r>
      <w:proofErr w:type="spellEnd"/>
      <w:r w:rsidRPr="00486597">
        <w:rPr>
          <w:rFonts w:ascii="Consolas" w:hAnsi="Consolas"/>
          <w:b/>
          <w:sz w:val="15"/>
        </w:rPr>
        <w:t>+'. Total ₹'+(q*Number(</w:t>
      </w:r>
      <w:proofErr w:type="spellStart"/>
      <w:r w:rsidRPr="00486597">
        <w:rPr>
          <w:rFonts w:ascii="Consolas" w:hAnsi="Consolas"/>
          <w:b/>
          <w:sz w:val="15"/>
        </w:rPr>
        <w:t>cake.value</w:t>
      </w:r>
      <w:proofErr w:type="spellEnd"/>
      <w:r w:rsidRPr="00486597">
        <w:rPr>
          <w:rFonts w:ascii="Consolas" w:hAnsi="Consolas"/>
          <w:b/>
          <w:sz w:val="15"/>
        </w:rPr>
        <w:t>)):'Fill all fields correctly.'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1BE475DB" w14:textId="77777777" w:rsidR="00E80F6A" w:rsidRPr="00486597" w:rsidRDefault="00E80F6A" w:rsidP="00E80F6A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1BE475DC" w14:textId="77777777" w:rsidR="00E80F6A" w:rsidRPr="00486597" w:rsidRDefault="00E80F6A" w:rsidP="00E80F6A">
      <w:pPr>
        <w:rPr>
          <w:b/>
        </w:rPr>
      </w:pPr>
      <w:r w:rsidRPr="00486597">
        <w:rPr>
          <w:b/>
        </w:rPr>
        <w:t>The page calculates the cake order total and shows a demo confirmation. Actual payment, stock control and delivery tracking require backend services.</w:t>
      </w:r>
    </w:p>
    <w:p w14:paraId="1BE475DD" w14:textId="70E20E3A" w:rsidR="00F72E1A" w:rsidRDefault="00716D04">
      <w:r>
        <w:rPr>
          <w:noProof/>
        </w:rPr>
        <w:drawing>
          <wp:inline distT="0" distB="0" distL="0" distR="0" wp14:anchorId="0504907A" wp14:editId="6FB4E52C">
            <wp:extent cx="5731510" cy="3223895"/>
            <wp:effectExtent l="0" t="0" r="2540" b="0"/>
            <wp:docPr id="94732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23CCD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1723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6A"/>
    <w:rsid w:val="00205E27"/>
    <w:rsid w:val="00716D04"/>
    <w:rsid w:val="00BB3F63"/>
    <w:rsid w:val="00DA7218"/>
    <w:rsid w:val="00E80F6A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75D0"/>
  <w15:chartTrackingRefBased/>
  <w15:docId w15:val="{061CC502-331E-4F53-B53D-66AB591B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F6A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F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F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6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0F6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E80F6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4</cp:revision>
  <dcterms:created xsi:type="dcterms:W3CDTF">2026-10-13T05:22:00Z</dcterms:created>
  <dcterms:modified xsi:type="dcterms:W3CDTF">2026-10-20T03:36:00Z</dcterms:modified>
</cp:coreProperties>
</file>