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Update</w:t>
      </w:r>
    </w:p>
    <w:p>
      <w:pPr>
        <w:pStyle w:val="Heading1"/>
      </w:pPr>
      <w:r>
        <w:t>Last Week's Tasks</w:t>
      </w:r>
    </w:p>
    <w:p>
      <w:pPr>
        <w:pStyle w:val="ListBullet"/>
      </w:pPr>
      <w:r>
        <w:t>Implemented security hardening for the AI-Tutor backend: prompt-injection guards, rate limiting, and input sanitization.</w:t>
      </w:r>
    </w:p>
    <w:p>
      <w:pPr>
        <w:pStyle w:val="ListBullet"/>
      </w:pPr>
      <w:r>
        <w:t>Added API and config safeguards: request length limits, filename sanitization, and configurable rejection of suspicious prompts.</w:t>
      </w:r>
    </w:p>
    <w:p>
      <w:pPr>
        <w:pStyle w:val="ListBullet"/>
      </w:pPr>
      <w:r>
        <w:t>Consolidated and cleaned documentation: removed redundant status/progress/benchmark docs and aligned README, QUICK_START, and DEVELOPER with the current stack and security model.</w:t>
      </w:r>
    </w:p>
    <w:p>
      <w:pPr>
        <w:pStyle w:val="ListBullet"/>
      </w:pPr>
      <w:r>
        <w:t>Carried over RAG and retrieval improvements from the previous weekend: OpenAI embeddings, cross-encoder reranking, semantic chunking, and migration tooling for re-indexing.</w:t>
      </w:r>
    </w:p>
    <w:p>
      <w:pPr>
        <w:pStyle w:val="Heading1"/>
      </w:pPr>
      <w:r>
        <w:t>Completed Work</w:t>
      </w:r>
    </w:p>
    <w:p>
      <w:pPr>
        <w:pStyle w:val="ListBullet"/>
      </w:pPr>
      <w:r>
        <w:t>Prompt security: Introduced prompt_guard module with injection-pattern detection (e.g. "ignore previous instructions", "reveal your prompt"), user-message sanitization (strip, truncate to 2000 chars, collapse newlines), and wrapping of user content in &lt;&lt;&lt;USER_QUESTION&gt;&gt;&gt; … &lt;&lt;&lt;END_USER_QUESTION&gt;&gt;&gt; so the model treats it as data. System prompts were updated with explicit "CRITICAL - Prompt security" instructions. When REJECT_ON_INJECTION=true, detected injection returns a safe message without calling the LLM. Logging of prompt/response content was stopped to avoid leaking instructions.</w:t>
      </w:r>
    </w:p>
    <w:p>
      <w:pPr>
        <w:pStyle w:val="ListBullet"/>
      </w:pPr>
      <w:r>
        <w:t>API hardening: Chat and upload endpoints are rate-limited via SlowAPI (configurable RATE_LIMIT_CHAT, RATE_LIMIT_UPLOAD in .env). ChatRequest enforces message max length 2000 and conversation_history max 20 entries. All file upload paths use a new filename_sanitizer: strip path components, remove control characters, validate extension against allowed types, cap length at 255. In production, generic 500 responses avoid exposing internals.</w:t>
      </w:r>
    </w:p>
    <w:p>
      <w:pPr>
        <w:pStyle w:val="ListBullet"/>
      </w:pPr>
      <w:r>
        <w:t>Config and tests: Added backend_python/.env.example with REJECT_ON_INJECTION, rate limits, and CORS; all references updated from env.example to .env.example. New tests: test_prompt_guard.py (detection, sanitize, wrap) and test_chat_rejects_injection_when_enabled in test_api.py.</w:t>
      </w:r>
    </w:p>
    <w:p>
      <w:pPr>
        <w:pStyle w:val="ListBullet"/>
      </w:pPr>
      <w:r>
        <w:t>Docs consolidation: README, QUICK_START, and DEVELOPER updated for current stack and security. Removed redundant status/progress/benchmark/startup docs. Single entry point for benchmarking: docs/BENCHMARK.md plus docs/BENCHMARK_DETAILED.md; scripts/benchmarks/README.md for benchmark scripts. PDF generation uses BENCHMARK_DETAILED.</w:t>
      </w:r>
    </w:p>
    <w:p>
      <w:pPr>
        <w:pStyle w:val="ListBullet"/>
      </w:pPr>
      <w:r>
        <w:t>RAG improvements (previous weekend): OpenAI embeddings and cross-encoder reranking for better retrieval; semantic chunking (LangChain) in document chunker; configurable retrieval parameters and thresholds; migration script for re-indexing with new embeddings/chunking; query-handler and vector-db updates documented in implementation and testing notes.</w:t>
      </w:r>
    </w:p>
    <w:p>
      <w:pPr>
        <w:pStyle w:val="Heading1"/>
      </w:pPr>
      <w:r>
        <w:t>Security &amp; Improvement Areas (What We Implemented)</w:t>
      </w:r>
    </w:p>
    <w:p>
      <w:r>
        <w:rPr>
          <w:b/>
        </w:rPr>
        <w:t>Prompt and input guards</w:t>
      </w:r>
    </w:p>
    <w:p>
      <w:pPr>
        <w:pStyle w:val="ListBullet"/>
      </w:pPr>
      <w:r>
        <w:t>Injection-pattern detection with configurable reject-on-detect.</w:t>
      </w:r>
    </w:p>
    <w:p>
      <w:pPr>
        <w:pStyle w:val="ListBullet"/>
      </w:pPr>
      <w:r>
        <w:t>User-message sanitization (length, control chars, newlines) and delimiter wrapping in all prompts.</w:t>
      </w:r>
    </w:p>
    <w:p>
      <w:pPr>
        <w:pStyle w:val="ListBullet"/>
      </w:pPr>
      <w:r>
        <w:t>Hardened system prompts that instruct the model to treat only delimited content as the user question.</w:t>
      </w:r>
    </w:p>
    <w:p>
      <w:r>
        <w:rPr>
          <w:b/>
        </w:rPr>
        <w:t>API and request safety</w:t>
      </w:r>
    </w:p>
    <w:p>
      <w:pPr>
        <w:pStyle w:val="ListBullet"/>
      </w:pPr>
      <w:r>
        <w:t>SlowAPI rate limits on chat and upload endpoints (e.g. 60/min chat, 10/min upload).</w:t>
      </w:r>
    </w:p>
    <w:p>
      <w:pPr>
        <w:pStyle w:val="ListBullet"/>
      </w:pPr>
      <w:r>
        <w:t>Pydantic request limits: message length, conversation history length.</w:t>
      </w:r>
    </w:p>
    <w:p>
      <w:pPr>
        <w:pStyle w:val="ListBullet"/>
      </w:pPr>
      <w:r>
        <w:t>CORS configuration via .env (e.g. CORS_ORIGINS).</w:t>
      </w:r>
    </w:p>
    <w:p>
      <w:r>
        <w:rPr>
          <w:b/>
        </w:rPr>
        <w:t>File and filename safety</w:t>
      </w:r>
    </w:p>
    <w:p>
      <w:pPr>
        <w:pStyle w:val="ListBullet"/>
      </w:pPr>
      <w:r>
        <w:t>Dedicated filename_sanitizer: no path traversal, no control chars, allowed-extension checks, max filename length.</w:t>
      </w:r>
    </w:p>
    <w:p>
      <w:pPr>
        <w:pStyle w:val="ListBullet"/>
      </w:pPr>
      <w:r>
        <w:t>Applied to all upload flows (single, multiple, and title-based filename creation).</w:t>
      </w:r>
    </w:p>
    <w:p>
      <w:r>
        <w:rPr>
          <w:b/>
        </w:rPr>
        <w:t>Operations and documentation</w:t>
      </w:r>
    </w:p>
    <w:p>
      <w:pPr>
        <w:pStyle w:val="ListBullet"/>
      </w:pPr>
      <w:r>
        <w:t>Production mode: generic 500, no prompt/response logging.</w:t>
      </w:r>
    </w:p>
    <w:p>
      <w:pPr>
        <w:pStyle w:val="ListBullet"/>
      </w:pPr>
      <w:r>
        <w:t>Single .env.example with security and CORS; DEVELOPER and README document rate limits, prompt security, and optional rejection.</w:t>
      </w:r>
    </w:p>
    <w:p>
      <w:pPr>
        <w:pStyle w:val="Heading1"/>
      </w:pPr>
      <w:r>
        <w:t>Summary of Security &amp; Hardening</w:t>
      </w:r>
    </w:p>
    <w:p>
      <w:pPr>
        <w:pStyle w:val="ListBullet"/>
      </w:pPr>
      <w:r>
        <w:t>The work is organized into four layers:</w:t>
      </w:r>
    </w:p>
    <w:p>
      <w:r>
        <w:rPr>
          <w:b/>
        </w:rPr>
        <w:t>Prompt layer</w:t>
      </w:r>
    </w:p>
    <w:p>
      <w:pPr>
        <w:pStyle w:val="ListBullet"/>
      </w:pPr>
      <w:r>
        <w:t>Wraps user input in delimiters and checks for injection patterns.</w:t>
      </w:r>
    </w:p>
    <w:p>
      <w:pPr>
        <w:pStyle w:val="ListBullet"/>
      </w:pPr>
      <w:r>
        <w:t>Optional rejection with a safe message when injection is detected.</w:t>
      </w:r>
    </w:p>
    <w:p>
      <w:pPr>
        <w:pStyle w:val="ListBullet"/>
      </w:pPr>
      <w:r>
        <w:t>Reduces risk of instruction override and prompt leaking.</w:t>
      </w:r>
    </w:p>
    <w:p>
      <w:r>
        <w:rPr>
          <w:b/>
        </w:rPr>
        <w:t>API layer</w:t>
      </w:r>
    </w:p>
    <w:p>
      <w:pPr>
        <w:pStyle w:val="ListBullet"/>
      </w:pPr>
      <w:r>
        <w:t>Rate limits on chat and upload to curb abuse and cost.</w:t>
      </w:r>
    </w:p>
    <w:p>
      <w:pPr>
        <w:pStyle w:val="ListBullet"/>
      </w:pPr>
      <w:r>
        <w:t>Request schema limits (message length, history size) to keep payloads bounded.</w:t>
      </w:r>
    </w:p>
    <w:p>
      <w:pPr>
        <w:pStyle w:val="ListBullet"/>
      </w:pPr>
      <w:r>
        <w:t>CORS restricted to configured origins.</w:t>
      </w:r>
    </w:p>
    <w:p>
      <w:r>
        <w:rPr>
          <w:b/>
        </w:rPr>
        <w:t>Input layer</w:t>
      </w:r>
    </w:p>
    <w:p>
      <w:pPr>
        <w:pStyle w:val="ListBullet"/>
      </w:pPr>
      <w:r>
        <w:t>Sanitized user messages (length, control chars) before inclusion in prompts.</w:t>
      </w:r>
    </w:p>
    <w:p>
      <w:pPr>
        <w:pStyle w:val="ListBullet"/>
      </w:pPr>
      <w:r>
        <w:t>Sanitized filenames (path stripping, extension allowlist) on all uploads.</w:t>
      </w:r>
    </w:p>
    <w:p>
      <w:pPr>
        <w:pStyle w:val="ListBullet"/>
      </w:pPr>
      <w:r>
        <w:t>Ensures only safe, validated input reaches the RAG pipeline and storage.</w:t>
      </w:r>
    </w:p>
    <w:p>
      <w:r>
        <w:rPr>
          <w:b/>
        </w:rPr>
        <w:t>Docs and ops layer</w:t>
      </w:r>
    </w:p>
    <w:p>
      <w:pPr>
        <w:pStyle w:val="ListBullet"/>
      </w:pPr>
      <w:r>
        <w:t>Consolidated benchmark and developer docs; single BENCHMARK entry + BENCHMARK_DETAILED.</w:t>
      </w:r>
    </w:p>
    <w:p>
      <w:pPr>
        <w:pStyle w:val="ListBullet"/>
      </w:pPr>
      <w:r>
        <w:t>Security and config documented in README, DEVELOPER, and .env.example.</w:t>
      </w:r>
    </w:p>
    <w:p>
      <w:pPr>
        <w:pStyle w:val="ListBullet"/>
      </w:pPr>
      <w:r>
        <w:t>Production guidance: ENVIRONMENT=production, strong SECRET_KEY, no sensitive logging.</w:t>
      </w:r>
    </w:p>
    <w:p>
      <w:pPr>
        <w:pStyle w:val="Heading1"/>
      </w:pPr>
      <w:r>
        <w:t>Insights</w:t>
      </w:r>
    </w:p>
    <w:p>
      <w:pPr>
        <w:pStyle w:val="ListBullet"/>
      </w:pPr>
      <w:r>
        <w:t>Prompt injection detection plus delimiter wrapping significantly narrows the attack surface for instruction override and prompt extraction; optional reject mode gives a strict option for higher-risk deployments.</w:t>
      </w:r>
    </w:p>
    <w:p>
      <w:pPr>
        <w:pStyle w:val="ListBullet"/>
      </w:pPr>
      <w:r>
        <w:t>Rate limiting and request limits are simple to configure (SlowAPI + Pydantic) and protect both cost and availability without changing core RAG logic.</w:t>
      </w:r>
    </w:p>
    <w:p>
      <w:pPr>
        <w:pStyle w:val="ListBullet"/>
      </w:pPr>
      <w:r>
        <w:t>Filename sanitization and extension checks prevent path traversal and arbitrary file types; one shared module keeps behavior consistent across all upload endpoints.</w:t>
      </w:r>
    </w:p>
    <w:p>
      <w:pPr>
        <w:pStyle w:val="ListBullet"/>
      </w:pPr>
      <w:r>
        <w:t>Documentation consolidation (single benchmark entry, one DEVELOPER guide, aligned README) makes it easier for new contributors and evaluators to find security and run instructions.</w:t>
      </w:r>
    </w:p>
    <w:p>
      <w:pPr>
        <w:pStyle w:val="Heading1"/>
      </w:pPr>
      <w:r>
        <w:t>Next Week</w:t>
      </w:r>
    </w:p>
    <w:p>
      <w:pPr>
        <w:pStyle w:val="ListBullet"/>
      </w:pPr>
      <w:r>
        <w:t>Continue reading and refining the benchmarking methodology (BENCHMARK_DETAILED, evaluation layers, and scripts).</w:t>
      </w:r>
    </w:p>
    <w:p>
      <w:pPr>
        <w:pStyle w:val="ListBullet"/>
      </w:pPr>
      <w:r>
        <w:t>Run a small-scale benchmark pass with the current security and RAG stack to confirm no regressions and document any latency/behavior notes.</w:t>
      </w:r>
    </w:p>
    <w:p>
      <w:pPr>
        <w:pStyle w:val="Heading1"/>
      </w:pPr>
      <w:r>
        <w:t>Future Updates (Planned)</w:t>
      </w:r>
    </w:p>
    <w:p>
      <w:pPr>
        <w:pStyle w:val="ListBullet"/>
      </w:pPr>
      <w:r>
        <w:t>User authentication and sessions — Add optional auth (e.g. API key or session-based) and role-based access so that rate limits and logging can be scoped per user and prepared for multi-tenant or lab deployments.</w:t>
      </w:r>
    </w:p>
    <w:p>
      <w:pPr>
        <w:pStyle w:val="ListBullet"/>
      </w:pPr>
      <w:r>
        <w:t>Stricter production defaults — Consider defaulting REJECT_ON_INJECTION=true and tighter rate limits when ENVIRONMENT=production, with clear docs and migration steps for existing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