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color="000000"/>
          <w:rtl w:val="0"/>
        </w:rPr>
      </w:pPr>
      <w:bookmarkStart w:name="_Hlk66827015" w:id="0"/>
      <w:r>
        <w:rPr>
          <w:rFonts w:ascii="Garamond" w:hAnsi="Garamond"/>
          <w:b w:val="1"/>
          <w:bCs w:val="1"/>
          <w:kern w:val="24"/>
          <w:sz w:val="24"/>
          <w:szCs w:val="24"/>
          <w:u w:color="000000"/>
          <w:rtl w:val="0"/>
          <w:lang w:val="de-DE"/>
        </w:rPr>
        <w:t>GRANTOR:</w:t>
      </w: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720"/>
        </w:tabs>
        <w:bidi w:val="0"/>
        <w:spacing w:before="0" w:after="240" w:line="240" w:lineRule="auto"/>
        <w:ind w:left="0" w:right="0" w:firstLine="0"/>
        <w:jc w:val="both"/>
        <w:outlineLvl w:val="0"/>
        <w:rPr>
          <w:rFonts w:ascii="Garamond" w:cs="Garamond" w:hAnsi="Garamond" w:eastAsia="Garamond"/>
          <w:sz w:val="24"/>
          <w:szCs w:val="24"/>
          <w:u w:color="000000"/>
          <w:rtl w:val="0"/>
          <w:lang w:val="en-US"/>
        </w:rPr>
      </w:pPr>
      <w:r>
        <w:rPr>
          <w:rFonts w:ascii="Garamond" w:hAnsi="Garamond"/>
          <w:sz w:val="24"/>
          <w:szCs w:val="24"/>
          <w:u w:color="000000"/>
          <w:shd w:val="clear" w:color="auto" w:fill="ffff00"/>
          <w:rtl w:val="0"/>
          <w:lang w:val="en-US"/>
        </w:rPr>
        <w:t>[Grantor Name]</w:t>
      </w: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sz w:val="24"/>
          <w:szCs w:val="24"/>
          <w:u w:color="000000"/>
          <w:shd w:val="clear" w:color="auto" w:fill="ffff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kern w:val="24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4320"/>
        </w:tabs>
        <w:suppressAutoHyphens w:val="1"/>
        <w:bidi w:val="0"/>
        <w:spacing w:line="480" w:lineRule="auto"/>
        <w:ind w:left="0" w:right="0" w:firstLine="0"/>
        <w:jc w:val="both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Garamond" w:hAnsi="Garamond"/>
          <w:sz w:val="24"/>
          <w:szCs w:val="24"/>
          <w:u w:color="000000"/>
          <w:rtl w:val="0"/>
          <w:lang w:val="en-US"/>
        </w:rPr>
        <w:t>By:</w:t>
      </w:r>
      <w:r>
        <w:rPr>
          <w:rFonts w:ascii="Garamond" w:hAnsi="Garamond"/>
          <w:kern w:val="24"/>
          <w:sz w:val="24"/>
          <w:szCs w:val="24"/>
          <w:u w:val="single" w:color="000000"/>
          <w:rtl w:val="0"/>
        </w:rPr>
        <w:t xml:space="preserve"> </w:t>
        <w:tab/>
      </w:r>
      <w:r>
        <w:rPr>
          <w:rFonts w:ascii="Garamond" w:cs="Garamond" w:hAnsi="Garamond" w:eastAsia="Garamond"/>
          <w:sz w:val="24"/>
          <w:szCs w:val="24"/>
          <w:u w:color="000000"/>
          <w:rtl w:val="0"/>
        </w:rPr>
        <w:br w:type="textWrapping"/>
      </w:r>
      <w:r>
        <w:rPr>
          <w:rFonts w:ascii="Garamond" w:hAnsi="Garamond"/>
          <w:sz w:val="24"/>
          <w:szCs w:val="24"/>
          <w:u w:color="000000"/>
          <w:rtl w:val="0"/>
          <w:lang w:val="de-DE"/>
        </w:rPr>
        <w:t>Name:</w:t>
      </w:r>
      <w:r>
        <w:rPr>
          <w:rFonts w:ascii="Garamond" w:hAnsi="Garamond"/>
          <w:kern w:val="24"/>
          <w:sz w:val="24"/>
          <w:szCs w:val="24"/>
          <w:u w:val="single" w:color="000000"/>
          <w:rtl w:val="0"/>
        </w:rPr>
        <w:t xml:space="preserve"> </w:t>
        <w:tab/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State of </w:t>
      </w: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[State]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County of </w:t>
      </w: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[county]</w:t>
      </w: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bidi w:val="0"/>
        <w:spacing w:before="0" w:after="240" w:line="240" w:lineRule="auto"/>
        <w:ind w:left="0" w:right="0" w:firstLine="720"/>
        <w:jc w:val="both"/>
        <w:rPr>
          <w:rFonts w:ascii="Garamond" w:cs="Garamond" w:hAnsi="Garamond" w:eastAsia="Garamond"/>
          <w:u w:color="000000"/>
          <w:shd w:val="clear" w:color="auto" w:fill="ffffff"/>
          <w:rtl w:val="0"/>
          <w:lang w:val="en-US"/>
        </w:rPr>
      </w:pPr>
      <w:r>
        <w:rPr>
          <w:rFonts w:ascii="Garamond" w:hAnsi="Garamond"/>
          <w:u w:color="000000"/>
          <w:shd w:val="clear" w:color="auto" w:fill="ffffff"/>
          <w:rtl w:val="0"/>
          <w:lang w:val="en-US"/>
        </w:rPr>
        <w:t xml:space="preserve">This record was acknowledged before me on </w:t>
      </w:r>
      <w:r>
        <w:rPr>
          <w:rFonts w:ascii="Garamond" w:hAnsi="Garamond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_______________,</w:t>
      </w:r>
      <w:r>
        <w:rPr>
          <w:rFonts w:ascii="Garamond" w:hAnsi="Garamond"/>
          <w:u w:color="000000"/>
          <w:rtl w:val="0"/>
          <w:lang w:val="en-US"/>
        </w:rPr>
        <w:t xml:space="preserve"> </w:t>
      </w:r>
      <w:r>
        <w:rPr>
          <w:rFonts w:ascii="Garamond" w:hAnsi="Garamond"/>
          <w:u w:color="000000"/>
          <w:shd w:val="clear" w:color="auto" w:fill="ffffff"/>
          <w:rtl w:val="0"/>
          <w:lang w:val="en-US"/>
        </w:rPr>
        <w:t xml:space="preserve">by [NAME(S) OF INDIVIDUAL(S)]. 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keepNext w:val="1"/>
        <w:tabs>
          <w:tab w:val="right" w:pos="9360"/>
        </w:tabs>
        <w:suppressAutoHyphens w:val="1"/>
        <w:bidi w:val="0"/>
        <w:spacing w:before="0" w:line="240" w:lineRule="auto"/>
        <w:ind w:left="4320" w:right="0" w:firstLine="0"/>
        <w:jc w:val="left"/>
        <w:rPr>
          <w:rFonts w:ascii="Garamond" w:cs="Garamond" w:hAnsi="Garamond" w:eastAsia="Garamond"/>
          <w:u w:val="single" w:color="000000"/>
          <w:rtl w:val="0"/>
          <w:lang w:val="en-US"/>
        </w:rPr>
      </w:pPr>
      <w:r>
        <w:rPr>
          <w:rFonts w:ascii="Garamond" w:cs="Garamond" w:hAnsi="Garamond" w:eastAsia="Garamond"/>
          <w:u w:val="single" w:color="000000"/>
          <w:rtl w:val="0"/>
          <w:lang w:val="en-US"/>
        </w:rPr>
        <w:tab/>
      </w:r>
    </w:p>
    <w:p>
      <w:pPr>
        <w:pStyle w:val="Body"/>
        <w:suppressAutoHyphens w:val="1"/>
        <w:bidi w:val="0"/>
        <w:ind w:left="0" w:right="0" w:firstLine="0"/>
        <w:jc w:val="right"/>
        <w:rPr>
          <w:rFonts w:ascii="Garamond" w:cs="Garamond" w:hAnsi="Garamond" w:eastAsia="Garamond"/>
          <w:sz w:val="24"/>
          <w:szCs w:val="24"/>
          <w:u w:color="000000"/>
          <w:rtl w:val="0"/>
        </w:rPr>
      </w:pPr>
      <w:r>
        <w:rPr>
          <w:rFonts w:ascii="Garamond" w:hAnsi="Garamond"/>
          <w:sz w:val="24"/>
          <w:szCs w:val="24"/>
          <w:u w:color="000000"/>
          <w:rtl w:val="0"/>
          <w:lang w:val="en-US"/>
        </w:rPr>
        <w:t>(Signature of Notary Public)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sz w:val="24"/>
          <w:szCs w:val="24"/>
          <w:u w:color="000000"/>
          <w:rtl w:val="0"/>
        </w:rPr>
      </w:pPr>
      <w:bookmarkEnd w:id="0"/>
    </w:p>
    <w:p>
      <w:pPr>
        <w:pStyle w:val="Body"/>
        <w:suppressAutoHyphens w:val="1"/>
        <w:bidi w:val="0"/>
        <w:ind w:left="3600" w:right="0" w:firstLine="720"/>
        <w:jc w:val="both"/>
        <w:rPr>
          <w:rtl w:val="0"/>
        </w:rPr>
      </w:pPr>
      <w:r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