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楷体" w:hAnsi="楷体" w:eastAsia="楷体" w:cs="Times New Roman"/>
          <w:b/>
          <w:bCs/>
          <w:sz w:val="96"/>
          <w:szCs w:val="144"/>
        </w:rPr>
      </w:pPr>
      <w:r>
        <w:rPr>
          <w:rFonts w:ascii="楷体" w:hAnsi="楷体" w:eastAsia="楷体" w:cs="Times New Roman"/>
          <w:b/>
          <w:bCs/>
          <w:sz w:val="96"/>
          <w:szCs w:val="144"/>
        </w:rPr>
        <w:t>武汉理工大学</w:t>
      </w:r>
    </w:p>
    <w:tbl>
      <w:tblPr>
        <w:tblStyle w:val="6"/>
        <w:tblpPr w:leftFromText="180" w:rightFromText="180" w:vertAnchor="text" w:horzAnchor="margin" w:tblpXSpec="center" w:tblpY="14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2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7" w:hRule="atLeast"/>
        </w:trPr>
        <w:tc>
          <w:tcPr>
            <w:tcW w:w="3623" w:type="dxa"/>
            <w:vAlign w:val="center"/>
          </w:tcPr>
          <w:p>
            <w:pPr>
              <w:jc w:val="center"/>
              <w:rPr>
                <w:rFonts w:ascii="楷体" w:hAnsi="楷体" w:eastAsia="楷体" w:cs="Times New Roman"/>
                <w:b/>
                <w:bCs/>
                <w:sz w:val="96"/>
                <w:szCs w:val="96"/>
              </w:rPr>
            </w:pPr>
            <w:r>
              <w:rPr>
                <w:rFonts w:ascii="楷体" w:hAnsi="楷体" w:eastAsia="楷体" w:cs="Times New Roman"/>
                <w:b/>
                <w:bCs/>
                <w:sz w:val="96"/>
                <w:szCs w:val="96"/>
              </w:rPr>
              <w:t>实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7" w:hRule="atLeast"/>
        </w:trPr>
        <w:tc>
          <w:tcPr>
            <w:tcW w:w="3623" w:type="dxa"/>
            <w:vAlign w:val="center"/>
          </w:tcPr>
          <w:p>
            <w:pPr>
              <w:jc w:val="center"/>
              <w:rPr>
                <w:rFonts w:ascii="楷体" w:hAnsi="楷体" w:eastAsia="楷体" w:cs="Times New Roman"/>
                <w:b/>
                <w:bCs/>
                <w:sz w:val="96"/>
                <w:szCs w:val="96"/>
              </w:rPr>
            </w:pPr>
            <w:r>
              <w:rPr>
                <w:rFonts w:ascii="楷体" w:hAnsi="楷体" w:eastAsia="楷体" w:cs="Times New Roman"/>
                <w:b/>
                <w:bCs/>
                <w:sz w:val="96"/>
                <w:szCs w:val="96"/>
              </w:rPr>
              <w:t>验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7" w:hRule="atLeast"/>
        </w:trPr>
        <w:tc>
          <w:tcPr>
            <w:tcW w:w="3623" w:type="dxa"/>
            <w:vAlign w:val="center"/>
          </w:tcPr>
          <w:p>
            <w:pPr>
              <w:jc w:val="center"/>
              <w:rPr>
                <w:rFonts w:ascii="楷体" w:hAnsi="楷体" w:eastAsia="楷体" w:cs="Times New Roman"/>
                <w:b/>
                <w:bCs/>
                <w:sz w:val="96"/>
                <w:szCs w:val="96"/>
              </w:rPr>
            </w:pPr>
            <w:r>
              <w:rPr>
                <w:rFonts w:ascii="楷体" w:hAnsi="楷体" w:eastAsia="楷体" w:cs="Times New Roman"/>
                <w:b/>
                <w:bCs/>
                <w:sz w:val="96"/>
                <w:szCs w:val="96"/>
              </w:rPr>
              <w:t>报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7" w:hRule="atLeast"/>
        </w:trPr>
        <w:tc>
          <w:tcPr>
            <w:tcW w:w="3623" w:type="dxa"/>
            <w:vAlign w:val="center"/>
          </w:tcPr>
          <w:p>
            <w:pPr>
              <w:jc w:val="center"/>
              <w:rPr>
                <w:rFonts w:ascii="楷体" w:hAnsi="楷体" w:eastAsia="楷体" w:cs="Times New Roman"/>
                <w:b/>
                <w:bCs/>
                <w:sz w:val="96"/>
                <w:szCs w:val="96"/>
              </w:rPr>
            </w:pPr>
            <w:r>
              <w:rPr>
                <w:rFonts w:ascii="楷体" w:hAnsi="楷体" w:eastAsia="楷体" w:cs="Times New Roman"/>
                <w:b/>
                <w:bCs/>
                <w:sz w:val="96"/>
                <w:szCs w:val="96"/>
              </w:rPr>
              <w:t>告</w:t>
            </w:r>
          </w:p>
        </w:tc>
      </w:tr>
    </w:tbl>
    <w:p>
      <w:pPr>
        <w:jc w:val="center"/>
        <w:rPr>
          <w:rFonts w:ascii="Times New Roman" w:hAnsi="Times New Roman" w:eastAsia="宋体" w:cs="Times New Roman"/>
          <w:b/>
          <w:bCs/>
          <w:sz w:val="40"/>
          <w:szCs w:val="44"/>
        </w:rPr>
      </w:pPr>
    </w:p>
    <w:p>
      <w:pPr>
        <w:rPr>
          <w:rFonts w:ascii="Times New Roman" w:hAnsi="Times New Roman" w:eastAsia="宋体" w:cs="Times New Roman"/>
        </w:rPr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72"/>
        <w:gridCol w:w="532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2" w:type="dxa"/>
          </w:tcPr>
          <w:p>
            <w:pPr>
              <w:rPr>
                <w:rFonts w:ascii="宋体" w:hAnsi="宋体" w:eastAsia="宋体" w:cs="Times New Roman"/>
                <w:sz w:val="32"/>
                <w:szCs w:val="32"/>
              </w:rPr>
            </w:pPr>
            <w:r>
              <w:rPr>
                <w:rFonts w:ascii="宋体" w:hAnsi="宋体" w:eastAsia="宋体" w:cs="Times New Roman"/>
                <w:sz w:val="32"/>
                <w:szCs w:val="32"/>
              </w:rPr>
              <w:t>课程名称：</w:t>
            </w:r>
          </w:p>
        </w:tc>
        <w:tc>
          <w:tcPr>
            <w:tcW w:w="5324" w:type="dxa"/>
          </w:tcPr>
          <w:p>
            <w:pPr>
              <w:rPr>
                <w:rFonts w:ascii="宋体" w:hAnsi="宋体" w:eastAsia="宋体" w:cs="Times New Roman"/>
                <w:sz w:val="32"/>
                <w:szCs w:val="32"/>
                <w:u w:val="single"/>
              </w:rPr>
            </w:pPr>
            <w:r>
              <w:rPr>
                <w:rFonts w:ascii="宋体" w:hAnsi="宋体" w:eastAsia="宋体" w:cs="Times New Roman"/>
                <w:sz w:val="32"/>
                <w:szCs w:val="32"/>
                <w:u w:val="single"/>
              </w:rPr>
              <w:t>数字图像处理A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2" w:type="dxa"/>
          </w:tcPr>
          <w:p>
            <w:pPr>
              <w:rPr>
                <w:rFonts w:ascii="宋体" w:hAnsi="宋体" w:eastAsia="宋体" w:cs="Times New Roman"/>
                <w:sz w:val="32"/>
                <w:szCs w:val="32"/>
              </w:rPr>
            </w:pPr>
            <w:r>
              <w:rPr>
                <w:rFonts w:ascii="宋体" w:hAnsi="宋体" w:eastAsia="宋体" w:cs="Times New Roman"/>
                <w:sz w:val="32"/>
                <w:szCs w:val="32"/>
              </w:rPr>
              <w:t>学    期：</w:t>
            </w:r>
          </w:p>
        </w:tc>
        <w:tc>
          <w:tcPr>
            <w:tcW w:w="5324" w:type="dxa"/>
          </w:tcPr>
          <w:p>
            <w:pPr>
              <w:rPr>
                <w:rFonts w:ascii="宋体" w:hAnsi="宋体" w:eastAsia="宋体" w:cs="Times New Roman"/>
                <w:sz w:val="32"/>
                <w:szCs w:val="32"/>
                <w:u w:val="single"/>
              </w:rPr>
            </w:pPr>
            <w:r>
              <w:rPr>
                <w:rFonts w:ascii="宋体" w:hAnsi="宋体" w:eastAsia="宋体" w:cs="Times New Roman"/>
                <w:sz w:val="32"/>
                <w:szCs w:val="32"/>
                <w:u w:val="single"/>
              </w:rPr>
              <w:t>2022-2023</w:t>
            </w:r>
            <w:r>
              <w:rPr>
                <w:rFonts w:hint="eastAsia" w:ascii="宋体" w:hAnsi="宋体" w:eastAsia="宋体" w:cs="Times New Roman"/>
                <w:sz w:val="32"/>
                <w:szCs w:val="32"/>
                <w:u w:val="single"/>
              </w:rPr>
              <w:t>学年</w:t>
            </w:r>
            <w:r>
              <w:rPr>
                <w:rFonts w:ascii="宋体" w:hAnsi="宋体" w:eastAsia="宋体" w:cs="Times New Roman"/>
                <w:sz w:val="32"/>
                <w:szCs w:val="32"/>
                <w:u w:val="single"/>
              </w:rPr>
              <w:t>第2学期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2" w:type="dxa"/>
          </w:tcPr>
          <w:p>
            <w:pPr>
              <w:rPr>
                <w:rFonts w:ascii="宋体" w:hAnsi="宋体" w:eastAsia="宋体" w:cs="Times New Roman"/>
                <w:sz w:val="32"/>
                <w:szCs w:val="32"/>
              </w:rPr>
            </w:pPr>
            <w:r>
              <w:rPr>
                <w:rFonts w:ascii="宋体" w:hAnsi="宋体" w:eastAsia="宋体" w:cs="Times New Roman"/>
                <w:sz w:val="32"/>
                <w:szCs w:val="32"/>
              </w:rPr>
              <w:t>小组成员：</w:t>
            </w:r>
          </w:p>
        </w:tc>
        <w:tc>
          <w:tcPr>
            <w:tcW w:w="5324" w:type="dxa"/>
          </w:tcPr>
          <w:p>
            <w:pPr>
              <w:rPr>
                <w:rFonts w:ascii="宋体" w:hAnsi="宋体" w:eastAsia="宋体" w:cs="Times New Roman"/>
                <w:sz w:val="32"/>
                <w:szCs w:val="32"/>
                <w:u w:val="single"/>
              </w:rPr>
            </w:pPr>
            <w:r>
              <w:rPr>
                <w:rFonts w:hint="eastAsia" w:ascii="宋体" w:hAnsi="宋体" w:eastAsia="宋体" w:cs="Times New Roman"/>
                <w:sz w:val="32"/>
                <w:szCs w:val="32"/>
                <w:u w:val="single"/>
              </w:rPr>
              <w:t>何江洋 0122111371113</w:t>
            </w:r>
          </w:p>
          <w:p>
            <w:pPr>
              <w:rPr>
                <w:rFonts w:ascii="宋体" w:hAnsi="宋体" w:eastAsia="宋体" w:cs="Times New Roman"/>
                <w:sz w:val="32"/>
                <w:szCs w:val="32"/>
                <w:u w:val="single"/>
              </w:rPr>
            </w:pPr>
            <w:r>
              <w:rPr>
                <w:rFonts w:hint="eastAsia" w:ascii="宋体" w:hAnsi="宋体" w:eastAsia="宋体" w:cs="Times New Roman"/>
                <w:sz w:val="32"/>
                <w:szCs w:val="32"/>
                <w:u w:val="single"/>
              </w:rPr>
              <w:t>程明超 0122110870608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2" w:type="dxa"/>
          </w:tcPr>
          <w:p>
            <w:pPr>
              <w:rPr>
                <w:rFonts w:ascii="宋体" w:hAnsi="宋体" w:eastAsia="宋体" w:cs="Times New Roman"/>
                <w:sz w:val="32"/>
                <w:szCs w:val="32"/>
              </w:rPr>
            </w:pPr>
          </w:p>
        </w:tc>
        <w:tc>
          <w:tcPr>
            <w:tcW w:w="5324" w:type="dxa"/>
          </w:tcPr>
          <w:p>
            <w:pPr>
              <w:rPr>
                <w:rFonts w:ascii="宋体" w:hAnsi="宋体" w:eastAsia="宋体" w:cs="Times New Roman"/>
                <w:sz w:val="32"/>
                <w:szCs w:val="32"/>
                <w:u w:val="single"/>
              </w:rPr>
            </w:pPr>
            <w:r>
              <w:rPr>
                <w:rFonts w:hint="eastAsia" w:ascii="宋体" w:hAnsi="宋体" w:eastAsia="宋体" w:cs="Times New Roman"/>
                <w:sz w:val="32"/>
                <w:szCs w:val="32"/>
                <w:u w:val="single"/>
              </w:rPr>
              <w:t>戴嘉讯 0122114670916</w:t>
            </w:r>
          </w:p>
          <w:p>
            <w:pPr>
              <w:rPr>
                <w:rFonts w:ascii="宋体" w:hAnsi="宋体" w:eastAsia="宋体" w:cs="Times New Roman"/>
                <w:sz w:val="32"/>
                <w:szCs w:val="32"/>
                <w:u w:val="single"/>
              </w:rPr>
            </w:pPr>
            <w:r>
              <w:rPr>
                <w:rFonts w:hint="eastAsia" w:ascii="宋体" w:hAnsi="宋体" w:eastAsia="宋体" w:cs="Times New Roman"/>
                <w:sz w:val="32"/>
                <w:szCs w:val="32"/>
                <w:u w:val="single"/>
              </w:rPr>
              <w:t xml:space="preserve">刘琪 </w:t>
            </w:r>
            <w:r>
              <w:rPr>
                <w:rFonts w:ascii="宋体" w:hAnsi="宋体" w:eastAsia="宋体" w:cs="Times New Roman"/>
                <w:sz w:val="32"/>
                <w:szCs w:val="32"/>
                <w:u w:val="single"/>
              </w:rPr>
              <w:t xml:space="preserve">  </w:t>
            </w:r>
            <w:r>
              <w:rPr>
                <w:rFonts w:hint="eastAsia" w:ascii="宋体" w:hAnsi="宋体" w:eastAsia="宋体" w:cs="Times New Roman"/>
                <w:sz w:val="32"/>
                <w:szCs w:val="32"/>
                <w:u w:val="single"/>
              </w:rPr>
              <w:t>0122114671216</w:t>
            </w:r>
          </w:p>
          <w:p>
            <w:pPr>
              <w:rPr>
                <w:rFonts w:ascii="宋体" w:hAnsi="宋体" w:eastAsia="宋体" w:cs="Times New Roman"/>
                <w:sz w:val="32"/>
                <w:szCs w:val="32"/>
                <w:u w:val="single"/>
              </w:rPr>
            </w:pPr>
            <w:r>
              <w:rPr>
                <w:rFonts w:hint="eastAsia" w:ascii="宋体" w:hAnsi="宋体" w:eastAsia="宋体" w:cs="Times New Roman"/>
                <w:sz w:val="32"/>
                <w:szCs w:val="32"/>
                <w:u w:val="single"/>
              </w:rPr>
              <w:t>黎宇航 0122110870710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2" w:type="dxa"/>
          </w:tcPr>
          <w:p>
            <w:pPr>
              <w:rPr>
                <w:rFonts w:ascii="宋体" w:hAnsi="宋体" w:eastAsia="宋体" w:cs="Times New Roman"/>
                <w:sz w:val="32"/>
                <w:szCs w:val="32"/>
              </w:rPr>
            </w:pPr>
            <w:r>
              <w:rPr>
                <w:rFonts w:ascii="宋体" w:hAnsi="宋体" w:eastAsia="宋体" w:cs="Times New Roman"/>
                <w:sz w:val="32"/>
                <w:szCs w:val="32"/>
              </w:rPr>
              <w:t>实验名称：</w:t>
            </w:r>
          </w:p>
        </w:tc>
        <w:tc>
          <w:tcPr>
            <w:tcW w:w="5324" w:type="dxa"/>
          </w:tcPr>
          <w:p>
            <w:pPr>
              <w:rPr>
                <w:rFonts w:ascii="宋体" w:hAnsi="宋体" w:eastAsia="宋体" w:cs="Times New Roman"/>
                <w:sz w:val="32"/>
                <w:szCs w:val="32"/>
                <w:u w:val="single"/>
              </w:rPr>
            </w:pPr>
            <w:r>
              <w:rPr>
                <w:rFonts w:ascii="宋体" w:hAnsi="宋体" w:eastAsia="宋体" w:cs="Times New Roman"/>
                <w:sz w:val="32"/>
                <w:szCs w:val="32"/>
                <w:u w:val="single"/>
              </w:rPr>
              <w:t>图像去噪实验</w:t>
            </w:r>
          </w:p>
        </w:tc>
      </w:tr>
    </w:tbl>
    <w:p>
      <w:pPr>
        <w:ind w:firstLine="3200" w:firstLineChars="1000"/>
        <w:jc w:val="left"/>
        <w:rPr>
          <w:rFonts w:ascii="宋体" w:hAnsi="宋体" w:eastAsia="宋体" w:cs="Times New Roman"/>
          <w:sz w:val="32"/>
          <w:szCs w:val="32"/>
        </w:rPr>
      </w:pPr>
      <w:r>
        <w:rPr>
          <w:rFonts w:ascii="宋体" w:hAnsi="宋体" w:eastAsia="宋体" w:cs="Times New Roman"/>
          <w:sz w:val="32"/>
          <w:szCs w:val="32"/>
        </w:rPr>
        <w:t>202</w:t>
      </w:r>
      <w:r>
        <w:rPr>
          <w:rFonts w:hint="eastAsia" w:ascii="宋体" w:hAnsi="宋体" w:eastAsia="宋体" w:cs="Times New Roman"/>
          <w:sz w:val="32"/>
          <w:szCs w:val="32"/>
        </w:rPr>
        <w:t>3</w:t>
      </w:r>
      <w:r>
        <w:rPr>
          <w:rFonts w:ascii="宋体" w:hAnsi="宋体" w:eastAsia="宋体" w:cs="Times New Roman"/>
          <w:sz w:val="32"/>
          <w:szCs w:val="32"/>
        </w:rPr>
        <w:t xml:space="preserve"> 年  </w:t>
      </w:r>
      <w:r>
        <w:rPr>
          <w:rFonts w:hint="eastAsia" w:ascii="宋体" w:hAnsi="宋体" w:eastAsia="宋体" w:cs="Times New Roman"/>
          <w:sz w:val="32"/>
          <w:szCs w:val="32"/>
        </w:rPr>
        <w:t>4</w:t>
      </w:r>
      <w:r>
        <w:rPr>
          <w:rFonts w:ascii="宋体" w:hAnsi="宋体" w:eastAsia="宋体" w:cs="Times New Roman"/>
          <w:sz w:val="32"/>
          <w:szCs w:val="32"/>
        </w:rPr>
        <w:t xml:space="preserve"> 月 </w:t>
      </w:r>
      <w:r>
        <w:rPr>
          <w:rFonts w:hint="eastAsia" w:ascii="宋体" w:hAnsi="宋体" w:eastAsia="宋体" w:cs="Times New Roman"/>
          <w:sz w:val="32"/>
          <w:szCs w:val="32"/>
        </w:rPr>
        <w:t>20</w:t>
      </w:r>
      <w:r>
        <w:rPr>
          <w:rFonts w:ascii="宋体" w:hAnsi="宋体" w:eastAsia="宋体" w:cs="Times New Roman"/>
          <w:sz w:val="32"/>
          <w:szCs w:val="32"/>
        </w:rPr>
        <w:t xml:space="preserve"> 日</w:t>
      </w:r>
    </w:p>
    <w:p>
      <w:pPr>
        <w:widowControl/>
        <w:spacing w:line="360" w:lineRule="auto"/>
        <w:jc w:val="center"/>
        <w:rPr>
          <w:rFonts w:ascii="Times New Roman" w:hAnsi="Times New Roman" w:eastAsia="宋体" w:cs="Times New Roman"/>
          <w:b/>
          <w:bCs/>
          <w:sz w:val="36"/>
          <w:szCs w:val="36"/>
        </w:rPr>
      </w:pPr>
      <w:r>
        <w:rPr>
          <w:rFonts w:ascii="Times New Roman" w:hAnsi="Times New Roman" w:eastAsia="宋体" w:cs="Times New Roman"/>
          <w:sz w:val="32"/>
          <w:szCs w:val="36"/>
        </w:rPr>
        <w:br w:type="page"/>
      </w:r>
      <w:r>
        <w:rPr>
          <w:rFonts w:ascii="Times New Roman" w:hAnsi="Times New Roman" w:eastAsia="宋体" w:cs="Times New Roman"/>
          <w:b/>
          <w:bCs/>
          <w:sz w:val="36"/>
          <w:szCs w:val="36"/>
        </w:rPr>
        <w:t>目 录</w:t>
      </w:r>
    </w:p>
    <w:p>
      <w:pPr>
        <w:pStyle w:val="8"/>
        <w:widowControl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小组成员和分工情况</w:t>
      </w:r>
      <w:r>
        <w:rPr>
          <w:rFonts w:ascii="Times New Roman" w:hAnsi="Times New Roman" w:eastAsia="宋体" w:cs="Times New Roman"/>
          <w:sz w:val="28"/>
          <w:szCs w:val="28"/>
        </w:rPr>
        <w:t>…………………………………………….3</w:t>
      </w:r>
    </w:p>
    <w:p>
      <w:pPr>
        <w:pStyle w:val="8"/>
        <w:widowControl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实验环境</w:t>
      </w:r>
      <w:r>
        <w:rPr>
          <w:rFonts w:ascii="Times New Roman" w:hAnsi="Times New Roman" w:eastAsia="宋体" w:cs="Times New Roman"/>
          <w:sz w:val="28"/>
          <w:szCs w:val="28"/>
        </w:rPr>
        <w:t>………………………………………………………….3</w:t>
      </w:r>
    </w:p>
    <w:p>
      <w:pPr>
        <w:pStyle w:val="8"/>
        <w:widowControl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实验内容</w:t>
      </w:r>
      <w:r>
        <w:rPr>
          <w:rFonts w:ascii="Times New Roman" w:hAnsi="Times New Roman" w:eastAsia="宋体" w:cs="Times New Roman"/>
          <w:sz w:val="28"/>
          <w:szCs w:val="28"/>
        </w:rPr>
        <w:t>………………………………………………………….3</w:t>
      </w:r>
    </w:p>
    <w:p>
      <w:pPr>
        <w:pStyle w:val="8"/>
        <w:widowControl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实验结果</w:t>
      </w:r>
      <w:r>
        <w:rPr>
          <w:rFonts w:ascii="Times New Roman" w:hAnsi="Times New Roman" w:eastAsia="宋体" w:cs="Times New Roman"/>
          <w:sz w:val="28"/>
          <w:szCs w:val="28"/>
        </w:rPr>
        <w:t>………………………………………………………….5</w:t>
      </w:r>
    </w:p>
    <w:p>
      <w:pPr>
        <w:pStyle w:val="8"/>
        <w:widowControl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结果分析</w:t>
      </w:r>
      <w:r>
        <w:rPr>
          <w:rFonts w:ascii="Times New Roman" w:hAnsi="Times New Roman" w:eastAsia="宋体" w:cs="Times New Roman"/>
          <w:sz w:val="28"/>
          <w:szCs w:val="28"/>
        </w:rPr>
        <w:t>………………………………………………………….11</w:t>
      </w:r>
    </w:p>
    <w:p>
      <w:pPr>
        <w:pStyle w:val="8"/>
        <w:widowControl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实验小结</w:t>
      </w:r>
      <w:r>
        <w:rPr>
          <w:rFonts w:ascii="Times New Roman" w:hAnsi="Times New Roman" w:eastAsia="宋体" w:cs="Times New Roman"/>
          <w:sz w:val="28"/>
          <w:szCs w:val="28"/>
        </w:rPr>
        <w:t>………………………………………………………….12</w:t>
      </w:r>
    </w:p>
    <w:p>
      <w:pPr>
        <w:pStyle w:val="8"/>
        <w:widowControl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代码附录</w:t>
      </w:r>
      <w:r>
        <w:rPr>
          <w:rFonts w:ascii="Times New Roman" w:hAnsi="Times New Roman" w:eastAsia="宋体" w:cs="Times New Roman"/>
          <w:sz w:val="28"/>
          <w:szCs w:val="28"/>
        </w:rPr>
        <w:t>………………………………………………………….12</w:t>
      </w:r>
    </w:p>
    <w:p>
      <w:pPr>
        <w:widowControl/>
        <w:spacing w:line="360" w:lineRule="auto"/>
        <w:jc w:val="left"/>
        <w:rPr>
          <w:rFonts w:ascii="Times New Roman" w:hAnsi="Times New Roman" w:eastAsia="宋体" w:cs="Times New Roman"/>
          <w:color w:val="4472C4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 w:cs="Times New Roman"/>
          <w:color w:val="4472C4" w:themeColor="accent1"/>
          <w:sz w:val="28"/>
          <w:szCs w:val="28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8"/>
        <w:widowControl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eastAsia="宋体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小组成员和分工情况</w:t>
      </w:r>
    </w:p>
    <w:p>
      <w:pPr>
        <w:pStyle w:val="8"/>
        <w:widowControl/>
        <w:spacing w:line="360" w:lineRule="auto"/>
        <w:ind w:left="360" w:firstLine="0" w:firstLineChars="0"/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何江洋：负责使用</w:t>
      </w:r>
      <w:r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M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atlab实现整个实验内容。</w:t>
      </w:r>
    </w:p>
    <w:p>
      <w:pPr>
        <w:pStyle w:val="8"/>
        <w:widowControl/>
        <w:spacing w:line="360" w:lineRule="auto"/>
        <w:ind w:left="360" w:firstLine="0" w:firstLineChars="0"/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程明超：负责完成总结分析实验结果，撰写实验报告。</w:t>
      </w:r>
    </w:p>
    <w:p>
      <w:pPr>
        <w:pStyle w:val="8"/>
        <w:widowControl/>
        <w:spacing w:line="360" w:lineRule="auto"/>
        <w:ind w:left="360" w:firstLine="0" w:firstLineChars="0"/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戴嘉讯：负责辅助完成使用Matlab实现整个实验</w:t>
      </w:r>
    </w:p>
    <w:p>
      <w:pPr>
        <w:pStyle w:val="8"/>
        <w:widowControl/>
        <w:spacing w:line="360" w:lineRule="auto"/>
        <w:ind w:left="360" w:firstLine="0" w:firstLineChars="0"/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刘琪： </w:t>
      </w:r>
      <w:r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负责辅助完成使用Matlab实现整个实验</w:t>
      </w:r>
    </w:p>
    <w:p>
      <w:pPr>
        <w:pStyle w:val="8"/>
        <w:widowControl/>
        <w:spacing w:line="360" w:lineRule="auto"/>
        <w:ind w:left="360" w:firstLine="0" w:firstLineChars="0"/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黎宇航：负责辅助完成实验分析总结，撰写实验报告。</w:t>
      </w:r>
    </w:p>
    <w:p>
      <w:pPr>
        <w:pStyle w:val="8"/>
        <w:widowControl/>
        <w:spacing w:line="360" w:lineRule="auto"/>
        <w:ind w:left="360" w:firstLine="0" w:firstLineChars="0"/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8"/>
        <w:widowControl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eastAsia="宋体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实验环境</w:t>
      </w:r>
    </w:p>
    <w:p>
      <w:pPr>
        <w:pStyle w:val="8"/>
        <w:spacing w:line="360" w:lineRule="auto"/>
        <w:ind w:firstLine="480"/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由于图像在计算机中的存储形式往往是矩阵的方式，而Matlab在矩阵处理上的功能及其强大，应用非常强。</w:t>
      </w:r>
    </w:p>
    <w:p>
      <w:pPr>
        <w:pStyle w:val="8"/>
        <w:spacing w:line="360" w:lineRule="auto"/>
        <w:ind w:firstLine="480"/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本次实验采用</w:t>
      </w:r>
      <w:r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M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atlab实现，M</w:t>
      </w:r>
      <w:r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atlab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中包含了许多各种应用程序的工具箱，因此利用Matlab来进行数字图像处理十分便利。图像处理工具箱（I</w:t>
      </w:r>
      <w:r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PT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）：扩展Matlab环境用于解决数字图像处理问题。由于Matlab版本限制，Matlab自带的图像处理函数不全，我们按照实验指导插入了dipum-toolbox包，用于此次降噪实验。</w:t>
      </w:r>
    </w:p>
    <w:p>
      <w:pPr>
        <w:pStyle w:val="8"/>
        <w:spacing w:line="360" w:lineRule="auto"/>
        <w:ind w:left="0" w:leftChars="0" w:firstLine="0" w:firstLineChars="0"/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8"/>
        <w:widowControl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eastAsia="宋体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实验内容</w:t>
      </w:r>
    </w:p>
    <w:p>
      <w:pPr>
        <w:spacing w:line="360" w:lineRule="auto"/>
        <w:ind w:firstLine="241" w:firstLineChars="100"/>
        <w:rPr>
          <w:rFonts w:hint="eastAsia" w:ascii="Times New Roman" w:hAnsi="Times New Roman" w:eastAsia="宋体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3.1将原有彩色图像转化为灰度图像</w:t>
      </w:r>
    </w:p>
    <w:p>
      <w:pPr>
        <w:spacing w:line="360" w:lineRule="auto"/>
        <w:ind w:firstLine="480" w:firstLineChars="200"/>
        <w:rPr>
          <w:rFonts w:hint="eastAsia" w:ascii="Times New Roman" w:hAnsi="Times New Roman" w:eastAsia="宋体" w:cs="Times New Roman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灰度图像只包含亮度信息，从而减少了计算量和处理复杂性。同时，灰度图像的单通道特性使得噪声类型更加统一，便于模拟和分析噪声，因为噪声只影响图像的一个维度，而不是多个颜色通道。此外，许多图像处理算法和工具箱都是为灰度图像设计的，因此转换为灰度图可以提高算法的通用性，确保它们可以被直接应用。</w:t>
      </w:r>
    </w:p>
    <w:p>
      <w:pPr>
        <w:pStyle w:val="8"/>
        <w:spacing w:line="360" w:lineRule="auto"/>
        <w:ind w:firstLine="480"/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在视觉效果方面，灰度图像可以更清晰地展示噪声，因为颜色的变化不会干扰噪声的观察，这对于视觉检查和评估噪声处理效果非常有帮助。而且，噪声分析在灰度图像中更为直接，因为可以集中关注亮度变化，而不受颜色变化的干扰，有助于更准确地估计噪声的统计特性。因此，在本次实验中</w:t>
      </w:r>
      <w:r>
        <w:rPr>
          <w:rFonts w:hint="eastAsia" w:ascii="Times New Roman" w:hAnsi="Times New Roman" w:eastAsia="宋体" w:cs="Times New Roman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使用rgb2gray(</w:t>
      </w:r>
      <w:r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)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函数</w:t>
      </w:r>
      <w:r>
        <w:rPr>
          <w:rFonts w:hint="eastAsia" w:ascii="Times New Roman" w:hAnsi="Times New Roman" w:eastAsia="宋体" w:cs="Times New Roman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将图像转换为灰度图后再进行加噪与去噪的研究。</w:t>
      </w:r>
    </w:p>
    <w:p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rPr>
          <w:rFonts w:ascii="Times New Roman" w:hAnsi="Times New Roman" w:eastAsia="宋体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3.2给灰度图添加噪声</w:t>
      </w:r>
    </w:p>
    <w:p>
      <w:pPr>
        <w:pStyle w:val="8"/>
        <w:spacing w:line="360" w:lineRule="auto"/>
        <w:ind w:firstLine="480"/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使用</w:t>
      </w:r>
      <w:r>
        <w:rPr>
          <w:rFonts w:ascii="Times New Roman" w:hAnsi="Times New Roman" w:cs="Times New Roman"/>
          <w:sz w:val="24"/>
          <w:szCs w:val="24"/>
        </w:rPr>
        <w:t>imnoise(f,"salt &amp; pepper")</w:t>
      </w:r>
      <w:r>
        <w:rPr>
          <w:rFonts w:hint="eastAsia" w:ascii="Times New Roman" w:hAnsi="Times New Roman" w:cs="Times New Roman"/>
          <w:sz w:val="24"/>
          <w:szCs w:val="24"/>
        </w:rPr>
        <w:t>可以在图像中添加椒盐噪声。</w:t>
      </w:r>
    </w:p>
    <w:p>
      <w:pPr>
        <w:pStyle w:val="8"/>
        <w:spacing w:line="360" w:lineRule="auto"/>
        <w:ind w:firstLine="48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使用</w:t>
      </w:r>
      <w:r>
        <w:rPr>
          <w:rFonts w:ascii="Times New Roman" w:hAnsi="Times New Roman" w:cs="Times New Roman"/>
          <w:sz w:val="24"/>
          <w:szCs w:val="24"/>
        </w:rPr>
        <w:t>imnoise(f,"gaussian")</w:t>
      </w:r>
      <w:r>
        <w:rPr>
          <w:rFonts w:hint="eastAsia" w:ascii="Times New Roman" w:hAnsi="Times New Roman" w:cs="Times New Roman"/>
          <w:sz w:val="24"/>
          <w:szCs w:val="24"/>
        </w:rPr>
        <w:t>可以在图像中添加高斯噪声。</w:t>
      </w:r>
    </w:p>
    <w:p>
      <w:pPr>
        <w:pStyle w:val="8"/>
        <w:spacing w:line="360" w:lineRule="auto"/>
        <w:ind w:firstLine="48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使用</w:t>
      </w:r>
      <w:r>
        <w:rPr>
          <w:rFonts w:ascii="Times New Roman" w:hAnsi="Times New Roman" w:cs="Times New Roman"/>
          <w:sz w:val="24"/>
          <w:szCs w:val="24"/>
        </w:rPr>
        <w:t>imnoise(f,"poisson")</w:t>
      </w:r>
      <w:r>
        <w:rPr>
          <w:rFonts w:hint="eastAsia" w:ascii="Times New Roman" w:hAnsi="Times New Roman" w:cs="Times New Roman"/>
          <w:sz w:val="24"/>
          <w:szCs w:val="24"/>
        </w:rPr>
        <w:t>可以在图像中添加泊松噪声。</w:t>
      </w:r>
    </w:p>
    <w:p>
      <w:pPr>
        <w:pStyle w:val="8"/>
        <w:spacing w:line="360" w:lineRule="auto"/>
        <w:ind w:firstLine="48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另外我们查询有关资料，对实验进行了拓展，使用</w:t>
      </w:r>
      <w:r>
        <w:rPr>
          <w:rFonts w:ascii="Times New Roman" w:hAnsi="Times New Roman" w:eastAsia="宋体" w:cs="Times New Roman"/>
          <w:sz w:val="24"/>
          <w:szCs w:val="24"/>
        </w:rPr>
        <w:t>imnoise(f,"speckle")</w:t>
      </w:r>
      <w:r>
        <w:rPr>
          <w:rFonts w:hint="eastAsia" w:ascii="宋体" w:hAnsi="宋体" w:eastAsia="宋体" w:cs="Times New Roman"/>
          <w:sz w:val="24"/>
          <w:szCs w:val="24"/>
        </w:rPr>
        <w:t>函数给图像添加了斑点噪声</w:t>
      </w:r>
    </w:p>
    <w:p>
      <w:pPr>
        <w:pStyle w:val="8"/>
        <w:spacing w:line="360" w:lineRule="auto"/>
        <w:ind w:firstLine="480"/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ind w:firstLine="241" w:firstLineChars="100"/>
        <w:rPr>
          <w:rFonts w:ascii="宋体" w:hAnsi="宋体" w:eastAsia="宋体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3.3滤波</w:t>
      </w:r>
    </w:p>
    <w:p>
      <w:pPr>
        <w:spacing w:line="360" w:lineRule="auto"/>
        <w:ind w:firstLine="241" w:firstLineChars="100"/>
        <w:rPr>
          <w:rFonts w:hint="eastAsia"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宋体" w:hAnsi="宋体" w:eastAsia="宋体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滤波即为降低空间灰度的急剧过度，由于噪声通常是由灰度急剧过度组成，因此滤波在在图像去噪中具有很强的应用性。</w:t>
      </w:r>
    </w:p>
    <w:p>
      <w:pPr>
        <w:pStyle w:val="8"/>
        <w:spacing w:line="360" w:lineRule="auto"/>
        <w:ind w:firstLine="482"/>
        <w:rPr>
          <w:rFonts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中值滤波：</w:t>
      </w:r>
      <w:r>
        <w:rPr>
          <w:rFonts w:hint="eastAsia"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这是图像处理中最著名的统计排序滤波器，它是利用预定义的邻域中的灰度中值来代替像素的值。</w:t>
      </w:r>
    </w:p>
    <w:p>
      <w:pPr>
        <w:pStyle w:val="8"/>
        <w:spacing w:line="360" w:lineRule="auto"/>
        <w:ind w:firstLine="480"/>
        <w:jc w:val="center"/>
        <w:rPr>
          <w:rFonts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317115" cy="541020"/>
            <wp:effectExtent l="0" t="0" r="6985" b="0"/>
            <wp:docPr id="1457388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88520" name="图片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670" cy="54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line="360" w:lineRule="auto"/>
        <w:ind w:firstLine="480"/>
        <w:rPr>
          <w:rFonts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其中r和c分别是预定义区域中的包含像素的行坐标和列坐标。由于在预定义区域中往往选取像素中值作为整个区域的像素值，因此中值滤波能够很好的去除随机噪声，对椒盐噪声的去除效果非常好。</w:t>
      </w:r>
    </w:p>
    <w:p>
      <w:pPr>
        <w:pStyle w:val="8"/>
        <w:spacing w:line="360" w:lineRule="auto"/>
        <w:ind w:firstLine="482"/>
        <w:rPr>
          <w:rFonts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反调和滤波</w:t>
      </w:r>
      <w:r>
        <w:rPr>
          <w:rFonts w:hint="eastAsia"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：反调和滤波是根据如下表达式复原后得到的图像。</w:t>
      </w:r>
    </w:p>
    <w:p>
      <w:pPr>
        <w:pStyle w:val="8"/>
        <w:spacing w:line="360" w:lineRule="auto"/>
        <w:ind w:firstLine="480"/>
        <w:jc w:val="center"/>
        <w:rPr>
          <w:rFonts w:ascii="宋体" w:hAnsi="宋体" w:eastAsia="宋体" w:cs="Times New Roman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Times New Roman"/>
          <w:color w:val="000000" w:themeColor="text1"/>
          <w:sz w:val="24"/>
          <w:szCs w:val="24"/>
          <w:vertAlign w:val="subscript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062480" cy="554990"/>
            <wp:effectExtent l="0" t="0" r="0" b="0"/>
            <wp:docPr id="114523436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34367" name="图片 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989" cy="56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line="360" w:lineRule="auto"/>
        <w:ind w:firstLine="480"/>
        <w:rPr>
          <w:rFonts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其中Q称为滤波器的阶数，当Q为正数时，该滤波器消除椒噪声，</w:t>
      </w:r>
      <w:r>
        <w:rPr>
          <w:rFonts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Q</w:t>
      </w:r>
      <w:r>
        <w:rPr>
          <w:rFonts w:hint="eastAsia"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为负数时，该滤波器消除盐噪声，当Q为0时，滤波器转变为算术平均滤波器，当Q为-1时，简化为谐波平均滤波器。该种滤波器适合降低或者消除椒盐噪声。</w:t>
      </w:r>
    </w:p>
    <w:p>
      <w:pPr>
        <w:pStyle w:val="8"/>
        <w:spacing w:line="360" w:lineRule="auto"/>
        <w:ind w:firstLine="482"/>
        <w:rPr>
          <w:rFonts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算术平均滤波器</w:t>
      </w:r>
      <w:r>
        <w:rPr>
          <w:rFonts w:hint="eastAsia"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：算术平均滤波器是最简单的滤波器，我们定义一个m*n的空间核，在预定义区域中进行均值滤波，计算被污染的图像区域的像素平均值。</w:t>
      </w:r>
    </w:p>
    <w:p>
      <w:pPr>
        <w:pStyle w:val="8"/>
        <w:spacing w:line="360" w:lineRule="auto"/>
        <w:ind w:firstLine="480"/>
        <w:jc w:val="center"/>
        <w:rPr>
          <w:rFonts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943100" cy="504825"/>
            <wp:effectExtent l="0" t="0" r="0" b="9525"/>
            <wp:docPr id="30324569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45692" name="图片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389" cy="5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line="360" w:lineRule="auto"/>
        <w:ind w:firstLine="480"/>
        <w:rPr>
          <w:rFonts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运用这种滤波方式，将图像的污染区域的像素值平均，虽然在一定程度上能够降低噪声，但是原始图像也会因为平均而变得模糊。</w:t>
      </w:r>
    </w:p>
    <w:p>
      <w:pPr>
        <w:pStyle w:val="8"/>
        <w:spacing w:line="360" w:lineRule="auto"/>
        <w:ind w:firstLine="482"/>
        <w:rPr>
          <w:rFonts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最大值和最小值滤波器：</w:t>
      </w:r>
      <w:r>
        <w:rPr>
          <w:rFonts w:hint="eastAsia"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此滤波器是图像处理中最常用的统计排序滤波器，最大值滤波器能够捕捉到图像中的最亮点，同时削弱与明亮区域相邻的暗色区域，最小值滤波器与此恰恰相反。因此可以使用最大值滤波器来降低椒噪声，利用最小值滤波器来降低盐噪声。</w:t>
      </w:r>
    </w:p>
    <w:p>
      <w:pPr>
        <w:pStyle w:val="8"/>
        <w:spacing w:line="360" w:lineRule="auto"/>
        <w:ind w:firstLine="482"/>
        <w:rPr>
          <w:rFonts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高斯滤波器：</w:t>
      </w:r>
      <w:r>
        <w:rPr>
          <w:rFonts w:hint="eastAsia"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高斯滤波器是我们小组查阅有关资料拓展补充了解的一种滤波器，高斯函数有两个基本性质，高斯函数的乘积和卷积仍然是高斯函数，高斯核的均值为0，这使得卷积结果在滤波中非常重要。</w:t>
      </w:r>
    </w:p>
    <w:p>
      <w:pPr>
        <w:pStyle w:val="8"/>
        <w:spacing w:line="360" w:lineRule="auto"/>
        <w:ind w:firstLine="482"/>
        <w:rPr>
          <w:rFonts w:ascii="宋体" w:hAnsi="宋体" w:eastAsia="宋体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3.4编程实现</w:t>
      </w:r>
    </w:p>
    <w:p>
      <w:pPr>
        <w:pStyle w:val="8"/>
        <w:spacing w:line="360" w:lineRule="auto"/>
        <w:ind w:firstLine="482"/>
        <w:rPr>
          <w:rFonts w:hint="eastAsia"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在</w:t>
      </w:r>
      <w:r>
        <w:rPr>
          <w:rFonts w:hint="eastAsia" w:ascii="宋体" w:hAnsi="宋体" w:eastAsia="宋体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Matlab</w:t>
      </w:r>
      <w:r>
        <w:rPr>
          <w:rFonts w:hint="eastAsia"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中进行编程，实现灰度图像转化、加入噪声、去除噪声。</w:t>
      </w:r>
    </w:p>
    <w:p>
      <w:pPr>
        <w:pStyle w:val="8"/>
        <w:spacing w:line="360" w:lineRule="auto"/>
        <w:ind w:firstLine="480"/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8"/>
        <w:widowControl/>
        <w:numPr>
          <w:ilvl w:val="0"/>
          <w:numId w:val="2"/>
        </w:numPr>
        <w:spacing w:line="360" w:lineRule="auto"/>
        <w:ind w:firstLineChars="0"/>
        <w:rPr>
          <w:rFonts w:hint="eastAsia" w:ascii="Times New Roman" w:hAnsi="Times New Roman" w:eastAsia="宋体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实验结果</w:t>
      </w:r>
    </w:p>
    <w:p>
      <w:pPr>
        <w:pStyle w:val="8"/>
        <w:spacing w:line="360" w:lineRule="auto"/>
        <w:ind w:firstLine="480"/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实验原图：</w:t>
      </w:r>
    </w:p>
    <w:p>
      <w:pPr>
        <w:pStyle w:val="8"/>
        <w:spacing w:line="360" w:lineRule="auto"/>
        <w:ind w:firstLine="480"/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529840" cy="2308860"/>
            <wp:effectExtent l="0" t="0" r="3810" b="0"/>
            <wp:docPr id="109711337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13376" name="图片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line="360" w:lineRule="auto"/>
        <w:ind w:firstLine="480"/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转化为灰度图像：</w:t>
      </w:r>
    </w:p>
    <w:p>
      <w:pPr>
        <w:pStyle w:val="8"/>
        <w:spacing w:line="360" w:lineRule="auto"/>
        <w:ind w:firstLine="480"/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506980" cy="2460625"/>
            <wp:effectExtent l="0" t="0" r="7620" b="0"/>
            <wp:docPr id="96831979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19790" name="图片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935" cy="246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line="360" w:lineRule="auto"/>
        <w:ind w:firstLine="480"/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添加噪声实验结果如下：</w:t>
      </w:r>
    </w:p>
    <w:p>
      <w:pPr>
        <w:pStyle w:val="8"/>
        <w:spacing w:line="360" w:lineRule="auto"/>
        <w:ind w:firstLine="480"/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4.1.1椒盐噪声添加如图所示：</w:t>
      </w:r>
    </w:p>
    <w:p>
      <w:pPr>
        <w:pStyle w:val="8"/>
        <w:spacing w:line="360" w:lineRule="auto"/>
        <w:ind w:firstLine="480"/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590800" cy="2560320"/>
            <wp:effectExtent l="0" t="0" r="0" b="0"/>
            <wp:docPr id="12992876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87624" name="图片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922" cy="25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line="360" w:lineRule="auto"/>
        <w:ind w:firstLine="480"/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4.1.2高斯噪声添加结果如下：</w:t>
      </w:r>
    </w:p>
    <w:p>
      <w:pPr>
        <w:pStyle w:val="8"/>
        <w:spacing w:line="360" w:lineRule="auto"/>
        <w:ind w:firstLine="480"/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591435" cy="2567940"/>
            <wp:effectExtent l="0" t="0" r="0" b="3810"/>
            <wp:docPr id="127036496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64965" name="图片 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683" cy="257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line="360" w:lineRule="auto"/>
        <w:ind w:firstLine="480"/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4.1.3均匀噪声添加结果如下：</w:t>
      </w:r>
    </w:p>
    <w:p>
      <w:pPr>
        <w:pStyle w:val="8"/>
        <w:spacing w:line="360" w:lineRule="auto"/>
        <w:ind w:firstLine="480"/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567940" cy="2520950"/>
            <wp:effectExtent l="0" t="0" r="3810" b="0"/>
            <wp:docPr id="70090530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05308" name="图片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011" cy="252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line="360" w:lineRule="auto"/>
        <w:ind w:firstLine="480"/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8"/>
        <w:spacing w:line="360" w:lineRule="auto"/>
        <w:ind w:firstLine="480"/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8"/>
        <w:spacing w:line="360" w:lineRule="auto"/>
        <w:ind w:firstLine="480"/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4.1.4斑点噪声添加如下：</w:t>
      </w:r>
    </w:p>
    <w:p>
      <w:pPr>
        <w:pStyle w:val="8"/>
        <w:spacing w:line="360" w:lineRule="auto"/>
        <w:ind w:firstLine="480"/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545080" cy="2522220"/>
            <wp:effectExtent l="0" t="0" r="7620" b="0"/>
            <wp:docPr id="8836115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11549" name="图片 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174" cy="25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line="360" w:lineRule="auto"/>
        <w:ind w:firstLine="480"/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8"/>
        <w:numPr>
          <w:ilvl w:val="1"/>
          <w:numId w:val="2"/>
        </w:numPr>
        <w:spacing w:line="360" w:lineRule="auto"/>
        <w:ind w:firstLineChars="0"/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不同滤波器去噪情况如下：</w:t>
      </w:r>
    </w:p>
    <w:p>
      <w:pPr>
        <w:spacing w:line="360" w:lineRule="auto"/>
        <w:ind w:left="480"/>
        <w:rPr>
          <w:rFonts w:ascii="Times New Roman" w:hAnsi="Times New Roman" w:eastAsia="宋体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宋体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eastAsia="宋体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4.2.1中值滤波器：</w:t>
      </w:r>
    </w:p>
    <w:p>
      <w:pPr>
        <w:keepNext/>
        <w:spacing w:line="360" w:lineRule="auto"/>
        <w:ind w:left="48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206625" cy="2171700"/>
            <wp:effectExtent l="0" t="0" r="3175" b="0"/>
            <wp:docPr id="13537019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0199" name="图片 1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328" cy="217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</w:t>
      </w:r>
      <w:r>
        <w:drawing>
          <wp:inline distT="0" distB="0" distL="0" distR="0">
            <wp:extent cx="2162810" cy="2133600"/>
            <wp:effectExtent l="0" t="0" r="8890" b="0"/>
            <wp:docPr id="10590217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2175" name="图片 1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238" cy="213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left="420" w:leftChars="200" w:firstLine="600" w:firstLineChars="300"/>
      </w:pPr>
      <w:r>
        <w:t xml:space="preserve">Figure </w:t>
      </w:r>
      <w:r>
        <w:rPr>
          <w:rFonts w:hint="eastAsia"/>
        </w:rPr>
        <w:t xml:space="preserve">椒盐噪声去噪 </w:t>
      </w:r>
      <w:r>
        <w:t xml:space="preserve">                           Figure</w:t>
      </w:r>
      <w:r>
        <w:rPr>
          <w:rFonts w:hint="eastAsia"/>
        </w:rPr>
        <w:t>高斯噪声去噪</w:t>
      </w:r>
    </w:p>
    <w:p/>
    <w:p>
      <w:pPr>
        <w:keepNext/>
        <w:ind w:firstLine="630" w:firstLineChars="300"/>
      </w:pPr>
      <w:r>
        <w:rPr>
          <w:rFonts w:hint="eastAsia"/>
        </w:rPr>
        <w:drawing>
          <wp:inline distT="0" distB="0" distL="0" distR="0">
            <wp:extent cx="2118360" cy="2137410"/>
            <wp:effectExtent l="0" t="0" r="0" b="0"/>
            <wp:docPr id="90287269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72698" name="图片 1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995" cy="214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</w:t>
      </w:r>
      <w:r>
        <w:drawing>
          <wp:inline distT="0" distB="0" distL="0" distR="0">
            <wp:extent cx="2115185" cy="2072640"/>
            <wp:effectExtent l="0" t="0" r="0" b="3810"/>
            <wp:docPr id="17092755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75529" name="图片 1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133" cy="208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firstLine="1200" w:firstLineChars="600"/>
      </w:pPr>
      <w:r>
        <w:t>Figure</w:t>
      </w:r>
      <w:r>
        <w:rPr>
          <w:rFonts w:hint="eastAsia"/>
        </w:rPr>
        <w:t xml:space="preserve">均匀噪声去噪 </w:t>
      </w:r>
      <w:r>
        <w:t xml:space="preserve">                     F</w:t>
      </w:r>
      <w:r>
        <w:rPr>
          <w:rFonts w:hint="eastAsia"/>
        </w:rPr>
        <w:t>igure斑点噪声去噪</w:t>
      </w:r>
      <w:r>
        <w:t xml:space="preserve"> </w:t>
      </w:r>
    </w:p>
    <w:p>
      <w:pPr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ascii="宋体" w:hAnsi="宋体" w:eastAsia="宋体"/>
          <w:b/>
          <w:bCs/>
          <w:sz w:val="24"/>
          <w:szCs w:val="24"/>
        </w:rPr>
        <w:t xml:space="preserve">  </w:t>
      </w:r>
      <w:r>
        <w:rPr>
          <w:rFonts w:hint="eastAsia" w:ascii="宋体" w:hAnsi="宋体" w:eastAsia="宋体"/>
          <w:b/>
          <w:bCs/>
          <w:sz w:val="24"/>
          <w:szCs w:val="24"/>
        </w:rPr>
        <w:t>4.2.2反调和滤波器：</w:t>
      </w:r>
    </w:p>
    <w:p>
      <w:r>
        <w:rPr>
          <w:rFonts w:hint="eastAsia"/>
        </w:rPr>
        <w:drawing>
          <wp:inline distT="0" distB="0" distL="0" distR="0">
            <wp:extent cx="2381885" cy="2354580"/>
            <wp:effectExtent l="0" t="0" r="0" b="7620"/>
            <wp:docPr id="200398101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81010" name="图片 17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786" cy="236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drawing>
          <wp:inline distT="0" distB="0" distL="0" distR="0">
            <wp:extent cx="2378710" cy="2346960"/>
            <wp:effectExtent l="0" t="0" r="2540" b="0"/>
            <wp:docPr id="6958891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89121" name="图片 18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015" cy="23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</w:t>
      </w:r>
      <w:r>
        <w:t xml:space="preserve">        F</w:t>
      </w:r>
      <w:r>
        <w:rPr>
          <w:rFonts w:hint="eastAsia"/>
        </w:rPr>
        <w:t xml:space="preserve">igure椒盐噪声去噪 </w:t>
      </w:r>
      <w:r>
        <w:t xml:space="preserve">                      Figure</w:t>
      </w:r>
      <w:r>
        <w:rPr>
          <w:rFonts w:hint="eastAsia"/>
        </w:rPr>
        <w:t>高斯噪声去噪</w:t>
      </w:r>
    </w:p>
    <w:p>
      <w:r>
        <w:rPr>
          <w:rFonts w:hint="eastAsia"/>
        </w:rPr>
        <w:drawing>
          <wp:inline distT="0" distB="0" distL="0" distR="0">
            <wp:extent cx="2350770" cy="2308860"/>
            <wp:effectExtent l="0" t="0" r="0" b="0"/>
            <wp:docPr id="167823966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39667" name="图片 19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773" cy="231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drawing>
          <wp:inline distT="0" distB="0" distL="0" distR="0">
            <wp:extent cx="2349500" cy="2286000"/>
            <wp:effectExtent l="0" t="0" r="0" b="0"/>
            <wp:docPr id="182041835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18351" name="图片 20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511" cy="229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</w:t>
      </w:r>
      <w:r>
        <w:t xml:space="preserve">     F</w:t>
      </w:r>
      <w:r>
        <w:rPr>
          <w:rFonts w:hint="eastAsia"/>
        </w:rPr>
        <w:t xml:space="preserve">igure均匀噪声去噪 </w:t>
      </w:r>
      <w:r>
        <w:t xml:space="preserve">                         F</w:t>
      </w:r>
      <w:r>
        <w:rPr>
          <w:rFonts w:hint="eastAsia"/>
        </w:rPr>
        <w:t>igure斑点噪声去噪</w:t>
      </w:r>
    </w:p>
    <w:p>
      <w:pPr>
        <w:rPr>
          <w:rFonts w:ascii="宋体" w:hAnsi="宋体" w:eastAsia="宋体"/>
          <w:b/>
          <w:bCs/>
          <w:sz w:val="24"/>
          <w:szCs w:val="24"/>
        </w:rPr>
      </w:pPr>
    </w:p>
    <w:p>
      <w:pPr>
        <w:ind w:firstLine="482" w:firstLineChars="200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4.2.3最大值滤波器：</w:t>
      </w:r>
    </w:p>
    <w:p>
      <w:pPr>
        <w:ind w:firstLine="420" w:firstLineChars="200"/>
      </w:pPr>
      <w:r>
        <w:rPr>
          <w:rFonts w:hint="eastAsia"/>
        </w:rPr>
        <w:drawing>
          <wp:inline distT="0" distB="0" distL="0" distR="0">
            <wp:extent cx="2394585" cy="2247900"/>
            <wp:effectExtent l="0" t="0" r="5715" b="0"/>
            <wp:docPr id="18650041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04128" name="图片 2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182" cy="224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drawing>
          <wp:inline distT="0" distB="0" distL="0" distR="0">
            <wp:extent cx="2293620" cy="2242185"/>
            <wp:effectExtent l="0" t="0" r="0" b="5715"/>
            <wp:docPr id="80759691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96919" name="图片 22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213" cy="224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 xml:space="preserve"> </w:t>
      </w:r>
      <w:r>
        <w:t xml:space="preserve">    F</w:t>
      </w:r>
      <w:r>
        <w:rPr>
          <w:rFonts w:hint="eastAsia"/>
        </w:rPr>
        <w:t>igure</w:t>
      </w:r>
      <w:r>
        <w:t xml:space="preserve"> </w:t>
      </w:r>
      <w:r>
        <w:rPr>
          <w:rFonts w:hint="eastAsia"/>
        </w:rPr>
        <w:t xml:space="preserve">椒盐噪声去噪 </w:t>
      </w:r>
      <w:r>
        <w:t xml:space="preserve">                       F</w:t>
      </w:r>
      <w:r>
        <w:rPr>
          <w:rFonts w:hint="eastAsia"/>
        </w:rPr>
        <w:t>igure高斯噪声去噪</w:t>
      </w: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  <w:r>
        <w:rPr>
          <w:rFonts w:hint="eastAsia"/>
        </w:rPr>
        <w:drawing>
          <wp:inline distT="0" distB="0" distL="0" distR="0">
            <wp:extent cx="2268220" cy="2217420"/>
            <wp:effectExtent l="0" t="0" r="0" b="0"/>
            <wp:docPr id="161633420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34205" name="图片 23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822" cy="222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drawing>
          <wp:inline distT="0" distB="0" distL="0" distR="0">
            <wp:extent cx="2186940" cy="2196465"/>
            <wp:effectExtent l="0" t="0" r="3810" b="0"/>
            <wp:docPr id="150240867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08670" name="图片 2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302" cy="220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 xml:space="preserve"> </w:t>
      </w:r>
      <w:r>
        <w:t xml:space="preserve">     F</w:t>
      </w:r>
      <w:r>
        <w:rPr>
          <w:rFonts w:hint="eastAsia"/>
        </w:rPr>
        <w:t>igure</w:t>
      </w:r>
      <w:r>
        <w:t xml:space="preserve"> </w:t>
      </w:r>
      <w:r>
        <w:rPr>
          <w:rFonts w:hint="eastAsia"/>
        </w:rPr>
        <w:t xml:space="preserve">均匀噪声去噪 </w:t>
      </w:r>
      <w:r>
        <w:t xml:space="preserve">                          F</w:t>
      </w:r>
      <w:r>
        <w:rPr>
          <w:rFonts w:hint="eastAsia"/>
        </w:rPr>
        <w:t>igure</w:t>
      </w:r>
      <w:r>
        <w:t xml:space="preserve"> </w:t>
      </w:r>
      <w:r>
        <w:rPr>
          <w:rFonts w:hint="eastAsia"/>
        </w:rPr>
        <w:t>斑点噪声去噪</w:t>
      </w:r>
    </w:p>
    <w:p>
      <w:pPr>
        <w:ind w:firstLine="420" w:firstLineChars="200"/>
        <w:rPr>
          <w:rFonts w:hint="eastAsia"/>
        </w:rPr>
      </w:pPr>
    </w:p>
    <w:p>
      <w:pPr>
        <w:ind w:firstLine="482" w:firstLineChars="200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4.2.4最小值滤波器：</w:t>
      </w:r>
    </w:p>
    <w:p>
      <w:pPr>
        <w:ind w:firstLine="420" w:firstLineChars="200"/>
      </w:pPr>
      <w:r>
        <w:rPr>
          <w:rFonts w:hint="eastAsia"/>
        </w:rPr>
        <w:drawing>
          <wp:inline distT="0" distB="0" distL="0" distR="0">
            <wp:extent cx="2268220" cy="2263140"/>
            <wp:effectExtent l="0" t="0" r="0" b="3810"/>
            <wp:docPr id="99509838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98385" name="图片 25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099" cy="226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drawing>
          <wp:inline distT="0" distB="0" distL="0" distR="0">
            <wp:extent cx="2255520" cy="2225040"/>
            <wp:effectExtent l="0" t="0" r="0" b="3810"/>
            <wp:docPr id="18915956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9569" name="图片 26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061" cy="223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 xml:space="preserve"> </w:t>
      </w:r>
      <w:r>
        <w:t xml:space="preserve">     F</w:t>
      </w:r>
      <w:r>
        <w:rPr>
          <w:rFonts w:hint="eastAsia"/>
        </w:rPr>
        <w:t>igure</w:t>
      </w:r>
      <w:r>
        <w:t xml:space="preserve"> </w:t>
      </w:r>
      <w:r>
        <w:rPr>
          <w:rFonts w:hint="eastAsia"/>
        </w:rPr>
        <w:t xml:space="preserve">椒盐噪声去噪 </w:t>
      </w:r>
      <w:r>
        <w:t xml:space="preserve">                        F</w:t>
      </w:r>
      <w:r>
        <w:rPr>
          <w:rFonts w:hint="eastAsia"/>
        </w:rPr>
        <w:t>igure</w:t>
      </w:r>
      <w:r>
        <w:t xml:space="preserve"> </w:t>
      </w:r>
      <w:r>
        <w:rPr>
          <w:rFonts w:hint="eastAsia"/>
        </w:rPr>
        <w:t>高斯噪声去噪</w:t>
      </w:r>
    </w:p>
    <w:p>
      <w:pPr>
        <w:ind w:firstLine="420" w:firstLineChars="200"/>
      </w:pPr>
      <w:r>
        <w:rPr>
          <w:rFonts w:hint="eastAsia"/>
        </w:rPr>
        <w:drawing>
          <wp:inline distT="0" distB="0" distL="0" distR="0">
            <wp:extent cx="2286000" cy="2270760"/>
            <wp:effectExtent l="0" t="0" r="0" b="0"/>
            <wp:docPr id="62944418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44189" name="图片 27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976" cy="227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drawing>
          <wp:inline distT="0" distB="0" distL="0" distR="0">
            <wp:extent cx="2257425" cy="2263140"/>
            <wp:effectExtent l="0" t="0" r="9525" b="3810"/>
            <wp:docPr id="2615696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6961" name="图片 28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641" cy="226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 xml:space="preserve"> </w:t>
      </w:r>
      <w:r>
        <w:t xml:space="preserve">       F</w:t>
      </w:r>
      <w:r>
        <w:rPr>
          <w:rFonts w:hint="eastAsia"/>
        </w:rPr>
        <w:t>igure</w:t>
      </w:r>
      <w:r>
        <w:t xml:space="preserve"> </w:t>
      </w:r>
      <w:r>
        <w:rPr>
          <w:rFonts w:hint="eastAsia"/>
        </w:rPr>
        <w:t xml:space="preserve">均匀噪声去噪 </w:t>
      </w:r>
      <w:r>
        <w:t xml:space="preserve">                     F</w:t>
      </w:r>
      <w:r>
        <w:rPr>
          <w:rFonts w:hint="eastAsia"/>
        </w:rPr>
        <w:t>igure</w:t>
      </w:r>
      <w:r>
        <w:t xml:space="preserve"> </w:t>
      </w:r>
      <w:r>
        <w:rPr>
          <w:rFonts w:hint="eastAsia"/>
        </w:rPr>
        <w:t>斑点噪声去噪</w:t>
      </w: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82" w:firstLineChars="200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4.2.5算术均值滤波器：</w:t>
      </w:r>
    </w:p>
    <w:p>
      <w:pPr>
        <w:ind w:firstLine="420" w:firstLineChars="200"/>
      </w:pPr>
      <w:r>
        <w:rPr>
          <w:rFonts w:hint="eastAsia"/>
        </w:rPr>
        <w:drawing>
          <wp:inline distT="0" distB="0" distL="0" distR="0">
            <wp:extent cx="2209800" cy="2169795"/>
            <wp:effectExtent l="0" t="0" r="0" b="1905"/>
            <wp:docPr id="51845409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54096" name="图片 29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713" cy="217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drawing>
          <wp:inline distT="0" distB="0" distL="0" distR="0">
            <wp:extent cx="2219325" cy="2164080"/>
            <wp:effectExtent l="0" t="0" r="9525" b="7620"/>
            <wp:docPr id="36794617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46178" name="图片 30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585" cy="217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 xml:space="preserve"> </w:t>
      </w:r>
      <w:r>
        <w:t xml:space="preserve">       F</w:t>
      </w:r>
      <w:r>
        <w:rPr>
          <w:rFonts w:hint="eastAsia"/>
        </w:rPr>
        <w:t xml:space="preserve">igure椒盐噪声去噪 </w:t>
      </w:r>
      <w:r>
        <w:t xml:space="preserve">                      F</w:t>
      </w:r>
      <w:r>
        <w:rPr>
          <w:rFonts w:hint="eastAsia"/>
        </w:rPr>
        <w:t>igure</w:t>
      </w:r>
      <w:r>
        <w:t xml:space="preserve"> </w:t>
      </w:r>
      <w:r>
        <w:rPr>
          <w:rFonts w:hint="eastAsia"/>
        </w:rPr>
        <w:t>高斯噪声去噪</w:t>
      </w:r>
    </w:p>
    <w:p>
      <w:pPr>
        <w:ind w:firstLine="420" w:firstLineChars="200"/>
      </w:pPr>
      <w:r>
        <w:rPr>
          <w:rFonts w:hint="eastAsia"/>
        </w:rPr>
        <w:drawing>
          <wp:inline distT="0" distB="0" distL="0" distR="0">
            <wp:extent cx="2205990" cy="2171700"/>
            <wp:effectExtent l="0" t="0" r="3810" b="0"/>
            <wp:docPr id="136343964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39644" name="图片 31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685" cy="218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drawing>
          <wp:inline distT="0" distB="0" distL="0" distR="0">
            <wp:extent cx="2179320" cy="2194560"/>
            <wp:effectExtent l="0" t="0" r="0" b="0"/>
            <wp:docPr id="14809934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93435" name="图片 32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314" cy="219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 xml:space="preserve"> </w:t>
      </w:r>
      <w:r>
        <w:t xml:space="preserve">     F</w:t>
      </w:r>
      <w:r>
        <w:rPr>
          <w:rFonts w:hint="eastAsia"/>
        </w:rPr>
        <w:t>igure</w:t>
      </w:r>
      <w:r>
        <w:t xml:space="preserve"> </w:t>
      </w:r>
      <w:r>
        <w:rPr>
          <w:rFonts w:hint="eastAsia"/>
        </w:rPr>
        <w:t xml:space="preserve">均匀噪声去噪 </w:t>
      </w:r>
      <w:r>
        <w:t xml:space="preserve">                          F</w:t>
      </w:r>
      <w:r>
        <w:rPr>
          <w:rFonts w:hint="eastAsia"/>
        </w:rPr>
        <w:t>igure</w:t>
      </w:r>
      <w:r>
        <w:t xml:space="preserve"> </w:t>
      </w:r>
      <w:r>
        <w:rPr>
          <w:rFonts w:hint="eastAsia"/>
        </w:rPr>
        <w:t>斑点噪声去噪</w:t>
      </w:r>
    </w:p>
    <w:p>
      <w:pPr>
        <w:ind w:firstLine="482" w:firstLineChars="200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ind w:firstLine="482" w:firstLineChars="200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4.2.6高斯滤波器：</w:t>
      </w:r>
    </w:p>
    <w:p>
      <w:pPr>
        <w:ind w:firstLine="420" w:firstLineChars="200"/>
      </w:pPr>
      <w:r>
        <w:rPr>
          <w:rFonts w:hint="eastAsia"/>
        </w:rPr>
        <w:drawing>
          <wp:inline distT="0" distB="0" distL="0" distR="0">
            <wp:extent cx="2228850" cy="2286000"/>
            <wp:effectExtent l="0" t="0" r="0" b="0"/>
            <wp:docPr id="185490651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06510" name="图片 33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682" cy="229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drawing>
          <wp:inline distT="0" distB="0" distL="0" distR="0">
            <wp:extent cx="2301240" cy="2301240"/>
            <wp:effectExtent l="0" t="0" r="3810" b="3810"/>
            <wp:docPr id="184204994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49949" name="图片 34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 xml:space="preserve"> </w:t>
      </w:r>
      <w:r>
        <w:t xml:space="preserve">       F</w:t>
      </w:r>
      <w:r>
        <w:rPr>
          <w:rFonts w:hint="eastAsia"/>
        </w:rPr>
        <w:t>igure</w:t>
      </w:r>
      <w:r>
        <w:t xml:space="preserve"> </w:t>
      </w:r>
      <w:r>
        <w:rPr>
          <w:rFonts w:hint="eastAsia"/>
        </w:rPr>
        <w:t xml:space="preserve">椒盐噪声去噪 </w:t>
      </w:r>
      <w:r>
        <w:t xml:space="preserve">                     F</w:t>
      </w:r>
      <w:r>
        <w:rPr>
          <w:rFonts w:hint="eastAsia"/>
        </w:rPr>
        <w:t>igure</w:t>
      </w:r>
      <w:r>
        <w:t xml:space="preserve"> </w:t>
      </w:r>
      <w:r>
        <w:rPr>
          <w:rFonts w:hint="eastAsia"/>
        </w:rPr>
        <w:t>高斯噪声去噪</w:t>
      </w:r>
    </w:p>
    <w:p>
      <w:pPr>
        <w:ind w:firstLine="420" w:firstLineChars="200"/>
      </w:pPr>
      <w:r>
        <w:rPr>
          <w:rFonts w:hint="eastAsia"/>
        </w:rPr>
        <w:drawing>
          <wp:inline distT="0" distB="0" distL="0" distR="0">
            <wp:extent cx="2133600" cy="2099945"/>
            <wp:effectExtent l="0" t="0" r="0" b="0"/>
            <wp:docPr id="203632887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28878" name="图片 35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882" cy="210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drawing>
          <wp:inline distT="0" distB="0" distL="0" distR="0">
            <wp:extent cx="2125980" cy="2101850"/>
            <wp:effectExtent l="0" t="0" r="7620" b="0"/>
            <wp:docPr id="20607730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7302" name="图片 36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381" cy="211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 xml:space="preserve"> </w:t>
      </w:r>
      <w:r>
        <w:t xml:space="preserve">     F</w:t>
      </w:r>
      <w:r>
        <w:rPr>
          <w:rFonts w:hint="eastAsia"/>
        </w:rPr>
        <w:t xml:space="preserve">igure均匀噪声去噪 </w:t>
      </w:r>
      <w:r>
        <w:t xml:space="preserve">                          F</w:t>
      </w:r>
      <w:r>
        <w:rPr>
          <w:rFonts w:hint="eastAsia"/>
        </w:rPr>
        <w:t>igure</w:t>
      </w:r>
      <w:r>
        <w:t xml:space="preserve"> </w:t>
      </w:r>
      <w:r>
        <w:rPr>
          <w:rFonts w:hint="eastAsia"/>
        </w:rPr>
        <w:t>斑点噪声去噪</w:t>
      </w:r>
    </w:p>
    <w:p>
      <w:pPr>
        <w:ind w:firstLine="420" w:firstLineChars="200"/>
        <w:rPr>
          <w:rFonts w:hint="eastAsia"/>
        </w:rPr>
      </w:pPr>
    </w:p>
    <w:p>
      <w:pPr>
        <w:pStyle w:val="8"/>
        <w:widowControl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eastAsia="宋体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结果分析</w:t>
      </w:r>
    </w:p>
    <w:p>
      <w:pPr>
        <w:pStyle w:val="8"/>
        <w:widowControl/>
        <w:spacing w:line="360" w:lineRule="auto"/>
        <w:ind w:left="357" w:firstLine="0" w:firstLineChars="0"/>
        <w:rPr>
          <w:rFonts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由以上结果可以分析得出一下结论：</w:t>
      </w:r>
    </w:p>
    <w:p>
      <w:pPr>
        <w:pStyle w:val="8"/>
        <w:widowControl/>
        <w:spacing w:line="360" w:lineRule="auto"/>
        <w:ind w:left="357" w:firstLine="0" w:firstLineChars="0"/>
        <w:rPr>
          <w:rFonts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5.1中值滤波器对椒盐噪声去除效果最佳。</w:t>
      </w:r>
    </w:p>
    <w:p>
      <w:pPr>
        <w:pStyle w:val="8"/>
        <w:widowControl/>
        <w:spacing w:line="360" w:lineRule="auto"/>
        <w:ind w:left="357" w:firstLine="0" w:firstLineChars="0"/>
        <w:rPr>
          <w:rFonts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5.2反调和滤波器去除均匀噪声的效果最佳。</w:t>
      </w:r>
    </w:p>
    <w:p>
      <w:pPr>
        <w:pStyle w:val="8"/>
        <w:widowControl/>
        <w:spacing w:line="360" w:lineRule="auto"/>
        <w:ind w:left="357" w:firstLine="0" w:firstLineChars="0"/>
        <w:rPr>
          <w:rFonts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5.3</w:t>
      </w:r>
      <w:r>
        <w:rPr>
          <w:rFonts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最大值滤波器能够有效去除椒噪声。</w:t>
      </w:r>
    </w:p>
    <w:p>
      <w:pPr>
        <w:pStyle w:val="8"/>
        <w:widowControl/>
        <w:spacing w:line="360" w:lineRule="auto"/>
        <w:ind w:left="357" w:firstLine="0" w:firstLineChars="0"/>
        <w:rPr>
          <w:rFonts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5.4</w:t>
      </w:r>
      <w:r>
        <w:rPr>
          <w:rFonts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最小值滤波器能够有效去除盐噪声。</w:t>
      </w:r>
    </w:p>
    <w:p>
      <w:pPr>
        <w:pStyle w:val="8"/>
        <w:widowControl/>
        <w:spacing w:line="360" w:lineRule="auto"/>
        <w:ind w:left="357" w:firstLine="0" w:firstLineChars="0"/>
        <w:rPr>
          <w:rFonts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5.5</w:t>
      </w:r>
      <w:r>
        <w:rPr>
          <w:rFonts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算数均值滤波器去除均匀噪声的效果最佳。</w:t>
      </w:r>
    </w:p>
    <w:p>
      <w:pPr>
        <w:pStyle w:val="8"/>
        <w:widowControl/>
        <w:spacing w:line="360" w:lineRule="auto"/>
        <w:ind w:left="357" w:firstLine="0" w:firstLineChars="0"/>
        <w:rPr>
          <w:rFonts w:hint="eastAsia"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5.6</w:t>
      </w:r>
      <w:r>
        <w:rPr>
          <w:rFonts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高斯滤波器能够有效降噪，对各种噪声降噪程度大致相同。</w:t>
      </w:r>
    </w:p>
    <w:p>
      <w:pPr>
        <w:pStyle w:val="8"/>
        <w:widowControl/>
        <w:spacing w:line="360" w:lineRule="auto"/>
        <w:ind w:left="360" w:firstLine="0" w:firstLineChars="0"/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8"/>
        <w:widowControl/>
        <w:spacing w:line="360" w:lineRule="auto"/>
        <w:ind w:left="360" w:firstLine="0" w:firstLineChars="0"/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8"/>
        <w:widowControl/>
        <w:spacing w:line="360" w:lineRule="auto"/>
        <w:ind w:left="360" w:firstLine="0" w:firstLineChars="0"/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8"/>
        <w:widowControl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eastAsia="宋体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实验小结</w:t>
      </w:r>
    </w:p>
    <w:p>
      <w:pPr>
        <w:pStyle w:val="8"/>
        <w:widowControl/>
        <w:spacing w:line="360" w:lineRule="auto"/>
        <w:ind w:left="357" w:firstLine="480"/>
        <w:rPr>
          <w:rFonts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本次实验很好的掌握了有关图像去噪方面的知识，深入理解了各种滤波器涉及的相关原理，在</w:t>
      </w:r>
      <w:r>
        <w:rPr>
          <w:rFonts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M</w:t>
      </w:r>
      <w:r>
        <w:rPr>
          <w:rFonts w:hint="eastAsia"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tlab环境下进行实验，函数代码相对集成化，代码量不大，实验总体来说相对简单。一方面，我们很好的对课上所学的知识进行了实践，增强了动手能力，另一方面，通过实验，我们也真正理解了数字图像处理有关去噪方面的背后数学原理，取得了很大的收获。</w:t>
      </w:r>
    </w:p>
    <w:p>
      <w:pPr>
        <w:pStyle w:val="8"/>
        <w:widowControl/>
        <w:spacing w:line="360" w:lineRule="auto"/>
        <w:ind w:left="357" w:firstLine="480"/>
        <w:rPr>
          <w:rFonts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8"/>
        <w:widowControl/>
        <w:spacing w:line="360" w:lineRule="auto"/>
        <w:ind w:left="357" w:firstLine="480"/>
        <w:rPr>
          <w:rFonts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8"/>
        <w:widowControl/>
        <w:spacing w:line="360" w:lineRule="auto"/>
        <w:ind w:left="357" w:firstLine="480"/>
        <w:rPr>
          <w:rFonts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8"/>
        <w:widowControl/>
        <w:spacing w:line="360" w:lineRule="auto"/>
        <w:ind w:left="357" w:firstLine="480"/>
        <w:rPr>
          <w:rFonts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8"/>
        <w:widowControl/>
        <w:spacing w:line="360" w:lineRule="auto"/>
        <w:ind w:left="357" w:firstLine="480"/>
        <w:rPr>
          <w:rFonts w:hint="eastAsia"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8"/>
        <w:widowControl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eastAsia="宋体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代码附录：</w:t>
      </w:r>
    </w:p>
    <w:p>
      <w:pPr>
        <w:widowControl/>
        <w:spacing w:line="360" w:lineRule="auto"/>
        <w:rPr>
          <w:rFonts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sz w:val="24"/>
          <w:szCs w:val="24"/>
        </w:rPr>
        <w:t>% f=imread(&amp;apos;homework1.png&amp;apos;);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% f=im2double(f);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% 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% FSaltAndPepper=imnoise(f,"salt &amp; pepper"); %椒盐噪声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% FGaussian=imnoise(f,"gaussian"); %高斯白噪声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% FPoisson=imnoise(f,"poisson"); %泊松噪声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% Fspeckle=imnoise(f,"speckle"); %斑点噪声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% 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% subplot(1,3,1);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% imshow(f);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% subplot(1,3,2);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% imshow(FSaltAndPepper);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% 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% ff=medfilt3(FSaltAndPepper,[3 3 3],"symmetric");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% % ff=medfilt2(FSaltAndPepper,[5 5],"symmetric");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% subplot(1,3,3);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% imshow(ff);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f=imread(&amp;apos;homework1.png&amp;apos;);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f=im2double(f);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f=rgb2gray(f);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[m,n]=size(f);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FSaltAndPepper=imnoise(f,"salt &amp; pepper"); %椒盐噪声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FGaussian=imnoise(f,"gaussian"); %高斯白噪声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a=0;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b=0.25;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I=a+(b-a)*rand(m,n);%均匀分布噪声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% figure(1)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% imshow(I)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Funiform = I + f;               %均匀噪声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% Funiform=imnoise(f,"uniform"); %均匀噪声 % 2021b版似乎已经不能用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% imshow(I)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% figure(2)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FPoisson=imnoise(f,"poisson"); %泊松噪声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Fspeckle=imnoise(f,"speckle"); %斑点噪声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mm=2;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nn=4;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subplot(mm,nn,1);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imshow(f);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% imgset={FSaltAndPepper,FGaussian,Funiform,FPoisson,Fspeckle};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imgset={FGaussian};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br w:type="textWrapping"/>
      </w:r>
      <w:bookmarkStart w:id="0" w:name="_GoBack"/>
      <w:r>
        <w:rPr>
          <w:rFonts w:ascii="Times New Roman" w:hAnsi="Times New Roman" w:cs="Times New Roman"/>
          <w:sz w:val="24"/>
          <w:szCs w:val="24"/>
        </w:rPr>
        <w:t>for i = [1:1:length(imgset)]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    Fimg = cell2mat(imgset(i));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    figure(i)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    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    subplot(mm,nn,1);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    imshow(f);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    subplot(mm,nn,2);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    imshow(Fimg);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    Fmed=medfilt2(Fimg,[5 5],"symmetric");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    subplot(mm,nn,4);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    imshow(Fmed);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    Fchmean=spfilt(Fimg,&amp;apos;chmean&amp;apos;,3,3,1.5);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    subplot(mm,nn,5);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    imshow(Fchmean);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    Famean=spfilt(Fimg,&amp;apos;amean&amp;apos;,3,3);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    subplot(mm,nn,6);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    imshow(Famean)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    Fmax=spfilt(Fimg,&amp;apos;max&amp;apos;,3,3);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    subplot(mm,nn,7);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    imshow(Fmax)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    Fmin=spfilt(Fimg,&amp;apos;min&amp;apos;,3,3);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    subplot(mm,nn,8);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    imshow(Fmin)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    Guass_kernal=fspecial(&amp;apos;gaussian&amp;apos;,[3,3],1.0);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    Guass_kernal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    FGauss=imfilter(Fimg,Guass_kernal,&amp;apos;replicate&amp;apos;);   %高斯滤波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    subplot(mm,nn,3);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    imshow(FGauss)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end</w:t>
      </w:r>
    </w:p>
    <w:bookmarkEnd w:id="0"/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helvetic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560025889"/>
      <w:docPartObj>
        <w:docPartGallery w:val="AutoText"/>
      </w:docPartObj>
    </w:sdtPr>
    <w:sdtContent>
      <w:p>
        <w:pPr>
          <w:pStyle w:val="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3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09E1609"/>
    <w:multiLevelType w:val="multilevel"/>
    <w:tmpl w:val="209E160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2"/>
      <w:numFmt w:val="decimal"/>
      <w:isLgl/>
      <w:lvlText w:val="%1.%2"/>
      <w:lvlJc w:val="left"/>
      <w:pPr>
        <w:ind w:left="900" w:hanging="4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4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1">
    <w:nsid w:val="31177E22"/>
    <w:multiLevelType w:val="multilevel"/>
    <w:tmpl w:val="31177E2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Y2YzU3MDY3NGUwYzQ1Mjc2M2M1YjBiYjgzNjY4MzkifQ=="/>
  </w:docVars>
  <w:rsids>
    <w:rsidRoot w:val="00163193"/>
    <w:rsid w:val="000443D0"/>
    <w:rsid w:val="00163193"/>
    <w:rsid w:val="001F1443"/>
    <w:rsid w:val="00301A17"/>
    <w:rsid w:val="00332CCB"/>
    <w:rsid w:val="003D36D1"/>
    <w:rsid w:val="00456434"/>
    <w:rsid w:val="004809F9"/>
    <w:rsid w:val="004D3F32"/>
    <w:rsid w:val="00516662"/>
    <w:rsid w:val="005238F3"/>
    <w:rsid w:val="006D783F"/>
    <w:rsid w:val="00752016"/>
    <w:rsid w:val="007A6599"/>
    <w:rsid w:val="007A6822"/>
    <w:rsid w:val="008066AC"/>
    <w:rsid w:val="008154AD"/>
    <w:rsid w:val="0083232D"/>
    <w:rsid w:val="00842E71"/>
    <w:rsid w:val="008D2ECA"/>
    <w:rsid w:val="009449B3"/>
    <w:rsid w:val="00992F0A"/>
    <w:rsid w:val="009E39C7"/>
    <w:rsid w:val="00AC13C0"/>
    <w:rsid w:val="00BB37A8"/>
    <w:rsid w:val="00CC47B1"/>
    <w:rsid w:val="00D33A90"/>
    <w:rsid w:val="00D832E6"/>
    <w:rsid w:val="00DB2B85"/>
    <w:rsid w:val="00DB7A02"/>
    <w:rsid w:val="00EA2187"/>
    <w:rsid w:val="00FA6209"/>
    <w:rsid w:val="7A287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autoRedefine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3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页眉 字符"/>
    <w:basedOn w:val="7"/>
    <w:link w:val="4"/>
    <w:uiPriority w:val="99"/>
    <w:rPr>
      <w:sz w:val="18"/>
      <w:szCs w:val="18"/>
    </w:rPr>
  </w:style>
  <w:style w:type="character" w:customStyle="1" w:styleId="10">
    <w:name w:val="页脚 字符"/>
    <w:basedOn w:val="7"/>
    <w:link w:val="3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0" Type="http://schemas.openxmlformats.org/officeDocument/2006/relationships/fontTable" Target="fontTable.xml"/><Relationship Id="rId4" Type="http://schemas.openxmlformats.org/officeDocument/2006/relationships/theme" Target="theme/theme1.xml"/><Relationship Id="rId39" Type="http://schemas.openxmlformats.org/officeDocument/2006/relationships/customXml" Target="../customXml/item1.xml"/><Relationship Id="rId38" Type="http://schemas.openxmlformats.org/officeDocument/2006/relationships/numbering" Target="numbering.xml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jpe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761FA7-8FC8-4E66-A763-38BA937F18A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731</Words>
  <Characters>4168</Characters>
  <Lines>34</Lines>
  <Paragraphs>9</Paragraphs>
  <TotalTime>50</TotalTime>
  <ScaleCrop>false</ScaleCrop>
  <LinksUpToDate>false</LinksUpToDate>
  <CharactersWithSpaces>4890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2023-04-06T09:31:00Z</dcterms:created>
  <dc:creator>leizhou</dc:creator>
  <cp:lastModifiedBy>好名字</cp:lastModifiedBy>
  <dcterms:modified xsi:type="dcterms:W3CDTF">2024-04-23T01:29:03Z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EC195B4F075048CCA4FFA30CB6896874_12</vt:lpwstr>
  </property>
</Properties>
</file>