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6"/>
          <w:szCs w:val="40"/>
        </w:rPr>
      </w:pPr>
      <w:bookmarkStart w:id="0" w:name="_Hlk52264205"/>
      <w:bookmarkEnd w:id="0"/>
      <w:r>
        <w:rPr>
          <w:rFonts w:hint="eastAsia" w:ascii="微软雅黑" w:hAnsi="微软雅黑" w:eastAsia="微软雅黑"/>
          <w:sz w:val="36"/>
          <w:szCs w:val="40"/>
        </w:rPr>
        <w:t xml:space="preserve">实验二 </w:t>
      </w:r>
      <w:r>
        <w:rPr>
          <w:rFonts w:ascii="微软雅黑" w:hAnsi="微软雅黑" w:eastAsia="微软雅黑"/>
          <w:sz w:val="36"/>
          <w:szCs w:val="40"/>
        </w:rPr>
        <w:t>R</w:t>
      </w:r>
      <w:r>
        <w:rPr>
          <w:rFonts w:hint="eastAsia" w:ascii="微软雅黑" w:hAnsi="微软雅黑" w:eastAsia="微软雅黑"/>
          <w:sz w:val="36"/>
          <w:szCs w:val="40"/>
        </w:rPr>
        <w:t>语言与描述性统计</w:t>
      </w:r>
    </w:p>
    <w:p>
      <w:pPr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【实验目的】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掌握数据预处理的相关操作，包括查看数据集的缺失值，对缺失值进行处理，对异常变量重新赋值。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掌握使用可视化图表方法进行探索性统计分析。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掌握常用的概率分布，并学会用R语言编程求解概率分布问题。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</w:rPr>
        <w:t>掌握常用的抽样方法，并学会用R语言编程实现抽样。</w:t>
      </w:r>
    </w:p>
    <w:p/>
    <w:p>
      <w:pPr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【实验内容与实现】</w:t>
      </w:r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根据下述代码，生成数据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并按要求做统计分析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使用summary</w:t>
      </w:r>
      <w:r>
        <w:rPr>
          <w:rFonts w:ascii="微软雅黑" w:hAnsi="微软雅黑" w:eastAsia="微软雅黑"/>
          <w:sz w:val="24"/>
          <w:szCs w:val="24"/>
        </w:rPr>
        <w:t>()</w:t>
      </w:r>
      <w:r>
        <w:rPr>
          <w:rFonts w:hint="eastAsia" w:ascii="微软雅黑" w:hAnsi="微软雅黑" w:eastAsia="微软雅黑"/>
          <w:sz w:val="24"/>
          <w:szCs w:val="24"/>
        </w:rPr>
        <w:t>函数查看哪一列含有缺失值的个数，并查看‘wind’列的最值。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使用class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hint="eastAsia" w:ascii="微软雅黑" w:hAnsi="微软雅黑" w:eastAsia="微软雅黑"/>
          <w:sz w:val="24"/>
          <w:szCs w:val="24"/>
        </w:rPr>
        <w:t>)函数查看date的类型，并将其转化为date型，格式为年/月/日。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使用subset</w:t>
      </w:r>
      <w:r>
        <w:rPr>
          <w:rFonts w:ascii="微软雅黑" w:hAnsi="微软雅黑" w:eastAsia="微软雅黑"/>
          <w:sz w:val="24"/>
          <w:szCs w:val="24"/>
        </w:rPr>
        <w:t>()</w:t>
      </w:r>
      <w:r>
        <w:rPr>
          <w:rFonts w:hint="eastAsia" w:ascii="微软雅黑" w:hAnsi="微软雅黑" w:eastAsia="微软雅黑"/>
          <w:sz w:val="24"/>
          <w:szCs w:val="24"/>
        </w:rPr>
        <w:t>根据‘</w:t>
      </w: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hint="eastAsia" w:ascii="微软雅黑" w:hAnsi="微软雅黑" w:eastAsia="微软雅黑"/>
          <w:sz w:val="24"/>
          <w:szCs w:val="24"/>
        </w:rPr>
        <w:t>emp’列获取air中‘Temp’大于6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小于</w:t>
      </w:r>
      <w:r>
        <w:rPr>
          <w:rFonts w:ascii="微软雅黑" w:hAnsi="微软雅黑" w:eastAsia="微软雅黑"/>
          <w:sz w:val="24"/>
          <w:szCs w:val="24"/>
        </w:rPr>
        <w:t>80</w:t>
      </w:r>
      <w:r>
        <w:rPr>
          <w:rFonts w:hint="eastAsia" w:ascii="微软雅黑" w:hAnsi="微软雅黑" w:eastAsia="微软雅黑"/>
          <w:sz w:val="24"/>
          <w:szCs w:val="24"/>
        </w:rPr>
        <w:t>的数据。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去掉air中含有缺失值的列。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找出</w:t>
      </w:r>
      <w:r>
        <w:rPr>
          <w:rFonts w:ascii="微软雅黑" w:hAnsi="微软雅黑" w:eastAsia="微软雅黑"/>
          <w:sz w:val="24"/>
          <w:szCs w:val="24"/>
        </w:rPr>
        <w:t xml:space="preserve"> ‘Temp’ </w:t>
      </w:r>
      <w:r>
        <w:rPr>
          <w:rFonts w:hint="eastAsia" w:ascii="微软雅黑" w:hAnsi="微软雅黑" w:eastAsia="微软雅黑"/>
          <w:sz w:val="24"/>
          <w:szCs w:val="24"/>
        </w:rPr>
        <w:t>中大于</w:t>
      </w:r>
      <w:r>
        <w:rPr>
          <w:rFonts w:ascii="微软雅黑" w:hAnsi="微软雅黑" w:eastAsia="微软雅黑"/>
          <w:sz w:val="24"/>
          <w:szCs w:val="24"/>
        </w:rPr>
        <w:t xml:space="preserve"> 85 </w:t>
      </w:r>
      <w:r>
        <w:rPr>
          <w:rFonts w:hint="eastAsia" w:ascii="微软雅黑" w:hAnsi="微软雅黑" w:eastAsia="微软雅黑"/>
          <w:sz w:val="24"/>
          <w:szCs w:val="24"/>
        </w:rPr>
        <w:t>的值将其设置为缺失值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创建一个数据框</w:t>
      </w:r>
      <w:r>
        <w:rPr>
          <w:rFonts w:ascii="微软雅黑" w:hAnsi="微软雅黑" w:eastAsia="微软雅黑"/>
          <w:sz w:val="24"/>
          <w:szCs w:val="24"/>
        </w:rPr>
        <w:t xml:space="preserve"> air1 </w:t>
      </w:r>
      <w:r>
        <w:rPr>
          <w:rFonts w:hint="eastAsia" w:ascii="微软雅黑" w:hAnsi="微软雅黑" w:eastAsia="微软雅黑"/>
          <w:sz w:val="24"/>
          <w:szCs w:val="24"/>
        </w:rPr>
        <w:t>包含两个列</w:t>
      </w:r>
      <w:r>
        <w:rPr>
          <w:rFonts w:ascii="微软雅黑" w:hAnsi="微软雅黑" w:eastAsia="微软雅黑"/>
          <w:sz w:val="24"/>
          <w:szCs w:val="24"/>
        </w:rPr>
        <w:t xml:space="preserve"> q1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q2</w:t>
      </w:r>
      <w:r>
        <w:rPr>
          <w:rFonts w:hint="eastAsia" w:ascii="微软雅黑" w:hAnsi="微软雅黑" w:eastAsia="微软雅黑"/>
          <w:sz w:val="24"/>
          <w:szCs w:val="24"/>
        </w:rPr>
        <w:t>。用</w:t>
      </w:r>
      <w:r>
        <w:rPr>
          <w:rFonts w:ascii="微软雅黑" w:hAnsi="微软雅黑" w:eastAsia="微软雅黑"/>
          <w:sz w:val="24"/>
          <w:szCs w:val="24"/>
        </w:rPr>
        <w:t xml:space="preserve"> cbind </w:t>
      </w:r>
      <w:r>
        <w:rPr>
          <w:rFonts w:hint="eastAsia" w:ascii="微软雅黑" w:hAnsi="微软雅黑" w:eastAsia="微软雅黑"/>
          <w:sz w:val="24"/>
          <w:szCs w:val="24"/>
        </w:rPr>
        <w:t>函数添加到</w:t>
      </w:r>
      <w:r>
        <w:rPr>
          <w:rFonts w:ascii="微软雅黑" w:hAnsi="微软雅黑" w:eastAsia="微软雅黑"/>
          <w:sz w:val="24"/>
          <w:szCs w:val="24"/>
        </w:rPr>
        <w:t xml:space="preserve"> air </w:t>
      </w:r>
      <w:r>
        <w:rPr>
          <w:rFonts w:hint="eastAsia" w:ascii="微软雅黑" w:hAnsi="微软雅黑" w:eastAsia="微软雅黑"/>
          <w:sz w:val="24"/>
          <w:szCs w:val="24"/>
        </w:rPr>
        <w:t>中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pStyle w:val="13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使用</w:t>
      </w:r>
      <w:r>
        <w:rPr>
          <w:rFonts w:ascii="微软雅黑" w:hAnsi="微软雅黑" w:eastAsia="微软雅黑"/>
          <w:sz w:val="24"/>
          <w:szCs w:val="24"/>
        </w:rPr>
        <w:t xml:space="preserve"> names（） 函数查看 air 的列名，再自己创建一个新的数据框，新数据框的列名要与air的列名相同。使用 rbind（） 函数添加到 air 中。</w:t>
      </w:r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科学家正在开展一项模拟车窗着色对侧窗视觉影响的实验，测得的数据在data</w:t>
      </w:r>
      <w:r>
        <w:rPr>
          <w:rFonts w:ascii="微软雅黑" w:hAnsi="微软雅黑" w:eastAsia="微软雅黑"/>
          <w:sz w:val="24"/>
          <w:szCs w:val="24"/>
        </w:rPr>
        <w:t>.txt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bookmarkStart w:id="1" w:name="_Hlk115781769"/>
      <w:r>
        <w:rPr>
          <w:rFonts w:hint="eastAsia" w:ascii="微软雅黑" w:hAnsi="微软雅黑" w:eastAsia="微软雅黑"/>
          <w:sz w:val="24"/>
          <w:szCs w:val="24"/>
        </w:rPr>
        <w:t>数据中含有以下几列：</w:t>
      </w:r>
    </w:p>
    <w:bookmarkEnd w:id="1"/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>ase</w:t>
      </w:r>
      <w:r>
        <w:rPr>
          <w:rFonts w:hint="eastAsia" w:ascii="微软雅黑" w:hAnsi="微软雅黑" w:eastAsia="微软雅黑"/>
          <w:sz w:val="24"/>
          <w:szCs w:val="24"/>
        </w:rPr>
        <w:t>：观测序号；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id：研究车辆的识别号（1</w:t>
      </w:r>
      <w:r>
        <w:rPr>
          <w:rFonts w:ascii="微软雅黑" w:hAnsi="微软雅黑" w:eastAsia="微软雅黑"/>
          <w:sz w:val="24"/>
          <w:szCs w:val="24"/>
        </w:rPr>
        <w:t>-26</w:t>
      </w:r>
      <w:r>
        <w:rPr>
          <w:rFonts w:hint="eastAsia" w:ascii="微软雅黑" w:hAnsi="微软雅黑" w:eastAsia="微软雅黑"/>
          <w:sz w:val="24"/>
          <w:szCs w:val="24"/>
        </w:rPr>
        <w:t>）；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age：受测者年龄；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sex：表示受测者性别的因子变量，具有f（女性）和m（男性）两个水平；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tint：表示着色程度的有序因子变量，</w:t>
      </w:r>
      <w:r>
        <w:rPr>
          <w:rFonts w:ascii="微软雅黑" w:hAnsi="微软雅黑" w:eastAsia="微软雅黑"/>
          <w:sz w:val="24"/>
          <w:szCs w:val="24"/>
        </w:rPr>
        <w:t>no&lt;lo&lt;hi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target：表示对比度的因子变量，水平为：</w:t>
      </w:r>
      <w:r>
        <w:rPr>
          <w:rFonts w:ascii="微软雅黑" w:hAnsi="微软雅黑" w:eastAsia="微软雅黑"/>
          <w:sz w:val="24"/>
          <w:szCs w:val="24"/>
        </w:rPr>
        <w:t>locon</w:t>
      </w:r>
      <w:r>
        <w:rPr>
          <w:rFonts w:hint="eastAsia" w:ascii="微软雅黑" w:hAnsi="微软雅黑" w:eastAsia="微软雅黑"/>
          <w:sz w:val="24"/>
          <w:szCs w:val="24"/>
        </w:rPr>
        <w:t>（低对比度），</w:t>
      </w:r>
      <w:r>
        <w:rPr>
          <w:rFonts w:ascii="微软雅黑" w:hAnsi="微软雅黑" w:eastAsia="微软雅黑"/>
          <w:sz w:val="24"/>
          <w:szCs w:val="24"/>
        </w:rPr>
        <w:t>hicon</w:t>
      </w: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高对比度</w:t>
      </w:r>
      <w:r>
        <w:rPr>
          <w:rFonts w:hint="eastAsia" w:ascii="微软雅黑" w:hAnsi="微软雅黑" w:eastAsia="微软雅黑"/>
          <w:sz w:val="24"/>
          <w:szCs w:val="24"/>
        </w:rPr>
        <w:t>）；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it：检查时间，执行简单识别任务所需的时间（单位为毫秒）；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csoa</w:t>
      </w:r>
      <w:r>
        <w:rPr>
          <w:rFonts w:hint="eastAsia" w:ascii="微软雅黑" w:hAnsi="微软雅黑" w:eastAsia="微软雅黑"/>
          <w:sz w:val="24"/>
          <w:szCs w:val="24"/>
        </w:rPr>
        <w:t>：临界刺激开始异步，识别字母数字目标的时间（单位为毫秒）；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agegp</w:t>
      </w:r>
      <w:r>
        <w:rPr>
          <w:rFonts w:hint="eastAsia" w:ascii="微软雅黑" w:hAnsi="微软雅黑" w:eastAsia="微软雅黑"/>
          <w:sz w:val="24"/>
          <w:szCs w:val="24"/>
        </w:rPr>
        <w:t>：年龄阶段因子变量，水平为</w:t>
      </w:r>
      <w:r>
        <w:rPr>
          <w:rFonts w:ascii="微软雅黑" w:hAnsi="微软雅黑" w:eastAsia="微软雅黑"/>
          <w:sz w:val="24"/>
          <w:szCs w:val="24"/>
        </w:rPr>
        <w:t>younger</w:t>
      </w: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21-27岁</w:t>
      </w:r>
      <w:r>
        <w:rPr>
          <w:rFonts w:hint="eastAsia" w:ascii="微软雅黑" w:hAnsi="微软雅黑" w:eastAsia="微软雅黑"/>
          <w:sz w:val="24"/>
          <w:szCs w:val="24"/>
        </w:rPr>
        <w:t>）、</w:t>
      </w:r>
      <w:r>
        <w:rPr>
          <w:rFonts w:ascii="微软雅黑" w:hAnsi="微软雅黑" w:eastAsia="微软雅黑"/>
          <w:sz w:val="24"/>
          <w:szCs w:val="24"/>
        </w:rPr>
        <w:t>older</w:t>
      </w:r>
      <w:r>
        <w:rPr>
          <w:rFonts w:hint="eastAsia"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70-78岁</w:t>
      </w:r>
      <w:r>
        <w:rPr>
          <w:rFonts w:hint="eastAsia" w:ascii="微软雅黑" w:hAnsi="微软雅黑" w:eastAsia="微软雅黑"/>
          <w:sz w:val="24"/>
          <w:szCs w:val="24"/>
        </w:rPr>
        <w:t>）；</w:t>
      </w:r>
    </w:p>
    <w:p>
      <w:pPr>
        <w:pStyle w:val="13"/>
        <w:ind w:left="84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完成下述任务：</w:t>
      </w:r>
    </w:p>
    <w:p>
      <w:pPr>
        <w:pStyle w:val="13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读取数据，并逐列对数据进行描述性统计分析；</w:t>
      </w:r>
    </w:p>
    <w:p>
      <w:pPr>
        <w:pStyle w:val="13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分别探索it和csoa的数据分布情况；</w:t>
      </w:r>
    </w:p>
    <w:p>
      <w:pPr>
        <w:pStyle w:val="13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利用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图表</w:t>
      </w:r>
      <w:r>
        <w:rPr>
          <w:rFonts w:hint="eastAsia" w:ascii="微软雅黑" w:hAnsi="微软雅黑" w:eastAsia="微软雅黑"/>
          <w:sz w:val="24"/>
          <w:szCs w:val="24"/>
        </w:rPr>
        <w:t>探索变量tint对it和</w:t>
      </w:r>
      <w:r>
        <w:rPr>
          <w:rFonts w:ascii="微软雅黑" w:hAnsi="微软雅黑" w:eastAsia="微软雅黑"/>
          <w:sz w:val="24"/>
          <w:szCs w:val="24"/>
        </w:rPr>
        <w:t>csoa</w:t>
      </w:r>
      <w:r>
        <w:rPr>
          <w:rFonts w:hint="eastAsia" w:ascii="微软雅黑" w:hAnsi="微软雅黑" w:eastAsia="微软雅黑"/>
          <w:sz w:val="24"/>
          <w:szCs w:val="24"/>
        </w:rPr>
        <w:t>的影响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并给出相应的文字解析</w:t>
      </w:r>
      <w:r>
        <w:rPr>
          <w:rFonts w:hint="eastAsia" w:ascii="微软雅黑" w:hAnsi="微软雅黑" w:eastAsia="微软雅黑"/>
          <w:sz w:val="24"/>
          <w:szCs w:val="24"/>
        </w:rPr>
        <w:t>；</w:t>
      </w:r>
    </w:p>
    <w:p>
      <w:pPr>
        <w:pStyle w:val="13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作出age和it的散点图, 并进一步完成下面的操作:</w:t>
      </w:r>
    </w:p>
    <w:p>
      <w:pPr>
        <w:ind w:left="126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i. 用loess()函数作出拟合线; </w:t>
      </w:r>
    </w:p>
    <w:p>
      <w:pPr>
        <w:pStyle w:val="13"/>
        <w:ind w:left="126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ii. </w:t>
      </w:r>
      <w:r>
        <w:rPr>
          <w:rFonts w:hint="eastAsia" w:ascii="微软雅黑" w:hAnsi="微软雅黑" w:eastAsia="微软雅黑"/>
          <w:sz w:val="24"/>
          <w:szCs w:val="24"/>
        </w:rPr>
        <w:t>对图的坐标刻度进行调整</w:t>
      </w:r>
      <w:r>
        <w:rPr>
          <w:rFonts w:ascii="微软雅黑" w:hAnsi="微软雅黑" w:eastAsia="微软雅黑"/>
          <w:sz w:val="24"/>
          <w:szCs w:val="24"/>
        </w:rPr>
        <w:t xml:space="preserve">; </w:t>
      </w:r>
    </w:p>
    <w:p>
      <w:pPr>
        <w:pStyle w:val="13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探索</w:t>
      </w:r>
      <w:r>
        <w:rPr>
          <w:rFonts w:ascii="微软雅黑" w:hAnsi="微软雅黑" w:eastAsia="微软雅黑"/>
          <w:sz w:val="24"/>
          <w:szCs w:val="24"/>
        </w:rPr>
        <w:t>描述变量age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it和csoa</w:t>
      </w:r>
      <w:r>
        <w:rPr>
          <w:rFonts w:hint="eastAsia" w:ascii="微软雅黑" w:hAnsi="微软雅黑" w:eastAsia="微软雅黑"/>
          <w:sz w:val="24"/>
          <w:szCs w:val="24"/>
        </w:rPr>
        <w:t>两两之间是否存在线性关系。</w:t>
      </w:r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agpop.csv文件是美国政府每五年做一次有关农业的普查，收集50个州的所有农场的有关数据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共3078个美国县级或与县级规模相当的农场数据</w:t>
      </w:r>
      <w:r>
        <w:rPr>
          <w:rFonts w:hint="eastAsia" w:ascii="微软雅黑" w:hAnsi="微软雅黑" w:eastAsia="微软雅黑"/>
          <w:sz w:val="24"/>
          <w:szCs w:val="24"/>
        </w:rPr>
        <w:t>。共有</w:t>
      </w:r>
      <w:r>
        <w:rPr>
          <w:rFonts w:ascii="微软雅黑" w:hAnsi="微软雅黑" w:eastAsia="微软雅黑"/>
          <w:sz w:val="24"/>
          <w:szCs w:val="24"/>
        </w:rPr>
        <w:t>4个区域（region/rnum），50个州（state/snum）,以及3041个县（county/cnum）。</w:t>
      </w:r>
      <w:r>
        <w:rPr>
          <w:rFonts w:hint="eastAsia" w:ascii="微软雅黑" w:hAnsi="微软雅黑" w:eastAsia="微软雅黑"/>
          <w:sz w:val="24"/>
          <w:szCs w:val="24"/>
        </w:rPr>
        <w:t>我们用到的变量有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>县（</w:t>
      </w:r>
      <w:r>
        <w:rPr>
          <w:rFonts w:ascii="微软雅黑" w:hAnsi="微软雅黑" w:eastAsia="微软雅黑"/>
          <w:sz w:val="24"/>
          <w:szCs w:val="24"/>
        </w:rPr>
        <w:t>county/cnum）, 州（state/snum）, 区域（region/rnum）,1992年每个县的耕地面积（acres92）, 1987年每个县的耕地面积（acres87）,1992年每个县拥有的农场个数（farms92）。</w:t>
      </w:r>
      <w:r>
        <w:rPr>
          <w:rFonts w:hint="eastAsia" w:ascii="微软雅黑" w:hAnsi="微软雅黑" w:eastAsia="微软雅黑"/>
          <w:sz w:val="24"/>
          <w:szCs w:val="24"/>
        </w:rPr>
        <w:t>完成下述任务：</w:t>
      </w:r>
    </w:p>
    <w:p>
      <w:pPr>
        <w:pStyle w:val="13"/>
        <w:numPr>
          <w:ilvl w:val="2"/>
          <w:numId w:val="2"/>
        </w:numPr>
        <w:ind w:left="1418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导入原始文件并对进行异常值做剔除处理；</w:t>
      </w:r>
    </w:p>
    <w:p>
      <w:pPr>
        <w:pStyle w:val="13"/>
        <w:numPr>
          <w:ilvl w:val="2"/>
          <w:numId w:val="2"/>
        </w:numPr>
        <w:ind w:left="1418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利用以下抽样方法，获取抽样样本：</w:t>
      </w:r>
    </w:p>
    <w:p>
      <w:pPr>
        <w:pStyle w:val="13"/>
        <w:ind w:left="1418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i. </w:t>
      </w:r>
      <w:r>
        <w:rPr>
          <w:rFonts w:hint="eastAsia" w:ascii="微软雅黑" w:hAnsi="微软雅黑" w:eastAsia="微软雅黑"/>
          <w:sz w:val="24"/>
          <w:szCs w:val="24"/>
        </w:rPr>
        <w:t>利用不放回简单随机抽样，抽取三个样本容量为</w:t>
      </w:r>
      <w:r>
        <w:rPr>
          <w:rFonts w:ascii="微软雅黑" w:hAnsi="微软雅黑" w:eastAsia="微软雅黑"/>
          <w:sz w:val="24"/>
          <w:szCs w:val="24"/>
        </w:rPr>
        <w:t>300的样本</w:t>
      </w:r>
      <w:r>
        <w:rPr>
          <w:rFonts w:hint="eastAsia" w:ascii="微软雅黑" w:hAnsi="微软雅黑" w:eastAsia="微软雅黑"/>
          <w:sz w:val="24"/>
          <w:szCs w:val="24"/>
        </w:rPr>
        <w:t>，并分别输出每个样本的前五行数据；</w:t>
      </w:r>
    </w:p>
    <w:p>
      <w:pPr>
        <w:pStyle w:val="13"/>
        <w:ind w:left="1418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ii</w:t>
      </w:r>
      <w:r>
        <w:rPr>
          <w:rFonts w:ascii="微软雅黑" w:hAnsi="微软雅黑" w:eastAsia="微软雅黑"/>
          <w:sz w:val="24"/>
          <w:szCs w:val="24"/>
        </w:rPr>
        <w:t xml:space="preserve">. </w:t>
      </w:r>
      <w:r>
        <w:rPr>
          <w:rFonts w:hint="eastAsia" w:ascii="微软雅黑" w:hAnsi="微软雅黑" w:eastAsia="微软雅黑"/>
          <w:sz w:val="24"/>
          <w:szCs w:val="24"/>
        </w:rPr>
        <w:t>使用分层抽样方法，以‘</w:t>
      </w:r>
      <w:r>
        <w:rPr>
          <w:rFonts w:ascii="微软雅黑" w:hAnsi="微软雅黑" w:eastAsia="微软雅黑"/>
          <w:sz w:val="24"/>
          <w:szCs w:val="24"/>
        </w:rPr>
        <w:t>region</w:t>
      </w:r>
      <w:r>
        <w:rPr>
          <w:rFonts w:hint="eastAsia" w:ascii="微软雅黑" w:hAnsi="微软雅黑" w:eastAsia="微软雅黑"/>
          <w:sz w:val="24"/>
          <w:szCs w:val="24"/>
        </w:rPr>
        <w:t>’</w:t>
      </w:r>
      <w:r>
        <w:rPr>
          <w:rFonts w:ascii="微软雅黑" w:hAnsi="微软雅黑" w:eastAsia="微软雅黑"/>
          <w:sz w:val="24"/>
          <w:szCs w:val="24"/>
        </w:rPr>
        <w:t>为分层变量，</w:t>
      </w:r>
      <w:r>
        <w:rPr>
          <w:rFonts w:hint="eastAsia" w:ascii="微软雅黑" w:hAnsi="微软雅黑" w:eastAsia="微软雅黑"/>
          <w:sz w:val="24"/>
          <w:szCs w:val="24"/>
        </w:rPr>
        <w:t>从</w:t>
      </w:r>
      <w:r>
        <w:rPr>
          <w:rFonts w:ascii="微软雅黑" w:hAnsi="微软雅黑" w:eastAsia="微软雅黑"/>
          <w:sz w:val="24"/>
          <w:szCs w:val="24"/>
        </w:rPr>
        <w:t>每层简单随机抽取75个样本单元</w:t>
      </w:r>
      <w:r>
        <w:rPr>
          <w:rFonts w:hint="eastAsia" w:ascii="微软雅黑" w:hAnsi="微软雅黑" w:eastAsia="微软雅黑"/>
          <w:sz w:val="24"/>
          <w:szCs w:val="24"/>
        </w:rPr>
        <w:t>，构成一个样本，并查看样本中‘</w:t>
      </w:r>
      <w:r>
        <w:rPr>
          <w:rFonts w:ascii="微软雅黑" w:hAnsi="微软雅黑" w:eastAsia="微软雅黑"/>
          <w:sz w:val="24"/>
          <w:szCs w:val="24"/>
        </w:rPr>
        <w:t>region</w:t>
      </w:r>
      <w:r>
        <w:rPr>
          <w:rFonts w:hint="eastAsia" w:ascii="微软雅黑" w:hAnsi="微软雅黑" w:eastAsia="微软雅黑"/>
          <w:sz w:val="24"/>
          <w:szCs w:val="24"/>
        </w:rPr>
        <w:t>’每层的样本数量；</w:t>
      </w:r>
    </w:p>
    <w:p>
      <w:pPr>
        <w:pStyle w:val="13"/>
        <w:ind w:left="1418" w:firstLine="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ii</w:t>
      </w:r>
      <w:r>
        <w:rPr>
          <w:rFonts w:ascii="微软雅黑" w:hAnsi="微软雅黑" w:eastAsia="微软雅黑"/>
          <w:sz w:val="24"/>
          <w:szCs w:val="24"/>
        </w:rPr>
        <w:t xml:space="preserve">i. </w:t>
      </w:r>
      <w:r>
        <w:rPr>
          <w:rFonts w:hint="eastAsia" w:ascii="微软雅黑" w:hAnsi="微软雅黑" w:eastAsia="微软雅黑"/>
          <w:sz w:val="24"/>
          <w:szCs w:val="24"/>
        </w:rPr>
        <w:t>采用等距抽样方法抽取三个样本容量为</w:t>
      </w:r>
      <w:r>
        <w:rPr>
          <w:rFonts w:ascii="微软雅黑" w:hAnsi="微软雅黑" w:eastAsia="微软雅黑"/>
          <w:sz w:val="24"/>
          <w:szCs w:val="24"/>
        </w:rPr>
        <w:t>300的样本</w:t>
      </w:r>
      <w:r>
        <w:rPr>
          <w:rFonts w:hint="eastAsia" w:ascii="微软雅黑" w:hAnsi="微软雅黑" w:eastAsia="微软雅黑"/>
          <w:sz w:val="24"/>
          <w:szCs w:val="24"/>
        </w:rPr>
        <w:t>，并分别输出每个样本的前五行数据；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注：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等距抽样方法，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也称系统抽样法，先将总体的全部单元按照一定顺序排列，采用简单随机抽样抽取第一个样本单元(或称为随机起点)，再顺序抽取其余的样本单元）。</w:t>
      </w:r>
    </w:p>
    <w:p>
      <w:pPr>
        <w:pStyle w:val="13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8"/>
          <w:szCs w:val="32"/>
        </w:rPr>
      </w:pPr>
      <w:r>
        <w:rPr>
          <w:rFonts w:ascii="微软雅黑" w:hAnsi="微软雅黑" w:eastAsia="微软雅黑"/>
          <w:sz w:val="24"/>
          <w:szCs w:val="24"/>
        </w:rPr>
        <w:t>蒙特卡洛模拟</w:t>
      </w:r>
      <w:r>
        <w:rPr>
          <w:rFonts w:hint="eastAsia" w:ascii="微软雅黑" w:hAnsi="微软雅黑" w:eastAsia="微软雅黑"/>
          <w:sz w:val="24"/>
          <w:szCs w:val="24"/>
        </w:rPr>
        <w:t>是一大类计算算法的集合，依靠重复的随机抽样来获得数值结果。</w:t>
      </w:r>
      <w:r>
        <w:rPr>
          <w:rFonts w:ascii="微软雅黑" w:hAnsi="微软雅黑" w:eastAsia="微软雅黑"/>
          <w:sz w:val="24"/>
          <w:szCs w:val="24"/>
        </w:rPr>
        <w:t>在统计学中，蒙特卡洛模拟也被广泛应用，可以用来验证各种统计定理和方法的正确性。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请自学下面内容https://zhuanlan.zhihu.com/p/619959058，实现用</w:t>
      </w:r>
      <w:r>
        <w:rPr>
          <w:rFonts w:ascii="微软雅黑" w:hAnsi="微软雅黑" w:eastAsia="微软雅黑"/>
          <w:sz w:val="24"/>
          <w:szCs w:val="24"/>
        </w:rPr>
        <w:t>蒙特卡洛模拟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验证大数定理和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中心极限定理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的基本操作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【作业】</w:t>
      </w:r>
    </w:p>
    <w:p>
      <w:pPr>
        <w:pStyle w:val="13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我们以奶牛为例，执行下列操作：</w:t>
      </w:r>
    </w:p>
    <w:p>
      <w:pPr>
        <w:pStyle w:val="13"/>
        <w:numPr>
          <w:ilvl w:val="1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生成如下的数据：</w:t>
      </w:r>
      <w:r>
        <w:rPr>
          <w:rFonts w:ascii="微软雅黑" w:hAnsi="微软雅黑" w:eastAsia="微软雅黑"/>
          <w:sz w:val="24"/>
          <w:szCs w:val="24"/>
        </w:rPr>
        <w:t>80</w:t>
      </w:r>
      <w:r>
        <w:rPr>
          <w:rFonts w:hint="eastAsia" w:ascii="微软雅黑" w:hAnsi="微软雅黑" w:eastAsia="微软雅黑"/>
          <w:sz w:val="24"/>
          <w:szCs w:val="24"/>
        </w:rPr>
        <w:t>个正态分布的随机数（即长度为8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的向量），该正态分布满足均值为4</w:t>
      </w:r>
      <w:r>
        <w:rPr>
          <w:rFonts w:ascii="微软雅黑" w:hAnsi="微软雅黑" w:eastAsia="微软雅黑"/>
          <w:sz w:val="24"/>
          <w:szCs w:val="24"/>
        </w:rPr>
        <w:t>00.0</w:t>
      </w:r>
      <w:r>
        <w:rPr>
          <w:rFonts w:hint="eastAsia" w:ascii="微软雅黑" w:hAnsi="微软雅黑" w:eastAsia="微软雅黑"/>
          <w:sz w:val="24"/>
          <w:szCs w:val="24"/>
        </w:rPr>
        <w:t>以及标准差为1</w:t>
      </w:r>
      <w:r>
        <w:rPr>
          <w:rFonts w:ascii="微软雅黑" w:hAnsi="微软雅黑" w:eastAsia="微软雅黑"/>
          <w:sz w:val="24"/>
          <w:szCs w:val="24"/>
        </w:rPr>
        <w:t>8.2</w:t>
      </w:r>
      <w:r>
        <w:rPr>
          <w:rFonts w:hint="eastAsia" w:ascii="微软雅黑" w:hAnsi="微软雅黑" w:eastAsia="微软雅黑"/>
          <w:sz w:val="24"/>
          <w:szCs w:val="24"/>
        </w:rPr>
        <w:t>的条件。将该向量命名为‘weight’并输出他的前2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个值。</w:t>
      </w:r>
    </w:p>
    <w:p>
      <w:pPr>
        <w:pStyle w:val="13"/>
        <w:numPr>
          <w:ilvl w:val="1"/>
          <w:numId w:val="5"/>
        </w:numPr>
        <w:ind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计算并输出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反映</w:t>
      </w:r>
      <w:r>
        <w:rPr>
          <w:rFonts w:hint="eastAsia" w:ascii="微软雅黑" w:hAnsi="微软雅黑" w:eastAsia="微软雅黑"/>
          <w:sz w:val="24"/>
          <w:szCs w:val="24"/>
        </w:rPr>
        <w:t>‘weight’向量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数据</w:t>
      </w:r>
      <w:r>
        <w:rPr>
          <w:rFonts w:hint="eastAsia" w:ascii="微软雅黑" w:hAnsi="微软雅黑" w:eastAsia="微软雅黑"/>
          <w:sz w:val="24"/>
          <w:szCs w:val="24"/>
        </w:rPr>
        <w:t>的集中趋势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离散趋势和描述分布的各统计量。</w:t>
      </w:r>
    </w:p>
    <w:p>
      <w:pPr>
        <w:pStyle w:val="13"/>
        <w:numPr>
          <w:ilvl w:val="1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通过‘weight’向量生成一个直方图。要求x轴标签为‘</w:t>
      </w:r>
      <w:r>
        <w:rPr>
          <w:rFonts w:ascii="微软雅黑" w:hAnsi="微软雅黑" w:eastAsia="微软雅黑"/>
          <w:sz w:val="24"/>
          <w:szCs w:val="24"/>
        </w:rPr>
        <w:t xml:space="preserve">Cows </w:t>
      </w:r>
      <w:r>
        <w:rPr>
          <w:rFonts w:hint="eastAsia" w:ascii="微软雅黑" w:hAnsi="微软雅黑" w:eastAsia="微软雅黑"/>
          <w:sz w:val="24"/>
          <w:szCs w:val="24"/>
        </w:rPr>
        <w:t>weight’且直方图的柱状体为蓝色。</w:t>
      </w:r>
    </w:p>
    <w:p>
      <w:pPr>
        <w:pStyle w:val="13"/>
        <w:numPr>
          <w:ilvl w:val="1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生成‘weight’向量的箱线图。要求y轴对应标签为‘Cows</w:t>
      </w:r>
      <w:r>
        <w:rPr>
          <w:rFonts w:ascii="微软雅黑" w:hAnsi="微软雅黑" w:eastAsia="微软雅黑"/>
          <w:sz w:val="24"/>
          <w:szCs w:val="24"/>
        </w:rPr>
        <w:t xml:space="preserve"> weight</w:t>
      </w:r>
      <w:r>
        <w:rPr>
          <w:rFonts w:hint="eastAsia" w:ascii="微软雅黑" w:hAnsi="微软雅黑" w:eastAsia="微软雅黑"/>
          <w:sz w:val="24"/>
          <w:szCs w:val="24"/>
        </w:rPr>
        <w:t>’，设置颜色为蓝色。</w:t>
      </w:r>
    </w:p>
    <w:p>
      <w:pPr>
        <w:pStyle w:val="13"/>
        <w:numPr>
          <w:ilvl w:val="1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分析c</w:t>
      </w:r>
      <w:r>
        <w:rPr>
          <w:rFonts w:ascii="微软雅黑" w:hAnsi="微软雅黑" w:eastAsia="微软雅黑"/>
          <w:sz w:val="24"/>
          <w:szCs w:val="24"/>
        </w:rPr>
        <w:t>,d</w:t>
      </w:r>
      <w:r>
        <w:rPr>
          <w:rFonts w:hint="eastAsia" w:ascii="微软雅黑" w:hAnsi="微软雅黑" w:eastAsia="微软雅黑"/>
          <w:sz w:val="24"/>
          <w:szCs w:val="24"/>
        </w:rPr>
        <w:t>绘制的两种图。通过你的分析，那种图生成了更多的信息？</w:t>
      </w:r>
    </w:p>
    <w:p>
      <w:pPr>
        <w:pStyle w:val="13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设Z〜N（0,1）。请使用R模拟(通过产生的随机数求得) 来计算以下概率。</w:t>
      </w:r>
    </w:p>
    <w:p>
      <w:pPr>
        <w:pStyle w:val="13"/>
        <w:autoSpaceDE w:val="0"/>
        <w:autoSpaceDN w:val="0"/>
        <w:adjustRightInd w:val="0"/>
        <w:ind w:left="780" w:firstLine="60" w:firstLineChars="0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a</w:t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>. P(Z ≤ 0.82)</w:t>
      </w:r>
    </w:p>
    <w:p>
      <w:pPr>
        <w:pStyle w:val="13"/>
        <w:autoSpaceDE w:val="0"/>
        <w:autoSpaceDN w:val="0"/>
        <w:adjustRightInd w:val="0"/>
        <w:ind w:left="720" w:firstLine="120" w:firstLineChars="0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b</w:t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>. P(-0.74 ≤ Z ≤ 0.82)</w:t>
      </w:r>
    </w:p>
    <w:p>
      <w:pPr>
        <w:autoSpaceDE w:val="0"/>
        <w:autoSpaceDN w:val="0"/>
        <w:adjustRightInd w:val="0"/>
        <w:ind w:left="420" w:firstLine="420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c</w:t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>. P(-0.6 ≤ Z ≤0.9)</w:t>
      </w:r>
    </w:p>
    <w:p>
      <w:pPr>
        <w:pStyle w:val="13"/>
        <w:autoSpaceDE w:val="0"/>
        <w:autoSpaceDN w:val="0"/>
        <w:adjustRightInd w:val="0"/>
        <w:ind w:left="780" w:firstLine="60" w:firstLineChars="0"/>
        <w:rPr>
          <w:rFonts w:ascii="微软雅黑" w:hAnsi="微软雅黑" w:eastAsia="微软雅黑" w:cs="微软雅黑"/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color w:val="auto"/>
          <w:sz w:val="24"/>
          <w:szCs w:val="24"/>
        </w:rPr>
        <w:t>d. P(-0.614 ≤ Z)</w:t>
      </w:r>
    </w:p>
    <w:p>
      <w:pPr>
        <w:pStyle w:val="13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用命令</w:t>
      </w:r>
      <w:r>
        <w:rPr>
          <w:rFonts w:ascii="微软雅黑" w:hAnsi="微软雅黑" w:eastAsia="微软雅黑"/>
          <w:sz w:val="24"/>
          <w:szCs w:val="24"/>
        </w:rPr>
        <w:t>rnorm( )命令产生1000个均值为10, 方差为4的正态分布随机数,</w:t>
      </w:r>
    </w:p>
    <w:p>
      <w:pPr>
        <w:pStyle w:val="13"/>
        <w:ind w:left="360" w:firstLine="0" w:firstLineChars="0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用直方图呈现数据的分布并添加核密度曲线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并用QQPlot方法判断该组数据是否符合正态分布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13"/>
        <w:numPr>
          <w:ilvl w:val="0"/>
          <w:numId w:val="5"/>
        </w:numPr>
        <w:ind w:left="360" w:leftChars="0" w:hanging="36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对ggplot2 package里面自带的 mpg 数据进行描述性统计分析:</w:t>
      </w:r>
    </w:p>
    <w:p>
      <w:pPr>
        <w:pStyle w:val="13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(1) 理解并描述数据集：请用R代码查看该数据集、并用简练的语言描述出该数据集的基本信息（包括但不限于观察值和变量数目、类型，各变量代表什么含义）；</w:t>
      </w:r>
    </w:p>
    <w:p>
      <w:pPr>
        <w:pStyle w:val="13"/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（2）计算每个变量的基本统计量，数据分布，用图、表形式展示（注：描述离散变量和连续变量的统计量和数据分布是不一样的）；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（3）利用普通散点图和条件散点图方式探索不同类型汽车（class）的排量（displ）和每加仑高速里程（hwy）的关系，并用简短的文字描述一下（注：普通散点图用不同颜色或者形状的点表示不同类型的汽车，不要忘记加图例和x、y轴的label</w:t>
      </w:r>
      <w:bookmarkStart w:id="2" w:name="_GoBack"/>
      <w:bookmarkEnd w:id="2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）。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1B4D20"/>
    <w:multiLevelType w:val="multilevel"/>
    <w:tmpl w:val="631B4D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05253"/>
    <w:multiLevelType w:val="multilevel"/>
    <w:tmpl w:val="63E0525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9D7CDC"/>
    <w:multiLevelType w:val="multilevel"/>
    <w:tmpl w:val="699D7C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B9D22BE"/>
    <w:multiLevelType w:val="multilevel"/>
    <w:tmpl w:val="6B9D22BE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EE097B"/>
    <w:multiLevelType w:val="multilevel"/>
    <w:tmpl w:val="6DEE097B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GwNLAwMjMxsTRV0lEKTi0uzszPAymwqAUA5aVH0CwAAAA="/>
    <w:docVar w:name="commondata" w:val="eyJoZGlkIjoiN2ViOTY3MzhjMWJmNjY0NTg4NzEyNTBlZjE2ZTE5NDYifQ=="/>
  </w:docVars>
  <w:rsids>
    <w:rsidRoot w:val="00BC03DE"/>
    <w:rsid w:val="0005110C"/>
    <w:rsid w:val="000D0FBB"/>
    <w:rsid w:val="001376E9"/>
    <w:rsid w:val="00152992"/>
    <w:rsid w:val="00170857"/>
    <w:rsid w:val="001C1363"/>
    <w:rsid w:val="001D0BC2"/>
    <w:rsid w:val="001D2077"/>
    <w:rsid w:val="00212127"/>
    <w:rsid w:val="0023446E"/>
    <w:rsid w:val="0024236E"/>
    <w:rsid w:val="002735AA"/>
    <w:rsid w:val="002929BF"/>
    <w:rsid w:val="002B1554"/>
    <w:rsid w:val="003816C6"/>
    <w:rsid w:val="003872AF"/>
    <w:rsid w:val="003A6483"/>
    <w:rsid w:val="003E7333"/>
    <w:rsid w:val="0040335A"/>
    <w:rsid w:val="00431108"/>
    <w:rsid w:val="0046735C"/>
    <w:rsid w:val="004A2231"/>
    <w:rsid w:val="004A4094"/>
    <w:rsid w:val="004C273B"/>
    <w:rsid w:val="004D2C3F"/>
    <w:rsid w:val="00510BC7"/>
    <w:rsid w:val="00545622"/>
    <w:rsid w:val="005976F2"/>
    <w:rsid w:val="005A061B"/>
    <w:rsid w:val="005F26A7"/>
    <w:rsid w:val="00643912"/>
    <w:rsid w:val="00656E78"/>
    <w:rsid w:val="006E708D"/>
    <w:rsid w:val="006F712A"/>
    <w:rsid w:val="0075215C"/>
    <w:rsid w:val="00770B2E"/>
    <w:rsid w:val="00795D54"/>
    <w:rsid w:val="008037B7"/>
    <w:rsid w:val="00803F2E"/>
    <w:rsid w:val="00921B4E"/>
    <w:rsid w:val="009455B7"/>
    <w:rsid w:val="00960AF1"/>
    <w:rsid w:val="009861A0"/>
    <w:rsid w:val="009B2157"/>
    <w:rsid w:val="009B4053"/>
    <w:rsid w:val="009F5631"/>
    <w:rsid w:val="00A15387"/>
    <w:rsid w:val="00A175CD"/>
    <w:rsid w:val="00A31DD4"/>
    <w:rsid w:val="00AE0578"/>
    <w:rsid w:val="00AE34A2"/>
    <w:rsid w:val="00B051C3"/>
    <w:rsid w:val="00B41A1E"/>
    <w:rsid w:val="00BA2AC2"/>
    <w:rsid w:val="00BB06C3"/>
    <w:rsid w:val="00BC03DE"/>
    <w:rsid w:val="00C10932"/>
    <w:rsid w:val="00C6035E"/>
    <w:rsid w:val="00CC190A"/>
    <w:rsid w:val="00D1181D"/>
    <w:rsid w:val="00D24D7F"/>
    <w:rsid w:val="00DA42F7"/>
    <w:rsid w:val="00DB26EC"/>
    <w:rsid w:val="00DB4346"/>
    <w:rsid w:val="00DB5DC2"/>
    <w:rsid w:val="00DB6FF6"/>
    <w:rsid w:val="00DD08A4"/>
    <w:rsid w:val="00DF51AF"/>
    <w:rsid w:val="00E04B88"/>
    <w:rsid w:val="00E27CC9"/>
    <w:rsid w:val="00E662C4"/>
    <w:rsid w:val="00EB250B"/>
    <w:rsid w:val="00EC3A51"/>
    <w:rsid w:val="00F06980"/>
    <w:rsid w:val="00F15653"/>
    <w:rsid w:val="00F3178C"/>
    <w:rsid w:val="00F56F4C"/>
    <w:rsid w:val="181472F5"/>
    <w:rsid w:val="1CE305FC"/>
    <w:rsid w:val="2F6D14E1"/>
    <w:rsid w:val="58B862F1"/>
    <w:rsid w:val="735D481B"/>
    <w:rsid w:val="738B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uiPriority w:val="99"/>
    <w:rPr>
      <w:sz w:val="20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16"/>
      <w:szCs w:val="16"/>
    </w:rPr>
  </w:style>
  <w:style w:type="character" w:customStyle="1" w:styleId="11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styleId="14">
    <w:name w:val="Placeholder Text"/>
    <w:basedOn w:val="9"/>
    <w:semiHidden/>
    <w:uiPriority w:val="99"/>
    <w:rPr>
      <w:color w:val="808080"/>
    </w:rPr>
  </w:style>
  <w:style w:type="character" w:customStyle="1" w:styleId="15">
    <w:name w:val="批注文字 字符"/>
    <w:basedOn w:val="9"/>
    <w:link w:val="3"/>
    <w:semiHidden/>
    <w:uiPriority w:val="99"/>
    <w:rPr>
      <w:sz w:val="20"/>
      <w:szCs w:val="20"/>
    </w:rPr>
  </w:style>
  <w:style w:type="character" w:customStyle="1" w:styleId="16">
    <w:name w:val="批注主题 字符"/>
    <w:basedOn w:val="15"/>
    <w:link w:val="7"/>
    <w:semiHidden/>
    <w:uiPriority w:val="99"/>
    <w:rPr>
      <w:b/>
      <w:bCs/>
      <w:sz w:val="20"/>
      <w:szCs w:val="20"/>
    </w:rPr>
  </w:style>
  <w:style w:type="character" w:customStyle="1" w:styleId="17">
    <w:name w:val="标题 2 字符"/>
    <w:basedOn w:val="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8">
    <w:name w:val="批注框文本 字符"/>
    <w:basedOn w:val="9"/>
    <w:link w:val="4"/>
    <w:semiHidden/>
    <w:uiPriority w:val="99"/>
    <w:rPr>
      <w:sz w:val="18"/>
      <w:szCs w:val="18"/>
    </w:rPr>
  </w:style>
  <w:style w:type="paragraph" w:customStyle="1" w:styleId="19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32CC-B561-4AA3-83FE-CE6AC3FE56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354</Words>
  <Characters>2022</Characters>
  <Lines>16</Lines>
  <Paragraphs>4</Paragraphs>
  <TotalTime>4</TotalTime>
  <ScaleCrop>false</ScaleCrop>
  <LinksUpToDate>false</LinksUpToDate>
  <CharactersWithSpaces>2372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2021-09-10T06:57:00Z</dcterms:created>
  <dc:creator>王冲</dc:creator>
  <cp:lastModifiedBy>weizhen</cp:lastModifiedBy>
  <dcterms:modified xsi:type="dcterms:W3CDTF">2024-04-12T03:03:08Z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B8E6CEC155044AAD93DAE88C87055FF7_12</vt:lpwstr>
  </property>
</Properties>
</file>