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DD" w:rsidRDefault="003A08DD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頁面DOM裡的每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節點上都有一個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classList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物件，程式設計師可以使用裡面的方法新增、刪除、修改節點上的CSS類。使用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classList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，程式設計師還可以用它來判斷某個節點是否被賦予了某個CSS類。</w:t>
      </w:r>
      <w:bookmarkStart w:id="0" w:name="_GoBack"/>
      <w:bookmarkEnd w:id="0"/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/>
          <w:b/>
          <w:bCs/>
          <w:color w:val="191919"/>
          <w:kern w:val="0"/>
          <w:sz w:val="36"/>
          <w:szCs w:val="36"/>
        </w:rPr>
      </w:pPr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新增類（add）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classList.add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為 &lt;div&gt; 元素新增多個類: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classList.add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, 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anotherClass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, 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thirdClass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移除類(remove)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使用remove方法，你可以刪除單</w:t>
      </w: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個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CSS類：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classList.remove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移除多個類：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classList.remove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, 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anotherClass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, 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thirdClass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切換類(toggle)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這個方法的作用就是，當</w:t>
      </w:r>
      <w:proofErr w:type="spell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myDiv</w:t>
      </w:r>
      <w:proofErr w:type="spell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元素上沒有這個CSS類時，它就新增這個CSS類；如果</w:t>
      </w:r>
      <w:proofErr w:type="spell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myDiv</w:t>
      </w:r>
      <w:proofErr w:type="spell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元素已經有了這個CSS類，它就是刪除它。就是反轉操作。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</w:pPr>
      <w:proofErr w:type="gram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lastRenderedPageBreak/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.getElementById(</w:t>
      </w:r>
      <w:proofErr w:type="gram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"myDIV"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).classList.toggle(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"newClassName"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</w:pP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myDiv.classList.toggle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'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myCssClass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'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); </w:t>
      </w:r>
      <w:r w:rsidRPr="00BB4A3B">
        <w:rPr>
          <w:rFonts w:ascii="細明體" w:eastAsia="細明體" w:hAnsi="細明體" w:cs="細明體" w:hint="eastAsia"/>
          <w:color w:val="888888"/>
          <w:kern w:val="0"/>
          <w:szCs w:val="24"/>
          <w:shd w:val="clear" w:color="auto" w:fill="F0F0F0"/>
        </w:rPr>
        <w:t>//現在是增加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myDiv.classList.toggle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'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myCssClass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'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); </w:t>
      </w:r>
      <w:r w:rsidRPr="00BB4A3B">
        <w:rPr>
          <w:rFonts w:ascii="細明體" w:eastAsia="細明體" w:hAnsi="細明體" w:cs="細明體" w:hint="eastAsia"/>
          <w:color w:val="888888"/>
          <w:kern w:val="0"/>
          <w:szCs w:val="24"/>
          <w:shd w:val="clear" w:color="auto" w:fill="F0F0F0"/>
        </w:rPr>
        <w:t>//現在是刪除</w:t>
      </w:r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是否存在類（contains）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檢查是否含有某個CSS類: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proofErr w:type="spellEnd"/>
      <w:proofErr w:type="gram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 x = </w:t>
      </w:r>
      <w:proofErr w:type="spell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classList.contains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);</w:t>
      </w:r>
    </w:p>
    <w:p w:rsidR="00BB4A3B" w:rsidRPr="00BB4A3B" w:rsidRDefault="00BB4A3B" w:rsidP="00BB4A3B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結果是</w:t>
      </w:r>
      <w:r w:rsidRPr="00BB4A3B">
        <w:rPr>
          <w:rFonts w:ascii="細明體" w:eastAsia="細明體" w:hAnsi="細明體" w:cs="細明體" w:hint="eastAsia"/>
          <w:color w:val="191919"/>
          <w:kern w:val="0"/>
          <w:szCs w:val="24"/>
        </w:rPr>
        <w:t>true</w:t>
      </w: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或者</w:t>
      </w:r>
      <w:r w:rsidRPr="00BB4A3B">
        <w:rPr>
          <w:rFonts w:ascii="細明體" w:eastAsia="細明體" w:hAnsi="細明體" w:cs="細明體" w:hint="eastAsia"/>
          <w:color w:val="191919"/>
          <w:kern w:val="0"/>
          <w:szCs w:val="24"/>
        </w:rPr>
        <w:t>false</w:t>
      </w: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。</w:t>
      </w:r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length屬性</w:t>
      </w:r>
    </w:p>
    <w:p w:rsidR="00BB4A3B" w:rsidRPr="00BB4A3B" w:rsidRDefault="00BB4A3B" w:rsidP="00BB4A3B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返回類</w:t>
      </w: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列表中類的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數量。</w:t>
      </w: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檢視 &lt;div&gt; 元素有多少</w:t>
      </w: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個類名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: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proofErr w:type="spellEnd"/>
      <w:proofErr w:type="gram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 x = </w:t>
      </w:r>
      <w:proofErr w:type="spell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classList.length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; </w:t>
      </w:r>
      <w:r w:rsidRPr="00BB4A3B">
        <w:rPr>
          <w:rFonts w:ascii="細明體" w:eastAsia="細明體" w:hAnsi="細明體" w:cs="細明體" w:hint="eastAsia"/>
          <w:color w:val="888888"/>
          <w:kern w:val="0"/>
          <w:szCs w:val="24"/>
          <w:shd w:val="clear" w:color="auto" w:fill="F0F0F0"/>
        </w:rPr>
        <w:t>//3</w:t>
      </w:r>
    </w:p>
    <w:p w:rsidR="00BB4A3B" w:rsidRPr="00BB4A3B" w:rsidRDefault="00BB4A3B" w:rsidP="00BB4A3B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獲取獲取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 &lt;div&gt; 元素的</w:t>
      </w: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所有類名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: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</w:pP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&lt;div id=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r w:rsidRPr="00BB4A3B">
        <w:rPr>
          <w:rFonts w:ascii="細明體" w:eastAsia="細明體" w:hAnsi="細明體" w:cs="細明體" w:hint="eastAsia"/>
          <w:b/>
          <w:bCs/>
          <w:color w:val="444444"/>
          <w:kern w:val="0"/>
          <w:szCs w:val="24"/>
          <w:shd w:val="clear" w:color="auto" w:fill="F0F0F0"/>
        </w:rPr>
        <w:t>class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=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mystyle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 xml:space="preserve"> 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anotherClass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 xml:space="preserve"> 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thirdClass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&gt;I am a DIV element&lt;/div&gt;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proofErr w:type="spellEnd"/>
      <w:proofErr w:type="gram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 x = 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document.getElementById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;</w:t>
      </w:r>
    </w:p>
    <w:p w:rsidR="00BB4A3B" w:rsidRPr="00BB4A3B" w:rsidRDefault="00BB4A3B" w:rsidP="00BB4A3B">
      <w:pPr>
        <w:widowControl/>
        <w:shd w:val="clear" w:color="auto" w:fill="FFFFFF"/>
        <w:spacing w:before="600"/>
        <w:outlineLvl w:val="1"/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</w:pPr>
      <w:proofErr w:type="gramStart"/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item(</w:t>
      </w:r>
      <w:proofErr w:type="gramEnd"/>
      <w:r w:rsidRPr="00BB4A3B">
        <w:rPr>
          <w:rFonts w:ascii="微軟正黑體" w:eastAsia="微軟正黑體" w:hAnsi="微軟正黑體" w:cs="新細明體" w:hint="eastAsia"/>
          <w:b/>
          <w:bCs/>
          <w:color w:val="191919"/>
          <w:kern w:val="0"/>
          <w:sz w:val="36"/>
          <w:szCs w:val="36"/>
        </w:rPr>
        <w:t>index)</w:t>
      </w:r>
    </w:p>
    <w:p w:rsidR="00BB4A3B" w:rsidRPr="00BB4A3B" w:rsidRDefault="00BB4A3B" w:rsidP="00BB4A3B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返回類名在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元素中的索引值。索引值從 0 開始。如果索引值在區間範圍外則返回 null</w:t>
      </w:r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獲取 &lt;div&gt; 元素的第</w:t>
      </w:r>
      <w:proofErr w:type="gramStart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一個類名</w:t>
      </w:r>
      <w:proofErr w:type="gramEnd"/>
      <w:r w:rsidRPr="00BB4A3B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（索引為0）:</w:t>
      </w:r>
    </w:p>
    <w:p w:rsidR="00BB4A3B" w:rsidRPr="00BB4A3B" w:rsidRDefault="00BB4A3B" w:rsidP="00BB4A3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Yu Gothic" w:eastAsia="Yu Gothic" w:hAnsi="Yu Gothic" w:cs="細明體" w:hint="eastAsia"/>
          <w:color w:val="7F7F7F"/>
          <w:kern w:val="0"/>
          <w:szCs w:val="24"/>
        </w:rPr>
      </w:pPr>
      <w:proofErr w:type="spellStart"/>
      <w:proofErr w:type="gramStart"/>
      <w:r w:rsidRPr="00BB4A3B">
        <w:rPr>
          <w:rFonts w:ascii="細明體" w:eastAsia="細明體" w:hAnsi="細明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proofErr w:type="spellEnd"/>
      <w:proofErr w:type="gram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 x = </w:t>
      </w:r>
      <w:proofErr w:type="spellStart"/>
      <w:r w:rsidRPr="00BB4A3B">
        <w:rPr>
          <w:rFonts w:ascii="細明體" w:eastAsia="細明體" w:hAnsi="細明體" w:cs="細明體" w:hint="eastAsia"/>
          <w:color w:val="397300"/>
          <w:kern w:val="0"/>
          <w:szCs w:val="24"/>
          <w:shd w:val="clear" w:color="auto" w:fill="F0F0F0"/>
        </w:rPr>
        <w:t>document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.getElementById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myDIV</w:t>
      </w:r>
      <w:proofErr w:type="spellEnd"/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"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).</w:t>
      </w:r>
      <w:proofErr w:type="spellStart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classList.item</w:t>
      </w:r>
      <w:proofErr w:type="spellEnd"/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>(</w:t>
      </w:r>
      <w:r w:rsidRPr="00BB4A3B">
        <w:rPr>
          <w:rFonts w:ascii="細明體" w:eastAsia="細明體" w:hAnsi="細明體" w:cs="細明體" w:hint="eastAsia"/>
          <w:color w:val="880000"/>
          <w:kern w:val="0"/>
          <w:szCs w:val="24"/>
          <w:shd w:val="clear" w:color="auto" w:fill="F0F0F0"/>
        </w:rPr>
        <w:t>0</w:t>
      </w:r>
      <w:r w:rsidRPr="00BB4A3B">
        <w:rPr>
          <w:rFonts w:ascii="細明體" w:eastAsia="細明體" w:hAnsi="細明體" w:cs="細明體" w:hint="eastAsia"/>
          <w:color w:val="444444"/>
          <w:kern w:val="0"/>
          <w:szCs w:val="24"/>
          <w:shd w:val="clear" w:color="auto" w:fill="F0F0F0"/>
        </w:rPr>
        <w:t xml:space="preserve">); </w:t>
      </w:r>
      <w:r w:rsidRPr="00BB4A3B">
        <w:rPr>
          <w:rFonts w:ascii="細明體" w:eastAsia="細明體" w:hAnsi="細明體" w:cs="細明體" w:hint="eastAsia"/>
          <w:color w:val="888888"/>
          <w:kern w:val="0"/>
          <w:szCs w:val="24"/>
          <w:shd w:val="clear" w:color="auto" w:fill="F0F0F0"/>
        </w:rPr>
        <w:t>//</w:t>
      </w:r>
      <w:proofErr w:type="spellStart"/>
      <w:r w:rsidRPr="00BB4A3B">
        <w:rPr>
          <w:rFonts w:ascii="細明體" w:eastAsia="細明體" w:hAnsi="細明體" w:cs="細明體" w:hint="eastAsia"/>
          <w:color w:val="888888"/>
          <w:kern w:val="0"/>
          <w:szCs w:val="24"/>
          <w:shd w:val="clear" w:color="auto" w:fill="F0F0F0"/>
        </w:rPr>
        <w:t>mystyle</w:t>
      </w:r>
      <w:proofErr w:type="spellEnd"/>
    </w:p>
    <w:p w:rsidR="003D1B25" w:rsidRPr="00BB4A3B" w:rsidRDefault="003D1B25"/>
    <w:sectPr w:rsidR="003D1B25" w:rsidRPr="00BB4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4C"/>
    <w:rsid w:val="000E19EA"/>
    <w:rsid w:val="003A08DD"/>
    <w:rsid w:val="003D1B25"/>
    <w:rsid w:val="00AE0F4C"/>
    <w:rsid w:val="00B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B4A3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B4A3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B4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4A3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4A3B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BB4A3B"/>
  </w:style>
  <w:style w:type="character" w:customStyle="1" w:styleId="hljs-string">
    <w:name w:val="hljs-string"/>
    <w:basedOn w:val="a0"/>
    <w:rsid w:val="00BB4A3B"/>
  </w:style>
  <w:style w:type="paragraph" w:styleId="Web">
    <w:name w:val="Normal (Web)"/>
    <w:basedOn w:val="a"/>
    <w:uiPriority w:val="99"/>
    <w:semiHidden/>
    <w:unhideWhenUsed/>
    <w:rsid w:val="00BB4A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comment">
    <w:name w:val="hljs-comment"/>
    <w:basedOn w:val="a0"/>
    <w:rsid w:val="00BB4A3B"/>
  </w:style>
  <w:style w:type="character" w:customStyle="1" w:styleId="hljs-keyword">
    <w:name w:val="hljs-keyword"/>
    <w:basedOn w:val="a0"/>
    <w:rsid w:val="00BB4A3B"/>
  </w:style>
  <w:style w:type="character" w:customStyle="1" w:styleId="hljs-number">
    <w:name w:val="hljs-number"/>
    <w:basedOn w:val="a0"/>
    <w:rsid w:val="00BB4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B4A3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B4A3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B4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4A3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4A3B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BB4A3B"/>
  </w:style>
  <w:style w:type="character" w:customStyle="1" w:styleId="hljs-string">
    <w:name w:val="hljs-string"/>
    <w:basedOn w:val="a0"/>
    <w:rsid w:val="00BB4A3B"/>
  </w:style>
  <w:style w:type="paragraph" w:styleId="Web">
    <w:name w:val="Normal (Web)"/>
    <w:basedOn w:val="a"/>
    <w:uiPriority w:val="99"/>
    <w:semiHidden/>
    <w:unhideWhenUsed/>
    <w:rsid w:val="00BB4A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comment">
    <w:name w:val="hljs-comment"/>
    <w:basedOn w:val="a0"/>
    <w:rsid w:val="00BB4A3B"/>
  </w:style>
  <w:style w:type="character" w:customStyle="1" w:styleId="hljs-keyword">
    <w:name w:val="hljs-keyword"/>
    <w:basedOn w:val="a0"/>
    <w:rsid w:val="00BB4A3B"/>
  </w:style>
  <w:style w:type="character" w:customStyle="1" w:styleId="hljs-number">
    <w:name w:val="hljs-number"/>
    <w:basedOn w:val="a0"/>
    <w:rsid w:val="00BB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leyta1992@outlook.com</dc:creator>
  <cp:keywords/>
  <dc:description/>
  <cp:lastModifiedBy>leyta1992@outlook.com</cp:lastModifiedBy>
  <cp:revision>4</cp:revision>
  <dcterms:created xsi:type="dcterms:W3CDTF">2022-06-06T09:31:00Z</dcterms:created>
  <dcterms:modified xsi:type="dcterms:W3CDTF">2022-06-06T09:31:00Z</dcterms:modified>
</cp:coreProperties>
</file>