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本合同由甲乙双方签署，受中华人民共和国法律保护。</w:t>
      </w:r>
    </w:p>
    <w:p>
      <w:r>
        <w:t>双方应诚实守信，履行各自义务。</w:t>
      </w:r>
    </w:p>
  </w:body>
</w:document>
</file>