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53A" w:rsidRDefault="00A2753A" w:rsidP="00A2753A">
      <w:pPr>
        <w:ind w:firstLine="880"/>
        <w:jc w:val="center"/>
        <w:rPr>
          <w:b/>
          <w:sz w:val="44"/>
          <w:szCs w:val="44"/>
        </w:rPr>
      </w:pPr>
    </w:p>
    <w:p w:rsidR="00A2753A" w:rsidRDefault="00A2753A" w:rsidP="00A2753A">
      <w:pPr>
        <w:ind w:firstLine="880"/>
        <w:jc w:val="center"/>
        <w:rPr>
          <w:b/>
          <w:sz w:val="44"/>
          <w:szCs w:val="44"/>
        </w:rPr>
      </w:pPr>
      <w:r w:rsidRPr="00A2753A">
        <w:rPr>
          <w:rFonts w:hint="eastAsia"/>
          <w:b/>
          <w:sz w:val="44"/>
          <w:szCs w:val="44"/>
        </w:rPr>
        <w:t>南通</w:t>
      </w:r>
      <w:r w:rsidRPr="00A2753A">
        <w:rPr>
          <w:b/>
          <w:sz w:val="44"/>
          <w:szCs w:val="44"/>
        </w:rPr>
        <w:t>农商</w:t>
      </w:r>
      <w:r w:rsidR="00B95FDC">
        <w:rPr>
          <w:rFonts w:hint="eastAsia"/>
          <w:b/>
          <w:sz w:val="44"/>
          <w:szCs w:val="44"/>
        </w:rPr>
        <w:t>行</w:t>
      </w:r>
      <w:r w:rsidRPr="00A2753A">
        <w:rPr>
          <w:rFonts w:hint="eastAsia"/>
          <w:b/>
          <w:sz w:val="44"/>
          <w:szCs w:val="44"/>
        </w:rPr>
        <w:t>·</w:t>
      </w:r>
      <w:r w:rsidR="0038284E">
        <w:rPr>
          <w:rFonts w:hint="eastAsia"/>
          <w:b/>
          <w:sz w:val="44"/>
          <w:szCs w:val="44"/>
        </w:rPr>
        <w:t>食堂</w:t>
      </w:r>
      <w:r w:rsidR="00CD4AF5">
        <w:rPr>
          <w:rFonts w:hint="eastAsia"/>
          <w:b/>
          <w:sz w:val="44"/>
          <w:szCs w:val="44"/>
        </w:rPr>
        <w:t>安心会员卡</w:t>
      </w:r>
      <w:r w:rsidRPr="00A2753A">
        <w:rPr>
          <w:b/>
          <w:sz w:val="44"/>
          <w:szCs w:val="44"/>
        </w:rPr>
        <w:t>操作手册</w:t>
      </w:r>
    </w:p>
    <w:p w:rsidR="00A2753A" w:rsidRPr="00A44CC6" w:rsidRDefault="00A2753A" w:rsidP="00A2753A">
      <w:pPr>
        <w:ind w:firstLine="880"/>
        <w:jc w:val="center"/>
        <w:rPr>
          <w:b/>
          <w:sz w:val="44"/>
          <w:szCs w:val="44"/>
        </w:rPr>
      </w:pPr>
    </w:p>
    <w:p w:rsidR="00A2753A" w:rsidRPr="00A2753A" w:rsidRDefault="00A2753A" w:rsidP="00A2753A">
      <w:pPr>
        <w:ind w:firstLine="600"/>
        <w:jc w:val="center"/>
        <w:rPr>
          <w:sz w:val="30"/>
          <w:szCs w:val="30"/>
        </w:rPr>
      </w:pPr>
      <w:r w:rsidRPr="00A2753A">
        <w:rPr>
          <w:rFonts w:hint="eastAsia"/>
          <w:sz w:val="30"/>
          <w:szCs w:val="30"/>
        </w:rPr>
        <w:t>版本</w:t>
      </w:r>
      <w:r w:rsidRPr="00A2753A">
        <w:rPr>
          <w:sz w:val="30"/>
          <w:szCs w:val="30"/>
        </w:rPr>
        <w:t>号</w:t>
      </w:r>
      <w:r w:rsidRPr="00A2753A">
        <w:rPr>
          <w:rFonts w:hint="eastAsia"/>
          <w:sz w:val="30"/>
          <w:szCs w:val="30"/>
        </w:rPr>
        <w:t xml:space="preserve"> </w:t>
      </w: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753A" w:rsidTr="00FE330E">
        <w:tc>
          <w:tcPr>
            <w:tcW w:w="2130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 w:rsidRPr="00D62D0A"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2130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 w:rsidRPr="00D62D0A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  <w:r w:rsidRPr="00D62D0A"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2131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2019/</w:t>
            </w:r>
            <w:r w:rsidR="00A06079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</w:t>
            </w:r>
            <w:r w:rsidR="00A06079">
              <w:rPr>
                <w:sz w:val="24"/>
                <w:szCs w:val="24"/>
              </w:rPr>
              <w:t>09</w:t>
            </w: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戴亚楠</w:t>
            </w: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</w:tbl>
    <w:p w:rsidR="00A2753A" w:rsidRDefault="00A2753A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057274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4BE0" w:rsidRPr="007E4BE0" w:rsidRDefault="007E4BE0" w:rsidP="007E4BE0">
          <w:pPr>
            <w:pStyle w:val="TOC"/>
            <w:jc w:val="center"/>
            <w:rPr>
              <w:b/>
              <w:bCs/>
            </w:rPr>
          </w:pPr>
          <w:r w:rsidRPr="007E4BE0">
            <w:rPr>
              <w:b/>
              <w:bCs/>
              <w:lang w:val="zh-CN"/>
            </w:rPr>
            <w:t>目录</w:t>
          </w:r>
        </w:p>
        <w:p w:rsidR="002F2C0B" w:rsidRDefault="007E4BE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00892" w:history="1">
            <w:r w:rsidR="002F2C0B" w:rsidRPr="008F0E08">
              <w:rPr>
                <w:rStyle w:val="aa"/>
                <w:noProof/>
              </w:rPr>
              <w:t>1</w:t>
            </w:r>
            <w:r w:rsidR="002F2C0B" w:rsidRPr="008F0E08">
              <w:rPr>
                <w:rStyle w:val="aa"/>
                <w:noProof/>
              </w:rPr>
              <w:t>引言</w:t>
            </w:r>
            <w:r w:rsidR="002F2C0B">
              <w:rPr>
                <w:noProof/>
                <w:webHidden/>
              </w:rPr>
              <w:tab/>
            </w:r>
            <w:r w:rsidR="002F2C0B">
              <w:rPr>
                <w:noProof/>
                <w:webHidden/>
              </w:rPr>
              <w:fldChar w:fldCharType="begin"/>
            </w:r>
            <w:r w:rsidR="002F2C0B">
              <w:rPr>
                <w:noProof/>
                <w:webHidden/>
              </w:rPr>
              <w:instrText xml:space="preserve"> PAGEREF _Toc22300892 \h </w:instrText>
            </w:r>
            <w:r w:rsidR="002F2C0B">
              <w:rPr>
                <w:noProof/>
                <w:webHidden/>
              </w:rPr>
            </w:r>
            <w:r w:rsidR="002F2C0B">
              <w:rPr>
                <w:noProof/>
                <w:webHidden/>
              </w:rPr>
              <w:fldChar w:fldCharType="separate"/>
            </w:r>
            <w:r w:rsidR="002F2C0B">
              <w:rPr>
                <w:noProof/>
                <w:webHidden/>
              </w:rPr>
              <w:t>4</w:t>
            </w:r>
            <w:r w:rsidR="002F2C0B"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893" w:history="1">
            <w:r w:rsidRPr="008F0E08">
              <w:rPr>
                <w:rStyle w:val="aa"/>
                <w:noProof/>
              </w:rPr>
              <w:t>1.1</w:t>
            </w:r>
            <w:r w:rsidRPr="008F0E08">
              <w:rPr>
                <w:rStyle w:val="a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894" w:history="1">
            <w:r w:rsidRPr="008F0E08">
              <w:rPr>
                <w:rStyle w:val="aa"/>
                <w:noProof/>
              </w:rPr>
              <w:t>1.2</w:t>
            </w:r>
            <w:r w:rsidRPr="008F0E08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895" w:history="1">
            <w:r w:rsidRPr="008F0E08">
              <w:rPr>
                <w:rStyle w:val="aa"/>
                <w:noProof/>
              </w:rPr>
              <w:t>1.3</w:t>
            </w:r>
            <w:r w:rsidRPr="008F0E08">
              <w:rPr>
                <w:rStyle w:val="aa"/>
                <w:noProof/>
              </w:rPr>
              <w:t>应用操作系统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896" w:history="1">
            <w:r w:rsidRPr="008F0E08">
              <w:rPr>
                <w:rStyle w:val="aa"/>
                <w:noProof/>
              </w:rPr>
              <w:t>2</w:t>
            </w:r>
            <w:r w:rsidRPr="008F0E08">
              <w:rPr>
                <w:rStyle w:val="aa"/>
                <w:noProof/>
              </w:rPr>
              <w:t>使用方法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897" w:history="1">
            <w:r w:rsidRPr="008F0E08">
              <w:rPr>
                <w:rStyle w:val="aa"/>
                <w:noProof/>
              </w:rPr>
              <w:t>2.1</w:t>
            </w:r>
            <w:r w:rsidRPr="008F0E08">
              <w:rPr>
                <w:rStyle w:val="aa"/>
                <w:noProof/>
              </w:rPr>
              <w:t>软件运行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898" w:history="1">
            <w:r w:rsidRPr="008F0E08">
              <w:rPr>
                <w:rStyle w:val="aa"/>
                <w:noProof/>
              </w:rPr>
              <w:t>3.1</w:t>
            </w:r>
            <w:r w:rsidRPr="008F0E08">
              <w:rPr>
                <w:rStyle w:val="a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899" w:history="1">
            <w:r w:rsidRPr="008F0E08">
              <w:rPr>
                <w:rStyle w:val="aa"/>
                <w:noProof/>
              </w:rPr>
              <w:t>3.1.1</w:t>
            </w:r>
            <w:r w:rsidRPr="008F0E08">
              <w:rPr>
                <w:rStyle w:val="aa"/>
                <w:noProof/>
              </w:rPr>
              <w:t>操作要点及出错信息说明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900" w:history="1">
            <w:r w:rsidRPr="008F0E08">
              <w:rPr>
                <w:rStyle w:val="aa"/>
                <w:noProof/>
              </w:rPr>
              <w:t>3.2</w:t>
            </w:r>
            <w:r w:rsidRPr="008F0E08">
              <w:rPr>
                <w:rStyle w:val="aa"/>
                <w:noProof/>
              </w:rPr>
              <w:t>成为会员充值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901" w:history="1">
            <w:r w:rsidRPr="008F0E08">
              <w:rPr>
                <w:rStyle w:val="aa"/>
                <w:noProof/>
              </w:rPr>
              <w:t>3.2.1</w:t>
            </w:r>
            <w:r w:rsidRPr="008F0E08">
              <w:rPr>
                <w:rStyle w:val="aa"/>
                <w:noProof/>
              </w:rPr>
              <w:t>操作要点及出错信息说明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902" w:history="1">
            <w:r w:rsidRPr="008F0E08">
              <w:rPr>
                <w:rStyle w:val="aa"/>
                <w:noProof/>
              </w:rPr>
              <w:t>5.1</w:t>
            </w:r>
            <w:r w:rsidRPr="008F0E08">
              <w:rPr>
                <w:rStyle w:val="aa"/>
                <w:noProof/>
              </w:rPr>
              <w:t>支付消费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0B" w:rsidRDefault="002F2C0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300903" w:history="1">
            <w:r w:rsidRPr="008F0E08">
              <w:rPr>
                <w:rStyle w:val="aa"/>
                <w:noProof/>
              </w:rPr>
              <w:t>5.1.1</w:t>
            </w:r>
            <w:r w:rsidRPr="008F0E08">
              <w:rPr>
                <w:rStyle w:val="aa"/>
                <w:noProof/>
              </w:rPr>
              <w:t>操作要点及出错信息说明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BE0" w:rsidRDefault="007E4BE0">
          <w:r>
            <w:rPr>
              <w:b/>
              <w:bCs/>
              <w:lang w:val="zh-CN"/>
            </w:rPr>
            <w:fldChar w:fldCharType="end"/>
          </w:r>
        </w:p>
      </w:sdtContent>
    </w:sdt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F2608F" w:rsidRDefault="00F2608F" w:rsidP="007E4BE0"/>
    <w:p w:rsidR="00F2608F" w:rsidRDefault="00F2608F" w:rsidP="002F1D12">
      <w:pPr>
        <w:pStyle w:val="1"/>
      </w:pPr>
      <w:bookmarkStart w:id="1" w:name="_Toc2230089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:rsidR="00F2608F" w:rsidRDefault="00F2608F" w:rsidP="002F1D12">
      <w:pPr>
        <w:pStyle w:val="2"/>
      </w:pPr>
      <w:bookmarkStart w:id="2" w:name="_Toc22300893"/>
      <w:r>
        <w:rPr>
          <w:rFonts w:hint="eastAsia"/>
        </w:rPr>
        <w:t>1.1</w:t>
      </w:r>
      <w:r w:rsidR="002F1D12">
        <w:rPr>
          <w:rFonts w:hint="eastAsia"/>
        </w:rPr>
        <w:t>概述</w:t>
      </w:r>
      <w:bookmarkEnd w:id="2"/>
    </w:p>
    <w:p w:rsidR="00F2608F" w:rsidRPr="00F2608F" w:rsidRDefault="000F3848" w:rsidP="00F2608F">
      <w:pPr>
        <w:ind w:firstLineChars="200" w:firstLine="440"/>
      </w:pPr>
      <w:r>
        <w:rPr>
          <w:rFonts w:hint="eastAsia"/>
        </w:rPr>
        <w:t>安心会员卡</w:t>
      </w:r>
      <w:r w:rsidR="00F14416" w:rsidRPr="00F14416">
        <w:rPr>
          <w:rFonts w:hint="eastAsia"/>
        </w:rPr>
        <w:t>项目主要由三个系统组成，分别是支付平台（面向商户和行方使用，属于管理系统，根据不同的用户角色有不同的权限）、金贝商户版（主要提供给商户使用属于移动版的管理系统）、小程序或公众号（提供给会员使用，会员可以利用小程序或公众号进行日常消费和赚积分，属于“客户端”）。</w:t>
      </w:r>
    </w:p>
    <w:p w:rsidR="00F2608F" w:rsidRDefault="00F2608F" w:rsidP="002F1D12">
      <w:pPr>
        <w:pStyle w:val="2"/>
      </w:pPr>
      <w:bookmarkStart w:id="3" w:name="_Toc22300894"/>
      <w:r>
        <w:rPr>
          <w:rFonts w:hint="eastAsia"/>
        </w:rPr>
        <w:t>1.2</w:t>
      </w:r>
      <w:r>
        <w:rPr>
          <w:rFonts w:hint="eastAsia"/>
        </w:rPr>
        <w:t>编写</w:t>
      </w:r>
      <w:r>
        <w:t>目的</w:t>
      </w:r>
      <w:bookmarkEnd w:id="3"/>
    </w:p>
    <w:p w:rsidR="001734D3" w:rsidRDefault="001734D3" w:rsidP="001734D3">
      <w:pPr>
        <w:spacing w:line="240" w:lineRule="atLeast"/>
        <w:ind w:firstLineChars="200" w:firstLine="440"/>
      </w:pPr>
      <w:r>
        <w:rPr>
          <w:rFonts w:hint="eastAsia"/>
        </w:rPr>
        <w:t>通过向商家预存、充值的方式，消费者在购买商品或者服务时可获取更低廉的价格，而经营者也可借此迅速收回资金。但是，法律对预付卡的办理与监管还存在部分空白地带，如经营者涉嫌非法吸收公众存款，或是经营不善关店走人或转手他人，消费者有卡不能消费或只能折价消费，都侵害了消费者的资金安全。</w:t>
      </w:r>
    </w:p>
    <w:p w:rsidR="001734D3" w:rsidRPr="001734D3" w:rsidRDefault="001734D3" w:rsidP="001734D3">
      <w:pPr>
        <w:spacing w:line="240" w:lineRule="atLeast"/>
        <w:ind w:firstLineChars="200" w:firstLine="440"/>
      </w:pPr>
      <w:r>
        <w:rPr>
          <w:rFonts w:hint="eastAsia"/>
        </w:rPr>
        <w:t>为此，我们拟通过二类户进行充</w:t>
      </w:r>
      <w:proofErr w:type="gramStart"/>
      <w:r>
        <w:rPr>
          <w:rFonts w:hint="eastAsia"/>
        </w:rPr>
        <w:t>值资金</w:t>
      </w:r>
      <w:proofErr w:type="gramEnd"/>
      <w:r>
        <w:rPr>
          <w:rFonts w:hint="eastAsia"/>
        </w:rPr>
        <w:t>的监管，利用母子户的方式形成客户的</w:t>
      </w:r>
      <w:r w:rsidR="000F3848">
        <w:rPr>
          <w:rFonts w:hint="eastAsia"/>
        </w:rPr>
        <w:t>安心会员卡</w:t>
      </w:r>
      <w:r>
        <w:rPr>
          <w:rFonts w:hint="eastAsia"/>
        </w:rPr>
        <w:t>，取代原有预付卡的销售和消费模式。</w:t>
      </w:r>
    </w:p>
    <w:p w:rsidR="00F2608F" w:rsidRDefault="00F2608F" w:rsidP="002F1D12">
      <w:pPr>
        <w:pStyle w:val="2"/>
      </w:pPr>
      <w:bookmarkStart w:id="4" w:name="_Toc22300895"/>
      <w:r>
        <w:rPr>
          <w:rFonts w:hint="eastAsia"/>
        </w:rPr>
        <w:t>1.3</w:t>
      </w:r>
      <w:r>
        <w:rPr>
          <w:rFonts w:hint="eastAsia"/>
        </w:rPr>
        <w:t>应用</w:t>
      </w:r>
      <w:r>
        <w:t>操作系统</w:t>
      </w:r>
      <w:bookmarkEnd w:id="4"/>
    </w:p>
    <w:p w:rsidR="002F1D12" w:rsidRPr="007C0470" w:rsidRDefault="002F1D12" w:rsidP="002F1D12">
      <w:pPr>
        <w:ind w:firstLineChars="200" w:firstLine="440"/>
        <w:rPr>
          <w:rFonts w:ascii="微软雅黑" w:hAnsi="微软雅黑"/>
        </w:rPr>
      </w:pPr>
      <w:r w:rsidRPr="007C0470">
        <w:rPr>
          <w:rFonts w:ascii="微软雅黑" w:hAnsi="微软雅黑" w:hint="eastAsia"/>
        </w:rPr>
        <w:t>本</w:t>
      </w:r>
      <w:r w:rsidRPr="007C0470">
        <w:rPr>
          <w:rFonts w:ascii="微软雅黑" w:hAnsi="微软雅黑"/>
        </w:rPr>
        <w:t>应用可</w:t>
      </w:r>
      <w:proofErr w:type="gramStart"/>
      <w:r w:rsidRPr="007C0470">
        <w:rPr>
          <w:rFonts w:ascii="微软雅黑" w:hAnsi="微软雅黑" w:hint="eastAsia"/>
        </w:rPr>
        <w:t>在</w:t>
      </w:r>
      <w:r w:rsidRPr="007C0470">
        <w:rPr>
          <w:rFonts w:ascii="微软雅黑" w:hAnsi="微软雅黑"/>
        </w:rPr>
        <w:t>安卓和</w:t>
      </w:r>
      <w:proofErr w:type="gramEnd"/>
      <w:r w:rsidRPr="007C0470">
        <w:rPr>
          <w:rFonts w:ascii="微软雅黑" w:hAnsi="微软雅黑" w:hint="eastAsia"/>
        </w:rPr>
        <w:t>IOS8.0版本</w:t>
      </w:r>
      <w:r w:rsidRPr="007C0470">
        <w:rPr>
          <w:rFonts w:ascii="微软雅黑" w:hAnsi="微软雅黑"/>
        </w:rPr>
        <w:t>以上手机运行。</w:t>
      </w:r>
    </w:p>
    <w:p w:rsidR="00910024" w:rsidRDefault="00910024" w:rsidP="002F1D12">
      <w:pPr>
        <w:ind w:firstLineChars="200" w:firstLine="440"/>
      </w:pPr>
    </w:p>
    <w:p w:rsidR="00910024" w:rsidRDefault="00910024" w:rsidP="002F1D12">
      <w:pPr>
        <w:ind w:firstLineChars="200" w:firstLine="440"/>
      </w:pPr>
    </w:p>
    <w:p w:rsidR="00910024" w:rsidRDefault="00910024" w:rsidP="00910024">
      <w:pPr>
        <w:pStyle w:val="1"/>
      </w:pPr>
      <w:bookmarkStart w:id="5" w:name="_Toc22300896"/>
      <w:r>
        <w:rPr>
          <w:rFonts w:hint="eastAsia"/>
        </w:rPr>
        <w:t>2</w:t>
      </w:r>
      <w:r>
        <w:rPr>
          <w:rFonts w:hint="eastAsia"/>
        </w:rPr>
        <w:t>使用</w:t>
      </w:r>
      <w:r>
        <w:t>方法</w:t>
      </w:r>
      <w:bookmarkEnd w:id="5"/>
    </w:p>
    <w:p w:rsidR="00910024" w:rsidRPr="002F1D12" w:rsidRDefault="00910024" w:rsidP="002F1D12">
      <w:pPr>
        <w:ind w:firstLineChars="200" w:firstLine="440"/>
      </w:pPr>
    </w:p>
    <w:p w:rsidR="002F1D12" w:rsidRDefault="00CE2B41" w:rsidP="00A1590A">
      <w:pPr>
        <w:pStyle w:val="2"/>
      </w:pPr>
      <w:bookmarkStart w:id="6" w:name="_Toc22300897"/>
      <w:r>
        <w:rPr>
          <w:rFonts w:hint="eastAsia"/>
        </w:rPr>
        <w:lastRenderedPageBreak/>
        <w:t>2.</w:t>
      </w:r>
      <w:r w:rsidR="00EF751F">
        <w:t>1</w:t>
      </w:r>
      <w:r w:rsidR="00A1590A">
        <w:rPr>
          <w:rFonts w:hint="eastAsia"/>
        </w:rPr>
        <w:t>软件</w:t>
      </w:r>
      <w:r w:rsidR="00A1590A">
        <w:t>运行</w:t>
      </w:r>
      <w:bookmarkEnd w:id="6"/>
    </w:p>
    <w:p w:rsidR="00E26284" w:rsidRPr="007C0470" w:rsidRDefault="003A5DF7" w:rsidP="003A5DF7">
      <w:pPr>
        <w:ind w:firstLineChars="200" w:firstLine="440"/>
        <w:rPr>
          <w:rFonts w:ascii="微软雅黑" w:hAnsi="微软雅黑"/>
        </w:rPr>
      </w:pPr>
      <w:r w:rsidRPr="007C0470">
        <w:rPr>
          <w:rFonts w:ascii="微软雅黑" w:hAnsi="微软雅黑" w:hint="eastAsia"/>
        </w:rPr>
        <w:t>用户</w:t>
      </w:r>
      <w:proofErr w:type="gramStart"/>
      <w:r w:rsidRPr="007C0470">
        <w:rPr>
          <w:rFonts w:ascii="微软雅黑" w:hAnsi="微软雅黑" w:hint="eastAsia"/>
        </w:rPr>
        <w:t>通过</w:t>
      </w:r>
      <w:r w:rsidR="00DB7EA7" w:rsidRPr="007C0470">
        <w:rPr>
          <w:rFonts w:ascii="微软雅黑" w:hAnsi="微软雅黑" w:hint="eastAsia"/>
        </w:rPr>
        <w:t>微信</w:t>
      </w:r>
      <w:r w:rsidRPr="007C0470">
        <w:rPr>
          <w:rFonts w:ascii="微软雅黑" w:hAnsi="微软雅黑" w:hint="eastAsia"/>
        </w:rPr>
        <w:t>扫描</w:t>
      </w:r>
      <w:proofErr w:type="gramEnd"/>
      <w:r w:rsidRPr="007C0470">
        <w:rPr>
          <w:rFonts w:ascii="微软雅黑" w:hAnsi="微软雅黑" w:hint="eastAsia"/>
        </w:rPr>
        <w:t>商家二</w:t>
      </w:r>
      <w:proofErr w:type="gramStart"/>
      <w:r w:rsidRPr="007C0470">
        <w:rPr>
          <w:rFonts w:ascii="微软雅黑" w:hAnsi="微软雅黑" w:hint="eastAsia"/>
        </w:rPr>
        <w:t>维码或者微信</w:t>
      </w:r>
      <w:proofErr w:type="gramEnd"/>
      <w:r w:rsidRPr="007C0470">
        <w:rPr>
          <w:rFonts w:ascii="微软雅黑" w:hAnsi="微软雅黑" w:hint="eastAsia"/>
        </w:rPr>
        <w:t>搜索</w:t>
      </w:r>
      <w:r w:rsidRPr="007C0470">
        <w:rPr>
          <w:rFonts w:ascii="微软雅黑" w:hAnsi="微软雅黑"/>
        </w:rPr>
        <w:t>“</w:t>
      </w:r>
      <w:r w:rsidRPr="007C0470">
        <w:rPr>
          <w:rFonts w:ascii="微软雅黑" w:hAnsi="微软雅黑" w:hint="eastAsia"/>
        </w:rPr>
        <w:t>金贝卡包</w:t>
      </w:r>
      <w:r w:rsidRPr="007C0470">
        <w:rPr>
          <w:rFonts w:ascii="微软雅黑" w:hAnsi="微软雅黑"/>
        </w:rPr>
        <w:t>”</w:t>
      </w:r>
      <w:r w:rsidRPr="007C0470">
        <w:rPr>
          <w:rFonts w:ascii="微软雅黑" w:hAnsi="微软雅黑" w:hint="eastAsia"/>
        </w:rPr>
        <w:t>小程序进入。进入如下页面：</w:t>
      </w:r>
    </w:p>
    <w:p w:rsidR="003A5DF7" w:rsidRPr="00E26284" w:rsidRDefault="00FA7450" w:rsidP="003A5DF7">
      <w:pPr>
        <w:jc w:val="center"/>
      </w:pPr>
      <w:r>
        <w:rPr>
          <w:noProof/>
        </w:rPr>
        <w:drawing>
          <wp:inline distT="0" distB="0" distL="0" distR="0" wp14:anchorId="5AC42792" wp14:editId="0E74D3AD">
            <wp:extent cx="2705100" cy="481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6C" w:rsidRDefault="006C02D5" w:rsidP="006C02D5">
      <w:pPr>
        <w:pStyle w:val="1"/>
      </w:pPr>
      <w:bookmarkStart w:id="7" w:name="_Toc22300898"/>
      <w:r>
        <w:t>3</w:t>
      </w:r>
      <w:r w:rsidR="009F676C">
        <w:rPr>
          <w:rFonts w:hint="eastAsia"/>
        </w:rPr>
        <w:t>.</w:t>
      </w:r>
      <w:r>
        <w:t>1</w:t>
      </w:r>
      <w:r w:rsidR="009F676C">
        <w:rPr>
          <w:rFonts w:hint="eastAsia"/>
        </w:rPr>
        <w:t>用户</w:t>
      </w:r>
      <w:r w:rsidR="009F676C">
        <w:t>注册</w:t>
      </w:r>
      <w:bookmarkEnd w:id="7"/>
    </w:p>
    <w:p w:rsidR="003A5DF7" w:rsidRDefault="009F676C" w:rsidP="00F212AB">
      <w:pPr>
        <w:ind w:firstLineChars="200" w:firstLine="440"/>
      </w:pPr>
      <w:r>
        <w:rPr>
          <w:rFonts w:hint="eastAsia"/>
        </w:rPr>
        <w:t>用户</w:t>
      </w:r>
      <w:r>
        <w:t>第一次</w:t>
      </w:r>
      <w:r w:rsidR="003A5DF7">
        <w:rPr>
          <w:rFonts w:hint="eastAsia"/>
        </w:rPr>
        <w:t>进入小程序</w:t>
      </w:r>
      <w:r>
        <w:t>的时候</w:t>
      </w:r>
      <w:r>
        <w:rPr>
          <w:rFonts w:hint="eastAsia"/>
        </w:rPr>
        <w:t>，</w:t>
      </w:r>
      <w:r>
        <w:t>通过</w:t>
      </w:r>
      <w:r w:rsidR="003A5DF7">
        <w:rPr>
          <w:rFonts w:hint="eastAsia"/>
        </w:rPr>
        <w:t>扫描商家</w:t>
      </w:r>
      <w:proofErr w:type="gramStart"/>
      <w:r w:rsidR="003A5DF7">
        <w:rPr>
          <w:rFonts w:hint="eastAsia"/>
        </w:rPr>
        <w:t>二维码</w:t>
      </w:r>
      <w:r>
        <w:t>进行</w:t>
      </w:r>
      <w:proofErr w:type="gramEnd"/>
      <w:r>
        <w:rPr>
          <w:rFonts w:hint="eastAsia"/>
        </w:rPr>
        <w:t>用户</w:t>
      </w:r>
      <w:r>
        <w:t>注册</w:t>
      </w:r>
      <w:r w:rsidR="00F212AB">
        <w:rPr>
          <w:rFonts w:hint="eastAsia"/>
        </w:rPr>
        <w:t>，</w:t>
      </w:r>
      <w:r w:rsidR="003A5DF7">
        <w:rPr>
          <w:rFonts w:hint="eastAsia"/>
        </w:rPr>
        <w:t>点击：确定按钮进入开户流程，进入如下页面：</w:t>
      </w:r>
    </w:p>
    <w:p w:rsidR="00305C43" w:rsidRDefault="00305C43" w:rsidP="00305C43">
      <w:pPr>
        <w:ind w:firstLineChars="200" w:firstLine="4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60000" cy="38421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手机验证码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305C43">
      <w:pPr>
        <w:ind w:firstLineChars="200" w:firstLine="440"/>
      </w:pPr>
      <w:r>
        <w:rPr>
          <w:rFonts w:hint="eastAsia"/>
        </w:rPr>
        <w:t>输入手机号码，点击：获取验证码，收到验证码后输入验证码，点击：下一步，进入南通农村商业银行实名实人认证，进入如下图页面：</w:t>
      </w:r>
    </w:p>
    <w:p w:rsidR="00305C43" w:rsidRDefault="00305C43" w:rsidP="00305C43">
      <w:pPr>
        <w:ind w:firstLineChars="200"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160000" cy="38421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cr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305C43">
      <w:pPr>
        <w:ind w:firstLineChars="200" w:firstLine="440"/>
      </w:pPr>
      <w:r>
        <w:rPr>
          <w:rFonts w:hint="eastAsia"/>
        </w:rPr>
        <w:t>点击快速验证，进入身份证识别页面，页面如下图：</w:t>
      </w:r>
    </w:p>
    <w:p w:rsidR="00305C43" w:rsidRDefault="00305C43" w:rsidP="00305C43">
      <w:pPr>
        <w:ind w:firstLineChars="200" w:firstLine="4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60000" cy="38421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cr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305C43">
      <w:pPr>
        <w:ind w:firstLineChars="200" w:firstLine="440"/>
      </w:pPr>
      <w:r>
        <w:rPr>
          <w:rFonts w:hint="eastAsia"/>
        </w:rPr>
        <w:t>点击：开始识别，</w:t>
      </w:r>
      <w:proofErr w:type="gramStart"/>
      <w:r>
        <w:rPr>
          <w:rFonts w:hint="eastAsia"/>
        </w:rPr>
        <w:t>扫描扫描</w:t>
      </w:r>
      <w:proofErr w:type="gramEnd"/>
      <w:r>
        <w:rPr>
          <w:rFonts w:hint="eastAsia"/>
        </w:rPr>
        <w:t>身份证正面和反面，扫描完成识别，进入身份证确认页面，进入页面如下图：</w:t>
      </w:r>
    </w:p>
    <w:p w:rsidR="00305C43" w:rsidRDefault="00305C43" w:rsidP="00305C43">
      <w:pPr>
        <w:ind w:firstLineChars="200"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160000" cy="38421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cr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305C43">
      <w:pPr>
        <w:ind w:firstLineChars="200" w:firstLine="440"/>
      </w:pPr>
      <w:r>
        <w:rPr>
          <w:rFonts w:hint="eastAsia"/>
        </w:rPr>
        <w:t>点击：下一步，进入人脸识别验证身份信息页面，进入页面如下图：</w:t>
      </w:r>
    </w:p>
    <w:p w:rsidR="00305C43" w:rsidRDefault="00305C43" w:rsidP="00305C43">
      <w:pPr>
        <w:ind w:firstLineChars="200" w:firstLine="4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60000" cy="38421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cr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305C43">
      <w:pPr>
        <w:ind w:firstLineChars="200" w:firstLine="440"/>
      </w:pPr>
      <w:r>
        <w:rPr>
          <w:rFonts w:hint="eastAsia"/>
        </w:rPr>
        <w:t>用户需要同意服务提供者</w:t>
      </w:r>
      <w:proofErr w:type="gramStart"/>
      <w:r>
        <w:rPr>
          <w:rFonts w:hint="eastAsia"/>
        </w:rPr>
        <w:t>及腾讯使用</w:t>
      </w:r>
      <w:proofErr w:type="gramEnd"/>
      <w:r>
        <w:rPr>
          <w:rFonts w:hint="eastAsia"/>
        </w:rPr>
        <w:t>并传送相关数据用于身份核验协议之后点击：下一步，进入人脸识别操作</w:t>
      </w:r>
      <w:r w:rsidR="008C510D">
        <w:rPr>
          <w:rFonts w:hint="eastAsia"/>
        </w:rPr>
        <w:t>，人脸识别验证通过后进入添加银行卡页面，进入页面如下：</w:t>
      </w:r>
    </w:p>
    <w:p w:rsidR="008C510D" w:rsidRDefault="008C510D" w:rsidP="008C510D">
      <w:pPr>
        <w:ind w:firstLineChars="200"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160000" cy="38421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银行卡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0D" w:rsidRDefault="008C510D" w:rsidP="008C510D">
      <w:pPr>
        <w:ind w:firstLineChars="200" w:firstLine="440"/>
      </w:pPr>
      <w:r>
        <w:rPr>
          <w:rFonts w:hint="eastAsia"/>
        </w:rPr>
        <w:lastRenderedPageBreak/>
        <w:t>点击：点击添加按钮，进入扫描银行卡页面，进入页面如下图：</w:t>
      </w:r>
    </w:p>
    <w:p w:rsidR="008C510D" w:rsidRDefault="008C510D" w:rsidP="008C510D">
      <w:pPr>
        <w:ind w:firstLineChars="200"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160000" cy="38366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银行卡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0D" w:rsidRDefault="008C510D" w:rsidP="008C510D">
      <w:pPr>
        <w:ind w:firstLineChars="200" w:firstLine="440"/>
      </w:pPr>
      <w:r>
        <w:rPr>
          <w:rFonts w:hint="eastAsia"/>
        </w:rPr>
        <w:t>扫描银行卡完成，点击：下一步，进入：设置交易密码页面，进入页面如下：</w:t>
      </w:r>
    </w:p>
    <w:p w:rsidR="008C510D" w:rsidRDefault="008C510D" w:rsidP="008C510D">
      <w:pPr>
        <w:ind w:firstLineChars="200"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160000" cy="38139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密码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1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0D" w:rsidRDefault="008C510D" w:rsidP="008C510D">
      <w:pPr>
        <w:ind w:firstLineChars="200" w:firstLine="440"/>
      </w:pPr>
      <w:r>
        <w:rPr>
          <w:rFonts w:hint="eastAsia"/>
        </w:rPr>
        <w:lastRenderedPageBreak/>
        <w:t>输入交易密码，点击：下一步，完成金贝卡包开户流程，进入如下页面：</w:t>
      </w:r>
    </w:p>
    <w:p w:rsidR="008C510D" w:rsidRDefault="008C510D" w:rsidP="008C510D">
      <w:pPr>
        <w:ind w:firstLineChars="200"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160000" cy="381802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开户成功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0D" w:rsidRDefault="008C510D" w:rsidP="00305C43">
      <w:pPr>
        <w:ind w:firstLineChars="200" w:firstLine="440"/>
      </w:pPr>
    </w:p>
    <w:p w:rsidR="009F676C" w:rsidRDefault="009F676C" w:rsidP="009F676C">
      <w:pPr>
        <w:jc w:val="center"/>
      </w:pPr>
    </w:p>
    <w:p w:rsidR="00145E45" w:rsidRDefault="00145E45" w:rsidP="002A4C4E">
      <w:pPr>
        <w:pStyle w:val="3"/>
      </w:pPr>
      <w:bookmarkStart w:id="8" w:name="_Toc22300899"/>
      <w:r w:rsidRPr="00B25D47">
        <w:rPr>
          <w:rFonts w:hint="eastAsia"/>
        </w:rPr>
        <w:t>3.1</w:t>
      </w:r>
      <w:r w:rsidR="006C02D5">
        <w:rPr>
          <w:rFonts w:hint="eastAsia"/>
        </w:rPr>
        <w:t>.</w:t>
      </w:r>
      <w:r w:rsidR="006C02D5">
        <w:t>1</w:t>
      </w:r>
      <w:r w:rsidRPr="00B25D47">
        <w:rPr>
          <w:rFonts w:hint="eastAsia"/>
        </w:rPr>
        <w:t>操作</w:t>
      </w:r>
      <w:r w:rsidRPr="00B25D47">
        <w:t>要点及出错信息说明</w:t>
      </w:r>
      <w:bookmarkEnd w:id="8"/>
    </w:p>
    <w:p w:rsidR="00E338FF" w:rsidRPr="00C3776E" w:rsidRDefault="0074469E" w:rsidP="00E338FF">
      <w:pPr>
        <w:rPr>
          <w:rFonts w:ascii="微软雅黑" w:hAnsi="微软雅黑"/>
        </w:rPr>
      </w:pPr>
      <w:r w:rsidRPr="00C3776E">
        <w:rPr>
          <w:rFonts w:ascii="微软雅黑" w:hAnsi="微软雅黑" w:hint="eastAsia"/>
        </w:rPr>
        <w:t>1、用户开户手机号码需要与绑定银行卡预留手机号码一致，才能完成开户流程。</w:t>
      </w:r>
    </w:p>
    <w:p w:rsidR="0074469E" w:rsidRPr="00C3776E" w:rsidRDefault="0074469E" w:rsidP="00E338FF">
      <w:pPr>
        <w:rPr>
          <w:rFonts w:ascii="微软雅黑" w:hAnsi="微软雅黑"/>
        </w:rPr>
      </w:pPr>
      <w:r w:rsidRPr="00C3776E">
        <w:rPr>
          <w:rFonts w:ascii="微软雅黑" w:hAnsi="微软雅黑" w:hint="eastAsia"/>
        </w:rPr>
        <w:t>2、用户扫描身份证正反面信息时，在身份确认页面可以手动修改客户信息。</w:t>
      </w:r>
    </w:p>
    <w:p w:rsidR="0074469E" w:rsidRPr="00C3776E" w:rsidRDefault="0074469E" w:rsidP="00E338FF">
      <w:pPr>
        <w:rPr>
          <w:rFonts w:ascii="微软雅黑" w:hAnsi="微软雅黑"/>
        </w:rPr>
      </w:pPr>
      <w:r w:rsidRPr="00C3776E">
        <w:rPr>
          <w:rFonts w:ascii="微软雅黑" w:hAnsi="微软雅黑" w:hint="eastAsia"/>
        </w:rPr>
        <w:t>3、当用户存在金贝用户时，进入小程序后，验证手机号码后，即可直接进入小程序。</w:t>
      </w:r>
    </w:p>
    <w:p w:rsidR="0074469E" w:rsidRPr="00C3776E" w:rsidRDefault="0074469E" w:rsidP="00E338FF">
      <w:pPr>
        <w:rPr>
          <w:rFonts w:ascii="微软雅黑" w:hAnsi="微软雅黑"/>
        </w:rPr>
      </w:pPr>
      <w:r w:rsidRPr="00C3776E">
        <w:rPr>
          <w:rFonts w:ascii="微软雅黑" w:hAnsi="微软雅黑" w:hint="eastAsia"/>
        </w:rPr>
        <w:t>4、当用户存在马</w:t>
      </w:r>
      <w:proofErr w:type="gramStart"/>
      <w:r w:rsidRPr="00C3776E">
        <w:rPr>
          <w:rFonts w:ascii="微软雅黑" w:hAnsi="微软雅黑" w:hint="eastAsia"/>
        </w:rPr>
        <w:t>上贷</w:t>
      </w:r>
      <w:proofErr w:type="gramEnd"/>
      <w:r w:rsidRPr="00C3776E">
        <w:rPr>
          <w:rFonts w:ascii="微软雅黑" w:hAnsi="微软雅黑" w:hint="eastAsia"/>
        </w:rPr>
        <w:t>产品时，进入小程序后，验证手机号码后，即可直接进入小程序。</w:t>
      </w:r>
    </w:p>
    <w:p w:rsidR="0074469E" w:rsidRPr="00C3776E" w:rsidRDefault="00745016" w:rsidP="00E338FF">
      <w:pPr>
        <w:rPr>
          <w:rFonts w:ascii="微软雅黑" w:hAnsi="微软雅黑"/>
        </w:rPr>
      </w:pPr>
      <w:r w:rsidRPr="00C3776E">
        <w:rPr>
          <w:rFonts w:ascii="微软雅黑" w:hAnsi="微软雅黑" w:hint="eastAsia"/>
        </w:rPr>
        <w:t>5、当用户在金贝更换绑定手机号码时，进入小程序后直接同步换卡后的信息。</w:t>
      </w:r>
    </w:p>
    <w:p w:rsidR="00745016" w:rsidRDefault="00745016" w:rsidP="00E338FF"/>
    <w:p w:rsidR="00745016" w:rsidRDefault="00DB7EA7" w:rsidP="00DB7EA7">
      <w:pPr>
        <w:pStyle w:val="1"/>
      </w:pPr>
      <w:bookmarkStart w:id="9" w:name="_Toc22300900"/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成为会员</w:t>
      </w:r>
      <w:r w:rsidR="00C85D9B">
        <w:rPr>
          <w:rFonts w:hint="eastAsia"/>
        </w:rPr>
        <w:t>充值</w:t>
      </w:r>
      <w:bookmarkEnd w:id="9"/>
    </w:p>
    <w:p w:rsidR="00463FEC" w:rsidRDefault="00DB7EA7" w:rsidP="00463FEC">
      <w:pPr>
        <w:ind w:firstLineChars="200" w:firstLine="440"/>
      </w:pPr>
      <w:r>
        <w:rPr>
          <w:rFonts w:hint="eastAsia"/>
        </w:rPr>
        <w:t>已注册完成用户可以</w:t>
      </w:r>
      <w:proofErr w:type="gramStart"/>
      <w:r>
        <w:rPr>
          <w:rFonts w:hint="eastAsia"/>
        </w:rPr>
        <w:t>通过微信扫描</w:t>
      </w:r>
      <w:proofErr w:type="gramEnd"/>
      <w:r>
        <w:rPr>
          <w:rFonts w:hint="eastAsia"/>
        </w:rPr>
        <w:t>商家二</w:t>
      </w:r>
      <w:proofErr w:type="gramStart"/>
      <w:r>
        <w:rPr>
          <w:rFonts w:hint="eastAsia"/>
        </w:rPr>
        <w:t>维码或者微信</w:t>
      </w:r>
      <w:proofErr w:type="gramEnd"/>
      <w:r>
        <w:rPr>
          <w:rFonts w:hint="eastAsia"/>
        </w:rPr>
        <w:t>搜索</w:t>
      </w:r>
      <w:r>
        <w:t>“</w:t>
      </w:r>
      <w:r w:rsidR="00BB0308">
        <w:rPr>
          <w:rFonts w:hint="eastAsia"/>
        </w:rPr>
        <w:t>安心会员卡</w:t>
      </w:r>
      <w:r>
        <w:t>”</w:t>
      </w:r>
      <w:r>
        <w:rPr>
          <w:rFonts w:hint="eastAsia"/>
        </w:rPr>
        <w:t>小程序进入，</w:t>
      </w:r>
      <w:r w:rsidR="004A1274">
        <w:rPr>
          <w:rFonts w:hint="eastAsia"/>
        </w:rPr>
        <w:t>当</w:t>
      </w:r>
      <w:r w:rsidR="00B9229C">
        <w:rPr>
          <w:rFonts w:hint="eastAsia"/>
        </w:rPr>
        <w:t>用户</w:t>
      </w:r>
      <w:proofErr w:type="gramStart"/>
      <w:r>
        <w:rPr>
          <w:rFonts w:hint="eastAsia"/>
        </w:rPr>
        <w:t>通过微信扫描</w:t>
      </w:r>
      <w:proofErr w:type="gramEnd"/>
      <w:r>
        <w:rPr>
          <w:rFonts w:hint="eastAsia"/>
        </w:rPr>
        <w:t>商户</w:t>
      </w:r>
      <w:proofErr w:type="gramStart"/>
      <w:r>
        <w:rPr>
          <w:rFonts w:hint="eastAsia"/>
        </w:rPr>
        <w:t>二维码进入</w:t>
      </w:r>
      <w:proofErr w:type="gramEnd"/>
      <w:r w:rsidR="00374C2C">
        <w:rPr>
          <w:rFonts w:hint="eastAsia"/>
        </w:rPr>
        <w:t>，</w:t>
      </w:r>
      <w:r w:rsidR="00463FEC">
        <w:rPr>
          <w:rFonts w:hint="eastAsia"/>
        </w:rPr>
        <w:t>点击确认按钮，进入充值页面，进入页面如下：</w:t>
      </w:r>
    </w:p>
    <w:p w:rsidR="00463FEC" w:rsidRDefault="00A3509A" w:rsidP="00463FEC">
      <w:pPr>
        <w:jc w:val="center"/>
      </w:pPr>
      <w:r>
        <w:rPr>
          <w:noProof/>
        </w:rPr>
        <w:drawing>
          <wp:inline distT="0" distB="0" distL="0" distR="0" wp14:anchorId="3F6FB85A" wp14:editId="3C659189">
            <wp:extent cx="2160000" cy="381042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EC" w:rsidRDefault="00463FEC" w:rsidP="00463FEC">
      <w:pPr>
        <w:ind w:firstLineChars="200" w:firstLine="440"/>
      </w:pPr>
      <w:r>
        <w:rPr>
          <w:rFonts w:hint="eastAsia"/>
        </w:rPr>
        <w:t>输入充值金额，点击：去充值按钮，进入确认付款页面，选择付款方式，点击：立即付款，进入：请输入交易密码页面，进入页面如下图：</w:t>
      </w:r>
    </w:p>
    <w:p w:rsidR="00463FEC" w:rsidRDefault="00A3509A" w:rsidP="00463FEC">
      <w:pPr>
        <w:jc w:val="center"/>
      </w:pPr>
      <w:r>
        <w:rPr>
          <w:noProof/>
        </w:rPr>
        <w:lastRenderedPageBreak/>
        <w:drawing>
          <wp:inline distT="0" distB="0" distL="0" distR="0" wp14:anchorId="057DD4E0" wp14:editId="276044A3">
            <wp:extent cx="2160000" cy="384678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EC" w:rsidRDefault="00463FEC" w:rsidP="00463FEC">
      <w:pPr>
        <w:ind w:firstLineChars="200" w:firstLine="440"/>
      </w:pPr>
      <w:r>
        <w:rPr>
          <w:rFonts w:hint="eastAsia"/>
        </w:rPr>
        <w:t>输入交易密码完成充值交易，进入如下页面：</w:t>
      </w:r>
    </w:p>
    <w:p w:rsidR="00463FEC" w:rsidRDefault="00A3509A" w:rsidP="00463FEC">
      <w:pPr>
        <w:jc w:val="center"/>
      </w:pPr>
      <w:r>
        <w:rPr>
          <w:noProof/>
        </w:rPr>
        <w:drawing>
          <wp:inline distT="0" distB="0" distL="0" distR="0" wp14:anchorId="158BB824" wp14:editId="7D5400C6">
            <wp:extent cx="2160000" cy="381802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EC" w:rsidRDefault="00463FEC" w:rsidP="00463FEC">
      <w:pPr>
        <w:ind w:firstLineChars="200" w:firstLine="440"/>
      </w:pPr>
    </w:p>
    <w:p w:rsidR="00463FEC" w:rsidRDefault="00463FEC" w:rsidP="00463FEC">
      <w:pPr>
        <w:ind w:firstLineChars="200" w:firstLine="440"/>
      </w:pPr>
    </w:p>
    <w:p w:rsidR="004A1274" w:rsidRDefault="004A1274" w:rsidP="00DB7EA7"/>
    <w:p w:rsidR="004A1274" w:rsidRDefault="004A1274" w:rsidP="00DB7EA7"/>
    <w:p w:rsidR="004A1274" w:rsidRDefault="004A1274" w:rsidP="00DB7EA7"/>
    <w:p w:rsidR="00293A30" w:rsidRDefault="004A1274" w:rsidP="00DB3C97">
      <w:pPr>
        <w:ind w:firstLineChars="200" w:firstLine="440"/>
      </w:pPr>
      <w:r>
        <w:rPr>
          <w:rFonts w:hint="eastAsia"/>
        </w:rPr>
        <w:t>当用户</w:t>
      </w:r>
      <w:proofErr w:type="gramStart"/>
      <w:r>
        <w:rPr>
          <w:rFonts w:hint="eastAsia"/>
        </w:rPr>
        <w:t>通过微信搜索</w:t>
      </w:r>
      <w:proofErr w:type="gramEnd"/>
      <w:r>
        <w:t>“</w:t>
      </w:r>
      <w:r w:rsidR="00074960">
        <w:rPr>
          <w:rFonts w:hint="eastAsia"/>
        </w:rPr>
        <w:t>安心会员卡</w:t>
      </w:r>
      <w:r>
        <w:t>”</w:t>
      </w:r>
      <w:r>
        <w:rPr>
          <w:rFonts w:hint="eastAsia"/>
        </w:rPr>
        <w:t>小程序进入，点击：扫一扫，扫描商户二</w:t>
      </w:r>
      <w:proofErr w:type="gramStart"/>
      <w:r>
        <w:rPr>
          <w:rFonts w:hint="eastAsia"/>
        </w:rPr>
        <w:t>维码即</w:t>
      </w:r>
      <w:proofErr w:type="gramEnd"/>
      <w:r>
        <w:rPr>
          <w:rFonts w:hint="eastAsia"/>
        </w:rPr>
        <w:t>可成为会员并且进入</w:t>
      </w:r>
      <w:r w:rsidR="00293A30">
        <w:rPr>
          <w:rFonts w:hint="eastAsia"/>
        </w:rPr>
        <w:t>充值</w:t>
      </w:r>
      <w:r>
        <w:rPr>
          <w:rFonts w:hint="eastAsia"/>
        </w:rPr>
        <w:t>页面</w:t>
      </w:r>
      <w:r w:rsidR="0021120B">
        <w:rPr>
          <w:rFonts w:hint="eastAsia"/>
        </w:rPr>
        <w:t>，</w:t>
      </w:r>
      <w:r w:rsidR="00293A30">
        <w:rPr>
          <w:rFonts w:hint="eastAsia"/>
        </w:rPr>
        <w:t>点击确认按钮，进入充值页面，进入页面如下：</w:t>
      </w:r>
    </w:p>
    <w:p w:rsidR="00293A30" w:rsidRDefault="00A3509A" w:rsidP="00293A30">
      <w:pPr>
        <w:jc w:val="center"/>
      </w:pPr>
      <w:r>
        <w:rPr>
          <w:noProof/>
        </w:rPr>
        <w:drawing>
          <wp:inline distT="0" distB="0" distL="0" distR="0" wp14:anchorId="538676DD" wp14:editId="688AD6B9">
            <wp:extent cx="2160000" cy="381042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0" w:rsidRDefault="00293A30" w:rsidP="00DB3C97">
      <w:pPr>
        <w:ind w:firstLineChars="200" w:firstLine="440"/>
      </w:pPr>
      <w:r>
        <w:rPr>
          <w:rFonts w:hint="eastAsia"/>
        </w:rPr>
        <w:t>输入充值金额，点击：去充值按钮，进入确认付款页面，选择付款方式，点击：立即付款，进入：请输入交易密码页面，进入页面如下图：</w:t>
      </w:r>
    </w:p>
    <w:p w:rsidR="00293A30" w:rsidRDefault="00A3509A" w:rsidP="00293A30">
      <w:pPr>
        <w:jc w:val="center"/>
      </w:pPr>
      <w:r>
        <w:rPr>
          <w:noProof/>
        </w:rPr>
        <w:lastRenderedPageBreak/>
        <w:drawing>
          <wp:inline distT="0" distB="0" distL="0" distR="0" wp14:anchorId="0815C7F6" wp14:editId="46A4D27A">
            <wp:extent cx="2160000" cy="384678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0" w:rsidRDefault="00293A30" w:rsidP="00DB3C97">
      <w:pPr>
        <w:ind w:firstLineChars="200" w:firstLine="440"/>
      </w:pPr>
      <w:r>
        <w:rPr>
          <w:rFonts w:hint="eastAsia"/>
        </w:rPr>
        <w:t>输入交易密码完成充值交易，进入如下页面：</w:t>
      </w:r>
    </w:p>
    <w:p w:rsidR="00293A30" w:rsidRDefault="00A3509A" w:rsidP="00293A30">
      <w:pPr>
        <w:jc w:val="center"/>
      </w:pPr>
      <w:r>
        <w:rPr>
          <w:noProof/>
        </w:rPr>
        <w:drawing>
          <wp:inline distT="0" distB="0" distL="0" distR="0" wp14:anchorId="404F70AB" wp14:editId="42A22D08">
            <wp:extent cx="2160000" cy="381802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47" w:rsidRDefault="00691647" w:rsidP="00691647">
      <w:pPr>
        <w:pStyle w:val="3"/>
      </w:pPr>
      <w:bookmarkStart w:id="10" w:name="_Toc22300901"/>
      <w:r>
        <w:rPr>
          <w:rFonts w:hint="eastAsia"/>
        </w:rPr>
        <w:lastRenderedPageBreak/>
        <w:t>3</w:t>
      </w:r>
      <w:r>
        <w:t>.2.1</w:t>
      </w:r>
      <w:r>
        <w:rPr>
          <w:rFonts w:hint="eastAsia"/>
        </w:rPr>
        <w:t>操作要点及出错信息说明</w:t>
      </w:r>
      <w:bookmarkEnd w:id="10"/>
    </w:p>
    <w:p w:rsidR="00691647" w:rsidRPr="00B62FB3" w:rsidRDefault="00691647" w:rsidP="00691647">
      <w:pPr>
        <w:rPr>
          <w:rFonts w:ascii="微软雅黑" w:hAnsi="微软雅黑"/>
        </w:rPr>
      </w:pPr>
      <w:r w:rsidRPr="00B62FB3">
        <w:rPr>
          <w:rFonts w:ascii="微软雅黑" w:hAnsi="微软雅黑" w:hint="eastAsia"/>
        </w:rPr>
        <w:t>1、用户可以</w:t>
      </w:r>
      <w:proofErr w:type="gramStart"/>
      <w:r w:rsidRPr="00B62FB3">
        <w:rPr>
          <w:rFonts w:ascii="微软雅黑" w:hAnsi="微软雅黑" w:hint="eastAsia"/>
        </w:rPr>
        <w:t>通过微信扫描</w:t>
      </w:r>
      <w:proofErr w:type="gramEnd"/>
      <w:r w:rsidRPr="00B62FB3">
        <w:rPr>
          <w:rFonts w:ascii="微软雅黑" w:hAnsi="微软雅黑" w:hint="eastAsia"/>
        </w:rPr>
        <w:t>商户二</w:t>
      </w:r>
      <w:proofErr w:type="gramStart"/>
      <w:r w:rsidRPr="00B62FB3">
        <w:rPr>
          <w:rFonts w:ascii="微软雅黑" w:hAnsi="微软雅黑" w:hint="eastAsia"/>
        </w:rPr>
        <w:t>维码进入</w:t>
      </w:r>
      <w:proofErr w:type="gramEnd"/>
      <w:r w:rsidRPr="00B62FB3">
        <w:rPr>
          <w:rFonts w:ascii="微软雅黑" w:hAnsi="微软雅黑" w:hint="eastAsia"/>
        </w:rPr>
        <w:t>金贝卡号或者</w:t>
      </w:r>
      <w:proofErr w:type="gramStart"/>
      <w:r w:rsidRPr="00B62FB3">
        <w:rPr>
          <w:rFonts w:ascii="微软雅黑" w:hAnsi="微软雅黑" w:hint="eastAsia"/>
        </w:rPr>
        <w:t>通过微信搜索</w:t>
      </w:r>
      <w:proofErr w:type="gramEnd"/>
      <w:r w:rsidRPr="00B62FB3">
        <w:rPr>
          <w:rFonts w:ascii="微软雅黑" w:hAnsi="微软雅黑" w:hint="eastAsia"/>
        </w:rPr>
        <w:t>“金贝卡包”小程序进入。</w:t>
      </w:r>
    </w:p>
    <w:p w:rsidR="00691647" w:rsidRPr="00B62FB3" w:rsidRDefault="00691647" w:rsidP="00691647">
      <w:pPr>
        <w:rPr>
          <w:rFonts w:ascii="微软雅黑" w:hAnsi="微软雅黑"/>
        </w:rPr>
      </w:pPr>
      <w:r w:rsidRPr="00B62FB3">
        <w:rPr>
          <w:rFonts w:ascii="微软雅黑" w:hAnsi="微软雅黑" w:hint="eastAsia"/>
        </w:rPr>
        <w:t>2、用户单笔充值不能超过商户设置上限。</w:t>
      </w:r>
    </w:p>
    <w:p w:rsidR="00691647" w:rsidRPr="00B62FB3" w:rsidRDefault="00691647" w:rsidP="00691647">
      <w:pPr>
        <w:rPr>
          <w:rFonts w:ascii="微软雅黑" w:hAnsi="微软雅黑"/>
        </w:rPr>
      </w:pPr>
      <w:r w:rsidRPr="00B62FB3">
        <w:rPr>
          <w:rFonts w:ascii="微软雅黑" w:hAnsi="微软雅黑" w:hint="eastAsia"/>
        </w:rPr>
        <w:t>3、用户需要同意用户协议才能充值成功。</w:t>
      </w:r>
    </w:p>
    <w:p w:rsidR="00691647" w:rsidRPr="00B62FB3" w:rsidRDefault="00691647" w:rsidP="00691647">
      <w:pPr>
        <w:rPr>
          <w:rFonts w:ascii="微软雅黑" w:hAnsi="微软雅黑"/>
        </w:rPr>
      </w:pPr>
    </w:p>
    <w:p w:rsidR="00F308CE" w:rsidRDefault="00F308CE" w:rsidP="00691647"/>
    <w:p w:rsidR="004511DA" w:rsidRPr="00A3509A" w:rsidRDefault="004511DA" w:rsidP="00E33C19"/>
    <w:p w:rsidR="004511DA" w:rsidRDefault="004511DA" w:rsidP="004511DA">
      <w:pPr>
        <w:pStyle w:val="1"/>
      </w:pPr>
      <w:bookmarkStart w:id="11" w:name="_Toc22300902"/>
      <w:r>
        <w:rPr>
          <w:rFonts w:hint="eastAsia"/>
        </w:rPr>
        <w:t>5</w:t>
      </w:r>
      <w:r>
        <w:t>.1</w:t>
      </w:r>
      <w:r>
        <w:rPr>
          <w:rFonts w:hint="eastAsia"/>
        </w:rPr>
        <w:t>支付消费</w:t>
      </w:r>
      <w:bookmarkEnd w:id="11"/>
    </w:p>
    <w:p w:rsidR="004511DA" w:rsidRDefault="004511DA" w:rsidP="001D2966">
      <w:pPr>
        <w:ind w:firstLineChars="200" w:firstLine="440"/>
      </w:pPr>
      <w:r>
        <w:rPr>
          <w:rFonts w:hint="eastAsia"/>
        </w:rPr>
        <w:t>用户</w:t>
      </w:r>
      <w:r w:rsidR="00324E0D">
        <w:rPr>
          <w:rFonts w:hint="eastAsia"/>
        </w:rPr>
        <w:t>到商户消费时可以通过点击：相应商户会员卡，</w:t>
      </w:r>
      <w:proofErr w:type="gramStart"/>
      <w:r w:rsidR="00324E0D">
        <w:rPr>
          <w:rFonts w:hint="eastAsia"/>
        </w:rPr>
        <w:t>进入卡包详情</w:t>
      </w:r>
      <w:proofErr w:type="gramEnd"/>
      <w:r w:rsidR="00324E0D">
        <w:rPr>
          <w:rFonts w:hint="eastAsia"/>
        </w:rPr>
        <w:t>页面，进入页面如下：</w:t>
      </w:r>
    </w:p>
    <w:p w:rsidR="00324E0D" w:rsidRDefault="00E17AE0" w:rsidP="00324E0D">
      <w:pPr>
        <w:jc w:val="center"/>
      </w:pPr>
      <w:r>
        <w:rPr>
          <w:noProof/>
        </w:rPr>
        <w:lastRenderedPageBreak/>
        <w:drawing>
          <wp:inline distT="0" distB="0" distL="0" distR="0" wp14:anchorId="188AADE1" wp14:editId="1C03BA66">
            <wp:extent cx="2160000" cy="380643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0D" w:rsidRDefault="00324E0D" w:rsidP="001D2966">
      <w:pPr>
        <w:ind w:firstLineChars="200" w:firstLine="440"/>
      </w:pPr>
      <w:r>
        <w:rPr>
          <w:rFonts w:hint="eastAsia"/>
        </w:rPr>
        <w:t>点击：去支付按钮，进入支付详情页面，进入页面如下：</w:t>
      </w:r>
    </w:p>
    <w:p w:rsidR="00324E0D" w:rsidRDefault="00E17AE0" w:rsidP="00324E0D">
      <w:pPr>
        <w:jc w:val="center"/>
      </w:pPr>
      <w:r>
        <w:rPr>
          <w:noProof/>
        </w:rPr>
        <w:drawing>
          <wp:inline distT="0" distB="0" distL="0" distR="0" wp14:anchorId="710C3963" wp14:editId="5B2E232B">
            <wp:extent cx="2160000" cy="379705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0D" w:rsidRDefault="00324E0D" w:rsidP="001D2966">
      <w:pPr>
        <w:ind w:firstLineChars="200" w:firstLine="440"/>
      </w:pPr>
      <w:r>
        <w:rPr>
          <w:rFonts w:hint="eastAsia"/>
        </w:rPr>
        <w:t>输入：支付金额，支付详情页面展示：会员卡余额、支付金额、实际付款金额，点击：去支付，输入交易密码即可完成消费操作，支付成功页面如下：</w:t>
      </w:r>
    </w:p>
    <w:p w:rsidR="009023E5" w:rsidRDefault="00E17AE0" w:rsidP="009023E5">
      <w:pPr>
        <w:jc w:val="center"/>
      </w:pPr>
      <w:r>
        <w:rPr>
          <w:noProof/>
        </w:rPr>
        <w:lastRenderedPageBreak/>
        <w:drawing>
          <wp:inline distT="0" distB="0" distL="0" distR="0" wp14:anchorId="6DCC894E" wp14:editId="19442571">
            <wp:extent cx="2714625" cy="47910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25" w:rsidRDefault="00CC3F25" w:rsidP="00B36D95">
      <w:pPr>
        <w:ind w:firstLineChars="200" w:firstLine="440"/>
      </w:pPr>
      <w:r>
        <w:rPr>
          <w:rFonts w:hint="eastAsia"/>
        </w:rPr>
        <w:t>用户到商户消费时</w:t>
      </w:r>
      <w:r w:rsidR="00AA0CCB">
        <w:rPr>
          <w:rFonts w:hint="eastAsia"/>
        </w:rPr>
        <w:t>也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通过微信扫描</w:t>
      </w:r>
      <w:proofErr w:type="gramEnd"/>
      <w:r>
        <w:rPr>
          <w:rFonts w:hint="eastAsia"/>
        </w:rPr>
        <w:t>商户二</w:t>
      </w:r>
      <w:proofErr w:type="gramStart"/>
      <w:r>
        <w:rPr>
          <w:rFonts w:hint="eastAsia"/>
        </w:rPr>
        <w:t>维码实现</w:t>
      </w:r>
      <w:proofErr w:type="gramEnd"/>
      <w:r>
        <w:rPr>
          <w:rFonts w:hint="eastAsia"/>
        </w:rPr>
        <w:t>支付消费，扫描二</w:t>
      </w:r>
      <w:proofErr w:type="gramStart"/>
      <w:r>
        <w:rPr>
          <w:rFonts w:hint="eastAsia"/>
        </w:rPr>
        <w:t>维码进入</w:t>
      </w:r>
      <w:proofErr w:type="gramEnd"/>
      <w:r>
        <w:rPr>
          <w:rFonts w:hint="eastAsia"/>
        </w:rPr>
        <w:t>如下页面：</w:t>
      </w:r>
    </w:p>
    <w:p w:rsidR="00CC3F25" w:rsidRDefault="00E17AE0" w:rsidP="00CC3F25">
      <w:pPr>
        <w:jc w:val="center"/>
      </w:pPr>
      <w:r>
        <w:rPr>
          <w:noProof/>
        </w:rPr>
        <w:lastRenderedPageBreak/>
        <w:drawing>
          <wp:inline distT="0" distB="0" distL="0" distR="0" wp14:anchorId="6FBA0ECB" wp14:editId="4FD66D0B">
            <wp:extent cx="2160000" cy="379705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25" w:rsidRDefault="00CC3F25" w:rsidP="00B36D95">
      <w:pPr>
        <w:ind w:firstLineChars="200" w:firstLine="440"/>
      </w:pPr>
      <w:r>
        <w:rPr>
          <w:rFonts w:hint="eastAsia"/>
        </w:rPr>
        <w:t>支付详情页面展示：会员卡余额、支付金额、实际付款金额，点击：去支付，输入交易密码即可完成消费操作，支付成功页面如下：</w:t>
      </w:r>
    </w:p>
    <w:p w:rsidR="00CC3F25" w:rsidRDefault="00E17AE0" w:rsidP="00CC3F25">
      <w:pPr>
        <w:jc w:val="center"/>
      </w:pPr>
      <w:r>
        <w:rPr>
          <w:noProof/>
        </w:rPr>
        <w:drawing>
          <wp:inline distT="0" distB="0" distL="0" distR="0" wp14:anchorId="49A49FDB" wp14:editId="4B955E4A">
            <wp:extent cx="2160000" cy="381221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37" w:rsidRDefault="00893C37" w:rsidP="00893C37">
      <w:pPr>
        <w:pStyle w:val="3"/>
      </w:pPr>
      <w:bookmarkStart w:id="12" w:name="_Toc22300903"/>
      <w:r>
        <w:rPr>
          <w:rFonts w:hint="eastAsia"/>
        </w:rPr>
        <w:lastRenderedPageBreak/>
        <w:t>5</w:t>
      </w:r>
      <w:r>
        <w:t>.1.1</w:t>
      </w:r>
      <w:r>
        <w:rPr>
          <w:rFonts w:hint="eastAsia"/>
        </w:rPr>
        <w:t>操作要点及出错信息说明</w:t>
      </w:r>
      <w:bookmarkEnd w:id="12"/>
    </w:p>
    <w:p w:rsidR="00893C37" w:rsidRPr="00074744" w:rsidRDefault="00893C37" w:rsidP="00893C37">
      <w:pPr>
        <w:rPr>
          <w:rFonts w:ascii="微软雅黑" w:hAnsi="微软雅黑"/>
        </w:rPr>
      </w:pPr>
      <w:r w:rsidRPr="00074744">
        <w:rPr>
          <w:rFonts w:ascii="微软雅黑" w:hAnsi="微软雅黑" w:hint="eastAsia"/>
        </w:rPr>
        <w:t>1、用户可以</w:t>
      </w:r>
      <w:proofErr w:type="gramStart"/>
      <w:r w:rsidRPr="00074744">
        <w:rPr>
          <w:rFonts w:ascii="微软雅黑" w:hAnsi="微软雅黑" w:hint="eastAsia"/>
        </w:rPr>
        <w:t>通过微信扫描</w:t>
      </w:r>
      <w:proofErr w:type="gramEnd"/>
      <w:r w:rsidRPr="00074744">
        <w:rPr>
          <w:rFonts w:ascii="微软雅黑" w:hAnsi="微软雅黑" w:hint="eastAsia"/>
        </w:rPr>
        <w:t>商户</w:t>
      </w:r>
      <w:proofErr w:type="gramStart"/>
      <w:r w:rsidRPr="00074744">
        <w:rPr>
          <w:rFonts w:ascii="微软雅黑" w:hAnsi="微软雅黑" w:hint="eastAsia"/>
        </w:rPr>
        <w:t>二维码进行</w:t>
      </w:r>
      <w:proofErr w:type="gramEnd"/>
      <w:r w:rsidRPr="00074744">
        <w:rPr>
          <w:rFonts w:ascii="微软雅黑" w:hAnsi="微软雅黑" w:hint="eastAsia"/>
        </w:rPr>
        <w:t>支付消费或者</w:t>
      </w:r>
      <w:proofErr w:type="gramStart"/>
      <w:r w:rsidRPr="00074744">
        <w:rPr>
          <w:rFonts w:ascii="微软雅黑" w:hAnsi="微软雅黑" w:hint="eastAsia"/>
        </w:rPr>
        <w:t>通过微信搜索</w:t>
      </w:r>
      <w:proofErr w:type="gramEnd"/>
      <w:r w:rsidRPr="00074744">
        <w:rPr>
          <w:rFonts w:ascii="微软雅黑" w:hAnsi="微软雅黑" w:hint="eastAsia"/>
        </w:rPr>
        <w:t>“</w:t>
      </w:r>
      <w:r w:rsidR="00FA65F9">
        <w:rPr>
          <w:rFonts w:ascii="微软雅黑" w:hAnsi="微软雅黑" w:hint="eastAsia"/>
        </w:rPr>
        <w:t>安心会员卡</w:t>
      </w:r>
      <w:r w:rsidRPr="00074744">
        <w:rPr>
          <w:rFonts w:ascii="微软雅黑" w:hAnsi="微软雅黑" w:hint="eastAsia"/>
        </w:rPr>
        <w:t>”小程序进入，点击：我的卡包-对应会员卡，点击：去支付可以完成支付消费。</w:t>
      </w:r>
    </w:p>
    <w:p w:rsidR="00C83385" w:rsidRDefault="00C83385" w:rsidP="00893C37">
      <w:pPr>
        <w:rPr>
          <w:rFonts w:ascii="微软雅黑" w:hAnsi="微软雅黑"/>
        </w:rPr>
      </w:pPr>
      <w:r w:rsidRPr="00074744">
        <w:rPr>
          <w:rFonts w:ascii="微软雅黑" w:hAnsi="微软雅黑"/>
        </w:rPr>
        <w:t>2</w:t>
      </w:r>
      <w:r w:rsidRPr="00074744">
        <w:rPr>
          <w:rFonts w:ascii="微软雅黑" w:hAnsi="微软雅黑" w:hint="eastAsia"/>
        </w:rPr>
        <w:t>、用户支付消费时实际付款金额大于会员卡余额时，提示用户会员卡余额不足，需要前往充值。</w:t>
      </w:r>
    </w:p>
    <w:p w:rsidR="00E17AE0" w:rsidRPr="00074744" w:rsidRDefault="00E17AE0" w:rsidP="00893C37">
      <w:pPr>
        <w:rPr>
          <w:rFonts w:ascii="微软雅黑" w:hAnsi="微软雅黑"/>
        </w:rPr>
      </w:pPr>
      <w:r>
        <w:rPr>
          <w:rFonts w:ascii="微软雅黑" w:hAnsi="微软雅黑" w:hint="eastAsia"/>
        </w:rPr>
        <w:t>3、用户需要输入优惠前金额，支付页面会计算优惠后实际需要支付金额</w:t>
      </w:r>
      <w:r w:rsidR="00AD291C">
        <w:rPr>
          <w:rFonts w:ascii="微软雅黑" w:hAnsi="微软雅黑" w:hint="eastAsia"/>
        </w:rPr>
        <w:t>，无需人工计算优惠</w:t>
      </w:r>
      <w:r>
        <w:rPr>
          <w:rFonts w:ascii="微软雅黑" w:hAnsi="微软雅黑" w:hint="eastAsia"/>
        </w:rPr>
        <w:t>。</w:t>
      </w:r>
    </w:p>
    <w:p w:rsidR="00C83385" w:rsidRPr="00893C37" w:rsidRDefault="00C83385" w:rsidP="00893C37"/>
    <w:p w:rsidR="00C11229" w:rsidRPr="00236560" w:rsidRDefault="00C11229" w:rsidP="00C11229">
      <w:pPr>
        <w:jc w:val="center"/>
      </w:pPr>
    </w:p>
    <w:p w:rsidR="00C11229" w:rsidRPr="00C11229" w:rsidRDefault="00C11229" w:rsidP="00C11229"/>
    <w:sectPr w:rsidR="00C11229" w:rsidRPr="00C112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C0E" w:rsidRDefault="00947C0E" w:rsidP="00A2753A">
      <w:pPr>
        <w:spacing w:after="0" w:line="240" w:lineRule="auto"/>
      </w:pPr>
      <w:r>
        <w:separator/>
      </w:r>
    </w:p>
  </w:endnote>
  <w:endnote w:type="continuationSeparator" w:id="0">
    <w:p w:rsidR="00947C0E" w:rsidRDefault="00947C0E" w:rsidP="00A2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C0E" w:rsidRDefault="00947C0E" w:rsidP="00A2753A">
      <w:pPr>
        <w:spacing w:after="0" w:line="240" w:lineRule="auto"/>
      </w:pPr>
      <w:r>
        <w:separator/>
      </w:r>
    </w:p>
  </w:footnote>
  <w:footnote w:type="continuationSeparator" w:id="0">
    <w:p w:rsidR="00947C0E" w:rsidRDefault="00947C0E" w:rsidP="00A27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F23"/>
    <w:rsid w:val="00007C3C"/>
    <w:rsid w:val="00045D80"/>
    <w:rsid w:val="00054831"/>
    <w:rsid w:val="00074744"/>
    <w:rsid w:val="00074960"/>
    <w:rsid w:val="000816B2"/>
    <w:rsid w:val="00082C0D"/>
    <w:rsid w:val="000D12C2"/>
    <w:rsid w:val="000F3848"/>
    <w:rsid w:val="00131098"/>
    <w:rsid w:val="00145E45"/>
    <w:rsid w:val="0017057F"/>
    <w:rsid w:val="001734D3"/>
    <w:rsid w:val="001D2966"/>
    <w:rsid w:val="001D2D88"/>
    <w:rsid w:val="0021120B"/>
    <w:rsid w:val="00236560"/>
    <w:rsid w:val="00270802"/>
    <w:rsid w:val="00281092"/>
    <w:rsid w:val="00293A30"/>
    <w:rsid w:val="0029745E"/>
    <w:rsid w:val="002A4C4E"/>
    <w:rsid w:val="002C278E"/>
    <w:rsid w:val="002C58DD"/>
    <w:rsid w:val="002D6B16"/>
    <w:rsid w:val="002F1D12"/>
    <w:rsid w:val="002F2C0B"/>
    <w:rsid w:val="00305C43"/>
    <w:rsid w:val="00320A85"/>
    <w:rsid w:val="00323B43"/>
    <w:rsid w:val="00324E0D"/>
    <w:rsid w:val="0035169E"/>
    <w:rsid w:val="00374C2C"/>
    <w:rsid w:val="0038284E"/>
    <w:rsid w:val="003A5DF7"/>
    <w:rsid w:val="003B64B5"/>
    <w:rsid w:val="003B67F6"/>
    <w:rsid w:val="003D37D8"/>
    <w:rsid w:val="003E52DC"/>
    <w:rsid w:val="003F5CB8"/>
    <w:rsid w:val="004051F4"/>
    <w:rsid w:val="0040706F"/>
    <w:rsid w:val="00426133"/>
    <w:rsid w:val="004358AB"/>
    <w:rsid w:val="00441F94"/>
    <w:rsid w:val="0044740D"/>
    <w:rsid w:val="004511DA"/>
    <w:rsid w:val="00463FEC"/>
    <w:rsid w:val="00471499"/>
    <w:rsid w:val="004A1274"/>
    <w:rsid w:val="004B477B"/>
    <w:rsid w:val="004D04F6"/>
    <w:rsid w:val="004E2878"/>
    <w:rsid w:val="004E70BD"/>
    <w:rsid w:val="00533891"/>
    <w:rsid w:val="00533B42"/>
    <w:rsid w:val="00534327"/>
    <w:rsid w:val="00587561"/>
    <w:rsid w:val="005B7ABC"/>
    <w:rsid w:val="005F36D9"/>
    <w:rsid w:val="00614239"/>
    <w:rsid w:val="00630051"/>
    <w:rsid w:val="0064056D"/>
    <w:rsid w:val="006701CF"/>
    <w:rsid w:val="0067589B"/>
    <w:rsid w:val="00691647"/>
    <w:rsid w:val="006A6F59"/>
    <w:rsid w:val="006C02D5"/>
    <w:rsid w:val="00725A60"/>
    <w:rsid w:val="0073078F"/>
    <w:rsid w:val="00735042"/>
    <w:rsid w:val="0074469E"/>
    <w:rsid w:val="00745016"/>
    <w:rsid w:val="007C0470"/>
    <w:rsid w:val="007C1184"/>
    <w:rsid w:val="007E4BE0"/>
    <w:rsid w:val="008142B6"/>
    <w:rsid w:val="00850144"/>
    <w:rsid w:val="00855B26"/>
    <w:rsid w:val="00864E95"/>
    <w:rsid w:val="00870F06"/>
    <w:rsid w:val="00890BB2"/>
    <w:rsid w:val="00893C37"/>
    <w:rsid w:val="00896527"/>
    <w:rsid w:val="008A50FA"/>
    <w:rsid w:val="008B7726"/>
    <w:rsid w:val="008C510D"/>
    <w:rsid w:val="008D181B"/>
    <w:rsid w:val="008D1C53"/>
    <w:rsid w:val="008E0E1C"/>
    <w:rsid w:val="009023E5"/>
    <w:rsid w:val="00910024"/>
    <w:rsid w:val="00934782"/>
    <w:rsid w:val="00940099"/>
    <w:rsid w:val="00947C0E"/>
    <w:rsid w:val="00952365"/>
    <w:rsid w:val="00952932"/>
    <w:rsid w:val="00976FFD"/>
    <w:rsid w:val="009B4114"/>
    <w:rsid w:val="009E2838"/>
    <w:rsid w:val="009F676C"/>
    <w:rsid w:val="00A02D49"/>
    <w:rsid w:val="00A06079"/>
    <w:rsid w:val="00A1590A"/>
    <w:rsid w:val="00A2753A"/>
    <w:rsid w:val="00A3509A"/>
    <w:rsid w:val="00A35D97"/>
    <w:rsid w:val="00A44CC6"/>
    <w:rsid w:val="00AA0747"/>
    <w:rsid w:val="00AA0CCB"/>
    <w:rsid w:val="00AB1F4B"/>
    <w:rsid w:val="00AD291C"/>
    <w:rsid w:val="00AE6A90"/>
    <w:rsid w:val="00AF7DA7"/>
    <w:rsid w:val="00B010CD"/>
    <w:rsid w:val="00B029FA"/>
    <w:rsid w:val="00B118D8"/>
    <w:rsid w:val="00B25D47"/>
    <w:rsid w:val="00B36D95"/>
    <w:rsid w:val="00B43D92"/>
    <w:rsid w:val="00B62FB3"/>
    <w:rsid w:val="00B6326A"/>
    <w:rsid w:val="00B66839"/>
    <w:rsid w:val="00B70E44"/>
    <w:rsid w:val="00B9229C"/>
    <w:rsid w:val="00B95FDC"/>
    <w:rsid w:val="00B97721"/>
    <w:rsid w:val="00BA2E17"/>
    <w:rsid w:val="00BB0308"/>
    <w:rsid w:val="00BB4433"/>
    <w:rsid w:val="00BF1DBE"/>
    <w:rsid w:val="00BF3B46"/>
    <w:rsid w:val="00C11229"/>
    <w:rsid w:val="00C16684"/>
    <w:rsid w:val="00C203D6"/>
    <w:rsid w:val="00C3776E"/>
    <w:rsid w:val="00C377AF"/>
    <w:rsid w:val="00C415CB"/>
    <w:rsid w:val="00C66BFD"/>
    <w:rsid w:val="00C83385"/>
    <w:rsid w:val="00C85D9B"/>
    <w:rsid w:val="00C94DA0"/>
    <w:rsid w:val="00CA0C00"/>
    <w:rsid w:val="00CA688C"/>
    <w:rsid w:val="00CB39C1"/>
    <w:rsid w:val="00CC3F25"/>
    <w:rsid w:val="00CD4AF5"/>
    <w:rsid w:val="00CD708E"/>
    <w:rsid w:val="00CE2B41"/>
    <w:rsid w:val="00D06237"/>
    <w:rsid w:val="00D23968"/>
    <w:rsid w:val="00D31D50"/>
    <w:rsid w:val="00D87908"/>
    <w:rsid w:val="00D93C70"/>
    <w:rsid w:val="00DA4A9F"/>
    <w:rsid w:val="00DA5585"/>
    <w:rsid w:val="00DB3C97"/>
    <w:rsid w:val="00DB7EA7"/>
    <w:rsid w:val="00DC4FB6"/>
    <w:rsid w:val="00E17AE0"/>
    <w:rsid w:val="00E207DC"/>
    <w:rsid w:val="00E26284"/>
    <w:rsid w:val="00E338FF"/>
    <w:rsid w:val="00E33C19"/>
    <w:rsid w:val="00E43E01"/>
    <w:rsid w:val="00E45C25"/>
    <w:rsid w:val="00E9445F"/>
    <w:rsid w:val="00EA727E"/>
    <w:rsid w:val="00EF404C"/>
    <w:rsid w:val="00EF751F"/>
    <w:rsid w:val="00F03046"/>
    <w:rsid w:val="00F14416"/>
    <w:rsid w:val="00F212AB"/>
    <w:rsid w:val="00F2608F"/>
    <w:rsid w:val="00F308CE"/>
    <w:rsid w:val="00F320F5"/>
    <w:rsid w:val="00F53133"/>
    <w:rsid w:val="00F73A8C"/>
    <w:rsid w:val="00F835D5"/>
    <w:rsid w:val="00FA65F9"/>
    <w:rsid w:val="00FA7450"/>
    <w:rsid w:val="00FC335D"/>
    <w:rsid w:val="00F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ACC165-47C3-45B2-9B98-202B7649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2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0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4E0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5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53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5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53A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A2753A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2608F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08F"/>
    <w:rPr>
      <w:rFonts w:ascii="Tahoma" w:hAnsi="Tahoma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203D6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3D6"/>
    <w:rPr>
      <w:rFonts w:ascii="Tahoma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24E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E4BE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E4B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a"/>
    <w:next w:val="a"/>
    <w:autoRedefine/>
    <w:uiPriority w:val="39"/>
    <w:unhideWhenUsed/>
    <w:rsid w:val="007E4BE0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a"/>
    <w:next w:val="a"/>
    <w:autoRedefine/>
    <w:uiPriority w:val="39"/>
    <w:unhideWhenUsed/>
    <w:rsid w:val="007E4B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aa">
    <w:name w:val="Hyperlink"/>
    <w:basedOn w:val="a0"/>
    <w:uiPriority w:val="99"/>
    <w:unhideWhenUsed/>
    <w:rsid w:val="007E4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8ED67-B8A0-44E8-AC16-087688AC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134</cp:revision>
  <dcterms:created xsi:type="dcterms:W3CDTF">2008-09-11T17:20:00Z</dcterms:created>
  <dcterms:modified xsi:type="dcterms:W3CDTF">2019-10-18T06:21:00Z</dcterms:modified>
</cp:coreProperties>
</file>