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ascii"?>
<Relationships xmlns="http://schemas.openxmlformats.org/package/2006/relationships">
  <Relationship Id="rId3" Target="docProps/core.xml" Type="http://schemas.openxmlformats.org/package/2006/relationships/metadata/core-properties"/>
  <Relationship Id="rId4" Target="docProps/app.xml" Type="http://schemas.openxmlformats.org/officeDocument/2006/relationships/extended-properties"/>
  <Relationship Id="rId1" Target="word/document.xml" Type="http://schemas.openxmlformats.org/officeDocument/2006/relationships/officeDocument"/>
  <Relationship Id="rId2" Target="docProps/thumbnail.jpeg" Type="http://schemas.openxmlformats.org/package/2006/relationships/metadata/thumbnail"/>
</Relationships>

</file>

<file path=word/document.xml><?xml version="1.0" encoding="utf-8"?>
<w:document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sectPr w:rsidR="00FC693F" w:rsidRPr="0006063C" w:rsidSect="00034616">
      <w:headerReference r:id="rId9" w:type="default"/>
      <w:pgSz w:h="16834" w:w="11909"/>
      <w:pgMar w:bottom="720" w:footer="720" w:gutter="0" w:header="720" w:left="907" w:right="734" w:top="720"/>
      <w:cols w:space="720"/>
      <w:docGrid w:linePitch="360"/>
    </w:sectPr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frontend-vue/src/App.vue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RouterLink, RouterView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&lt;div class="app"&gt;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&lt;nav class="navbar"&gt;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class="nav-container"&gt;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&lt;RouterLink to="/" class="nav-brand"&gt;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🏦 投资估值系统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class="nav-links"&gt;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to="/" class="nav-link"&gt;首页&lt;/RouterLink&gt;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to="/valuation" class="nav-link"&gt;估值&lt;/RouterLink&gt;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to="/data-query" class="nav-link"&gt;数据查询&lt;/RouterLink&gt;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to="/history" class="nav-link"&gt;历史记录&lt;/RouterLink&gt;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to="/scenario" class="nav-link"&gt;情景分析&lt;/RouterLink&gt;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to="/sensitivity" class="nav-link"&gt;敏感性&lt;/RouterLink&gt;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to="/stress-test" class="nav-link"&gt;压力测试&lt;/RouterLink&gt;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&lt;RouterLink to="/report" class="nav-link"&gt;报告&lt;/RouterLink&gt;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&lt;/nav&gt;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&lt;main class="main-content"&gt;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&lt;RouterView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&lt;/main&gt;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&lt;footer class="footer"&gt;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&lt;p&gt;&amp;copy; 2024 投资估值系统 v1.0 | 股权投资基金专业工具&lt;/p&gt;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&lt;/footer&gt;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&lt;style scoped&gt;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.app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min-height: 100vh;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flex-direction: column;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#f5f7fa;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.navbar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2px 8px rgba(0, 0, 0, 0.1);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position: sticky;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top: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z-index: 100;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.nav-container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1400px;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0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height: 60px;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.nav-brand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1.2em;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bold;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text-decoration: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white-space: nowrap;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.nav-links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.nav-link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8px 16px;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#555;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text-decoration: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white-space: nowrap;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.nav-link:hover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#f0f0f0;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.nav-link.router-link-active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.main-content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flex: 1;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.footer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border-top: 1px solid #e0e0e0;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@media (max-width: 768px)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.nav-container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flex-direction: column;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height: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padding: 10px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.nav-brand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.nav-links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flex-wrap: wrap;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justify-content: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&lt;style&gt;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/* Global styles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*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box-sizing: border-box;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body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font-family: 'Microsoft YaHei', 'PingFang SC', 'Helvetica Neue', Arial, sans-serif;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-webkit-font-smoothing: antialiased;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-moz-osx-font-smoothing: grayscale;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#app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min-height: 100vh;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&lt;/style&gt;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frontend-vue/src/main.ts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createApp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'./style.css'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App from './App.vue'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router from './router'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app = createApp(App)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app.use(router)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app.mount('#app')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frontend-vue/src/router/index.ts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createRouter, createWebHistory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router = createRouter({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history: createWebHistory(import.meta.env.BASE_URL),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routes: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'dashboard',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import('../views/Dashboard.vue')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'/valuation',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'valuation',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import('../views/ValuationInput.vue')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'/valuation/result',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'valuation-result',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import('../views/ValuationResult.vue')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'/history',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'history',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import('../views/History.vue')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'/scenario',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'scenario',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import('../views/ScenarioAnalysis.vue')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'/stress-test',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'stress-test',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import('../views/StressTest.vue')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'/sensitivity',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'sensitivity',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import('../views/SensitivityAnalysis.vue')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'/report',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'report',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import('../views/Report.vue')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path: '/data-query',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'data-query',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component: () =&gt; import('../views/DataQuery.vue')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default router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frontend-vue/src/views/Dashboard.vue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&lt;div class="dashboard"&gt;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&lt;h1&gt;🏦 投资估值系统&lt;/h1&gt;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&lt;p&gt;专业股权投资基金估值工具 v1.0&lt;/p&gt;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class="cards-grid"&gt;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@click="$router.push('/valuation')"&gt;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class="card-icon"&gt;💰&lt;/div&gt;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class="card-title"&gt;相对估值&lt;/div&gt;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class="card-desc"&gt;P/E、P/S、P/B、EV/EBITDA等方法&lt;/div&gt;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@click="$router.push('/valuation')"&gt;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class="card-icon"&gt;📊&lt;/div&gt;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class="card-title"&gt;绝对估值&lt;/div&gt;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class="card-desc"&gt;DCF现金流折现模型&lt;/div&gt;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@click="$router.push('/scenario')"&gt;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class="card-icon"&gt;📈&lt;/div&gt;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class="card-title"&gt;情景分析&lt;/div&gt;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class="card-desc"&gt;基准/乐观/悲观情景对比&lt;/div&gt;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@click="$router.push('/stress-test')"&gt;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class="card-icon"&gt;⚠️&lt;/div&gt;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class="card-title"&gt;压力测试&lt;/div&gt;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class="card-desc"&gt;收入冲击、毛利率压缩、蒙特卡洛&lt;/div&gt;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@click="$router.push('/sensitivity')"&gt;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class="card-icon"&gt;📉&lt;/div&gt;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class="card-title"&gt;敏感性分析&lt;/div&gt;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class="card-desc"&gt;单因素/双因素敏感性、龙卷风图&lt;/div&gt;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class="card" @click="$router.push('/report')"&gt;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class="card-icon"&gt;📄&lt;/div&gt;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class="card-title"&gt;综合报告&lt;/div&gt;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class="card-desc"&gt;完整估值分析报告&lt;/div&gt;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class="features"&gt;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&lt;h2&gt;系统功能&lt;/h2&gt;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&lt;ul&gt;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&lt;li&gt;✅ 多种估值方法交叉验证&lt;/li&gt;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&lt;li&gt;✅ 实时获取A股可比公司数据（Tushare）&lt;/li&gt;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&lt;li&gt;✅ 情景分析与压力测试&lt;/li&gt;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&lt;li&gt;✅ 可视化图表展示&lt;/li&gt;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&lt;li&gt;✅ 一键生成综合报告&lt;/li&gt;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&lt;/ul&gt;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&lt;style scoped&gt;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.dashboard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1400px;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40px;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40px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h1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2.5em;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1.1em;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opacity: 0.9;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.cards-grid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grid-template-columns: repeat(auto-fit, minmax(280px, 1fr));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40px;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4px 12px rgba(0, 0, 0, 0.1);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transform: translateY(-5px);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8px 24px rgba(102, 126, 234, 0.3);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.card-icon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3em;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.card-title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1.3em;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bold;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.card-desc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line-height: 1.5;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.features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4px 12px rgba(0, 0, 0, 0.1);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.features h2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.features ul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list-style: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.features li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10px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1.1em;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#555;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1px solid #f0f0f0;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.features li:last-child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&lt;/style&gt;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frontend-vue/src/views/History.vue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&lt;div class="history-page"&gt;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&lt;h1&gt;📋 历史记录&lt;/h1&gt;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&lt;p&gt;查看历史估值分析记录&lt;/p&gt;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class="card-actions"&gt;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&lt;button @click="loadHistory" class="btn-refresh" :disabled="loading"&gt;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{{ loading ? '加载中...' : '🔄 刷新'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v-if="history.length === 0 &amp;&amp; !loading" class="no-history"&gt;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&lt;p&gt;暂无历史记录&lt;/p&gt;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&lt;p class="hint"&gt;进行估值分析后，记录将自动保存在这里&lt;/p&gt;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&lt;router-link to="/valuation" class="btn-primary"&gt;开始估值&lt;/router-link&gt;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v-else-if="history.length &gt; 0" class="history-list"&gt;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v-for="item in history" :key="item.id" class="history-item" @click="viewHistoryItem(item.id)"&gt;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class="history-index"&gt;ID: {{ item.id }}&lt;/div&gt;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class="history-header"&gt;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class="history-company"&gt;{{ item.company_name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class="history-date"&gt;{{ formatDate(item.created_at)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class="history-meta"&gt;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class="history-industry"&gt;{{ item.industry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class="history-stage"&gt;{{ item.stage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class="history-values"&gt;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v-if="item.dcf_value" class="value-item"&gt;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DCF: {{ formatMoney(item.dcf_value)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v-if="item.pe_value" class="value-item"&gt;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P/E: {{ formatMoney(item.pe_value)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&lt;span v-if="item.ps_value" class="value-item"&gt;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P/S: {{ formatMoney(item.ps_value)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&lt;!-- 历史记录详情弹窗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v-if="selectedItem &amp;&amp; showModal" class="modal-overlay" @click.self="closeModal"&gt;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class="modal-content"&gt;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class="modal-header"&gt;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&lt;h2&gt;{{ selectedItem.company_name }} - 估值详情 &lt;span class="modal-index"&gt;ID: {{ selectedItem.id }}&lt;/span&gt;&lt;/h2&gt;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&lt;button @click="closeModal" class="btn-close"&gt;×&lt;/button&gt;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class="modal-body"&gt;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class="detail-grid"&gt;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class="detail-item"&gt;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class="detail-label"&gt;行业&lt;/span&gt;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class="detail-value"&gt;{{ selectedItem.industry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class="detail-item"&gt;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class="detail-label"&gt;阶段&lt;/span&gt;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class="detail-value"&gt;{{ selectedItem.stage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class="detail-item"&gt;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class="detail-label"&gt;营业收入&lt;/span&gt;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class="detail-value"&gt;{{ formatMoney(selectedItem.revenue)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class="detail-item"&gt;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class="detail-label"&gt;创建时间&lt;/span&gt;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class="detail-value"&gt;{{ formatDateTime(selectedItem.created_at)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class="valuation-results"&gt;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&lt;h3&gt;估值结果&lt;/h3&gt;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v-if="selectedItem.dcf_value" class="result-row"&gt;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class="result-label"&gt;DCF估值&lt;/span&gt;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class="result-value"&gt;{{ formatMoney(selectedItem.dcf_value)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v-if="selectedItem.pe_value" class="result-row"&gt;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class="result-label"&gt;P/E估值&lt;/span&gt;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class="result-value"&gt;{{ formatMoney(selectedItem.pe_value)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v-if="selectedItem.ps_value" class="result-row"&gt;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class="result-label"&gt;P/S估值&lt;/span&gt;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class="result-value"&gt;{{ formatMoney(selectedItem.ps_value)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v-if="selectedItem.pb_value" class="result-row"&gt;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class="result-label"&gt;P/B估值&lt;/span&gt;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class="result-value"&gt;{{ formatMoney(selectedItem.pb_value)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v-if="selectedItem.ev_value" class="result-row"&gt;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class="result-label"&gt;EV/EBITDA估值&lt;/span&gt;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&lt;span class="result-value"&gt;{{ formatMoney(selectedItem.ev_value)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class="modal-footer"&gt;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&lt;button @click="loadToResultPage" class="btn-primary" :disabled="!hasCompleteData"&gt;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{{ hasCompleteData ? '加载到结果页' : '⚠️ 此记录无完整详情'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&lt;button @click="closeModal" class="btn-secondary"&gt;关闭&lt;/button&gt;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ref, onMounted, computed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useRouter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axios from 'axios'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router = useRouter()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history = ref&lt;any[]&gt;([])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loading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selectedItem = ref&lt;any&gt;(null)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showModal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计算选中项是否有完整数据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hasCompleteData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selectedItem.value?.results !== undefined &amp;&amp; selectedItem.value?.results !==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loadHistory()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loadHistory = async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response = await axios.get('http://localhost:8000/api/history?limit=50')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(response.data.success)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history.value = response.data.history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catch (err: any)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console.error('加载历史记录失败:', err)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finally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loading.value =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viewHistoryItem = async (id: number)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response = await axios.get(`http://localhost:8000/api/history/${id}`)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(response.data.success)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selectedItem.value = response.data.history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showModal.value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catch (err: any)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console.error('加载历史记录项失败:', err)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closeModal =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showModal.value =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selectedItem.value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loadToResultPage =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(!selectedItem.value)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检查是否有完整的 results 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(!selectedItem.value.results)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alert('此历史记录没有完整的估值详情数据。请重新进行估值分析以获取完整数据。')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构建兼容的数据格式：将 results 字段展开到顶层，同时保留 company 信息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compatibleData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...selectedItem.value.results,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company: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selectedItem.value.company_name,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industry: selectedItem.value.industry,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stage: selectedItem.value.stage,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revenue: selectedItem.value.revenue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存储到sessionStorage并跳转到结果页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sessionStorage.setItem('valuationResults', JSON.stringify(compatibleData))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closeModal()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router.push('/valuation/result')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formatMoney = (value: number)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(!value) return '--'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(value).toFixed(2) + ' 亿元'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formatDate = (dateStr: string)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(!dateStr) return '--'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date = new Date(dateStr)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date.toLocaleDateString('zh-CN', { year: 'numeric', month: '2-digit', day: '2-digit'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formatDateTime = (dateStr: string)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(!dateStr) return '--'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date = new Date(dateStr)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date.toLocaleString('zh-CN',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year: 'numeric',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month: '2-digit',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day: '2-digit',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hour: '2-digit',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minute: '2-digit'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&lt;style scoped&gt;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.history-page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1200px;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h1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2em;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4px 12px rgba(0, 0, 0, 0.1);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.card-actions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flex-end;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.btn-refresh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8px 16px;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.btn-refresh:hover:not(:disabled)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#5568d3;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.btn-refresh:disabled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opacity: 0.6;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not-allowed;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.no-history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60px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.no-history 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.no-history .hint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#999;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.btn-primary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inline-block;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text-decoration: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10px 24px;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.btn-primary:hover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#5568d3;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transform: translateY(-2px);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.btn-secondary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#e0e0e0;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10px 24px;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.btn-secondary:hover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#d0d0d0;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.history-list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grid-template-columns: repeat(auto-fill, minmax(350px, 1fr));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.history-item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#f8f9fa;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2px solid transparent;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position: relative;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.history-index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position: absolute;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top: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right: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4px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2px 8px rgba(102, 126, 234, 0.3);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.history-item:hover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4px 12px rgba(102, 126, 234, 0.2);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transform: translateY(-2px);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.history-company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1.1em;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.history-date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#999;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.history-meta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.history-industry,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.history-stage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3px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#e8f0ff;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.history-values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flex-wrap: wrap;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.value-item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#555;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6px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/* 弹窗样式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.modal-overlay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position: fixed;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top: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left: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right: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bottom: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rgba(0, 0, 0, 0.5);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z-index: 1000;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.modal-content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600px;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width: 90%;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max-height: 80vh;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overflow-y: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1px solid #e0e0e0;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.modal-header h2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1.3em;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.modal-index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inline-block;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2px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0.75em;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margin-left: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vertical-align: middle;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.btn-close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1.8em;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#999;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width: 32px;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height: 32px;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line-height: 1;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.btn-close:hover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.modal-body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.detail-grid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grid-template-columns: repeat(2, 1fr);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.detail-item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flex-direction: column;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.detail-label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#999;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.detail-value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500;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.valuation-results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margin-top: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.valuation-results h3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1.1em;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.result-row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space-between;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12px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#f8f9fa;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.result-label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.result-value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.modal-footer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flex-end;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15px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border-top: 1px solid #e0e0e0;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&lt;/style&gt;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frontend-vue/src/views/ScenarioAnalysis.vue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&lt;div class="scenario-analysis"&gt;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&lt;h1&gt;📈 情景分析&lt;/h1&gt;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&lt;p&gt;基准/乐观/悲观情景估值对比&lt;/p&gt;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&lt;!-- 参数配置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 config-card"&gt;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class="card-title"&gt;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⚙️ 参数配置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&lt;button @click="showConfig = !showConfig" class="btn-toggle"&gt;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{{ showConfig ? '收起 ▲' : '展开 ▼'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v-show="showConfig" class="config-content"&gt;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class="scenario-config-list"&gt;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class="scenario-item"&gt;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class="scenario-label"&gt;乐观情景&lt;/div&gt;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class="scenario-inputs"&gt;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&lt;label&gt;收入增长调整&lt;/label&gt;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v-model.number="params.bull.revenue_growth_adj" type="number" step="5"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&lt;label&gt;利润率调整&lt;/label&gt;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v-model.number="params.bull.margin_adj" type="number" step="1"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&lt;label&gt;WACC调整&lt;/label&gt;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v-model.number="params.bull.wacc_adj" type="number" step="0.5"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class="scenario-item"&gt;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class="scenario-label"&gt;悲观情景&lt;/div&gt;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class="scenario-inputs"&gt;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&lt;label&gt;收入增长调整&lt;/label&gt;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v-model.number="params.bear.revenue_growth_adj" type="number" step="5"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&lt;label&gt;利润率调整&lt;/label&gt;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v-model.number="params.bear.margin_adj" type="number" step="1"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&lt;label&gt;WACC调整&lt;/label&gt;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v-model.number="params.bear.wacc_adj" type="number" step="0.5"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class="config-hint"&gt;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💡 参数调整说明：正数表示增加，负数表示减少。例如：收入增长调整 +20% 表示在基准增长率基础上增加20个百分点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class="config-actions"&gt;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&lt;button @click="runAnalysis" class="btn-primary" :disabled="loading"&gt;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{{ loading ? '分析中...' : '重新运行分析'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class="card-title"&gt;情景对比&lt;/div&gt;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ref="scenarioChart" class="chart"&gt;&lt;/div&gt;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class="card-title"&gt;情景详情&lt;/div&gt;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class="scenario-table-container"&gt;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&lt;table class="scenario-table"&gt;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&lt;thead&gt;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&lt;tr&gt;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&lt;th&gt;情景&lt;/th&gt;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&lt;th&gt;估值结果&lt;/th&gt;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&lt;th&gt;收入增长调整&lt;/th&gt;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&lt;th&gt;利润率调整&lt;/th&gt;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&lt;th&gt;WACC调整&lt;/th&gt;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&lt;/tr&gt;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&lt;/thead&gt;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&lt;tbody&gt;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&lt;tr v-for="(scenario, name) in scenarios" :key="name" v-show="name !== 'statistics'" :class="getScenarioClass(name)"&gt;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&lt;td class="scenario-name-cell"&gt;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class="scenario-badge" :class="getScenarioClass(name)"&gt;{{ name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&lt;/td&gt;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&lt;td class="scenario-value-cell"&gt;{{ formatMoney(scenario.valuation?.value || scenario.value) }}&lt;/td&gt;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&lt;td class="scenario-param-cell"&gt;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v-if="scenario.scenario &amp;&amp; scenario.scenario.revenue_growth_adj !== undefined"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:class="getParamClass(scenario.scenario.revenue_growth_adj)"&gt;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{{ formatPercent(scenario.scenario.revenue_growth_adj)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v-else&gt;--&lt;/span&gt;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&lt;/td&gt;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&lt;td class="scenario-param-cell"&gt;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v-if="scenario.scenario &amp;&amp; scenario.scenario.margin_adj !== undefined"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:class="getParamClass(scenario.scenario.margin_adj)"&gt;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{{ formatPercent(scenario.scenario.margin_adj)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v-else&gt;--&lt;/span&gt;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&lt;/td&gt;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&lt;td class="scenario-param-cell"&gt;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v-if="scenario.scenario &amp;&amp; scenario.scenario.wacc_adj !== undefined"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:class="getParamClass(scenario.scenario.wacc_adj, true)"&gt;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{{ formatPercent(scenario.scenario.wacc_adj)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v-else&gt;--&lt;/span&gt;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&lt;/td&gt;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&lt;/tr&gt;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&lt;/tbody&gt;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&lt;/table&gt;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ref, onMounted, nextTick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* as echarts from 'echarts'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{ scenarioAPI } from '../services/api'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scenarios = ref&lt;any&gt;({})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scenarioChart = ref&lt;HTMLElement&gt;()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chartInstance = ref&lt;echarts.ECharts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showConfig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loading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params = ref({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bull: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revenue_growth_adj: 20,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margin_adj: 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wacc_adj: -1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bear: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revenue_growth_adj: -20,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margin_adj: -5,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wacc_adj: 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onMounted(async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data = sessionStorage.getItem('valuationResults')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(data)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parsed = JSON.parse(data)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支持两种数据格式：完整估值结果格式和历史记录格式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(parsed.company)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完整估值结果格式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if (!parsed.scenario)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// 确保包含所有必填字段（支持历史记录格式）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const company = parsed.company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const companyForAPI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name: company.name ||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industry: company.industry ||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stage: company.stage || '成长期',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revenue: company.revenue ||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net_income: company.net_income ?? (company.revenue ? company.revenue * 0.15 : 0),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ebitda: company.ebitda,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gross_profit: company.gross_profit,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operating_cash_flow: company.operating_cash_flow,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total_assets: company.total_assets,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net_assets: company.net_assets,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total_debt: company.total_debt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cash_and_equivalents: company.cash_and_equivalents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growth_rate: company.growth_rate ?? 0.15,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margin: company.margin,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operating_margin: company.operating_margin,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tax_rate: company.tax_rate ?? 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beta: company.beta ?? 1.0,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risk_free_rate: company.risk_free_rate ?? 0.03,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market_risk_premium: company.market_risk_premium ?? 0.07,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cost_of_debt: company.cost_of_debt ?? 0.05,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target_debt_ratio: company.target_debt_ratio ?? 0.3,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terminal_growth_rate: company.terminal_growth_rate ?? 0.025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// 检查是否为多产品模式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const isMultiProduct = parsed.valuationMode === 'multi' &amp;&amp; parsed.products &amp;&amp; parsed.products.length &gt;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let response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if (isMultiProduct)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// 多产品模式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console.log('初始化：使用多产品情景分析，产品数量:', parsed.products.length)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// 转换产品数据：支持百分比整数格式（如 25 -&gt; 0.25）和小数格式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const productsForAPI = parsed.products.map((p: any)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...p,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// 转换增长率：如果值 &gt; 1，认为是百分比格式，需要除以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growth_rate_years: (p.growth_rate_years || []).map((g: number) =&gt; g &gt; 1 ? g / 100 : g),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terminal_growth_rate: p.terminal_growth_rate &gt; 1 ? p.terminal_growth_rate / 100 : p.terminal_growth_rate,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// 转换利润率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gross_margin: p.gross_margin &gt; 1 ? p.gross_margin / 100 : p.gross_margin,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operating_margin: p.operating_margin &gt; 1 ? p.operating_margin / 100 : p.operating_margin,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// 转换比率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capex_ratio: p.capex_ratio &gt; 1 ? p.capex_ratio / 100 : p.capex_ratio,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wc_change_ratio: p.wc_change_ratio &gt; 1 ? p.wc_change_ratio / 100 : p.wc_change_ratio,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depreciation_ratio: p.depreciation_ratio &gt; 1 ? p.depreciation_ratio / 100 : p.depreciation_ratio,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// beta 保持原样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beta: p.beta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response = await scenarioAPI.analyze(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companyForAPI,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undefined,  // 使用默认情景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productsForAPI,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companyForAPI.beta,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companyForAPI.total_debt,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companyForAPI.cash_and_equivalents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} else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// 单产品模式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response = await scenarioAPI.analyze(companyForAPI)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scenarios.value = response.data.results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sessionStorage.setItem('valuationResults', JSON.stringify({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...parsed,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scenario: response.data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 catch (error)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console.error('获取情景分析失败:', error)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 else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scenarios.value = parsed.scenario.results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 else if (parsed.results)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历史记录格式：直接使用保存的情景数据，不重新调用 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scenarios.value = parsed.results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initChart()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initChart =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(!scenarioChart.value)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销毁旧实例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(chartInstance.value)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chartInstance.value.dispose()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chart = echarts.init(scenarioChart.value)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chartInstance.value = chart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names: string[]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values: number[]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for (const [name, data] of Object.entries(scenarios.value))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(name !== 'statistics')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names.push(name)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const val = (data as any).valuation?.value || (data as any).value ||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如果值大于100万，说明单位是万元，需要转换为亿元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values.push(val &gt; 1000000 ? val / 10000 : val / 10000)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chart.setOption({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title: { text: '情景估值对比', left: 'center'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tooltip: { trigger: 'axis', formatter: '{b}: {c} 亿元'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xAxis: { type: 'category', data: names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yAxis: { type: 'value', name: '估值（亿元）'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series: [{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type: 'bar',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data: values,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itemStyle: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color: (params: any)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const colors = { '基准': '#5470c6', '乐观': '#91cc75', '悲观': '#ee6666'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return colors[params.name as keyof typeof colors] || '#5470c6'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getScenarioClass = (name: string)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(name === '乐观') return 'bull'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(name === '悲观') return 'bear'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'base'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getParamClass = (value: number, isInvert: boolean = false)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numValue = typeof value === 'number' ? value : parseFloat(value)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if (isInvert)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WACC: 负值是好事（降低成本），正值是坏事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 numValue &lt; 0 ? 'param-positive' : 'param-negative'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其他参数：正值是好事，负值是坏事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 numValue &gt; 0 ? 'param-positive' : 'param-negative'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formatMoney = (value: number) =&gt; ((value || 0) / 10000).toFixed(2) + ' 亿元'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formatPercent = (value: number | string)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const numValue = typeof value === 'number' ? value : parseFloat(value)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return (numValue * 100).toFixed(1) + '%'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runAnalysis = async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data = sessionStorage.getItem('valuationResults')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(!data)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alert('请先进行估值分析')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parsed = JSON.parse(data)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let company = parsed.company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确保包含所有必填字段（支持历史记录格式）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companyForAPI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name: company.name ||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industry: company.industry ||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stage: company.stage || '成长期',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revenue: company.revenue ||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net_income: company.net_income ?? (company.revenue ? company.revenue * 0.15 : 0),  // 如果没有，用收入的15%估算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ebitda: company.ebitda,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gross_profit: company.gross_profit,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operating_cash_flow: company.operating_cash_flow,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total_assets: company.total_assets,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net_assets: company.net_assets,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total_debt: company.total_debt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cash_and_equivalents: company.cash_and_equivalents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growth_rate: company.growth_rate ?? 0.15,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margin: company.margin,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operating_margin: company.operating_margin,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tax_rate: company.tax_rate ?? 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beta: company.beta ?? 1.0,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risk_free_rate: company.risk_free_rate ?? 0.03,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market_risk_premium: company.market_risk_premium ?? 0.07,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cost_of_debt: company.cost_of_debt ?? 0.05,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target_debt_ratio: company.target_debt_ratio ?? 0.3,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terminal_growth_rate: company.terminal_growth_rate ?? 0.025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构建情景参数数组（基准情景参数固定为0，乐观和悲观可配置）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scenarioParams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name: '基准情景',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revenue_growth_adj: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margin_adj: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wacc_adj: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name: '乐观情景',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revenue_growth_adj: params.value.bull.revenue_growth_adj /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margin_adj: params.value.bull.margin_adj /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wacc_adj: params.value.bull.wacc_adj /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name: '悲观情景',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revenue_growth_adj: params.value.bear.revenue_growth_adj /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margin_adj: params.value.bear.margin_adj /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wacc_adj: params.value.bear.wacc_adj /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检查是否为多产品模式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const isMultiProduct = parsed.valuationMode === 'multi' &amp;&amp; parsed.products &amp;&amp; parsed.products.length &gt;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let response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(isMultiProduct)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多产品模式：传递产品数据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console.log('使用多产品情景分析，产品数量:', parsed.products.length)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转换产品数据：支持百分比整数格式（如 25 -&gt; 0.25）和小数格式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const productsForAPI = parsed.products.map((p: any)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...p,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// 转换增长率：如果值 &gt; 1，认为是百分比格式，需要除以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growth_rate_years: (p.growth_rate_years || []).map((g: number) =&gt; g &gt; 1 ? g / 100 : g),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terminal_growth_rate: p.terminal_growth_rate &gt; 1 ? p.terminal_growth_rate / 100 : p.terminal_growth_rate,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// 转换利润率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gross_margin: p.gross_margin &gt; 1 ? p.gross_margin / 100 : p.gross_margin,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operating_margin: p.operating_margin &gt; 1 ? p.operating_margin / 100 : p.operating_margin,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// 转换比率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capex_ratio: p.capex_ratio &gt; 1 ? p.capex_ratio / 100 : p.capex_ratio,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wc_change_ratio: p.wc_change_ratio &gt; 1 ? p.wc_change_ratio / 100 : p.wc_change_ratio,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depreciation_ratio: p.depreciation_ratio &gt; 1 ? p.depreciation_ratio / 100 : p.depreciation_ratio,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// beta 保持原样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beta: p.beta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response = await scenarioAPI.analyze(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companyForAPI,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scenarioParams,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productsForAPI,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companyForAPI.beta,  // company_beta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0.25,  // tax_rate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companyForAPI.total_debt,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companyForAPI.cash_and_equivalents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// 单产品模式：原有逻辑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response = await scenarioAPI.analyze(companyForAPI, scenarioParams)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scenarios.value = response.data.results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保存到 sessionStorage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sessionStorage.setItem('valuationResults', JSON.stringify({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...parsed,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scenario: response.data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// 重新初始化图表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await nextTick()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initChart()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catch (error)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console.error('情景分析失败:', error)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alert('情景分析失败，请检查参数设置')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 finally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loading.value =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&lt;style scoped&gt;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.scenario-analysis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1200px;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margin: 0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.header h1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2em;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4px 12px rgba(0, 0, 0, 0.1);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.config-card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/* 高度自适应，宽度保持固定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.card-title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1.3em;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padding-bottom: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2px solid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.chart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height: 400px;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/* 情景表格样式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.scenario-table-container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overflow-x: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width: 100%;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border-collapse: collapse;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thead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#f8f9fa;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th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12px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#555;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2px solid #e0e0e0;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border-bottom: 1px solid #f0f0f0;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tbody tr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background 0.2s;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tbody tr:hover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#f8f9fa;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tbody tr.bull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#e8ffe8;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tbody tr.bear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#ffe8e8;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.scenario-table tbody tr.base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#e8f0ff;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.scenario-name-cell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.scenario-badge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inline-block;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6px 16px;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.scenario-badge.base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#5470c6;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.scenario-badge.bull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#91cc75;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.scenario-badge.bear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#ee6666;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.scenario-value-cell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1.2em;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bold;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.scenario-param-cell span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inline-block;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4px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500;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.param-positive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#27ae60;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#e8f8e8;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.param-negative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#e74c3c;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#fde8e8;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.scenario-grid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grid;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grid-template-columns: repeat(auto-fit, minmax(250px, 1fr));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.scenario-card.base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#e8f0ff;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2px solid #5470c6;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.scenario-card.bull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#e8ffe8;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2px solid #91cc75;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.scenario-card.bear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#ffe8e8;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2px solid #ee6666;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1.2em;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bold;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.scenario-value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1.8em;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bold;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.scenario-params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line-height: 1.6;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/* 参数配置样式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.btn-toggle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transparent;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1px solid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4px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.btn-toggle:hover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.config-content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margin-top: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min-height: 260px;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600px;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margin-left: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margin-right: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overflow: hidden;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.scenario-config-list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flex-direction: row;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justify-content: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.scenario-item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#f8f9fa;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padding-right: 7px;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border-left: 4px solid #667eea;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width: 235px;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flex-shrink: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.scenario-label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600;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#333;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margin-bottom: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0.95em;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.scenario-inputs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flex-direction: column;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10px;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.input-group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gap: 8px;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.input-group label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flex: 0 0 80px;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#555;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white-space: nowrap;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.input-group input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flex: 1;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min-width: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60px;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2px 3px;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1px solid #ddd;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3px;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box-sizing: border-box;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.input-unit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flex: 0 0 20px;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#666;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.config-hint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margin-top: 12px;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10px 14px;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#fff3cd;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border-left: 3px solid #ffc107;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0.85em;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#856404;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line-height: 1.5;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word-wrap: break-word;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overflow-wrap: break-word;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max-width: 500px;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margin-left: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margin-right: auto;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.config-actions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margin-top: 15px;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text-align: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.btn-primary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background: linear-gradient(135deg, #667eea 0%, #764ba2 100%);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color: white;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border: none;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padding: 10px 30px;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border-radius: 6px;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pointer;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font-size: 14px;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font-weight: 500;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transition: all 0.3s;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.btn-primary:hover:not(:disabled)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transform: translateY(-2px);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box-shadow: 0 5px 15px rgba(102, 126, 234, 0.4);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.btn-primary:disabled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opacity: 0.6;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cursor: not-allowed;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&lt;/style&gt;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frontend-vue/src/views/SensitivityAnalysis.vue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&lt;div class="sensitivity-analysis"&gt;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&lt;h1&gt;📊 敏感性分析&lt;/h1&gt;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&lt;p&gt;评估各参数对估值的影响程度&lt;/p&gt;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&lt;!-- 高级配置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class="section-title"&gt;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⚙️ 参数配置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&lt;button @click="showAdvancedConfig = !showAdvancedConfig" class="btn-toggle"&gt;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{{ showAdvancedConfig ? '收起 ▲' : '展开 ▼'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&lt;div v-if="showAdvancedConfig" class="advanced-config-content"&gt;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&lt;div class="config-section"&gt;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&lt;h4 class="config-title"&gt;参数变化幅度设置&lt;/h4&gt;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class="params-config-grid"&gt;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class="config-item"&gt;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&lt;label&gt;收入增长率变化&lt;/label&gt;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v-model.number="paramChanges.growth_rate" type="number" step="1" min="1" max="50"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class="config-item"&gt;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&lt;label&gt;营业利润率变化&lt;/label&gt;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v-model.number="paramChanges.operating_margin" type="number" step="1" min="1" max="30"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class="config-item"&gt;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&lt;label&gt;WACC变化&lt;/label&gt;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v-model.number="paramChanges.wacc" type="number" step="0.5" min="0.5" max="5"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class="config-item"&gt;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&lt;label&gt;终值增长率变化&lt;/label&gt;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&lt;div class="input-group"&gt;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&lt;input v-model.number="paramChanges.terminal_growth" type="number" step="0.1" min="0.1" max="2"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&lt;span class="input-unit"&gt;%&lt;/span&gt;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class="config-hint"&gt;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💡 设置各参数在敏感性分析中的变化幅度，值越大表示测试范围越广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&lt;div class="config-actions"&gt;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&lt;button @click="runSensitivityAnalysis" class="btn-primary" :disabled="loading"&gt;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{{ loading ? '分析中...' : '重新运行分析'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&lt;/button&gt;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&lt;div class="card"&gt;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按影响程度排序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results.sort(key=lambda x: x['max_impact'], reverse=True)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comprehensive_sensitivity_analysis(self)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综合敏感性分析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对所有关键参数进行敏感性分析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综合分析结果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'base_valuation': self.base_value,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'parameters':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单因素敏感性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param in ['growth_rate', 'operating_margin', 'wacc', 'terminal_growth']: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param_result = self.one_way_sensitivity(param)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results['parameters'][param] = param_result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print(f"参数{param}敏感性分析失败: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龙卷风图数据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results['tornado_chart'] = self.tornado_chart_data()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辅助函数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def display_sensitivity_results(results: Dict[str, Any])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格式化显示敏感性分析结果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results: 敏感性分析结果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格式化的报告文本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output.append(f"{'敏感性分析报告':^68}")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output.append(f"\n基准估值: {results['base_valuation']/10000:.2f}亿元\n")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各参数敏感性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'parameters' in results: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param_name, param_result in results['parameters'].items():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output.append(f"【{param_name}】")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基准值: {param_result['base_value']:.2%}")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估值范围: {param_result['min_valuation']/10000:.2f} -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f"{param_result['max_valuation']/10000:.2f}亿元")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波动幅度: {param_result['valuation_range']/10000:.2f}亿元")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param_result.get('elasticity'):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output.append(f"  弹性系数: {param_result['elasticity']:.2f}")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output.append("")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龙卷风图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'tornado_chart' in results: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output.append("【参数影响排序（龙卷风图）】")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i, item in enumerate(results['tornado_chart'], 1):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{i}. {item['parameter']}: ±{item['change']:.1%}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f"-&gt; 影响{item['impact_pct']:.1%}")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output.append("\n" + 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 "\n".join(output)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def create_tornado_chart_json(tornado_data: List[Dict[str, Any]])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创建ECharts龙卷风图配置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tornado_data: 龙卷风图数据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ECharts配置字典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param_names = [item['parameter'] for item in tornado_data]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up_values = [item['impact_up'] / 10000 for item in tornado_data]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down_values = [-item['impact_down'] / 10000 for item in tornado_data]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'title': {'text': '参数敏感性龙卷风图', 'left': 'center'},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'tooltip': {'trigger': 'axis', 'axisPointer': {'type': 'shadow'}},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'grid': {'left': '3%', 'right': '4%', 'bottom': '3%', 'containLabel': True},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'xAxis':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'type': 'value',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'name': '估值变化（亿元）',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'yAxis':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'type': 'category',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'data': param_names,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'series':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'name': '正向影响',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'type': 'bar',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'data': up_values,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'itemStyle': {'color': '#91cc75'},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'name': '负向影响',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'type': 'bar',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'data': down_values,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'itemStyle': {'color': '#ee6666'},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使用示例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from models import Company, CompanyStage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创建测试公司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company = Company(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name="测试股份有限公司",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industry="软件服务",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stage=CompanyStage.GROWTH,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revenue=50000,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net_income=8000,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ebitda=12000,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net_assets=20000,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operating_margin=0.25,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beta=1.2,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terminal_growth_rate=0.025,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创建敏感性分析器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analyzer = SensitivityAnalyzer(company)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综合敏感性分析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print("执行综合敏感性分析...")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results = analyzer.comprehensive_sensitivity_analysis()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显示结果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print(display_sensitivity_results(results))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双因素敏感性示例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print("\n【双因素敏感性分析：增长率 vs WACC】")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two_way = analyzer.two_way_sensitivity('growth_rate', 'wacc', steps=5)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最小估值: {two_way['min_valuation']/10000:.2f}亿元")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最大估值: {two_way['max_valuation']/10000:.2f}亿元")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估值波动范围: {(two_way['max_valuation'] - two_way['min_valuation'])/10000:.2f}亿元")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龙卷风图JSON配置（可用于前端ECharts）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tornado_json = create_tornado_chart_json(results['tornado_chart'])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print(f"\n【龙卷风图ECharts配置】")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参数数量: {len(tornado_json['yAxis']['data'])}")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系列数量: {len(tornado_json['series'])}")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backend/services/stress_test.py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压力测试模块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包含收入冲击、毛利率压缩、WACC冲击等压力测试，以及蒙特卡洛模拟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typing import List, Dict, Optional, 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core.models import Company, ValuationResult, StressTestResult, MonteCarloResult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services.absolute_valuation import AbsoluteValuation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class StressTester: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"""压力测试器"""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__init__(self, company: Company, valuation_method: str = "DCF"):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初始化压力测试器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valuation_method: 估值方法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self.company = company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self.valuation_method = valuation_method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计算基准估值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self.base_valuation = self._get_base_valuation()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_get_base_valuation(self)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"""获取基准估值"""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self.valuation_method == "DCF":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AbsoluteValuation.dcf_valuation(self.company)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ValueError(f"暂不支持{self.valuation_method}方法")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revenue_shock_test(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shocks: Optional[List[float]]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List[StressTestResult]: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收入冲击测试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shocks: 收入变化列表（如-0.3表示下降30%）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压力测试结果列表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shocks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shocks = [-0.3, -0.2, -0.1]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self.base_valuation.value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shock in shocks: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custom_assumptions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'growth_rate': max(0, self.company.growth_rate * (1 + shock)),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stressed_valuation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self.company, custom_assumptions=custom_assumptions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change_pct = (stressed_valuation.value - base_value) / base_value if base_value &gt; 0 else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results.append(StressTestResult(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test_name="收入冲击测试",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scenario_description=f"收入{'下降' if shock &lt; 0 else '上升'}{abs(shock):.0%}",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base_value=base_value,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stressed_value=stressed_valuation.value,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change_pct=change_pct,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'shock': shock,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'new_growth_rate': custom_assumptions['growth_rate'],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margin_compression_test(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compression_levels: Optional[List[float]]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List[StressTestResult]: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毛利率压缩测试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compression_levels: 利润率压缩幅度列表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压力测试结果列表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compression_levels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compression_levels = [0.05, 0.10, 0.15]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self.base_valuation.value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base_margin = self.company.operating_margin or 0.2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compression in compression_levels: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new_margin = max(0, base_margin - compression)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custom_assumptions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'operating_margin': new_margin,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stressed_valuation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self.company, custom_assumptions=custom_assumptions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change_pct = (stressed_valuation.value - base_value) / base_value if base_value &gt; 0 else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results.append(StressTestResult(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test_name="毛利率压缩测试",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scenario_description=f"利润率下降{compression:.0%}（从{base_margin:.1%}到{new_margin:.1%}）",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base_value=base_value,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stressed_value=stressed_valuation.value,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change_pct=change_pct,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'compression': compression,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'base_margin': base_margin,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'new_margin': new_margin,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wacc_shock_test(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wacc_increases: Optional[List[float]]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List[StressTestResult]: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WACC冲击测试（折现率上升）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wacc_increases: WACC增加幅度列表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压力测试结果列表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wacc_increases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wacc_increases = [0.01, 0.02, 0.03]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self.base_valuation.value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获取基准WACC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base_wacc = AbsoluteValuation.calculate_wacc(self.company)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increase in wacc_increases: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new_wacc = base_wacc + increase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stressed_valuation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self.company, wacc=new_wacc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change_pct = (stressed_valuation.value - base_value) / base_value if base_value &gt; 0 else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results.append(StressTestResult(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test_name="WACC冲击测试",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scenario_description=f"WACC上升{increase:.1%}（从{base_wacc:.2%}到{new_wacc:.2%}）",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base_value=base_value,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stressed_value=stressed_valuation.value,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change_pct=change_pct,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'wacc_increase': increase,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'base_wacc': base_wacc,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'new_wacc': new_wacc,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growth_slowdown_test(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slowdown_factors: Optional[List[float]]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List[StressTestResult]: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增长放缓测试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slowdown_factors: 增长放缓因子列表（如0.5表示增长率减半）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压力测试结果列表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slowdown_factors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slowdown_factors = [0.3, 0.5, 0.7]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self.base_valuation.value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base_growth = self.company.growth_rate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factor in slowdown_factors: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new_growth = base_growth * factor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custom_assumptions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'growth_rate': new_growth,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stressed_valuation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self.company, custom_assumptions=custom_assumptions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change_pct = (stressed_valuation.value - base_value) / base_value if base_value &gt; 0 else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results.append(StressTestResult(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test_name="增长放缓测试",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scenario_description=f"增长率降至{factor:.0%}（从{base_growth:.1%}到{new_growth:.1%}）",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base_value=base_value,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stressed_value=stressed_valuation.value,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change_pct=change_pct,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'slowdown_factor': factor,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'base_growth': base_growth,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'new_growth': new_growth,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extreme_market_crash(self) -&gt; StressTestResult: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极端市场崩溃情景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综合考虑收入下降、利润率压缩、WACC上升等多重负面因素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压力测试结果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self.base_valuation.value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极端情景参数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revenue_decline = -0.40  # 收入下降40%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margin_compression = 0.10  # 利润率压缩10%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wacc_increase = 0.03  # WACC上升3%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custom_assumptions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'growth_rate': max(0, self.company.growth_rate * (1 + revenue_decline)),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'operating_margin': max(0, (self.company.operating_margin or 0.2) - margin_compression),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base_wacc = AbsoluteValuation.calculate_wacc(self.company)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stressed_valuation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self.company,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custom_assumptions=custom_assumptions,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wacc=base_wacc + wacc_increase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change_pct = (stressed_valuation.value - base_value) / base_value if base_value &gt; 0 else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StressTestResult(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test_name="极端市场崩溃测试",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scenario_description=f"收入{revenue_decline:.0%}，利润率-{margin_compression:.0%}，WACC+{wacc_increase:.0%}",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base_value=base_value,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stressed_value=stressed_valuation.value,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change_pct=change_pct,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'revenue_decline': revenue_decline,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'margin_compression': margin_compression,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'wacc_increase': wacc_increase,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'new_growth_rate': custom_assumptions['growth_rate'],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'new_margin': custom_assumptions['operating_margin'],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'new_wacc': base_wacc + wacc_increase,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monte_carlo_simulation(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iterations: int = 1000,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seed: Optional[int]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MonteCarloResult: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蒙特卡洛模拟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对关键参数进行随机采样，生成估值分布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iterations: 迭代次数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seed: 随机种子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蒙特卡洛模拟结果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seed: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np.random.seed(seed)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values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定义参数分布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growth_rate_mean = self.company.growth_rate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growth_rate_std = 0.05  # 增长率标准差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margin_mean = self.company.operating_margin or 0.2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margin_std = 0.03  # 利润率标准差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wacc_mean = AbsoluteValuation.calculate_wacc(self.company)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wacc_std = 0.01  # WACC标准差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terminal_growth_mean = self.company.terminal_growth_rate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terminal_growth_std = 0.005  # 终值增长率标准差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_ in range(iterations):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随机采样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sample_growth = np.random.normal(growth_rate_mean, growth_rate_std)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sample_growth = max(0, sample_growth)  # 确保非负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sample_margin = np.random.normal(margin_mean, margin_std)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sample_margin = max(0.01, min(0.8, sample_margin))  # 限制在合理范围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sample_wacc = np.random.normal(wacc_mean, wacc_std)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sample_wacc = max(0.02, sample_wacc)  # 最小2%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sample_terminal = np.random.normal(terminal_growth_mean, terminal_growth_std)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sample_terminal = max(0, min(0.05, sample_terminal))  # 限制在0-5%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计算估值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custom_assumptions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'growth_rate': sample_growth,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'operating_margin': sample_margin,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valuation = AbsoluteValuation.dcf_valuation(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self.company,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wacc=sample_wacc,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terminal_growth_rate=sample_terminal,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custom_assumptions=custom_assumptions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values.append(valuation.value)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# 如果计算失败，跳过本次迭代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MonteCarloResult(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iterations=iterations,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values=values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generate_stress_report(self)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生成综合压力测试报告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包含所有压力测试结果的报告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'company': self.company.name,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'base_valuation': self.base_valuation.value,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'tests':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执行各类测试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report['tests']['revenue_shock'] = [r.to_dict() for r in self.revenue_shock_test()]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report['tests']['margin_compression'] = [r.to_dict() for r in self.margin_compression_test()]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report['tests']['wacc_shock'] = [r.to_dict() for r in self.wacc_shock_test()]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report['tests']['growth_slowdown'] = [r.to_dict() for r in self.growth_slowdown_test()]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report['tests']['extreme_crash'] = self.extreme_market_crash().to_dict()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蒙特卡洛模拟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mc_result = self.monte_carlo_simulation(iterations=1000)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report['monte_carlo'] = mc_result.to_dict()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计算最大下行风险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all_downsides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test_results in report['tests'].values():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isinstance(test_results, list):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for r in test_results: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if r['change_pct'] &lt;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all_downsides.append(r['change_pct'])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elif isinstance(test_results, 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test_results['change_pct'] &lt;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all_downsides.append(test_results['change_pct'])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all_downsides: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report['max_downside'] = min(all_downsides)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report['max_downside'] =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report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辅助函数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def display_stress_report(report: Dict[str, Any])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格式化显示压力测试报告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report: 压力测试报告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格式化的报告文本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output.append(f"{report['company']} - 压力测试报告".center(68))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base_valuation = report['base_valuation']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output.append(f"\n基准估值: {base_valuation/10000:.2f}亿元\n")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各项测试结果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for test_name, test_results in report['tests'].items():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output.append(f"【{test_name}】")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isinstance(test_results, list):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 result in test_results: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output.append(f"  {result['scenario_description']}")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output.append(f"    估值: {result['stressed_value']/10000:.2f}亿元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   f"({result['change_pct']:+.1%})")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isinstance(test_results, 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{test_results['scenario_description']}")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output.append(f"  估值: {test_results['stressed_value']/10000:.2f}亿元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f"({test_results['change_pct']:+.1%})")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output.append("")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蒙特卡洛结果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'monte_carlo' in report: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mc = report['monte_carlo']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output.append("【蒙特卡洛模拟】")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迭代次数: {mc['iterations']}")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均值: {mc['mean']/10000:.2f}亿元")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中位数: {mc['median']/10000:.2f}亿元")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标准差: {mc['std']/10000:.2f}亿元")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范围: {mc['min_value']/10000:.2f} - {mc['max_value']/10000:.2f}亿元")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output.append(f"  90%置信区间: {mc['confidence_interval_90'][0]/10000:.2f} -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f"{mc['confidence_interval_90'][1]/10000:.2f}亿元")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output.append("")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最大下行风险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output.append(f"【最大下行风险】{report['max_downside']:.1%}\n")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output.append("="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 "\n".join(output)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使用示例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from models import Company, CompanyStage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创建测试公司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company = Company(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name="测试股份有限公司",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industry="软件服务",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stage=CompanyStage.GROWTH,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revenue=50000,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net_income=8000,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ebitda=12000,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net_assets=20000,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total_debt=5000,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cash_and_equivalents=2000,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operating_margin=0.25,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beta=1.2,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terminal_growth_rate=0.025,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创建压力测试器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tester = StressTester(company)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生成综合报告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report = tester.generate_stress_report()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显示报告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print(display_stress_report(report))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单独运行蒙特卡洛模拟（更多迭代）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print("\n【蒙特卡洛模拟详情】（5000次迭代）")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mc_result = tester.monte_carlo_simulation(iterations=5000, seed=42)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均值: {mc_result.mean/10000:.2f}亿元")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25%分位: {mc_result.percentiles['p25']/10000:.2f}亿元")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75%分位: {mc_result.percentiles['p75']/10000:.2f}亿元")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90%置信区间: {mc_result.confidence_interval_90[0]/10000:.2f} -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f"{mc_result.confidence_interval_90[1]/10000:.2f}亿元")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backend/services/valuation_engine.py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统一估值引擎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提供统一的估值入口，整合多种估值方法，自动生成交叉验证和综合报告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typing import Optional, List, Dict, Any, Tuple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datetime import datetime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core.models import Company, Comparable, CompanyStage, ValuationResult, ScenarioConfig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services.relative_valuation import RelativeValuation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services.absolute_valuation import AbsoluteValuation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utils.other_methods import OtherValuationMethods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services.scenario_analysis import ScenarioAnalyzer, SCENARIOS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services.stress_test import StressTester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services.sensitivity_analysis import SensitivityAnalyzer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data_fetcher import TushareDataFetcher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class ValuationEngine: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统一估值引擎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提供一站式估值服务，整合所有估值方法和风险分析功能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__init__(self, tushare_token: Optional[str] = None):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初始化估值引擎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tushare_token: Tushare API Token，用于获取可比公司数据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self.tushare_token = tushare_token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self.fetcher = TushareDataFetcher(tushare_token) if tushare_token else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full_valuation(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comparables: Optional[List[Comparable]] = None,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methods: Optional[List[str]] = None,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enable_risk_analysis: bool = True,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industry_for_comparables: Optional[str]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完整估值流程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执行多种估值方法、情景分析、压力测试、敏感性分析，生成综合报告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comparables: 可比公司列表（如不提供且配置了tushare_token则自动获取）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methods: 要使用的估值方法列表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enable_risk_analysis: 是否执行风险分析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industry_for_comparables: 行业名称（用于自动获取可比公司）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综合估值报告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'company': company.name,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'industry': company.industry,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'stage': company.stage.value,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'timestamp': datetime.now().isoformat(),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'valuation_methods': {},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'risk_analysis': {},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'recommendation':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========== 第一步：相对估值 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comparables is None and self.fetcher and industry_for_comparables: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print(f"正在从Tushare获取{industry_for_comparables}行业可比公司...")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comparables = self.fetcher.get_comparable_companies(industry_for_comparables)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comparables: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print(f"使用{len(comparables)}家可比公司进行相对估值...")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relative_results = RelativeValuation.auto_comparable_analysis(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company, comparables, methods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report['valuation_methods']['relative']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name: result.to_dict() for name, result in relative_results.items()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========== 第二步：绝对估值（DCF）==========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print("执行DCF估值...")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dcf_result = AbsoluteValuation.dcf_valuation(company)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report['valuation_methods']['absolute']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'DCF': dcf_result.to_dict()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print(f"DCF估值失败: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========== 第三步：风险分析 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enable_risk_analysis: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print("执行风险分析...")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情景分析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scenario_analyzer = ScenarioAnalyzer(company, dcf_result)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scenario_results = scenario_analyzer.compare_scenarios()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report['risk_analysis']['scenario'] = scenario_results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print(f"情景分析失败: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压力测试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stress_tester = StressTester(company)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stress_report = stress_tester.generate_stress_report()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report['risk_analysis']['stress_test'] = stress_report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print(f"压力测试失败: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sensitivity_analyzer = SensitivityAnalyzer(company)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sensitivity_results = sensitivity_analyzer.comprehensive_sensitivity_analysis()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report['risk_analysis']['sensitivity'] = sensitivity_results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print(f"敏感性分析失败: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========== 第四步：交叉验证与建议 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all_values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method_details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收集所有估值结果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'relative' in report['valuation_methods']: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 method, result in report['valuation_methods']['relative'].items():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result['value'] and result['value']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all_values.append(result['value'])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method_details.append({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'method': f"相对估值-{method}",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'value': result['value'],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'range': (result.get('value_low'), result.get('value_high'))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'absolute' in report['valuation_methods']: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 method, result in report['valuation_methods']['absolute'].items():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result['value'] and result['value']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all_values.append(result['value'])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method_details.append({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'method': f"绝对估值-{method}",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'value': result['value'],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计算推荐估值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all_values: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final_value = np.median(all_values)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value_min = min(all_values) * 0.9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value_max = max(all_values) * 1.1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report['recommendation']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'final_value': final_value,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'value_range': (value_min, value_max),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'confidence': self._calculate_confidence(all_values),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'methods_used': len(all_values),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'method_details': method_details,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========== 第五步：生成文本报告 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report['text_report'] = self._generate_text_report(report)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report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quick_valuation(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method: str = 'auto'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快速估值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根据公司阶段自动选择最合适的估值方法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method: 指定估值方法（'auto'为自动选择）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 = company.stage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method == 'auto':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根据公司阶段自动选择方法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stage == CompanyStage.EARLY: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# 早期项目：优先使用P/S法或VC法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company.revenue &gt; 0 and company.net_income &lt;=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method = 'PS'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method = 'VC'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elif stage == CompanyStage.GROWTH: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# 成长期：优先使用P/S法或DCF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method = 'PS' if company.net_income &lt;= 0 else 'DCF'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# 成熟期/上市：优先使用P/E法或DCF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method = 'PE' if company.net_income &gt; 0 else 'DCF'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执行估值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method == 'DCF':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AbsoluteValuation.dcf_valuation(company)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method == 'PE':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需要可比公司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ValueError("PE法需要可比公司数据")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method == 'PS':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ValueError("PS法需要可比公司数据")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method == 'VC':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OtherValuationMethods.vc_method_with_future_projection(company)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ValueError(f"不支持的估值方法: {method}")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auto_fetch_and_valuate(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industry: str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自动获取可比公司并估值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industry: 所属行业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not self.fetcher: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ValueError("需要配置Tushare Token才能使用此功能")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获取可比公司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comparables = self.fetcher.get_comparable_companies(industry)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not comparables: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ValueError(f"未找到{industry}行业的可比公司")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执行完整估值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self.full_valuation(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comparables=comparables,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industry_for_comparables=industry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batch_valuation(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companies: List[Company],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comparables: Optional[List[Comparable]]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List[Dict[str, Any]]: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批量估值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对多个公司进行估值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companies: 公司列表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comparables: 共用的可比公司列表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results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i, company in enumerate(companies):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print(f"\n正在估值第{i+1}/{len(companies)}家公司: {company.name}")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report = self.full_valuation(company, comparables, enable_risk_analysis=False)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results.append({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'company': company.name,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'success': True,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'report': report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results.append({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'company': company.name,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'success': False,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'error': str(e)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compare_scenarios(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custom_scenarios: Optional[List[ScenarioConfig]]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多情景估值对比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custom_scenarios: 自定义情景列表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情景对比结果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analyzer = ScenarioAnalyzer(company)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custom_scenarios: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 = analyzer.compare_scenarios(scenarios=custom_scenarios)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results = analyzer.compare_scenarios()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results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generate_report(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report_data: Dict[str, Any],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format: str = 'text'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生成格式化报告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report_data: 估值报告数据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format: 报告格式（text/markdown/html）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格式化的报告文本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format == 'text':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self._generate_text_report(report_data)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format == 'markdown':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self._generate_markdown_report(report_data)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format == 'html':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self._generate_html_report(report_data)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ValueError(f"不支持的格式: {format}")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===== 私有辅助方法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_calculate_confidence(self, values: List[float])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"""计算估值置信度"""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std = np.std(values)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mean = np.mean(values)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cv = std / mean if mean &gt; 0 else 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cv &lt; 0.1: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"高"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cv &lt; 0.2: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"中"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return "低"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_generate_text_report(self, report: Dict[str, Any])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"""生成文本格式报告"""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lines.append(f"{report['company']} - 估值报告".center(68))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lines.append(f"行业: {report['industry']}")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lines.append(f"阶段: {report['stage']}")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lines.append(f"时间: {report['timestamp']}")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估值方法结果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lines.append("【估值方法】")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'relative' in report.get('valuation_methods', {}):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 method, result in report['valuation_methods']['relative'].items():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lines.append(f"\n{method}: {result['value']/10000:.2f}亿元")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'absolute' in report.get('valuation_methods', {}):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for method, result in report['valuation_methods']['absolute'].items():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lines.append(f"\n{method}: {result['value']/10000:.2f}亿元")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推荐估值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'recommendation' in report and report['recommendation']: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rec = report['recommendation']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lines.append("\n" + 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lines.append("【估值建议】")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lines.append(f"\n推荐估值: {rec['final_value']/10000:.2f}亿元")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lines.append(f"估值区间: {rec['value_range'][0]/10000:.2f} - {rec['value_range'][1]/10000:.2f}亿元")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lines.append(f"置信度: {rec.get('confidence', 'N/A')}")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风险分析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'risk_analysis' in report: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lines.append("\n" + 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lines.append("【风险分析】")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lines.append("-"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'stress_test' in report['risk_analysis']: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stress = report['risk_analysis']['stress_test']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'max_downside' in stress: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lines.append(f"\n最大下行风险: {stress['max_downside']:.1%}")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lines.append("\n" + "=" * 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"\n".join(lines)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_generate_markdown_report(self, report: Dict[str, Any])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"""生成Markdown格式报告"""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lines.append(f"# {report['company']} - 估值报告\n")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lines.append(f"- **行业**: {report['industry']}")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lines.append(f"- **阶段**: {report['stage']}")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lines.append(f"- **时间**: {report['timestamp']}\n")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lines.append("## 估值方法\n")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'recommendation' in report and report['recommendation']: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rec = report['recommendation']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lines.append(f"### 推荐估值\n")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lines.append(f"- **估值**: {rec['final_value']/10000:.2f}亿元")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lines.append(f"- **区间**: {rec['value_range'][0]/10000:.2f} - {rec['value_range'][1]/10000:.2f}亿元")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lines.append(f"- **置信度**: {rec.get('confidence', 'N/A')}\n")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'risk_analysis' in report: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lines.append("## 风险分析\n")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'scenario' in report['risk_analysis']: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scenario = report['risk_analysis']['scenario']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if 'statistics' in scenario: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stats = scenario['statistics']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lines.append(f"- **均值**: {stats['mean']/10000:.2f}亿元")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lines.append(f"- **标准差**: {stats['std']/10000:.2f}亿元")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"\n".join(lines)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_generate_html_report(self, report: Dict[str, Any])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"""生成HTML格式报告"""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html = f"""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&lt;html&gt;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&lt;head&gt;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&lt;title&gt;{report['company']} - 估值报告&lt;/title&gt;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&lt;style&gt;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body {{ font-family: Arial, sans-serif; margin: 20px;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.header {{ background: #667eea; color: white; padding: 20px;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.section {{ margin: 20px 0; padding: 15px; border: 1px solid #ddd;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.valuation {{ font-size: 24px; color: #667eea; }}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&lt;/style&gt;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&lt;/head&gt;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&lt;body&gt;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class="header"&gt;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&lt;h1&gt;{report['company']} - 估值报告&lt;/h1&gt;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class="section"&gt;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&lt;p&gt;行业: {report['industry']} | 阶段: {report['stage']}&lt;/p&gt;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&lt;div class="section"&gt;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&lt;h2&gt;推荐估值&lt;/h2&gt;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&lt;p class="valuation"&gt;{report['recommendation']['final_value']/10000:.2f} 亿元&lt;/p&gt;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&lt;/body&gt;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&lt;/html&gt;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html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使用示例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from models import Company, Comparable, CompanyStage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创建测试公司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company = Company(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name="测试科技股份有限公司",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industry="软件服务",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stage=CompanyStage.GROWTH,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revenue=50000,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net_income=8000,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ebitda=12000,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net_assets=20000,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total_debt=5000,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cash_and_equivalents=2000,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operating_margin=0.25,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beta=1.2,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terminal_growth_rate=0.025,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创建可比公司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comparables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Comparable(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name="可比公司A",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revenue=80000,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net_income=15000,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net_assets=30000,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pe_ratio=30.0,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ps_ratio=6.0,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pb_ratio=4.0,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Comparable(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name="可比公司B",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revenue=60000,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net_income=10000,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net_assets=25000,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pe_ratio=25.0,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ps_ratio=5.0,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pb_ratio=3.5,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创建估值引擎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engine = ValuationEngine()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执行完整估值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print("执行完整估值流程...")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report = engine.full_valuation(company, comparables)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打印文本报告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print("\n" + report['text_report'])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frontend-vue/src/services/api.ts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import axios from 'axios'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API_BASE = 'http://localhost:8000'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创建axios实例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const apiClient = axios.create({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baseURL: API_BASE,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headers: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'Content-Type': 'application/json'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估值相关API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valuationAPI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绝对估值 (DCF)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dcf: (company: any) =&gt; apiClient.post('/api/valuation/absolute', company),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相对估值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relative: (company: any, comparables: any[], methods?: string[])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apiClient.post('/api/valuation/relative',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comparables,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methods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多产品DCF估值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multiProductDCF: (request: any) =&gt; apiClient.post('/api/valuation/multi-product-dcf', request),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多方法交叉验证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compare: (company: any, comparables?: any[])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apiClient.post('/api/valuation/compare',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comparables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情景分析API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scenarioAPI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analyze: (company: any, scenarios?: any[], products?: any[], companyBeta?: number, taxRate?: number, totalDebt?: number, cash?: number)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apiClient.post('/api/scenario/analyze',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scenarios,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products,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company_beta: companyBeta,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tax_rate: taxRate,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total_debt: totalDebt,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cash_and_equivalents: cash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压力测试API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stressTestAPI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收入冲击测试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revenueShock: (company: any, shocks?: number[])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apiClient.post('/api/stress-test/revenue',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shocks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蒙特卡洛模拟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monteCarlo: (company: any, iterations: number = 1000)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apiClient.post('/api/stress-test/monte-carlo', company, { params: { iterations }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综合压力测试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full: (company: any)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apiClient.post('/api/stress-test/full', 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敏感性分析API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sensitivityAPI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单因素敏感性分析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oneWay: (company: any, paramName: string, paramRange?: number[])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apiClient.post('/api/sensitivity/one-way',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param_name: paramName,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param_range: paramRange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龙卷风图数据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tornado: (company: any, paramChanges?: Record&lt;string, number&gt;)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apiClient.post('/api/sensitivity/tornado',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param_changes: paramChanges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综合敏感性分析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comprehensive: (company: any)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apiClient.post('/api/sensitivity/comprehensive', company)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数据获取API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dataAPI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配置Tushare Token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configureToken: (token: string)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apiClient.post('/api/data/tushare/configure', null,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params: { token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获取可比公司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getComparables: (industry: string, marketCapMin?: number, marketCapMax?: number, limit: number = 20)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apiClient.get(`/api/data/comparable/${industry}`,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params: { market_cap_min: marketCapMin, market_cap_max: marketCapMax, limit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获取单个股票财务数据（上市公司从Tushare导入）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getStockData: (tsCode: string)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apiClient.get(`/api/data/stock/${tsCode}`),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获取行业估值倍数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getIndustryMultiples: (industry: string, method: string = 'median')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apiClient.get(`/api/data/industry-multiples/${industry}`,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params: { method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搜索公司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search: (keywords: string[], limit: number = 10)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apiClient.post('/api/data/search', { keywords, limit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// 历史记录API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const historyAPI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获取历史记录列表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getList: (limit: number = 50)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apiClient.get(`/api/history`, { params: { limit } }),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获取单个历史记录详情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getDetail: (historyId: number)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apiClient.get(`/api/history/${historyId}`),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// 保存完整估值结果到历史记录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save: (data: any)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apiClient.post('/api/history/save', 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export default apiClient</w:t>
      </w:r>
    </w:p>
    <w:p>
      <w:r>
        <w:br w:type="page"/>
      </w:r>
    </w:p>
    <w:p>
      <w:pPr>
        <w:spacing w:after="0" w:before="0"/>
      </w:pPr>
      <w:r>
        <w:rPr>
          <w:rFonts w:ascii="宋体" w:eastAsia="宋体" w:hAnsi="宋体"/>
          <w:color w:val="0000FF"/>
          <w:sz w:val="20"/>
        </w:rPr>
        <w:t>backend/utils/other_methods.py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其他估值方法模块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包含风险投资法（VC法）、成本法/净资产法、交易对价参考法等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typing import Optional, Dict, Any, List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from core.models import Company, ValuationResult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class OtherValuationMethods: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"""其他估值方法类"""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vc_method(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exit_valuation: float,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target_return_multiple: float = 10.0,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investment_years: int = 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exit_method: str = "PE",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exit_multiple: Optional[float]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风险投资法估值（倒推法）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从预期退出时的估值倒推当前投后估值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exit_valuation: 预期退出时的估值（万元）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target_return_multiple: 目标回报倍数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investment_years: 投资年限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exit_method: 退出估值方法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exit_multiple: 退出倍数（如提供则用于计算退出估值）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如果提供退出倍数，重新计算退出估值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exit_multiple: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exit_method == "PE" and company.net_income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# 假设退出时的净利润按当前增长率增长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future_net_income = company.net_income * ((1 + company.growth_rate) ** investment_years)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exit_valuation = future_net_income * exit_multiple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elif exit_method == "PS" and company.revenue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future_revenue = company.revenue * ((1 + company.growth_rate) ** investment_years)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exit_valuation = future_revenue * exit_multiple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倒推当前估值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current_valuation = exit_valuation / target_return_multiple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method="VC法",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value=current_valuation,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'exit_valuation': exit_valuation,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'target_return_multiple': target_return_multiple,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'investment_years': investment_years,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'exit_method': exit_method,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'exit_multiple': exit_multiple,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'implied_irr': (target_return_multiple ** (1 / investment_years)) - 1,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'growth_rate': company.growth_rate,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vc_method_with_future_projection(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projection_years: int = 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target_pe: float = 20.0,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target_return_multiple: float = 10.0,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margin_improvement: float = 0.0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带预测的风险投资法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基于未来盈利预测和目标退出倍数进行估值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projection_years: 预测年数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target_pe: 目标退出时P/E倍数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target_return_multiple: 目标回报倍数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margin_improvement: 利润率年提升幅度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预测退出时净利润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future_net_income = company.net_income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year in range(projection_years):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收入增长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future_net_income *= (1 + company.growth_rate)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# 利润率提升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margin_improvement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future_net_income *= (1 + margin_improvement)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计算退出估值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exit_valuation = future_net_income * target_pe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倒推当前估值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current_valuation = exit_valuation / target_return_multiple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method="VC法（预测）",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value=current_valuation,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'future_net_income': future_net_income,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'target_pe': target_pe,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'exit_valuation': exit_valuation,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'target_return_multiple': target_return_multiple,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'projection_years': projection_years,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'growth_rate': company.growth_rate,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'margin_improvement': margin_improvement,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cost_method(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intangible_asset_value: float =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goodwill_value: float =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adjustment_factor: float = 1.0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成本法/净资产法估值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基于公司净资产价值进行估值，适用于资产密集型企业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intangible_asset_value: 无形资产评估价值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goodwill_value: 商誉价值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adjustment_factor: 调整系数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not company.net_assets: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ValueError("缺少净资产数据")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基础净资产价值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base_value = company.net_assets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加上无形资产和商誉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adjusted_net_assets = base_value + intangible_asset_value + goodwill_value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应用调整系数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final_value = adjusted_net_assets * adjustment_factor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method="成本法/净资产法",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value=final_value,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'net_assets': company.net_assets,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'intangible_asset_value': intangible_asset_value,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'goodwill_value': goodwill_value,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'adjusted_net_assets': adjusted_net_assets,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'adjustment_factor': adjustment_factor,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'price_to_book_ratio': final_value / company.net_assets if company.net_assets &gt; 0 else None,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adjusted_net_asset_method(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asset_adjustments: Dict[str, float],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liability_adjustments: Dict[str, float]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调整净资产法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对各项资产和负债进行公允价值调整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asset_adjustments: 资产调整字典 {资产名称: 调整金额}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liability_adjustments: 负债调整字典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计算调整后的净资产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total_asset_adjustment = sum(asset_adjustments.values())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total_liability_adjustment = sum(liability_adjustments.values())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company.net_assets: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adjusted_net_assets = company.net_assets + total_asset_adjustment - total_liability_adjustment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ValueError("缺少净资产数据")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method="调整净资产法",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value=adjusted_net_assets,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'original_net_assets': company.net_assets,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'asset_adjustments': asset_adjustments,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'liability_adjustments': liability_adjustments,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'total_asset_adjustment': total_asset_adjustment,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'total_liability_adjustment': total_liability_adjustment,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'adjusted_net_assets': adjusted_net_assets,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transaction_comparable(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transactions: List[Dict[str, Any]]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交易对价参考法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参考近期类似交易的估值倍数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transactions: 交易列表，每个交易包含：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company_name: 交易公司名称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deal_value: 交易金额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metric_value: 财务指标值（如收入、利润）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multiple: 交易倍数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deal_date: 交易日期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stage: 交易阶段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not transactions: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ValueError("缺少交易数据")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提取交易倍数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multiples = [t['multiple'] for t in transactions if t.get('multiple')]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not multiples: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ValueError("交易数据中缺少倍数信息")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计算平均/中位数倍数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avg_multiple = np.mean(multiples)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median_multiple = np.median(multiples)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应用到目标公司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优先使用净利润，其次收入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if company.net_income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metric_value = company.net_income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metric_name = "净利润"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elif company.revenue &gt;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metric_value = company.revenue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metric_name = "营业收入"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raise ValueError("缺少可用于估值的财务指标")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使用中位数倍数估值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valuation = metric_value * median_multiple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method="交易对价参考法",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value=valuation,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'transaction_count': len(transactions),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'avg_multiple': avg_multiple,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'median_multiple': median_multiple,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'multiple_range': (min(multiples), max(multiples)),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'metric_used': metric_name,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'metric_value': metric_value,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'transactions': transactions,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first_chicago_method(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success_scenario: Dict[str, Any],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failure_scenario: Dict[str, Any],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probability_of_success: float = 0.3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第一芝加哥法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针对早期项目，考虑成功和失败两种情景的加权估值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success_scenario: 成功情景估值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failure_scenario: 失败情景估值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probability_of_success: 成功概率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success_value = success_scenario.get('value', 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failure_value = failure_scenario.get('value', 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期望价值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expected_value = (success_value * probability_of_success +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         failure_value * (1 - probability_of_success))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method="第一芝加哥法",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value=expected_value,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'success_value': success_value,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'failure_value': failure_value,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'probability_of_success': probability_of_success,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'success_scenario': success_scenario,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'failure_scenario': failure_scenario,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@staticmethod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def sum_of_parts_valuation(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business_units: List[Dict[str, Any]]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 -&gt; ValuationResult: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分部加总法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将公司各业务部门分别估值后加总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business_units: 业务单元列表，每个包含：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name: 业务名称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revenue: 收入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multiple: 估值倍数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- value: 估值（如有直接估值）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估值结果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parts_value =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parts_details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for unit in business_units: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if unit.get('value'):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unit_value = unit['value']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elif unit.get('revenue') and unit.get('multiple'):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unit_value = unit['revenue'] * unit['multiple']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parts_value += unit_value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parts_details.append({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'name': unit['name'],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'value': unit_value,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'revenue': unit.get('revenue'),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'multiple': unit.get('multiple'),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# 减去公司层面成本（协同效应折扣）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corporate_discount = parts_value * 0.1  # 假设10%的公司层面成本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final_value = parts_value - corporate_discount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ValuationResult(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method="分部加总法",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value=final_value,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details={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'parts_value': parts_value,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'corporate_discount': corporate_discount,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    'business_units': parts_details,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    assumptions={}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辅助函数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def analyze_stage_appropriate_valuation(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company: Company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) -&gt; str: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根据公司阶段推荐估值方法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Args: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company: 目标公司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Returns: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推荐的估值方法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stage = company.stage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if stage.value == "早期":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"VC法、交易对价法"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elif stage.value == "成长期":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"P/S法、DCF法、VC法"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elif stage.value == "成熟期":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"P/E法、DCF法、EV/EBITDA法"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else:  # 上市公司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return "P/E法、P/B法、EV/EBITDA法、DCF法"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# ===== 使用示例 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from models import Company, CompanyStage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print("=" * 60)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print("其他估值方法示例")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print("=" * 60)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早期项目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early_company = Company(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name="早期科技公司",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industry="人工智能",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stage=CompanyStage.EARLY,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revenue=2000,  # 2000万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net_income=-500,  # 亏损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net_assets=3000,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growth_rate=0.50,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print(f"\n【公司】{early_company.name}")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print(f"推荐估值方法: {analyze_stage_appropriate_valuation(early_company)}")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VC法估值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vc_result = OtherValuationMethods.vc_method_with_future_projection(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early_company,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projection_years=5,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target_pe=25.0,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target_return_multiple=15.0,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print(f"\n{vc_result}")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退出估值: {vc_result.details['exit_valuation']/10000:.2f}亿元")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当前估值: {vc_result.value/10000:.2f}亿元")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成长期项目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growth_company = Company(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name="成长期公司",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industry="软件服务",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stage=CompanyStage.GROWTH,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revenue=20000,  # 2亿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net_income=3000,  # 3000万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net_assets=10000,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growth_rate=0.40,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交易对价法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transactions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{'company_name': 'A公司', 'deal_value': 120000, 'metric_value': 6000, 'multiple': 20, 'stage': 'B轮'},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{'company_name': 'B公司', 'deal_value': 80000, 'metric_value': 4000, 'multiple': 20, 'stage': 'B轮'},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{'company_name': 'C公司', 'deal_value': 150000, 'metric_value': 5000, 'multiple': 30, 'stage': 'C轮'},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trans_result = OtherValuationMethods.transaction_comparable(growth_company, transactions)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print(f"\n{trans_result}")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参考交易: {trans_result.details['transaction_count']}笔")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中位数倍数: {trans_result.details['median_multiple']:.1f}x")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# 第一芝加哥法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success_scenario = {'value': 200000}  # 20亿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failure_scenario = {'value': 10000}   # 1亿（清算价值）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probability_of_success = 0.3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chicago_result = OtherValuationMethods.first_chicago_method(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early_company,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success_scenario,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failure_scenario,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    probability_of_success=probability_of_success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print(f"\n{chicago_result}")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成功情景: {success_scenario['value']/10000:.2f}亿元")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失败情景: {failure_scenario['value']/10000:.2f}亿元")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成功概率: {probability_of_success:.0%}")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18"/>
        </w:rPr>
        <w:t xml:space="preserve">    print(f"  期望价值: {chicago_result.value/10000:.2f}亿元")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auto"/>
    <w:pitch w:val="variable"/>
    <w:sig w:csb0="000001FF" w:csb1="00000000" w:usb0="E0002AFF" w:usb1="C0007841" w:usb2="00000009" w:usb3="00000000"/>
  </w:font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urier">
    <w:panose1 w:val="02000500000000000000"/>
    <w:charset w:val="00"/>
    <w:family w:val="auto"/>
    <w:pitch w:val="variable"/>
    <w:sig w:csb0="00000001" w:csb1="00000000" w:usb0="00000003" w:usb1="00000000" w:usb2="00000000" w:usb3="00000000"/>
  </w:font>
  <w:font w:name="Arial">
    <w:panose1 w:val="020B0604020202020204"/>
    <w:charset w:val="00"/>
    <w:family w:val="auto"/>
    <w:pitch w:val="variable"/>
    <w:sig w:csb0="000001FF" w:csb1="00000000" w:usb0="E0002AFF" w:usb1="C0007843" w:usb2="00000009" w:usb3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宋体" w:eastAsia="宋体" w:hAnsi="宋体"/>
              <w:color w:val="000000"/>
              <w:sz w:val="20"/>
            </w:rPr>
            <w:t>投资估值系统 V1.0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宋体" w:eastAsia="宋体" w:hAnsi="宋体"/>
              <w:color w:val="000000"/>
              <w:sz w:val="20"/>
            </w:rPr>
            <w:t xml:space="preserve">第 </w:t>
          </w:r>
          <w:r>
            <w:rPr>
              <w:rFonts w:ascii="宋体" w:eastAsia="宋体" w:hAnsi="宋体"/>
              <w:color w:val="000000"/>
              <w:sz w:val="20"/>
            </w:rPr>
            <w:fldChar w:fldCharType="begin"/>
            <w:instrText xml:space="preserve">PAGE</w:instrText>
            <w:fldChar w:fldCharType="end"/>
          </w:r>
          <w:r>
            <w:rPr>
              <w:rFonts w:ascii="宋体" w:eastAsia="宋体" w:hAnsi="宋体"/>
              <w:color w:val="000000"/>
              <w:sz w:val="20"/>
            </w:rPr>
            <w:t xml:space="preserve"> 页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stylesWithEffects.xml><?xml version="1.0" encoding="utf-8"?>
<w:styles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ascii"?>
<Relationships xmlns="http://schemas.openxmlformats.org/package/2006/relationships"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settings.xml" Type="http://schemas.openxmlformats.org/officeDocument/2006/relationships/settings"/>
  <Relationship Id="rId6" Target="webSettings.xml" Type="http://schemas.openxmlformats.org/officeDocument/2006/relationships/webSettings"/>
  <Relationship Id="rId7" Target="fontTable.xml" Type="http://schemas.openxmlformats.org/officeDocument/2006/relationships/fontTable"/>
  <Relationship Id="rId8" Target="theme/theme1.xml" Type="http://schemas.openxmlformats.org/officeDocument/2006/relationships/theme"/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9" Target="header1.xml" Type="http://schemas.openxmlformats.org/officeDocument/2006/relationships/header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ascii"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