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FF" w:rsidRPr="00D858FF" w:rsidRDefault="00D858FF" w:rsidP="00D858F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D858FF">
        <w:rPr>
          <w:rFonts w:ascii="微软雅黑" w:eastAsia="微软雅黑" w:hAnsi="微软雅黑" w:cs="微软雅黑" w:hint="eastAsia"/>
          <w:b/>
          <w:bCs/>
          <w:color w:val="333333"/>
          <w:sz w:val="42"/>
          <w:szCs w:val="42"/>
        </w:rPr>
        <w:t>基础模</w:t>
      </w:r>
      <w:r w:rsidRPr="00D858FF">
        <w:rPr>
          <w:rFonts w:ascii="微软雅黑" w:eastAsia="微软雅黑" w:hAnsi="微软雅黑" w:cs="微软雅黑"/>
          <w:b/>
          <w:bCs/>
          <w:color w:val="333333"/>
          <w:sz w:val="42"/>
          <w:szCs w:val="42"/>
        </w:rPr>
        <w:t>型</w:t>
      </w:r>
    </w:p>
    <w:p w:rsidR="00D858FF" w:rsidRPr="00D858FF" w:rsidRDefault="00D858FF" w:rsidP="00D858FF">
      <w:pPr>
        <w:spacing w:after="0" w:line="240" w:lineRule="auto"/>
        <w:rPr>
          <w:rFonts w:asciiTheme="minorEastAsia" w:hAnsiTheme="minorEastAsia" w:cs="Helvetica"/>
          <w:color w:val="333333"/>
          <w:sz w:val="24"/>
          <w:szCs w:val="24"/>
        </w:rPr>
      </w:pPr>
      <w:r w:rsidRPr="0095381F">
        <w:rPr>
          <w:rFonts w:asciiTheme="minorEastAsia" w:hAnsiTheme="minorEastAsia" w:cs="微软雅黑" w:hint="eastAsia"/>
          <w:color w:val="333333"/>
          <w:sz w:val="24"/>
          <w:szCs w:val="24"/>
        </w:rPr>
        <w:t>假设居住地为</w:t>
      </w:r>
      <w:r w:rsidRPr="0095381F">
        <w:rPr>
          <w:rFonts w:ascii="MS Gothic" w:eastAsia="MS Gothic" w:hAnsi="MS Gothic" w:cs="MS Gothic" w:hint="eastAsia"/>
          <w:color w:val="333333"/>
          <w:sz w:val="24"/>
          <w:szCs w:val="24"/>
        </w:rPr>
        <w:t>​</w:t>
      </w:r>
      <m:oMath>
        <m:r>
          <m:rPr>
            <m:sty m:val="p"/>
          </m:rPr>
          <w:rPr>
            <w:rFonts w:ascii="Cambria Math" w:hAnsi="Cambria Math" w:cs="Helvetica"/>
            <w:color w:val="333333"/>
            <w:sz w:val="24"/>
            <w:szCs w:val="24"/>
          </w:rPr>
          <m:t>60×60</m:t>
        </m:r>
      </m:oMath>
      <w:r w:rsidRPr="0095381F">
        <w:rPr>
          <w:rFonts w:asciiTheme="minorEastAsia" w:hAnsiTheme="minorEastAsia" w:cs="微软雅黑" w:hint="eastAsia"/>
          <w:color w:val="333333"/>
          <w:sz w:val="24"/>
          <w:szCs w:val="24"/>
        </w:rPr>
        <w:t>的方格棋盘，内共有</w:t>
      </w:r>
      <w:r w:rsidRPr="0095381F">
        <w:rPr>
          <w:rFonts w:ascii="MS Gothic" w:eastAsia="MS Gothic" w:hAnsi="MS Gothic" w:cs="MS Gothic" w:hint="eastAsia"/>
          <w:color w:val="333333"/>
          <w:sz w:val="24"/>
          <w:szCs w:val="24"/>
        </w:rPr>
        <w:t>​</w:t>
      </w:r>
      <w:r w:rsidRPr="0095381F">
        <w:rPr>
          <w:rFonts w:asciiTheme="minorEastAsia" w:hAnsiTheme="minorEastAsia" w:cs="微软雅黑" w:hint="eastAsia"/>
          <w:color w:val="333333"/>
          <w:sz w:val="24"/>
          <w:szCs w:val="24"/>
        </w:rPr>
        <w:t>个</w:t>
      </w:r>
      <m:oMath>
        <m:r>
          <w:rPr>
            <w:rFonts w:ascii="Cambria Math" w:hAnsi="Cambria Math" w:cs="微软雅黑"/>
            <w:color w:val="333333"/>
            <w:sz w:val="24"/>
            <w:szCs w:val="24"/>
          </w:rPr>
          <m:t>2800</m:t>
        </m:r>
      </m:oMath>
      <w:r w:rsidRPr="0095381F">
        <w:rPr>
          <w:rFonts w:asciiTheme="minorEastAsia" w:hAnsiTheme="minorEastAsia" w:cs="微软雅黑" w:hint="eastAsia"/>
          <w:color w:val="333333"/>
          <w:sz w:val="24"/>
          <w:szCs w:val="24"/>
        </w:rPr>
        <w:t>个居民，均匀地分为不同的两类</w:t>
      </w:r>
      <w:r w:rsidRPr="0095381F">
        <w:rPr>
          <w:rFonts w:asciiTheme="minorEastAsia" w:hAnsiTheme="minorEastAsia" w:cs="微软雅黑"/>
          <w:color w:val="333333"/>
          <w:sz w:val="24"/>
          <w:szCs w:val="24"/>
        </w:rPr>
        <w:t>。</w:t>
      </w:r>
    </w:p>
    <w:p w:rsidR="0095381F" w:rsidRDefault="00D858FF" w:rsidP="00D858FF">
      <w:pPr>
        <w:spacing w:before="192" w:after="192" w:line="240" w:lineRule="auto"/>
        <w:rPr>
          <w:rFonts w:asciiTheme="minorEastAsia" w:hAnsiTheme="minorEastAsia" w:cs="微软雅黑"/>
          <w:color w:val="333333"/>
          <w:sz w:val="24"/>
          <w:szCs w:val="24"/>
        </w:rPr>
      </w:pPr>
      <w:r w:rsidRPr="0095381F">
        <w:rPr>
          <w:rFonts w:asciiTheme="minorEastAsia" w:hAnsiTheme="minorEastAsia" w:cs="微软雅黑" w:hint="eastAsia"/>
          <w:color w:val="333333"/>
          <w:sz w:val="24"/>
          <w:szCs w:val="24"/>
        </w:rPr>
        <w:t>模型的一次迭代中，每个居民根据其相邻的八个格子中居民的分布，能够给出一个相似度（同类型邻居数量与邻居总数之比），若相似度低于一定的阈值，称居民不满意当前环境，从而在本次迭代中随机迁移至其他住处。当每个节点相似度均低于给定阈值时，模型趋于收敛，停止迭代</w:t>
      </w:r>
      <w:r w:rsidRPr="0095381F">
        <w:rPr>
          <w:rFonts w:asciiTheme="minorEastAsia" w:hAnsiTheme="minorEastAsia" w:cs="微软雅黑"/>
          <w:color w:val="333333"/>
          <w:sz w:val="24"/>
          <w:szCs w:val="24"/>
        </w:rPr>
        <w:t>。</w:t>
      </w:r>
    </w:p>
    <w:p w:rsidR="00E5013C" w:rsidRPr="00E5013C" w:rsidRDefault="00E5013C" w:rsidP="00E5013C">
      <w:pPr>
        <w:spacing w:before="192" w:after="192" w:line="240" w:lineRule="auto"/>
        <w:rPr>
          <w:rFonts w:asciiTheme="minorEastAsia" w:hAnsiTheme="minorEastAsia" w:cs="微软雅黑"/>
          <w:color w:val="333333"/>
          <w:sz w:val="24"/>
          <w:szCs w:val="24"/>
        </w:rPr>
      </w:pPr>
      <w:r w:rsidRPr="00E5013C">
        <w:rPr>
          <w:rFonts w:asciiTheme="minorEastAsia" w:hAnsiTheme="minorEastAsia"/>
          <w:sz w:val="24"/>
          <w:szCs w:val="24"/>
        </w:rPr>
        <w:t>谢林模型告诉我们：</w:t>
      </w:r>
    </w:p>
    <w:p w:rsidR="00E5013C" w:rsidRPr="00E5013C" w:rsidRDefault="00E5013C" w:rsidP="00E5013C">
      <w:pPr>
        <w:pStyle w:val="ListParagraph"/>
        <w:numPr>
          <w:ilvl w:val="0"/>
          <w:numId w:val="5"/>
        </w:numPr>
        <w:spacing w:before="192" w:after="192" w:line="240" w:lineRule="auto"/>
        <w:rPr>
          <w:rFonts w:asciiTheme="minorEastAsia" w:hAnsiTheme="minorEastAsia" w:cs="微软雅黑"/>
          <w:color w:val="333333"/>
          <w:sz w:val="24"/>
          <w:szCs w:val="24"/>
        </w:rPr>
      </w:pPr>
      <w:r w:rsidRPr="00E5013C">
        <w:rPr>
          <w:rFonts w:asciiTheme="minorEastAsia" w:hAnsiTheme="minorEastAsia"/>
          <w:sz w:val="24"/>
          <w:szCs w:val="24"/>
        </w:rPr>
        <w:t>微观动机不等同于宏观上表现：若移动倾向阈值过高，虽然居民均有很强的离开与自身不同单位的倾向，但由于大部分的居民都难以稳定在一个位置，从而导致宏观上的混杂，而非期望中的隔离。</w:t>
      </w:r>
    </w:p>
    <w:p w:rsidR="00E5013C" w:rsidRPr="00E5013C" w:rsidRDefault="00E5013C" w:rsidP="00E5013C">
      <w:pPr>
        <w:pStyle w:val="ListParagraph"/>
        <w:numPr>
          <w:ilvl w:val="0"/>
          <w:numId w:val="5"/>
        </w:numPr>
        <w:spacing w:before="192" w:after="192" w:line="240" w:lineRule="auto"/>
        <w:rPr>
          <w:rFonts w:asciiTheme="minorEastAsia" w:hAnsiTheme="minorEastAsia" w:cs="微软雅黑"/>
          <w:color w:val="333333"/>
          <w:sz w:val="24"/>
          <w:szCs w:val="24"/>
        </w:rPr>
      </w:pPr>
      <w:r w:rsidRPr="00E5013C">
        <w:rPr>
          <w:rFonts w:asciiTheme="minorEastAsia" w:hAnsiTheme="minorEastAsia"/>
          <w:sz w:val="24"/>
          <w:szCs w:val="24"/>
        </w:rPr>
        <w:t>在宏观层次看到的实际可能不是微观层面正在发生的事：在阈值合适的情况下，宏观上的居民分布会在几次迭代后快速趋于稳定，产生隔离，而微观上，居民搬家的位置是随机洗牌的，并没有刻意向理想位置迁移。</w:t>
      </w:r>
    </w:p>
    <w:p w:rsidR="00E5013C" w:rsidRPr="00E5013C" w:rsidRDefault="00E5013C" w:rsidP="00E5013C">
      <w:pPr>
        <w:spacing w:before="192" w:after="192" w:line="240" w:lineRule="auto"/>
        <w:rPr>
          <w:rFonts w:asciiTheme="minorEastAsia" w:hAnsiTheme="minorEastAsia" w:cs="微软雅黑"/>
          <w:color w:val="333333"/>
          <w:sz w:val="24"/>
          <w:szCs w:val="24"/>
        </w:rPr>
      </w:pPr>
      <w:r>
        <w:rPr>
          <w:rFonts w:asciiTheme="minorEastAsia" w:hAnsiTheme="minorEastAsia" w:cs="微软雅黑" w:hint="eastAsia"/>
          <w:color w:val="333333"/>
          <w:sz w:val="24"/>
          <w:szCs w:val="24"/>
        </w:rPr>
        <w:t>当相似度阈值分别为</w:t>
      </w:r>
      <m:oMath>
        <m:r>
          <w:rPr>
            <w:rFonts w:ascii="Cambria Math" w:hAnsi="Cambria Math" w:cs="微软雅黑"/>
            <w:color w:val="333333"/>
            <w:sz w:val="24"/>
            <w:szCs w:val="24"/>
          </w:rPr>
          <m:t>0.3, 0.6, 0.8</m:t>
        </m:r>
      </m:oMath>
      <w:r>
        <w:rPr>
          <w:rFonts w:asciiTheme="minorEastAsia" w:hAnsiTheme="minorEastAsia" w:cs="微软雅黑" w:hint="eastAsia"/>
          <w:color w:val="333333"/>
          <w:sz w:val="24"/>
          <w:szCs w:val="24"/>
        </w:rPr>
        <w:t>的情况下，本模型的蒙特卡罗模拟结果如下：</w:t>
      </w:r>
    </w:p>
    <w:p w:rsidR="00D858FF" w:rsidRPr="0095381F" w:rsidRDefault="00D858FF" w:rsidP="0095381F">
      <w:pPr>
        <w:pStyle w:val="Heading3"/>
        <w:rPr>
          <w:rFonts w:ascii="微软雅黑" w:eastAsia="微软雅黑" w:hAnsi="微软雅黑" w:cs="Helvetica"/>
          <w:color w:val="333333"/>
          <w:sz w:val="36"/>
          <w:szCs w:val="36"/>
        </w:rPr>
      </w:pPr>
      <w:r w:rsidRPr="00D858FF">
        <w:rPr>
          <w:rFonts w:ascii="微软雅黑" w:eastAsia="微软雅黑" w:hAnsi="微软雅黑" w:cs="Helvetica"/>
          <w:color w:val="333333"/>
          <w:sz w:val="36"/>
          <w:szCs w:val="36"/>
        </w:rPr>
        <w:t>相似度阈值0.3</w:t>
      </w:r>
    </w:p>
    <w:p w:rsidR="00DB79A2" w:rsidRDefault="00D858FF" w:rsidP="00D858FF">
      <w:r>
        <w:rPr>
          <w:noProof/>
        </w:rPr>
        <w:drawing>
          <wp:inline distT="0" distB="0" distL="0" distR="0" wp14:anchorId="6B6D4F7A" wp14:editId="5B8EDEE6">
            <wp:extent cx="2601550" cy="2513328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50" cy="25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8A579" wp14:editId="0720E84E">
            <wp:extent cx="3235808" cy="2488391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43" cy="249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1F" w:rsidRDefault="00D858FF" w:rsidP="00D858FF">
      <w:r>
        <w:rPr>
          <w:rFonts w:hint="eastAsia"/>
        </w:rPr>
        <w:t>当相似度阈值较低时，由于居民需求较低，在形成明显大块的隔离前整个模型</w:t>
      </w:r>
      <w:r w:rsidR="0095381F">
        <w:rPr>
          <w:rFonts w:hint="eastAsia"/>
        </w:rPr>
        <w:t>便提早收敛，趋于稳定。</w:t>
      </w:r>
    </w:p>
    <w:p w:rsidR="0095381F" w:rsidRDefault="0095381F" w:rsidP="00D858FF"/>
    <w:p w:rsidR="0095381F" w:rsidRDefault="0095381F" w:rsidP="00D858FF"/>
    <w:p w:rsidR="00D858FF" w:rsidRPr="0095381F" w:rsidRDefault="00D858FF" w:rsidP="0095381F">
      <w:pPr>
        <w:pStyle w:val="Heading3"/>
        <w:rPr>
          <w:rFonts w:ascii="微软雅黑" w:eastAsia="微软雅黑" w:hAnsi="微软雅黑" w:cs="Helvetica"/>
          <w:color w:val="333333"/>
          <w:sz w:val="36"/>
          <w:szCs w:val="36"/>
        </w:rPr>
      </w:pPr>
      <w:r w:rsidRPr="00D858FF">
        <w:rPr>
          <w:rFonts w:ascii="微软雅黑" w:eastAsia="微软雅黑" w:hAnsi="微软雅黑" w:cs="Helvetica"/>
          <w:color w:val="333333"/>
          <w:sz w:val="36"/>
          <w:szCs w:val="36"/>
        </w:rPr>
        <w:lastRenderedPageBreak/>
        <w:t>相似度阈值0.</w:t>
      </w:r>
      <w:r>
        <w:rPr>
          <w:rFonts w:ascii="微软雅黑" w:eastAsia="微软雅黑" w:hAnsi="微软雅黑" w:cs="Helvetica" w:hint="eastAsia"/>
          <w:color w:val="333333"/>
          <w:sz w:val="36"/>
          <w:szCs w:val="36"/>
        </w:rPr>
        <w:t>6</w:t>
      </w:r>
    </w:p>
    <w:p w:rsidR="00D858FF" w:rsidRDefault="00D858FF" w:rsidP="00D858FF">
      <w:r>
        <w:rPr>
          <w:noProof/>
        </w:rPr>
        <w:drawing>
          <wp:inline distT="0" distB="0" distL="0" distR="0" wp14:anchorId="5BB14740" wp14:editId="3B07484E">
            <wp:extent cx="2601549" cy="2512176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49" cy="25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D9AF3" wp14:editId="04DE221D">
            <wp:extent cx="3244543" cy="249505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43" cy="24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1F" w:rsidRDefault="0095381F" w:rsidP="00D858FF">
      <w:r>
        <w:rPr>
          <w:rFonts w:hint="eastAsia"/>
        </w:rPr>
        <w:t>当相似度阈值为</w:t>
      </w:r>
      <m:oMath>
        <m:r>
          <w:rPr>
            <w:rFonts w:ascii="Cambria Math" w:hAnsi="Cambria Math"/>
          </w:rPr>
          <m:t>0.6</m:t>
        </m:r>
      </m:oMath>
      <w:r>
        <w:rPr>
          <w:rFonts w:hint="eastAsia"/>
        </w:rPr>
        <w:t>时，随着迭代，模型快速收敛并良好地表现了两类不同居民的隔离现象。</w:t>
      </w:r>
    </w:p>
    <w:p w:rsidR="00D858FF" w:rsidRPr="0095381F" w:rsidRDefault="00D858FF" w:rsidP="0095381F">
      <w:pPr>
        <w:pStyle w:val="Heading3"/>
        <w:rPr>
          <w:rFonts w:ascii="微软雅黑" w:eastAsia="微软雅黑" w:hAnsi="微软雅黑" w:cs="Helvetica"/>
          <w:color w:val="333333"/>
          <w:sz w:val="36"/>
          <w:szCs w:val="36"/>
        </w:rPr>
      </w:pPr>
      <w:r w:rsidRPr="00D858FF">
        <w:rPr>
          <w:rFonts w:ascii="微软雅黑" w:eastAsia="微软雅黑" w:hAnsi="微软雅黑" w:cs="Helvetica"/>
          <w:color w:val="333333"/>
          <w:sz w:val="36"/>
          <w:szCs w:val="36"/>
        </w:rPr>
        <w:t>相似度阈值0.</w:t>
      </w:r>
      <w:r>
        <w:rPr>
          <w:rFonts w:ascii="微软雅黑" w:eastAsia="微软雅黑" w:hAnsi="微软雅黑" w:cs="Helvetica" w:hint="eastAsia"/>
          <w:color w:val="333333"/>
          <w:sz w:val="36"/>
          <w:szCs w:val="36"/>
        </w:rPr>
        <w:t>8</w:t>
      </w:r>
    </w:p>
    <w:p w:rsidR="00D858FF" w:rsidRDefault="00D858FF" w:rsidP="00D858FF">
      <w:r>
        <w:rPr>
          <w:noProof/>
        </w:rPr>
        <w:drawing>
          <wp:inline distT="0" distB="0" distL="0" distR="0" wp14:anchorId="5BB14740" wp14:editId="3B07484E">
            <wp:extent cx="2597680" cy="251344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680" cy="251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D9AF3" wp14:editId="04DE221D">
            <wp:extent cx="3244543" cy="249505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43" cy="24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1F" w:rsidRPr="00D858FF" w:rsidRDefault="0095381F" w:rsidP="00D858FF">
      <w:r>
        <w:rPr>
          <w:rFonts w:hint="eastAsia"/>
        </w:rPr>
        <w:t>当相似度阈值为</w:t>
      </w:r>
      <m:oMath>
        <m:r>
          <w:rPr>
            <w:rFonts w:ascii="Cambria Math" w:hAnsi="Cambria Math"/>
          </w:rPr>
          <m:t>0.8</m:t>
        </m:r>
      </m:oMath>
      <w:r>
        <w:rPr>
          <w:rFonts w:hint="eastAsia"/>
        </w:rPr>
        <w:t>时，由于居民期望过高，导致模型持续迭代而难以进入稳定状态，居民分布趋于随机，与其随机迁移的行为一致。</w:t>
      </w:r>
    </w:p>
    <w:p w:rsidR="00D858FF" w:rsidRDefault="00D858FF" w:rsidP="00D858FF"/>
    <w:p w:rsidR="008F38D9" w:rsidRDefault="008F38D9" w:rsidP="00D858FF"/>
    <w:p w:rsidR="0095381F" w:rsidRDefault="0095381F" w:rsidP="00D858FF"/>
    <w:p w:rsidR="0095381F" w:rsidRPr="00D858FF" w:rsidRDefault="0095381F" w:rsidP="0095381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2"/>
          <w:szCs w:val="42"/>
        </w:rPr>
        <w:lastRenderedPageBreak/>
        <w:t>增强</w:t>
      </w:r>
      <w:r w:rsidRPr="00D858FF">
        <w:rPr>
          <w:rFonts w:ascii="微软雅黑" w:eastAsia="微软雅黑" w:hAnsi="微软雅黑" w:cs="微软雅黑" w:hint="eastAsia"/>
          <w:b/>
          <w:bCs/>
          <w:color w:val="333333"/>
          <w:sz w:val="42"/>
          <w:szCs w:val="42"/>
        </w:rPr>
        <w:t>模</w:t>
      </w:r>
      <w:r w:rsidRPr="00D858FF">
        <w:rPr>
          <w:rFonts w:ascii="微软雅黑" w:eastAsia="微软雅黑" w:hAnsi="微软雅黑" w:cs="微软雅黑"/>
          <w:b/>
          <w:bCs/>
          <w:color w:val="333333"/>
          <w:sz w:val="42"/>
          <w:szCs w:val="42"/>
        </w:rPr>
        <w:t>型</w:t>
      </w:r>
    </w:p>
    <w:p w:rsidR="0095381F" w:rsidRPr="00D858FF" w:rsidRDefault="0095381F" w:rsidP="00D858FF">
      <w:r>
        <w:rPr>
          <w:rFonts w:hint="eastAsia"/>
        </w:rPr>
        <w:t>由于上述模型基于居民严格分为两类且数量大致相同的假设，而现实状况则往往更为严格，下面是一些随意的增强参数，来检验更严格状况下本模型的结果。</w:t>
      </w:r>
    </w:p>
    <w:p w:rsidR="00D858FF" w:rsidRPr="0095381F" w:rsidRDefault="00D858FF" w:rsidP="0095381F">
      <w:pPr>
        <w:pStyle w:val="Heading3"/>
        <w:rPr>
          <w:rFonts w:ascii="微软雅黑" w:eastAsia="微软雅黑" w:hAnsi="微软雅黑" w:cs="Helvetica"/>
          <w:color w:val="333333"/>
          <w:sz w:val="36"/>
          <w:szCs w:val="36"/>
        </w:rPr>
      </w:pPr>
      <w:r w:rsidRPr="00D858FF">
        <w:rPr>
          <w:rFonts w:ascii="微软雅黑" w:eastAsia="微软雅黑" w:hAnsi="微软雅黑" w:cs="Helvetica"/>
          <w:color w:val="333333"/>
          <w:sz w:val="36"/>
          <w:szCs w:val="36"/>
        </w:rPr>
        <w:t>相似度阈值0.</w:t>
      </w:r>
      <w:r w:rsidR="0095381F">
        <w:rPr>
          <w:rFonts w:ascii="微软雅黑" w:eastAsia="微软雅黑" w:hAnsi="微软雅黑" w:cs="Helvetica" w:hint="eastAsia"/>
          <w:color w:val="333333"/>
          <w:sz w:val="36"/>
          <w:szCs w:val="36"/>
        </w:rPr>
        <w:t>6；居民比2：8</w:t>
      </w:r>
    </w:p>
    <w:p w:rsidR="00D858FF" w:rsidRDefault="00D858FF" w:rsidP="00D858FF">
      <w:r>
        <w:rPr>
          <w:noProof/>
        </w:rPr>
        <w:drawing>
          <wp:inline distT="0" distB="0" distL="0" distR="0" wp14:anchorId="54DDD218" wp14:editId="5CD1BA32">
            <wp:extent cx="2597679" cy="249400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679" cy="249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0FFA8" wp14:editId="76BCB4A8">
            <wp:extent cx="3244542" cy="249505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42" cy="24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1F" w:rsidRDefault="008F38D9" w:rsidP="00D858FF">
      <w:r>
        <w:rPr>
          <w:rFonts w:hint="eastAsia"/>
        </w:rPr>
        <w:t>在一类居民数量较少的情况下，模型趋于部分居民集中在少数大聚集区，而部分居民则分散聚集在各个小聚集区的情况。</w:t>
      </w:r>
    </w:p>
    <w:p w:rsidR="0095381F" w:rsidRPr="0095381F" w:rsidRDefault="0095381F" w:rsidP="0095381F">
      <w:pPr>
        <w:pStyle w:val="Heading3"/>
        <w:rPr>
          <w:rFonts w:ascii="微软雅黑" w:eastAsia="微软雅黑" w:hAnsi="微软雅黑" w:cs="Helvetica"/>
          <w:color w:val="333333"/>
          <w:sz w:val="36"/>
          <w:szCs w:val="36"/>
        </w:rPr>
      </w:pPr>
      <w:r w:rsidRPr="00D858FF">
        <w:rPr>
          <w:rFonts w:ascii="微软雅黑" w:eastAsia="微软雅黑" w:hAnsi="微软雅黑" w:cs="Helvetica"/>
          <w:color w:val="333333"/>
          <w:sz w:val="36"/>
          <w:szCs w:val="36"/>
        </w:rPr>
        <w:t>相似度阈值0.</w:t>
      </w:r>
      <w:r>
        <w:rPr>
          <w:rFonts w:ascii="微软雅黑" w:eastAsia="微软雅黑" w:hAnsi="微软雅黑" w:cs="Helvetica" w:hint="eastAsia"/>
          <w:color w:val="333333"/>
          <w:sz w:val="36"/>
          <w:szCs w:val="36"/>
        </w:rPr>
        <w:t>6；居民比1：1：1</w:t>
      </w:r>
    </w:p>
    <w:p w:rsidR="0095381F" w:rsidRPr="00D858FF" w:rsidRDefault="0095381F" w:rsidP="0095381F">
      <w:r>
        <w:rPr>
          <w:noProof/>
        </w:rPr>
        <w:drawing>
          <wp:inline distT="0" distB="0" distL="0" distR="0" wp14:anchorId="428F230D" wp14:editId="08407EB2">
            <wp:extent cx="2581636" cy="2513441"/>
            <wp:effectExtent l="0" t="0" r="952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6" cy="251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92564" wp14:editId="6A2C460A">
            <wp:extent cx="3244542" cy="249505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42" cy="24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FF3" w:rsidRPr="00671FF3">
        <w:rPr>
          <w:rFonts w:hint="eastAsia"/>
        </w:rPr>
        <w:t>在三类居民的情况下，</w:t>
      </w:r>
      <w:r w:rsidR="00671FF3" w:rsidRPr="00671FF3">
        <w:t>模型的收敛</w:t>
      </w:r>
      <w:r w:rsidR="00671FF3" w:rsidRPr="00671FF3">
        <w:rPr>
          <w:rFonts w:hint="eastAsia"/>
        </w:rPr>
        <w:t>速度明显放缓，但最终还是趋于形成三类居民的相互隔离</w:t>
      </w:r>
      <w:r w:rsidR="00671FF3">
        <w:rPr>
          <w:rFonts w:hint="eastAsia"/>
        </w:rPr>
        <w:t>的情况</w:t>
      </w:r>
      <w:r w:rsidR="00671FF3" w:rsidRPr="00671FF3">
        <w:rPr>
          <w:rFonts w:hint="eastAsia"/>
        </w:rPr>
        <w:t>。</w:t>
      </w:r>
    </w:p>
    <w:p w:rsidR="00671FF3" w:rsidRPr="00671FF3" w:rsidRDefault="00671FF3" w:rsidP="00671FF3">
      <w:pPr>
        <w:pStyle w:val="Heading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 w:rsidRPr="00671FF3">
        <w:rPr>
          <w:rFonts w:ascii="微软雅黑" w:eastAsia="微软雅黑" w:hAnsi="微软雅黑" w:cs="微软雅黑" w:hint="eastAsia"/>
          <w:color w:val="333333"/>
          <w:sz w:val="42"/>
          <w:szCs w:val="42"/>
        </w:rPr>
        <w:lastRenderedPageBreak/>
        <w:t>模型实</w:t>
      </w:r>
      <w:r w:rsidRPr="00671FF3">
        <w:rPr>
          <w:rFonts w:ascii="微软雅黑" w:eastAsia="微软雅黑" w:hAnsi="微软雅黑" w:cs="微软雅黑"/>
          <w:color w:val="333333"/>
          <w:sz w:val="42"/>
          <w:szCs w:val="42"/>
        </w:rPr>
        <w:t>现</w:t>
      </w:r>
    </w:p>
    <w:p w:rsidR="00671FF3" w:rsidRPr="00671FF3" w:rsidRDefault="00671FF3" w:rsidP="00671FF3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71FF3">
        <w:rPr>
          <w:rFonts w:ascii="微软雅黑" w:eastAsia="微软雅黑" w:hAnsi="微软雅黑" w:cs="微软雅黑" w:hint="eastAsia"/>
          <w:color w:val="333333"/>
          <w:sz w:val="24"/>
          <w:szCs w:val="24"/>
        </w:rPr>
        <w:t>如下代码能够在</w:t>
      </w:r>
      <w:r w:rsidRPr="00671FF3">
        <w:rPr>
          <w:rFonts w:ascii="Helvetica" w:eastAsia="Times New Roman" w:hAnsi="Helvetica" w:cs="Helvetica"/>
          <w:color w:val="333333"/>
          <w:sz w:val="24"/>
          <w:szCs w:val="24"/>
        </w:rPr>
        <w:t>Visual Studio 2017</w:t>
      </w:r>
      <w:r w:rsidRPr="00671FF3">
        <w:rPr>
          <w:rFonts w:ascii="微软雅黑" w:eastAsia="微软雅黑" w:hAnsi="微软雅黑" w:cs="微软雅黑" w:hint="eastAsia"/>
          <w:color w:val="333333"/>
          <w:sz w:val="24"/>
          <w:szCs w:val="24"/>
        </w:rPr>
        <w:t>中打开</w:t>
      </w:r>
      <w:r w:rsidRPr="00671FF3">
        <w:rPr>
          <w:rFonts w:ascii="Helvetica" w:eastAsia="Times New Roman" w:hAnsi="Helvetica" w:cs="Helvetica"/>
          <w:color w:val="333333"/>
          <w:sz w:val="24"/>
          <w:szCs w:val="24"/>
        </w:rPr>
        <w:t xml:space="preserve">language standard </w:t>
      </w:r>
      <w:proofErr w:type="spellStart"/>
      <w:r w:rsidRPr="00671FF3">
        <w:rPr>
          <w:rFonts w:ascii="Helvetica" w:eastAsia="Times New Roman" w:hAnsi="Helvetica" w:cs="Helvetica"/>
          <w:color w:val="333333"/>
          <w:sz w:val="24"/>
          <w:szCs w:val="24"/>
        </w:rPr>
        <w:t>c++</w:t>
      </w:r>
      <w:proofErr w:type="spellEnd"/>
      <w:r w:rsidRPr="00671FF3">
        <w:rPr>
          <w:rFonts w:ascii="Helvetica" w:eastAsia="Times New Roman" w:hAnsi="Helvetica" w:cs="Helvetica"/>
          <w:color w:val="333333"/>
          <w:sz w:val="24"/>
          <w:szCs w:val="24"/>
        </w:rPr>
        <w:t>17</w:t>
      </w:r>
      <w:r w:rsidRPr="00671FF3">
        <w:rPr>
          <w:rFonts w:ascii="微软雅黑" w:eastAsia="微软雅黑" w:hAnsi="微软雅黑" w:cs="微软雅黑" w:hint="eastAsia"/>
          <w:color w:val="333333"/>
          <w:sz w:val="24"/>
          <w:szCs w:val="24"/>
        </w:rPr>
        <w:t>后通过编译</w:t>
      </w:r>
      <w:r w:rsidRPr="00671FF3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&lt;optional&gt;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&lt;memory&gt;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Coord</w:t>
      </w:r>
      <w:proofErr w:type="spellEnd"/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ResidentType</w:t>
      </w:r>
      <w:proofErr w:type="spellEnd"/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ResidentType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449">
        <w:rPr>
          <w:rFonts w:ascii="Consolas" w:hAnsi="Consolas" w:cs="Consolas"/>
          <w:color w:val="0000FF"/>
          <w:sz w:val="19"/>
          <w:szCs w:val="19"/>
        </w:rPr>
        <w:t>float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4449">
        <w:rPr>
          <w:rFonts w:ascii="Consolas" w:hAnsi="Consolas" w:cs="Consolas"/>
          <w:color w:val="808080"/>
          <w:sz w:val="19"/>
          <w:szCs w:val="19"/>
        </w:rPr>
        <w:t>weight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r w:rsidR="00434449">
        <w:rPr>
          <w:rFonts w:ascii="Consolas" w:hAnsi="Consolas" w:cs="Consolas"/>
          <w:color w:val="2B91AF"/>
          <w:sz w:val="19"/>
          <w:szCs w:val="19"/>
        </w:rPr>
        <w:t>string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="00434449">
        <w:rPr>
          <w:rFonts w:ascii="Consolas" w:hAnsi="Consolas" w:cs="Consolas"/>
          <w:color w:val="808080"/>
          <w:sz w:val="19"/>
          <w:szCs w:val="19"/>
        </w:rPr>
        <w:t>symbol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r w:rsidR="00434449">
        <w:rPr>
          <w:rFonts w:ascii="Consolas" w:hAnsi="Consolas" w:cs="Consolas"/>
          <w:color w:val="2B91AF"/>
          <w:sz w:val="19"/>
          <w:szCs w:val="19"/>
        </w:rPr>
        <w:t>string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="00434449">
        <w:rPr>
          <w:rFonts w:ascii="Consolas" w:hAnsi="Consolas" w:cs="Consolas"/>
          <w:color w:val="808080"/>
          <w:sz w:val="19"/>
          <w:szCs w:val="19"/>
        </w:rPr>
        <w:t>name</w:t>
      </w:r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>: weight_(</w:t>
      </w:r>
      <w:r w:rsidR="00434449">
        <w:rPr>
          <w:rFonts w:ascii="Consolas" w:hAnsi="Consolas" w:cs="Consolas"/>
          <w:color w:val="808080"/>
          <w:sz w:val="19"/>
          <w:szCs w:val="19"/>
        </w:rPr>
        <w:t>weight</w:t>
      </w:r>
      <w:r w:rsidR="00434449">
        <w:rPr>
          <w:rFonts w:ascii="Consolas" w:hAnsi="Consolas" w:cs="Consolas"/>
          <w:color w:val="000000"/>
          <w:sz w:val="19"/>
          <w:szCs w:val="19"/>
        </w:rPr>
        <w:t>), symbol_(</w:t>
      </w:r>
      <w:r w:rsidR="00434449">
        <w:rPr>
          <w:rFonts w:ascii="Consolas" w:hAnsi="Consolas" w:cs="Consolas"/>
          <w:color w:val="808080"/>
          <w:sz w:val="19"/>
          <w:szCs w:val="19"/>
        </w:rPr>
        <w:t>symbol</w:t>
      </w:r>
      <w:r w:rsidR="00434449">
        <w:rPr>
          <w:rFonts w:ascii="Consolas" w:hAnsi="Consolas" w:cs="Consolas"/>
          <w:color w:val="000000"/>
          <w:sz w:val="19"/>
          <w:szCs w:val="19"/>
        </w:rPr>
        <w:t>), name_(</w:t>
      </w:r>
      <w:r w:rsidR="00434449">
        <w:rPr>
          <w:rFonts w:ascii="Consolas" w:hAnsi="Consolas" w:cs="Consolas"/>
          <w:color w:val="808080"/>
          <w:sz w:val="19"/>
          <w:szCs w:val="19"/>
        </w:rPr>
        <w:t>name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Weight(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weight_; 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Symbol(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symbol_; 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name_;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FF"/>
          <w:sz w:val="19"/>
          <w:szCs w:val="19"/>
        </w:rPr>
        <w:t>float</w:t>
      </w:r>
      <w:r w:rsidR="002C7423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434449">
        <w:rPr>
          <w:rFonts w:ascii="Consolas" w:hAnsi="Consolas" w:cs="Consolas"/>
          <w:color w:val="000000"/>
          <w:sz w:val="19"/>
          <w:szCs w:val="19"/>
        </w:rPr>
        <w:t>weight_;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string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symbol_;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string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name_;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Board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Width(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{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width_; 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Height(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height_; 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Population(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population_; 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FF"/>
          <w:sz w:val="19"/>
          <w:szCs w:val="19"/>
        </w:rPr>
        <w:t>float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Threshold(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threshold_; }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FF"/>
          <w:sz w:val="19"/>
          <w:szCs w:val="19"/>
        </w:rPr>
        <w:t>float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DisatisficationIndex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disatisfication_index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_; 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FF"/>
          <w:sz w:val="19"/>
          <w:szCs w:val="19"/>
        </w:rPr>
        <w:t>float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AverageSimilarityIndex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averge_similarity_index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_; }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9E4" w:rsidRDefault="00434449" w:rsidP="001079E4">
      <w:pPr>
        <w:autoSpaceDE w:val="0"/>
        <w:autoSpaceDN w:val="0"/>
        <w:adjustRightInd w:val="0"/>
        <w:spacing w:after="0" w:line="240" w:lineRule="auto"/>
        <w:ind w:firstLine="4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threshold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434449" w:rsidRDefault="001079E4" w:rsidP="001079E4">
      <w:pPr>
        <w:autoSpaceDE w:val="0"/>
        <w:autoSpaceDN w:val="0"/>
        <w:adjustRightInd w:val="0"/>
        <w:spacing w:after="0" w:line="240" w:lineRule="auto"/>
        <w:ind w:firstLine="4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vector</w:t>
      </w:r>
      <w:r w:rsidR="00434449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434449">
        <w:rPr>
          <w:rFonts w:ascii="Consolas" w:hAnsi="Consolas" w:cs="Consolas"/>
          <w:color w:val="2B91AF"/>
          <w:sz w:val="19"/>
          <w:szCs w:val="19"/>
        </w:rPr>
        <w:t>ResidentType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="00434449">
        <w:rPr>
          <w:rFonts w:ascii="Consolas" w:hAnsi="Consolas" w:cs="Consolas"/>
          <w:color w:val="808080"/>
          <w:sz w:val="19"/>
          <w:szCs w:val="19"/>
        </w:rPr>
        <w:t>residents</w:t>
      </w:r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="00434449">
        <w:rPr>
          <w:rFonts w:ascii="Consolas" w:hAnsi="Consolas" w:cs="Consolas"/>
          <w:color w:val="808080"/>
          <w:sz w:val="19"/>
          <w:szCs w:val="19"/>
        </w:rPr>
        <w:t>residents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());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434449">
        <w:rPr>
          <w:rFonts w:ascii="Consolas" w:hAnsi="Consolas" w:cs="Consolas"/>
          <w:color w:val="6F008A"/>
          <w:sz w:val="19"/>
          <w:szCs w:val="19"/>
        </w:rPr>
        <w:t>assert</w:t>
      </w:r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449">
        <w:rPr>
          <w:rFonts w:ascii="Consolas" w:hAnsi="Consolas" w:cs="Consolas"/>
          <w:color w:val="808080"/>
          <w:sz w:val="19"/>
          <w:szCs w:val="19"/>
        </w:rPr>
        <w:t>width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 w:rsidR="00434449">
        <w:rPr>
          <w:rFonts w:ascii="Consolas" w:hAnsi="Consolas" w:cs="Consolas"/>
          <w:color w:val="808080"/>
          <w:sz w:val="19"/>
          <w:szCs w:val="19"/>
        </w:rPr>
        <w:t>height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 w:rsidR="00434449">
        <w:rPr>
          <w:rFonts w:ascii="Consolas" w:hAnsi="Consolas" w:cs="Consolas"/>
          <w:color w:val="808080"/>
          <w:sz w:val="19"/>
          <w:szCs w:val="19"/>
        </w:rPr>
        <w:t>population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&gt; 0);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434449">
        <w:rPr>
          <w:rFonts w:ascii="Consolas" w:hAnsi="Consolas" w:cs="Consolas"/>
          <w:color w:val="6F008A"/>
          <w:sz w:val="19"/>
          <w:szCs w:val="19"/>
        </w:rPr>
        <w:t>assert</w:t>
      </w:r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449">
        <w:rPr>
          <w:rFonts w:ascii="Consolas" w:hAnsi="Consolas" w:cs="Consolas"/>
          <w:color w:val="808080"/>
          <w:sz w:val="19"/>
          <w:szCs w:val="19"/>
        </w:rPr>
        <w:t>population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="00434449">
        <w:rPr>
          <w:rFonts w:ascii="Consolas" w:hAnsi="Consolas" w:cs="Consolas"/>
          <w:color w:val="808080"/>
          <w:sz w:val="19"/>
          <w:szCs w:val="19"/>
        </w:rPr>
        <w:t>width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="00434449">
        <w:rPr>
          <w:rFonts w:ascii="Consolas" w:hAnsi="Consolas" w:cs="Consolas"/>
          <w:color w:val="808080"/>
          <w:sz w:val="19"/>
          <w:szCs w:val="19"/>
        </w:rPr>
        <w:t>height</w:t>
      </w:r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434449">
        <w:rPr>
          <w:rFonts w:ascii="Consolas" w:hAnsi="Consolas" w:cs="Consolas"/>
          <w:color w:val="6F008A"/>
          <w:sz w:val="19"/>
          <w:szCs w:val="19"/>
        </w:rPr>
        <w:t>assert</w:t>
      </w:r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449">
        <w:rPr>
          <w:rFonts w:ascii="Consolas" w:hAnsi="Consolas" w:cs="Consolas"/>
          <w:color w:val="808080"/>
          <w:sz w:val="19"/>
          <w:szCs w:val="19"/>
        </w:rPr>
        <w:t>threshold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 w:rsidR="00434449">
        <w:rPr>
          <w:rFonts w:ascii="Consolas" w:hAnsi="Consolas" w:cs="Consolas"/>
          <w:color w:val="808080"/>
          <w:sz w:val="19"/>
          <w:szCs w:val="19"/>
        </w:rPr>
        <w:t>threshold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&lt; 1);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 initialize parameters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residents_ </w:t>
      </w:r>
      <w:r w:rsidR="00434449">
        <w:rPr>
          <w:rFonts w:ascii="Consolas" w:hAnsi="Consolas" w:cs="Consolas"/>
          <w:color w:val="008080"/>
          <w:sz w:val="19"/>
          <w:szCs w:val="19"/>
        </w:rPr>
        <w:t>=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4449">
        <w:rPr>
          <w:rFonts w:ascii="Consolas" w:hAnsi="Consolas" w:cs="Consolas"/>
          <w:color w:val="808080"/>
          <w:sz w:val="19"/>
          <w:szCs w:val="19"/>
        </w:rPr>
        <w:t>residents</w:t>
      </w:r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width_ = </w:t>
      </w:r>
      <w:r w:rsidR="00434449">
        <w:rPr>
          <w:rFonts w:ascii="Consolas" w:hAnsi="Consolas" w:cs="Consolas"/>
          <w:color w:val="808080"/>
          <w:sz w:val="19"/>
          <w:szCs w:val="19"/>
        </w:rPr>
        <w:t>width</w:t>
      </w:r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height_ = </w:t>
      </w:r>
      <w:r w:rsidR="00434449">
        <w:rPr>
          <w:rFonts w:ascii="Consolas" w:hAnsi="Consolas" w:cs="Consolas"/>
          <w:color w:val="808080"/>
          <w:sz w:val="19"/>
          <w:szCs w:val="19"/>
        </w:rPr>
        <w:t>height</w:t>
      </w:r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population_ = </w:t>
      </w:r>
      <w:r w:rsidR="00434449">
        <w:rPr>
          <w:rFonts w:ascii="Consolas" w:hAnsi="Consolas" w:cs="Consolas"/>
          <w:color w:val="808080"/>
          <w:sz w:val="19"/>
          <w:szCs w:val="19"/>
        </w:rPr>
        <w:t>population</w:t>
      </w:r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threshold_ = </w:t>
      </w:r>
      <w:r w:rsidR="00434449">
        <w:rPr>
          <w:rFonts w:ascii="Consolas" w:hAnsi="Consolas" w:cs="Consolas"/>
          <w:color w:val="808080"/>
          <w:sz w:val="19"/>
          <w:szCs w:val="19"/>
        </w:rPr>
        <w:t>threshold</w:t>
      </w:r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 initialize board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RefreshBoard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 calculate indices and next board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Iterate(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8000"/>
          <w:sz w:val="19"/>
          <w:szCs w:val="19"/>
        </w:rPr>
        <w:t>// discards current board and calculate the next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FF"/>
          <w:sz w:val="19"/>
          <w:szCs w:val="19"/>
        </w:rPr>
        <w:t>void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Iterate(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 duplicate the board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cur_board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_ </w:t>
      </w:r>
      <w:r w:rsidR="00434449">
        <w:rPr>
          <w:rFonts w:ascii="Consolas" w:hAnsi="Consolas" w:cs="Consolas"/>
          <w:color w:val="008080"/>
          <w:sz w:val="19"/>
          <w:szCs w:val="19"/>
        </w:rPr>
        <w:t>=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next_board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_;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 find empty blocks and candidates to move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vector</w:t>
      </w:r>
      <w:r w:rsidR="00434449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434449">
        <w:rPr>
          <w:rFonts w:ascii="Consolas" w:hAnsi="Consolas" w:cs="Consolas"/>
          <w:color w:val="2B91AF"/>
          <w:sz w:val="19"/>
          <w:szCs w:val="19"/>
        </w:rPr>
        <w:t>Coord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unstable_blocks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moving_counter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0.f;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similarity_ind_sum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0.f;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for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Height(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); ++j)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for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Width(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); ++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434449">
        <w:rPr>
          <w:rFonts w:ascii="Consolas" w:hAnsi="Consolas" w:cs="Consolas"/>
          <w:color w:val="2B91AF"/>
          <w:sz w:val="19"/>
          <w:szCs w:val="19"/>
        </w:rPr>
        <w:t>Coord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, j };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similarity =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CalcSimilarityIndex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if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(similarity)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434449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434449">
        <w:rPr>
          <w:rFonts w:ascii="Consolas" w:hAnsi="Consolas" w:cs="Consolas"/>
          <w:color w:val="008000"/>
          <w:sz w:val="19"/>
          <w:szCs w:val="19"/>
        </w:rPr>
        <w:t>residented</w:t>
      </w:r>
      <w:proofErr w:type="spellEnd"/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similarity_ind_sum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="00434449">
        <w:rPr>
          <w:rFonts w:ascii="Consolas" w:hAnsi="Consolas" w:cs="Consolas"/>
          <w:color w:val="008080"/>
          <w:sz w:val="19"/>
          <w:szCs w:val="19"/>
        </w:rPr>
        <w:t>*</w:t>
      </w:r>
      <w:r w:rsidR="00434449">
        <w:rPr>
          <w:rFonts w:ascii="Consolas" w:hAnsi="Consolas" w:cs="Consolas"/>
          <w:color w:val="000000"/>
          <w:sz w:val="19"/>
          <w:szCs w:val="19"/>
        </w:rPr>
        <w:t>similarity;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if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34449">
        <w:rPr>
          <w:rFonts w:ascii="Consolas" w:hAnsi="Consolas" w:cs="Consolas"/>
          <w:color w:val="008080"/>
          <w:sz w:val="19"/>
          <w:szCs w:val="19"/>
        </w:rPr>
        <w:t>*</w:t>
      </w:r>
      <w:r w:rsidR="00434449">
        <w:rPr>
          <w:rFonts w:ascii="Consolas" w:hAnsi="Consolas" w:cs="Consolas"/>
          <w:color w:val="000000"/>
          <w:sz w:val="19"/>
          <w:szCs w:val="19"/>
        </w:rPr>
        <w:t>similarity &lt; threshold_)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434449">
        <w:rPr>
          <w:rFonts w:ascii="Consolas" w:hAnsi="Consolas" w:cs="Consolas"/>
          <w:color w:val="008000"/>
          <w:sz w:val="19"/>
          <w:szCs w:val="19"/>
        </w:rPr>
        <w:t>// willing to move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moving_counter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unstable_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blocks.push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else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434449">
        <w:rPr>
          <w:rFonts w:ascii="Consolas" w:hAnsi="Consolas" w:cs="Consolas"/>
          <w:color w:val="008000"/>
          <w:sz w:val="19"/>
          <w:szCs w:val="19"/>
        </w:rPr>
        <w:t xml:space="preserve">// not </w:t>
      </w:r>
      <w:proofErr w:type="spellStart"/>
      <w:r w:rsidR="00434449">
        <w:rPr>
          <w:rFonts w:ascii="Consolas" w:hAnsi="Consolas" w:cs="Consolas"/>
          <w:color w:val="008000"/>
          <w:sz w:val="19"/>
          <w:szCs w:val="19"/>
        </w:rPr>
        <w:t>residented</w:t>
      </w:r>
      <w:proofErr w:type="spellEnd"/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unstable_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blocks.push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disatisfication_index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moving_counter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/ population_;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averge_similarity_index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similarity_ind_sum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/ population_;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 perform moving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 xml:space="preserve">// generate some </w:t>
      </w:r>
      <w:proofErr w:type="spellStart"/>
      <w:r w:rsidR="00434449">
        <w:rPr>
          <w:rFonts w:ascii="Consolas" w:hAnsi="Consolas" w:cs="Consolas"/>
          <w:color w:val="008000"/>
          <w:sz w:val="19"/>
          <w:szCs w:val="19"/>
        </w:rPr>
        <w:t>randome</w:t>
      </w:r>
      <w:proofErr w:type="spellEnd"/>
      <w:r w:rsidR="00434449">
        <w:rPr>
          <w:rFonts w:ascii="Consolas" w:hAnsi="Consolas" w:cs="Consolas"/>
          <w:color w:val="008000"/>
          <w:sz w:val="19"/>
          <w:szCs w:val="19"/>
        </w:rPr>
        <w:t xml:space="preserve"> permutation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vector</w:t>
      </w:r>
      <w:r w:rsidR="00434449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&gt; perm;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generate_n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back_inserter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(perm),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unstable_blocks.size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(),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0](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434449">
        <w:rPr>
          <w:rFonts w:ascii="Consolas" w:hAnsi="Consolas" w:cs="Consolas"/>
          <w:color w:val="0000FF"/>
          <w:sz w:val="19"/>
          <w:szCs w:val="19"/>
        </w:rPr>
        <w:t>mutable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++; 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shuffle(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perm.begin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perm.end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rng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_);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 ordinals in perm denotes index of moving blocks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for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perm.size</w:t>
      </w:r>
      <w:proofErr w:type="spellEnd"/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dest_pos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unstable_blocks</w:t>
      </w:r>
      <w:proofErr w:type="spellEnd"/>
      <w:r w:rsidR="0043444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8080"/>
          <w:sz w:val="19"/>
          <w:szCs w:val="19"/>
        </w:rPr>
        <w:t>]</w:t>
      </w:r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src_pos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unstable_blocks</w:t>
      </w:r>
      <w:proofErr w:type="spellEnd"/>
      <w:r w:rsidR="00434449">
        <w:rPr>
          <w:rFonts w:ascii="Consolas" w:hAnsi="Consolas" w:cs="Consolas"/>
          <w:color w:val="008080"/>
          <w:sz w:val="19"/>
          <w:szCs w:val="19"/>
        </w:rPr>
        <w:t>[</w:t>
      </w:r>
      <w:r w:rsidR="00434449">
        <w:rPr>
          <w:rFonts w:ascii="Consolas" w:hAnsi="Consolas" w:cs="Consolas"/>
          <w:color w:val="000000"/>
          <w:sz w:val="19"/>
          <w:szCs w:val="19"/>
        </w:rPr>
        <w:t>perm</w:t>
      </w:r>
      <w:r w:rsidR="0043444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8080"/>
          <w:sz w:val="19"/>
          <w:szCs w:val="19"/>
        </w:rPr>
        <w:t>]]</w:t>
      </w:r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9E4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next_board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_</w:t>
      </w:r>
      <w:r w:rsidR="0043444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CoordToOffset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dest_pos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  <w:r w:rsidR="00434449">
        <w:rPr>
          <w:rFonts w:ascii="Consolas" w:hAnsi="Consolas" w:cs="Consolas"/>
          <w:color w:val="008080"/>
          <w:sz w:val="19"/>
          <w:szCs w:val="19"/>
        </w:rPr>
        <w:t>]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4449" w:rsidRDefault="00434449" w:rsidP="001079E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CoordToOffset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FF"/>
          <w:sz w:val="19"/>
          <w:szCs w:val="19"/>
        </w:rPr>
        <w:t>void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PrintBoard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434449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4449">
        <w:rPr>
          <w:rFonts w:ascii="Consolas" w:hAnsi="Consolas" w:cs="Consolas"/>
          <w:color w:val="0000FF"/>
          <w:sz w:val="19"/>
          <w:szCs w:val="19"/>
        </w:rPr>
        <w:t>char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434449">
        <w:rPr>
          <w:rFonts w:ascii="Consolas" w:hAnsi="Consolas" w:cs="Consolas"/>
          <w:color w:val="808080"/>
          <w:sz w:val="19"/>
          <w:szCs w:val="19"/>
        </w:rPr>
        <w:t>placeholder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434449">
        <w:rPr>
          <w:rFonts w:ascii="Consolas" w:hAnsi="Consolas" w:cs="Consolas"/>
          <w:color w:val="A31515"/>
          <w:sz w:val="19"/>
          <w:szCs w:val="19"/>
        </w:rPr>
        <w:t>"  "</w:t>
      </w:r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for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Height(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); ++j)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for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Width(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); ++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cur_board</w:t>
      </w:r>
      <w:proofErr w:type="spellEnd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_</w:t>
      </w:r>
      <w:r w:rsidR="0043444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CoordToOffset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({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, j })</w:t>
      </w:r>
      <w:r w:rsidR="00434449">
        <w:rPr>
          <w:rFonts w:ascii="Consolas" w:hAnsi="Consolas" w:cs="Consolas"/>
          <w:color w:val="008080"/>
          <w:sz w:val="19"/>
          <w:szCs w:val="19"/>
        </w:rPr>
        <w:t>]</w:t>
      </w:r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res ? res-&gt;Symbol().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c_str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 : </w:t>
      </w:r>
      <w:r w:rsidR="00434449">
        <w:rPr>
          <w:rFonts w:ascii="Consolas" w:hAnsi="Consolas" w:cs="Consolas"/>
          <w:color w:val="808080"/>
          <w:sz w:val="19"/>
          <w:szCs w:val="19"/>
        </w:rPr>
        <w:t>placeholder</w:t>
      </w:r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r w:rsidR="00434449">
        <w:rPr>
          <w:rFonts w:ascii="Consolas" w:hAnsi="Consolas" w:cs="Consolas"/>
          <w:color w:val="A31515"/>
          <w:sz w:val="19"/>
          <w:szCs w:val="19"/>
        </w:rPr>
        <w:t>'\n'</w:t>
      </w:r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FF"/>
          <w:sz w:val="19"/>
          <w:szCs w:val="19"/>
        </w:rPr>
        <w:t>void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RefreshBoard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 resize board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next_board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_.resize</w:t>
      </w:r>
      <w:proofErr w:type="spellEnd"/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ActualWidth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ActualHeight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());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fill(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next_board_.begin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next_board_.end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cur_board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_.resize</w:t>
      </w:r>
      <w:proofErr w:type="spellEnd"/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ActualWidth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ActualHeight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());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fill(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cur_board_.begin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cur_board_.end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 initialize next board in random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vector</w:t>
      </w:r>
      <w:r w:rsidR="00434449">
        <w:rPr>
          <w:rFonts w:ascii="Consolas" w:hAnsi="Consolas" w:cs="Consolas"/>
          <w:color w:val="000000"/>
          <w:sz w:val="19"/>
          <w:szCs w:val="19"/>
        </w:rPr>
        <w:t>&lt;</w:t>
      </w:r>
      <w:r w:rsidR="00434449">
        <w:rPr>
          <w:rFonts w:ascii="Consolas" w:hAnsi="Consolas" w:cs="Consolas"/>
          <w:color w:val="0000FF"/>
          <w:sz w:val="19"/>
          <w:szCs w:val="19"/>
        </w:rPr>
        <w:t>bool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&gt; occupied(width_*height_, </w:t>
      </w:r>
      <w:r w:rsidR="00434449">
        <w:rPr>
          <w:rFonts w:ascii="Consolas" w:hAnsi="Consolas" w:cs="Consolas"/>
          <w:color w:val="0000FF"/>
          <w:sz w:val="19"/>
          <w:szCs w:val="19"/>
        </w:rPr>
        <w:t>false</w:t>
      </w:r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fill_n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occupied.begin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(), population_, </w:t>
      </w:r>
      <w:r w:rsidR="00434449">
        <w:rPr>
          <w:rFonts w:ascii="Consolas" w:hAnsi="Consolas" w:cs="Consolas"/>
          <w:color w:val="0000FF"/>
          <w:sz w:val="19"/>
          <w:szCs w:val="19"/>
        </w:rPr>
        <w:t>true</w:t>
      </w:r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shuffle(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occupied.begin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occupied.end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rng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_);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res_weight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vector</w:t>
      </w:r>
      <w:r w:rsidR="00434449">
        <w:rPr>
          <w:rFonts w:ascii="Consolas" w:hAnsi="Consolas" w:cs="Consolas"/>
          <w:color w:val="000000"/>
          <w:sz w:val="19"/>
          <w:szCs w:val="19"/>
        </w:rPr>
        <w:t>&lt;</w:t>
      </w:r>
      <w:r w:rsidR="00434449">
        <w:rPr>
          <w:rFonts w:ascii="Consolas" w:hAnsi="Consolas" w:cs="Consolas"/>
          <w:color w:val="0000FF"/>
          <w:sz w:val="19"/>
          <w:szCs w:val="19"/>
        </w:rPr>
        <w:t>float</w:t>
      </w:r>
      <w:r w:rsidR="00434449">
        <w:rPr>
          <w:rFonts w:ascii="Consolas" w:hAnsi="Consolas" w:cs="Consolas"/>
          <w:color w:val="000000"/>
          <w:sz w:val="19"/>
          <w:szCs w:val="19"/>
        </w:rPr>
        <w:t>&gt;{};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for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residents_)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res_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weight.push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res.Weight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());</w:t>
      </w:r>
    </w:p>
    <w:p w:rsidR="00434449" w:rsidRDefault="001079E4" w:rsidP="00107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discrete_distribution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&gt; dis{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res_weight.begin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res_weight.end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() };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for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Height(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); ++j)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for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Width(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); ++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if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occupied</w:t>
      </w:r>
      <w:r w:rsidR="00434449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j*width_ +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next_board</w:t>
      </w:r>
      <w:proofErr w:type="spellEnd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_</w:t>
      </w:r>
      <w:r w:rsidR="0043444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CoordToOffset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({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, j })</w:t>
      </w:r>
      <w:r w:rsidR="00434449"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4449">
        <w:rPr>
          <w:rFonts w:ascii="Consolas" w:hAnsi="Consolas" w:cs="Consolas"/>
          <w:color w:val="000000"/>
          <w:sz w:val="19"/>
          <w:szCs w:val="19"/>
        </w:rPr>
        <w:t>= &amp;residents_</w:t>
      </w:r>
      <w:r w:rsidR="00434449">
        <w:rPr>
          <w:rFonts w:ascii="Consolas" w:hAnsi="Consolas" w:cs="Consolas"/>
          <w:color w:val="008080"/>
          <w:sz w:val="19"/>
          <w:szCs w:val="19"/>
        </w:rPr>
        <w:t>[</w:t>
      </w:r>
      <w:r w:rsidR="00434449">
        <w:rPr>
          <w:rFonts w:ascii="Consolas" w:hAnsi="Consolas" w:cs="Consolas"/>
          <w:color w:val="000000"/>
          <w:sz w:val="19"/>
          <w:szCs w:val="19"/>
        </w:rPr>
        <w:t>dis</w:t>
      </w:r>
      <w:r w:rsidR="00434449"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rng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_</w:t>
      </w:r>
      <w:r w:rsidR="00434449">
        <w:rPr>
          <w:rFonts w:ascii="Consolas" w:hAnsi="Consolas" w:cs="Consolas"/>
          <w:color w:val="008080"/>
          <w:sz w:val="19"/>
          <w:szCs w:val="19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optional</w:t>
      </w:r>
      <w:r w:rsidR="00434449">
        <w:rPr>
          <w:rFonts w:ascii="Consolas" w:hAnsi="Consolas" w:cs="Consolas"/>
          <w:color w:val="000000"/>
          <w:sz w:val="19"/>
          <w:szCs w:val="19"/>
        </w:rPr>
        <w:t>&lt;</w:t>
      </w:r>
      <w:r w:rsidR="00434449">
        <w:rPr>
          <w:rFonts w:ascii="Consolas" w:hAnsi="Consolas" w:cs="Consolas"/>
          <w:color w:val="0000FF"/>
          <w:sz w:val="19"/>
          <w:szCs w:val="19"/>
        </w:rPr>
        <w:t>float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CalcSimilarityIndex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34449">
        <w:rPr>
          <w:rFonts w:ascii="Consolas" w:hAnsi="Consolas" w:cs="Consolas"/>
          <w:color w:val="2B91AF"/>
          <w:sz w:val="19"/>
          <w:szCs w:val="19"/>
        </w:rPr>
        <w:t>Coord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static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constexpr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2B91AF"/>
          <w:sz w:val="19"/>
          <w:szCs w:val="19"/>
        </w:rPr>
        <w:t>Coord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kNeighborCoordDelta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] = 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{ -1, -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1 },{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 0, -1 },{ 1, -1 },{ 1, 0 },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, 1 },{ 0, 1 },{ -1, 1 },{ -1, 0 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>};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next_board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_</w:t>
      </w:r>
      <w:r w:rsidR="0043444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CoordToOffset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34449"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  <w:r w:rsidR="00434449">
        <w:rPr>
          <w:rFonts w:ascii="Consolas" w:hAnsi="Consolas" w:cs="Consolas"/>
          <w:color w:val="008080"/>
          <w:sz w:val="19"/>
          <w:szCs w:val="19"/>
        </w:rPr>
        <w:t>]</w:t>
      </w:r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 no resident living at the position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if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(!res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nullopt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same = 0, diff = 0;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for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delta :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kNeighborCoordDelta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neighbor_pos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434449">
        <w:rPr>
          <w:rFonts w:ascii="Consolas" w:hAnsi="Consolas" w:cs="Consolas"/>
          <w:color w:val="2B91AF"/>
          <w:sz w:val="19"/>
          <w:szCs w:val="19"/>
        </w:rPr>
        <w:t>Coord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="00434449">
        <w:rPr>
          <w:rFonts w:ascii="Consolas" w:hAnsi="Consolas" w:cs="Consolas"/>
          <w:color w:val="808080"/>
          <w:sz w:val="19"/>
          <w:szCs w:val="19"/>
        </w:rPr>
        <w:t>pos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delta.x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34449">
        <w:rPr>
          <w:rFonts w:ascii="Consolas" w:hAnsi="Consolas" w:cs="Consolas"/>
          <w:color w:val="808080"/>
          <w:sz w:val="19"/>
          <w:szCs w:val="19"/>
        </w:rPr>
        <w:t>pos</w:t>
      </w:r>
      <w:r w:rsidR="0043444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delta.y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neighbor_res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next_board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_</w:t>
      </w:r>
      <w:r w:rsidR="0043444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CoordToOffset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neighbor_pos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  <w:r w:rsidR="00434449">
        <w:rPr>
          <w:rFonts w:ascii="Consolas" w:hAnsi="Consolas" w:cs="Consolas"/>
          <w:color w:val="008080"/>
          <w:sz w:val="19"/>
          <w:szCs w:val="19"/>
        </w:rPr>
        <w:t>]</w:t>
      </w:r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if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neighbor_res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res)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same += 1;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else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diff += 1;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8000"/>
          <w:sz w:val="19"/>
          <w:szCs w:val="19"/>
        </w:rPr>
        <w:t>// no neighbor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(same + diff == 0)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1.f;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else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&lt;</w:t>
      </w:r>
      <w:r w:rsidR="00434449"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&gt;(same) / (same + diff);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ActualWidth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width_ + 2; }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ActualHeight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height_ + 2; }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CoordToOffset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Coord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actual_pos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434449">
        <w:rPr>
          <w:rFonts w:ascii="Consolas" w:hAnsi="Consolas" w:cs="Consolas"/>
          <w:color w:val="2B91AF"/>
          <w:sz w:val="19"/>
          <w:szCs w:val="19"/>
        </w:rPr>
        <w:t>Coord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="00434449">
        <w:rPr>
          <w:rFonts w:ascii="Consolas" w:hAnsi="Consolas" w:cs="Consolas"/>
          <w:color w:val="808080"/>
          <w:sz w:val="19"/>
          <w:szCs w:val="19"/>
        </w:rPr>
        <w:t>pos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 w:rsidR="00434449">
        <w:rPr>
          <w:rFonts w:ascii="Consolas" w:hAnsi="Consolas" w:cs="Consolas"/>
          <w:color w:val="808080"/>
          <w:sz w:val="19"/>
          <w:szCs w:val="19"/>
        </w:rPr>
        <w:t>pos</w:t>
      </w:r>
      <w:r w:rsidR="00434449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+ 1 };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4449">
        <w:rPr>
          <w:rFonts w:ascii="Consolas" w:hAnsi="Consolas" w:cs="Consolas"/>
          <w:color w:val="0000FF"/>
          <w:sz w:val="19"/>
          <w:szCs w:val="19"/>
        </w:rPr>
        <w:t>return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actual_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ActualWidth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actual_pos.x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00"/>
          <w:sz w:val="19"/>
          <w:szCs w:val="19"/>
        </w:rPr>
        <w:t>}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8000"/>
          <w:sz w:val="19"/>
          <w:szCs w:val="19"/>
        </w:rPr>
        <w:t>// TODO: fix insufficient entropy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mt19937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rng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_{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="00434449">
        <w:rPr>
          <w:rFonts w:ascii="Consolas" w:hAnsi="Consolas" w:cs="Consolas"/>
          <w:color w:val="2B91AF"/>
          <w:sz w:val="19"/>
          <w:szCs w:val="19"/>
        </w:rPr>
        <w:t>random_device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{}</w:t>
      </w:r>
      <w:r w:rsidR="00434449">
        <w:rPr>
          <w:rFonts w:ascii="Consolas" w:hAnsi="Consolas" w:cs="Consolas"/>
          <w:color w:val="008080"/>
          <w:sz w:val="19"/>
          <w:szCs w:val="19"/>
        </w:rPr>
        <w:t>()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vector</w:t>
      </w:r>
      <w:r w:rsidR="00434449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434449">
        <w:rPr>
          <w:rFonts w:ascii="Consolas" w:hAnsi="Consolas" w:cs="Consolas"/>
          <w:color w:val="2B91AF"/>
          <w:sz w:val="19"/>
          <w:szCs w:val="19"/>
        </w:rPr>
        <w:t>ResidentType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&gt; residents_;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width_ = 0;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height_ = 0;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population_ = 0;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FF"/>
          <w:sz w:val="19"/>
          <w:szCs w:val="19"/>
        </w:rPr>
        <w:t>float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threshold_ = 0.f;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FF"/>
          <w:sz w:val="19"/>
          <w:szCs w:val="19"/>
        </w:rPr>
        <w:t>float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disatisfication_index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_;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FF"/>
          <w:sz w:val="19"/>
          <w:szCs w:val="19"/>
        </w:rPr>
        <w:t>float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averge_similarity_index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_;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vector</w:t>
      </w:r>
      <w:r w:rsidR="00434449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434449">
        <w:rPr>
          <w:rFonts w:ascii="Consolas" w:hAnsi="Consolas" w:cs="Consolas"/>
          <w:color w:val="2B91AF"/>
          <w:sz w:val="19"/>
          <w:szCs w:val="19"/>
        </w:rPr>
        <w:t>ResidentType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next_board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_;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vector</w:t>
      </w:r>
      <w:r w:rsidR="00434449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434449">
        <w:rPr>
          <w:rFonts w:ascii="Consolas" w:hAnsi="Consolas" w:cs="Consolas"/>
          <w:color w:val="2B91AF"/>
          <w:sz w:val="19"/>
          <w:szCs w:val="19"/>
        </w:rPr>
        <w:t>ResidentType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cur_board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_;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FF"/>
          <w:sz w:val="19"/>
          <w:szCs w:val="19"/>
        </w:rPr>
        <w:t>using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4449">
        <w:rPr>
          <w:rFonts w:ascii="Consolas" w:hAnsi="Consolas" w:cs="Consolas"/>
          <w:color w:val="0000FF"/>
          <w:sz w:val="19"/>
          <w:szCs w:val="19"/>
        </w:rPr>
        <w:t>namespace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434449">
        <w:rPr>
          <w:rFonts w:ascii="Consolas" w:hAnsi="Consolas" w:cs="Consolas"/>
          <w:color w:val="2B91AF"/>
          <w:sz w:val="19"/>
          <w:szCs w:val="19"/>
        </w:rPr>
        <w:t>vector</w:t>
      </w:r>
      <w:r w:rsidR="00434449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434449">
        <w:rPr>
          <w:rFonts w:ascii="Consolas" w:hAnsi="Consolas" w:cs="Consolas"/>
          <w:color w:val="2B91AF"/>
          <w:sz w:val="19"/>
          <w:szCs w:val="19"/>
        </w:rPr>
        <w:t>ResidentType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res_vec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{ .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1f, </w:t>
      </w:r>
      <w:r w:rsidR="00434449">
        <w:rPr>
          <w:rFonts w:ascii="Consolas" w:hAnsi="Consolas" w:cs="Consolas"/>
          <w:color w:val="A31515"/>
          <w:sz w:val="19"/>
          <w:szCs w:val="19"/>
        </w:rPr>
        <w:t>"█"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34449">
        <w:rPr>
          <w:rFonts w:ascii="Consolas" w:hAnsi="Consolas" w:cs="Consolas"/>
          <w:color w:val="A31515"/>
          <w:sz w:val="19"/>
          <w:szCs w:val="19"/>
        </w:rPr>
        <w:t>"rich"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{ .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1f, </w:t>
      </w:r>
      <w:r w:rsidR="00434449">
        <w:rPr>
          <w:rFonts w:ascii="Consolas" w:hAnsi="Consolas" w:cs="Consolas"/>
          <w:color w:val="A31515"/>
          <w:sz w:val="19"/>
          <w:szCs w:val="19"/>
        </w:rPr>
        <w:t>"||"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344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434449">
        <w:rPr>
          <w:rFonts w:ascii="Consolas" w:hAnsi="Consolas" w:cs="Consolas"/>
          <w:color w:val="A31515"/>
          <w:sz w:val="19"/>
          <w:szCs w:val="19"/>
        </w:rPr>
        <w:t>midclass</w:t>
      </w:r>
      <w:proofErr w:type="spellEnd"/>
      <w:r w:rsidR="00434449">
        <w:rPr>
          <w:rFonts w:ascii="Consolas" w:hAnsi="Consolas" w:cs="Consolas"/>
          <w:color w:val="A31515"/>
          <w:sz w:val="19"/>
          <w:szCs w:val="19"/>
        </w:rPr>
        <w:t>"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{ .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1f, </w:t>
      </w:r>
      <w:r w:rsidR="00434449">
        <w:rPr>
          <w:rFonts w:ascii="Consolas" w:hAnsi="Consolas" w:cs="Consolas"/>
          <w:color w:val="A31515"/>
          <w:sz w:val="19"/>
          <w:szCs w:val="19"/>
        </w:rPr>
        <w:t>"--"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34449">
        <w:rPr>
          <w:rFonts w:ascii="Consolas" w:hAnsi="Consolas" w:cs="Consolas"/>
          <w:color w:val="A31515"/>
          <w:sz w:val="19"/>
          <w:szCs w:val="19"/>
        </w:rPr>
        <w:t>"poor"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00"/>
          <w:sz w:val="19"/>
          <w:szCs w:val="19"/>
        </w:rPr>
        <w:t>};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2B91AF"/>
          <w:sz w:val="19"/>
          <w:szCs w:val="19"/>
        </w:rPr>
        <w:t>Board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board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board.Initialize</w:t>
      </w:r>
      <w:proofErr w:type="spellEnd"/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(60, 60, 2800, 0.6,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res_vec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FF"/>
          <w:sz w:val="19"/>
          <w:szCs w:val="19"/>
        </w:rPr>
        <w:t>for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4449">
        <w:rPr>
          <w:rFonts w:ascii="Consolas" w:hAnsi="Consolas" w:cs="Consolas"/>
          <w:color w:val="0000FF"/>
          <w:sz w:val="19"/>
          <w:szCs w:val="19"/>
        </w:rPr>
        <w:t>auto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res :</w:t>
      </w:r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res_vec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1079E4" w:rsidRDefault="001079E4" w:rsidP="00107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449">
        <w:rPr>
          <w:rFonts w:ascii="Consolas" w:hAnsi="Consolas" w:cs="Consolas"/>
          <w:color w:val="A31515"/>
          <w:sz w:val="19"/>
          <w:szCs w:val="19"/>
        </w:rPr>
        <w:t>"%s DENOTES %s with weight of %f\n"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434449" w:rsidRDefault="001079E4" w:rsidP="00107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res.Symbol</w:t>
      </w:r>
      <w:proofErr w:type="spellEnd"/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c_str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res.Name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c_str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res.Weight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());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FF"/>
          <w:sz w:val="19"/>
          <w:szCs w:val="19"/>
        </w:rPr>
        <w:t>for</w:t>
      </w:r>
      <w:r w:rsidR="004344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4344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</w:t>
      </w:r>
      <w:r w:rsidR="00434449">
        <w:rPr>
          <w:rFonts w:ascii="Consolas" w:hAnsi="Consolas" w:cs="Consolas"/>
          <w:color w:val="000000"/>
          <w:sz w:val="19"/>
          <w:szCs w:val="19"/>
        </w:rPr>
        <w:t>0; ++</w:t>
      </w:r>
      <w:proofErr w:type="spellStart"/>
      <w:r w:rsidR="004344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34449">
        <w:rPr>
          <w:rFonts w:ascii="Consolas" w:hAnsi="Consolas" w:cs="Consolas"/>
          <w:color w:val="000000"/>
          <w:sz w:val="19"/>
          <w:szCs w:val="19"/>
        </w:rPr>
        <w:t>)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board.Iterate</w:t>
      </w:r>
      <w:proofErr w:type="spellEnd"/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();</w:t>
      </w:r>
    </w:p>
    <w:p w:rsidR="00434449" w:rsidRDefault="00434449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434449">
        <w:rPr>
          <w:rFonts w:ascii="Consolas" w:hAnsi="Consolas" w:cs="Consolas"/>
          <w:color w:val="000000"/>
          <w:sz w:val="19"/>
          <w:szCs w:val="19"/>
        </w:rPr>
        <w:t>board.PrintBoard</w:t>
      </w:r>
      <w:proofErr w:type="spellEnd"/>
      <w:proofErr w:type="gramEnd"/>
      <w:r w:rsidR="00434449">
        <w:rPr>
          <w:rFonts w:ascii="Consolas" w:hAnsi="Consolas" w:cs="Consolas"/>
          <w:color w:val="000000"/>
          <w:sz w:val="19"/>
          <w:szCs w:val="19"/>
        </w:rPr>
        <w:t>();</w:t>
      </w:r>
    </w:p>
    <w:p w:rsidR="00434449" w:rsidRDefault="001079E4" w:rsidP="0043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34449">
        <w:rPr>
          <w:rFonts w:ascii="Consolas" w:hAnsi="Consolas" w:cs="Consolas"/>
          <w:color w:val="000000"/>
          <w:sz w:val="19"/>
          <w:szCs w:val="19"/>
        </w:rPr>
        <w:t>system(</w:t>
      </w:r>
      <w:r w:rsidR="00434449">
        <w:rPr>
          <w:rFonts w:ascii="Consolas" w:hAnsi="Consolas" w:cs="Consolas"/>
          <w:color w:val="A31515"/>
          <w:sz w:val="19"/>
          <w:szCs w:val="19"/>
        </w:rPr>
        <w:t>"pause"</w:t>
      </w:r>
      <w:r w:rsidR="00434449">
        <w:rPr>
          <w:rFonts w:ascii="Consolas" w:hAnsi="Consolas" w:cs="Consolas"/>
          <w:color w:val="000000"/>
          <w:sz w:val="19"/>
          <w:szCs w:val="19"/>
        </w:rPr>
        <w:t>);</w:t>
      </w:r>
    </w:p>
    <w:p w:rsidR="00671FF3" w:rsidRPr="00D858FF" w:rsidRDefault="00434449" w:rsidP="0043444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71FF3" w:rsidRPr="00D8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30867"/>
    <w:multiLevelType w:val="hybridMultilevel"/>
    <w:tmpl w:val="D7823F26"/>
    <w:lvl w:ilvl="0" w:tplc="09E6277A">
      <w:numFmt w:val="bullet"/>
      <w:lvlText w:val="·"/>
      <w:lvlJc w:val="left"/>
      <w:pPr>
        <w:ind w:left="720" w:hanging="360"/>
      </w:pPr>
      <w:rPr>
        <w:rFonts w:ascii="等线" w:eastAsia="等线" w:hAnsi="等线" w:cs="Helvetic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F2348"/>
    <w:multiLevelType w:val="hybridMultilevel"/>
    <w:tmpl w:val="ED3805E2"/>
    <w:lvl w:ilvl="0" w:tplc="7AB286E8">
      <w:numFmt w:val="bullet"/>
      <w:lvlText w:val="-"/>
      <w:lvlJc w:val="left"/>
      <w:pPr>
        <w:ind w:left="7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156E5"/>
    <w:multiLevelType w:val="hybridMultilevel"/>
    <w:tmpl w:val="CE7CF0D2"/>
    <w:lvl w:ilvl="0" w:tplc="6A26BE8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51FC1"/>
    <w:multiLevelType w:val="multilevel"/>
    <w:tmpl w:val="BD60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36537"/>
    <w:multiLevelType w:val="hybridMultilevel"/>
    <w:tmpl w:val="7DD6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FF"/>
    <w:rsid w:val="001079E4"/>
    <w:rsid w:val="002C7423"/>
    <w:rsid w:val="00434449"/>
    <w:rsid w:val="00671FF3"/>
    <w:rsid w:val="008F38D9"/>
    <w:rsid w:val="0095381F"/>
    <w:rsid w:val="00B21CF8"/>
    <w:rsid w:val="00D858FF"/>
    <w:rsid w:val="00DB79A2"/>
    <w:rsid w:val="00E5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8A94"/>
  <w15:chartTrackingRefBased/>
  <w15:docId w15:val="{7B028C77-0B7F-4960-84AD-39C4798B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58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8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8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d-expand">
    <w:name w:val="md-expand"/>
    <w:basedOn w:val="DefaultParagraphFont"/>
    <w:rsid w:val="00D858FF"/>
  </w:style>
  <w:style w:type="paragraph" w:styleId="NormalWeb">
    <w:name w:val="Normal (Web)"/>
    <w:basedOn w:val="Normal"/>
    <w:uiPriority w:val="99"/>
    <w:unhideWhenUsed/>
    <w:rsid w:val="00D8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D858FF"/>
  </w:style>
  <w:style w:type="character" w:customStyle="1" w:styleId="md-math-after-sym">
    <w:name w:val="md-math-after-sym"/>
    <w:basedOn w:val="DefaultParagraphFont"/>
    <w:rsid w:val="00D858FF"/>
  </w:style>
  <w:style w:type="character" w:styleId="PlaceholderText">
    <w:name w:val="Placeholder Text"/>
    <w:basedOn w:val="DefaultParagraphFont"/>
    <w:uiPriority w:val="99"/>
    <w:semiHidden/>
    <w:rsid w:val="00D858FF"/>
    <w:rPr>
      <w:color w:val="808080"/>
    </w:rPr>
  </w:style>
  <w:style w:type="paragraph" w:styleId="ListParagraph">
    <w:name w:val="List Paragraph"/>
    <w:basedOn w:val="Normal"/>
    <w:uiPriority w:val="34"/>
    <w:qFormat/>
    <w:rsid w:val="00D858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58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67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FF3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671FF3"/>
  </w:style>
  <w:style w:type="character" w:customStyle="1" w:styleId="cm-keyword">
    <w:name w:val="cm-keyword"/>
    <w:basedOn w:val="DefaultParagraphFont"/>
    <w:rsid w:val="00671FF3"/>
  </w:style>
  <w:style w:type="character" w:customStyle="1" w:styleId="cm-def">
    <w:name w:val="cm-def"/>
    <w:basedOn w:val="DefaultParagraphFont"/>
    <w:rsid w:val="00671FF3"/>
  </w:style>
  <w:style w:type="character" w:customStyle="1" w:styleId="cm-tab">
    <w:name w:val="cm-tab"/>
    <w:basedOn w:val="DefaultParagraphFont"/>
    <w:rsid w:val="00671FF3"/>
  </w:style>
  <w:style w:type="character" w:customStyle="1" w:styleId="cm-variable-3">
    <w:name w:val="cm-variable-3"/>
    <w:basedOn w:val="DefaultParagraphFont"/>
    <w:rsid w:val="00671FF3"/>
  </w:style>
  <w:style w:type="character" w:customStyle="1" w:styleId="cm-variable">
    <w:name w:val="cm-variable"/>
    <w:basedOn w:val="DefaultParagraphFont"/>
    <w:rsid w:val="00671FF3"/>
  </w:style>
  <w:style w:type="character" w:customStyle="1" w:styleId="cm-operator">
    <w:name w:val="cm-operator"/>
    <w:basedOn w:val="DefaultParagraphFont"/>
    <w:rsid w:val="00671FF3"/>
  </w:style>
  <w:style w:type="character" w:customStyle="1" w:styleId="cm-number">
    <w:name w:val="cm-number"/>
    <w:basedOn w:val="DefaultParagraphFont"/>
    <w:rsid w:val="00671FF3"/>
  </w:style>
  <w:style w:type="character" w:customStyle="1" w:styleId="cm-comment">
    <w:name w:val="cm-comment"/>
    <w:basedOn w:val="DefaultParagraphFont"/>
    <w:rsid w:val="00671FF3"/>
  </w:style>
  <w:style w:type="character" w:customStyle="1" w:styleId="cm-string">
    <w:name w:val="cm-string"/>
    <w:basedOn w:val="DefaultParagraphFont"/>
    <w:rsid w:val="00671FF3"/>
  </w:style>
  <w:style w:type="character" w:customStyle="1" w:styleId="cm-atom">
    <w:name w:val="cm-atom"/>
    <w:basedOn w:val="DefaultParagraphFont"/>
    <w:rsid w:val="00671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cheng</dc:creator>
  <cp:keywords/>
  <dc:description/>
  <cp:lastModifiedBy>edward cheng</cp:lastModifiedBy>
  <cp:revision>6</cp:revision>
  <cp:lastPrinted>2017-10-17T12:01:00Z</cp:lastPrinted>
  <dcterms:created xsi:type="dcterms:W3CDTF">2017-10-17T11:16:00Z</dcterms:created>
  <dcterms:modified xsi:type="dcterms:W3CDTF">2017-10-17T12:05:00Z</dcterms:modified>
</cp:coreProperties>
</file>