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06DF7">
      <w:pPr>
        <w:spacing w:before="480" w:after="200"/>
        <w:jc w:val="center"/>
      </w:pPr>
      <w:r>
        <w:rPr>
          <w:rFonts w:ascii="Arial" w:hAnsi="Arial" w:eastAsia="Arial" w:cs="Arial"/>
          <w:b/>
          <w:bCs/>
          <w:color w:val="1F4E79"/>
          <w:sz w:val="48"/>
          <w:szCs w:val="48"/>
        </w:rPr>
        <w:t>隐私政策</w:t>
      </w:r>
    </w:p>
    <w:p w14:paraId="1B292B91">
      <w:pPr>
        <w:spacing w:before="0" w:after="80"/>
        <w:jc w:val="center"/>
      </w:pPr>
      <w:r>
        <w:rPr>
          <w:rFonts w:ascii="Arial" w:hAnsi="Arial" w:eastAsia="Arial" w:cs="Arial"/>
          <w:i/>
          <w:iCs/>
          <w:color w:val="555555"/>
          <w:sz w:val="28"/>
          <w:szCs w:val="28"/>
        </w:rPr>
        <w:t>Privacy Policy</w:t>
      </w:r>
    </w:p>
    <w:p w14:paraId="099F96EE">
      <w:pPr>
        <w:spacing w:before="80" w:after="320"/>
        <w:jc w:val="center"/>
      </w:pPr>
      <w:r>
        <w:rPr>
          <w:rFonts w:ascii="Arial" w:hAnsi="Arial" w:eastAsia="Arial" w:cs="Arial"/>
          <w:color w:val="888888"/>
          <w:sz w:val="20"/>
          <w:szCs w:val="20"/>
        </w:rPr>
        <w:t>最后更新日期：2026年6月6日</w:t>
      </w:r>
    </w:p>
    <w:p w14:paraId="39D97DF8">
      <w:pPr>
        <w:pBdr>
          <w:bottom w:val="single" w:color="CCCCCC" w:sz="4" w:space="1"/>
        </w:pBdr>
        <w:spacing w:before="160" w:after="160"/>
      </w:pPr>
    </w:p>
    <w:p w14:paraId="2D600A1E">
      <w:pPr>
        <w:pStyle w:val="2"/>
        <w:spacing w:before="320" w:after="160"/>
      </w:pPr>
      <w:r>
        <w:rPr>
          <w:rFonts w:ascii="Arial" w:hAnsi="Arial" w:eastAsia="Arial" w:cs="Arial"/>
          <w:b/>
          <w:bCs/>
          <w:sz w:val="28"/>
          <w:szCs w:val="28"/>
        </w:rPr>
        <w:t>1. 概述</w:t>
      </w:r>
    </w:p>
    <w:p w14:paraId="709BB029">
      <w:pPr>
        <w:spacing w:before="80" w:after="80"/>
        <w:jc w:val="left"/>
      </w:pPr>
      <w:r>
        <w:rPr>
          <w:rFonts w:ascii="Arial" w:hAnsi="Arial" w:eastAsia="Arial" w:cs="Arial"/>
          <w:sz w:val="22"/>
          <w:szCs w:val="22"/>
        </w:rPr>
        <w:t>欢迎使用本英语单词学习应用程序（以下简称"本应用"）。我们非常重视您的隐私权，并致力于保护您的个人信息。</w:t>
      </w:r>
    </w:p>
    <w:p w14:paraId="367608F6">
      <w:pPr>
        <w:spacing w:before="80" w:after="80"/>
        <w:jc w:val="left"/>
      </w:pPr>
      <w:r>
        <w:rPr>
          <w:rFonts w:ascii="Arial" w:hAnsi="Arial" w:eastAsia="Arial" w:cs="Arial"/>
          <w:sz w:val="22"/>
          <w:szCs w:val="22"/>
        </w:rPr>
        <w:t>本隐私政策旨在说明本应用如何处理与您相关的数据。请您在使用本应用前仔细阅读本政策。</w:t>
      </w:r>
    </w:p>
    <w:p w14:paraId="7085678E">
      <w:pPr>
        <w:spacing w:before="60" w:after="60"/>
      </w:pPr>
    </w:p>
    <w:p w14:paraId="6E1DCA29">
      <w:pPr>
        <w:pStyle w:val="2"/>
        <w:spacing w:before="320" w:after="160"/>
      </w:pPr>
      <w:r>
        <w:rPr>
          <w:rFonts w:ascii="Arial" w:hAnsi="Arial" w:eastAsia="Arial" w:cs="Arial"/>
          <w:b/>
          <w:bCs/>
          <w:sz w:val="28"/>
          <w:szCs w:val="28"/>
        </w:rPr>
        <w:t>2. 我们不收集任何个人信息</w:t>
      </w:r>
    </w:p>
    <w:p w14:paraId="6ABA146D">
      <w:pPr>
        <w:spacing w:before="80" w:after="80"/>
        <w:jc w:val="left"/>
      </w:pPr>
      <w:r>
        <w:rPr>
          <w:rFonts w:ascii="Arial" w:hAnsi="Arial" w:eastAsia="Arial" w:cs="Arial"/>
          <w:sz w:val="22"/>
          <w:szCs w:val="22"/>
        </w:rPr>
        <w:t>本应用不收集、存储、处理或传输任何用户个人信息，具体包括但不限于：</w:t>
      </w:r>
    </w:p>
    <w:p w14:paraId="55E5E109">
      <w:pPr>
        <w:pStyle w:val="16"/>
        <w:numPr>
          <w:ilvl w:val="0"/>
          <w:numId w:val="1"/>
        </w:numPr>
        <w:spacing w:before="60" w:after="60"/>
      </w:pPr>
      <w:r>
        <w:rPr>
          <w:rFonts w:ascii="Arial" w:hAnsi="Arial" w:eastAsia="Arial" w:cs="Arial"/>
          <w:sz w:val="22"/>
          <w:szCs w:val="22"/>
        </w:rPr>
        <w:t>姓名、年龄、性别或其他身份信息</w:t>
      </w:r>
    </w:p>
    <w:p w14:paraId="0707CFE2">
      <w:pPr>
        <w:pStyle w:val="16"/>
        <w:numPr>
          <w:ilvl w:val="0"/>
          <w:numId w:val="1"/>
        </w:numPr>
        <w:spacing w:before="60" w:after="60"/>
      </w:pPr>
      <w:r>
        <w:rPr>
          <w:rFonts w:ascii="Arial" w:hAnsi="Arial" w:eastAsia="Arial" w:cs="Arial"/>
          <w:sz w:val="22"/>
          <w:szCs w:val="22"/>
        </w:rPr>
        <w:t>电子邮件地址、电话号码或其他联系方式</w:t>
      </w:r>
    </w:p>
    <w:p w14:paraId="7737EFEF">
      <w:pPr>
        <w:pStyle w:val="16"/>
        <w:numPr>
          <w:ilvl w:val="0"/>
          <w:numId w:val="1"/>
        </w:numPr>
        <w:spacing w:before="60" w:after="60"/>
      </w:pPr>
      <w:r>
        <w:rPr>
          <w:rFonts w:ascii="Arial" w:hAnsi="Arial" w:eastAsia="Arial" w:cs="Arial"/>
          <w:sz w:val="22"/>
          <w:szCs w:val="22"/>
        </w:rPr>
        <w:t>设备标识符（如设备 ID、广告 ID 等）</w:t>
      </w:r>
    </w:p>
    <w:p w14:paraId="1E70089C">
      <w:pPr>
        <w:pStyle w:val="16"/>
        <w:numPr>
          <w:ilvl w:val="0"/>
          <w:numId w:val="1"/>
        </w:numPr>
        <w:spacing w:before="60" w:after="60"/>
      </w:pPr>
      <w:r>
        <w:rPr>
          <w:rFonts w:ascii="Arial" w:hAnsi="Arial" w:eastAsia="Arial" w:cs="Arial"/>
          <w:sz w:val="22"/>
          <w:szCs w:val="22"/>
        </w:rPr>
        <w:t>位置信息（精确或模糊）</w:t>
      </w:r>
    </w:p>
    <w:p w14:paraId="45873FC6">
      <w:pPr>
        <w:pStyle w:val="16"/>
        <w:numPr>
          <w:ilvl w:val="0"/>
          <w:numId w:val="1"/>
        </w:numPr>
        <w:spacing w:before="60" w:after="60"/>
      </w:pPr>
      <w:r>
        <w:rPr>
          <w:rFonts w:ascii="Arial" w:hAnsi="Arial" w:eastAsia="Arial" w:cs="Arial"/>
          <w:sz w:val="22"/>
          <w:szCs w:val="22"/>
        </w:rPr>
        <w:t>使用行为数据或分析数据</w:t>
      </w:r>
    </w:p>
    <w:p w14:paraId="6405A61F">
      <w:pPr>
        <w:pStyle w:val="16"/>
        <w:numPr>
          <w:ilvl w:val="0"/>
          <w:numId w:val="1"/>
        </w:numPr>
        <w:spacing w:before="60" w:after="60"/>
      </w:pPr>
      <w:r>
        <w:rPr>
          <w:rFonts w:ascii="Arial" w:hAnsi="Arial" w:eastAsia="Arial" w:cs="Arial"/>
          <w:sz w:val="22"/>
          <w:szCs w:val="22"/>
        </w:rPr>
        <w:t>崩溃报告或诊断数据</w:t>
      </w:r>
    </w:p>
    <w:p w14:paraId="08509DA7">
      <w:pPr>
        <w:pStyle w:val="16"/>
        <w:numPr>
          <w:ilvl w:val="0"/>
          <w:numId w:val="1"/>
        </w:numPr>
        <w:spacing w:before="60" w:after="60"/>
      </w:pPr>
      <w:r>
        <w:rPr>
          <w:rFonts w:ascii="Arial" w:hAnsi="Arial" w:eastAsia="Arial" w:cs="Arial"/>
          <w:sz w:val="22"/>
          <w:szCs w:val="22"/>
        </w:rPr>
        <w:t>支付信息或财务数据</w:t>
      </w:r>
    </w:p>
    <w:p w14:paraId="5ABA8816">
      <w:pPr>
        <w:spacing w:before="60" w:after="60"/>
      </w:pPr>
    </w:p>
    <w:p w14:paraId="4873C7E5">
      <w:pPr>
        <w:spacing w:before="80" w:after="80"/>
        <w:jc w:val="left"/>
      </w:pPr>
      <w:r>
        <w:rPr>
          <w:rFonts w:ascii="Arial" w:hAnsi="Arial" w:eastAsia="Arial" w:cs="Arial"/>
          <w:sz w:val="22"/>
          <w:szCs w:val="22"/>
        </w:rPr>
        <w:t>本应用不要求用户注册账号，也不设置任何登录机制。</w:t>
      </w:r>
    </w:p>
    <w:p w14:paraId="0C1FE147">
      <w:pPr>
        <w:spacing w:before="60" w:after="60"/>
      </w:pPr>
    </w:p>
    <w:p w14:paraId="62E6D974">
      <w:pPr>
        <w:pStyle w:val="2"/>
        <w:spacing w:before="320" w:after="160"/>
      </w:pPr>
      <w:r>
        <w:rPr>
          <w:rFonts w:ascii="Arial" w:hAnsi="Arial" w:eastAsia="Arial" w:cs="Arial"/>
          <w:b/>
          <w:bCs/>
          <w:sz w:val="28"/>
          <w:szCs w:val="28"/>
        </w:rPr>
        <w:t>3. 本地数据存储</w:t>
      </w:r>
    </w:p>
    <w:p w14:paraId="3FC6D6C2">
      <w:pPr>
        <w:spacing w:before="80" w:after="80"/>
        <w:jc w:val="left"/>
      </w:pPr>
      <w:r>
        <w:rPr>
          <w:rFonts w:ascii="Arial" w:hAnsi="Arial" w:eastAsia="Arial" w:cs="Arial"/>
          <w:sz w:val="22"/>
          <w:szCs w:val="22"/>
        </w:rPr>
        <w:t>本应用可能会在您的设备本地存储部分数据，以实现应用功能，例如：</w:t>
      </w:r>
    </w:p>
    <w:p w14:paraId="04117EE0">
      <w:pPr>
        <w:pStyle w:val="16"/>
        <w:numPr>
          <w:ilvl w:val="0"/>
          <w:numId w:val="1"/>
        </w:numPr>
        <w:spacing w:before="60" w:after="60"/>
      </w:pPr>
      <w:r>
        <w:rPr>
          <w:rFonts w:ascii="Arial" w:hAnsi="Arial" w:eastAsia="Arial" w:cs="Arial"/>
          <w:sz w:val="22"/>
          <w:szCs w:val="22"/>
        </w:rPr>
        <w:t>您的学习进度与记录</w:t>
      </w:r>
    </w:p>
    <w:p w14:paraId="3285B3CE">
      <w:pPr>
        <w:pStyle w:val="16"/>
        <w:numPr>
          <w:ilvl w:val="0"/>
          <w:numId w:val="1"/>
        </w:numPr>
        <w:spacing w:before="60" w:after="60"/>
      </w:pPr>
      <w:r>
        <w:rPr>
          <w:rFonts w:ascii="Arial" w:hAnsi="Arial" w:eastAsia="Arial" w:cs="Arial"/>
          <w:sz w:val="22"/>
          <w:szCs w:val="22"/>
        </w:rPr>
        <w:t>您的应用偏好设置（如字体大小、显示语言等）</w:t>
      </w:r>
    </w:p>
    <w:p w14:paraId="362A033F">
      <w:pPr>
        <w:pStyle w:val="16"/>
        <w:numPr>
          <w:ilvl w:val="0"/>
          <w:numId w:val="1"/>
        </w:numPr>
        <w:spacing w:before="60" w:after="60"/>
      </w:pPr>
      <w:r>
        <w:rPr>
          <w:rFonts w:ascii="Arial" w:hAnsi="Arial" w:eastAsia="Arial" w:cs="Arial"/>
          <w:sz w:val="22"/>
          <w:szCs w:val="22"/>
        </w:rPr>
        <w:t>已学习单词的本地缓存</w:t>
      </w:r>
    </w:p>
    <w:p w14:paraId="4ED6FCA8">
      <w:pPr>
        <w:spacing w:before="60" w:after="60"/>
      </w:pPr>
    </w:p>
    <w:p w14:paraId="1310BA43">
      <w:pPr>
        <w:spacing w:before="80" w:after="80"/>
        <w:jc w:val="left"/>
      </w:pPr>
      <w:r>
        <w:rPr>
          <w:rFonts w:ascii="Arial" w:hAnsi="Arial" w:eastAsia="Arial" w:cs="Arial"/>
          <w:sz w:val="22"/>
          <w:szCs w:val="22"/>
        </w:rPr>
        <w:t>上述数据仅存储于您的本地设备，不会被上传至任何服务器，本应用开发者亦无法访问这些数据。您可随时通过删除本应用来清除所有本地数据。</w:t>
      </w:r>
    </w:p>
    <w:p w14:paraId="0E31218F">
      <w:pPr>
        <w:spacing w:before="60" w:after="60"/>
      </w:pPr>
    </w:p>
    <w:p w14:paraId="11BF620B">
      <w:pPr>
        <w:pStyle w:val="2"/>
        <w:spacing w:before="320" w:after="160"/>
      </w:pPr>
      <w:r>
        <w:rPr>
          <w:rFonts w:ascii="Arial" w:hAnsi="Arial" w:eastAsia="Arial" w:cs="Arial"/>
          <w:b/>
          <w:bCs/>
          <w:sz w:val="28"/>
          <w:szCs w:val="28"/>
        </w:rPr>
        <w:t>4. 网络访问说明</w:t>
      </w:r>
    </w:p>
    <w:p w14:paraId="0AD8ADCA">
      <w:pPr>
        <w:spacing w:before="80" w:after="80"/>
        <w:jc w:val="left"/>
      </w:pPr>
      <w:r>
        <w:rPr>
          <w:rFonts w:ascii="Arial" w:hAnsi="Arial" w:eastAsia="Arial" w:cs="Arial"/>
          <w:sz w:val="22"/>
          <w:szCs w:val="22"/>
        </w:rPr>
        <w:t>若本应用需要访问互联网（例如加载在线词典内容或更新词库），仅用于提供应用核心功能。我们不会通过网络连接传输任何用户个人信息至第三方服务器。</w:t>
      </w:r>
    </w:p>
    <w:p w14:paraId="6FE6B823">
      <w:pPr>
        <w:spacing w:before="60" w:after="60"/>
      </w:pPr>
    </w:p>
    <w:p w14:paraId="2EC2C12C">
      <w:pPr>
        <w:pStyle w:val="2"/>
        <w:spacing w:before="320" w:after="160"/>
      </w:pPr>
      <w:r>
        <w:rPr>
          <w:rFonts w:ascii="Arial" w:hAnsi="Arial" w:eastAsia="Arial" w:cs="Arial"/>
          <w:b/>
          <w:bCs/>
          <w:sz w:val="28"/>
          <w:szCs w:val="28"/>
        </w:rPr>
        <w:t>5. 第三方服务</w:t>
      </w:r>
    </w:p>
    <w:p w14:paraId="134D2B0A">
      <w:pPr>
        <w:spacing w:before="80" w:after="80"/>
        <w:jc w:val="left"/>
      </w:pPr>
      <w:r>
        <w:rPr>
          <w:rFonts w:ascii="Arial" w:hAnsi="Arial" w:eastAsia="Arial" w:cs="Arial"/>
          <w:sz w:val="22"/>
          <w:szCs w:val="22"/>
        </w:rPr>
        <w:t>本应用不集成任何第三方广告 SDK、分析工具、追踪工具或社交媒体插件。我们不与任何第三方共享用户数据。</w:t>
      </w:r>
    </w:p>
    <w:p w14:paraId="15BB67C0">
      <w:pPr>
        <w:spacing w:before="60" w:after="60"/>
      </w:pPr>
    </w:p>
    <w:p w14:paraId="3479C7CA">
      <w:pPr>
        <w:pStyle w:val="2"/>
        <w:spacing w:before="320" w:after="160"/>
      </w:pPr>
      <w:r>
        <w:rPr>
          <w:rFonts w:ascii="Arial" w:hAnsi="Arial" w:eastAsia="Arial" w:cs="Arial"/>
          <w:b/>
          <w:bCs/>
          <w:sz w:val="28"/>
          <w:szCs w:val="28"/>
        </w:rPr>
        <w:t>6. 儿童隐私</w:t>
      </w:r>
    </w:p>
    <w:p w14:paraId="6ED03207">
      <w:pPr>
        <w:spacing w:before="80" w:after="80"/>
        <w:jc w:val="left"/>
      </w:pPr>
      <w:r>
        <w:rPr>
          <w:rFonts w:ascii="Arial" w:hAnsi="Arial" w:eastAsia="Arial" w:cs="Arial"/>
          <w:sz w:val="22"/>
          <w:szCs w:val="22"/>
        </w:rPr>
        <w:t>本应用不针对 13 岁以下儿童，也不故意收集儿童的任何个人信息。由于本应用不收集任何用户信息，因此对所有年龄段的用户同等适用本政策。</w:t>
      </w:r>
    </w:p>
    <w:p w14:paraId="4C7DB87F">
      <w:pPr>
        <w:spacing w:before="60" w:after="60"/>
      </w:pPr>
    </w:p>
    <w:p w14:paraId="32449EE5">
      <w:pPr>
        <w:pStyle w:val="2"/>
        <w:spacing w:before="320" w:after="160"/>
      </w:pPr>
      <w:r>
        <w:rPr>
          <w:rFonts w:ascii="Arial" w:hAnsi="Arial" w:eastAsia="Arial" w:cs="Arial"/>
          <w:b/>
          <w:bCs/>
          <w:sz w:val="28"/>
          <w:szCs w:val="28"/>
        </w:rPr>
        <w:t>7. 您的权利</w:t>
      </w:r>
    </w:p>
    <w:p w14:paraId="5B69F18B">
      <w:pPr>
        <w:spacing w:before="80" w:after="80"/>
        <w:jc w:val="left"/>
      </w:pPr>
      <w:r>
        <w:rPr>
          <w:rFonts w:ascii="Arial" w:hAnsi="Arial" w:eastAsia="Arial" w:cs="Arial"/>
          <w:sz w:val="22"/>
          <w:szCs w:val="22"/>
        </w:rPr>
        <w:t>由于本应用不收集任何个人信息，因此不存在需要访问、修改或删除的个人数据。如果您希望删除本应用在设备上保存的本地数据，只需卸载本应用即可。</w:t>
      </w:r>
    </w:p>
    <w:p w14:paraId="2FCB1D74">
      <w:pPr>
        <w:spacing w:before="60" w:after="60"/>
      </w:pPr>
    </w:p>
    <w:p w14:paraId="5E0C38D4">
      <w:pPr>
        <w:pStyle w:val="2"/>
        <w:spacing w:before="320" w:after="160"/>
      </w:pPr>
      <w:r>
        <w:rPr>
          <w:rFonts w:ascii="Arial" w:hAnsi="Arial" w:eastAsia="Arial" w:cs="Arial"/>
          <w:b/>
          <w:bCs/>
          <w:sz w:val="28"/>
          <w:szCs w:val="28"/>
        </w:rPr>
        <w:t>8. 数据安全</w:t>
      </w:r>
    </w:p>
    <w:p w14:paraId="7803A56D">
      <w:pPr>
        <w:spacing w:before="80" w:after="80"/>
        <w:jc w:val="left"/>
      </w:pPr>
      <w:r>
        <w:rPr>
          <w:rFonts w:ascii="Arial" w:hAnsi="Arial" w:eastAsia="Arial" w:cs="Arial"/>
          <w:sz w:val="22"/>
          <w:szCs w:val="22"/>
        </w:rPr>
        <w:t>保护用户数据安全是我们的首要考量之一。本应用通过不收集任何用户数据的方式，从根本上消除了数据泄露的风险。</w:t>
      </w:r>
    </w:p>
    <w:p w14:paraId="3871FE8F">
      <w:pPr>
        <w:spacing w:before="60" w:after="60"/>
      </w:pPr>
    </w:p>
    <w:p w14:paraId="69099FF4">
      <w:pPr>
        <w:pStyle w:val="2"/>
        <w:spacing w:before="320" w:after="160"/>
      </w:pPr>
      <w:r>
        <w:rPr>
          <w:rFonts w:ascii="Arial" w:hAnsi="Arial" w:eastAsia="Arial" w:cs="Arial"/>
          <w:b/>
          <w:bCs/>
          <w:sz w:val="28"/>
          <w:szCs w:val="28"/>
        </w:rPr>
        <w:t>9. 隐私政策的变更</w:t>
      </w:r>
    </w:p>
    <w:p w14:paraId="52AEC5E6">
      <w:pPr>
        <w:spacing w:before="80" w:after="80"/>
        <w:jc w:val="left"/>
      </w:pPr>
      <w:r>
        <w:rPr>
          <w:rFonts w:ascii="Arial" w:hAnsi="Arial" w:eastAsia="Arial" w:cs="Arial"/>
          <w:sz w:val="22"/>
          <w:szCs w:val="22"/>
        </w:rPr>
        <w:t>我们可能会不时更新本隐私政策。若政策发生重大变更，我们将在应用内以适当方式通知您，或通过更新本文档顶部的`最后更新日期`来提示您。建议您定期查阅本政策以了解最新内容。</w:t>
      </w:r>
    </w:p>
    <w:p w14:paraId="4842A5A5">
      <w:pPr>
        <w:spacing w:before="60" w:after="60"/>
      </w:pPr>
    </w:p>
    <w:p w14:paraId="490997DD">
      <w:pPr>
        <w:spacing w:before="60" w:after="60"/>
      </w:pPr>
    </w:p>
    <w:p w14:paraId="3B12C798">
      <w:pPr>
        <w:pBdr>
          <w:bottom w:val="single" w:color="CCCCCC" w:sz="4" w:space="1"/>
        </w:pBdr>
        <w:spacing w:before="160" w:after="160"/>
      </w:pPr>
    </w:p>
    <w:p w14:paraId="2EDD926B">
      <w:pPr>
        <w:spacing w:before="320" w:after="200"/>
        <w:jc w:val="center"/>
      </w:pPr>
      <w:r>
        <w:rPr>
          <w:rFonts w:ascii="Arial" w:hAnsi="Arial" w:eastAsia="Arial" w:cs="Arial"/>
          <w:b/>
          <w:bCs/>
          <w:color w:val="1F4E79"/>
          <w:sz w:val="36"/>
          <w:szCs w:val="36"/>
        </w:rPr>
        <w:t>Privacy Policy (English)</w:t>
      </w:r>
    </w:p>
    <w:p w14:paraId="2CDEC2EA">
      <w:pPr>
        <w:spacing w:before="0" w:after="320"/>
        <w:jc w:val="center"/>
      </w:pPr>
      <w:r>
        <w:rPr>
          <w:rFonts w:ascii="Arial" w:hAnsi="Arial" w:eastAsia="Arial" w:cs="Arial"/>
          <w:color w:val="888888"/>
          <w:sz w:val="20"/>
          <w:szCs w:val="20"/>
        </w:rPr>
        <w:t>Last Updated: June 6, 2026</w:t>
      </w:r>
    </w:p>
    <w:p w14:paraId="1BB4F202">
      <w:pPr>
        <w:pStyle w:val="3"/>
        <w:spacing w:before="240" w:after="120"/>
      </w:pPr>
      <w:r>
        <w:rPr>
          <w:rFonts w:ascii="Arial" w:hAnsi="Arial" w:eastAsia="Arial" w:cs="Arial"/>
          <w:b/>
          <w:bCs/>
          <w:sz w:val="24"/>
          <w:szCs w:val="24"/>
        </w:rPr>
        <w:t>1. Overview</w:t>
      </w:r>
    </w:p>
    <w:p w14:paraId="23CB7066">
      <w:pPr>
        <w:spacing w:before="80" w:after="80"/>
        <w:jc w:val="left"/>
      </w:pPr>
      <w:r>
        <w:rPr>
          <w:rFonts w:ascii="Arial" w:hAnsi="Arial" w:eastAsia="Arial" w:cs="Arial"/>
          <w:sz w:val="22"/>
          <w:szCs w:val="22"/>
        </w:rPr>
        <w:t>Thank you for using this English vocabulary learning application ("the App"). We are committed to protecting your privacy. This Privacy Policy explains our data practices. Please read it carefully before using the App.</w:t>
      </w:r>
    </w:p>
    <w:p w14:paraId="241A33C7">
      <w:pPr>
        <w:spacing w:before="60" w:after="60"/>
      </w:pPr>
    </w:p>
    <w:p w14:paraId="2CA5D22D">
      <w:pPr>
        <w:pStyle w:val="3"/>
        <w:spacing w:before="240" w:after="120"/>
      </w:pPr>
      <w:r>
        <w:rPr>
          <w:rFonts w:ascii="Arial" w:hAnsi="Arial" w:eastAsia="Arial" w:cs="Arial"/>
          <w:b/>
          <w:bCs/>
          <w:sz w:val="24"/>
          <w:szCs w:val="24"/>
        </w:rPr>
        <w:t>2. No Personal Data Collection</w:t>
      </w:r>
    </w:p>
    <w:p w14:paraId="61B9B3E4">
      <w:pPr>
        <w:spacing w:before="80" w:after="80"/>
        <w:jc w:val="left"/>
      </w:pPr>
      <w:r>
        <w:rPr>
          <w:rFonts w:ascii="Arial" w:hAnsi="Arial" w:eastAsia="Arial" w:cs="Arial"/>
          <w:sz w:val="22"/>
          <w:szCs w:val="22"/>
        </w:rPr>
        <w:t>This App does not collect, store, process, or transmit any personal information, including but not limited to:</w:t>
      </w:r>
    </w:p>
    <w:p w14:paraId="61FBC24C">
      <w:pPr>
        <w:pStyle w:val="16"/>
        <w:numPr>
          <w:ilvl w:val="0"/>
          <w:numId w:val="1"/>
        </w:numPr>
        <w:spacing w:before="60" w:after="60"/>
      </w:pPr>
      <w:r>
        <w:rPr>
          <w:rFonts w:ascii="Arial" w:hAnsi="Arial" w:eastAsia="Arial" w:cs="Arial"/>
          <w:sz w:val="22"/>
          <w:szCs w:val="22"/>
        </w:rPr>
        <w:t>Name, age, gender, or other identity information</w:t>
      </w:r>
    </w:p>
    <w:p w14:paraId="4642AC92">
      <w:pPr>
        <w:pStyle w:val="16"/>
        <w:numPr>
          <w:ilvl w:val="0"/>
          <w:numId w:val="1"/>
        </w:numPr>
        <w:spacing w:before="60" w:after="60"/>
      </w:pPr>
      <w:r>
        <w:rPr>
          <w:rFonts w:ascii="Arial" w:hAnsi="Arial" w:eastAsia="Arial" w:cs="Arial"/>
          <w:sz w:val="22"/>
          <w:szCs w:val="22"/>
        </w:rPr>
        <w:t>Email address, phone number, or other contact details</w:t>
      </w:r>
    </w:p>
    <w:p w14:paraId="57CE15B6">
      <w:pPr>
        <w:pStyle w:val="16"/>
        <w:numPr>
          <w:ilvl w:val="0"/>
          <w:numId w:val="1"/>
        </w:numPr>
        <w:spacing w:before="60" w:after="60"/>
      </w:pPr>
      <w:r>
        <w:rPr>
          <w:rFonts w:ascii="Arial" w:hAnsi="Arial" w:eastAsia="Arial" w:cs="Arial"/>
          <w:sz w:val="22"/>
          <w:szCs w:val="22"/>
        </w:rPr>
        <w:t>Device identifiers (Device ID, Advertising ID, etc.)</w:t>
      </w:r>
    </w:p>
    <w:p w14:paraId="784E3B51">
      <w:pPr>
        <w:pStyle w:val="16"/>
        <w:numPr>
          <w:ilvl w:val="0"/>
          <w:numId w:val="1"/>
        </w:numPr>
        <w:spacing w:before="60" w:after="60"/>
      </w:pPr>
      <w:r>
        <w:rPr>
          <w:rFonts w:ascii="Arial" w:hAnsi="Arial" w:eastAsia="Arial" w:cs="Arial"/>
          <w:sz w:val="22"/>
          <w:szCs w:val="22"/>
        </w:rPr>
        <w:t>Location data (precise or approximate)</w:t>
      </w:r>
    </w:p>
    <w:p w14:paraId="2AE8B72C">
      <w:pPr>
        <w:pStyle w:val="16"/>
        <w:numPr>
          <w:ilvl w:val="0"/>
          <w:numId w:val="1"/>
        </w:numPr>
        <w:spacing w:before="60" w:after="60"/>
      </w:pPr>
      <w:r>
        <w:rPr>
          <w:rFonts w:ascii="Arial" w:hAnsi="Arial" w:eastAsia="Arial" w:cs="Arial"/>
          <w:sz w:val="22"/>
          <w:szCs w:val="22"/>
        </w:rPr>
        <w:t>Usage behavior or analytics data</w:t>
      </w:r>
    </w:p>
    <w:p w14:paraId="2BFA7640">
      <w:pPr>
        <w:pStyle w:val="16"/>
        <w:numPr>
          <w:ilvl w:val="0"/>
          <w:numId w:val="1"/>
        </w:numPr>
        <w:spacing w:before="60" w:after="60"/>
      </w:pPr>
      <w:r>
        <w:rPr>
          <w:rFonts w:ascii="Arial" w:hAnsi="Arial" w:eastAsia="Arial" w:cs="Arial"/>
          <w:sz w:val="22"/>
          <w:szCs w:val="22"/>
        </w:rPr>
        <w:t>Crash reports or diagnostic data</w:t>
      </w:r>
    </w:p>
    <w:p w14:paraId="7FF40477">
      <w:pPr>
        <w:pStyle w:val="16"/>
        <w:numPr>
          <w:ilvl w:val="0"/>
          <w:numId w:val="1"/>
        </w:numPr>
        <w:spacing w:before="60" w:after="60"/>
      </w:pPr>
      <w:r>
        <w:rPr>
          <w:rFonts w:ascii="Arial" w:hAnsi="Arial" w:eastAsia="Arial" w:cs="Arial"/>
          <w:sz w:val="22"/>
          <w:szCs w:val="22"/>
        </w:rPr>
        <w:t>Payment or financial information</w:t>
      </w:r>
    </w:p>
    <w:p w14:paraId="5ED1D3D5">
      <w:pPr>
        <w:spacing w:before="60" w:after="60"/>
      </w:pPr>
    </w:p>
    <w:p w14:paraId="13BDA8C6">
      <w:pPr>
        <w:spacing w:before="80" w:after="80"/>
        <w:jc w:val="left"/>
      </w:pPr>
      <w:r>
        <w:rPr>
          <w:rFonts w:ascii="Arial" w:hAnsi="Arial" w:eastAsia="Arial" w:cs="Arial"/>
          <w:sz w:val="22"/>
          <w:szCs w:val="22"/>
        </w:rPr>
        <w:t>The App does not require user registration or any login credentials.</w:t>
      </w:r>
    </w:p>
    <w:p w14:paraId="5874EEE4">
      <w:pPr>
        <w:spacing w:before="60" w:after="60"/>
      </w:pPr>
    </w:p>
    <w:p w14:paraId="0B67C171">
      <w:pPr>
        <w:pStyle w:val="3"/>
        <w:spacing w:before="240" w:after="120"/>
      </w:pPr>
      <w:r>
        <w:rPr>
          <w:rFonts w:ascii="Arial" w:hAnsi="Arial" w:eastAsia="Arial" w:cs="Arial"/>
          <w:b/>
          <w:bCs/>
          <w:sz w:val="24"/>
          <w:szCs w:val="24"/>
        </w:rPr>
        <w:t>3. Local Data Storage</w:t>
      </w:r>
    </w:p>
    <w:p w14:paraId="3D68A5C7">
      <w:pPr>
        <w:spacing w:before="80" w:after="80"/>
        <w:jc w:val="left"/>
      </w:pPr>
      <w:r>
        <w:rPr>
          <w:rFonts w:ascii="Arial" w:hAnsi="Arial" w:eastAsia="Arial" w:cs="Arial"/>
          <w:sz w:val="22"/>
          <w:szCs w:val="22"/>
        </w:rPr>
        <w:t>The App may store certain data locally on your device to support core functionality, such as:</w:t>
      </w:r>
    </w:p>
    <w:p w14:paraId="5E41EE96">
      <w:pPr>
        <w:pStyle w:val="16"/>
        <w:numPr>
          <w:ilvl w:val="0"/>
          <w:numId w:val="1"/>
        </w:numPr>
        <w:spacing w:before="60" w:after="60"/>
      </w:pPr>
      <w:r>
        <w:rPr>
          <w:rFonts w:ascii="Arial" w:hAnsi="Arial" w:eastAsia="Arial" w:cs="Arial"/>
          <w:sz w:val="22"/>
          <w:szCs w:val="22"/>
        </w:rPr>
        <w:t>Your learning progress and history</w:t>
      </w:r>
    </w:p>
    <w:p w14:paraId="2C171A65">
      <w:pPr>
        <w:pStyle w:val="16"/>
        <w:numPr>
          <w:ilvl w:val="0"/>
          <w:numId w:val="1"/>
        </w:numPr>
        <w:spacing w:before="60" w:after="60"/>
      </w:pPr>
      <w:r>
        <w:rPr>
          <w:rFonts w:ascii="Arial" w:hAnsi="Arial" w:eastAsia="Arial" w:cs="Arial"/>
          <w:sz w:val="22"/>
          <w:szCs w:val="22"/>
        </w:rPr>
        <w:t>App preferences (e.g., font size, display language)</w:t>
      </w:r>
    </w:p>
    <w:p w14:paraId="199D60B7">
      <w:pPr>
        <w:pStyle w:val="16"/>
        <w:numPr>
          <w:ilvl w:val="0"/>
          <w:numId w:val="1"/>
        </w:numPr>
        <w:spacing w:before="60" w:after="60"/>
      </w:pPr>
      <w:r>
        <w:rPr>
          <w:rFonts w:ascii="Arial" w:hAnsi="Arial" w:eastAsia="Arial" w:cs="Arial"/>
          <w:sz w:val="22"/>
          <w:szCs w:val="22"/>
        </w:rPr>
        <w:t>Local cache of studied vocabulary</w:t>
      </w:r>
    </w:p>
    <w:p w14:paraId="6612983F">
      <w:pPr>
        <w:spacing w:before="60" w:after="60"/>
      </w:pPr>
    </w:p>
    <w:p w14:paraId="6586F1D3">
      <w:pPr>
        <w:spacing w:before="80" w:after="80"/>
        <w:jc w:val="left"/>
      </w:pPr>
      <w:r>
        <w:rPr>
          <w:rFonts w:ascii="Arial" w:hAnsi="Arial" w:eastAsia="Arial" w:cs="Arial"/>
          <w:sz w:val="22"/>
          <w:szCs w:val="22"/>
        </w:rPr>
        <w:t>This data remains solely on your device and is never uploaded to any server. The developer has no access to this data. You may delete all local data at any time by uninstalling the App.</w:t>
      </w:r>
    </w:p>
    <w:p w14:paraId="1BCE5AF8">
      <w:pPr>
        <w:spacing w:before="60" w:after="60"/>
      </w:pPr>
    </w:p>
    <w:p w14:paraId="03598C69">
      <w:pPr>
        <w:pStyle w:val="3"/>
        <w:spacing w:before="240" w:after="120"/>
      </w:pPr>
      <w:r>
        <w:rPr>
          <w:rFonts w:ascii="Arial" w:hAnsi="Arial" w:eastAsia="Arial" w:cs="Arial"/>
          <w:b/>
          <w:bCs/>
          <w:sz w:val="24"/>
          <w:szCs w:val="24"/>
        </w:rPr>
        <w:t>4. Internet Access</w:t>
      </w:r>
    </w:p>
    <w:p w14:paraId="7570A400">
      <w:pPr>
        <w:spacing w:before="80" w:after="80"/>
        <w:jc w:val="left"/>
      </w:pPr>
      <w:r>
        <w:rPr>
          <w:rFonts w:ascii="Arial" w:hAnsi="Arial" w:eastAsia="Arial" w:cs="Arial"/>
          <w:sz w:val="22"/>
          <w:szCs w:val="22"/>
        </w:rPr>
        <w:t>If the App requires internet access (e.g., to load online dictionary content or update word lists), it is solely for delivering core app functionality. No personal user information is transmitted to any third-party server.</w:t>
      </w:r>
    </w:p>
    <w:p w14:paraId="21136799">
      <w:pPr>
        <w:spacing w:before="60" w:after="60"/>
      </w:pPr>
    </w:p>
    <w:p w14:paraId="0B8D9130">
      <w:pPr>
        <w:pStyle w:val="3"/>
        <w:spacing w:before="240" w:after="120"/>
      </w:pPr>
      <w:r>
        <w:rPr>
          <w:rFonts w:ascii="Arial" w:hAnsi="Arial" w:eastAsia="Arial" w:cs="Arial"/>
          <w:b/>
          <w:bCs/>
          <w:sz w:val="24"/>
          <w:szCs w:val="24"/>
        </w:rPr>
        <w:t>5. Third-Party Services</w:t>
      </w:r>
    </w:p>
    <w:p w14:paraId="0A70E0E6">
      <w:pPr>
        <w:spacing w:before="80" w:after="80"/>
        <w:jc w:val="left"/>
      </w:pPr>
      <w:r>
        <w:rPr>
          <w:rFonts w:ascii="Arial" w:hAnsi="Arial" w:eastAsia="Arial" w:cs="Arial"/>
          <w:sz w:val="22"/>
          <w:szCs w:val="22"/>
        </w:rPr>
        <w:t>This App does not integrate any third-party advertising SDKs, analytics tools, tracking tools, or social media plugins. We do not share any user data with third parties.</w:t>
      </w:r>
    </w:p>
    <w:p w14:paraId="2FCC78ED">
      <w:pPr>
        <w:spacing w:before="60" w:after="60"/>
      </w:pPr>
    </w:p>
    <w:p w14:paraId="6C384253">
      <w:pPr>
        <w:pStyle w:val="3"/>
        <w:spacing w:before="240" w:after="120"/>
      </w:pPr>
      <w:r>
        <w:rPr>
          <w:rFonts w:ascii="Arial" w:hAnsi="Arial" w:eastAsia="Arial" w:cs="Arial"/>
          <w:b/>
          <w:bCs/>
          <w:sz w:val="24"/>
          <w:szCs w:val="24"/>
        </w:rPr>
        <w:t>6. Children's Privacy</w:t>
      </w:r>
    </w:p>
    <w:p w14:paraId="4EACF8DB">
      <w:pPr>
        <w:spacing w:before="80" w:after="80"/>
        <w:jc w:val="left"/>
      </w:pPr>
      <w:r>
        <w:rPr>
          <w:rFonts w:ascii="Arial" w:hAnsi="Arial" w:eastAsia="Arial" w:cs="Arial"/>
          <w:sz w:val="22"/>
          <w:szCs w:val="22"/>
        </w:rPr>
        <w:t>This App is not directed to children under the age of 13, and we do not knowingly collect any personal information from children. Since the App collects no user data, this policy applies equally to users of all ages.</w:t>
      </w:r>
    </w:p>
    <w:p w14:paraId="4E505A2B">
      <w:pPr>
        <w:spacing w:before="60" w:after="60"/>
      </w:pPr>
    </w:p>
    <w:p w14:paraId="293D494F">
      <w:pPr>
        <w:pStyle w:val="3"/>
        <w:spacing w:before="240" w:after="120"/>
      </w:pPr>
      <w:r>
        <w:rPr>
          <w:rFonts w:ascii="Arial" w:hAnsi="Arial" w:eastAsia="Arial" w:cs="Arial"/>
          <w:b/>
          <w:bCs/>
          <w:sz w:val="24"/>
          <w:szCs w:val="24"/>
        </w:rPr>
        <w:t>7. Your Rights</w:t>
      </w:r>
    </w:p>
    <w:p w14:paraId="2EFAFFDE">
      <w:pPr>
        <w:spacing w:before="80" w:after="80"/>
        <w:jc w:val="left"/>
      </w:pPr>
      <w:r>
        <w:rPr>
          <w:rFonts w:ascii="Arial" w:hAnsi="Arial" w:eastAsia="Arial" w:cs="Arial"/>
          <w:sz w:val="22"/>
          <w:szCs w:val="22"/>
        </w:rPr>
        <w:t>As this App collects no personal data, there is no personal information to access, modify, or delete. To remove any locally stored data, simply uninstall the App from your device.</w:t>
      </w:r>
    </w:p>
    <w:p w14:paraId="7516E4B6">
      <w:pPr>
        <w:spacing w:before="60" w:after="60"/>
      </w:pPr>
    </w:p>
    <w:p w14:paraId="107E8175">
      <w:pPr>
        <w:pStyle w:val="3"/>
        <w:spacing w:before="240" w:after="120"/>
      </w:pPr>
      <w:r>
        <w:rPr>
          <w:rFonts w:ascii="Arial" w:hAnsi="Arial" w:eastAsia="Arial" w:cs="Arial"/>
          <w:b/>
          <w:bCs/>
          <w:sz w:val="24"/>
          <w:szCs w:val="24"/>
        </w:rPr>
        <w:t>8. Data Security</w:t>
      </w:r>
    </w:p>
    <w:p w14:paraId="0BFA8A24">
      <w:pPr>
        <w:spacing w:before="80" w:after="80"/>
        <w:jc w:val="left"/>
      </w:pPr>
      <w:r>
        <w:rPr>
          <w:rFonts w:ascii="Arial" w:hAnsi="Arial" w:eastAsia="Arial" w:cs="Arial"/>
          <w:sz w:val="22"/>
          <w:szCs w:val="22"/>
        </w:rPr>
        <w:t>By design, this App collects no user data, which fundamentally eliminates the risk of data breaches or unauthorized access.</w:t>
      </w:r>
    </w:p>
    <w:p w14:paraId="5DBE0086">
      <w:pPr>
        <w:spacing w:before="60" w:after="60"/>
      </w:pPr>
    </w:p>
    <w:p w14:paraId="49D38C80">
      <w:pPr>
        <w:pStyle w:val="3"/>
        <w:spacing w:before="240" w:after="120"/>
      </w:pPr>
      <w:r>
        <w:rPr>
          <w:rFonts w:ascii="Arial" w:hAnsi="Arial" w:eastAsia="Arial" w:cs="Arial"/>
          <w:b/>
          <w:bCs/>
          <w:sz w:val="24"/>
          <w:szCs w:val="24"/>
        </w:rPr>
        <w:t>9. Changes to This Policy</w:t>
      </w:r>
    </w:p>
    <w:p w14:paraId="7A564AB2">
      <w:pPr>
        <w:spacing w:before="80" w:after="80"/>
        <w:jc w:val="left"/>
      </w:pPr>
      <w:r>
        <w:rPr>
          <w:rFonts w:ascii="Arial" w:hAnsi="Arial" w:eastAsia="Arial" w:cs="Arial"/>
          <w:sz w:val="22"/>
          <w:szCs w:val="22"/>
        </w:rPr>
        <w:t>We may update this Privacy Policy from time to time. For significant changes, we will notify you within the App or by updating the "Last Updated" date at the top of this document. We encourage you to review this policy periodically.</w:t>
      </w:r>
    </w:p>
    <w:p w14:paraId="73421E8A">
      <w:pPr>
        <w:spacing w:before="60" w:after="60"/>
      </w:pPr>
      <w:bookmarkStart w:id="0" w:name="_GoBack"/>
      <w:bookmarkEnd w:id="0"/>
    </w:p>
    <w:p w14:paraId="1B5CAF08">
      <w:pPr>
        <w:pBdr>
          <w:bottom w:val="single" w:color="CCCCCC" w:sz="4" w:space="1"/>
        </w:pBdr>
        <w:spacing w:before="160" w:after="160"/>
      </w:pPr>
    </w:p>
    <w:p w14:paraId="0E53B34B">
      <w:pPr>
        <w:spacing w:before="160" w:after="80"/>
        <w:jc w:val="center"/>
      </w:pPr>
      <w:r>
        <w:rPr>
          <w:rFonts w:ascii="Arial" w:hAnsi="Arial" w:eastAsia="Arial" w:cs="Arial"/>
          <w:i/>
          <w:iCs/>
          <w:color w:val="888888"/>
          <w:sz w:val="18"/>
          <w:szCs w:val="18"/>
        </w:rPr>
        <w:t>本政策以中英文双语提供，如有歧义，以中文版本为准。</w:t>
      </w:r>
    </w:p>
    <w:p w14:paraId="6A41E7F7">
      <w:pPr>
        <w:spacing w:before="0" w:after="160"/>
        <w:jc w:val="center"/>
      </w:pPr>
      <w:r>
        <w:rPr>
          <w:rFonts w:ascii="Arial" w:hAnsi="Arial" w:eastAsia="Arial" w:cs="Arial"/>
          <w:i/>
          <w:iCs/>
          <w:color w:val="888888"/>
          <w:sz w:val="18"/>
          <w:szCs w:val="18"/>
        </w:rPr>
        <w:t>This policy is provided in both Chinese and English. In case of discrepancy, the Chinese version shall prevail.</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F5D5A"/>
    <w:multiLevelType w:val="singleLevel"/>
    <w:tmpl w:val="BF7F5D5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displayBackgroundShape w:val="1"/>
  <w:documentProtection w:enforcement="0"/>
  <w:compat>
    <w:useFELayout/>
    <w:compatSetting w:name="compatibilityMode" w:uri="http://schemas.microsoft.com/office/word" w:val="15"/>
  </w:compat>
  <w:rsids>
    <w:rsidRoot w:val="00000000"/>
    <w:rsid w:val="69E5D8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戴志平</cp:lastModifiedBy>
  <dcterms:modified xsi:type="dcterms:W3CDTF">2026-06-06T15:24:25Z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5093413B841A1C3629CB236AE00E0EE4_42</vt:lpwstr>
  </property>
</Properties>
</file>