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415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Edwards</w:t>
          </w:r>
          <w:r w:rsidR="00CD4157" w:rsidRPr="00CD4157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Roser</w:t>
          </w:r>
          <w:r w:rsidR="00CD4157" w:rsidRPr="00CD4157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Baker</w:t>
          </w:r>
          <w:r w:rsidR="00CD4157" w:rsidRPr="00CD4157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Mende</w:t>
          </w:r>
          <w:r w:rsidR="00CD4157" w:rsidRPr="00CD4157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6233229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6233230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6233231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6233232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6233233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6233234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6233235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6233236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6233237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6233238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6233239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6233240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6233241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6233242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6233243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6233244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36233245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6233246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6233247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6233248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6233249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36233250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6233251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6233252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6233253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6233254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6233255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6233256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6233257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6233258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6233259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6233260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6233261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6233262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739234C5" wp14:editId="4AFF6FD6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6233263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6233264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6233265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6233266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6233267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6233268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6233269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6233270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6233271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6233272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6233273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6233274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6233275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6233276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6233277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6233278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6233279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447251C3" wp14:editId="70B78AB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6233280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C5094DF" wp14:editId="4A6C107E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6233281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6233282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2EC197AD" wp14:editId="53E4A2E2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6233283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6233284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0549AC8B" wp14:editId="766D0E4F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6233285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6233286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6233287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6233288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6233289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6233290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6233291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6233292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6233293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6233294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6233295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6233296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6233297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6233298" r:id="rId145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5" type="#_x0000_t75" style="width:90.75pt;height:18pt" o:ole="">
            <v:imagedata r:id="rId146" o:title=""/>
          </v:shape>
          <o:OLEObject Type="Embed" ProgID="Equation.DSMT4" ShapeID="_x0000_i1095" DrawAspect="Content" ObjectID="_1636233299" r:id="rId147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6" type="#_x0000_t75" style="width:90.75pt;height:15.75pt" o:ole="">
            <v:imagedata r:id="rId148" o:title=""/>
          </v:shape>
          <o:OLEObject Type="Embed" ProgID="Equation.DSMT4" ShapeID="_x0000_i1096" DrawAspect="Content" ObjectID="_1636233300" r:id="rId149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7" type="#_x0000_t75" style="width:11.25pt;height:12.75pt" o:ole="">
            <v:imagedata r:id="rId150" o:title=""/>
          </v:shape>
          <o:OLEObject Type="Embed" ProgID="Equation.DSMT4" ShapeID="_x0000_i1097" DrawAspect="Content" ObjectID="_1636233301" r:id="rId151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8" type="#_x0000_t75" style="width:32.25pt;height:15.75pt" o:ole="">
            <v:imagedata r:id="rId152" o:title=""/>
          </v:shape>
          <o:OLEObject Type="Embed" ProgID="Equation.DSMT4" ShapeID="_x0000_i1098" DrawAspect="Content" ObjectID="_1636233302" r:id="rId153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9" type="#_x0000_t75" style="width:231.75pt;height:37.5pt" o:ole="">
            <v:imagedata r:id="rId154" o:title=""/>
          </v:shape>
          <o:OLEObject Type="Embed" ProgID="Equation.DSMT4" ShapeID="_x0000_i1099" DrawAspect="Content" ObjectID="_1636233303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0" type="#_x0000_t75" style="width:54.75pt;height:18pt" o:ole="">
            <v:imagedata r:id="rId156" o:title=""/>
          </v:shape>
          <o:OLEObject Type="Embed" ProgID="Equation.DSMT4" ShapeID="_x0000_i1100" DrawAspect="Content" ObjectID="_1636233304" r:id="rId157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1" type="#_x0000_t75" style="width:17.25pt;height:18pt" o:ole="">
            <v:imagedata r:id="rId158" o:title=""/>
          </v:shape>
          <o:OLEObject Type="Embed" ProgID="Equation.DSMT4" ShapeID="_x0000_i1101" DrawAspect="Content" ObjectID="_1636233305" r:id="rId159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2" type="#_x0000_t75" style="width:11.25pt;height:18pt" o:ole="">
            <v:imagedata r:id="rId160" o:title=""/>
          </v:shape>
          <o:OLEObject Type="Embed" ProgID="Equation.DSMT4" ShapeID="_x0000_i1102" DrawAspect="Content" ObjectID="_1636233306" r:id="rId161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3" type="#_x0000_t75" style="width:15pt;height:15pt" o:ole="">
            <v:imagedata r:id="rId162" o:title=""/>
          </v:shape>
          <o:OLEObject Type="Embed" ProgID="Equation.DSMT4" ShapeID="_x0000_i1103" DrawAspect="Content" ObjectID="_1636233307" r:id="rId163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4" type="#_x0000_t75" style="width:113.25pt;height:20.25pt" o:ole="">
            <v:imagedata r:id="rId164" o:title=""/>
          </v:shape>
          <o:OLEObject Type="Embed" ProgID="Equation.DSMT4" ShapeID="_x0000_i1104" DrawAspect="Content" ObjectID="_1636233308" r:id="rId165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5" type="#_x0000_t75" style="width:11.25pt;height:18pt" o:ole="">
            <v:imagedata r:id="rId160" o:title=""/>
          </v:shape>
          <o:OLEObject Type="Embed" ProgID="Equation.DSMT4" ShapeID="_x0000_i1105" DrawAspect="Content" ObjectID="_1636233309" r:id="rId166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0" o:title=""/>
          </v:shape>
          <o:OLEObject Type="Embed" ProgID="Equation.DSMT4" ShapeID="_x0000_i1106" DrawAspect="Content" ObjectID="_1636233310" r:id="rId167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7" type="#_x0000_t75" style="width:291.75pt;height:42pt" o:ole="">
            <v:imagedata r:id="rId168" o:title=""/>
          </v:shape>
          <o:OLEObject Type="Embed" ProgID="Equation.DSMT4" ShapeID="_x0000_i1107" DrawAspect="Content" ObjectID="_1636233311" r:id="rId1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8" type="#_x0000_t75" style="width:48pt;height:24pt" o:ole="">
            <v:imagedata r:id="rId104" o:title=""/>
          </v:shape>
          <o:OLEObject Type="Embed" ProgID="Equation.DSMT4" ShapeID="_x0000_i1108" DrawAspect="Content" ObjectID="_1636233312" r:id="rId170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11" o:title=""/>
          </v:shape>
          <o:OLEObject Type="Embed" ProgID="Equation.DSMT4" ShapeID="_x0000_i1109" DrawAspect="Content" ObjectID="_1636233313" r:id="rId171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0" type="#_x0000_t75" style="width:24.75pt;height:14.25pt" o:ole="">
            <v:imagedata r:id="rId172" o:title=""/>
          </v:shape>
          <o:OLEObject Type="Embed" ProgID="Equation.DSMT4" ShapeID="_x0000_i1110" DrawAspect="Content" ObjectID="_1636233314" r:id="rId173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50CAE748" wp14:editId="1317954B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</w:t>
      </w:r>
      <w:r w:rsidR="001919BB">
        <w:lastRenderedPageBreak/>
        <w:t xml:space="preserve">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</w:t>
      </w:r>
      <w:proofErr w:type="spellStart"/>
      <w:r w:rsidR="00B52CD0">
        <w:t>Менде</w:t>
      </w:r>
      <w:proofErr w:type="spellEnd"/>
      <w:r w:rsidR="00B52CD0">
        <w:t>.</w:t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1" type="#_x0000_t75" style="width:56.25pt;height:24pt" o:ole="">
            <v:imagedata r:id="rId114" o:title=""/>
          </v:shape>
          <o:OLEObject Type="Embed" ProgID="Equation.DSMT4" ShapeID="_x0000_i1111" DrawAspect="Content" ObjectID="_1636233315" r:id="rId175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2" type="#_x0000_t75" style="width:48pt;height:24pt" o:ole="">
            <v:imagedata r:id="rId116" o:title=""/>
          </v:shape>
          <o:OLEObject Type="Embed" ProgID="Equation.DSMT4" ShapeID="_x0000_i1112" DrawAspect="Content" ObjectID="_1636233316" r:id="rId176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3" type="#_x0000_t75" style="width:24.75pt;height:14.25pt" o:ole="">
            <v:imagedata r:id="rId172" o:title=""/>
          </v:shape>
          <o:OLEObject Type="Embed" ProgID="Equation.DSMT4" ShapeID="_x0000_i1113" DrawAspect="Content" ObjectID="_1636233317" r:id="rId177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0AC71373" wp14:editId="1241D4E8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4" type="#_x0000_t75" style="width:9.75pt;height:9.75pt" o:ole="">
            <v:imagedata r:id="rId179" o:title=""/>
          </v:shape>
          <o:OLEObject Type="Embed" ProgID="Equation.DSMT4" ShapeID="_x0000_i1114" DrawAspect="Content" ObjectID="_1636233318" r:id="rId180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5" type="#_x0000_t75" style="width:15pt;height:18pt" o:ole="">
            <v:imagedata r:id="rId181" o:title=""/>
          </v:shape>
          <o:OLEObject Type="Embed" ProgID="Equation.DSMT4" ShapeID="_x0000_i1115" DrawAspect="Content" ObjectID="_1636233319" r:id="rId182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906339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6" type="#_x0000_t75" style="width:170.25pt;height:20.25pt" o:ole="">
            <v:imagedata r:id="rId183" o:title=""/>
          </v:shape>
          <o:OLEObject Type="Embed" ProgID="Equation.DSMT4" ShapeID="_x0000_i1116" DrawAspect="Content" ObjectID="_1636233320" r:id="rId184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7" type="#_x0000_t75" style="width:9.75pt;height:9.75pt" o:ole="">
            <v:imagedata r:id="rId185" o:title=""/>
          </v:shape>
          <o:OLEObject Type="Embed" ProgID="Equation.DSMT4" ShapeID="_x0000_i1117" DrawAspect="Content" ObjectID="_1636233321" r:id="rId186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8" type="#_x0000_t75" style="width:318pt;height:42pt" o:ole="">
            <v:imagedata r:id="rId187" o:title=""/>
          </v:shape>
          <o:OLEObject Type="Embed" ProgID="Equation.DSMT4" ShapeID="_x0000_i1118" DrawAspect="Content" ObjectID="_1636233322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2856B2">
        <w:t>, которые можно увидеть, например, здесь</w:t>
      </w:r>
      <w:sdt>
        <w:sdtPr>
          <w:id w:val="1980503119"/>
          <w:citation/>
        </w:sdtPr>
        <w:sdtContent>
          <w:r w:rsidR="00695FF9">
            <w:fldChar w:fldCharType="begin"/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CITATION</w:instrText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rus</w:instrText>
          </w:r>
          <w:r w:rsidR="00695FF9" w:rsidRPr="00695FF9">
            <w:instrText xml:space="preserve"> \</w:instrText>
          </w:r>
          <w:r w:rsidR="00695FF9">
            <w:rPr>
              <w:lang w:val="en-US"/>
            </w:rPr>
            <w:instrText>l</w:instrText>
          </w:r>
          <w:r w:rsidR="00695FF9" w:rsidRPr="00695FF9">
            <w:instrText xml:space="preserve"> 1033 </w:instrText>
          </w:r>
          <w:r w:rsidR="00695FF9">
            <w:fldChar w:fldCharType="separate"/>
          </w:r>
          <w:r w:rsidR="00CD4157" w:rsidRPr="00CD4157">
            <w:rPr>
              <w:noProof/>
            </w:rPr>
            <w:t xml:space="preserve"> (</w:t>
          </w:r>
          <w:r w:rsidR="00CD4157">
            <w:rPr>
              <w:noProof/>
              <w:lang w:val="en-US"/>
            </w:rPr>
            <w:t>rustot</w:t>
          </w:r>
          <w:r w:rsidR="00CD4157" w:rsidRPr="00CD4157">
            <w:rPr>
              <w:noProof/>
            </w:rPr>
            <w:t xml:space="preserve">5, </w:t>
          </w:r>
          <w:r w:rsidR="00CD4157">
            <w:rPr>
              <w:noProof/>
              <w:lang w:val="en-US"/>
            </w:rPr>
            <w:t>n</w:t>
          </w:r>
          <w:r w:rsidR="00CD4157" w:rsidRPr="00CD4157">
            <w:rPr>
              <w:noProof/>
            </w:rPr>
            <w:t>.</w:t>
          </w:r>
          <w:r w:rsidR="00CD4157">
            <w:rPr>
              <w:noProof/>
              <w:lang w:val="en-US"/>
            </w:rPr>
            <w:t>d</w:t>
          </w:r>
          <w:r w:rsidR="00CD4157" w:rsidRPr="00CD4157">
            <w:rPr>
              <w:noProof/>
            </w:rPr>
            <w:t>.)</w:t>
          </w:r>
          <w:r w:rsidR="00695FF9">
            <w:fldChar w:fldCharType="end"/>
          </w:r>
        </w:sdtContent>
      </w:sdt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19" type="#_x0000_t75" style="width:219.75pt;height:42pt" o:ole="">
            <v:imagedata r:id="rId189" o:title=""/>
          </v:shape>
          <o:OLEObject Type="Embed" ProgID="Equation.DSMT4" ShapeID="_x0000_i1119" DrawAspect="Content" ObjectID="_1636233323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715420" w:rsidRPr="007326F7">
        <w:rPr>
          <w:position w:val="-36"/>
        </w:rPr>
        <w:object w:dxaOrig="5880" w:dyaOrig="840">
          <v:shape id="_x0000_i1207" type="#_x0000_t75" style="width:294pt;height:42pt" o:ole="">
            <v:imagedata r:id="rId191" o:title=""/>
          </v:shape>
          <o:OLEObject Type="Embed" ProgID="Equation.DSMT4" ShapeID="_x0000_i1207" DrawAspect="Content" ObjectID="_1636233324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1" type="#_x0000_t75" style="width:80.25pt;height:39.75pt" o:ole="">
            <v:imagedata r:id="rId193" o:title=""/>
          </v:shape>
          <o:OLEObject Type="Embed" ProgID="Equation.DSMT4" ShapeID="_x0000_i1121" DrawAspect="Content" ObjectID="_1636233325" r:id="rId194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</w:p>
    <w:p w:rsidR="00F555D5" w:rsidRDefault="00F555D5" w:rsidP="003C28AF">
      <w:r>
        <w:t xml:space="preserve">Для нахождения двух компонент электрического поля </w:t>
      </w:r>
      <w:r w:rsidR="001E1C03">
        <w:t xml:space="preserve">в точке наблюдения, создаваемого сферой радиально движущихся заряженных </w:t>
      </w:r>
      <w:r w:rsidR="002751C9">
        <w:t>частиц, необходимо</w:t>
      </w:r>
      <w:r w:rsidR="001E1C03">
        <w:t xml:space="preserve"> проинтегрировать формулы по поверхности сферы</w:t>
      </w:r>
      <w:r w:rsidR="00EF303F">
        <w:t>.</w:t>
      </w:r>
    </w:p>
    <w:p w:rsidR="00FE616F" w:rsidRDefault="002751C9" w:rsidP="00FE616F">
      <w:r>
        <w:lastRenderedPageBreak/>
        <w:t>В</w:t>
      </w:r>
      <w:r w:rsidR="0087684D">
        <w:t>ведём вспомогательную величину - косинус угла между запаздывающим радиус-вектором (вектор из запаздывающего положения заряда в точку наблюдения) и радиус-вектором из центра сферы в точку наблюдения</w:t>
      </w:r>
      <w:r w:rsidR="00FE616F">
        <w:t xml:space="preserve"> </w:t>
      </w:r>
      <w:r w:rsidR="00FE616F" w:rsidRPr="005A1F4C">
        <w:rPr>
          <w:position w:val="-30"/>
          <w:lang w:val="en-US"/>
        </w:rPr>
        <w:object w:dxaOrig="1700" w:dyaOrig="740">
          <v:shape id="_x0000_i1122" type="#_x0000_t75" style="width:84.75pt;height:36.75pt" o:ole="">
            <v:imagedata r:id="rId195" o:title=""/>
          </v:shape>
          <o:OLEObject Type="Embed" ProgID="Equation.DSMT4" ShapeID="_x0000_i1122" DrawAspect="Content" ObjectID="_1636233326" r:id="rId196"/>
        </w:object>
      </w:r>
      <w:r w:rsidR="00FE616F" w:rsidRPr="00FE616F">
        <w:t xml:space="preserve"> </w:t>
      </w:r>
      <w:r w:rsidR="00FE616F">
        <w:t xml:space="preserve">. Учитывая что </w:t>
      </w:r>
      <w:r w:rsidR="00FE616F" w:rsidRPr="00B5714E">
        <w:rPr>
          <w:position w:val="-14"/>
        </w:rPr>
        <w:object w:dxaOrig="2720" w:dyaOrig="440">
          <v:shape id="_x0000_i1123" type="#_x0000_t75" style="width:135.75pt;height:21.75pt" o:ole="">
            <v:imagedata r:id="rId197" o:title=""/>
          </v:shape>
          <o:OLEObject Type="Embed" ProgID="Equation.DSMT4" ShapeID="_x0000_i1123" DrawAspect="Content" ObjectID="_1636233327" r:id="rId198"/>
        </w:object>
      </w:r>
      <w:r w:rsidR="00FE616F">
        <w:t xml:space="preserve"> а  </w:t>
      </w:r>
      <w:r w:rsidR="00FE616F" w:rsidRPr="00B5714E">
        <w:rPr>
          <w:position w:val="-12"/>
        </w:rPr>
        <w:object w:dxaOrig="920" w:dyaOrig="420">
          <v:shape id="_x0000_i1124" type="#_x0000_t75" style="width:45.75pt;height:21pt" o:ole="">
            <v:imagedata r:id="rId199" o:title=""/>
          </v:shape>
          <o:OLEObject Type="Embed" ProgID="Equation.DSMT4" ShapeID="_x0000_i1124" DrawAspect="Content" ObjectID="_1636233328" r:id="rId200"/>
        </w:object>
      </w:r>
      <w:r w:rsidR="00676A3F">
        <w:t>тогда</w:t>
      </w:r>
      <w:r w:rsidR="00FE616F">
        <w:t xml:space="preserve"> </w:t>
      </w:r>
      <w:r w:rsidR="00FE616F" w:rsidRPr="00FE616F">
        <w:rPr>
          <w:position w:val="-14"/>
        </w:rPr>
        <w:object w:dxaOrig="4000" w:dyaOrig="420">
          <v:shape id="_x0000_i1125" type="#_x0000_t75" style="width:200.25pt;height:21pt" o:ole="">
            <v:imagedata r:id="rId201" o:title=""/>
          </v:shape>
          <o:OLEObject Type="Embed" ProgID="Equation.DSMT4" ShapeID="_x0000_i1125" DrawAspect="Content" ObjectID="_1636233329" r:id="rId20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26" type="#_x0000_t75" style="width:201.75pt;height:20.25pt" o:ole="">
            <v:imagedata r:id="rId203" o:title=""/>
          </v:shape>
          <o:OLEObject Type="Embed" ProgID="Equation.DSMT4" ShapeID="_x0000_i1126" DrawAspect="Content" ObjectID="_1636233330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6B46BF" w:rsidP="0087684D">
      <w:r w:rsidRPr="006B46BF">
        <w:t xml:space="preserve">Скалярное произведение ускорения частицы в запаздывающий момент времени </w:t>
      </w:r>
      <w:r w:rsidR="00181B75">
        <w:t>на запаздывающий радиус-вектор</w:t>
      </w:r>
      <w:r w:rsidRPr="006B46BF">
        <w:t xml:space="preserve"> (вектор из запаздывающего положения заряда в точку наблюдения)</w:t>
      </w:r>
      <w:r w:rsidR="005E5699">
        <w:t xml:space="preserve">, по аналогии с формулой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906339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27" type="#_x0000_t75" style="width:180.75pt;height:24pt" o:ole="">
            <v:imagedata r:id="rId205" o:title=""/>
          </v:shape>
          <o:OLEObject Type="Embed" ProgID="Equation.DSMT4" ShapeID="_x0000_i1127" DrawAspect="Content" ObjectID="_1636233331" r:id="rId2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906339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906339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906339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28" type="#_x0000_t75" style="width:96pt;height:26.25pt" o:ole="">
            <v:imagedata r:id="rId207" o:title=""/>
          </v:shape>
          <o:OLEObject Type="Embed" ProgID="Equation.DSMT4" ShapeID="_x0000_i1128" DrawAspect="Content" ObjectID="_1636233332" r:id="rId20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29" type="#_x0000_t75" style="width:9.75pt;height:9.75pt" o:ole="">
            <v:imagedata r:id="rId209" o:title=""/>
          </v:shape>
          <o:OLEObject Type="Embed" ProgID="Equation.DSMT4" ShapeID="_x0000_i1129" DrawAspect="Content" ObjectID="_1636233333" r:id="rId21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0" type="#_x0000_t75" style="width:36.75pt;height:20.25pt" o:ole="">
            <v:imagedata r:id="rId211" o:title=""/>
          </v:shape>
          <o:OLEObject Type="Embed" ProgID="Equation.DSMT4" ShapeID="_x0000_i1130" DrawAspect="Content" ObjectID="_1636233334" r:id="rId21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1" type="#_x0000_t75" style="width:323.25pt;height:50.25pt" o:ole="">
            <v:imagedata r:id="rId213" o:title=""/>
          </v:shape>
          <o:OLEObject Type="Embed" ProgID="Equation.DSMT4" ShapeID="_x0000_i1131" DrawAspect="Content" ObjectID="_1636233335" r:id="rId21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8" w:name="ZEqnNum241720"/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22</w:instrText>
      </w:r>
      <w:r>
        <w:fldChar w:fldCharType="end"/>
      </w:r>
      <w:r w:rsidRPr="00543662">
        <w:instrText>)</w:instrText>
      </w:r>
      <w:bookmarkEnd w:id="8"/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2" type="#_x0000_t75" style="width:36.75pt;height:20.25pt" o:ole="">
            <v:imagedata r:id="rId211" o:title=""/>
          </v:shape>
          <o:OLEObject Type="Embed" ProgID="Equation.DSMT4" ShapeID="_x0000_i1132" DrawAspect="Content" ObjectID="_1636233336" r:id="rId21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3" type="#_x0000_t75" style="width:351pt;height:51.75pt" o:ole="">
            <v:imagedata r:id="rId216" o:title=""/>
          </v:shape>
          <o:OLEObject Type="Embed" ProgID="Equation.DSMT4" ShapeID="_x0000_i1133" DrawAspect="Content" ObjectID="_1636233337" r:id="rId21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9" w:name="ZEqnNum501021"/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bookmarkEnd w:id="9"/>
      <w:r>
        <w:fldChar w:fldCharType="end"/>
      </w:r>
    </w:p>
    <w:p w:rsidR="005914C2" w:rsidRPr="00543662" w:rsidRDefault="005914C2" w:rsidP="005914C2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34" type="#_x0000_t75" style="width:9.75pt;height:14.25pt" o:ole="">
            <v:imagedata r:id="rId218" o:title=""/>
          </v:shape>
          <o:OLEObject Type="Embed" ProgID="Equation.DSMT4" ShapeID="_x0000_i1134" DrawAspect="Content" ObjectID="_1636233338" r:id="rId219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35" type="#_x0000_t75" style="width:9.75pt;height:12.75pt" o:ole="">
            <v:imagedata r:id="rId220" o:title=""/>
          </v:shape>
          <o:OLEObject Type="Embed" ProgID="Equation.DSMT4" ShapeID="_x0000_i1135" DrawAspect="Content" ObjectID="_1636233339" r:id="rId221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36" type="#_x0000_t75" style="width:244.5pt;height:36.75pt" o:ole="">
            <v:imagedata r:id="rId222" o:title=""/>
          </v:shape>
          <o:OLEObject Type="Embed" ProgID="Equation.DSMT4" ShapeID="_x0000_i1136" DrawAspect="Content" ObjectID="_1636233340" r:id="rId2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5969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24</w:instrText>
        </w:r>
      </w:fldSimple>
      <w:r>
        <w:instrText>)</w:instrText>
      </w:r>
      <w:bookmarkEnd w:id="10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37" type="#_x0000_t75" style="width:206.25pt;height:38.25pt" o:ole="">
            <v:imagedata r:id="rId224" o:title=""/>
          </v:shape>
          <o:OLEObject Type="Embed" ProgID="Equation.DSMT4" ShapeID="_x0000_i1137" DrawAspect="Content" ObjectID="_1636233341" r:id="rId2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313443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25</w:instrText>
        </w:r>
      </w:fldSimple>
      <w:r>
        <w:instrText>)</w:instrText>
      </w:r>
      <w:bookmarkEnd w:id="11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38" type="#_x0000_t75" style="width:74.25pt;height:20.25pt" o:ole="">
            <v:imagedata r:id="rId226" o:title=""/>
          </v:shape>
          <o:OLEObject Type="Embed" ProgID="Equation.DSMT4" ShapeID="_x0000_i1138" DrawAspect="Content" ObjectID="_1636233342" r:id="rId227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 w:rsidR="00CD4157"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39" type="#_x0000_t75" style="width:93pt;height:30.75pt" o:ole="">
            <v:imagedata r:id="rId228" o:title=""/>
          </v:shape>
          <o:OLEObject Type="Embed" ProgID="Equation.DSMT4" ShapeID="_x0000_i1139" DrawAspect="Content" ObjectID="_1636233343" r:id="rId2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lastRenderedPageBreak/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fldSimple w:instr=" REF ZEqnNum959690 \* Charformat \! \* MERGEFORMAT ">
        <w:r w:rsidR="00906339">
          <w:instrText>(1.24)</w:instrText>
        </w:r>
      </w:fldSimple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fldSimple w:instr=" REF ZEqnNum313443 \* Charformat \! \* MERGEFORMAT ">
        <w:r w:rsidR="00906339">
          <w:instrText>(1.25)</w:instrText>
        </w:r>
      </w:fldSimple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4507DC" w:rsidRPr="004507DC" w:rsidRDefault="004507DC" w:rsidP="004507DC">
      <w:pPr>
        <w:jc w:val="center"/>
        <w:rPr>
          <w:b/>
          <w:sz w:val="32"/>
        </w:rPr>
      </w:pPr>
      <w:r>
        <w:rPr>
          <w:b/>
          <w:sz w:val="32"/>
        </w:rPr>
        <w:t>Расчёт тока смещения в модели центрально-симметричного взрыва</w:t>
      </w:r>
    </w:p>
    <w:p w:rsidR="004507DC" w:rsidRDefault="00906339" w:rsidP="00543662">
      <w:r>
        <w:t xml:space="preserve">Численный расчёт методом конечных разностей по формулам </w:t>
      </w:r>
      <w:r>
        <w:fldChar w:fldCharType="begin"/>
      </w:r>
      <w:r>
        <w:instrText xml:space="preserve"> GOTOBUTTON ZEqnNum241720  \* MERGEFORMAT </w:instrText>
      </w:r>
      <w:fldSimple w:instr=" REF ZEqnNum241720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22</w:instrText>
        </w:r>
        <w:r w:rsidRPr="00543662">
          <w:instrText>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ZEqnNum501021  \* MERGEFORMAT </w:instrText>
      </w:r>
      <w:fldSimple w:instr=" REF ZEqnNum501021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23</w:instrText>
        </w:r>
        <w:r w:rsidRPr="00543662">
          <w:instrText>)</w:instrText>
        </w:r>
      </w:fldSimple>
      <w:r>
        <w:fldChar w:fldCharType="end"/>
      </w:r>
      <w:r>
        <w:t xml:space="preserve"> и так далее чреват возникновением числе</w:t>
      </w:r>
      <w:r w:rsidR="00E2580A">
        <w:t>нных неустойчивостей поэтому возникает</w:t>
      </w:r>
      <w:r>
        <w:t xml:space="preserve"> необходимость учёта производных по времени электрических полей </w:t>
      </w:r>
      <w:r w:rsidR="00E34B96" w:rsidRPr="00E34B96">
        <w:rPr>
          <w:position w:val="-12"/>
        </w:rPr>
        <w:object w:dxaOrig="279" w:dyaOrig="360">
          <v:shape id="_x0000_i1140" type="#_x0000_t75" style="width:14.25pt;height:18pt" o:ole="">
            <v:imagedata r:id="rId230" o:title=""/>
          </v:shape>
          <o:OLEObject Type="Embed" ProgID="Equation.DSMT4" ShapeID="_x0000_i1140" DrawAspect="Content" ObjectID="_1636233344" r:id="rId231"/>
        </w:object>
      </w:r>
      <w:r>
        <w:t xml:space="preserve"> </w:t>
      </w:r>
      <w:r w:rsidR="00E34B96">
        <w:t xml:space="preserve">и </w:t>
      </w:r>
      <w:r w:rsidR="00E2580A" w:rsidRPr="00E34B96">
        <w:rPr>
          <w:position w:val="-12"/>
        </w:rPr>
        <w:object w:dxaOrig="300" w:dyaOrig="360">
          <v:shape id="_x0000_i1141" type="#_x0000_t75" style="width:15pt;height:18pt" o:ole="">
            <v:imagedata r:id="rId232" o:title=""/>
          </v:shape>
          <o:OLEObject Type="Embed" ProgID="Equation.DSMT4" ShapeID="_x0000_i1141" DrawAspect="Content" ObjectID="_1636233345" r:id="rId233"/>
        </w:object>
      </w:r>
    </w:p>
    <w:p w:rsidR="00494B13" w:rsidRDefault="00715420" w:rsidP="00494B13">
      <w:r w:rsidRPr="00BB2924">
        <w:rPr>
          <w:position w:val="-36"/>
        </w:rPr>
        <w:object w:dxaOrig="4980" w:dyaOrig="840">
          <v:shape id="_x0000_i1209" type="#_x0000_t75" style="width:249pt;height:42pt" o:ole="">
            <v:imagedata r:id="rId234" o:title=""/>
          </v:shape>
          <o:OLEObject Type="Embed" ProgID="Equation.DSMT4" ShapeID="_x0000_i1209" DrawAspect="Content" ObjectID="_1636233346" r:id="rId235"/>
        </w:object>
      </w:r>
    </w:p>
    <w:p w:rsidR="00B01D93" w:rsidRDefault="00B01D93" w:rsidP="00494B13">
      <w:r>
        <w:t>Записываем выражение для производной</w:t>
      </w:r>
      <w:r w:rsidR="00E92683">
        <w:t xml:space="preserve"> по времени</w:t>
      </w:r>
    </w:p>
    <w:p w:rsidR="00B01D93" w:rsidRDefault="00715420" w:rsidP="00B01D93">
      <w:r w:rsidRPr="00E92683">
        <w:rPr>
          <w:position w:val="-36"/>
        </w:rPr>
        <w:object w:dxaOrig="10200" w:dyaOrig="840">
          <v:shape id="_x0000_i1211" type="#_x0000_t75" style="width:510.75pt;height:42pt" o:ole="">
            <v:imagedata r:id="rId236" o:title=""/>
          </v:shape>
          <o:OLEObject Type="Embed" ProgID="Equation.DSMT4" ShapeID="_x0000_i1211" DrawAspect="Content" ObjectID="_1636233347" r:id="rId237"/>
        </w:object>
      </w:r>
      <w:r w:rsidR="00B01D93">
        <w:t xml:space="preserve"> </w:t>
      </w:r>
    </w:p>
    <w:p w:rsidR="00A45706" w:rsidRDefault="000B0601" w:rsidP="00B01D93">
      <w:r>
        <w:t>Первую промежуточную производную можно представить как</w:t>
      </w:r>
      <w:r>
        <w:br/>
      </w:r>
    </w:p>
    <w:p w:rsidR="00A45706" w:rsidRDefault="006D1A7D" w:rsidP="00A45706">
      <w:r w:rsidRPr="006D1A7D">
        <w:rPr>
          <w:position w:val="-34"/>
        </w:rPr>
        <w:object w:dxaOrig="9220" w:dyaOrig="800">
          <v:shape id="_x0000_i1144" type="#_x0000_t75" style="width:460.5pt;height:39.75pt" o:ole="">
            <v:imagedata r:id="rId238" o:title=""/>
          </v:shape>
          <o:OLEObject Type="Embed" ProgID="Equation.DSMT4" ShapeID="_x0000_i1144" DrawAspect="Content" ObjectID="_1636233348" r:id="rId239"/>
        </w:object>
      </w:r>
    </w:p>
    <w:p w:rsidR="006D1A7D" w:rsidRDefault="006D1A7D" w:rsidP="00A45706">
      <w:r>
        <w:t>Далее</w:t>
      </w:r>
    </w:p>
    <w:p w:rsidR="006D1A7D" w:rsidRDefault="006D1A7D" w:rsidP="00A45706">
      <w:r w:rsidRPr="006D1A7D">
        <w:rPr>
          <w:position w:val="-34"/>
        </w:rPr>
        <w:object w:dxaOrig="6840" w:dyaOrig="800">
          <v:shape id="_x0000_i1145" type="#_x0000_t75" style="width:342pt;height:39.75pt" o:ole="">
            <v:imagedata r:id="rId240" o:title=""/>
          </v:shape>
          <o:OLEObject Type="Embed" ProgID="Equation.DSMT4" ShapeID="_x0000_i1145" DrawAspect="Content" ObjectID="_1636233349" r:id="rId241"/>
        </w:object>
      </w:r>
    </w:p>
    <w:p w:rsidR="004156CE" w:rsidRDefault="00F00A9E" w:rsidP="004156CE">
      <w:r>
        <w:t>Вторая</w:t>
      </w:r>
      <w:r w:rsidR="004156CE">
        <w:t xml:space="preserve"> </w:t>
      </w:r>
      <w:r>
        <w:t>промежуточная</w:t>
      </w:r>
      <w:r w:rsidR="000B1557">
        <w:t xml:space="preserve"> </w:t>
      </w:r>
      <w:r>
        <w:t>производная</w:t>
      </w:r>
      <w:r w:rsidR="004156CE">
        <w:br/>
      </w:r>
      <w:r w:rsidR="004156CE" w:rsidRPr="007638B2">
        <w:rPr>
          <w:position w:val="-34"/>
        </w:rPr>
        <w:object w:dxaOrig="9660" w:dyaOrig="800">
          <v:shape id="_x0000_i1146" type="#_x0000_t75" style="width:482.25pt;height:39.75pt" o:ole="">
            <v:imagedata r:id="rId242" o:title=""/>
          </v:shape>
          <o:OLEObject Type="Embed" ProgID="Equation.DSMT4" ShapeID="_x0000_i1146" DrawAspect="Content" ObjectID="_1636233350" r:id="rId243"/>
        </w:object>
      </w:r>
    </w:p>
    <w:p w:rsidR="004156CE" w:rsidRDefault="004156CE" w:rsidP="004156CE">
      <w:r>
        <w:t>Поскольку</w:t>
      </w:r>
    </w:p>
    <w:p w:rsidR="004156CE" w:rsidRDefault="004156CE" w:rsidP="004156CE">
      <w:r w:rsidRPr="00C8096E">
        <w:rPr>
          <w:position w:val="-34"/>
        </w:rPr>
        <w:object w:dxaOrig="3920" w:dyaOrig="800">
          <v:shape id="_x0000_i1147" type="#_x0000_t75" style="width:195.75pt;height:39.75pt" o:ole="">
            <v:imagedata r:id="rId244" o:title=""/>
          </v:shape>
          <o:OLEObject Type="Embed" ProgID="Equation.DSMT4" ShapeID="_x0000_i1147" DrawAspect="Content" ObjectID="_1636233351" r:id="rId245"/>
        </w:object>
      </w:r>
    </w:p>
    <w:p w:rsidR="004156CE" w:rsidRDefault="004156CE" w:rsidP="004156CE">
      <w:r>
        <w:t>тогда</w:t>
      </w:r>
    </w:p>
    <w:p w:rsidR="00C50BA1" w:rsidRDefault="004156CE" w:rsidP="004156CE">
      <w:r w:rsidRPr="007638B2">
        <w:rPr>
          <w:position w:val="-34"/>
        </w:rPr>
        <w:object w:dxaOrig="4239" w:dyaOrig="800">
          <v:shape id="_x0000_i1148" type="#_x0000_t75" style="width:212.25pt;height:39.75pt" o:ole="">
            <v:imagedata r:id="rId246" o:title=""/>
          </v:shape>
          <o:OLEObject Type="Embed" ProgID="Equation.DSMT4" ShapeID="_x0000_i1148" DrawAspect="Content" ObjectID="_1636233352" r:id="rId247"/>
        </w:object>
      </w:r>
    </w:p>
    <w:p w:rsidR="00A45706" w:rsidRDefault="00386EAF" w:rsidP="00A45706">
      <w:r>
        <w:t>Третья промежуточная производная</w:t>
      </w:r>
    </w:p>
    <w:p w:rsidR="00A45706" w:rsidRDefault="002D7498" w:rsidP="00A45706">
      <w:r w:rsidRPr="002D7498">
        <w:rPr>
          <w:position w:val="-36"/>
        </w:rPr>
        <w:object w:dxaOrig="10620" w:dyaOrig="840">
          <v:shape id="_x0000_i1193" type="#_x0000_t75" style="width:530.25pt;height:42pt" o:ole="">
            <v:imagedata r:id="rId248" o:title=""/>
          </v:shape>
          <o:OLEObject Type="Embed" ProgID="Equation.DSMT4" ShapeID="_x0000_i1193" DrawAspect="Content" ObjectID="_1636233353" r:id="rId249"/>
        </w:object>
      </w:r>
    </w:p>
    <w:p w:rsidR="000B1557" w:rsidRDefault="00362ADD" w:rsidP="004156CE">
      <w:r>
        <w:t>Подставляя</w:t>
      </w:r>
    </w:p>
    <w:p w:rsidR="00B01D93" w:rsidRDefault="00715420" w:rsidP="00494B13">
      <w:r w:rsidRPr="00362ADD">
        <w:rPr>
          <w:position w:val="-78"/>
        </w:rPr>
        <w:object w:dxaOrig="8540" w:dyaOrig="1680">
          <v:shape id="_x0000_i1213" type="#_x0000_t75" style="width:427.5pt;height:84pt" o:ole="">
            <v:imagedata r:id="rId250" o:title=""/>
          </v:shape>
          <o:OLEObject Type="Embed" ProgID="Equation.DSMT4" ShapeID="_x0000_i1213" DrawAspect="Content" ObjectID="_1636233354" r:id="rId251"/>
        </w:object>
      </w:r>
    </w:p>
    <w:p w:rsidR="00BC1DFE" w:rsidRDefault="00BC1DFE" w:rsidP="00494B13">
      <w:r>
        <w:t>Вторая компонента электрического поля – вихревое электрическое поле, оно же поле электромагнитной индукции</w:t>
      </w:r>
    </w:p>
    <w:p w:rsidR="00BC1DFE" w:rsidRDefault="001B09CB" w:rsidP="00494B13">
      <w:r w:rsidRPr="007326F7">
        <w:rPr>
          <w:position w:val="-36"/>
        </w:rPr>
        <w:object w:dxaOrig="5300" w:dyaOrig="840">
          <v:shape id="_x0000_i1227" type="#_x0000_t75" style="width:264.75pt;height:42pt" o:ole="">
            <v:imagedata r:id="rId252" o:title=""/>
          </v:shape>
          <o:OLEObject Type="Embed" ProgID="Equation.DSMT4" ShapeID="_x0000_i1227" DrawAspect="Content" ObjectID="_1636233355" r:id="rId253"/>
        </w:object>
      </w:r>
    </w:p>
    <w:p w:rsidR="001B09CB" w:rsidRDefault="001B09CB" w:rsidP="00494B13">
      <w:r>
        <w:t>Записываем выражение производной по времени</w:t>
      </w:r>
    </w:p>
    <w:p w:rsidR="001B09CB" w:rsidRDefault="001B09CB" w:rsidP="00494B13">
      <w:r w:rsidRPr="007326F7">
        <w:rPr>
          <w:position w:val="-36"/>
        </w:rPr>
        <w:object w:dxaOrig="9800" w:dyaOrig="840">
          <v:shape id="_x0000_i1231" type="#_x0000_t75" style="width:489.75pt;height:42pt" o:ole="">
            <v:imagedata r:id="rId254" o:title=""/>
          </v:shape>
          <o:OLEObject Type="Embed" ProgID="Equation.DSMT4" ShapeID="_x0000_i1231" DrawAspect="Content" ObjectID="_1636233356" r:id="rId255"/>
        </w:object>
      </w:r>
    </w:p>
    <w:p w:rsidR="00A173D7" w:rsidRDefault="00A173D7" w:rsidP="00494B13">
      <w:r>
        <w:t>Первая промежуточная производная равна</w:t>
      </w:r>
    </w:p>
    <w:p w:rsidR="00543662" w:rsidRDefault="00A173D7" w:rsidP="00543662">
      <w:r w:rsidRPr="00A173D7">
        <w:rPr>
          <w:position w:val="-34"/>
        </w:rPr>
        <w:object w:dxaOrig="6580" w:dyaOrig="800">
          <v:shape id="_x0000_i1242" type="#_x0000_t75" style="width:329.25pt;height:39.75pt" o:ole="">
            <v:imagedata r:id="rId256" o:title=""/>
          </v:shape>
          <o:OLEObject Type="Embed" ProgID="Equation.DSMT4" ShapeID="_x0000_i1242" DrawAspect="Content" ObjectID="_1636233357" r:id="rId257"/>
        </w:object>
      </w:r>
    </w:p>
    <w:p w:rsidR="00760E3C" w:rsidRDefault="00760E3C" w:rsidP="00760E3C">
      <w:r>
        <w:t xml:space="preserve">Вторая </w:t>
      </w:r>
      <w:r>
        <w:t>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4620" w:dyaOrig="800">
          <v:shape id="_x0000_i1297" type="#_x0000_t75" style="width:231pt;height:39.75pt" o:ole="">
            <v:imagedata r:id="rId258" o:title=""/>
          </v:shape>
          <o:OLEObject Type="Embed" ProgID="Equation.DSMT4" ShapeID="_x0000_i1297" DrawAspect="Content" ObjectID="_1636233358" r:id="rId259"/>
        </w:object>
      </w:r>
    </w:p>
    <w:p w:rsidR="00DD689B" w:rsidRDefault="00DD689B" w:rsidP="00760E3C">
      <w:r w:rsidRPr="006D1A7D">
        <w:rPr>
          <w:position w:val="-34"/>
        </w:rPr>
        <w:object w:dxaOrig="1920" w:dyaOrig="800">
          <v:shape id="_x0000_i1313" type="#_x0000_t75" style="width:96pt;height:39.75pt" o:ole="">
            <v:imagedata r:id="rId260" o:title=""/>
          </v:shape>
          <o:OLEObject Type="Embed" ProgID="Equation.DSMT4" ShapeID="_x0000_i1313" DrawAspect="Content" ObjectID="_1636233359" r:id="rId261"/>
        </w:object>
      </w:r>
    </w:p>
    <w:p w:rsidR="00DD689B" w:rsidRDefault="00DD689B" w:rsidP="00760E3C">
      <w:r w:rsidRPr="009B1E15">
        <w:rPr>
          <w:position w:val="-36"/>
        </w:rPr>
        <w:object w:dxaOrig="5840" w:dyaOrig="840">
          <v:shape id="_x0000_i1308" type="#_x0000_t75" style="width:291.75pt;height:42pt" o:ole="">
            <v:imagedata r:id="rId262" o:title=""/>
          </v:shape>
          <o:OLEObject Type="Embed" ProgID="Equation.DSMT4" ShapeID="_x0000_i1308" DrawAspect="Content" ObjectID="_1636233360" r:id="rId263"/>
        </w:object>
      </w:r>
    </w:p>
    <w:p w:rsidR="00DD689B" w:rsidRDefault="00DD689B" w:rsidP="00760E3C">
      <w:r w:rsidRPr="00DD689B">
        <w:rPr>
          <w:position w:val="-38"/>
        </w:rPr>
        <w:object w:dxaOrig="8340" w:dyaOrig="880">
          <v:shape id="_x0000_i1317" type="#_x0000_t75" style="width:417pt;height:44.25pt" o:ole="">
            <v:imagedata r:id="rId264" o:title=""/>
          </v:shape>
          <o:OLEObject Type="Embed" ProgID="Equation.DSMT4" ShapeID="_x0000_i1317" DrawAspect="Content" ObjectID="_1636233361" r:id="rId265"/>
        </w:object>
      </w:r>
    </w:p>
    <w:p w:rsidR="009D18EF" w:rsidRDefault="009D18EF" w:rsidP="00760E3C">
      <w:r>
        <w:t>Третья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5160" w:dyaOrig="800">
          <v:shape id="_x0000_i1299" type="#_x0000_t75" style="width:258pt;height:39.75pt" o:ole="">
            <v:imagedata r:id="rId266" o:title=""/>
          </v:shape>
          <o:OLEObject Type="Embed" ProgID="Equation.DSMT4" ShapeID="_x0000_i1299" DrawAspect="Content" ObjectID="_1636233362" r:id="rId267"/>
        </w:object>
      </w:r>
    </w:p>
    <w:p w:rsidR="00B57FDE" w:rsidRDefault="00B57FDE" w:rsidP="00760E3C">
      <w:r w:rsidRPr="006D1A7D">
        <w:rPr>
          <w:position w:val="-34"/>
        </w:rPr>
        <w:object w:dxaOrig="3300" w:dyaOrig="800">
          <v:shape id="_x0000_i1302" type="#_x0000_t75" style="width:165pt;height:39.75pt" o:ole="">
            <v:imagedata r:id="rId268" o:title=""/>
          </v:shape>
          <o:OLEObject Type="Embed" ProgID="Equation.DSMT4" ShapeID="_x0000_i1302" DrawAspect="Content" ObjectID="_1636233363" r:id="rId269"/>
        </w:object>
      </w:r>
    </w:p>
    <w:p w:rsidR="00DD689B" w:rsidRDefault="00DD689B" w:rsidP="00760E3C">
      <w:r w:rsidRPr="00DD689B">
        <w:rPr>
          <w:position w:val="-38"/>
        </w:rPr>
        <w:object w:dxaOrig="10100" w:dyaOrig="880">
          <v:shape id="_x0000_i1322" type="#_x0000_t75" style="width:504.75pt;height:44.25pt" o:ole="">
            <v:imagedata r:id="rId270" o:title=""/>
          </v:shape>
          <o:OLEObject Type="Embed" ProgID="Equation.DSMT4" ShapeID="_x0000_i1322" DrawAspect="Content" ObjectID="_1636233364" r:id="rId271"/>
        </w:object>
      </w:r>
    </w:p>
    <w:p w:rsidR="009D18EF" w:rsidRDefault="009D18EF" w:rsidP="00760E3C">
      <w:r>
        <w:t>Четвертая промежуточная производная</w:t>
      </w:r>
    </w:p>
    <w:p w:rsidR="00760E3C" w:rsidRDefault="009D18EF" w:rsidP="00760E3C">
      <w:r w:rsidRPr="00760E3C">
        <w:rPr>
          <w:position w:val="-34"/>
        </w:rPr>
        <w:object w:dxaOrig="7280" w:dyaOrig="800">
          <v:shape id="_x0000_i1265" type="#_x0000_t75" style="width:363.75pt;height:39.75pt" o:ole="">
            <v:imagedata r:id="rId272" o:title=""/>
          </v:shape>
          <o:OLEObject Type="Embed" ProgID="Equation.DSMT4" ShapeID="_x0000_i1265" DrawAspect="Content" ObjectID="_1636233365" r:id="rId273"/>
        </w:object>
      </w:r>
    </w:p>
    <w:p w:rsidR="009B1E15" w:rsidRDefault="009B1E15" w:rsidP="00760E3C">
      <w:r>
        <w:rPr>
          <w:position w:val="-34"/>
        </w:rPr>
        <w:object w:dxaOrig="8020" w:dyaOrig="800">
          <v:shape id="_x0000_i1289" type="#_x0000_t75" style="width:401.25pt;height:39.75pt" o:ole="">
            <v:imagedata r:id="rId274" o:title=""/>
          </v:shape>
          <o:OLEObject Type="Embed" ProgID="Equation.DSMT4" ShapeID="_x0000_i1289" DrawAspect="Content" ObjectID="_1636233366" r:id="rId275"/>
        </w:object>
      </w:r>
    </w:p>
    <w:p w:rsidR="009D18EF" w:rsidRDefault="009B1E15" w:rsidP="00760E3C">
      <w:r w:rsidRPr="009B1E15">
        <w:rPr>
          <w:position w:val="-34"/>
        </w:rPr>
        <w:object w:dxaOrig="8140" w:dyaOrig="800">
          <v:shape id="_x0000_i1291" type="#_x0000_t75" style="width:407.25pt;height:39.75pt" o:ole="">
            <v:imagedata r:id="rId276" o:title=""/>
          </v:shape>
          <o:OLEObject Type="Embed" ProgID="Equation.DSMT4" ShapeID="_x0000_i1291" DrawAspect="Content" ObjectID="_1636233367" r:id="rId277"/>
        </w:object>
      </w:r>
    </w:p>
    <w:p w:rsidR="009B1E15" w:rsidRDefault="009B1E15" w:rsidP="00760E3C">
      <w:r w:rsidRPr="009B1E15">
        <w:rPr>
          <w:position w:val="-36"/>
        </w:rPr>
        <w:object w:dxaOrig="6160" w:dyaOrig="840">
          <v:shape id="_x0000_i1295" type="#_x0000_t75" style="width:308.25pt;height:42pt" o:ole="">
            <v:imagedata r:id="rId278" o:title=""/>
          </v:shape>
          <o:OLEObject Type="Embed" ProgID="Equation.DSMT4" ShapeID="_x0000_i1295" DrawAspect="Content" ObjectID="_1636233368" r:id="rId279"/>
        </w:object>
      </w:r>
    </w:p>
    <w:p w:rsidR="009D18EF" w:rsidRDefault="009D18EF" w:rsidP="00760E3C">
      <w:r>
        <w:t>Пятая</w:t>
      </w:r>
      <w:r w:rsidR="0099534E">
        <w:t xml:space="preserve"> </w:t>
      </w:r>
      <w:r w:rsidR="0099534E">
        <w:t>промежуточная производная</w:t>
      </w:r>
    </w:p>
    <w:p w:rsidR="00760E3C" w:rsidRDefault="00760E3C" w:rsidP="00760E3C">
      <w:r w:rsidRPr="00760E3C">
        <w:rPr>
          <w:position w:val="-34"/>
        </w:rPr>
        <w:object w:dxaOrig="2480" w:dyaOrig="800">
          <v:shape id="_x0000_i1261" type="#_x0000_t75" style="width:123.75pt;height:39.75pt" o:ole="">
            <v:imagedata r:id="rId280" o:title=""/>
          </v:shape>
          <o:OLEObject Type="Embed" ProgID="Equation.DSMT4" ShapeID="_x0000_i1261" DrawAspect="Content" ObjectID="_1636233369" r:id="rId281"/>
        </w:object>
      </w:r>
    </w:p>
    <w:p w:rsidR="009D18EF" w:rsidRDefault="009D18EF" w:rsidP="00760E3C">
      <w:r>
        <w:t>Шестая</w:t>
      </w:r>
      <w:r w:rsidR="0099534E">
        <w:t xml:space="preserve"> </w:t>
      </w:r>
      <w:r w:rsidR="0099534E">
        <w:t>промежуточная производная</w:t>
      </w:r>
    </w:p>
    <w:bookmarkStart w:id="12" w:name="_GoBack"/>
    <w:p w:rsidR="00760E3C" w:rsidRPr="00543662" w:rsidRDefault="006726E1" w:rsidP="00760E3C">
      <w:r w:rsidRPr="00760E3C">
        <w:rPr>
          <w:position w:val="-34"/>
        </w:rPr>
        <w:object w:dxaOrig="7740" w:dyaOrig="800">
          <v:shape id="_x0000_i1326" type="#_x0000_t75" style="width:387pt;height:39.75pt" o:ole="">
            <v:imagedata r:id="rId282" o:title=""/>
          </v:shape>
          <o:OLEObject Type="Embed" ProgID="Equation.DSMT4" ShapeID="_x0000_i1326" DrawAspect="Content" ObjectID="_1636233370" r:id="rId283"/>
        </w:object>
      </w:r>
      <w:bookmarkEnd w:id="12"/>
    </w:p>
    <w:p w:rsidR="0042353C" w:rsidRPr="006F269E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50" type="#_x0000_t75" style="width:12.75pt;height:18pt" o:ole="">
            <v:imagedata r:id="rId284" o:title=""/>
          </v:shape>
          <o:OLEObject Type="Embed" ProgID="Equation.DSMT4" ShapeID="_x0000_i1150" DrawAspect="Content" ObjectID="_1636233371" r:id="rId285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51" type="#_x0000_t75" style="width:111.75pt;height:53.25pt" o:ole="">
            <v:imagedata r:id="rId286" o:title=""/>
          </v:shape>
          <o:OLEObject Type="Embed" ProgID="Equation.DSMT4" ShapeID="_x0000_i1151" DrawAspect="Content" ObjectID="_1636233372" r:id="rId287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52" type="#_x0000_t75" style="width:60pt;height:33.75pt" o:ole="">
            <v:imagedata r:id="rId288" o:title=""/>
          </v:shape>
          <o:OLEObject Type="Embed" ProgID="Equation.DSMT4" ShapeID="_x0000_i1152" DrawAspect="Content" ObjectID="_1636233373" r:id="rId2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53" type="#_x0000_t75" style="width:12.75pt;height:18pt" o:ole="">
            <v:imagedata r:id="rId290" o:title=""/>
          </v:shape>
          <o:OLEObject Type="Embed" ProgID="Equation.DSMT4" ShapeID="_x0000_i1153" DrawAspect="Content" ObjectID="_1636233374" r:id="rId291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54" type="#_x0000_t75" style="width:12pt;height:11.25pt" o:ole="">
            <v:imagedata r:id="rId292" o:title=""/>
          </v:shape>
          <o:OLEObject Type="Embed" ProgID="Equation.DSMT4" ShapeID="_x0000_i1154" DrawAspect="Content" ObjectID="_1636233375" r:id="rId293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CD4157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Pr="00D915FA" w:rsidRDefault="0042353C" w:rsidP="004235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 w:rsidR="00CD4157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55" type="#_x0000_t75" style="width:171pt;height:39.75pt" o:ole="">
            <v:imagedata r:id="rId294" o:title=""/>
          </v:shape>
          <o:OLEObject Type="Embed" ProgID="Equation.DSMT4" ShapeID="_x0000_i1155" DrawAspect="Content" ObjectID="_1636233376" r:id="rId295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lastRenderedPageBreak/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56" type="#_x0000_t75" style="width:62.25pt;height:35.25pt" o:ole="">
            <v:imagedata r:id="rId296" o:title=""/>
          </v:shape>
          <o:OLEObject Type="Embed" ProgID="Equation.DSMT4" ShapeID="_x0000_i1156" DrawAspect="Content" ObjectID="_1636233377" r:id="rId297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57" type="#_x0000_t75" style="width:86.25pt;height:36.75pt" o:ole="">
            <v:imagedata r:id="rId298" o:title=""/>
          </v:shape>
          <o:OLEObject Type="Embed" ProgID="Equation.DSMT4" ShapeID="_x0000_i1157" DrawAspect="Content" ObjectID="_1636233378" r:id="rId2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563042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28</w:instrText>
        </w:r>
      </w:fldSimple>
      <w:r>
        <w:instrText>)</w:instrText>
      </w:r>
      <w:bookmarkEnd w:id="13"/>
      <w:r>
        <w:fldChar w:fldCharType="end"/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В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58" type="#_x0000_t75" style="width:189.75pt;height:18.75pt" o:ole="">
            <v:imagedata r:id="rId300" o:title=""/>
          </v:shape>
          <o:OLEObject Type="Embed" ProgID="Equation.DSMT4" ShapeID="_x0000_i1158" DrawAspect="Content" ObjectID="_1636233379" r:id="rId301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59" type="#_x0000_t75" style="width:134.25pt;height:18pt" o:ole="">
            <v:imagedata r:id="rId302" o:title=""/>
          </v:shape>
          <o:OLEObject Type="Embed" ProgID="Equation.DSMT4" ShapeID="_x0000_i1159" DrawAspect="Content" ObjectID="_1636233380" r:id="rId303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60" type="#_x0000_t75" style="width:167.25pt;height:18pt" o:ole="">
            <v:imagedata r:id="rId304" o:title=""/>
          </v:shape>
          <o:OLEObject Type="Embed" ProgID="Equation.DSMT4" ShapeID="_x0000_i1160" DrawAspect="Content" ObjectID="_1636233381" r:id="rId305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61" type="#_x0000_t75" style="width:168pt;height:18.75pt" o:ole="">
            <v:imagedata r:id="rId306" o:title=""/>
          </v:shape>
          <o:OLEObject Type="Embed" ProgID="Equation.DSMT4" ShapeID="_x0000_i1161" DrawAspect="Content" ObjectID="_1636233382" r:id="rId307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62" type="#_x0000_t75" style="width:170.25pt;height:18.75pt" o:ole="">
            <v:imagedata r:id="rId308" o:title=""/>
          </v:shape>
          <o:OLEObject Type="Embed" ProgID="Equation.DSMT4" ShapeID="_x0000_i1162" DrawAspect="Content" ObjectID="_1636233383" r:id="rId309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163" type="#_x0000_t75" style="width:66pt;height:20.25pt" o:ole="">
            <v:imagedata r:id="rId310" o:title=""/>
          </v:shape>
          <o:OLEObject Type="Embed" ProgID="Equation.DSMT4" ShapeID="_x0000_i1163" DrawAspect="Content" ObjectID="_1636233384" r:id="rId311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CD4157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CD4157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t>T   = [300,     400,    500,    600,    700,     800,    900,    1000,   1100,  1200,  1300, 1357.6]</w:t>
      </w:r>
      <w:r>
        <w:br/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164" type="#_x0000_t75" style="width:45pt;height:15.75pt" o:ole="">
            <v:imagedata r:id="rId312" o:title=""/>
          </v:shape>
          <o:OLEObject Type="Embed" ProgID="Equation.DSMT4" ShapeID="_x0000_i1164" DrawAspect="Content" ObjectID="_1636233385" r:id="rId313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CD4157" w:rsidRPr="00CD4157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165" type="#_x0000_t75" style="width:60pt;height:18pt" o:ole="">
            <v:imagedata r:id="rId314" o:title=""/>
          </v:shape>
          <o:OLEObject Type="Embed" ProgID="Equation.DSMT4" ShapeID="_x0000_i1165" DrawAspect="Content" ObjectID="_1636233386" r:id="rId315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166" type="#_x0000_t75" style="width:93.75pt;height:18.75pt" o:ole="">
            <v:imagedata r:id="rId316" o:title=""/>
          </v:shape>
          <o:OLEObject Type="Embed" ProgID="Equation.DSMT4" ShapeID="_x0000_i1166" DrawAspect="Content" ObjectID="_1636233387" r:id="rId317"/>
        </w:object>
      </w:r>
      <w:r>
        <w:t xml:space="preserve"> давление = 450 атм</w:t>
      </w:r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167" type="#_x0000_t75" style="width:170.25pt;height:18.75pt" o:ole="">
            <v:imagedata r:id="rId318" o:title=""/>
          </v:shape>
          <o:OLEObject Type="Embed" ProgID="Equation.DSMT4" ShapeID="_x0000_i1167" DrawAspect="Content" ObjectID="_1636233388" r:id="rId319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168" type="#_x0000_t75" style="width:21.75pt;height:18.75pt" o:ole="">
            <v:imagedata r:id="rId320" o:title=""/>
          </v:shape>
          <o:OLEObject Type="Embed" ProgID="Equation.DSMT4" ShapeID="_x0000_i1168" DrawAspect="Content" ObjectID="_1636233389" r:id="rId321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169" type="#_x0000_t75" style="width:165pt;height:36.75pt" o:ole="">
            <v:imagedata r:id="rId322" o:title=""/>
          </v:shape>
          <o:OLEObject Type="Embed" ProgID="Equation.DSMT4" ShapeID="_x0000_i1169" DrawAspect="Content" ObjectID="_1636233390" r:id="rId323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170" type="#_x0000_t75" style="width:75.75pt;height:33pt" o:ole="">
            <v:imagedata r:id="rId324" o:title=""/>
          </v:shape>
          <o:OLEObject Type="Embed" ProgID="Equation.DSMT4" ShapeID="_x0000_i1170" DrawAspect="Content" ObjectID="_1636233391" r:id="rId325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171" type="#_x0000_t75" style="width:93.75pt;height:42pt" o:ole="">
            <v:imagedata r:id="rId326" o:title=""/>
          </v:shape>
          <o:OLEObject Type="Embed" ProgID="Equation.DSMT4" ShapeID="_x0000_i1171" DrawAspect="Content" ObjectID="_1636233392" r:id="rId327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172" type="#_x0000_t75" style="width:189.75pt;height:18.75pt" o:ole="">
            <v:imagedata r:id="rId328" o:title=""/>
          </v:shape>
          <o:OLEObject Type="Embed" ProgID="Equation.DSMT4" ShapeID="_x0000_i1172" DrawAspect="Content" ObjectID="_1636233393" r:id="rId329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происходит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173" type="#_x0000_t75" style="width:153.75pt;height:33.75pt" o:ole="">
            <v:imagedata r:id="rId330" o:title=""/>
          </v:shape>
          <o:OLEObject Type="Embed" ProgID="Equation.DSMT4" ShapeID="_x0000_i1173" DrawAspect="Content" ObjectID="_1636233394" r:id="rId331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74" type="#_x0000_t75" style="width:168.75pt;height:35.25pt" o:ole="">
            <v:imagedata r:id="rId332" o:title=""/>
          </v:shape>
          <o:OLEObject Type="Embed" ProgID="Equation.DSMT4" ShapeID="_x0000_i1174" DrawAspect="Content" ObjectID="_1636233395" r:id="rId33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75" type="#_x0000_t75" style="width:120.75pt;height:18pt" o:ole="">
            <v:imagedata r:id="rId334" o:title=""/>
          </v:shape>
          <o:OLEObject Type="Embed" ProgID="Equation.DSMT4" ShapeID="_x0000_i1175" DrawAspect="Content" ObjectID="_1636233396" r:id="rId33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76" type="#_x0000_t75" style="width:57pt;height:18pt" o:ole="">
            <v:imagedata r:id="rId336" o:title=""/>
          </v:shape>
          <o:OLEObject Type="Embed" ProgID="Equation.DSMT4" ShapeID="_x0000_i1176" DrawAspect="Content" ObjectID="_1636233397" r:id="rId337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77" type="#_x0000_t75" style="width:108.75pt;height:18.75pt" o:ole="">
            <v:imagedata r:id="rId338" o:title=""/>
          </v:shape>
          <o:OLEObject Type="Embed" ProgID="Equation.DSMT4" ShapeID="_x0000_i1177" DrawAspect="Content" ObjectID="_1636233398" r:id="rId33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C70FD5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CD4157" w:rsidRPr="00CD4157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42353C" w:rsidRDefault="0042353C" w:rsidP="0042353C">
      <w:r>
        <w:t>Принимаем в</w:t>
      </w:r>
      <w:r w:rsidRPr="00FE6040">
        <w:t xml:space="preserve"> распределе</w:t>
      </w:r>
      <w:r>
        <w:t>нии</w:t>
      </w:r>
      <w:r w:rsidRPr="00FE6040">
        <w:t xml:space="preserve"> радиальной компоненты скорости частиц </w:t>
      </w:r>
      <w:r>
        <w:t>коэффициент пропорциональности равным</w:t>
      </w:r>
      <w:r w:rsidRPr="008314E6">
        <w:rPr>
          <w:position w:val="-6"/>
        </w:rPr>
        <w:object w:dxaOrig="1240" w:dyaOrig="279">
          <v:shape id="_x0000_i1178" type="#_x0000_t75" style="width:62.25pt;height:14.25pt" o:ole="">
            <v:imagedata r:id="rId340" o:title=""/>
          </v:shape>
          <o:OLEObject Type="Embed" ProgID="Equation.DSMT4" ShapeID="_x0000_i1178" DrawAspect="Content" ObjectID="_1636233399" r:id="rId341"/>
        </w:object>
      </w:r>
      <w:r>
        <w:t xml:space="preserve"> </w:t>
      </w:r>
    </w:p>
    <w:p w:rsidR="0042353C" w:rsidRDefault="0042353C" w:rsidP="0042353C"/>
    <w:p w:rsidR="0042353C" w:rsidRDefault="0042353C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177572">
      <w:r>
        <w:t xml:space="preserve">В работе </w:t>
      </w:r>
      <w:sdt>
        <w:sdtPr>
          <w:id w:val="196586136"/>
          <w:citation/>
        </w:sdtPr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179" type="#_x0000_t75" style="width:9.75pt;height:18pt" o:ole="">
            <v:imagedata r:id="rId342" o:title=""/>
          </v:shape>
          <o:OLEObject Type="Embed" ProgID="Equation.DSMT4" ShapeID="_x0000_i1179" DrawAspect="Content" ObjectID="_1636233400" r:id="rId343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180" type="#_x0000_t75" style="width:11.25pt;height:18pt" o:ole="">
            <v:imagedata r:id="rId344" o:title=""/>
          </v:shape>
          <o:OLEObject Type="Embed" ProgID="Equation.DSMT4" ShapeID="_x0000_i1180" DrawAspect="Content" ObjectID="_1636233401" r:id="rId345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81" type="#_x0000_t75" style="width:309pt;height:51pt" o:ole="">
            <v:imagedata r:id="rId346" o:title=""/>
          </v:shape>
          <o:OLEObject Type="Embed" ProgID="Equation.DSMT4" ShapeID="_x0000_i1181" DrawAspect="Content" ObjectID="_1636233402" r:id="rId34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177572" w:rsidRDefault="00177572" w:rsidP="0042353C"/>
    <w:p w:rsidR="0042353C" w:rsidRDefault="0042353C" w:rsidP="0042353C"/>
    <w:p w:rsidR="008563AD" w:rsidRPr="00C56E99" w:rsidRDefault="008563AD" w:rsidP="008563AD">
      <w:pPr>
        <w:jc w:val="center"/>
        <w:rPr>
          <w:b/>
          <w:sz w:val="36"/>
        </w:rPr>
      </w:pPr>
      <w:r w:rsidRPr="00C56E99">
        <w:rPr>
          <w:b/>
          <w:sz w:val="36"/>
        </w:rPr>
        <w:t>Скалярно-векторный потенциал Менде</w:t>
      </w:r>
    </w:p>
    <w:p w:rsidR="008563AD" w:rsidRDefault="008563AD" w:rsidP="008563AD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Менде</w:t>
      </w:r>
    </w:p>
    <w:p w:rsidR="008563AD" w:rsidRDefault="008563AD" w:rsidP="008563AD">
      <w:r w:rsidRPr="00AD123E">
        <w:rPr>
          <w:position w:val="-32"/>
        </w:rPr>
        <w:object w:dxaOrig="4080" w:dyaOrig="760">
          <v:shape id="_x0000_i1182" type="#_x0000_t75" style="width:204pt;height:38.25pt" o:ole="">
            <v:imagedata r:id="rId348" o:title=""/>
          </v:shape>
          <o:OLEObject Type="Embed" ProgID="Equation.DSMT4" ShapeID="_x0000_i1182" DrawAspect="Content" ObjectID="_1636233403" r:id="rId349"/>
        </w:object>
      </w:r>
      <w:r>
        <w:t xml:space="preserve"> </w:t>
      </w:r>
    </w:p>
    <w:p w:rsidR="008563AD" w:rsidRDefault="008563AD" w:rsidP="008563AD">
      <w:r w:rsidRPr="00AD123E">
        <w:rPr>
          <w:position w:val="-12"/>
        </w:rPr>
        <w:object w:dxaOrig="6640" w:dyaOrig="380">
          <v:shape id="_x0000_i1183" type="#_x0000_t75" style="width:332.25pt;height:18.75pt" o:ole="">
            <v:imagedata r:id="rId350" o:title=""/>
          </v:shape>
          <o:OLEObject Type="Embed" ProgID="Equation.DSMT4" ShapeID="_x0000_i1183" DrawAspect="Content" ObjectID="_1636233404" r:id="rId351"/>
        </w:object>
      </w:r>
    </w:p>
    <w:p w:rsidR="008563AD" w:rsidRPr="00940115" w:rsidRDefault="008563AD" w:rsidP="008563AD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42353C" w:rsidRPr="0042353C" w:rsidRDefault="0042353C" w:rsidP="005914C2"/>
    <w:p w:rsidR="00FE76A2" w:rsidRPr="0042353C" w:rsidRDefault="00FE76A2" w:rsidP="005914C2"/>
    <w:p w:rsidR="00FE76A2" w:rsidRPr="0042353C" w:rsidRDefault="00FE76A2" w:rsidP="005914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8257993"/>
        <w:docPartObj>
          <w:docPartGallery w:val="Bibliographies"/>
          <w:docPartUnique/>
        </w:docPartObj>
      </w:sdtPr>
      <w:sdtContent>
        <w:p w:rsidR="00FE76A2" w:rsidRDefault="00FE76A2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CD4157" w:rsidRDefault="00FE76A2" w:rsidP="00CD4157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CD4157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CD4157">
                <w:rPr>
                  <w:noProof/>
                  <w:lang w:val="en-US"/>
                </w:rPr>
                <w:t>Apfelbaum</w:t>
              </w:r>
              <w:r w:rsidR="00CD4157" w:rsidRPr="002D7498">
                <w:rPr>
                  <w:noProof/>
                </w:rPr>
                <w:t xml:space="preserve">, </w:t>
              </w:r>
              <w:r w:rsidR="00CD4157">
                <w:rPr>
                  <w:noProof/>
                  <w:lang w:val="en-US"/>
                </w:rPr>
                <w:t>E</w:t>
              </w:r>
              <w:r w:rsidR="00CD4157" w:rsidRPr="002D7498">
                <w:rPr>
                  <w:noProof/>
                </w:rPr>
                <w:t xml:space="preserve">. </w:t>
              </w:r>
              <w:r w:rsidR="00CD4157">
                <w:rPr>
                  <w:noProof/>
                  <w:lang w:val="en-US"/>
                </w:rPr>
                <w:t>a</w:t>
              </w:r>
              <w:r w:rsidR="00CD4157" w:rsidRPr="002D7498">
                <w:rPr>
                  <w:noProof/>
                </w:rPr>
                <w:t xml:space="preserve">. (2009). </w:t>
              </w:r>
              <w:r w:rsidR="00CD4157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CD4157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CD4157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CD4157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CD4157">
                <w:rPr>
                  <w:noProof/>
                  <w:lang w:val="en-US"/>
                </w:rPr>
                <w:t>(2), 153-157.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CD4157">
                <w:rPr>
                  <w:i/>
                  <w:iCs/>
                  <w:noProof/>
                  <w:lang w:val="en-US"/>
                </w:rPr>
                <w:t>Phys. Rev. D, 14</w:t>
              </w:r>
              <w:r w:rsidRPr="00CD4157">
                <w:rPr>
                  <w:noProof/>
                  <w:lang w:val="en-US"/>
                </w:rPr>
                <w:t>(4), 922--938. doi:10.1103/PhysRevD.14.922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CD4157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CD4157">
                <w:rPr>
                  <w:noProof/>
                  <w:lang w:val="en-US"/>
                </w:rPr>
                <w:t xml:space="preserve"> Kiev.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 w:rsidRPr="00CD4157">
                <w:rPr>
                  <w:i/>
                  <w:iCs/>
                  <w:noProof/>
                  <w:lang w:val="en-US"/>
                </w:rPr>
                <w:t>American Journal of Physics, 30</w:t>
              </w:r>
              <w:r w:rsidRPr="00CD4157">
                <w:rPr>
                  <w:noProof/>
                  <w:lang w:val="en-US"/>
                </w:rPr>
                <w:t>(7), 509-511.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 w:rsidRPr="00CD4157">
                <w:rPr>
                  <w:noProof/>
                  <w:lang w:val="en-US"/>
                </w:rPr>
                <w:t>rustot5. (</w:t>
              </w:r>
              <w:r>
                <w:rPr>
                  <w:noProof/>
                </w:rPr>
                <w:t>б</w:t>
              </w:r>
              <w:r w:rsidRPr="00CD41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CD4157">
                <w:rPr>
                  <w:noProof/>
                  <w:lang w:val="en-US"/>
                </w:rPr>
                <w:t xml:space="preserve">.). 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Re: </w:t>
              </w:r>
              <w:r>
                <w:rPr>
                  <w:i/>
                  <w:iCs/>
                  <w:noProof/>
                </w:rPr>
                <w:t>Как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запаздывающий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Лиенар</w:t>
              </w:r>
              <w:r w:rsidRPr="00CD4157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Вихерт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становится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"</w:t>
              </w:r>
              <w:r>
                <w:rPr>
                  <w:i/>
                  <w:iCs/>
                  <w:noProof/>
                </w:rPr>
                <w:t>незапаздывающим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". </w:t>
              </w:r>
              <w:r>
                <w:rPr>
                  <w:i/>
                  <w:iCs/>
                  <w:noProof/>
                </w:rPr>
                <w:t>Визуализация</w:t>
              </w:r>
              <w:r>
                <w:rPr>
                  <w:noProof/>
                </w:rPr>
                <w:t>. Получено из Научно-технический форум SciTecLibrary: http://www.sciteclibrary.ru/cgi-bin/yabb2/YaBB.pl?num=1528093569/330#330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FE76A2" w:rsidRDefault="00FE76A2" w:rsidP="00CD415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B0601"/>
    <w:rsid w:val="000B1557"/>
    <w:rsid w:val="000C260D"/>
    <w:rsid w:val="000D15E7"/>
    <w:rsid w:val="000F190C"/>
    <w:rsid w:val="00126919"/>
    <w:rsid w:val="00130B4F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B09CB"/>
    <w:rsid w:val="001E1C03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751C9"/>
    <w:rsid w:val="002856B2"/>
    <w:rsid w:val="00287218"/>
    <w:rsid w:val="00297910"/>
    <w:rsid w:val="002A1006"/>
    <w:rsid w:val="002C2BE8"/>
    <w:rsid w:val="002D7498"/>
    <w:rsid w:val="0030564D"/>
    <w:rsid w:val="003145CB"/>
    <w:rsid w:val="00335BC7"/>
    <w:rsid w:val="0035374F"/>
    <w:rsid w:val="003562AD"/>
    <w:rsid w:val="00362ADD"/>
    <w:rsid w:val="00381DCE"/>
    <w:rsid w:val="00386EAF"/>
    <w:rsid w:val="00394932"/>
    <w:rsid w:val="003B1E36"/>
    <w:rsid w:val="003B203D"/>
    <w:rsid w:val="003C28AF"/>
    <w:rsid w:val="003C3094"/>
    <w:rsid w:val="003C61C3"/>
    <w:rsid w:val="003D1C3E"/>
    <w:rsid w:val="003E4B87"/>
    <w:rsid w:val="00401520"/>
    <w:rsid w:val="004156CE"/>
    <w:rsid w:val="00422402"/>
    <w:rsid w:val="0042353C"/>
    <w:rsid w:val="00427423"/>
    <w:rsid w:val="004507DC"/>
    <w:rsid w:val="004749BC"/>
    <w:rsid w:val="00486E9E"/>
    <w:rsid w:val="00494B13"/>
    <w:rsid w:val="00511687"/>
    <w:rsid w:val="00543662"/>
    <w:rsid w:val="00575318"/>
    <w:rsid w:val="005914C2"/>
    <w:rsid w:val="005A130A"/>
    <w:rsid w:val="005A1F4C"/>
    <w:rsid w:val="005A74B0"/>
    <w:rsid w:val="005C089F"/>
    <w:rsid w:val="005D53D4"/>
    <w:rsid w:val="005E5699"/>
    <w:rsid w:val="005F319D"/>
    <w:rsid w:val="0060339A"/>
    <w:rsid w:val="00615C41"/>
    <w:rsid w:val="00625E5B"/>
    <w:rsid w:val="00643C62"/>
    <w:rsid w:val="00653072"/>
    <w:rsid w:val="006726E1"/>
    <w:rsid w:val="006760EF"/>
    <w:rsid w:val="00676A3F"/>
    <w:rsid w:val="00695FF9"/>
    <w:rsid w:val="00696618"/>
    <w:rsid w:val="006A3B22"/>
    <w:rsid w:val="006B46BF"/>
    <w:rsid w:val="006C4C18"/>
    <w:rsid w:val="006D1A7D"/>
    <w:rsid w:val="006D50FD"/>
    <w:rsid w:val="006D7F09"/>
    <w:rsid w:val="006F7063"/>
    <w:rsid w:val="00715420"/>
    <w:rsid w:val="007170D4"/>
    <w:rsid w:val="00723724"/>
    <w:rsid w:val="007326F7"/>
    <w:rsid w:val="00750291"/>
    <w:rsid w:val="0075167D"/>
    <w:rsid w:val="007517DF"/>
    <w:rsid w:val="00760E3C"/>
    <w:rsid w:val="00776E84"/>
    <w:rsid w:val="00780512"/>
    <w:rsid w:val="007B16E9"/>
    <w:rsid w:val="007E6159"/>
    <w:rsid w:val="007E647C"/>
    <w:rsid w:val="00816E13"/>
    <w:rsid w:val="00822A3A"/>
    <w:rsid w:val="0085163C"/>
    <w:rsid w:val="008563AD"/>
    <w:rsid w:val="0087684D"/>
    <w:rsid w:val="008779CB"/>
    <w:rsid w:val="00883C34"/>
    <w:rsid w:val="008860AA"/>
    <w:rsid w:val="00890BF9"/>
    <w:rsid w:val="0089723C"/>
    <w:rsid w:val="008D1F17"/>
    <w:rsid w:val="008D4FC2"/>
    <w:rsid w:val="008E4329"/>
    <w:rsid w:val="008F492A"/>
    <w:rsid w:val="00906339"/>
    <w:rsid w:val="009168F9"/>
    <w:rsid w:val="00926321"/>
    <w:rsid w:val="00963798"/>
    <w:rsid w:val="0098275F"/>
    <w:rsid w:val="00982CB1"/>
    <w:rsid w:val="0099534E"/>
    <w:rsid w:val="009B1E15"/>
    <w:rsid w:val="009B545C"/>
    <w:rsid w:val="009B57D4"/>
    <w:rsid w:val="009D18EF"/>
    <w:rsid w:val="00A06E6A"/>
    <w:rsid w:val="00A173D7"/>
    <w:rsid w:val="00A45706"/>
    <w:rsid w:val="00A6181C"/>
    <w:rsid w:val="00A7767E"/>
    <w:rsid w:val="00A92302"/>
    <w:rsid w:val="00A926D0"/>
    <w:rsid w:val="00AA5508"/>
    <w:rsid w:val="00AB261C"/>
    <w:rsid w:val="00AE6330"/>
    <w:rsid w:val="00B01D93"/>
    <w:rsid w:val="00B02DBD"/>
    <w:rsid w:val="00B071DE"/>
    <w:rsid w:val="00B145D8"/>
    <w:rsid w:val="00B16A78"/>
    <w:rsid w:val="00B210EE"/>
    <w:rsid w:val="00B323D0"/>
    <w:rsid w:val="00B52CD0"/>
    <w:rsid w:val="00B5714E"/>
    <w:rsid w:val="00B57FDE"/>
    <w:rsid w:val="00B9269B"/>
    <w:rsid w:val="00BA28B1"/>
    <w:rsid w:val="00BC1DFE"/>
    <w:rsid w:val="00BD6E4E"/>
    <w:rsid w:val="00C338F6"/>
    <w:rsid w:val="00C50BA1"/>
    <w:rsid w:val="00C525B1"/>
    <w:rsid w:val="00C63779"/>
    <w:rsid w:val="00C80296"/>
    <w:rsid w:val="00CA468F"/>
    <w:rsid w:val="00CD3EDD"/>
    <w:rsid w:val="00CD4157"/>
    <w:rsid w:val="00CD5C92"/>
    <w:rsid w:val="00D11F1F"/>
    <w:rsid w:val="00D24278"/>
    <w:rsid w:val="00D678CE"/>
    <w:rsid w:val="00DD689B"/>
    <w:rsid w:val="00DE09F7"/>
    <w:rsid w:val="00DE2B91"/>
    <w:rsid w:val="00E14DAD"/>
    <w:rsid w:val="00E20070"/>
    <w:rsid w:val="00E2580A"/>
    <w:rsid w:val="00E307AC"/>
    <w:rsid w:val="00E34B96"/>
    <w:rsid w:val="00E43542"/>
    <w:rsid w:val="00E53776"/>
    <w:rsid w:val="00E76803"/>
    <w:rsid w:val="00E92683"/>
    <w:rsid w:val="00EB7B82"/>
    <w:rsid w:val="00EB7DE9"/>
    <w:rsid w:val="00ED7AF8"/>
    <w:rsid w:val="00EF303F"/>
    <w:rsid w:val="00EF404D"/>
    <w:rsid w:val="00F00A9E"/>
    <w:rsid w:val="00F138FF"/>
    <w:rsid w:val="00F4115F"/>
    <w:rsid w:val="00F4479F"/>
    <w:rsid w:val="00F555D5"/>
    <w:rsid w:val="00F956A4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8712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9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172" Type="http://schemas.openxmlformats.org/officeDocument/2006/relationships/image" Target="media/image83.wmf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70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59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png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image" Target="media/image89.wmf"/><Relationship Id="rId350" Type="http://schemas.openxmlformats.org/officeDocument/2006/relationships/image" Target="media/image17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6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330" Type="http://schemas.openxmlformats.org/officeDocument/2006/relationships/image" Target="media/image16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6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320" Type="http://schemas.openxmlformats.org/officeDocument/2006/relationships/image" Target="media/image15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71.bin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6.bin"/><Relationship Id="rId352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7.wmf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2.wmf"/><Relationship Id="rId353" Type="http://schemas.openxmlformats.org/officeDocument/2006/relationships/theme" Target="theme/theme1.xml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png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2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325" Type="http://schemas.openxmlformats.org/officeDocument/2006/relationships/oleObject" Target="embeddings/oleObject163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62" Type="http://schemas.openxmlformats.org/officeDocument/2006/relationships/image" Target="media/image80.wmf"/><Relationship Id="rId218" Type="http://schemas.openxmlformats.org/officeDocument/2006/relationships/image" Target="media/image105.wmf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4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rus</b:Tag>
    <b:SourceType>InternetSite</b:SourceType>
    <b:Guid>{12CC4333-3729-4D59-A9F0-4602DEA5F045}</b:Guid>
    <b:Title>Re: Как запаздывающий Лиенар-Вихерт становится "незапаздывающим". Визуализация</b:Title>
    <b:Author>
      <b:Author>
        <b:NameList>
          <b:Person>
            <b:Last>rustot5</b:Last>
          </b:Person>
        </b:NameList>
      </b:Author>
    </b:Author>
    <b:InternetSiteTitle>Научно-технический форум SciTecLibrary</b:InternetSiteTitle>
    <b:URL>http://www.sciteclibrary.ru/cgi-bin/yabb2/YaBB.pl?num=1528093569/330#330</b:URL>
    <b:RefOrder>7</b:RefOrder>
  </b:Source>
</b:Sources>
</file>

<file path=customXml/itemProps1.xml><?xml version="1.0" encoding="utf-8"?>
<ds:datastoreItem xmlns:ds="http://schemas.openxmlformats.org/officeDocument/2006/customXml" ds:itemID="{CDD455FF-6AFE-4B47-A2A2-1CBA39D63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5710</TotalTime>
  <Pages>1</Pages>
  <Words>5111</Words>
  <Characters>29138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129</cp:revision>
  <dcterms:created xsi:type="dcterms:W3CDTF">2019-09-04T04:29:00Z</dcterms:created>
  <dcterms:modified xsi:type="dcterms:W3CDTF">2019-11-25T22:04:00Z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