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072FD6" w:rsidP="00072FD6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Pr="0031183F">
            <w:rPr>
              <w:noProof/>
            </w:rPr>
            <w:t>(</w:t>
          </w:r>
          <w:r>
            <w:rPr>
              <w:noProof/>
              <w:lang w:val="en-US"/>
            </w:rPr>
            <w:t>Edwards</w:t>
          </w:r>
          <w:r w:rsidRPr="0031183F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Pr="0031183F">
            <w:rPr>
              <w:noProof/>
            </w:rPr>
            <w:t>(</w:t>
          </w:r>
          <w:r>
            <w:rPr>
              <w:noProof/>
              <w:lang w:val="en-US"/>
            </w:rPr>
            <w:t>Roser</w:t>
          </w:r>
          <w:r w:rsidRPr="0031183F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Pr="0031183F">
            <w:rPr>
              <w:noProof/>
            </w:rPr>
            <w:t>(</w:t>
          </w:r>
          <w:r>
            <w:rPr>
              <w:noProof/>
              <w:lang w:val="en-US"/>
            </w:rPr>
            <w:t>Baker</w:t>
          </w:r>
          <w:r w:rsidRPr="0031183F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Pr="0031183F">
            <w:rPr>
              <w:noProof/>
            </w:rPr>
            <w:t>(</w:t>
          </w:r>
          <w:r>
            <w:rPr>
              <w:noProof/>
              <w:lang w:val="en-US"/>
            </w:rPr>
            <w:t>Mende</w:t>
          </w:r>
          <w:r w:rsidRPr="0031183F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29088298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29088299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29088300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29088301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29088302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29088303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29088304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29088305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29088306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29088307" r:id="rId22"/>
        </w:object>
      </w:r>
      <w:r>
        <w:t>.</w:t>
      </w:r>
    </w:p>
    <w:p w:rsidR="00072FD6" w:rsidRDefault="00072FD6" w:rsidP="00072FD6">
      <w:r>
        <w:lastRenderedPageBreak/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>Кроме того нужно иметь вви</w:t>
      </w:r>
      <w:bookmarkStart w:id="0" w:name="_GoBack"/>
      <w:bookmarkEnd w:id="0"/>
      <w:r>
        <w:t xml:space="preserve">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29088308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Pr="0085163C" w:rsidRDefault="006D50FD" w:rsidP="006D50FD">
      <w:r>
        <w:t>Рассмотрим скалярный потенциал сферически заряженного конденсатора</w:t>
      </w:r>
    </w:p>
    <w:sectPr w:rsidR="006D50FD" w:rsidRPr="00851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72FD6"/>
    <w:rsid w:val="000C260D"/>
    <w:rsid w:val="004749BC"/>
    <w:rsid w:val="005C089F"/>
    <w:rsid w:val="006D50FD"/>
    <w:rsid w:val="0085163C"/>
    <w:rsid w:val="00C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B261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3DB74D71-17A1-427C-8B13-004EF62F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2019-09-04T04:29:00Z</dcterms:created>
  <dcterms:modified xsi:type="dcterms:W3CDTF">2019-09-04T04:37:00Z</dcterms:modified>
</cp:coreProperties>
</file>