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2ma2x1rrpto" w:id="0"/>
      <w:bookmarkEnd w:id="0"/>
      <w:r w:rsidDel="00000000" w:rsidR="00000000" w:rsidRPr="00000000">
        <w:rPr>
          <w:rtl w:val="0"/>
        </w:rPr>
        <w:t xml:space="preserve">Intensity normalization in nnU-Net</w:t>
      </w:r>
    </w:p>
    <w:p w:rsidR="00000000" w:rsidDel="00000000" w:rsidP="00000000" w:rsidRDefault="00000000" w:rsidRPr="00000000" w14:paraId="00000002">
      <w:pPr>
        <w:rPr/>
      </w:pPr>
      <w:r w:rsidDel="00000000" w:rsidR="00000000" w:rsidRPr="00000000">
        <w:rPr>
          <w:rtl w:val="0"/>
        </w:rPr>
        <w:t xml:space="preserve">The type of intensity normalization applied in nnU-Net can be controlled via the </w:t>
      </w:r>
      <w:r w:rsidDel="00000000" w:rsidR="00000000" w:rsidRPr="00000000">
        <w:rPr>
          <w:rFonts w:ascii="Roboto Mono" w:cs="Roboto Mono" w:eastAsia="Roboto Mono" w:hAnsi="Roboto Mono"/>
          <w:color w:val="188038"/>
          <w:rtl w:val="0"/>
        </w:rPr>
        <w:t xml:space="preserve">channel_names</w:t>
      </w:r>
      <w:r w:rsidDel="00000000" w:rsidR="00000000" w:rsidRPr="00000000">
        <w:rPr>
          <w:rtl w:val="0"/>
        </w:rPr>
        <w:t xml:space="preserve"> (former </w:t>
      </w:r>
      <w:r w:rsidDel="00000000" w:rsidR="00000000" w:rsidRPr="00000000">
        <w:rPr>
          <w:rFonts w:ascii="Roboto Mono" w:cs="Roboto Mono" w:eastAsia="Roboto Mono" w:hAnsi="Roboto Mono"/>
          <w:color w:val="188038"/>
          <w:rtl w:val="0"/>
        </w:rPr>
        <w:t xml:space="preserve">modalities</w:t>
      </w:r>
      <w:r w:rsidDel="00000000" w:rsidR="00000000" w:rsidRPr="00000000">
        <w:rPr>
          <w:rtl w:val="0"/>
        </w:rPr>
        <w:t xml:space="preserve">) entry in the dataset.json. Just like the old nnU-Net, per-channel z-scoring as well as dataset-wide z-scoring based on foreground intensities are supported. However, there have been a few additions as well.</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Reminder: The </w:t>
      </w:r>
      <w:r w:rsidDel="00000000" w:rsidR="00000000" w:rsidRPr="00000000">
        <w:rPr>
          <w:rFonts w:ascii="Roboto Mono" w:cs="Roboto Mono" w:eastAsia="Roboto Mono" w:hAnsi="Roboto Mono"/>
          <w:color w:val="188038"/>
          <w:rtl w:val="0"/>
        </w:rPr>
        <w:t xml:space="preserve">channel_names</w:t>
      </w:r>
      <w:r w:rsidDel="00000000" w:rsidR="00000000" w:rsidRPr="00000000">
        <w:rPr>
          <w:rtl w:val="0"/>
        </w:rPr>
        <w:t xml:space="preserve"> entry typically looks like this: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"channel_names":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"0": "T2",</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"1": "ADC"</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It has as many entries as there are input channels for the given dataset.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To tell you a secret, nnU-Net does not really care what your channels are called. We just use this to determine what normalization scheme will be used for the given dataset. nnU-Net requires you to specify a normalization strategy for each of your input channels! If you enter a channel name that is not in the following list, the default (</w:t>
      </w:r>
      <w:r w:rsidDel="00000000" w:rsidR="00000000" w:rsidRPr="00000000">
        <w:rPr>
          <w:rFonts w:ascii="Roboto Mono" w:cs="Roboto Mono" w:eastAsia="Roboto Mono" w:hAnsi="Roboto Mono"/>
          <w:color w:val="188038"/>
          <w:rtl w:val="0"/>
        </w:rPr>
        <w:t xml:space="preserve">zscore</w:t>
      </w:r>
      <w:r w:rsidDel="00000000" w:rsidR="00000000" w:rsidRPr="00000000">
        <w:rPr>
          <w:rtl w:val="0"/>
        </w:rPr>
        <w:t xml:space="preserve">) will be used.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Here is a list of currently available normalization schemes: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numPr>
          <w:ilvl w:val="0"/>
          <w:numId w:val="1"/>
        </w:numPr>
        <w:ind w:left="720" w:hanging="360"/>
      </w:pPr>
      <w:r w:rsidDel="00000000" w:rsidR="00000000" w:rsidRPr="00000000">
        <w:rPr>
          <w:rFonts w:ascii="Roboto Mono" w:cs="Roboto Mono" w:eastAsia="Roboto Mono" w:hAnsi="Roboto Mono"/>
          <w:color w:val="188038"/>
          <w:rtl w:val="0"/>
        </w:rPr>
        <w:t xml:space="preserve">CT</w:t>
      </w:r>
      <w:r w:rsidDel="00000000" w:rsidR="00000000" w:rsidRPr="00000000">
        <w:rPr>
          <w:rtl w:val="0"/>
        </w:rPr>
        <w:t xml:space="preserve">: Perform CT normalization. Specifically, collect intensity values from the foreground classes (all but the background and ignore) from all training cases, compute the mean, standard deviation as well as the 0.5 and 99.5 percentile of the values. Then clip to the percentiles, followed by subtraction of the mean and division with the standard deviation. The normalization that is applied is the same for each training case (for this input channel). The values used by nnU-Net for normalization are stored in the </w:t>
      </w:r>
      <w:r w:rsidDel="00000000" w:rsidR="00000000" w:rsidRPr="00000000">
        <w:rPr>
          <w:rFonts w:ascii="Roboto Mono" w:cs="Roboto Mono" w:eastAsia="Roboto Mono" w:hAnsi="Roboto Mono"/>
          <w:color w:val="188038"/>
          <w:rtl w:val="0"/>
        </w:rPr>
        <w:t xml:space="preserve">foreground_intensity_properties_per_channel</w:t>
      </w:r>
      <w:r w:rsidDel="00000000" w:rsidR="00000000" w:rsidRPr="00000000">
        <w:rPr>
          <w:rtl w:val="0"/>
        </w:rPr>
        <w:t xml:space="preserve"> entry in the corresponding plans file. This normalization is suitable for modalities presenting physical quantities such as CT images and ADC maps.</w:t>
      </w:r>
    </w:p>
    <w:p w:rsidR="00000000" w:rsidDel="00000000" w:rsidP="00000000" w:rsidRDefault="00000000" w:rsidRPr="00000000" w14:paraId="00000015">
      <w:pPr>
        <w:numPr>
          <w:ilvl w:val="0"/>
          <w:numId w:val="1"/>
        </w:numPr>
        <w:ind w:left="720" w:hanging="360"/>
      </w:pPr>
      <w:r w:rsidDel="00000000" w:rsidR="00000000" w:rsidRPr="00000000">
        <w:rPr>
          <w:rFonts w:ascii="Roboto Mono" w:cs="Roboto Mono" w:eastAsia="Roboto Mono" w:hAnsi="Roboto Mono"/>
          <w:color w:val="188038"/>
          <w:rtl w:val="0"/>
        </w:rPr>
        <w:t xml:space="preserve">noNorm</w:t>
      </w:r>
      <w:r w:rsidDel="00000000" w:rsidR="00000000" w:rsidRPr="00000000">
        <w:rPr>
          <w:rtl w:val="0"/>
        </w:rPr>
        <w:t xml:space="preserve"> : do not perform any normalization at all</w:t>
      </w:r>
    </w:p>
    <w:p w:rsidR="00000000" w:rsidDel="00000000" w:rsidP="00000000" w:rsidRDefault="00000000" w:rsidRPr="00000000" w14:paraId="00000016">
      <w:pPr>
        <w:numPr>
          <w:ilvl w:val="0"/>
          <w:numId w:val="1"/>
        </w:numPr>
        <w:ind w:left="720" w:hanging="360"/>
      </w:pPr>
      <w:r w:rsidDel="00000000" w:rsidR="00000000" w:rsidRPr="00000000">
        <w:rPr>
          <w:rFonts w:ascii="Roboto Mono" w:cs="Roboto Mono" w:eastAsia="Roboto Mono" w:hAnsi="Roboto Mono"/>
          <w:color w:val="188038"/>
          <w:rtl w:val="0"/>
        </w:rPr>
        <w:t xml:space="preserve">rescale_to_0_1</w:t>
      </w:r>
      <w:r w:rsidDel="00000000" w:rsidR="00000000" w:rsidRPr="00000000">
        <w:rPr>
          <w:rtl w:val="0"/>
        </w:rPr>
        <w:t xml:space="preserve">: rescale the intensities to [0, 1]</w:t>
      </w:r>
    </w:p>
    <w:p w:rsidR="00000000" w:rsidDel="00000000" w:rsidP="00000000" w:rsidRDefault="00000000" w:rsidRPr="00000000" w14:paraId="00000017">
      <w:pPr>
        <w:numPr>
          <w:ilvl w:val="0"/>
          <w:numId w:val="1"/>
        </w:numPr>
        <w:ind w:left="720" w:hanging="360"/>
      </w:pPr>
      <w:r w:rsidDel="00000000" w:rsidR="00000000" w:rsidRPr="00000000">
        <w:rPr>
          <w:rFonts w:ascii="Roboto Mono" w:cs="Roboto Mono" w:eastAsia="Roboto Mono" w:hAnsi="Roboto Mono"/>
          <w:color w:val="188038"/>
          <w:rtl w:val="0"/>
        </w:rPr>
        <w:t xml:space="preserve">rgb_to_0_1</w:t>
      </w:r>
      <w:r w:rsidDel="00000000" w:rsidR="00000000" w:rsidRPr="00000000">
        <w:rPr>
          <w:rtl w:val="0"/>
        </w:rPr>
        <w:t xml:space="preserve">: assumes uint8 inputs. Divides by 255 to rescale uint8 to [0, 1]</w:t>
      </w:r>
    </w:p>
    <w:p w:rsidR="00000000" w:rsidDel="00000000" w:rsidP="00000000" w:rsidRDefault="00000000" w:rsidRPr="00000000" w14:paraId="00000018">
      <w:pPr>
        <w:numPr>
          <w:ilvl w:val="0"/>
          <w:numId w:val="1"/>
        </w:numPr>
        <w:ind w:left="720" w:hanging="360"/>
      </w:pPr>
      <w:r w:rsidDel="00000000" w:rsidR="00000000" w:rsidRPr="00000000">
        <w:rPr>
          <w:rFonts w:ascii="Roboto Mono" w:cs="Roboto Mono" w:eastAsia="Roboto Mono" w:hAnsi="Roboto Mono"/>
          <w:color w:val="188038"/>
          <w:rtl w:val="0"/>
        </w:rPr>
        <w:t xml:space="preserve">zscore</w:t>
      </w:r>
      <w:r w:rsidDel="00000000" w:rsidR="00000000" w:rsidRPr="00000000">
        <w:rPr>
          <w:rtl w:val="0"/>
        </w:rPr>
        <w:t xml:space="preserve">/anything else: perform z-scoring (subtract mean and standard deviation) separately for each train case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Important:</w:t>
      </w:r>
      <w:r w:rsidDel="00000000" w:rsidR="00000000" w:rsidRPr="00000000">
        <w:rPr>
          <w:rtl w:val="0"/>
        </w:rPr>
        <w:t xml:space="preserve"> The nnU-Net default is to perform 'CT' normalization for CT images and 'zscore' for everything else! If you deviate from that path, make sure to benchmark whether that actually improves results!</w:t>
      </w:r>
    </w:p>
    <w:p w:rsidR="00000000" w:rsidDel="00000000" w:rsidP="00000000" w:rsidRDefault="00000000" w:rsidRPr="00000000" w14:paraId="0000001B">
      <w:pPr>
        <w:pStyle w:val="Heading1"/>
        <w:rPr/>
      </w:pPr>
      <w:bookmarkStart w:colFirst="0" w:colLast="0" w:name="_vcg3oou93hy9" w:id="1"/>
      <w:bookmarkEnd w:id="1"/>
      <w:r w:rsidDel="00000000" w:rsidR="00000000" w:rsidRPr="00000000">
        <w:rPr>
          <w:rtl w:val="0"/>
        </w:rPr>
        <w:t xml:space="preserve">How to implement custom normalization strategies?</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Head over to nnunetv2/preprocessing/normalization</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implement a new image normalization class by deriving from ImageNormalization</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register it in nnunetv2/preprocessing/normalization/map_channel_name_to_normalization.py:channel_name_to_normalization_mapping. This is where you specify a channel name that should be associated with it</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use it by specifying the correct channel_name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Normalization can only be applied to one channel at a time. There is currently no way of implementing a normalization scheme that gets multiple channels as input to be used jointly!</w:t>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