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qh8gqqod8u8" w:id="0"/>
      <w:bookmarkEnd w:id="0"/>
      <w:r w:rsidDel="00000000" w:rsidR="00000000" w:rsidRPr="00000000">
        <w:rPr>
          <w:rtl w:val="0"/>
        </w:rPr>
        <w:t xml:space="preserve">Modifying the nnU-Net Configurations</w:t>
      </w:r>
    </w:p>
    <w:p w:rsidR="00000000" w:rsidDel="00000000" w:rsidP="00000000" w:rsidRDefault="00000000" w:rsidRPr="00000000" w14:paraId="00000002">
      <w:pPr>
        <w:rPr/>
      </w:pPr>
      <w:r w:rsidDel="00000000" w:rsidR="00000000" w:rsidRPr="00000000">
        <w:rPr>
          <w:rtl w:val="0"/>
        </w:rPr>
        <w:t xml:space="preserve">nnU-Net provides unprecedented out-of-the-box segmentation performance for essentially any dataset we have evaluated it on. That said, there is always room for improvements. A fool-proof strategy for squeezing out the last bit of performance is to start with the default nnU-Net, and then further tune it manually to a concrete dataset at hand. </w:t>
      </w:r>
      <w:r w:rsidDel="00000000" w:rsidR="00000000" w:rsidRPr="00000000">
        <w:rPr>
          <w:b w:val="1"/>
          <w:bCs w:val="1"/>
          <w:rtl w:val="0"/>
        </w:rPr>
        <w:t xml:space="preserve">This guide is about changes to the nnU-Net configuration you can make via the plans files. It does not cover code extensions of nnU-Net. For that, take a look </w:t>
      </w:r>
      <w:hyperlink r:id="rId6">
        <w:r w:rsidDel="00000000" w:rsidR="00000000" w:rsidRPr="00000000">
          <w:rPr>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nnU-Net V2, plans files are SO MUCH MORE powerful than they were in v1. There are a lot more knobs that you can turn without resorting to hacky solutions or even having to touch the nnU-Net code at all! And as an added bonus: plans files are now also .json files and no longer require users to fiddle with pickle. Just open them in your text editor of choice!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overwhelmed, look at our </w:t>
      </w:r>
      <w:hyperlink w:anchor="examples">
        <w:r w:rsidDel="00000000" w:rsidR="00000000" w:rsidRPr="00000000">
          <w:rPr>
            <w:color w:val="1155cc"/>
            <w:u w:val="single"/>
            <w:rtl w:val="0"/>
          </w:rPr>
          <w:t xml:space="preserve">Examples</w:t>
        </w:r>
      </w:hyperlink>
      <w:r w:rsidDel="00000000" w:rsidR="00000000" w:rsidRPr="00000000">
        <w:rPr>
          <w:rtl w:val="0"/>
        </w:rPr>
        <w:t xml:space="preserve">!</w:t>
      </w:r>
    </w:p>
    <w:p w:rsidR="00000000" w:rsidDel="00000000" w:rsidP="00000000" w:rsidRDefault="00000000" w:rsidRPr="00000000" w14:paraId="00000007">
      <w:pPr>
        <w:pStyle w:val="Heading1"/>
        <w:rPr/>
      </w:pPr>
      <w:bookmarkStart w:colFirst="0" w:colLast="0" w:name="_9mrz0fkxv244" w:id="1"/>
      <w:bookmarkEnd w:id="1"/>
      <w:r w:rsidDel="00000000" w:rsidR="00000000" w:rsidRPr="00000000">
        <w:rPr>
          <w:rtl w:val="0"/>
        </w:rPr>
        <w:t xml:space="preserve">plans.json structure</w:t>
      </w:r>
    </w:p>
    <w:p w:rsidR="00000000" w:rsidDel="00000000" w:rsidP="00000000" w:rsidRDefault="00000000" w:rsidRPr="00000000" w14:paraId="00000008">
      <w:pPr>
        <w:rPr/>
      </w:pPr>
      <w:r w:rsidDel="00000000" w:rsidR="00000000" w:rsidRPr="00000000">
        <w:rPr>
          <w:rtl w:val="0"/>
        </w:rPr>
        <w:t xml:space="preserve">Plans have global and local settings. Global settings are applied to all configurations in that plans file while local settings are attached to a specific configuration.</w:t>
      </w:r>
    </w:p>
    <w:p w:rsidR="00000000" w:rsidDel="00000000" w:rsidP="00000000" w:rsidRDefault="00000000" w:rsidRPr="00000000" w14:paraId="00000009">
      <w:pPr>
        <w:pStyle w:val="Heading2"/>
        <w:rPr/>
      </w:pPr>
      <w:bookmarkStart w:colFirst="0" w:colLast="0" w:name="_z1pqz1oy3pl6" w:id="2"/>
      <w:bookmarkEnd w:id="2"/>
      <w:r w:rsidDel="00000000" w:rsidR="00000000" w:rsidRPr="00000000">
        <w:rPr>
          <w:rtl w:val="0"/>
        </w:rPr>
        <w:t xml:space="preserve">Global settings</w:t>
      </w:r>
    </w:p>
    <w:p w:rsidR="00000000" w:rsidDel="00000000" w:rsidP="00000000" w:rsidRDefault="00000000" w:rsidRPr="00000000" w14:paraId="0000000A">
      <w:pPr>
        <w:numPr>
          <w:ilvl w:val="0"/>
          <w:numId w:val="1"/>
        </w:numPr>
        <w:ind w:left="720" w:hanging="360"/>
      </w:pPr>
      <w:r w:rsidDel="00000000" w:rsidR="00000000" w:rsidRPr="00000000">
        <w:rPr>
          <w:rFonts w:ascii="Roboto Mono" w:cs="Roboto Mono" w:eastAsia="Roboto Mono" w:hAnsi="Roboto Mono"/>
          <w:color w:val="188038"/>
          <w:rtl w:val="0"/>
        </w:rPr>
        <w:t xml:space="preserve">foreground_intensity_properties_by_modality</w:t>
      </w:r>
      <w:r w:rsidDel="00000000" w:rsidR="00000000" w:rsidRPr="00000000">
        <w:rPr>
          <w:rtl w:val="0"/>
        </w:rPr>
        <w:t xml:space="preserve">: Intensity statistics of the foreground regions (all labels except background and ignore label), computed over all training cases. Used by </w:t>
      </w:r>
      <w:hyperlink r:id="rId7">
        <w:r w:rsidDel="00000000" w:rsidR="00000000" w:rsidRPr="00000000">
          <w:rPr>
            <w:color w:val="1155cc"/>
            <w:u w:val="single"/>
            <w:rtl w:val="0"/>
          </w:rPr>
          <w:t xml:space="preserve">CT normalization scheme</w:t>
        </w:r>
      </w:hyperlink>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pPr>
      <w:r w:rsidDel="00000000" w:rsidR="00000000" w:rsidRPr="00000000">
        <w:rPr>
          <w:rFonts w:ascii="Roboto Mono" w:cs="Roboto Mono" w:eastAsia="Roboto Mono" w:hAnsi="Roboto Mono"/>
          <w:color w:val="188038"/>
          <w:rtl w:val="0"/>
        </w:rPr>
        <w:t xml:space="preserve">image_reader_writer</w:t>
      </w:r>
      <w:r w:rsidDel="00000000" w:rsidR="00000000" w:rsidRPr="00000000">
        <w:rPr>
          <w:rtl w:val="0"/>
        </w:rPr>
        <w:t xml:space="preserve">: Name of the image reader/writer class that should be used with this dataset. You might want to change this if, for example, you would like to run inference with files that have a different file format. The class that is named here must be located in nnunetv2.imageio!</w:t>
      </w:r>
    </w:p>
    <w:p w:rsidR="00000000" w:rsidDel="00000000" w:rsidP="00000000" w:rsidRDefault="00000000" w:rsidRPr="00000000" w14:paraId="0000000C">
      <w:pPr>
        <w:numPr>
          <w:ilvl w:val="0"/>
          <w:numId w:val="1"/>
        </w:numPr>
        <w:ind w:left="720" w:hanging="360"/>
      </w:pPr>
      <w:r w:rsidDel="00000000" w:rsidR="00000000" w:rsidRPr="00000000">
        <w:rPr>
          <w:rFonts w:ascii="Roboto Mono" w:cs="Roboto Mono" w:eastAsia="Roboto Mono" w:hAnsi="Roboto Mono"/>
          <w:color w:val="188038"/>
          <w:rtl w:val="0"/>
        </w:rPr>
        <w:t xml:space="preserve">label_manager</w:t>
      </w:r>
      <w:r w:rsidDel="00000000" w:rsidR="00000000" w:rsidRPr="00000000">
        <w:rPr>
          <w:rtl w:val="0"/>
        </w:rPr>
        <w:t xml:space="preserve">: The name of the class that does label handling. Take a look at nnunetv2.utilities.label_handling.LabelManager to see what it does. If you decide to change it, place your version in nnunetv2.utilities.label_handling!</w:t>
      </w:r>
    </w:p>
    <w:p w:rsidR="00000000" w:rsidDel="00000000" w:rsidP="00000000" w:rsidRDefault="00000000" w:rsidRPr="00000000" w14:paraId="0000000D">
      <w:pPr>
        <w:numPr>
          <w:ilvl w:val="0"/>
          <w:numId w:val="1"/>
        </w:numPr>
        <w:ind w:left="720" w:hanging="360"/>
      </w:pPr>
      <w:r w:rsidDel="00000000" w:rsidR="00000000" w:rsidRPr="00000000">
        <w:rPr>
          <w:rFonts w:ascii="Roboto Mono" w:cs="Roboto Mono" w:eastAsia="Roboto Mono" w:hAnsi="Roboto Mono"/>
          <w:color w:val="188038"/>
          <w:rtl w:val="0"/>
        </w:rPr>
        <w:t xml:space="preserve">transpose_forward</w:t>
      </w:r>
      <w:r w:rsidDel="00000000" w:rsidR="00000000" w:rsidRPr="00000000">
        <w:rPr>
          <w:rtl w:val="0"/>
        </w:rPr>
        <w:t xml:space="preserve">: nnU-Net transposes the input data so that the axes with the highest resolution (lowest spacing) come last. This is because the 2D U-Net operates on the trailing dimensions (more efficient slicing due to internal memory layout of arrays). Future work might move this setting to affect only individual configurations.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transpose_backward is what numpy.transpose gets as new axis ordering.</w:t>
      </w:r>
    </w:p>
    <w:p w:rsidR="00000000" w:rsidDel="00000000" w:rsidP="00000000" w:rsidRDefault="00000000" w:rsidRPr="00000000" w14:paraId="0000000F">
      <w:pPr>
        <w:numPr>
          <w:ilvl w:val="0"/>
          <w:numId w:val="1"/>
        </w:numPr>
        <w:ind w:left="720" w:hanging="360"/>
      </w:pPr>
      <w:r w:rsidDel="00000000" w:rsidR="00000000" w:rsidRPr="00000000">
        <w:rPr>
          <w:rFonts w:ascii="Roboto Mono" w:cs="Roboto Mono" w:eastAsia="Roboto Mono" w:hAnsi="Roboto Mono"/>
          <w:color w:val="188038"/>
          <w:rtl w:val="0"/>
        </w:rPr>
        <w:t xml:space="preserve">transpose_backward</w:t>
      </w:r>
      <w:r w:rsidDel="00000000" w:rsidR="00000000" w:rsidRPr="00000000">
        <w:rPr>
          <w:rtl w:val="0"/>
        </w:rPr>
        <w:t xml:space="preserve">: the axis ordering that inverts "transpose_forward"</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original_median_shape_after_transp</w:t>
      </w:r>
      <w:r w:rsidDel="00000000" w:rsidR="00000000" w:rsidRPr="00000000">
        <w:rPr>
          <w:rtl w:val="0"/>
        </w:rPr>
        <w:t xml:space="preserve">]: just here for your information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original_median_spacing_after_transp</w:t>
      </w:r>
      <w:r w:rsidDel="00000000" w:rsidR="00000000" w:rsidRPr="00000000">
        <w:rPr>
          <w:rtl w:val="0"/>
        </w:rPr>
        <w:t xml:space="preserve">]: just here for your information</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plans_name</w:t>
      </w:r>
      <w:r w:rsidDel="00000000" w:rsidR="00000000" w:rsidRPr="00000000">
        <w:rPr>
          <w:rtl w:val="0"/>
        </w:rPr>
        <w:t xml:space="preserve">]: do not change. Used internally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experiment_planner_used</w:t>
      </w:r>
      <w:r w:rsidDel="00000000" w:rsidR="00000000" w:rsidRPr="00000000">
        <w:rPr>
          <w:rtl w:val="0"/>
        </w:rPr>
        <w:t xml:space="preserve">]: just here as metadata so that we know what planner originally generated this file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dataset_name</w:t>
      </w:r>
      <w:r w:rsidDel="00000000" w:rsidR="00000000" w:rsidRPr="00000000">
        <w:rPr>
          <w:rtl w:val="0"/>
        </w:rPr>
        <w:t xml:space="preserve">]: do not change. This is the dataset these plans are intended for</w:t>
      </w:r>
    </w:p>
    <w:p w:rsidR="00000000" w:rsidDel="00000000" w:rsidP="00000000" w:rsidRDefault="00000000" w:rsidRPr="00000000" w14:paraId="00000015">
      <w:pPr>
        <w:pStyle w:val="Heading2"/>
        <w:rPr/>
      </w:pPr>
      <w:bookmarkStart w:colFirst="0" w:colLast="0" w:name="_38t1yt93kli8" w:id="3"/>
      <w:bookmarkEnd w:id="3"/>
      <w:r w:rsidDel="00000000" w:rsidR="00000000" w:rsidRPr="00000000">
        <w:rPr>
          <w:rtl w:val="0"/>
        </w:rPr>
        <w:t xml:space="preserve">Local settings</w:t>
      </w:r>
    </w:p>
    <w:p w:rsidR="00000000" w:rsidDel="00000000" w:rsidP="00000000" w:rsidRDefault="00000000" w:rsidRPr="00000000" w14:paraId="00000016">
      <w:pPr>
        <w:rPr/>
      </w:pPr>
      <w:r w:rsidDel="00000000" w:rsidR="00000000" w:rsidRPr="00000000">
        <w:rPr>
          <w:rtl w:val="0"/>
        </w:rPr>
        <w:t xml:space="preserve">Plans also have a </w:t>
      </w:r>
      <w:r w:rsidDel="00000000" w:rsidR="00000000" w:rsidRPr="00000000">
        <w:rPr>
          <w:rFonts w:ascii="Roboto Mono" w:cs="Roboto Mono" w:eastAsia="Roboto Mono" w:hAnsi="Roboto Mono"/>
          <w:color w:val="188038"/>
          <w:rtl w:val="0"/>
        </w:rPr>
        <w:t xml:space="preserve">configurations</w:t>
      </w:r>
      <w:r w:rsidDel="00000000" w:rsidR="00000000" w:rsidRPr="00000000">
        <w:rPr>
          <w:rtl w:val="0"/>
        </w:rPr>
        <w:t xml:space="preserve"> key in which the actual configurations are stored. </w:t>
      </w:r>
      <w:r w:rsidDel="00000000" w:rsidR="00000000" w:rsidRPr="00000000">
        <w:rPr>
          <w:rFonts w:ascii="Roboto Mono" w:cs="Roboto Mono" w:eastAsia="Roboto Mono" w:hAnsi="Roboto Mono"/>
          <w:color w:val="188038"/>
          <w:rtl w:val="0"/>
        </w:rPr>
        <w:t xml:space="preserve">configurations</w:t>
      </w:r>
      <w:r w:rsidDel="00000000" w:rsidR="00000000" w:rsidRPr="00000000">
        <w:rPr>
          <w:rtl w:val="0"/>
        </w:rPr>
        <w:t xml:space="preserve"> are again a dictionary, where the keys are the configuration names and the values are the local settings for each configuration.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better understand the components describing the network topology in our plans files, please read section 6.2 in the </w:t>
      </w:r>
      <w:hyperlink r:id="rId8">
        <w:r w:rsidDel="00000000" w:rsidR="00000000" w:rsidRPr="00000000">
          <w:rPr>
            <w:color w:val="1155cc"/>
            <w:u w:val="single"/>
            <w:rtl w:val="0"/>
          </w:rPr>
          <w:t xml:space="preserve">supplementary information</w:t>
        </w:r>
      </w:hyperlink>
      <w:r w:rsidDel="00000000" w:rsidR="00000000" w:rsidRPr="00000000">
        <w:rPr>
          <w:rtl w:val="0"/>
        </w:rPr>
        <w:t xml:space="preserve"> (page 13) of our paper!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Local settings: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Roboto Mono" w:cs="Roboto Mono" w:eastAsia="Roboto Mono" w:hAnsi="Roboto Mono"/>
          <w:color w:val="188038"/>
          <w:rtl w:val="0"/>
        </w:rPr>
        <w:t xml:space="preserve">spacing</w:t>
      </w:r>
      <w:r w:rsidDel="00000000" w:rsidR="00000000" w:rsidRPr="00000000">
        <w:rPr>
          <w:rtl w:val="0"/>
        </w:rPr>
        <w:t xml:space="preserve">: the target spacing used in this configuration</w:t>
      </w:r>
    </w:p>
    <w:p w:rsidR="00000000" w:rsidDel="00000000" w:rsidP="00000000" w:rsidRDefault="00000000" w:rsidRPr="00000000" w14:paraId="0000001D">
      <w:pPr>
        <w:numPr>
          <w:ilvl w:val="0"/>
          <w:numId w:val="1"/>
        </w:numPr>
        <w:ind w:left="720" w:hanging="360"/>
      </w:pPr>
      <w:r w:rsidDel="00000000" w:rsidR="00000000" w:rsidRPr="00000000">
        <w:rPr>
          <w:rFonts w:ascii="Roboto Mono" w:cs="Roboto Mono" w:eastAsia="Roboto Mono" w:hAnsi="Roboto Mono"/>
          <w:color w:val="188038"/>
          <w:rtl w:val="0"/>
        </w:rPr>
        <w:t xml:space="preserve">patch_size</w:t>
      </w:r>
      <w:r w:rsidDel="00000000" w:rsidR="00000000" w:rsidRPr="00000000">
        <w:rPr>
          <w:rtl w:val="0"/>
        </w:rPr>
        <w:t xml:space="preserve">: the patch size used for training this configuration</w:t>
      </w:r>
    </w:p>
    <w:p w:rsidR="00000000" w:rsidDel="00000000" w:rsidP="00000000" w:rsidRDefault="00000000" w:rsidRPr="00000000" w14:paraId="0000001E">
      <w:pPr>
        <w:numPr>
          <w:ilvl w:val="0"/>
          <w:numId w:val="1"/>
        </w:numPr>
        <w:ind w:left="720" w:hanging="360"/>
      </w:pPr>
      <w:r w:rsidDel="00000000" w:rsidR="00000000" w:rsidRPr="00000000">
        <w:rPr>
          <w:rFonts w:ascii="Roboto Mono" w:cs="Roboto Mono" w:eastAsia="Roboto Mono" w:hAnsi="Roboto Mono"/>
          <w:color w:val="188038"/>
          <w:rtl w:val="0"/>
        </w:rPr>
        <w:t xml:space="preserve">data_identifier</w:t>
      </w:r>
      <w:r w:rsidDel="00000000" w:rsidR="00000000" w:rsidRPr="00000000">
        <w:rPr>
          <w:rtl w:val="0"/>
        </w:rPr>
        <w:t xml:space="preserve">: the preprocessed data for this configuration will be saved in nnUNet_preprocessed/DATASET_NAME/</w:t>
      </w:r>
      <w:r w:rsidDel="00000000" w:rsidR="00000000" w:rsidRPr="00000000">
        <w:rPr>
          <w:i w:val="1"/>
          <w:iCs w:val="1"/>
          <w:rtl w:val="0"/>
        </w:rPr>
        <w:t xml:space="preserve">data_identifier</w:t>
      </w:r>
      <w:r w:rsidDel="00000000" w:rsidR="00000000" w:rsidRPr="00000000">
        <w:rPr>
          <w:rtl w:val="0"/>
        </w:rPr>
        <w:t xml:space="preserve">. If you add a new configuration, remember to set a unique data_identifier in order to not create conflicts with other configurations (unless you plan to reuse the data from another configuration, for example as is done in the cascade)</w:t>
      </w:r>
    </w:p>
    <w:p w:rsidR="00000000" w:rsidDel="00000000" w:rsidP="00000000" w:rsidRDefault="00000000" w:rsidRPr="00000000" w14:paraId="0000001F">
      <w:pPr>
        <w:numPr>
          <w:ilvl w:val="0"/>
          <w:numId w:val="1"/>
        </w:numPr>
        <w:ind w:left="720" w:hanging="360"/>
      </w:pPr>
      <w:r w:rsidDel="00000000" w:rsidR="00000000" w:rsidRPr="00000000">
        <w:rPr>
          <w:rFonts w:ascii="Roboto Mono" w:cs="Roboto Mono" w:eastAsia="Roboto Mono" w:hAnsi="Roboto Mono"/>
          <w:color w:val="188038"/>
          <w:rtl w:val="0"/>
        </w:rPr>
        <w:t xml:space="preserve">batch_size</w:t>
      </w:r>
      <w:r w:rsidDel="00000000" w:rsidR="00000000" w:rsidRPr="00000000">
        <w:rPr>
          <w:rtl w:val="0"/>
        </w:rPr>
        <w:t xml:space="preserve">: batch size used for training</w:t>
      </w:r>
    </w:p>
    <w:p w:rsidR="00000000" w:rsidDel="00000000" w:rsidP="00000000" w:rsidRDefault="00000000" w:rsidRPr="00000000" w14:paraId="00000020">
      <w:pPr>
        <w:numPr>
          <w:ilvl w:val="0"/>
          <w:numId w:val="1"/>
        </w:numPr>
        <w:ind w:left="720" w:hanging="360"/>
      </w:pPr>
      <w:r w:rsidDel="00000000" w:rsidR="00000000" w:rsidRPr="00000000">
        <w:rPr>
          <w:rFonts w:ascii="Roboto Mono" w:cs="Roboto Mono" w:eastAsia="Roboto Mono" w:hAnsi="Roboto Mono"/>
          <w:color w:val="188038"/>
          <w:rtl w:val="0"/>
        </w:rPr>
        <w:t xml:space="preserve">batch_dice</w:t>
      </w:r>
      <w:r w:rsidDel="00000000" w:rsidR="00000000" w:rsidRPr="00000000">
        <w:rPr>
          <w:rtl w:val="0"/>
        </w:rPr>
        <w:t xml:space="preserve">: whether to use batch dice (pretend all samples in the batch are one image, compute dice loss over that) or not (each sample in the batch is a separate image, compute dice loss for each sample and average over samples)</w:t>
      </w:r>
    </w:p>
    <w:p w:rsidR="00000000" w:rsidDel="00000000" w:rsidP="00000000" w:rsidRDefault="00000000" w:rsidRPr="00000000" w14:paraId="00000021">
      <w:pPr>
        <w:numPr>
          <w:ilvl w:val="0"/>
          <w:numId w:val="1"/>
        </w:numPr>
        <w:ind w:left="720" w:hanging="360"/>
      </w:pPr>
      <w:r w:rsidDel="00000000" w:rsidR="00000000" w:rsidRPr="00000000">
        <w:rPr>
          <w:rFonts w:ascii="Roboto Mono" w:cs="Roboto Mono" w:eastAsia="Roboto Mono" w:hAnsi="Roboto Mono"/>
          <w:color w:val="188038"/>
          <w:rtl w:val="0"/>
        </w:rPr>
        <w:t xml:space="preserve">preprocessor_name</w:t>
      </w:r>
      <w:r w:rsidDel="00000000" w:rsidR="00000000" w:rsidRPr="00000000">
        <w:rPr>
          <w:rtl w:val="0"/>
        </w:rPr>
        <w:t xml:space="preserve">: Name of the preprocessor class used for running preprocessing. Class must be located in nnunetv2.preprocessing.preprocessors</w:t>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use_mask_for_norm</w:t>
      </w:r>
      <w:r w:rsidDel="00000000" w:rsidR="00000000" w:rsidRPr="00000000">
        <w:rPr>
          <w:rtl w:val="0"/>
        </w:rPr>
        <w:t xml:space="preserve">: whether to use the nonzero mask for normalization or not (relevant for BraTS and the like, probably False for all other datasets). Interacts with ImageNormalization class</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normalization_schemes</w:t>
      </w:r>
      <w:r w:rsidDel="00000000" w:rsidR="00000000" w:rsidRPr="00000000">
        <w:rPr>
          <w:rtl w:val="0"/>
        </w:rPr>
        <w:t xml:space="preserve">: mapping of channel identifier to ImageNormalization class name. ImageNormalization classes must be located in nnunetv2.preprocessing.normalization. Also see </w:t>
      </w:r>
      <w:hyperlink r:id="rId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resampling_fn_data</w:t>
      </w:r>
      <w:r w:rsidDel="00000000" w:rsidR="00000000" w:rsidRPr="00000000">
        <w:rPr>
          <w:rtl w:val="0"/>
        </w:rPr>
        <w:t xml:space="preserve">: name of resampling function to be used for resizing image data. resampling function must be callable(data, current_spacing, new_spacing, **kwargs). It must be located in nnunetv2.preprocessing.resampling</w:t>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resampling_fn_data_kwargs</w:t>
      </w:r>
      <w:r w:rsidDel="00000000" w:rsidR="00000000" w:rsidRPr="00000000">
        <w:rPr>
          <w:rtl w:val="0"/>
        </w:rPr>
        <w:t xml:space="preserve">: kwargs for resampling_fn_data</w:t>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resampling_fn_probabilities</w:t>
      </w:r>
      <w:r w:rsidDel="00000000" w:rsidR="00000000" w:rsidRPr="00000000">
        <w:rPr>
          <w:rtl w:val="0"/>
        </w:rPr>
        <w:t xml:space="preserve">: name of resampling function to be used for resizing predicted class probabilities/logits. resampling function must be </w:t>
      </w:r>
      <w:r w:rsidDel="00000000" w:rsidR="00000000" w:rsidRPr="00000000">
        <w:rPr>
          <w:rFonts w:ascii="Roboto Mono" w:cs="Roboto Mono" w:eastAsia="Roboto Mono" w:hAnsi="Roboto Mono"/>
          <w:color w:val="188038"/>
          <w:rtl w:val="0"/>
        </w:rPr>
        <w:t xml:space="preserve">callable(data: Union[np.ndarray, torch.Tensor], current_spacing, new_spacing, **kwargs)</w:t>
      </w:r>
      <w:r w:rsidDel="00000000" w:rsidR="00000000" w:rsidRPr="00000000">
        <w:rPr>
          <w:rtl w:val="0"/>
        </w:rPr>
        <w:t xml:space="preserve">. It must be located in nnunetv2.preprocessing.resampling</w:t>
      </w:r>
    </w:p>
    <w:p w:rsidR="00000000" w:rsidDel="00000000" w:rsidP="00000000" w:rsidRDefault="00000000" w:rsidRPr="00000000" w14:paraId="00000027">
      <w:pPr>
        <w:numPr>
          <w:ilvl w:val="0"/>
          <w:numId w:val="1"/>
        </w:numPr>
        <w:ind w:left="720" w:hanging="360"/>
      </w:pPr>
      <w:r w:rsidDel="00000000" w:rsidR="00000000" w:rsidRPr="00000000">
        <w:rPr>
          <w:rFonts w:ascii="Roboto Mono" w:cs="Roboto Mono" w:eastAsia="Roboto Mono" w:hAnsi="Roboto Mono"/>
          <w:color w:val="188038"/>
          <w:rtl w:val="0"/>
        </w:rPr>
        <w:t xml:space="preserve">resampling_fn_probabilities_kwargs</w:t>
      </w:r>
      <w:r w:rsidDel="00000000" w:rsidR="00000000" w:rsidRPr="00000000">
        <w:rPr>
          <w:rtl w:val="0"/>
        </w:rPr>
        <w:t xml:space="preserve">: kwargs for resampling_fn_probabilities</w:t>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resampling_fn_seg</w:t>
      </w:r>
      <w:r w:rsidDel="00000000" w:rsidR="00000000" w:rsidRPr="00000000">
        <w:rPr>
          <w:rtl w:val="0"/>
        </w:rPr>
        <w:t xml:space="preserve">: name of resampling function to be used for resizing segmentation maps (integer: 0, 1, 2, 3, etc). resampling function must be callable(data, current_spacing, new_spacing, **kwargs). It must be located in nnunetv2.preprocessing.resampling</w:t>
      </w:r>
    </w:p>
    <w:p w:rsidR="00000000" w:rsidDel="00000000" w:rsidP="00000000" w:rsidRDefault="00000000" w:rsidRPr="00000000" w14:paraId="00000029">
      <w:pPr>
        <w:numPr>
          <w:ilvl w:val="0"/>
          <w:numId w:val="1"/>
        </w:numPr>
        <w:ind w:left="720" w:hanging="360"/>
      </w:pPr>
      <w:r w:rsidDel="00000000" w:rsidR="00000000" w:rsidRPr="00000000">
        <w:rPr>
          <w:rFonts w:ascii="Roboto Mono" w:cs="Roboto Mono" w:eastAsia="Roboto Mono" w:hAnsi="Roboto Mono"/>
          <w:color w:val="188038"/>
          <w:rtl w:val="0"/>
        </w:rPr>
        <w:t xml:space="preserve">resampling_fn_seg_kwargs</w:t>
      </w:r>
      <w:r w:rsidDel="00000000" w:rsidR="00000000" w:rsidRPr="00000000">
        <w:rPr>
          <w:rtl w:val="0"/>
        </w:rPr>
        <w:t xml:space="preserve">: kwargs for resampling_fn_seg</w:t>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network_arch_class_name</w:t>
      </w:r>
      <w:r w:rsidDel="00000000" w:rsidR="00000000" w:rsidRPr="00000000">
        <w:rPr>
          <w:rtl w:val="0"/>
        </w:rPr>
        <w:t xml:space="preserve">: UNet class name, can be used to integrate custom dynamic architectures</w:t>
      </w:r>
    </w:p>
    <w:p w:rsidR="00000000" w:rsidDel="00000000" w:rsidP="00000000" w:rsidRDefault="00000000" w:rsidRPr="00000000" w14:paraId="0000002B">
      <w:pPr>
        <w:numPr>
          <w:ilvl w:val="0"/>
          <w:numId w:val="1"/>
        </w:numPr>
        <w:ind w:left="720" w:hanging="360"/>
      </w:pPr>
      <w:r w:rsidDel="00000000" w:rsidR="00000000" w:rsidRPr="00000000">
        <w:rPr>
          <w:rFonts w:ascii="Roboto Mono" w:cs="Roboto Mono" w:eastAsia="Roboto Mono" w:hAnsi="Roboto Mono"/>
          <w:color w:val="188038"/>
          <w:rtl w:val="0"/>
        </w:rPr>
        <w:t xml:space="preserve">UNet_base_num_features</w:t>
      </w:r>
      <w:r w:rsidDel="00000000" w:rsidR="00000000" w:rsidRPr="00000000">
        <w:rPr>
          <w:rtl w:val="0"/>
        </w:rPr>
        <w:t xml:space="preserve">: The number of starting features for the UNet architecture. Default is 32. Default: Features are doubled with each downsampling</w:t>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unet_max_num_features</w:t>
      </w:r>
      <w:r w:rsidDel="00000000" w:rsidR="00000000" w:rsidRPr="00000000">
        <w:rPr>
          <w:rtl w:val="0"/>
        </w:rPr>
        <w:t xml:space="preserve">: Maximum number of features (default: capped at 320 for 3D and 512 for 2d). The purpose is to prevent parameters from exploding too much.</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conv_kernel_sizes</w:t>
      </w:r>
      <w:r w:rsidDel="00000000" w:rsidR="00000000" w:rsidRPr="00000000">
        <w:rPr>
          <w:rtl w:val="0"/>
        </w:rPr>
        <w:t xml:space="preserve">: the convolutional kernel sizes used by nnU-Net in each stage of the encoder. The decoder mirrors the encoder and is therefore not explicitly listed here! The list is as long as </w:t>
      </w:r>
      <w:r w:rsidDel="00000000" w:rsidR="00000000" w:rsidRPr="00000000">
        <w:rPr>
          <w:rFonts w:ascii="Roboto Mono" w:cs="Roboto Mono" w:eastAsia="Roboto Mono" w:hAnsi="Roboto Mono"/>
          <w:color w:val="188038"/>
          <w:rtl w:val="0"/>
        </w:rPr>
        <w:t xml:space="preserve">n_conv_per_stage_encoder</w:t>
      </w:r>
      <w:r w:rsidDel="00000000" w:rsidR="00000000" w:rsidRPr="00000000">
        <w:rPr>
          <w:rtl w:val="0"/>
        </w:rPr>
        <w:t xml:space="preserve"> has entries</w:t>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n_conv_per_stage_encoder</w:t>
      </w:r>
      <w:r w:rsidDel="00000000" w:rsidR="00000000" w:rsidRPr="00000000">
        <w:rPr>
          <w:rtl w:val="0"/>
        </w:rPr>
        <w:t xml:space="preserve">: number of convolutions used per stage (=at a feature map resolution in the encoder) in the encoder. Default is 2. The list has as many entries as the encoder has stages</w:t>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n_conv_per_stage_decoder</w:t>
      </w:r>
      <w:r w:rsidDel="00000000" w:rsidR="00000000" w:rsidRPr="00000000">
        <w:rPr>
          <w:rtl w:val="0"/>
        </w:rPr>
        <w:t xml:space="preserve">: number of convolutions used per stage in the decoder. Also see </w:t>
      </w:r>
      <w:r w:rsidDel="00000000" w:rsidR="00000000" w:rsidRPr="00000000">
        <w:rPr>
          <w:rFonts w:ascii="Roboto Mono" w:cs="Roboto Mono" w:eastAsia="Roboto Mono" w:hAnsi="Roboto Mono"/>
          <w:color w:val="188038"/>
          <w:rtl w:val="0"/>
        </w:rPr>
        <w:t xml:space="preserve">n_conv_per_stage_encoder</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Fonts w:ascii="Roboto Mono" w:cs="Roboto Mono" w:eastAsia="Roboto Mono" w:hAnsi="Roboto Mono"/>
          <w:color w:val="188038"/>
          <w:rtl w:val="0"/>
        </w:rPr>
        <w:t xml:space="preserve">num_pool_per_axis</w:t>
      </w:r>
      <w:r w:rsidDel="00000000" w:rsidR="00000000" w:rsidRPr="00000000">
        <w:rPr>
          <w:rtl w:val="0"/>
        </w:rPr>
        <w:t xml:space="preserve">: number of times each of the spatial axes is pooled in the network. Needed to know how to pad image sizes during inference (num_pool = 5 means input must be divisible by 2**5=32)</w:t>
      </w:r>
    </w:p>
    <w:p w:rsidR="00000000" w:rsidDel="00000000" w:rsidP="00000000" w:rsidRDefault="00000000" w:rsidRPr="00000000" w14:paraId="00000031">
      <w:pPr>
        <w:numPr>
          <w:ilvl w:val="0"/>
          <w:numId w:val="1"/>
        </w:numPr>
        <w:ind w:left="720" w:hanging="360"/>
      </w:pPr>
      <w:r w:rsidDel="00000000" w:rsidR="00000000" w:rsidRPr="00000000">
        <w:rPr>
          <w:rFonts w:ascii="Roboto Mono" w:cs="Roboto Mono" w:eastAsia="Roboto Mono" w:hAnsi="Roboto Mono"/>
          <w:color w:val="188038"/>
          <w:rtl w:val="0"/>
        </w:rPr>
        <w:t xml:space="preserve">pool_op_kernel_sizes</w:t>
      </w:r>
      <w:r w:rsidDel="00000000" w:rsidR="00000000" w:rsidRPr="00000000">
        <w:rPr>
          <w:rtl w:val="0"/>
        </w:rPr>
        <w:t xml:space="preserve">: the pooling kernel sizes (and at the same time strides) for each stage of the encoder</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median_image_size_in_voxels</w:t>
      </w:r>
      <w:r w:rsidDel="00000000" w:rsidR="00000000" w:rsidRPr="00000000">
        <w:rPr>
          <w:rtl w:val="0"/>
        </w:rPr>
        <w:t xml:space="preserve">]: the median size of the images of the training set at the current target spacing. Do not modify this as this is not used. It is just here for your information.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Special local settings: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inherits_from</w:t>
      </w:r>
      <w:r w:rsidDel="00000000" w:rsidR="00000000" w:rsidRPr="00000000">
        <w:rPr>
          <w:rtl w:val="0"/>
        </w:rPr>
        <w:t xml:space="preserve">: configurations can inherit from each other. This makes it easy to add new configurations that only differ in a few local settings from another. If using this, remember to set a new </w:t>
      </w:r>
      <w:r w:rsidDel="00000000" w:rsidR="00000000" w:rsidRPr="00000000">
        <w:rPr>
          <w:rFonts w:ascii="Roboto Mono" w:cs="Roboto Mono" w:eastAsia="Roboto Mono" w:hAnsi="Roboto Mono"/>
          <w:color w:val="188038"/>
          <w:rtl w:val="0"/>
        </w:rPr>
        <w:t xml:space="preserve">data_identifier</w:t>
      </w:r>
      <w:r w:rsidDel="00000000" w:rsidR="00000000" w:rsidRPr="00000000">
        <w:rPr>
          <w:rtl w:val="0"/>
        </w:rPr>
        <w:t xml:space="preserve"> (if needed)!</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previous_stage</w:t>
      </w:r>
      <w:r w:rsidDel="00000000" w:rsidR="00000000" w:rsidRPr="00000000">
        <w:rPr>
          <w:rtl w:val="0"/>
        </w:rPr>
        <w:t xml:space="preserve">: if this configuration is part of a cascade, we need to know what the previous stage (for example the low resolution configuration) was. This needs to be specified here.</w:t>
      </w:r>
    </w:p>
    <w:p w:rsidR="00000000" w:rsidDel="00000000" w:rsidP="00000000" w:rsidRDefault="00000000" w:rsidRPr="00000000" w14:paraId="00000038">
      <w:pPr>
        <w:numPr>
          <w:ilvl w:val="0"/>
          <w:numId w:val="1"/>
        </w:numPr>
        <w:ind w:left="720" w:hanging="360"/>
      </w:pPr>
      <w:r w:rsidDel="00000000" w:rsidR="00000000" w:rsidRPr="00000000">
        <w:rPr>
          <w:rFonts w:ascii="Roboto Mono" w:cs="Roboto Mono" w:eastAsia="Roboto Mono" w:hAnsi="Roboto Mono"/>
          <w:color w:val="188038"/>
          <w:rtl w:val="0"/>
        </w:rPr>
        <w:t xml:space="preserve">next_stage</w:t>
      </w:r>
      <w:r w:rsidDel="00000000" w:rsidR="00000000" w:rsidRPr="00000000">
        <w:rPr>
          <w:rtl w:val="0"/>
        </w:rPr>
        <w:t xml:space="preserve">: if this configuration is part of a cascade, we need to know what possible subsequent stages are! This is because we need to export predictions in the correct spacing when running the validation. </w:t>
      </w:r>
      <w:r w:rsidDel="00000000" w:rsidR="00000000" w:rsidRPr="00000000">
        <w:rPr>
          <w:rFonts w:ascii="Roboto Mono" w:cs="Roboto Mono" w:eastAsia="Roboto Mono" w:hAnsi="Roboto Mono"/>
          <w:color w:val="188038"/>
          <w:rtl w:val="0"/>
        </w:rPr>
        <w:t xml:space="preserve">next_stage</w:t>
      </w:r>
      <w:r w:rsidDel="00000000" w:rsidR="00000000" w:rsidRPr="00000000">
        <w:rPr>
          <w:rtl w:val="0"/>
        </w:rPr>
        <w:t xml:space="preserve"> can either be a string or a list of strings</w:t>
      </w:r>
    </w:p>
    <w:p w:rsidR="00000000" w:rsidDel="00000000" w:rsidP="00000000" w:rsidRDefault="00000000" w:rsidRPr="00000000" w14:paraId="00000039">
      <w:pPr>
        <w:pStyle w:val="Heading1"/>
        <w:rPr/>
      </w:pPr>
      <w:bookmarkStart w:colFirst="0" w:colLast="0" w:name="_bh1uqhxfx13v" w:id="4"/>
      <w:bookmarkEnd w:id="4"/>
      <w:r w:rsidDel="00000000" w:rsidR="00000000" w:rsidRPr="00000000">
        <w:rPr>
          <w:rtl w:val="0"/>
        </w:rPr>
        <w:t xml:space="preserve">Examples</w:t>
      </w:r>
    </w:p>
    <w:p w:rsidR="00000000" w:rsidDel="00000000" w:rsidP="00000000" w:rsidRDefault="00000000" w:rsidRPr="00000000" w14:paraId="0000003A">
      <w:pPr>
        <w:pStyle w:val="Heading2"/>
        <w:rPr/>
      </w:pPr>
      <w:bookmarkStart w:colFirst="0" w:colLast="0" w:name="_220647iggbsj" w:id="5"/>
      <w:bookmarkEnd w:id="5"/>
      <w:r w:rsidDel="00000000" w:rsidR="00000000" w:rsidRPr="00000000">
        <w:rPr>
          <w:rtl w:val="0"/>
        </w:rPr>
        <w:t xml:space="preserve">Increasing the batch size for large datasets</w:t>
      </w:r>
    </w:p>
    <w:p w:rsidR="00000000" w:rsidDel="00000000" w:rsidP="00000000" w:rsidRDefault="00000000" w:rsidRPr="00000000" w14:paraId="0000003B">
      <w:pPr>
        <w:rPr/>
      </w:pPr>
      <w:r w:rsidDel="00000000" w:rsidR="00000000" w:rsidRPr="00000000">
        <w:rPr>
          <w:rtl w:val="0"/>
        </w:rPr>
        <w:t xml:space="preserve">If your dataset is large the training can benefit from larger batch_sizes. To do this, simply create a new configuration in the </w:t>
      </w:r>
      <w:r w:rsidDel="00000000" w:rsidR="00000000" w:rsidRPr="00000000">
        <w:rPr>
          <w:rFonts w:ascii="Roboto Mono" w:cs="Roboto Mono" w:eastAsia="Roboto Mono" w:hAnsi="Roboto Mono"/>
          <w:color w:val="188038"/>
          <w:rtl w:val="0"/>
        </w:rPr>
        <w:t xml:space="preserve">configurations</w:t>
      </w:r>
      <w:r w:rsidDel="00000000" w:rsidR="00000000" w:rsidRPr="00000000">
        <w:rPr>
          <w:rtl w:val="0"/>
        </w:rPr>
        <w:t xml:space="preserve"> dict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"configurations":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"3d_fullres_bs40":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"inherits_from": "3d_fullres",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"batch_size": 40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 need to change the data_identifier. </w:t>
      </w:r>
      <w:r w:rsidDel="00000000" w:rsidR="00000000" w:rsidRPr="00000000">
        <w:rPr>
          <w:rFonts w:ascii="Roboto Mono" w:cs="Roboto Mono" w:eastAsia="Roboto Mono" w:hAnsi="Roboto Mono"/>
          <w:color w:val="188038"/>
          <w:rtl w:val="0"/>
        </w:rPr>
        <w:t xml:space="preserve">3d_fullres_bs40</w:t>
      </w:r>
      <w:r w:rsidDel="00000000" w:rsidR="00000000" w:rsidRPr="00000000">
        <w:rPr>
          <w:rtl w:val="0"/>
        </w:rPr>
        <w:t xml:space="preserve"> will just use the preprocessed data from </w:t>
      </w:r>
      <w:r w:rsidDel="00000000" w:rsidR="00000000" w:rsidRPr="00000000">
        <w:rPr>
          <w:rFonts w:ascii="Roboto Mono" w:cs="Roboto Mono" w:eastAsia="Roboto Mono" w:hAnsi="Roboto Mono"/>
          <w:color w:val="188038"/>
          <w:rtl w:val="0"/>
        </w:rPr>
        <w:t xml:space="preserve">3d_fullres</w:t>
      </w:r>
      <w:r w:rsidDel="00000000" w:rsidR="00000000" w:rsidRPr="00000000">
        <w:rPr>
          <w:rtl w:val="0"/>
        </w:rPr>
        <w:t xml:space="preserve">. No need to rerun </w:t>
      </w:r>
      <w:r w:rsidDel="00000000" w:rsidR="00000000" w:rsidRPr="00000000">
        <w:rPr>
          <w:rFonts w:ascii="Roboto Mono" w:cs="Roboto Mono" w:eastAsia="Roboto Mono" w:hAnsi="Roboto Mono"/>
          <w:color w:val="188038"/>
          <w:rtl w:val="0"/>
        </w:rPr>
        <w:t xml:space="preserve">nnUNetv2_preprocess</w:t>
      </w:r>
      <w:r w:rsidDel="00000000" w:rsidR="00000000" w:rsidRPr="00000000">
        <w:rPr>
          <w:rtl w:val="0"/>
        </w:rPr>
        <w:t xml:space="preserve"> because we can use already existing data (if available) from </w:t>
      </w:r>
      <w:r w:rsidDel="00000000" w:rsidR="00000000" w:rsidRPr="00000000">
        <w:rPr>
          <w:rFonts w:ascii="Roboto Mono" w:cs="Roboto Mono" w:eastAsia="Roboto Mono" w:hAnsi="Roboto Mono"/>
          <w:color w:val="188038"/>
          <w:rtl w:val="0"/>
        </w:rPr>
        <w:t xml:space="preserve">3d_fullres</w:t>
      </w:r>
      <w:r w:rsidDel="00000000" w:rsidR="00000000" w:rsidRPr="00000000">
        <w:rPr>
          <w:rtl w:val="0"/>
        </w:rPr>
        <w:t xml:space="preserve">.</w:t>
      </w:r>
    </w:p>
    <w:p w:rsidR="00000000" w:rsidDel="00000000" w:rsidP="00000000" w:rsidRDefault="00000000" w:rsidRPr="00000000" w14:paraId="0000004A">
      <w:pPr>
        <w:pStyle w:val="Heading2"/>
        <w:rPr/>
      </w:pPr>
      <w:bookmarkStart w:colFirst="0" w:colLast="0" w:name="_xig5jwf9m3wk" w:id="6"/>
      <w:bookmarkEnd w:id="6"/>
      <w:r w:rsidDel="00000000" w:rsidR="00000000" w:rsidRPr="00000000">
        <w:rPr>
          <w:rtl w:val="0"/>
        </w:rPr>
        <w:t xml:space="preserve">Using custom preprocessors</w:t>
      </w:r>
    </w:p>
    <w:p w:rsidR="00000000" w:rsidDel="00000000" w:rsidP="00000000" w:rsidRDefault="00000000" w:rsidRPr="00000000" w14:paraId="0000004B">
      <w:pPr>
        <w:rPr/>
      </w:pPr>
      <w:r w:rsidDel="00000000" w:rsidR="00000000" w:rsidRPr="00000000">
        <w:rPr>
          <w:rtl w:val="0"/>
        </w:rPr>
        <w:t xml:space="preserve">If you would like to use a different preprocessor class then this can be specified as follows: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"configurations":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"3d_fullres_my_preprocesor":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"inherits_from": "3d_fullres",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"preprocessor_name": MY_PREPROCESSOR,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"data_identifier": "3d_fullres_my_preprocesor"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need to run preprocessing for this new configuration: </w:t>
      </w:r>
      <w:r w:rsidDel="00000000" w:rsidR="00000000" w:rsidRPr="00000000">
        <w:rPr>
          <w:rFonts w:ascii="Roboto Mono" w:cs="Roboto Mono" w:eastAsia="Roboto Mono" w:hAnsi="Roboto Mono"/>
          <w:color w:val="188038"/>
          <w:rtl w:val="0"/>
        </w:rPr>
        <w:t xml:space="preserve">nnUNetv2_preprocess -d DATASET_ID -c 3d_fullres_my_preprocesor</w:t>
      </w:r>
      <w:r w:rsidDel="00000000" w:rsidR="00000000" w:rsidRPr="00000000">
        <w:rPr>
          <w:rtl w:val="0"/>
        </w:rPr>
        <w:t xml:space="preserve"> because it changes the preprocessing. Remember to set a unique </w:t>
      </w:r>
      <w:r w:rsidDel="00000000" w:rsidR="00000000" w:rsidRPr="00000000">
        <w:rPr>
          <w:rFonts w:ascii="Roboto Mono" w:cs="Roboto Mono" w:eastAsia="Roboto Mono" w:hAnsi="Roboto Mono"/>
          <w:color w:val="188038"/>
          <w:rtl w:val="0"/>
        </w:rPr>
        <w:t xml:space="preserve">data_identifier</w:t>
      </w:r>
      <w:r w:rsidDel="00000000" w:rsidR="00000000" w:rsidRPr="00000000">
        <w:rPr>
          <w:rtl w:val="0"/>
        </w:rPr>
        <w:t xml:space="preserve"> whenever you make modifications to the preprocessed data!</w:t>
      </w:r>
    </w:p>
    <w:p w:rsidR="00000000" w:rsidDel="00000000" w:rsidP="00000000" w:rsidRDefault="00000000" w:rsidRPr="00000000" w14:paraId="0000005C">
      <w:pPr>
        <w:pStyle w:val="Heading2"/>
        <w:rPr/>
      </w:pPr>
      <w:bookmarkStart w:colFirst="0" w:colLast="0" w:name="_fdj3507mc22l" w:id="7"/>
      <w:bookmarkEnd w:id="7"/>
      <w:r w:rsidDel="00000000" w:rsidR="00000000" w:rsidRPr="00000000">
        <w:rPr>
          <w:rtl w:val="0"/>
        </w:rPr>
        <w:t xml:space="preserve">Change target spacing</w:t>
      </w:r>
    </w:p>
    <w:p w:rsidR="00000000" w:rsidDel="00000000" w:rsidP="00000000" w:rsidRDefault="00000000" w:rsidRPr="00000000" w14:paraId="0000005D">
      <w:pPr>
        <w:rPr/>
      </w:pPr>
      <w:r w:rsidDel="00000000" w:rsidR="00000000" w:rsidRPr="00000000">
        <w:rPr>
          <w:rtl w:val="0"/>
        </w:rPr>
        <w:t xml:space="preserve">"configurations":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"3d_fullres_my_spacing":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"inherits_from": "3d_fullres",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"spacing": [X, Y, Z],</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"data_identifier": "3d_fullres_my_spacing"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You need to run preprocessing for this new configuration: </w:t>
      </w:r>
      <w:r w:rsidDel="00000000" w:rsidR="00000000" w:rsidRPr="00000000">
        <w:rPr>
          <w:rFonts w:ascii="Roboto Mono" w:cs="Roboto Mono" w:eastAsia="Roboto Mono" w:hAnsi="Roboto Mono"/>
          <w:color w:val="188038"/>
          <w:rtl w:val="0"/>
        </w:rPr>
        <w:t xml:space="preserve">nnUNetv2_preprocess -d DATASET_ID -c 3d_fullres_my_spacing</w:t>
      </w:r>
      <w:r w:rsidDel="00000000" w:rsidR="00000000" w:rsidRPr="00000000">
        <w:rPr>
          <w:rtl w:val="0"/>
        </w:rPr>
        <w:t xml:space="preserve"> because it changes the preprocessing. Remember to set a unique </w:t>
      </w:r>
      <w:r w:rsidDel="00000000" w:rsidR="00000000" w:rsidRPr="00000000">
        <w:rPr>
          <w:rFonts w:ascii="Roboto Mono" w:cs="Roboto Mono" w:eastAsia="Roboto Mono" w:hAnsi="Roboto Mono"/>
          <w:color w:val="188038"/>
          <w:rtl w:val="0"/>
        </w:rPr>
        <w:t xml:space="preserve">data_identifier</w:t>
      </w:r>
      <w:r w:rsidDel="00000000" w:rsidR="00000000" w:rsidRPr="00000000">
        <w:rPr>
          <w:rtl w:val="0"/>
        </w:rPr>
        <w:t xml:space="preserve"> whenever you make modifications to the preprocessed data!</w:t>
      </w:r>
    </w:p>
    <w:p w:rsidR="00000000" w:rsidDel="00000000" w:rsidP="00000000" w:rsidRDefault="00000000" w:rsidRPr="00000000" w14:paraId="0000006C">
      <w:pPr>
        <w:pStyle w:val="Heading2"/>
        <w:rPr/>
      </w:pPr>
      <w:bookmarkStart w:colFirst="0" w:colLast="0" w:name="_lk4h5q7pbgz" w:id="8"/>
      <w:bookmarkEnd w:id="8"/>
      <w:r w:rsidDel="00000000" w:rsidR="00000000" w:rsidRPr="00000000">
        <w:rPr>
          <w:rtl w:val="0"/>
        </w:rPr>
        <w:t xml:space="preserve">Adding a cascade to a dataset where it does not exist</w:t>
      </w:r>
    </w:p>
    <w:p w:rsidR="00000000" w:rsidDel="00000000" w:rsidP="00000000" w:rsidRDefault="00000000" w:rsidRPr="00000000" w14:paraId="0000006D">
      <w:pPr>
        <w:rPr/>
      </w:pPr>
      <w:r w:rsidDel="00000000" w:rsidR="00000000" w:rsidRPr="00000000">
        <w:rPr>
          <w:rtl w:val="0"/>
        </w:rPr>
        <w:t xml:space="preserve">Hippocampus is small. It doesn't have a cascade. It also doesn't really make sense to add a cascade here but hey for the sake of demonstration we can do that. We change the following things here: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rFonts w:ascii="Roboto Mono" w:cs="Roboto Mono" w:eastAsia="Roboto Mono" w:hAnsi="Roboto Mono"/>
          <w:color w:val="188038"/>
          <w:rtl w:val="0"/>
        </w:rPr>
        <w:t xml:space="preserve">spacing</w:t>
      </w:r>
      <w:r w:rsidDel="00000000" w:rsidR="00000000" w:rsidRPr="00000000">
        <w:rPr>
          <w:rtl w:val="0"/>
        </w:rPr>
        <w:t xml:space="preserve">: The lowres stage should operate at a lower resolution</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we modify the </w:t>
      </w:r>
      <w:r w:rsidDel="00000000" w:rsidR="00000000" w:rsidRPr="00000000">
        <w:rPr>
          <w:rFonts w:ascii="Roboto Mono" w:cs="Roboto Mono" w:eastAsia="Roboto Mono" w:hAnsi="Roboto Mono"/>
          <w:color w:val="188038"/>
          <w:rtl w:val="0"/>
        </w:rPr>
        <w:t xml:space="preserve">median_image_size_in_voxels</w:t>
      </w:r>
      <w:r w:rsidDel="00000000" w:rsidR="00000000" w:rsidRPr="00000000">
        <w:rPr>
          <w:rtl w:val="0"/>
        </w:rPr>
        <w:t xml:space="preserve"> entry as a guide for what original image sizes we deal with</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we set some patch size that is inspired by </w:t>
      </w:r>
      <w:r w:rsidDel="00000000" w:rsidR="00000000" w:rsidRPr="00000000">
        <w:rPr>
          <w:rFonts w:ascii="Roboto Mono" w:cs="Roboto Mono" w:eastAsia="Roboto Mono" w:hAnsi="Roboto Mono"/>
          <w:color w:val="188038"/>
          <w:rtl w:val="0"/>
        </w:rPr>
        <w:t xml:space="preserve">median_image_size_in_voxels</w:t>
      </w: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we need to remember that the patch size must be divisible by 2**num_pool in each axis!</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network parameters such as kernel sizes, pooling operations are changed accordingly</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we need to specify the name of the next stage</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we need to add the highres stage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is how this would look like (comparisons with 3d_fullres given as reference):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"configurations":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"3d_lowres":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"inherits_from": "3d_fullres",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"data_identifier": "3d_lowres"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"spacing": [2.0, 2.0, 2.0], # from [1.0, 1.0, 1.0] in 3d_fullres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"median_image_size_in_voxels": [18, 25, 18], # from [36, 50, 35]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"patch_size": [20, 28, 20], # from [40, 56, 40]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"n_conv_per_stage_encoder": [2, 2, 2], # one less entry than 3d_fullres ([2, 2, 2, 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"n_conv_per_stage_decoder": [2, 2], # one less entry than 3d_fullres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"num_pool_per_axis": [2, 2, 2], # one less pooling than 3d_fullres in each dimension (3d_fullres: [3, 3, 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"pool_op_kernel_sizes": [[1, 1, 1], [2, 2, 2], [2, 2, 2]], # one less [2, 2, 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"conv_kernel_sizes": [[3, 3, 3], [3, 3, 3], [3, 3, 3]], # one less [3, 3, 3]</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"next_stage": "3d_cascade_fullres" # name of the next stage in the cascade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"3d_cascade_fullres": { # does not need a data_identifier because we can use the data of 3d_fullres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"inherits_from": "3d_fullres",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"previous_stage": "3d_lowres" # name of the previous stage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 better understand the components describing the network topology in our plans files, please read section 6.2 in the </w:t>
      </w:r>
      <w:hyperlink r:id="rId10">
        <w:r w:rsidDel="00000000" w:rsidR="00000000" w:rsidRPr="00000000">
          <w:rPr>
            <w:color w:val="1155cc"/>
            <w:u w:val="single"/>
            <w:rtl w:val="0"/>
          </w:rPr>
          <w:t xml:space="preserve">supplementary information</w:t>
        </w:r>
      </w:hyperlink>
      <w:r w:rsidDel="00000000" w:rsidR="00000000" w:rsidRPr="00000000">
        <w:rPr>
          <w:rtl w:val="0"/>
        </w:rPr>
        <w:t xml:space="preserve"> (page 13) of our paper!</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tatic-content.springer.com/esm/art%3A10.1038%2Fs41592-020-01008-z/MediaObjects/41592_2020_1008_MOESM1_ESM.pdf" TargetMode="External"/><Relationship Id="rId9" Type="http://schemas.openxmlformats.org/officeDocument/2006/relationships/hyperlink" Target="http://explanation_normalization.md" TargetMode="External"/><Relationship Id="rId5" Type="http://schemas.openxmlformats.org/officeDocument/2006/relationships/styles" Target="styles.xml"/><Relationship Id="rId6" Type="http://schemas.openxmlformats.org/officeDocument/2006/relationships/hyperlink" Target="http://extending_nnunet.md" TargetMode="External"/><Relationship Id="rId7" Type="http://schemas.openxmlformats.org/officeDocument/2006/relationships/hyperlink" Target="http://explanation_normalization.md" TargetMode="External"/><Relationship Id="rId8" Type="http://schemas.openxmlformats.org/officeDocument/2006/relationships/hyperlink" Target="https://static-content.springer.com/esm/art%3A10.1038%2Fs41592-020-01008-z/MediaObjects/41592_2020_1008_MOESM1_ESM.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