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C626B5A" wp14:paraId="4DFC309F" wp14:textId="48215DA6">
      <w:pPr>
        <w:pStyle w:val="Heading1"/>
        <w:spacing w:before="322" w:beforeAutospacing="off" w:after="322" w:afterAutospacing="off"/>
      </w:pPr>
      <w:r w:rsidRPr="5C626B5A" w:rsidR="048BA4B0">
        <w:rPr>
          <w:rFonts w:ascii="Aptos" w:hAnsi="Aptos" w:eastAsia="Aptos" w:cs="Aptos"/>
          <w:b w:val="1"/>
          <w:bCs w:val="1"/>
          <w:noProof w:val="0"/>
          <w:sz w:val="48"/>
          <w:szCs w:val="48"/>
          <w:lang w:val="fr-FR"/>
        </w:rPr>
        <w:t>Rapport de Projet</w:t>
      </w:r>
    </w:p>
    <w:p xmlns:wp14="http://schemas.microsoft.com/office/word/2010/wordml" w:rsidP="5C626B5A" wp14:paraId="2D31CA28" wp14:textId="5845F15E">
      <w:pPr>
        <w:pStyle w:val="Heading2"/>
        <w:spacing w:before="299" w:beforeAutospacing="off" w:after="299" w:afterAutospacing="off"/>
      </w:pPr>
      <w:r w:rsidRPr="5C626B5A" w:rsidR="048BA4B0">
        <w:rPr>
          <w:rFonts w:ascii="Aptos" w:hAnsi="Aptos" w:eastAsia="Aptos" w:cs="Aptos"/>
          <w:b w:val="1"/>
          <w:bCs w:val="1"/>
          <w:noProof w:val="0"/>
          <w:sz w:val="36"/>
          <w:szCs w:val="36"/>
          <w:lang w:val="fr-FR"/>
        </w:rPr>
        <w:t>Système de Gestion Bancaire</w:t>
      </w:r>
    </w:p>
    <w:p xmlns:wp14="http://schemas.microsoft.com/office/word/2010/wordml" wp14:paraId="210DC674" wp14:textId="6C2B842A"/>
    <w:p xmlns:wp14="http://schemas.microsoft.com/office/word/2010/wordml" w:rsidP="5C626B5A" wp14:paraId="20601B49" wp14:textId="1FD91D8E">
      <w:pPr>
        <w:pStyle w:val="Heading2"/>
        <w:spacing w:before="299" w:beforeAutospacing="off" w:after="299" w:afterAutospacing="off"/>
      </w:pPr>
      <w:r w:rsidRPr="5C626B5A" w:rsidR="048BA4B0">
        <w:rPr>
          <w:rFonts w:ascii="Aptos" w:hAnsi="Aptos" w:eastAsia="Aptos" w:cs="Aptos"/>
          <w:b w:val="1"/>
          <w:bCs w:val="1"/>
          <w:noProof w:val="0"/>
          <w:sz w:val="36"/>
          <w:szCs w:val="36"/>
          <w:lang w:val="fr-FR"/>
        </w:rPr>
        <w:t>1. Introduction</w:t>
      </w:r>
    </w:p>
    <w:p xmlns:wp14="http://schemas.microsoft.com/office/word/2010/wordml" w:rsidP="5C626B5A" wp14:paraId="71396DAA" wp14:textId="7E328E30">
      <w:pPr>
        <w:spacing w:before="240" w:beforeAutospacing="off" w:after="240" w:afterAutospacing="off"/>
      </w:pPr>
      <w:r w:rsidRPr="5C626B5A" w:rsidR="048BA4B0">
        <w:rPr>
          <w:rFonts w:ascii="Aptos" w:hAnsi="Aptos" w:eastAsia="Aptos" w:cs="Aptos"/>
          <w:noProof w:val="0"/>
          <w:sz w:val="24"/>
          <w:szCs w:val="24"/>
          <w:lang w:val="fr-FR"/>
        </w:rPr>
        <w:t>Ce projet consiste à développer une application de gestion bancaire en Java permettant de gérer différents types de comptes, d’effectuer des opérations bancaires et de produire des relevés. L’objectif principal est de mettre en pratique les concepts de la programmation orientée objet, notamment l’abstraction, le polymorphisme, l’utilisation des interfaces ainsi que la gestion des exceptions métier.</w:t>
      </w:r>
    </w:p>
    <w:p xmlns:wp14="http://schemas.microsoft.com/office/word/2010/wordml" wp14:paraId="1F5E62B0" wp14:textId="5FF81B7D"/>
    <w:p xmlns:wp14="http://schemas.microsoft.com/office/word/2010/wordml" w:rsidP="5C626B5A" wp14:paraId="4DFD8C70" wp14:textId="403E1515">
      <w:pPr>
        <w:pStyle w:val="Heading2"/>
        <w:spacing w:before="299" w:beforeAutospacing="off" w:after="299" w:afterAutospacing="off"/>
      </w:pPr>
      <w:r w:rsidRPr="5C626B5A" w:rsidR="048BA4B0">
        <w:rPr>
          <w:rFonts w:ascii="Aptos" w:hAnsi="Aptos" w:eastAsia="Aptos" w:cs="Aptos"/>
          <w:b w:val="1"/>
          <w:bCs w:val="1"/>
          <w:noProof w:val="0"/>
          <w:sz w:val="36"/>
          <w:szCs w:val="36"/>
          <w:lang w:val="fr-FR"/>
        </w:rPr>
        <w:t>2. Objectifs pédagogiques</w:t>
      </w:r>
    </w:p>
    <w:p xmlns:wp14="http://schemas.microsoft.com/office/word/2010/wordml" w:rsidP="5C626B5A" wp14:paraId="3E6D8854" wp14:textId="1F08DCD7">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Maîtriser l’abstraction et le polymorphisme</w:t>
      </w:r>
    </w:p>
    <w:p xmlns:wp14="http://schemas.microsoft.com/office/word/2010/wordml" w:rsidP="5C626B5A" wp14:paraId="2EF193B9" wp14:textId="4B0A7132">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Implémenter des interfaces pour définir des comportements communs</w:t>
      </w:r>
    </w:p>
    <w:p xmlns:wp14="http://schemas.microsoft.com/office/word/2010/wordml" w:rsidP="5C626B5A" wp14:paraId="43DBEE7B" wp14:textId="3FECEC9C">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Gérer les transactions et leur historique à l’aide des collections</w:t>
      </w:r>
    </w:p>
    <w:p xmlns:wp14="http://schemas.microsoft.com/office/word/2010/wordml" w:rsidP="5C626B5A" wp14:paraId="1E0D21E1" wp14:textId="0085B7AE">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Appliquer des patterns de conception (Factory, Strategy)</w:t>
      </w:r>
    </w:p>
    <w:p xmlns:wp14="http://schemas.microsoft.com/office/word/2010/wordml" w:rsidP="5C626B5A" wp14:paraId="3183EDBB" wp14:textId="20344BF7">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Gérer les exceptions métier personnalisées</w:t>
      </w:r>
    </w:p>
    <w:p xmlns:wp14="http://schemas.microsoft.com/office/word/2010/wordml" wp14:paraId="60DF18C5" wp14:textId="2139B842"/>
    <w:p xmlns:wp14="http://schemas.microsoft.com/office/word/2010/wordml" w:rsidP="5C626B5A" wp14:paraId="72E2A420" wp14:textId="0B865353">
      <w:pPr>
        <w:pStyle w:val="Heading2"/>
        <w:spacing w:before="299" w:beforeAutospacing="off" w:after="299" w:afterAutospacing="off"/>
      </w:pPr>
      <w:r w:rsidRPr="5C626B5A" w:rsidR="048BA4B0">
        <w:rPr>
          <w:rFonts w:ascii="Aptos" w:hAnsi="Aptos" w:eastAsia="Aptos" w:cs="Aptos"/>
          <w:b w:val="1"/>
          <w:bCs w:val="1"/>
          <w:noProof w:val="0"/>
          <w:sz w:val="36"/>
          <w:szCs w:val="36"/>
          <w:lang w:val="fr-FR"/>
        </w:rPr>
        <w:t>3. Présentation générale du système</w:t>
      </w:r>
    </w:p>
    <w:p xmlns:wp14="http://schemas.microsoft.com/office/word/2010/wordml" w:rsidP="5C626B5A" wp14:paraId="67B0C436" wp14:textId="5431C96A">
      <w:pPr>
        <w:spacing w:before="240" w:beforeAutospacing="off" w:after="240" w:afterAutospacing="off"/>
      </w:pPr>
      <w:r w:rsidRPr="5C626B5A" w:rsidR="048BA4B0">
        <w:rPr>
          <w:rFonts w:ascii="Aptos" w:hAnsi="Aptos" w:eastAsia="Aptos" w:cs="Aptos"/>
          <w:noProof w:val="0"/>
          <w:sz w:val="24"/>
          <w:szCs w:val="24"/>
          <w:lang w:val="fr-FR"/>
        </w:rPr>
        <w:t>Le système permet :</w:t>
      </w:r>
    </w:p>
    <w:p xmlns:wp14="http://schemas.microsoft.com/office/word/2010/wordml" w:rsidP="5C626B5A" wp14:paraId="1DEC533E" wp14:textId="01681794">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La gestion des clients et de leurs comptes</w:t>
      </w:r>
    </w:p>
    <w:p xmlns:wp14="http://schemas.microsoft.com/office/word/2010/wordml" w:rsidP="5C626B5A" wp14:paraId="618879D9" wp14:textId="2B69915D">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La réalisation des opérations bancaires (dépôt, retrait, virement)</w:t>
      </w:r>
    </w:p>
    <w:p xmlns:wp14="http://schemas.microsoft.com/office/word/2010/wordml" w:rsidP="5C626B5A" wp14:paraId="2C2F5894" wp14:textId="0629CA38">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L’enregistrement de toutes les transactions avec date et type</w:t>
      </w:r>
    </w:p>
    <w:p xmlns:wp14="http://schemas.microsoft.com/office/word/2010/wordml" w:rsidP="5C626B5A" wp14:paraId="7B89E5DF" wp14:textId="39E7A873">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La génération de relevés et la consultation de l’historique</w:t>
      </w:r>
    </w:p>
    <w:p xmlns:wp14="http://schemas.microsoft.com/office/word/2010/wordml" w:rsidP="5C626B5A" wp14:paraId="3B9909C2" wp14:textId="49FE2D0E">
      <w:pPr>
        <w:spacing w:before="240" w:beforeAutospacing="off" w:after="240" w:afterAutospacing="off"/>
      </w:pPr>
      <w:r w:rsidRPr="5C626B5A" w:rsidR="048BA4B0">
        <w:rPr>
          <w:rFonts w:ascii="Aptos" w:hAnsi="Aptos" w:eastAsia="Aptos" w:cs="Aptos"/>
          <w:noProof w:val="0"/>
          <w:sz w:val="24"/>
          <w:szCs w:val="24"/>
          <w:lang w:val="fr-FR"/>
        </w:rPr>
        <w:t>L’application est développée en Java 8+ et repose sur une architecture orientée objet claire et modulaire.</w:t>
      </w:r>
    </w:p>
    <w:p xmlns:wp14="http://schemas.microsoft.com/office/word/2010/wordml" wp14:paraId="37B48766" wp14:textId="1D9864C8"/>
    <w:p xmlns:wp14="http://schemas.microsoft.com/office/word/2010/wordml" w:rsidP="5C626B5A" wp14:paraId="5D4A669E" wp14:textId="01E2D3AB">
      <w:pPr>
        <w:pStyle w:val="Heading2"/>
        <w:spacing w:before="299" w:beforeAutospacing="off" w:after="299" w:afterAutospacing="off"/>
      </w:pPr>
      <w:r w:rsidRPr="5C626B5A" w:rsidR="048BA4B0">
        <w:rPr>
          <w:rFonts w:ascii="Aptos" w:hAnsi="Aptos" w:eastAsia="Aptos" w:cs="Aptos"/>
          <w:b w:val="1"/>
          <w:bCs w:val="1"/>
          <w:noProof w:val="0"/>
          <w:sz w:val="36"/>
          <w:szCs w:val="36"/>
          <w:lang w:val="fr-FR"/>
        </w:rPr>
        <w:t>4. Acteurs du système</w:t>
      </w:r>
    </w:p>
    <w:p xmlns:wp14="http://schemas.microsoft.com/office/word/2010/wordml" w:rsidP="5C626B5A" wp14:paraId="4676A115" wp14:textId="24626D43">
      <w:pPr>
        <w:pStyle w:val="ListParagraph"/>
        <w:numPr>
          <w:ilvl w:val="0"/>
          <w:numId w:val="3"/>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b w:val="1"/>
          <w:bCs w:val="1"/>
          <w:noProof w:val="0"/>
          <w:sz w:val="24"/>
          <w:szCs w:val="24"/>
          <w:lang w:val="fr-FR"/>
        </w:rPr>
        <w:t>Client</w:t>
      </w:r>
      <w:r w:rsidRPr="5C626B5A" w:rsidR="048BA4B0">
        <w:rPr>
          <w:rFonts w:ascii="Aptos" w:hAnsi="Aptos" w:eastAsia="Aptos" w:cs="Aptos"/>
          <w:noProof w:val="0"/>
          <w:sz w:val="24"/>
          <w:szCs w:val="24"/>
          <w:lang w:val="fr-FR"/>
        </w:rPr>
        <w:t xml:space="preserve"> : titulaire d’un ou plusieurs comptes bancaires</w:t>
      </w:r>
    </w:p>
    <w:p xmlns:wp14="http://schemas.microsoft.com/office/word/2010/wordml" w:rsidP="5C626B5A" wp14:paraId="654680A6" wp14:textId="0C7E6080">
      <w:pPr>
        <w:pStyle w:val="ListParagraph"/>
        <w:numPr>
          <w:ilvl w:val="0"/>
          <w:numId w:val="3"/>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b w:val="1"/>
          <w:bCs w:val="1"/>
          <w:noProof w:val="0"/>
          <w:sz w:val="24"/>
          <w:szCs w:val="24"/>
          <w:lang w:val="fr-FR"/>
        </w:rPr>
        <w:t>Système bancaire</w:t>
      </w:r>
      <w:r w:rsidRPr="5C626B5A" w:rsidR="048BA4B0">
        <w:rPr>
          <w:rFonts w:ascii="Aptos" w:hAnsi="Aptos" w:eastAsia="Aptos" w:cs="Aptos"/>
          <w:noProof w:val="0"/>
          <w:sz w:val="24"/>
          <w:szCs w:val="24"/>
          <w:lang w:val="fr-FR"/>
        </w:rPr>
        <w:t xml:space="preserve"> : gère les comptes, les opérations et les règles métier</w:t>
      </w:r>
    </w:p>
    <w:p xmlns:wp14="http://schemas.microsoft.com/office/word/2010/wordml" wp14:paraId="33652873" wp14:textId="3247081B"/>
    <w:p xmlns:wp14="http://schemas.microsoft.com/office/word/2010/wordml" w:rsidP="5C626B5A" wp14:paraId="50F4602A" wp14:textId="45D8FADB">
      <w:pPr>
        <w:pStyle w:val="Heading2"/>
        <w:spacing w:before="299" w:beforeAutospacing="off" w:after="299" w:afterAutospacing="off"/>
      </w:pPr>
      <w:r w:rsidRPr="5C626B5A" w:rsidR="048BA4B0">
        <w:rPr>
          <w:rFonts w:ascii="Aptos" w:hAnsi="Aptos" w:eastAsia="Aptos" w:cs="Aptos"/>
          <w:b w:val="1"/>
          <w:bCs w:val="1"/>
          <w:noProof w:val="0"/>
          <w:sz w:val="36"/>
          <w:szCs w:val="36"/>
          <w:lang w:val="fr-FR"/>
        </w:rPr>
        <w:t>5. Cas d’utilisation</w:t>
      </w:r>
    </w:p>
    <w:p xmlns:wp14="http://schemas.microsoft.com/office/word/2010/wordml" w:rsidP="5C626B5A" wp14:paraId="6B84B7CD" wp14:textId="3CF2B7DB">
      <w:pPr>
        <w:pStyle w:val="Heading3"/>
        <w:spacing w:before="281" w:beforeAutospacing="off" w:after="281" w:afterAutospacing="off"/>
      </w:pPr>
      <w:r w:rsidRPr="5C626B5A" w:rsidR="048BA4B0">
        <w:rPr>
          <w:rFonts w:ascii="Aptos" w:hAnsi="Aptos" w:eastAsia="Aptos" w:cs="Aptos"/>
          <w:b w:val="1"/>
          <w:bCs w:val="1"/>
          <w:noProof w:val="0"/>
          <w:sz w:val="28"/>
          <w:szCs w:val="28"/>
          <w:lang w:val="fr-FR"/>
        </w:rPr>
        <w:t>5.1 Enregistrer un client</w:t>
      </w:r>
    </w:p>
    <w:p xmlns:wp14="http://schemas.microsoft.com/office/word/2010/wordml" w:rsidP="5C626B5A" wp14:paraId="2F9B9B53" wp14:textId="6466CE2F">
      <w:pPr>
        <w:spacing w:before="240" w:beforeAutospacing="off" w:after="240" w:afterAutospacing="off"/>
      </w:pPr>
      <w:r w:rsidRPr="5C626B5A" w:rsidR="048BA4B0">
        <w:rPr>
          <w:rFonts w:ascii="Aptos" w:hAnsi="Aptos" w:eastAsia="Aptos" w:cs="Aptos"/>
          <w:b w:val="1"/>
          <w:bCs w:val="1"/>
          <w:noProof w:val="0"/>
          <w:sz w:val="24"/>
          <w:szCs w:val="24"/>
          <w:lang w:val="fr-FR"/>
        </w:rPr>
        <w:t>Description :</w:t>
      </w:r>
      <w:r w:rsidRPr="5C626B5A" w:rsidR="048BA4B0">
        <w:rPr>
          <w:rFonts w:ascii="Aptos" w:hAnsi="Aptos" w:eastAsia="Aptos" w:cs="Aptos"/>
          <w:noProof w:val="0"/>
          <w:sz w:val="24"/>
          <w:szCs w:val="24"/>
          <w:lang w:val="fr-FR"/>
        </w:rPr>
        <w:t xml:space="preserve"> Permet d’ajouter un nouveau client au système.</w:t>
      </w:r>
    </w:p>
    <w:p xmlns:wp14="http://schemas.microsoft.com/office/word/2010/wordml" w:rsidP="5C626B5A" wp14:paraId="44753172" wp14:textId="18BCC419">
      <w:pPr>
        <w:spacing w:before="240" w:beforeAutospacing="off" w:after="240" w:afterAutospacing="off"/>
      </w:pPr>
      <w:r w:rsidRPr="5C626B5A" w:rsidR="048BA4B0">
        <w:rPr>
          <w:rFonts w:ascii="Aptos" w:hAnsi="Aptos" w:eastAsia="Aptos" w:cs="Aptos"/>
          <w:b w:val="1"/>
          <w:bCs w:val="1"/>
          <w:noProof w:val="0"/>
          <w:sz w:val="24"/>
          <w:szCs w:val="24"/>
          <w:lang w:val="fr-FR"/>
        </w:rPr>
        <w:t>Scénario nominal :</w:t>
      </w:r>
    </w:p>
    <w:p xmlns:wp14="http://schemas.microsoft.com/office/word/2010/wordml" w:rsidP="5C626B5A" wp14:paraId="2DB220B7" wp14:textId="400CD891">
      <w:pPr>
        <w:pStyle w:val="ListParagraph"/>
        <w:numPr>
          <w:ilvl w:val="0"/>
          <w:numId w:val="4"/>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Le système demande les informations du client (nom, prénom, CIN, adresse)</w:t>
      </w:r>
    </w:p>
    <w:p xmlns:wp14="http://schemas.microsoft.com/office/word/2010/wordml" w:rsidP="5C626B5A" wp14:paraId="3F159961" wp14:textId="0843CD37">
      <w:pPr>
        <w:pStyle w:val="ListParagraph"/>
        <w:numPr>
          <w:ilvl w:val="0"/>
          <w:numId w:val="4"/>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Les informations sont validées</w:t>
      </w:r>
    </w:p>
    <w:p xmlns:wp14="http://schemas.microsoft.com/office/word/2010/wordml" w:rsidP="5C626B5A" wp14:paraId="710EDB52" wp14:textId="6974390B">
      <w:pPr>
        <w:pStyle w:val="ListParagraph"/>
        <w:numPr>
          <w:ilvl w:val="0"/>
          <w:numId w:val="4"/>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Le client est enregistré avec succès</w:t>
      </w:r>
    </w:p>
    <w:p xmlns:wp14="http://schemas.microsoft.com/office/word/2010/wordml" w:rsidP="5C626B5A" wp14:paraId="3B5C9D16" wp14:textId="122DA8BC">
      <w:pPr>
        <w:spacing w:before="240" w:beforeAutospacing="off" w:after="240" w:afterAutospacing="off"/>
      </w:pPr>
      <w:r w:rsidRPr="5C626B5A" w:rsidR="048BA4B0">
        <w:rPr>
          <w:rFonts w:ascii="Aptos" w:hAnsi="Aptos" w:eastAsia="Aptos" w:cs="Aptos"/>
          <w:b w:val="1"/>
          <w:bCs w:val="1"/>
          <w:noProof w:val="0"/>
          <w:sz w:val="24"/>
          <w:szCs w:val="24"/>
          <w:lang w:val="fr-FR"/>
        </w:rPr>
        <w:t>Résultat :</w:t>
      </w:r>
      <w:r w:rsidRPr="5C626B5A" w:rsidR="048BA4B0">
        <w:rPr>
          <w:rFonts w:ascii="Aptos" w:hAnsi="Aptos" w:eastAsia="Aptos" w:cs="Aptos"/>
          <w:noProof w:val="0"/>
          <w:sz w:val="24"/>
          <w:szCs w:val="24"/>
          <w:lang w:val="fr-FR"/>
        </w:rPr>
        <w:t xml:space="preserve"> Le client est ajouté à la base du système.</w:t>
      </w:r>
    </w:p>
    <w:p xmlns:wp14="http://schemas.microsoft.com/office/word/2010/wordml" wp14:paraId="5A4DF4BF" wp14:textId="7B084266"/>
    <w:p xmlns:wp14="http://schemas.microsoft.com/office/word/2010/wordml" w:rsidP="5C626B5A" wp14:paraId="6642832D" wp14:textId="77D33004">
      <w:pPr>
        <w:pStyle w:val="Heading3"/>
        <w:spacing w:before="281" w:beforeAutospacing="off" w:after="281" w:afterAutospacing="off"/>
      </w:pPr>
      <w:r w:rsidRPr="5C626B5A" w:rsidR="048BA4B0">
        <w:rPr>
          <w:rFonts w:ascii="Aptos" w:hAnsi="Aptos" w:eastAsia="Aptos" w:cs="Aptos"/>
          <w:b w:val="1"/>
          <w:bCs w:val="1"/>
          <w:noProof w:val="0"/>
          <w:sz w:val="28"/>
          <w:szCs w:val="28"/>
          <w:lang w:val="fr-FR"/>
        </w:rPr>
        <w:t>5.2 Ouvrir un compte bancaire</w:t>
      </w:r>
    </w:p>
    <w:p xmlns:wp14="http://schemas.microsoft.com/office/word/2010/wordml" w:rsidP="5C626B5A" wp14:paraId="0EE0A0D7" wp14:textId="683B2E8F">
      <w:pPr>
        <w:spacing w:before="240" w:beforeAutospacing="off" w:after="240" w:afterAutospacing="off"/>
      </w:pPr>
      <w:r w:rsidRPr="5C626B5A" w:rsidR="048BA4B0">
        <w:rPr>
          <w:rFonts w:ascii="Aptos" w:hAnsi="Aptos" w:eastAsia="Aptos" w:cs="Aptos"/>
          <w:b w:val="1"/>
          <w:bCs w:val="1"/>
          <w:noProof w:val="0"/>
          <w:sz w:val="24"/>
          <w:szCs w:val="24"/>
          <w:lang w:val="fr-FR"/>
        </w:rPr>
        <w:t>Description :</w:t>
      </w:r>
      <w:r w:rsidRPr="5C626B5A" w:rsidR="048BA4B0">
        <w:rPr>
          <w:rFonts w:ascii="Aptos" w:hAnsi="Aptos" w:eastAsia="Aptos" w:cs="Aptos"/>
          <w:noProof w:val="0"/>
          <w:sz w:val="24"/>
          <w:szCs w:val="24"/>
          <w:lang w:val="fr-FR"/>
        </w:rPr>
        <w:t xml:space="preserve"> Permet d’ouvrir un compte pour un client existant.</w:t>
      </w:r>
    </w:p>
    <w:p xmlns:wp14="http://schemas.microsoft.com/office/word/2010/wordml" w:rsidP="5C626B5A" wp14:paraId="59C68AEA" wp14:textId="3615C839">
      <w:pPr>
        <w:spacing w:before="240" w:beforeAutospacing="off" w:after="240" w:afterAutospacing="off"/>
      </w:pPr>
      <w:r w:rsidRPr="5C626B5A" w:rsidR="048BA4B0">
        <w:rPr>
          <w:rFonts w:ascii="Aptos" w:hAnsi="Aptos" w:eastAsia="Aptos" w:cs="Aptos"/>
          <w:b w:val="1"/>
          <w:bCs w:val="1"/>
          <w:noProof w:val="0"/>
          <w:sz w:val="24"/>
          <w:szCs w:val="24"/>
          <w:lang w:val="fr-FR"/>
        </w:rPr>
        <w:t>Scénario nominal :</w:t>
      </w:r>
    </w:p>
    <w:p xmlns:wp14="http://schemas.microsoft.com/office/word/2010/wordml" w:rsidP="5C626B5A" wp14:paraId="51D445AD" wp14:textId="0D2F6B20">
      <w:pPr>
        <w:pStyle w:val="ListParagraph"/>
        <w:numPr>
          <w:ilvl w:val="0"/>
          <w:numId w:val="5"/>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Le client choisit le type de compte (courant, épargne, entreprise)</w:t>
      </w:r>
    </w:p>
    <w:p xmlns:wp14="http://schemas.microsoft.com/office/word/2010/wordml" w:rsidP="5C626B5A" wp14:paraId="7A2B2E5C" wp14:textId="345A981A">
      <w:pPr>
        <w:pStyle w:val="ListParagraph"/>
        <w:numPr>
          <w:ilvl w:val="0"/>
          <w:numId w:val="5"/>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Le système vérifie le montant minimum requis</w:t>
      </w:r>
    </w:p>
    <w:p xmlns:wp14="http://schemas.microsoft.com/office/word/2010/wordml" w:rsidP="5C626B5A" wp14:paraId="6E1C44E6" wp14:textId="2A7D3477">
      <w:pPr>
        <w:pStyle w:val="ListParagraph"/>
        <w:numPr>
          <w:ilvl w:val="0"/>
          <w:numId w:val="5"/>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Le compte est créé et associé au client</w:t>
      </w:r>
    </w:p>
    <w:p xmlns:wp14="http://schemas.microsoft.com/office/word/2010/wordml" w:rsidP="5C626B5A" wp14:paraId="2AC7D9FC" wp14:textId="0100C281">
      <w:pPr>
        <w:spacing w:before="240" w:beforeAutospacing="off" w:after="240" w:afterAutospacing="off"/>
      </w:pPr>
      <w:r w:rsidRPr="5C626B5A" w:rsidR="048BA4B0">
        <w:rPr>
          <w:rFonts w:ascii="Aptos" w:hAnsi="Aptos" w:eastAsia="Aptos" w:cs="Aptos"/>
          <w:b w:val="1"/>
          <w:bCs w:val="1"/>
          <w:noProof w:val="0"/>
          <w:sz w:val="24"/>
          <w:szCs w:val="24"/>
          <w:lang w:val="fr-FR"/>
        </w:rPr>
        <w:t>Résultat :</w:t>
      </w:r>
      <w:r w:rsidRPr="5C626B5A" w:rsidR="048BA4B0">
        <w:rPr>
          <w:rFonts w:ascii="Aptos" w:hAnsi="Aptos" w:eastAsia="Aptos" w:cs="Aptos"/>
          <w:noProof w:val="0"/>
          <w:sz w:val="24"/>
          <w:szCs w:val="24"/>
          <w:lang w:val="fr-FR"/>
        </w:rPr>
        <w:t xml:space="preserve"> Le compte est actif et rattaché au client.</w:t>
      </w:r>
    </w:p>
    <w:p xmlns:wp14="http://schemas.microsoft.com/office/word/2010/wordml" wp14:paraId="07C7BF82" wp14:textId="6AB7D996"/>
    <w:p xmlns:wp14="http://schemas.microsoft.com/office/word/2010/wordml" w:rsidP="5C626B5A" wp14:paraId="369338A3" wp14:textId="4B26816C">
      <w:pPr>
        <w:pStyle w:val="Heading3"/>
        <w:spacing w:before="281" w:beforeAutospacing="off" w:after="281" w:afterAutospacing="off"/>
      </w:pPr>
      <w:r w:rsidRPr="5C626B5A" w:rsidR="048BA4B0">
        <w:rPr>
          <w:rFonts w:ascii="Aptos" w:hAnsi="Aptos" w:eastAsia="Aptos" w:cs="Aptos"/>
          <w:b w:val="1"/>
          <w:bCs w:val="1"/>
          <w:noProof w:val="0"/>
          <w:sz w:val="28"/>
          <w:szCs w:val="28"/>
          <w:lang w:val="fr-FR"/>
        </w:rPr>
        <w:t>5.3 Effectuer un dépôt</w:t>
      </w:r>
    </w:p>
    <w:p xmlns:wp14="http://schemas.microsoft.com/office/word/2010/wordml" w:rsidP="5C626B5A" wp14:paraId="75B3A4D8" wp14:textId="6A196409">
      <w:pPr>
        <w:spacing w:before="240" w:beforeAutospacing="off" w:after="240" w:afterAutospacing="off"/>
      </w:pPr>
      <w:r w:rsidRPr="5C626B5A" w:rsidR="048BA4B0">
        <w:rPr>
          <w:rFonts w:ascii="Aptos" w:hAnsi="Aptos" w:eastAsia="Aptos" w:cs="Aptos"/>
          <w:b w:val="1"/>
          <w:bCs w:val="1"/>
          <w:noProof w:val="0"/>
          <w:sz w:val="24"/>
          <w:szCs w:val="24"/>
          <w:lang w:val="fr-FR"/>
        </w:rPr>
        <w:t>Description :</w:t>
      </w:r>
      <w:r w:rsidRPr="5C626B5A" w:rsidR="048BA4B0">
        <w:rPr>
          <w:rFonts w:ascii="Aptos" w:hAnsi="Aptos" w:eastAsia="Aptos" w:cs="Aptos"/>
          <w:noProof w:val="0"/>
          <w:sz w:val="24"/>
          <w:szCs w:val="24"/>
          <w:lang w:val="fr-FR"/>
        </w:rPr>
        <w:t xml:space="preserve"> Ajouter de l’argent sur un compte.</w:t>
      </w:r>
    </w:p>
    <w:p xmlns:wp14="http://schemas.microsoft.com/office/word/2010/wordml" w:rsidP="5C626B5A" wp14:paraId="543262C1" wp14:textId="4989B593">
      <w:pPr>
        <w:spacing w:before="240" w:beforeAutospacing="off" w:after="240" w:afterAutospacing="off"/>
      </w:pPr>
      <w:r w:rsidRPr="5C626B5A" w:rsidR="048BA4B0">
        <w:rPr>
          <w:rFonts w:ascii="Aptos" w:hAnsi="Aptos" w:eastAsia="Aptos" w:cs="Aptos"/>
          <w:b w:val="1"/>
          <w:bCs w:val="1"/>
          <w:noProof w:val="0"/>
          <w:sz w:val="24"/>
          <w:szCs w:val="24"/>
          <w:lang w:val="fr-FR"/>
        </w:rPr>
        <w:t>Scénario nominal :</w:t>
      </w:r>
    </w:p>
    <w:p xmlns:wp14="http://schemas.microsoft.com/office/word/2010/wordml" w:rsidP="5C626B5A" wp14:paraId="776814A7" wp14:textId="1FFA44BB">
      <w:pPr>
        <w:pStyle w:val="ListParagraph"/>
        <w:numPr>
          <w:ilvl w:val="0"/>
          <w:numId w:val="6"/>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Le client sélectionne un compte</w:t>
      </w:r>
    </w:p>
    <w:p xmlns:wp14="http://schemas.microsoft.com/office/word/2010/wordml" w:rsidP="5C626B5A" wp14:paraId="7C87C1FA" wp14:textId="2CEE3112">
      <w:pPr>
        <w:pStyle w:val="ListParagraph"/>
        <w:numPr>
          <w:ilvl w:val="0"/>
          <w:numId w:val="6"/>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Il saisit un montant positif</w:t>
      </w:r>
    </w:p>
    <w:p xmlns:wp14="http://schemas.microsoft.com/office/word/2010/wordml" w:rsidP="5C626B5A" wp14:paraId="3202F28A" wp14:textId="2D0D93B0">
      <w:pPr>
        <w:pStyle w:val="ListParagraph"/>
        <w:numPr>
          <w:ilvl w:val="0"/>
          <w:numId w:val="6"/>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Le système met à jour le solde</w:t>
      </w:r>
    </w:p>
    <w:p xmlns:wp14="http://schemas.microsoft.com/office/word/2010/wordml" w:rsidP="5C626B5A" wp14:paraId="763E4CAC" wp14:textId="77C5872E">
      <w:pPr>
        <w:pStyle w:val="ListParagraph"/>
        <w:numPr>
          <w:ilvl w:val="0"/>
          <w:numId w:val="6"/>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Une transaction de type dépôt est enregistrée</w:t>
      </w:r>
    </w:p>
    <w:p xmlns:wp14="http://schemas.microsoft.com/office/word/2010/wordml" wp14:paraId="23B1D640" wp14:textId="0978A4BB"/>
    <w:p xmlns:wp14="http://schemas.microsoft.com/office/word/2010/wordml" w:rsidP="5C626B5A" wp14:paraId="415C8FED" wp14:textId="1E8A82A6">
      <w:pPr>
        <w:pStyle w:val="Heading3"/>
        <w:spacing w:before="281" w:beforeAutospacing="off" w:after="281" w:afterAutospacing="off"/>
      </w:pPr>
      <w:r w:rsidRPr="5C626B5A" w:rsidR="048BA4B0">
        <w:rPr>
          <w:rFonts w:ascii="Aptos" w:hAnsi="Aptos" w:eastAsia="Aptos" w:cs="Aptos"/>
          <w:b w:val="1"/>
          <w:bCs w:val="1"/>
          <w:noProof w:val="0"/>
          <w:sz w:val="28"/>
          <w:szCs w:val="28"/>
          <w:lang w:val="fr-FR"/>
        </w:rPr>
        <w:t>5.4 Effectuer un retrait</w:t>
      </w:r>
    </w:p>
    <w:p xmlns:wp14="http://schemas.microsoft.com/office/word/2010/wordml" w:rsidP="5C626B5A" wp14:paraId="4C040DDF" wp14:textId="23D903B1">
      <w:pPr>
        <w:spacing w:before="240" w:beforeAutospacing="off" w:after="240" w:afterAutospacing="off"/>
      </w:pPr>
      <w:r w:rsidRPr="5C626B5A" w:rsidR="048BA4B0">
        <w:rPr>
          <w:rFonts w:ascii="Aptos" w:hAnsi="Aptos" w:eastAsia="Aptos" w:cs="Aptos"/>
          <w:b w:val="1"/>
          <w:bCs w:val="1"/>
          <w:noProof w:val="0"/>
          <w:sz w:val="24"/>
          <w:szCs w:val="24"/>
          <w:lang w:val="fr-FR"/>
        </w:rPr>
        <w:t>Description :</w:t>
      </w:r>
      <w:r w:rsidRPr="5C626B5A" w:rsidR="048BA4B0">
        <w:rPr>
          <w:rFonts w:ascii="Aptos" w:hAnsi="Aptos" w:eastAsia="Aptos" w:cs="Aptos"/>
          <w:noProof w:val="0"/>
          <w:sz w:val="24"/>
          <w:szCs w:val="24"/>
          <w:lang w:val="fr-FR"/>
        </w:rPr>
        <w:t xml:space="preserve"> Retirer de l’argent d’un compte.</w:t>
      </w:r>
    </w:p>
    <w:p xmlns:wp14="http://schemas.microsoft.com/office/word/2010/wordml" w:rsidP="5C626B5A" wp14:paraId="3EAF4F2E" wp14:textId="64C842FD">
      <w:pPr>
        <w:spacing w:before="240" w:beforeAutospacing="off" w:after="240" w:afterAutospacing="off"/>
      </w:pPr>
      <w:r w:rsidRPr="5C626B5A" w:rsidR="048BA4B0">
        <w:rPr>
          <w:rFonts w:ascii="Aptos" w:hAnsi="Aptos" w:eastAsia="Aptos" w:cs="Aptos"/>
          <w:b w:val="1"/>
          <w:bCs w:val="1"/>
          <w:noProof w:val="0"/>
          <w:sz w:val="24"/>
          <w:szCs w:val="24"/>
          <w:lang w:val="fr-FR"/>
        </w:rPr>
        <w:t>Scénario nominal :</w:t>
      </w:r>
    </w:p>
    <w:p xmlns:wp14="http://schemas.microsoft.com/office/word/2010/wordml" w:rsidP="5C626B5A" wp14:paraId="7D96BC9E" wp14:textId="32529429">
      <w:pPr>
        <w:pStyle w:val="ListParagraph"/>
        <w:numPr>
          <w:ilvl w:val="0"/>
          <w:numId w:val="7"/>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Le client sélectionne un compte</w:t>
      </w:r>
    </w:p>
    <w:p xmlns:wp14="http://schemas.microsoft.com/office/word/2010/wordml" w:rsidP="5C626B5A" wp14:paraId="18812B47" wp14:textId="6B09C8D5">
      <w:pPr>
        <w:pStyle w:val="ListParagraph"/>
        <w:numPr>
          <w:ilvl w:val="0"/>
          <w:numId w:val="7"/>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Le système vérifie le solde et les règles de retrait</w:t>
      </w:r>
    </w:p>
    <w:p xmlns:wp14="http://schemas.microsoft.com/office/word/2010/wordml" w:rsidP="5C626B5A" wp14:paraId="43C12AFD" wp14:textId="415845CC">
      <w:pPr>
        <w:pStyle w:val="ListParagraph"/>
        <w:numPr>
          <w:ilvl w:val="0"/>
          <w:numId w:val="7"/>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Le montant est débité</w:t>
      </w:r>
    </w:p>
    <w:p xmlns:wp14="http://schemas.microsoft.com/office/word/2010/wordml" w:rsidP="5C626B5A" wp14:paraId="43CA7F50" wp14:textId="6EFBF0BB">
      <w:pPr>
        <w:pStyle w:val="ListParagraph"/>
        <w:numPr>
          <w:ilvl w:val="0"/>
          <w:numId w:val="7"/>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Une transaction de type retrait est enregistrée</w:t>
      </w:r>
    </w:p>
    <w:p xmlns:wp14="http://schemas.microsoft.com/office/word/2010/wordml" w:rsidP="5C626B5A" wp14:paraId="022FB334" wp14:textId="0077C626">
      <w:pPr>
        <w:spacing w:before="240" w:beforeAutospacing="off" w:after="240" w:afterAutospacing="off"/>
      </w:pPr>
      <w:r w:rsidRPr="5C626B5A" w:rsidR="048BA4B0">
        <w:rPr>
          <w:rFonts w:ascii="Aptos" w:hAnsi="Aptos" w:eastAsia="Aptos" w:cs="Aptos"/>
          <w:b w:val="1"/>
          <w:bCs w:val="1"/>
          <w:noProof w:val="0"/>
          <w:sz w:val="24"/>
          <w:szCs w:val="24"/>
          <w:lang w:val="fr-FR"/>
        </w:rPr>
        <w:t>Scénarios alternatifs :</w:t>
      </w:r>
    </w:p>
    <w:p xmlns:wp14="http://schemas.microsoft.com/office/word/2010/wordml" w:rsidP="5C626B5A" wp14:paraId="147ADE1B" wp14:textId="1BD875F6">
      <w:pPr>
        <w:pStyle w:val="ListParagraph"/>
        <w:numPr>
          <w:ilvl w:val="0"/>
          <w:numId w:val="8"/>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Solde insuffisant → exception levée</w:t>
      </w:r>
    </w:p>
    <w:p xmlns:wp14="http://schemas.microsoft.com/office/word/2010/wordml" w:rsidP="5C626B5A" wp14:paraId="37A532C5" wp14:textId="07C2BBA8">
      <w:pPr>
        <w:pStyle w:val="ListParagraph"/>
        <w:numPr>
          <w:ilvl w:val="0"/>
          <w:numId w:val="8"/>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Dépassement de limite → exception levée</w:t>
      </w:r>
    </w:p>
    <w:p xmlns:wp14="http://schemas.microsoft.com/office/word/2010/wordml" wp14:paraId="09AE7E30" wp14:textId="5D69D6A6"/>
    <w:p xmlns:wp14="http://schemas.microsoft.com/office/word/2010/wordml" w:rsidP="5C626B5A" wp14:paraId="729A6AF8" wp14:textId="18504AB5">
      <w:pPr>
        <w:pStyle w:val="Heading3"/>
        <w:spacing w:before="281" w:beforeAutospacing="off" w:after="281" w:afterAutospacing="off"/>
      </w:pPr>
      <w:r w:rsidRPr="5C626B5A" w:rsidR="048BA4B0">
        <w:rPr>
          <w:rFonts w:ascii="Aptos" w:hAnsi="Aptos" w:eastAsia="Aptos" w:cs="Aptos"/>
          <w:b w:val="1"/>
          <w:bCs w:val="1"/>
          <w:noProof w:val="0"/>
          <w:sz w:val="28"/>
          <w:szCs w:val="28"/>
          <w:lang w:val="fr-FR"/>
        </w:rPr>
        <w:t>5.5 Effectuer un virement</w:t>
      </w:r>
    </w:p>
    <w:p xmlns:wp14="http://schemas.microsoft.com/office/word/2010/wordml" w:rsidP="5C626B5A" wp14:paraId="25A6D283" wp14:textId="2C023F00">
      <w:pPr>
        <w:spacing w:before="240" w:beforeAutospacing="off" w:after="240" w:afterAutospacing="off"/>
      </w:pPr>
      <w:r w:rsidRPr="5C626B5A" w:rsidR="048BA4B0">
        <w:rPr>
          <w:rFonts w:ascii="Aptos" w:hAnsi="Aptos" w:eastAsia="Aptos" w:cs="Aptos"/>
          <w:b w:val="1"/>
          <w:bCs w:val="1"/>
          <w:noProof w:val="0"/>
          <w:sz w:val="24"/>
          <w:szCs w:val="24"/>
          <w:lang w:val="fr-FR"/>
        </w:rPr>
        <w:t>Description :</w:t>
      </w:r>
      <w:r w:rsidRPr="5C626B5A" w:rsidR="048BA4B0">
        <w:rPr>
          <w:rFonts w:ascii="Aptos" w:hAnsi="Aptos" w:eastAsia="Aptos" w:cs="Aptos"/>
          <w:noProof w:val="0"/>
          <w:sz w:val="24"/>
          <w:szCs w:val="24"/>
          <w:lang w:val="fr-FR"/>
        </w:rPr>
        <w:t xml:space="preserve"> Transférer de l’argent entre deux comptes.</w:t>
      </w:r>
    </w:p>
    <w:p xmlns:wp14="http://schemas.microsoft.com/office/word/2010/wordml" w:rsidP="5C626B5A" wp14:paraId="2452FABD" wp14:textId="36454977">
      <w:pPr>
        <w:spacing w:before="240" w:beforeAutospacing="off" w:after="240" w:afterAutospacing="off"/>
      </w:pPr>
      <w:r w:rsidRPr="5C626B5A" w:rsidR="048BA4B0">
        <w:rPr>
          <w:rFonts w:ascii="Aptos" w:hAnsi="Aptos" w:eastAsia="Aptos" w:cs="Aptos"/>
          <w:b w:val="1"/>
          <w:bCs w:val="1"/>
          <w:noProof w:val="0"/>
          <w:sz w:val="24"/>
          <w:szCs w:val="24"/>
          <w:lang w:val="fr-FR"/>
        </w:rPr>
        <w:t>Scénario nominal :</w:t>
      </w:r>
    </w:p>
    <w:p xmlns:wp14="http://schemas.microsoft.com/office/word/2010/wordml" w:rsidP="5C626B5A" wp14:paraId="1880A3D0" wp14:textId="1A213A99">
      <w:pPr>
        <w:pStyle w:val="ListParagraph"/>
        <w:numPr>
          <w:ilvl w:val="0"/>
          <w:numId w:val="9"/>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Sélection du compte source et du compte destination</w:t>
      </w:r>
    </w:p>
    <w:p xmlns:wp14="http://schemas.microsoft.com/office/word/2010/wordml" w:rsidP="5C626B5A" wp14:paraId="6798E7CB" wp14:textId="7EDE0DBA">
      <w:pPr>
        <w:pStyle w:val="ListParagraph"/>
        <w:numPr>
          <w:ilvl w:val="0"/>
          <w:numId w:val="9"/>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Vérification du solde et des limites</w:t>
      </w:r>
    </w:p>
    <w:p xmlns:wp14="http://schemas.microsoft.com/office/word/2010/wordml" w:rsidP="5C626B5A" wp14:paraId="6038CFF5" wp14:textId="4988EA98">
      <w:pPr>
        <w:pStyle w:val="ListParagraph"/>
        <w:numPr>
          <w:ilvl w:val="0"/>
          <w:numId w:val="9"/>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Débit du compte source</w:t>
      </w:r>
    </w:p>
    <w:p xmlns:wp14="http://schemas.microsoft.com/office/word/2010/wordml" w:rsidP="5C626B5A" wp14:paraId="74D0E7B8" wp14:textId="3C602DC4">
      <w:pPr>
        <w:pStyle w:val="ListParagraph"/>
        <w:numPr>
          <w:ilvl w:val="0"/>
          <w:numId w:val="9"/>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Crédit du compte destination</w:t>
      </w:r>
    </w:p>
    <w:p xmlns:wp14="http://schemas.microsoft.com/office/word/2010/wordml" w:rsidP="5C626B5A" wp14:paraId="3B8F010B" wp14:textId="473138D8">
      <w:pPr>
        <w:pStyle w:val="ListParagraph"/>
        <w:numPr>
          <w:ilvl w:val="0"/>
          <w:numId w:val="9"/>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Enregistrement des transactions</w:t>
      </w:r>
    </w:p>
    <w:p xmlns:wp14="http://schemas.microsoft.com/office/word/2010/wordml" wp14:paraId="2FC63DF2" wp14:textId="64F43A18"/>
    <w:p xmlns:wp14="http://schemas.microsoft.com/office/word/2010/wordml" w:rsidP="5C626B5A" wp14:paraId="6279AC03" wp14:textId="553D09DB">
      <w:pPr>
        <w:pStyle w:val="Heading3"/>
        <w:spacing w:before="281" w:beforeAutospacing="off" w:after="281" w:afterAutospacing="off"/>
      </w:pPr>
      <w:r w:rsidRPr="5C626B5A" w:rsidR="048BA4B0">
        <w:rPr>
          <w:rFonts w:ascii="Aptos" w:hAnsi="Aptos" w:eastAsia="Aptos" w:cs="Aptos"/>
          <w:b w:val="1"/>
          <w:bCs w:val="1"/>
          <w:noProof w:val="0"/>
          <w:sz w:val="28"/>
          <w:szCs w:val="28"/>
          <w:lang w:val="fr-FR"/>
        </w:rPr>
        <w:t>5.6 Consulter l’historique des transactions</w:t>
      </w:r>
    </w:p>
    <w:p xmlns:wp14="http://schemas.microsoft.com/office/word/2010/wordml" w:rsidP="5C626B5A" wp14:paraId="6367A0BB" wp14:textId="5B81ADAC">
      <w:pPr>
        <w:spacing w:before="240" w:beforeAutospacing="off" w:after="240" w:afterAutospacing="off"/>
      </w:pPr>
      <w:r w:rsidRPr="5C626B5A" w:rsidR="048BA4B0">
        <w:rPr>
          <w:rFonts w:ascii="Aptos" w:hAnsi="Aptos" w:eastAsia="Aptos" w:cs="Aptos"/>
          <w:b w:val="1"/>
          <w:bCs w:val="1"/>
          <w:noProof w:val="0"/>
          <w:sz w:val="24"/>
          <w:szCs w:val="24"/>
          <w:lang w:val="fr-FR"/>
        </w:rPr>
        <w:t>Description :</w:t>
      </w:r>
      <w:r w:rsidRPr="5C626B5A" w:rsidR="048BA4B0">
        <w:rPr>
          <w:rFonts w:ascii="Aptos" w:hAnsi="Aptos" w:eastAsia="Aptos" w:cs="Aptos"/>
          <w:noProof w:val="0"/>
          <w:sz w:val="24"/>
          <w:szCs w:val="24"/>
          <w:lang w:val="fr-FR"/>
        </w:rPr>
        <w:t xml:space="preserve"> Visualiser toutes les opérations effectuées sur un compte.</w:t>
      </w:r>
    </w:p>
    <w:p xmlns:wp14="http://schemas.microsoft.com/office/word/2010/wordml" w:rsidP="5C626B5A" wp14:paraId="5BCEE858" wp14:textId="74A00D8F">
      <w:pPr>
        <w:spacing w:before="240" w:beforeAutospacing="off" w:after="240" w:afterAutospacing="off"/>
      </w:pPr>
      <w:r w:rsidRPr="5C626B5A" w:rsidR="048BA4B0">
        <w:rPr>
          <w:rFonts w:ascii="Aptos" w:hAnsi="Aptos" w:eastAsia="Aptos" w:cs="Aptos"/>
          <w:b w:val="1"/>
          <w:bCs w:val="1"/>
          <w:noProof w:val="0"/>
          <w:sz w:val="24"/>
          <w:szCs w:val="24"/>
          <w:lang w:val="fr-FR"/>
        </w:rPr>
        <w:t>Fonctionnalités :</w:t>
      </w:r>
    </w:p>
    <w:p xmlns:wp14="http://schemas.microsoft.com/office/word/2010/wordml" w:rsidP="5C626B5A" wp14:paraId="4052B8EA" wp14:textId="53089B36">
      <w:pPr>
        <w:pStyle w:val="ListParagraph"/>
        <w:numPr>
          <w:ilvl w:val="0"/>
          <w:numId w:val="10"/>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Affichage par période</w:t>
      </w:r>
    </w:p>
    <w:p xmlns:wp14="http://schemas.microsoft.com/office/word/2010/wordml" w:rsidP="5C626B5A" wp14:paraId="02435F09" wp14:textId="4F31B7C4">
      <w:pPr>
        <w:pStyle w:val="ListParagraph"/>
        <w:numPr>
          <w:ilvl w:val="0"/>
          <w:numId w:val="10"/>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Filtrage par type de transaction</w:t>
      </w:r>
    </w:p>
    <w:p xmlns:wp14="http://schemas.microsoft.com/office/word/2010/wordml" wp14:paraId="27FDBCB7" wp14:textId="79510823"/>
    <w:p xmlns:wp14="http://schemas.microsoft.com/office/word/2010/wordml" w:rsidP="5C626B5A" wp14:paraId="006BF3A7" wp14:textId="486D8160">
      <w:pPr>
        <w:pStyle w:val="Heading3"/>
        <w:spacing w:before="281" w:beforeAutospacing="off" w:after="281" w:afterAutospacing="off"/>
      </w:pPr>
      <w:r w:rsidRPr="5C626B5A" w:rsidR="048BA4B0">
        <w:rPr>
          <w:rFonts w:ascii="Aptos" w:hAnsi="Aptos" w:eastAsia="Aptos" w:cs="Aptos"/>
          <w:b w:val="1"/>
          <w:bCs w:val="1"/>
          <w:noProof w:val="0"/>
          <w:sz w:val="28"/>
          <w:szCs w:val="28"/>
          <w:lang w:val="fr-FR"/>
        </w:rPr>
        <w:t>5.7 Générer un relevé bancaire</w:t>
      </w:r>
    </w:p>
    <w:p xmlns:wp14="http://schemas.microsoft.com/office/word/2010/wordml" w:rsidP="5C626B5A" wp14:paraId="5B3A94C7" wp14:textId="6135D238">
      <w:pPr>
        <w:spacing w:before="240" w:beforeAutospacing="off" w:after="240" w:afterAutospacing="off"/>
      </w:pPr>
      <w:r w:rsidRPr="5C626B5A" w:rsidR="048BA4B0">
        <w:rPr>
          <w:rFonts w:ascii="Aptos" w:hAnsi="Aptos" w:eastAsia="Aptos" w:cs="Aptos"/>
          <w:b w:val="1"/>
          <w:bCs w:val="1"/>
          <w:noProof w:val="0"/>
          <w:sz w:val="24"/>
          <w:szCs w:val="24"/>
          <w:lang w:val="fr-FR"/>
        </w:rPr>
        <w:t>Description :</w:t>
      </w:r>
      <w:r w:rsidRPr="5C626B5A" w:rsidR="048BA4B0">
        <w:rPr>
          <w:rFonts w:ascii="Aptos" w:hAnsi="Aptos" w:eastAsia="Aptos" w:cs="Aptos"/>
          <w:noProof w:val="0"/>
          <w:sz w:val="24"/>
          <w:szCs w:val="24"/>
          <w:lang w:val="fr-FR"/>
        </w:rPr>
        <w:t xml:space="preserve"> Produire un relevé mensuel d’un compte.</w:t>
      </w:r>
    </w:p>
    <w:p xmlns:wp14="http://schemas.microsoft.com/office/word/2010/wordml" w:rsidP="5C626B5A" wp14:paraId="5F0BF680" wp14:textId="56D28FC9">
      <w:pPr>
        <w:spacing w:before="240" w:beforeAutospacing="off" w:after="240" w:afterAutospacing="off"/>
      </w:pPr>
      <w:r w:rsidRPr="5C626B5A" w:rsidR="048BA4B0">
        <w:rPr>
          <w:rFonts w:ascii="Aptos" w:hAnsi="Aptos" w:eastAsia="Aptos" w:cs="Aptos"/>
          <w:b w:val="1"/>
          <w:bCs w:val="1"/>
          <w:noProof w:val="0"/>
          <w:sz w:val="24"/>
          <w:szCs w:val="24"/>
          <w:lang w:val="fr-FR"/>
        </w:rPr>
        <w:t>Résultat :</w:t>
      </w:r>
      <w:r w:rsidRPr="5C626B5A" w:rsidR="048BA4B0">
        <w:rPr>
          <w:rFonts w:ascii="Aptos" w:hAnsi="Aptos" w:eastAsia="Aptos" w:cs="Aptos"/>
          <w:noProof w:val="0"/>
          <w:sz w:val="24"/>
          <w:szCs w:val="24"/>
          <w:lang w:val="fr-FR"/>
        </w:rPr>
        <w:t xml:space="preserve"> Liste structurée des transactions avec dates et montants.</w:t>
      </w:r>
    </w:p>
    <w:p xmlns:wp14="http://schemas.microsoft.com/office/word/2010/wordml" wp14:paraId="1F59FAE7" wp14:textId="02EEB497"/>
    <w:p xmlns:wp14="http://schemas.microsoft.com/office/word/2010/wordml" w:rsidP="5C626B5A" wp14:paraId="415DD158" wp14:textId="379BE3A3">
      <w:pPr>
        <w:pStyle w:val="Heading2"/>
        <w:spacing w:before="299" w:beforeAutospacing="off" w:after="299" w:afterAutospacing="off"/>
      </w:pPr>
      <w:r w:rsidRPr="5C626B5A" w:rsidR="048BA4B0">
        <w:rPr>
          <w:rFonts w:ascii="Aptos" w:hAnsi="Aptos" w:eastAsia="Aptos" w:cs="Aptos"/>
          <w:b w:val="1"/>
          <w:bCs w:val="1"/>
          <w:noProof w:val="0"/>
          <w:sz w:val="36"/>
          <w:szCs w:val="36"/>
          <w:lang w:val="fr-FR"/>
        </w:rPr>
        <w:t>6. Documentation technique</w:t>
      </w:r>
    </w:p>
    <w:p xmlns:wp14="http://schemas.microsoft.com/office/word/2010/wordml" w:rsidP="5C626B5A" wp14:paraId="3A104C3A" wp14:textId="673B440E">
      <w:pPr>
        <w:pStyle w:val="Heading3"/>
        <w:spacing w:before="281" w:beforeAutospacing="off" w:after="281" w:afterAutospacing="off"/>
      </w:pPr>
      <w:r w:rsidRPr="5C626B5A" w:rsidR="048BA4B0">
        <w:rPr>
          <w:rFonts w:ascii="Aptos" w:hAnsi="Aptos" w:eastAsia="Aptos" w:cs="Aptos"/>
          <w:b w:val="1"/>
          <w:bCs w:val="1"/>
          <w:noProof w:val="0"/>
          <w:sz w:val="28"/>
          <w:szCs w:val="28"/>
          <w:lang w:val="fr-FR"/>
        </w:rPr>
        <w:t>6.1 Architecture</w:t>
      </w:r>
    </w:p>
    <w:p xmlns:wp14="http://schemas.microsoft.com/office/word/2010/wordml" w:rsidP="5C626B5A" wp14:paraId="13E9507B" wp14:textId="277AB402">
      <w:pPr>
        <w:spacing w:before="240" w:beforeAutospacing="off" w:after="240" w:afterAutospacing="off"/>
      </w:pPr>
      <w:r w:rsidRPr="5C626B5A" w:rsidR="048BA4B0">
        <w:rPr>
          <w:rFonts w:ascii="Aptos" w:hAnsi="Aptos" w:eastAsia="Aptos" w:cs="Aptos"/>
          <w:noProof w:val="0"/>
          <w:sz w:val="24"/>
          <w:szCs w:val="24"/>
          <w:lang w:val="fr-FR"/>
        </w:rPr>
        <w:t xml:space="preserve">Le système repose sur une classe abstraite </w:t>
      </w:r>
      <w:r w:rsidRPr="5C626B5A" w:rsidR="048BA4B0">
        <w:rPr>
          <w:rFonts w:ascii="Consolas" w:hAnsi="Consolas" w:eastAsia="Consolas" w:cs="Consolas"/>
          <w:noProof w:val="0"/>
          <w:sz w:val="24"/>
          <w:szCs w:val="24"/>
          <w:lang w:val="fr-FR"/>
        </w:rPr>
        <w:t>Compte</w:t>
      </w:r>
      <w:r w:rsidRPr="5C626B5A" w:rsidR="048BA4B0">
        <w:rPr>
          <w:rFonts w:ascii="Aptos" w:hAnsi="Aptos" w:eastAsia="Aptos" w:cs="Aptos"/>
          <w:noProof w:val="0"/>
          <w:sz w:val="24"/>
          <w:szCs w:val="24"/>
          <w:lang w:val="fr-FR"/>
        </w:rPr>
        <w:t xml:space="preserve"> dont héritent plusieurs types de comptes. Chaque type de compte implémente ses propres règles métier.</w:t>
      </w:r>
    </w:p>
    <w:p xmlns:wp14="http://schemas.microsoft.com/office/word/2010/wordml" w:rsidP="5C626B5A" wp14:paraId="4325CA50" wp14:textId="278D33DA">
      <w:pPr>
        <w:pStyle w:val="Heading3"/>
        <w:spacing w:before="281" w:beforeAutospacing="off" w:after="281" w:afterAutospacing="off"/>
      </w:pPr>
      <w:r w:rsidRPr="5C626B5A" w:rsidR="048BA4B0">
        <w:rPr>
          <w:rFonts w:ascii="Aptos" w:hAnsi="Aptos" w:eastAsia="Aptos" w:cs="Aptos"/>
          <w:b w:val="1"/>
          <w:bCs w:val="1"/>
          <w:noProof w:val="0"/>
          <w:sz w:val="28"/>
          <w:szCs w:val="28"/>
          <w:lang w:val="fr-FR"/>
        </w:rPr>
        <w:t>6.2 Classes principales</w:t>
      </w:r>
    </w:p>
    <w:p xmlns:wp14="http://schemas.microsoft.com/office/word/2010/wordml" w:rsidP="5C626B5A" wp14:paraId="721C9BA3" wp14:textId="7A37057B">
      <w:pPr>
        <w:pStyle w:val="ListParagraph"/>
        <w:numPr>
          <w:ilvl w:val="0"/>
          <w:numId w:val="11"/>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b w:val="1"/>
          <w:bCs w:val="1"/>
          <w:noProof w:val="0"/>
          <w:sz w:val="24"/>
          <w:szCs w:val="24"/>
          <w:lang w:val="fr-FR"/>
        </w:rPr>
        <w:t>Compte (abstraite)</w:t>
      </w:r>
      <w:r w:rsidRPr="5C626B5A" w:rsidR="048BA4B0">
        <w:rPr>
          <w:rFonts w:ascii="Aptos" w:hAnsi="Aptos" w:eastAsia="Aptos" w:cs="Aptos"/>
          <w:noProof w:val="0"/>
          <w:sz w:val="24"/>
          <w:szCs w:val="24"/>
          <w:lang w:val="fr-FR"/>
        </w:rPr>
        <w:t xml:space="preserve"> : définit les méthodes communes (dépôt, retrait, virement)</w:t>
      </w:r>
    </w:p>
    <w:p xmlns:wp14="http://schemas.microsoft.com/office/word/2010/wordml" w:rsidP="5C626B5A" wp14:paraId="28075DF1" wp14:textId="681B4DB9">
      <w:pPr>
        <w:pStyle w:val="ListParagraph"/>
        <w:numPr>
          <w:ilvl w:val="0"/>
          <w:numId w:val="11"/>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b w:val="1"/>
          <w:bCs w:val="1"/>
          <w:noProof w:val="0"/>
          <w:sz w:val="24"/>
          <w:szCs w:val="24"/>
          <w:lang w:val="fr-FR"/>
        </w:rPr>
        <w:t>CompteCourant</w:t>
      </w:r>
      <w:r w:rsidRPr="5C626B5A" w:rsidR="048BA4B0">
        <w:rPr>
          <w:rFonts w:ascii="Aptos" w:hAnsi="Aptos" w:eastAsia="Aptos" w:cs="Aptos"/>
          <w:noProof w:val="0"/>
          <w:sz w:val="24"/>
          <w:szCs w:val="24"/>
          <w:lang w:val="fr-FR"/>
        </w:rPr>
        <w:t xml:space="preserve"> : autorise un découvert limité</w:t>
      </w:r>
    </w:p>
    <w:p xmlns:wp14="http://schemas.microsoft.com/office/word/2010/wordml" w:rsidP="5C626B5A" wp14:paraId="04941901" wp14:textId="58A69D54">
      <w:pPr>
        <w:pStyle w:val="ListParagraph"/>
        <w:numPr>
          <w:ilvl w:val="0"/>
          <w:numId w:val="11"/>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b w:val="1"/>
          <w:bCs w:val="1"/>
          <w:noProof w:val="0"/>
          <w:sz w:val="24"/>
          <w:szCs w:val="24"/>
          <w:lang w:val="fr-FR"/>
        </w:rPr>
        <w:t>CompteEpargne</w:t>
      </w:r>
      <w:r w:rsidRPr="5C626B5A" w:rsidR="048BA4B0">
        <w:rPr>
          <w:rFonts w:ascii="Aptos" w:hAnsi="Aptos" w:eastAsia="Aptos" w:cs="Aptos"/>
          <w:noProof w:val="0"/>
          <w:sz w:val="24"/>
          <w:szCs w:val="24"/>
          <w:lang w:val="fr-FR"/>
        </w:rPr>
        <w:t xml:space="preserve"> : permet le calcul des intérêts et interdit le découvert</w:t>
      </w:r>
    </w:p>
    <w:p xmlns:wp14="http://schemas.microsoft.com/office/word/2010/wordml" w:rsidP="5C626B5A" wp14:paraId="5A60B0C1" wp14:textId="1CCE0770">
      <w:pPr>
        <w:pStyle w:val="ListParagraph"/>
        <w:numPr>
          <w:ilvl w:val="0"/>
          <w:numId w:val="11"/>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b w:val="1"/>
          <w:bCs w:val="1"/>
          <w:noProof w:val="0"/>
          <w:sz w:val="24"/>
          <w:szCs w:val="24"/>
          <w:lang w:val="fr-FR"/>
        </w:rPr>
        <w:t>CompteEntreprise</w:t>
      </w:r>
      <w:r w:rsidRPr="5C626B5A" w:rsidR="048BA4B0">
        <w:rPr>
          <w:rFonts w:ascii="Aptos" w:hAnsi="Aptos" w:eastAsia="Aptos" w:cs="Aptos"/>
          <w:noProof w:val="0"/>
          <w:sz w:val="24"/>
          <w:szCs w:val="24"/>
          <w:lang w:val="fr-FR"/>
        </w:rPr>
        <w:t xml:space="preserve"> : autorise des transactions élevées</w:t>
      </w:r>
    </w:p>
    <w:p xmlns:wp14="http://schemas.microsoft.com/office/word/2010/wordml" w:rsidP="5C626B5A" wp14:paraId="01AA23AB" wp14:textId="4E4C04C1">
      <w:pPr>
        <w:pStyle w:val="ListParagraph"/>
        <w:numPr>
          <w:ilvl w:val="0"/>
          <w:numId w:val="11"/>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b w:val="1"/>
          <w:bCs w:val="1"/>
          <w:noProof w:val="0"/>
          <w:sz w:val="24"/>
          <w:szCs w:val="24"/>
          <w:lang w:val="fr-FR"/>
        </w:rPr>
        <w:t>Client</w:t>
      </w:r>
      <w:r w:rsidRPr="5C626B5A" w:rsidR="048BA4B0">
        <w:rPr>
          <w:rFonts w:ascii="Aptos" w:hAnsi="Aptos" w:eastAsia="Aptos" w:cs="Aptos"/>
          <w:noProof w:val="0"/>
          <w:sz w:val="24"/>
          <w:szCs w:val="24"/>
          <w:lang w:val="fr-FR"/>
        </w:rPr>
        <w:t xml:space="preserve"> : possède une liste de comptes</w:t>
      </w:r>
    </w:p>
    <w:p xmlns:wp14="http://schemas.microsoft.com/office/word/2010/wordml" w:rsidP="5C626B5A" wp14:paraId="2A266D10" wp14:textId="2AABED94">
      <w:pPr>
        <w:pStyle w:val="ListParagraph"/>
        <w:numPr>
          <w:ilvl w:val="0"/>
          <w:numId w:val="11"/>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b w:val="1"/>
          <w:bCs w:val="1"/>
          <w:noProof w:val="0"/>
          <w:sz w:val="24"/>
          <w:szCs w:val="24"/>
          <w:lang w:val="fr-FR"/>
        </w:rPr>
        <w:t>Transaction</w:t>
      </w:r>
      <w:r w:rsidRPr="5C626B5A" w:rsidR="048BA4B0">
        <w:rPr>
          <w:rFonts w:ascii="Aptos" w:hAnsi="Aptos" w:eastAsia="Aptos" w:cs="Aptos"/>
          <w:noProof w:val="0"/>
          <w:sz w:val="24"/>
          <w:szCs w:val="24"/>
          <w:lang w:val="fr-FR"/>
        </w:rPr>
        <w:t xml:space="preserve"> : représente une opération bancaire avec date et type</w:t>
      </w:r>
    </w:p>
    <w:p xmlns:wp14="http://schemas.microsoft.com/office/word/2010/wordml" wp14:paraId="013C6009" wp14:textId="6E89AD8A"/>
    <w:p xmlns:wp14="http://schemas.microsoft.com/office/word/2010/wordml" w:rsidP="5C626B5A" wp14:paraId="27DB8540" wp14:textId="51B6704E">
      <w:pPr>
        <w:pStyle w:val="Heading3"/>
        <w:spacing w:before="281" w:beforeAutospacing="off" w:after="281" w:afterAutospacing="off"/>
      </w:pPr>
      <w:r w:rsidRPr="5C626B5A" w:rsidR="048BA4B0">
        <w:rPr>
          <w:rFonts w:ascii="Aptos" w:hAnsi="Aptos" w:eastAsia="Aptos" w:cs="Aptos"/>
          <w:b w:val="1"/>
          <w:bCs w:val="1"/>
          <w:noProof w:val="0"/>
          <w:sz w:val="28"/>
          <w:szCs w:val="28"/>
          <w:lang w:val="fr-FR"/>
        </w:rPr>
        <w:t>6.3 Interfaces</w:t>
      </w:r>
    </w:p>
    <w:p xmlns:wp14="http://schemas.microsoft.com/office/word/2010/wordml" w:rsidP="5C626B5A" wp14:paraId="19096355" wp14:textId="26F23AA7">
      <w:pPr>
        <w:pStyle w:val="ListParagraph"/>
        <w:numPr>
          <w:ilvl w:val="0"/>
          <w:numId w:val="12"/>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b w:val="1"/>
          <w:bCs w:val="1"/>
          <w:noProof w:val="0"/>
          <w:sz w:val="24"/>
          <w:szCs w:val="24"/>
          <w:lang w:val="fr-FR"/>
        </w:rPr>
        <w:t>CalculInteret</w:t>
      </w:r>
      <w:r w:rsidRPr="5C626B5A" w:rsidR="048BA4B0">
        <w:rPr>
          <w:rFonts w:ascii="Aptos" w:hAnsi="Aptos" w:eastAsia="Aptos" w:cs="Aptos"/>
          <w:noProof w:val="0"/>
          <w:sz w:val="24"/>
          <w:szCs w:val="24"/>
          <w:lang w:val="fr-FR"/>
        </w:rPr>
        <w:t xml:space="preserve"> : définit le comportement de calcul des intérêts</w:t>
      </w:r>
    </w:p>
    <w:p xmlns:wp14="http://schemas.microsoft.com/office/word/2010/wordml" wp14:paraId="461EE1E3" wp14:textId="3D01FFBC"/>
    <w:p xmlns:wp14="http://schemas.microsoft.com/office/word/2010/wordml" w:rsidP="5C626B5A" wp14:paraId="2F2A457B" wp14:textId="465B3EAD">
      <w:pPr>
        <w:pStyle w:val="Heading3"/>
        <w:spacing w:before="281" w:beforeAutospacing="off" w:after="281" w:afterAutospacing="off"/>
      </w:pPr>
      <w:r w:rsidRPr="5C626B5A" w:rsidR="048BA4B0">
        <w:rPr>
          <w:rFonts w:ascii="Aptos" w:hAnsi="Aptos" w:eastAsia="Aptos" w:cs="Aptos"/>
          <w:b w:val="1"/>
          <w:bCs w:val="1"/>
          <w:noProof w:val="0"/>
          <w:sz w:val="28"/>
          <w:szCs w:val="28"/>
          <w:lang w:val="fr-FR"/>
        </w:rPr>
        <w:t>6.4 Exceptions personnalisées</w:t>
      </w:r>
    </w:p>
    <w:p xmlns:wp14="http://schemas.microsoft.com/office/word/2010/wordml" w:rsidP="5C626B5A" wp14:paraId="58A8E123" wp14:textId="4D57EAAA">
      <w:pPr>
        <w:pStyle w:val="ListParagraph"/>
        <w:numPr>
          <w:ilvl w:val="0"/>
          <w:numId w:val="13"/>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b w:val="1"/>
          <w:bCs w:val="1"/>
          <w:noProof w:val="0"/>
          <w:sz w:val="24"/>
          <w:szCs w:val="24"/>
          <w:lang w:val="fr-FR"/>
        </w:rPr>
        <w:t>SoldeInsuffisantException</w:t>
      </w:r>
      <w:r w:rsidRPr="5C626B5A" w:rsidR="048BA4B0">
        <w:rPr>
          <w:rFonts w:ascii="Aptos" w:hAnsi="Aptos" w:eastAsia="Aptos" w:cs="Aptos"/>
          <w:noProof w:val="0"/>
          <w:sz w:val="24"/>
          <w:szCs w:val="24"/>
          <w:lang w:val="fr-FR"/>
        </w:rPr>
        <w:t xml:space="preserve"> : solde insuffisant pour l’opération</w:t>
      </w:r>
    </w:p>
    <w:p xmlns:wp14="http://schemas.microsoft.com/office/word/2010/wordml" w:rsidP="5C626B5A" wp14:paraId="37E82EFE" wp14:textId="42DF5B61">
      <w:pPr>
        <w:pStyle w:val="ListParagraph"/>
        <w:numPr>
          <w:ilvl w:val="0"/>
          <w:numId w:val="13"/>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b w:val="1"/>
          <w:bCs w:val="1"/>
          <w:noProof w:val="0"/>
          <w:sz w:val="24"/>
          <w:szCs w:val="24"/>
          <w:lang w:val="fr-FR"/>
        </w:rPr>
        <w:t>MontantInvalideException</w:t>
      </w:r>
      <w:r w:rsidRPr="5C626B5A" w:rsidR="048BA4B0">
        <w:rPr>
          <w:rFonts w:ascii="Aptos" w:hAnsi="Aptos" w:eastAsia="Aptos" w:cs="Aptos"/>
          <w:noProof w:val="0"/>
          <w:sz w:val="24"/>
          <w:szCs w:val="24"/>
          <w:lang w:val="fr-FR"/>
        </w:rPr>
        <w:t xml:space="preserve"> : montant négatif ou nul</w:t>
      </w:r>
    </w:p>
    <w:p xmlns:wp14="http://schemas.microsoft.com/office/word/2010/wordml" w:rsidP="5C626B5A" wp14:paraId="7DF84F30" wp14:textId="2757D0A5">
      <w:pPr>
        <w:pStyle w:val="ListParagraph"/>
        <w:numPr>
          <w:ilvl w:val="0"/>
          <w:numId w:val="13"/>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b w:val="1"/>
          <w:bCs w:val="1"/>
          <w:noProof w:val="0"/>
          <w:sz w:val="24"/>
          <w:szCs w:val="24"/>
          <w:lang w:val="fr-FR"/>
        </w:rPr>
        <w:t>LimiteDepasseeException</w:t>
      </w:r>
      <w:r w:rsidRPr="5C626B5A" w:rsidR="048BA4B0">
        <w:rPr>
          <w:rFonts w:ascii="Aptos" w:hAnsi="Aptos" w:eastAsia="Aptos" w:cs="Aptos"/>
          <w:noProof w:val="0"/>
          <w:sz w:val="24"/>
          <w:szCs w:val="24"/>
          <w:lang w:val="fr-FR"/>
        </w:rPr>
        <w:t xml:space="preserve"> : dépassement des plafonds autorisés</w:t>
      </w:r>
    </w:p>
    <w:p xmlns:wp14="http://schemas.microsoft.com/office/word/2010/wordml" wp14:paraId="59354C27" wp14:textId="7F2E5D02"/>
    <w:p xmlns:wp14="http://schemas.microsoft.com/office/word/2010/wordml" w:rsidP="5C626B5A" wp14:paraId="07F6CE6A" wp14:textId="58085DB5">
      <w:pPr>
        <w:pStyle w:val="Heading3"/>
        <w:spacing w:before="281" w:beforeAutospacing="off" w:after="281" w:afterAutospacing="off"/>
      </w:pPr>
      <w:r w:rsidRPr="5C626B5A" w:rsidR="048BA4B0">
        <w:rPr>
          <w:rFonts w:ascii="Aptos" w:hAnsi="Aptos" w:eastAsia="Aptos" w:cs="Aptos"/>
          <w:b w:val="1"/>
          <w:bCs w:val="1"/>
          <w:noProof w:val="0"/>
          <w:sz w:val="28"/>
          <w:szCs w:val="28"/>
          <w:lang w:val="fr-FR"/>
        </w:rPr>
        <w:t>6.5 Technologies utilisées</w:t>
      </w:r>
    </w:p>
    <w:p xmlns:wp14="http://schemas.microsoft.com/office/word/2010/wordml" w:rsidP="5C626B5A" wp14:paraId="1EE954CB" wp14:textId="345AEF9E">
      <w:pPr>
        <w:pStyle w:val="ListParagraph"/>
        <w:numPr>
          <w:ilvl w:val="0"/>
          <w:numId w:val="14"/>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Java 8+</w:t>
      </w:r>
    </w:p>
    <w:p xmlns:wp14="http://schemas.microsoft.com/office/word/2010/wordml" w:rsidP="5C626B5A" wp14:paraId="1704B6CB" wp14:textId="311F70BC">
      <w:pPr>
        <w:pStyle w:val="ListParagraph"/>
        <w:numPr>
          <w:ilvl w:val="0"/>
          <w:numId w:val="14"/>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Collections Framework</w:t>
      </w:r>
    </w:p>
    <w:p xmlns:wp14="http://schemas.microsoft.com/office/word/2010/wordml" w:rsidP="5C626B5A" wp14:paraId="0CD7BF6F" wp14:textId="577B438D">
      <w:pPr>
        <w:pStyle w:val="ListParagraph"/>
        <w:numPr>
          <w:ilvl w:val="0"/>
          <w:numId w:val="14"/>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API Date/Time (LocalDate, LocalDateTime)</w:t>
      </w:r>
    </w:p>
    <w:p xmlns:wp14="http://schemas.microsoft.com/office/word/2010/wordml" w:rsidP="5C626B5A" wp14:paraId="239862B8" wp14:textId="2A3D98CE">
      <w:pPr>
        <w:pStyle w:val="ListParagraph"/>
        <w:numPr>
          <w:ilvl w:val="0"/>
          <w:numId w:val="14"/>
        </w:numPr>
        <w:spacing w:before="240" w:beforeAutospacing="off" w:after="240" w:afterAutospacing="off"/>
        <w:rPr>
          <w:rFonts w:ascii="Aptos" w:hAnsi="Aptos" w:eastAsia="Aptos" w:cs="Aptos"/>
          <w:noProof w:val="0"/>
          <w:sz w:val="24"/>
          <w:szCs w:val="24"/>
          <w:lang w:val="fr-FR"/>
        </w:rPr>
      </w:pPr>
      <w:r w:rsidRPr="5C626B5A" w:rsidR="048BA4B0">
        <w:rPr>
          <w:rFonts w:ascii="Aptos" w:hAnsi="Aptos" w:eastAsia="Aptos" w:cs="Aptos"/>
          <w:noProof w:val="0"/>
          <w:sz w:val="24"/>
          <w:szCs w:val="24"/>
          <w:lang w:val="fr-FR"/>
        </w:rPr>
        <w:t>Programmation Orientée Objet</w:t>
      </w:r>
    </w:p>
    <w:p xmlns:wp14="http://schemas.microsoft.com/office/word/2010/wordml" wp14:paraId="38C98C5B" wp14:textId="4B07686A"/>
    <w:p xmlns:wp14="http://schemas.microsoft.com/office/word/2010/wordml" w:rsidP="5C626B5A" wp14:paraId="7A628B1D" wp14:textId="5B07D379">
      <w:pPr>
        <w:pStyle w:val="Heading2"/>
        <w:spacing w:before="299" w:beforeAutospacing="off" w:after="299" w:afterAutospacing="off"/>
      </w:pPr>
      <w:r w:rsidRPr="5C626B5A" w:rsidR="048BA4B0">
        <w:rPr>
          <w:rFonts w:ascii="Aptos" w:hAnsi="Aptos" w:eastAsia="Aptos" w:cs="Aptos"/>
          <w:b w:val="1"/>
          <w:bCs w:val="1"/>
          <w:noProof w:val="0"/>
          <w:sz w:val="36"/>
          <w:szCs w:val="36"/>
          <w:lang w:val="fr-FR"/>
        </w:rPr>
        <w:t>7. Conclusion</w:t>
      </w:r>
    </w:p>
    <w:p xmlns:wp14="http://schemas.microsoft.com/office/word/2010/wordml" w:rsidP="5C626B5A" wp14:paraId="4CA88567" wp14:textId="5D4A3EE4">
      <w:pPr>
        <w:spacing w:before="240" w:beforeAutospacing="off" w:after="240" w:afterAutospacing="off"/>
      </w:pPr>
      <w:r w:rsidRPr="5C626B5A" w:rsidR="048BA4B0">
        <w:rPr>
          <w:rFonts w:ascii="Aptos" w:hAnsi="Aptos" w:eastAsia="Aptos" w:cs="Aptos"/>
          <w:noProof w:val="0"/>
          <w:sz w:val="24"/>
          <w:szCs w:val="24"/>
          <w:lang w:val="fr-FR"/>
        </w:rPr>
        <w:t>Ce projet de système de gestion bancaire permet d’appliquer de manière concrète les concepts fondamentaux de la programmation orientée objet. L’architecture mise en place garantit la maintenabilité, l’extensibilité et la robustesse du système tout en respectant les règles métier du domaine bancaire.</w:t>
      </w:r>
    </w:p>
    <w:p xmlns:wp14="http://schemas.microsoft.com/office/word/2010/wordml" wp14:paraId="7C25C7C7" wp14:textId="46299ECF"/>
    <w:p xmlns:wp14="http://schemas.microsoft.com/office/word/2010/wordml" w:rsidP="5C626B5A" wp14:paraId="22F66097" wp14:textId="0A22C9CC">
      <w:pPr>
        <w:spacing w:before="240" w:beforeAutospacing="off" w:after="240" w:afterAutospacing="off"/>
        <w:rPr>
          <w:rFonts w:ascii="Aptos" w:hAnsi="Aptos" w:eastAsia="Aptos" w:cs="Aptos"/>
          <w:b w:val="1"/>
          <w:bCs w:val="1"/>
          <w:noProof w:val="0"/>
          <w:sz w:val="24"/>
          <w:szCs w:val="24"/>
          <w:lang w:val="fr-FR"/>
        </w:rPr>
      </w:pPr>
      <w:r w:rsidRPr="5C626B5A" w:rsidR="048BA4B0">
        <w:rPr>
          <w:rFonts w:ascii="Aptos" w:hAnsi="Aptos" w:eastAsia="Aptos" w:cs="Aptos"/>
          <w:b w:val="1"/>
          <w:bCs w:val="1"/>
          <w:noProof w:val="0"/>
          <w:sz w:val="24"/>
          <w:szCs w:val="24"/>
          <w:lang w:val="fr-FR"/>
        </w:rPr>
        <w:t>Salma DAKAK</w:t>
      </w:r>
    </w:p>
    <w:p xmlns:wp14="http://schemas.microsoft.com/office/word/2010/wordml" wp14:paraId="3BFEFB25" wp14:textId="2F7FDC1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46217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c6366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41d5c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d285e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57538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81fe2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ec97c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98e64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e6982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95e08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f5bb6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6f764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c4938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db59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C3DACB"/>
    <w:rsid w:val="048BA4B0"/>
    <w:rsid w:val="21C3DACB"/>
    <w:rsid w:val="5C626B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3DACB"/>
  <w15:chartTrackingRefBased/>
  <w15:docId w15:val="{E826C641-FA6B-492B-8A03-76C8B77EA0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C626B5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C626B5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C626B5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C626B5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87e5d91a278407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2026-01-12T12:58:46.4116859Z</dcterms:created>
  <dcterms:modified xsi:type="dcterms:W3CDTF">2026-01-12T12:59:26.8591089Z</dcterms:modified>
  <dc:creator>salma dakak</dc:creator>
  <lastModifiedBy>salma dakak</lastModifiedBy>
</coreProperties>
</file>