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1/2/3</w:t>
      </w:r>
    </w:p>
    <w:p>
      <w:pPr>
        <w:pStyle w:val="Quote"/>
      </w:pPr>
      <w:r>
        <w:t>Document Created on 14-Mar-2018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123</w:t>
      </w:r>
    </w:p>
    <w:p>
      <w:pPr>
        <w:pStyle w:val="ListBullet"/>
      </w:pPr>
      <w:r>
        <w:t xml:space="preserve">Name:  </w:t>
      </w:r>
      <w:r>
        <w:rPr>
          <w:b/>
        </w:rPr>
        <w:t>123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</w:t>
      </w:r>
    </w:p>
    <w:p>
      <w:pPr>
        <w:pStyle w:val="ListBullet"/>
      </w:pPr>
      <w:r>
        <w:t xml:space="preserve">Permanent Address:  </w:t>
      </w:r>
      <w:r>
        <w:rPr>
          <w:b/>
        </w:rPr>
        <w:t>123</w:t>
      </w:r>
    </w:p>
    <w:p>
      <w:pPr>
        <w:pStyle w:val="ListBullet"/>
      </w:pPr>
      <w:r>
        <w:t xml:space="preserve">Current Address:  </w:t>
      </w:r>
      <w:r>
        <w:rPr>
          <w:b/>
        </w:rPr>
        <w:t>123</w:t>
      </w:r>
    </w:p>
    <w:p>
      <w:pPr>
        <w:pStyle w:val="ListBullet"/>
      </w:pPr>
      <w:r>
        <w:t xml:space="preserve">Phone Number:  </w:t>
      </w:r>
      <w:r>
        <w:rPr>
          <w:b/>
        </w:rPr>
        <w:t>123</w:t>
      </w:r>
    </w:p>
    <w:p>
      <w:pPr>
        <w:pStyle w:val="ListBullet"/>
      </w:pPr>
      <w:r>
        <w:t xml:space="preserve">Email ID:  </w:t>
      </w:r>
      <w:r>
        <w:rPr>
          <w:b/>
        </w:rPr>
        <w:t>123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45</w:t>
      </w:r>
    </w:p>
    <w:p>
      <w:pPr>
        <w:pStyle w:val="ListBullet"/>
      </w:pPr>
      <w:r>
        <w:t xml:space="preserve">Date of Birth:  </w:t>
      </w:r>
      <w:r>
        <w:rPr>
          <w:b/>
        </w:rPr>
        <w:t>12/2/2018</w:t>
      </w:r>
    </w:p>
    <w:p>
      <w:pPr>
        <w:pStyle w:val="ListBullet"/>
      </w:pPr>
      <w:r>
        <w:t xml:space="preserve">Place of Birth:  </w:t>
      </w:r>
      <w:r>
        <w:rPr>
          <w:b/>
        </w:rPr>
        <w:t>123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yoga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once a week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1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12</w:t>
      </w:r>
    </w:p>
    <w:p>
      <w:pPr>
        <w:pStyle w:val="ListBullet"/>
      </w:pPr>
      <w:r>
        <w:t xml:space="preserve">Age at first pregnancy:  </w:t>
      </w:r>
      <w:r>
        <w:rPr>
          <w:b/>
        </w:rPr>
        <w:t>34</w:t>
      </w:r>
    </w:p>
    <w:p>
      <w:pPr>
        <w:pStyle w:val="ListBullet"/>
      </w:pPr>
      <w:r>
        <w:t xml:space="preserve">Age of last child:  </w:t>
      </w:r>
      <w:r>
        <w:rPr>
          <w:b/>
        </w:rPr>
        <w:t>12</w:t>
      </w:r>
    </w:p>
    <w:p>
      <w:pPr>
        <w:pStyle w:val="ListBullet"/>
      </w:pPr>
      <w:r>
        <w:t xml:space="preserve">Age at last pregnancy:  </w:t>
      </w:r>
      <w:r>
        <w:rPr>
          <w:b/>
        </w:rPr>
        <w:t>33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No 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NA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NA</w:t>
      </w:r>
    </w:p>
    <w:p>
      <w:pPr>
        <w:pStyle w:val="ListBullet"/>
      </w:pPr>
      <w:r>
        <w:t xml:space="preserve">Fertility treatment:  </w:t>
      </w:r>
      <w:r>
        <w:rPr>
          <w:b/>
        </w:rPr>
        <w:t>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IVF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5 cycles of hormone treatment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5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Pregnancy from Treatment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12/3/2018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12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Cough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