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9C68B" w14:textId="77777777" w:rsidR="00F52823" w:rsidRPr="00F52823" w:rsidRDefault="00F52823" w:rsidP="00F52823">
      <w:r w:rsidRPr="00F52823">
        <w:t>Topic: Government Schemes</w:t>
      </w:r>
    </w:p>
    <w:p w14:paraId="6F428EB2" w14:textId="77777777" w:rsidR="00F52823" w:rsidRPr="00F52823" w:rsidRDefault="00F52823" w:rsidP="00F52823">
      <w:r w:rsidRPr="00F52823">
        <w:rPr>
          <w:b/>
          <w:bCs/>
        </w:rPr>
        <w:t>Flashcard 1</w:t>
      </w:r>
      <w:r w:rsidRPr="00F52823">
        <w:t xml:space="preserve"> Q: Which ministry launched the Market Access Support (MAS) Scheme? A: Ministry of Commerce &amp; Industry Explanation: The scheme aims to strengthen global market access for MSMEs and first-time exporters.</w:t>
      </w:r>
    </w:p>
    <w:p w14:paraId="67693873" w14:textId="77777777" w:rsidR="00F52823" w:rsidRPr="00F52823" w:rsidRDefault="00F52823" w:rsidP="00F52823">
      <w:r w:rsidRPr="00F52823">
        <w:rPr>
          <w:b/>
          <w:bCs/>
        </w:rPr>
        <w:t>Flashcard 2</w:t>
      </w:r>
      <w:r w:rsidRPr="00F52823">
        <w:t xml:space="preserve"> Q: What is the total financial outlay for the Market Access Support (MAS) Scheme for the period FY26-FY31? A: ₹4,531 crore Explanation: The funds are allocated for international trade fairs, exhibitions, buyer-seller meets, and trade delegations.</w:t>
      </w:r>
    </w:p>
    <w:p w14:paraId="4AA7824C" w14:textId="77777777" w:rsidR="00F52823" w:rsidRPr="00F52823" w:rsidRDefault="00F52823" w:rsidP="00F52823">
      <w:r w:rsidRPr="00F52823">
        <w:rPr>
          <w:b/>
          <w:bCs/>
        </w:rPr>
        <w:t>Flashcard 3</w:t>
      </w:r>
      <w:r w:rsidRPr="00F52823">
        <w:t xml:space="preserve"> Q: Which milestone did the Startup India Programme celebrate in 2026? A: Completion of 10 years (2016-2026) Explanation: The programme aims to strengthen innovation-led entrepreneurship in India.</w:t>
      </w:r>
    </w:p>
    <w:p w14:paraId="173E7461" w14:textId="77777777" w:rsidR="00F52823" w:rsidRPr="00F52823" w:rsidRDefault="00F52823" w:rsidP="00F52823">
      <w:r w:rsidRPr="00F52823">
        <w:rPr>
          <w:b/>
          <w:bCs/>
        </w:rPr>
        <w:t>Flashcard 4</w:t>
      </w:r>
      <w:r w:rsidRPr="00F52823">
        <w:t xml:space="preserve"> Q: For which product was the mandatory BIS certification requirement revoked in 2026 to promote ease of doing business? A: Flux Cored Solder Wire Explanation: The Quality Control Order (QCO) revocation reduces costs and delays for manufacturers.</w:t>
      </w:r>
    </w:p>
    <w:p w14:paraId="52036DC0" w14:textId="77777777" w:rsidR="00F52823" w:rsidRPr="00F52823" w:rsidRDefault="00F52823" w:rsidP="00F52823">
      <w:r w:rsidRPr="00F52823">
        <w:rPr>
          <w:b/>
          <w:bCs/>
        </w:rPr>
        <w:t>Flashcard 5</w:t>
      </w:r>
      <w:r w:rsidRPr="00F52823">
        <w:t xml:space="preserve"> Q: What is the name of the health insurance scheme launched for CGHS beneficiaries covering AYUSH therapy? A: Mediclaim </w:t>
      </w:r>
      <w:proofErr w:type="spellStart"/>
      <w:r w:rsidRPr="00F52823">
        <w:t>Paripoorna</w:t>
      </w:r>
      <w:proofErr w:type="spellEnd"/>
      <w:r w:rsidRPr="00F52823">
        <w:t xml:space="preserve"> Ayush Bima Explanation: It provides cashless treatment and AYUSH therapy coverage.</w:t>
      </w:r>
    </w:p>
    <w:p w14:paraId="689647A6" w14:textId="77777777" w:rsidR="00F52823" w:rsidRPr="00F52823" w:rsidRDefault="00F52823" w:rsidP="00F52823">
      <w:r w:rsidRPr="00F52823">
        <w:rPr>
          <w:b/>
          <w:bCs/>
        </w:rPr>
        <w:t>Flashcard 6</w:t>
      </w:r>
      <w:r w:rsidRPr="00F52823">
        <w:t xml:space="preserve"> Q: What is the sum insured range offered under the Mediclaim </w:t>
      </w:r>
      <w:proofErr w:type="spellStart"/>
      <w:r w:rsidRPr="00F52823">
        <w:t>Paripoorna</w:t>
      </w:r>
      <w:proofErr w:type="spellEnd"/>
      <w:r w:rsidRPr="00F52823">
        <w:t xml:space="preserve"> Ayush Bima? A: ₹10 lakh to ₹20 lakh Explanation: The premiums for this optional health insurance attract zero GST.</w:t>
      </w:r>
    </w:p>
    <w:p w14:paraId="68479088" w14:textId="77777777" w:rsidR="00F52823" w:rsidRPr="00F52823" w:rsidRDefault="00F52823" w:rsidP="00F52823">
      <w:r w:rsidRPr="00F52823">
        <w:rPr>
          <w:b/>
          <w:bCs/>
        </w:rPr>
        <w:t>Flashcard 7</w:t>
      </w:r>
      <w:r w:rsidRPr="00F52823">
        <w:t xml:space="preserve"> Q: Which portal was launched by the Ministry of Consumer Affairs to integrate standardisation activities? A: Integrated BIS Standardisation Portal Explanation: It launched the Beta Version along with the SHINE Scheme for women empowerment.</w:t>
      </w:r>
    </w:p>
    <w:p w14:paraId="1C809A75" w14:textId="77777777" w:rsidR="00F52823" w:rsidRPr="00F52823" w:rsidRDefault="00F52823" w:rsidP="00F52823">
      <w:r w:rsidRPr="00F52823">
        <w:rPr>
          <w:b/>
          <w:bCs/>
        </w:rPr>
        <w:t>Flashcard 8</w:t>
      </w:r>
      <w:r w:rsidRPr="00F52823">
        <w:t xml:space="preserve"> Q: What is the 'PANKHUDI Portal' designed for? A: It is a single-window digital portal for integrated Corporate Social Responsibility (CSR) and partnership facilitation. Explanation: Launched by the Ministry of Women and Child Development, it covers nutrition, health, and women's empowerment.</w:t>
      </w:r>
    </w:p>
    <w:p w14:paraId="0CB2474F" w14:textId="77777777" w:rsidR="00F52823" w:rsidRPr="00F52823" w:rsidRDefault="00F52823" w:rsidP="00F52823">
      <w:r w:rsidRPr="00F52823">
        <w:rPr>
          <w:b/>
          <w:bCs/>
        </w:rPr>
        <w:t>Flashcard 9</w:t>
      </w:r>
      <w:r w:rsidRPr="00F52823">
        <w:t xml:space="preserve"> Q: Under the Sports Governance Rules 2026, what is the mandatory requirement for women's representation in National Sports Bodies? A: At least 50% representation in the Sportsperson of Merit (SOM) category Explanation: The rules mandate at least 4 SOMs with 50% women representation to ensure gender equity.</w:t>
      </w:r>
    </w:p>
    <w:p w14:paraId="2E665C25" w14:textId="77777777" w:rsidR="00F52823" w:rsidRPr="00F52823" w:rsidRDefault="00F52823" w:rsidP="00F52823">
      <w:r w:rsidRPr="00F52823">
        <w:rPr>
          <w:b/>
          <w:bCs/>
        </w:rPr>
        <w:t>Flashcard 10</w:t>
      </w:r>
      <w:r w:rsidRPr="00F52823">
        <w:t xml:space="preserve"> Q: What is the full form of NOEDP, a joint initiative by the IOA and the Ministry of Youth Affairs? A: National Olympic Education &amp; Olympic Development Programme Explanation: It supports the Olympic movement from grassroots to elite levels, focusing on values and ethics.</w:t>
      </w:r>
    </w:p>
    <w:p w14:paraId="27E9C4FE" w14:textId="77777777" w:rsidR="00F52823" w:rsidRPr="00F52823" w:rsidRDefault="00F52823" w:rsidP="00F52823">
      <w:r w:rsidRPr="00F52823">
        <w:rPr>
          <w:b/>
          <w:bCs/>
        </w:rPr>
        <w:t>Flashcard 11</w:t>
      </w:r>
      <w:r w:rsidRPr="00F52823">
        <w:t xml:space="preserve"> Q: Which regulatory framework was introduced to prevent mis-selling under the National Pension System (NPS)? A: NPS Assured Payouts Regulatory Framework Explanation: It provides standardized disclosures and clarifies the difference between 'assured' and 'market-linked' returns.</w:t>
      </w:r>
    </w:p>
    <w:p w14:paraId="4E371E09" w14:textId="77777777" w:rsidR="00F52823" w:rsidRPr="00F52823" w:rsidRDefault="00F52823" w:rsidP="00F52823">
      <w:r w:rsidRPr="00F52823">
        <w:rPr>
          <w:b/>
          <w:bCs/>
        </w:rPr>
        <w:t>Flashcard 12</w:t>
      </w:r>
      <w:r w:rsidRPr="00F52823">
        <w:t xml:space="preserve"> Q: Until which financial year has the Atal Pension Yojana (APY) been extended? A: FY 2030-31 Explanation: The extension ensures guaranteed pensions for unorganised sector workers.</w:t>
      </w:r>
    </w:p>
    <w:p w14:paraId="33883056" w14:textId="77777777" w:rsidR="00F52823" w:rsidRPr="00F52823" w:rsidRDefault="00F52823" w:rsidP="00F52823">
      <w:r w:rsidRPr="00F52823">
        <w:rPr>
          <w:b/>
          <w:bCs/>
        </w:rPr>
        <w:t>Flashcard 13</w:t>
      </w:r>
      <w:r w:rsidRPr="00F52823">
        <w:t xml:space="preserve"> Q: What is the monthly guaranteed pension range under the Atal Pension Yojana? A: ₹1,000 to ₹5,000 Explanation: This pension is available to subscribers after the age of 60.</w:t>
      </w:r>
    </w:p>
    <w:p w14:paraId="0AB330C2" w14:textId="77777777" w:rsidR="00F52823" w:rsidRPr="00F52823" w:rsidRDefault="00F52823" w:rsidP="00F52823">
      <w:r w:rsidRPr="00F52823">
        <w:rPr>
          <w:b/>
          <w:bCs/>
        </w:rPr>
        <w:lastRenderedPageBreak/>
        <w:t>Flashcard 14</w:t>
      </w:r>
      <w:r w:rsidRPr="00F52823">
        <w:t xml:space="preserve"> Q: What is the 'NPS </w:t>
      </w:r>
      <w:proofErr w:type="spellStart"/>
      <w:r w:rsidRPr="00F52823">
        <w:t>Swasthya</w:t>
      </w:r>
      <w:proofErr w:type="spellEnd"/>
      <w:r w:rsidRPr="00F52823">
        <w:t xml:space="preserve"> Pension Scheme'? A: A health-linked pension scheme allowing partial withdrawal for medical expenses. Explanation: It operates under a regulatory sandbox to address medical security for retirees.</w:t>
      </w:r>
    </w:p>
    <w:p w14:paraId="176229F7" w14:textId="77777777" w:rsidR="00F52823" w:rsidRPr="00F52823" w:rsidRDefault="00F52823" w:rsidP="00F52823">
      <w:r w:rsidRPr="00F52823">
        <w:rPr>
          <w:b/>
          <w:bCs/>
        </w:rPr>
        <w:t>Flashcard 15</w:t>
      </w:r>
      <w:r w:rsidRPr="00F52823">
        <w:t xml:space="preserve"> Q: What is the corpus threshold and withdrawal limit under the NPS </w:t>
      </w:r>
      <w:proofErr w:type="spellStart"/>
      <w:r w:rsidRPr="00F52823">
        <w:t>Swasthya</w:t>
      </w:r>
      <w:proofErr w:type="spellEnd"/>
      <w:r w:rsidRPr="00F52823">
        <w:t xml:space="preserve"> Pension Scheme? A: 25% withdrawal is allowed after accumulating a corpus of ₹50,000 Explanation: This allows immediate liquidity for medical needs.</w:t>
      </w:r>
    </w:p>
    <w:p w14:paraId="2BF0B802" w14:textId="77777777" w:rsidR="00F52823" w:rsidRPr="00F52823" w:rsidRDefault="00F52823" w:rsidP="00F52823">
      <w:r w:rsidRPr="00F52823">
        <w:rPr>
          <w:b/>
          <w:bCs/>
        </w:rPr>
        <w:t>Flashcard 16</w:t>
      </w:r>
      <w:r w:rsidRPr="00F52823">
        <w:t xml:space="preserve"> Q: How many years has the Sukanya Samriddhi Yojana (SSY) completed as of January 2026? A: 11 years Explanation: The scheme was launched on January 22, 2015.</w:t>
      </w:r>
    </w:p>
    <w:p w14:paraId="4CCFDEF2" w14:textId="77777777" w:rsidR="00F52823" w:rsidRPr="00F52823" w:rsidRDefault="00F52823" w:rsidP="00F52823">
      <w:r w:rsidRPr="00F52823">
        <w:rPr>
          <w:b/>
          <w:bCs/>
        </w:rPr>
        <w:t>Flashcard 17</w:t>
      </w:r>
      <w:r w:rsidRPr="00F52823">
        <w:t xml:space="preserve"> Q: What is the current interest rate for the Sukanya Samriddhi Yojana (SSY)? A: 8.2% Explanation: The scheme offers EEE (Exempt-Exempt-Exempt) tax benefits.</w:t>
      </w:r>
    </w:p>
    <w:p w14:paraId="5DA8C8EC" w14:textId="77777777" w:rsidR="00F52823" w:rsidRPr="00F52823" w:rsidRDefault="00F52823" w:rsidP="00F52823">
      <w:r w:rsidRPr="00F52823">
        <w:rPr>
          <w:b/>
          <w:bCs/>
        </w:rPr>
        <w:t>Flashcard 18</w:t>
      </w:r>
      <w:r w:rsidRPr="00F52823">
        <w:t xml:space="preserve"> Q: Which organization released the report "Achieving Efficiencies in MSME Sector through Convergence of Schemes"? A: NITI Aayog Explanation: The report recommends a dual approach of information and process convergence to address overlapping schemes.</w:t>
      </w:r>
    </w:p>
    <w:p w14:paraId="2F30EBDD" w14:textId="77777777" w:rsidR="00F52823" w:rsidRPr="00F52823" w:rsidRDefault="00F52823" w:rsidP="00F52823">
      <w:r w:rsidRPr="00F52823">
        <w:rPr>
          <w:b/>
          <w:bCs/>
        </w:rPr>
        <w:t>Flashcard 19</w:t>
      </w:r>
      <w:r w:rsidRPr="00F52823">
        <w:t xml:space="preserve"> Q: Under which scheme did the government notify Greenhouse Gas Emission Intensity (GEI) targets? A: Carbon Credit Trading Scheme (CCTS) Explanation: This expands the Indian Carbon Market coverage to additional carbon-intensive sectors.</w:t>
      </w:r>
    </w:p>
    <w:p w14:paraId="02D546DE" w14:textId="77777777" w:rsidR="00F52823" w:rsidRPr="00F52823" w:rsidRDefault="00F52823" w:rsidP="00F52823">
      <w:r w:rsidRPr="00F52823">
        <w:rPr>
          <w:b/>
          <w:bCs/>
        </w:rPr>
        <w:t>Flashcard 20</w:t>
      </w:r>
      <w:r w:rsidRPr="00F52823">
        <w:t xml:space="preserve"> Q: Where has the government approved a Smart Fishing Harbour under the PMMSY? A: </w:t>
      </w:r>
      <w:proofErr w:type="spellStart"/>
      <w:r w:rsidRPr="00F52823">
        <w:t>Mayabunder</w:t>
      </w:r>
      <w:proofErr w:type="spellEnd"/>
      <w:r w:rsidRPr="00F52823">
        <w:t>, Andaman &amp; Nicobar Islands Explanation: The project costs ₹199.24 crore and supports coastal livelihoods.</w:t>
      </w:r>
    </w:p>
    <w:p w14:paraId="4B0C745C" w14:textId="77777777" w:rsidR="00F52823" w:rsidRPr="00F52823" w:rsidRDefault="00F52823" w:rsidP="00F52823">
      <w:r w:rsidRPr="00F52823">
        <w:rPr>
          <w:b/>
          <w:bCs/>
        </w:rPr>
        <w:t>Flashcard 21</w:t>
      </w:r>
      <w:r w:rsidRPr="00F52823">
        <w:t xml:space="preserve"> Q: What is the NSHIP established by the Ministry of Ports, Shipping &amp; Waterways? A: National Shipbuilding &amp; Heavy Industries Park Explanation: It is a 2,000-acre facility at </w:t>
      </w:r>
      <w:proofErr w:type="spellStart"/>
      <w:r w:rsidRPr="00F52823">
        <w:t>Thoothukudi</w:t>
      </w:r>
      <w:proofErr w:type="spellEnd"/>
      <w:r w:rsidRPr="00F52823">
        <w:t xml:space="preserve"> aimed at boosting commercial shipbuilding.</w:t>
      </w:r>
    </w:p>
    <w:p w14:paraId="37D8D2BA" w14:textId="77777777" w:rsidR="00F52823" w:rsidRPr="00F52823" w:rsidRDefault="00F52823" w:rsidP="00F52823">
      <w:r w:rsidRPr="00F52823">
        <w:rPr>
          <w:b/>
          <w:bCs/>
        </w:rPr>
        <w:t>Flashcard 22</w:t>
      </w:r>
      <w:r w:rsidRPr="00F52823">
        <w:t xml:space="preserve"> Q: What is the objective of the NITI Aayog NPS Investment Framework Committee? A: To modernize pension investment guidelines for improved competitiveness. Explanation: It is a high-level committee (SAARG) with a 9-month tenure.</w:t>
      </w:r>
    </w:p>
    <w:p w14:paraId="14190A3B" w14:textId="77777777" w:rsidR="00F52823" w:rsidRPr="00F52823" w:rsidRDefault="00F52823" w:rsidP="00F52823">
      <w:r w:rsidRPr="00F52823">
        <w:rPr>
          <w:b/>
          <w:bCs/>
        </w:rPr>
        <w:t>Flashcard 23</w:t>
      </w:r>
      <w:r w:rsidRPr="00F52823">
        <w:t xml:space="preserve"> Q: Who heads the PFRDA Strategic Asset Allocation Committee? A: Narayan Ramachandran Explanation: The committee aims to benchmark NPS against global pension systems.</w:t>
      </w:r>
    </w:p>
    <w:p w14:paraId="1FAA390D" w14:textId="77777777" w:rsidR="00F52823" w:rsidRPr="00F52823" w:rsidRDefault="00F52823" w:rsidP="00F52823">
      <w:r w:rsidRPr="00F52823">
        <w:rPr>
          <w:b/>
          <w:bCs/>
        </w:rPr>
        <w:t>Flashcard 24</w:t>
      </w:r>
      <w:r w:rsidRPr="00F52823">
        <w:t xml:space="preserve"> Q: Which state launched the '</w:t>
      </w:r>
      <w:proofErr w:type="spellStart"/>
      <w:r w:rsidRPr="00F52823">
        <w:t>Sanskaar</w:t>
      </w:r>
      <w:proofErr w:type="spellEnd"/>
      <w:r w:rsidRPr="00F52823">
        <w:t xml:space="preserve"> </w:t>
      </w:r>
      <w:proofErr w:type="spellStart"/>
      <w:r w:rsidRPr="00F52823">
        <w:t>Shaala</w:t>
      </w:r>
      <w:proofErr w:type="spellEnd"/>
      <w:r w:rsidRPr="00F52823">
        <w:t>' initiative? A: Assam Explanation: It is a cultural and value-based learning initiative for children aged 4-14.</w:t>
      </w:r>
    </w:p>
    <w:p w14:paraId="605B635D" w14:textId="77777777" w:rsidR="00F52823" w:rsidRPr="00F52823" w:rsidRDefault="00F52823" w:rsidP="00F52823">
      <w:r w:rsidRPr="00F52823">
        <w:rPr>
          <w:b/>
          <w:bCs/>
        </w:rPr>
        <w:t>Flashcard 25</w:t>
      </w:r>
      <w:r w:rsidRPr="00F52823">
        <w:t xml:space="preserve"> Q: What is the 'Financial Assistance Scheme for </w:t>
      </w:r>
      <w:proofErr w:type="spellStart"/>
      <w:r w:rsidRPr="00F52823">
        <w:t>Udasin</w:t>
      </w:r>
      <w:proofErr w:type="spellEnd"/>
      <w:r w:rsidRPr="00F52823">
        <w:t xml:space="preserve"> </w:t>
      </w:r>
      <w:proofErr w:type="spellStart"/>
      <w:r w:rsidRPr="00F52823">
        <w:t>Bhakats</w:t>
      </w:r>
      <w:proofErr w:type="spellEnd"/>
      <w:r w:rsidRPr="00F52823">
        <w:t xml:space="preserve">'? A: An Assam government scheme providing monthly financial assistance to celibate Vaishnavite monks. Explanation: It provides ₹1,500 monthly to preserve the cultural heritage of the </w:t>
      </w:r>
      <w:proofErr w:type="spellStart"/>
      <w:r w:rsidRPr="00F52823">
        <w:t>Udasin</w:t>
      </w:r>
      <w:proofErr w:type="spellEnd"/>
      <w:r w:rsidRPr="00F52823">
        <w:t xml:space="preserve"> </w:t>
      </w:r>
      <w:proofErr w:type="spellStart"/>
      <w:r w:rsidRPr="00F52823">
        <w:t>satra</w:t>
      </w:r>
      <w:proofErr w:type="spellEnd"/>
      <w:r w:rsidRPr="00F52823">
        <w:t xml:space="preserve"> system.</w:t>
      </w:r>
    </w:p>
    <w:p w14:paraId="2CFFD71B" w14:textId="77777777" w:rsidR="00F52823" w:rsidRPr="00F52823" w:rsidRDefault="00F52823" w:rsidP="00F52823">
      <w:r w:rsidRPr="00F52823">
        <w:rPr>
          <w:b/>
          <w:bCs/>
        </w:rPr>
        <w:t>Flashcard 26</w:t>
      </w:r>
      <w:r w:rsidRPr="00F52823">
        <w:t xml:space="preserve"> Q: What is the Tamil Nadu Assured Pension Scheme (TAPS)? A: A scheme providing assured pension to state employees equivalent to the Old Pension Scheme benefits. Explanation: It guarantees 50% of the last-drawn basic pay.</w:t>
      </w:r>
    </w:p>
    <w:p w14:paraId="6DEBE4FF" w14:textId="77777777" w:rsidR="00F52823" w:rsidRPr="00F52823" w:rsidRDefault="00F52823" w:rsidP="00F52823">
      <w:r w:rsidRPr="00F52823">
        <w:rPr>
          <w:b/>
          <w:bCs/>
        </w:rPr>
        <w:t>Flashcard 27</w:t>
      </w:r>
      <w:r w:rsidRPr="00F52823">
        <w:t xml:space="preserve"> Q: What is the family pension rate under the Tamil Nadu Assured Pension Scheme (TAPS)? A: 60% Explanation: The scheme also includes a gratuity of up to ₹25 lakh.</w:t>
      </w:r>
    </w:p>
    <w:p w14:paraId="0DBD01B4" w14:textId="77777777" w:rsidR="00F52823" w:rsidRPr="00F52823" w:rsidRDefault="00F52823" w:rsidP="00F52823">
      <w:r w:rsidRPr="00F52823">
        <w:rPr>
          <w:b/>
          <w:bCs/>
        </w:rPr>
        <w:t>Flashcard 28</w:t>
      </w:r>
      <w:r w:rsidRPr="00F52823">
        <w:t xml:space="preserve"> Q: Which state launched India's first Deep-Tech Startup Policy 2025-26? A: Tamil Nadu Explanation: The policy has an allocation of ₹100 crore to support 100 deep-tech startups.</w:t>
      </w:r>
    </w:p>
    <w:p w14:paraId="26F6FBA2" w14:textId="77777777" w:rsidR="00F52823" w:rsidRPr="00F52823" w:rsidRDefault="00F52823" w:rsidP="00F52823">
      <w:r w:rsidRPr="00F52823">
        <w:rPr>
          <w:b/>
          <w:bCs/>
        </w:rPr>
        <w:lastRenderedPageBreak/>
        <w:t>Flashcard 29</w:t>
      </w:r>
      <w:r w:rsidRPr="00F52823">
        <w:t xml:space="preserve"> Q: What is the name of the WhatsApp-based e-governance service launched by Tamil Nadu? A: </w:t>
      </w:r>
      <w:proofErr w:type="spellStart"/>
      <w:r w:rsidRPr="00F52823">
        <w:t>Namma</w:t>
      </w:r>
      <w:proofErr w:type="spellEnd"/>
      <w:r w:rsidRPr="00F52823">
        <w:t xml:space="preserve"> Arasu Explanation: It is launched in partnership with Meta and offers multilingual chatbot services.</w:t>
      </w:r>
    </w:p>
    <w:p w14:paraId="6C2033E4" w14:textId="77777777" w:rsidR="00F52823" w:rsidRPr="00F52823" w:rsidRDefault="00F52823" w:rsidP="00F52823">
      <w:r w:rsidRPr="00F52823">
        <w:rPr>
          <w:b/>
          <w:bCs/>
        </w:rPr>
        <w:t>Flashcard 30</w:t>
      </w:r>
      <w:r w:rsidRPr="00F52823">
        <w:t xml:space="preserve"> Q: Which state launched the '</w:t>
      </w:r>
      <w:proofErr w:type="spellStart"/>
      <w:r w:rsidRPr="00F52823">
        <w:t>Mukhya</w:t>
      </w:r>
      <w:proofErr w:type="spellEnd"/>
      <w:r w:rsidRPr="00F52823">
        <w:t xml:space="preserve"> Mantri Sehat Yojana' providing cashless treatment up to ₹10 lakh? A: Punjab Explanation: The scheme covers every family in the state, ensuring healthcare equity.</w:t>
      </w:r>
    </w:p>
    <w:p w14:paraId="2A739AF4" w14:textId="77777777" w:rsidR="00F52823" w:rsidRPr="00F52823" w:rsidRDefault="00F52823" w:rsidP="00F52823">
      <w:r w:rsidRPr="00F52823">
        <w:rPr>
          <w:b/>
          <w:bCs/>
        </w:rPr>
        <w:t>Flashcard 31</w:t>
      </w:r>
      <w:r w:rsidRPr="00F52823">
        <w:t xml:space="preserve"> Q: Which Ministry launched the Market Access Support (MAS) Scheme? A: Ministry of Commerce &amp; Industry. Explanation: It focuses on MSMEs and first-time exporters.</w:t>
      </w:r>
    </w:p>
    <w:p w14:paraId="300C567D" w14:textId="77777777" w:rsidR="00F52823" w:rsidRPr="00F52823" w:rsidRDefault="00F52823" w:rsidP="00F52823">
      <w:r w:rsidRPr="00F52823">
        <w:rPr>
          <w:b/>
          <w:bCs/>
        </w:rPr>
        <w:t>Flashcard 32</w:t>
      </w:r>
      <w:r w:rsidRPr="00F52823">
        <w:t xml:space="preserve"> Q: What specific industries does the NSHIP at </w:t>
      </w:r>
      <w:proofErr w:type="spellStart"/>
      <w:r w:rsidRPr="00F52823">
        <w:t>Thoothukudi</w:t>
      </w:r>
      <w:proofErr w:type="spellEnd"/>
      <w:r w:rsidRPr="00F52823">
        <w:t xml:space="preserve"> aim to boost? A: Commercial shipbuilding and heavy industries. Explanation: It functions as a 'Make in India' maritime manufacturing hub.</w:t>
      </w:r>
    </w:p>
    <w:p w14:paraId="645EB6B3" w14:textId="77777777" w:rsidR="00F52823" w:rsidRPr="00F52823" w:rsidRDefault="00F52823" w:rsidP="00F52823">
      <w:r w:rsidRPr="00F52823">
        <w:rPr>
          <w:b/>
          <w:bCs/>
        </w:rPr>
        <w:t>Flashcard 33</w:t>
      </w:r>
      <w:r w:rsidRPr="00F52823">
        <w:t xml:space="preserve"> Q: Who are the beneficiaries of the 'Mediclaim </w:t>
      </w:r>
      <w:proofErr w:type="spellStart"/>
      <w:r w:rsidRPr="00F52823">
        <w:t>Paripoorna</w:t>
      </w:r>
      <w:proofErr w:type="spellEnd"/>
      <w:r w:rsidRPr="00F52823">
        <w:t xml:space="preserve"> Ayush Bima'? A: CGHS (Central Government Health Scheme) beneficiaries. Explanation: It covers AYUSH treatments which were previously limited.</w:t>
      </w:r>
    </w:p>
    <w:p w14:paraId="2093E132" w14:textId="77777777" w:rsidR="00F52823" w:rsidRPr="00F52823" w:rsidRDefault="00F52823" w:rsidP="00F52823">
      <w:r w:rsidRPr="00F52823">
        <w:rPr>
          <w:b/>
          <w:bCs/>
        </w:rPr>
        <w:t>Flashcard 34</w:t>
      </w:r>
      <w:r w:rsidRPr="00F52823">
        <w:t xml:space="preserve"> Q: What is the primary goal of the 'SHINE Scheme' integrated into the BIS portal? A: Women empowerment. Explanation: It is part of the Integrated BIS Standardisation Portal initiatives.</w:t>
      </w:r>
    </w:p>
    <w:p w14:paraId="643311C7" w14:textId="77777777" w:rsidR="00F52823" w:rsidRPr="00F52823" w:rsidRDefault="00F52823" w:rsidP="00F52823">
      <w:r w:rsidRPr="00F52823">
        <w:rPr>
          <w:b/>
          <w:bCs/>
        </w:rPr>
        <w:t>Flashcard 35</w:t>
      </w:r>
      <w:r w:rsidRPr="00F52823">
        <w:t xml:space="preserve"> Q: Which organization partnered with the Ministry of Youth Affairs for the NOEDP? A: Indian Olympic Association (IOA). Explanation: The partnership also involves the International Olympic Academy.</w:t>
      </w:r>
    </w:p>
    <w:p w14:paraId="163DFE99" w14:textId="77777777" w:rsidR="00F52823" w:rsidRPr="00F52823" w:rsidRDefault="00F52823" w:rsidP="00F52823">
      <w:r w:rsidRPr="00F52823">
        <w:rPr>
          <w:b/>
          <w:bCs/>
        </w:rPr>
        <w:t>Flashcard 36</w:t>
      </w:r>
      <w:r w:rsidRPr="00F52823">
        <w:t xml:space="preserve"> Q: How many subscribers does the Atal Pension Yojana (APY) have as of the 2026 extension? A: 8.66 crore subscribers. Explanation: The scheme targets unorganised sector workers.</w:t>
      </w:r>
    </w:p>
    <w:p w14:paraId="635CFE5C" w14:textId="77777777" w:rsidR="00F52823" w:rsidRPr="00F52823" w:rsidRDefault="00F52823" w:rsidP="00F52823">
      <w:r w:rsidRPr="00F52823">
        <w:rPr>
          <w:b/>
          <w:bCs/>
        </w:rPr>
        <w:t>Flashcard 37</w:t>
      </w:r>
      <w:r w:rsidRPr="00F52823">
        <w:t xml:space="preserve"> Q: What does the acronym 'GEI' stand for in the context of the Carbon Credit Trading Scheme? A: Greenhouse Gas Emission Intensity. Explanation: The government notified GEI targets for new sectors.</w:t>
      </w:r>
    </w:p>
    <w:p w14:paraId="0196F3E8" w14:textId="77777777" w:rsidR="00F52823" w:rsidRPr="00F52823" w:rsidRDefault="00F52823" w:rsidP="00F52823">
      <w:r w:rsidRPr="00F52823">
        <w:rPr>
          <w:b/>
          <w:bCs/>
        </w:rPr>
        <w:t>Flashcard 38</w:t>
      </w:r>
      <w:r w:rsidRPr="00F52823">
        <w:t xml:space="preserve"> Q: Which scheme supports the development of the Smart Fishing Harbour at </w:t>
      </w:r>
      <w:proofErr w:type="spellStart"/>
      <w:r w:rsidRPr="00F52823">
        <w:t>Mayabunder</w:t>
      </w:r>
      <w:proofErr w:type="spellEnd"/>
      <w:r w:rsidRPr="00F52823">
        <w:t>? A: Pradhan Mantri Matsya Sampada Yojana (PMMSY). Explanation: The funding of ₹199.24 crore comes under this central scheme.</w:t>
      </w:r>
    </w:p>
    <w:p w14:paraId="1717AEA6" w14:textId="77777777" w:rsidR="00F52823" w:rsidRPr="00F52823" w:rsidRDefault="00F52823" w:rsidP="00F52823">
      <w:r w:rsidRPr="00F52823">
        <w:rPr>
          <w:b/>
          <w:bCs/>
        </w:rPr>
        <w:t>Flashcard 39</w:t>
      </w:r>
      <w:r w:rsidRPr="00F52823">
        <w:t xml:space="preserve"> Q: What is the full form of 'SAARG' in the context of the NITI Aayog committee? A: (Context implies a High-Level Committee name, though full expansion isn't explicitly defined in text, it is referred to as "High-Level Committee (SAARG)"). Explanation: It is tasked with modernizing NPS guidelines.</w:t>
      </w:r>
    </w:p>
    <w:p w14:paraId="0293E5F5" w14:textId="77777777" w:rsidR="00F52823" w:rsidRPr="00F52823" w:rsidRDefault="00F52823" w:rsidP="00F52823">
      <w:r w:rsidRPr="00F52823">
        <w:rPr>
          <w:b/>
          <w:bCs/>
        </w:rPr>
        <w:t>Flashcard 40</w:t>
      </w:r>
      <w:r w:rsidRPr="00F52823">
        <w:t xml:space="preserve"> Q: What age group does the '</w:t>
      </w:r>
      <w:proofErr w:type="spellStart"/>
      <w:r w:rsidRPr="00F52823">
        <w:t>Sanskaar</w:t>
      </w:r>
      <w:proofErr w:type="spellEnd"/>
      <w:r w:rsidRPr="00F52823">
        <w:t xml:space="preserve"> </w:t>
      </w:r>
      <w:proofErr w:type="spellStart"/>
      <w:r w:rsidRPr="00F52823">
        <w:t>Shaala</w:t>
      </w:r>
      <w:proofErr w:type="spellEnd"/>
      <w:r w:rsidRPr="00F52823">
        <w:t>' initiative in Assam target? A: Children aged 4-14. Explanation: The initiative focuses on moral education and cultural preservation.</w:t>
      </w:r>
    </w:p>
    <w:p w14:paraId="7EE9AA33" w14:textId="77777777" w:rsidR="00F52823" w:rsidRPr="00F52823" w:rsidRDefault="00F52823" w:rsidP="00F52823">
      <w:r w:rsidRPr="00F52823">
        <w:rPr>
          <w:b/>
          <w:bCs/>
        </w:rPr>
        <w:t>Flashcard 41</w:t>
      </w:r>
      <w:r w:rsidRPr="00F52823">
        <w:t xml:space="preserve"> Q: How many monks are identified as beneficiaries for the '</w:t>
      </w:r>
      <w:proofErr w:type="spellStart"/>
      <w:r w:rsidRPr="00F52823">
        <w:t>Udasin</w:t>
      </w:r>
      <w:proofErr w:type="spellEnd"/>
      <w:r w:rsidRPr="00F52823">
        <w:t xml:space="preserve"> </w:t>
      </w:r>
      <w:proofErr w:type="spellStart"/>
      <w:r w:rsidRPr="00F52823">
        <w:t>Bhakats</w:t>
      </w:r>
      <w:proofErr w:type="spellEnd"/>
      <w:r w:rsidRPr="00F52823">
        <w:t>' scheme in Assam? A: Approximately 620. Explanation: They receive monthly financial assistance.</w:t>
      </w:r>
    </w:p>
    <w:p w14:paraId="653365F1" w14:textId="77777777" w:rsidR="00F52823" w:rsidRPr="00F52823" w:rsidRDefault="00F52823" w:rsidP="00F52823">
      <w:r w:rsidRPr="00F52823">
        <w:rPr>
          <w:b/>
          <w:bCs/>
        </w:rPr>
        <w:t>Flashcard 42</w:t>
      </w:r>
      <w:r w:rsidRPr="00F52823">
        <w:t xml:space="preserve"> Q: What is the one-time government contribution allocated for the Tamil Nadu Assured Pension Scheme (TAPS)? A: ₹13,000 crore. Explanation: There is also an annual contribution of ~₹11,000 crore.</w:t>
      </w:r>
    </w:p>
    <w:p w14:paraId="7FDACE00" w14:textId="77777777" w:rsidR="00F52823" w:rsidRPr="00F52823" w:rsidRDefault="00F52823" w:rsidP="00F52823">
      <w:r w:rsidRPr="00F52823">
        <w:rPr>
          <w:b/>
          <w:bCs/>
        </w:rPr>
        <w:t>Flashcard 43</w:t>
      </w:r>
      <w:r w:rsidRPr="00F52823">
        <w:t xml:space="preserve"> Q: Which tech giant partnered with Tamil Nadu for the '</w:t>
      </w:r>
      <w:proofErr w:type="spellStart"/>
      <w:r w:rsidRPr="00F52823">
        <w:t>Namma</w:t>
      </w:r>
      <w:proofErr w:type="spellEnd"/>
      <w:r w:rsidRPr="00F52823">
        <w:t xml:space="preserve"> Arasu' service? A: Meta. Explanation: The service uses WhatsApp for e-governance delivery.</w:t>
      </w:r>
    </w:p>
    <w:p w14:paraId="081DD515" w14:textId="77777777" w:rsidR="00F52823" w:rsidRPr="00F52823" w:rsidRDefault="00F52823" w:rsidP="00F52823">
      <w:r w:rsidRPr="00F52823">
        <w:rPr>
          <w:b/>
          <w:bCs/>
        </w:rPr>
        <w:lastRenderedPageBreak/>
        <w:t>Flashcard 44</w:t>
      </w:r>
      <w:r w:rsidRPr="00F52823">
        <w:t xml:space="preserve"> Q: What is the primary objective of the Tamil Nadu Deep-Tech Startup Policy? A: To bridge the lab-to-market gap for research-driven ventures. Explanation: It is India's first such policy for deep-tech.</w:t>
      </w:r>
    </w:p>
    <w:p w14:paraId="7B843C80" w14:textId="77777777" w:rsidR="00F52823" w:rsidRPr="00F52823" w:rsidRDefault="00F52823" w:rsidP="00F52823">
      <w:r w:rsidRPr="00F52823">
        <w:rPr>
          <w:b/>
          <w:bCs/>
        </w:rPr>
        <w:t>Flashcard 45</w:t>
      </w:r>
      <w:r w:rsidRPr="00F52823">
        <w:t xml:space="preserve"> Q: Who launched the '</w:t>
      </w:r>
      <w:proofErr w:type="spellStart"/>
      <w:r w:rsidRPr="00F52823">
        <w:t>Mukhya</w:t>
      </w:r>
      <w:proofErr w:type="spellEnd"/>
      <w:r w:rsidRPr="00F52823">
        <w:t xml:space="preserve"> Mantri Sehat Yojana' in Punjab? A: CM Bhagwant Mann. Explanation: The scheme provides significant health cover of ₹10 lakh.</w:t>
      </w:r>
    </w:p>
    <w:p w14:paraId="1B11EB58" w14:textId="77777777" w:rsidR="00F52823" w:rsidRPr="00F52823" w:rsidRDefault="00F52823" w:rsidP="00F52823">
      <w:r w:rsidRPr="00F52823">
        <w:rPr>
          <w:b/>
          <w:bCs/>
        </w:rPr>
        <w:t>Flashcard 46</w:t>
      </w:r>
      <w:r w:rsidRPr="00F52823">
        <w:t xml:space="preserve"> Q: What type of tax benefits does the Sukanya Samriddhi Yojana offer? A: EEE (Exempt-Exempt-Exempt). Explanation: This means tax exemption on investment, accumulation, and withdrawal.</w:t>
      </w:r>
    </w:p>
    <w:p w14:paraId="197E57BA" w14:textId="77777777" w:rsidR="00F52823" w:rsidRPr="00F52823" w:rsidRDefault="00F52823" w:rsidP="00F52823">
      <w:r w:rsidRPr="00F52823">
        <w:rPr>
          <w:b/>
          <w:bCs/>
        </w:rPr>
        <w:t>Flashcard 47</w:t>
      </w:r>
      <w:r w:rsidRPr="00F52823">
        <w:t xml:space="preserve"> Q: What is the focus of the 'BIS-SAKSHAM' initiative? A: BIS education initiative. Explanation: It involves </w:t>
      </w:r>
      <w:proofErr w:type="spellStart"/>
      <w:r w:rsidRPr="00F52823">
        <w:t>MoUs</w:t>
      </w:r>
      <w:proofErr w:type="spellEnd"/>
      <w:r w:rsidRPr="00F52823">
        <w:t xml:space="preserve"> with academic institutions.</w:t>
      </w:r>
    </w:p>
    <w:p w14:paraId="1EF83C5C" w14:textId="77777777" w:rsidR="00F52823" w:rsidRPr="00F52823" w:rsidRDefault="00F52823" w:rsidP="00F52823">
      <w:r w:rsidRPr="00F52823">
        <w:rPr>
          <w:b/>
          <w:bCs/>
        </w:rPr>
        <w:t>Flashcard 48</w:t>
      </w:r>
      <w:r w:rsidRPr="00F52823">
        <w:t xml:space="preserve"> Q: Which sector does the 'Convergence of Schemes' report by NITI Aayog address? A: MSME Sector. Explanation: It aims to reduce duplication among 18 overlapping schemes.</w:t>
      </w:r>
    </w:p>
    <w:p w14:paraId="34305B55" w14:textId="77777777" w:rsidR="00F52823" w:rsidRPr="00F52823" w:rsidRDefault="00F52823" w:rsidP="00F52823">
      <w:r w:rsidRPr="00F52823">
        <w:rPr>
          <w:b/>
          <w:bCs/>
        </w:rPr>
        <w:t>Flashcard 49</w:t>
      </w:r>
      <w:r w:rsidRPr="00F52823">
        <w:t xml:space="preserve"> Q: What is the funding amount for the 'Smart Fishing Harbour' at </w:t>
      </w:r>
      <w:proofErr w:type="spellStart"/>
      <w:r w:rsidRPr="00F52823">
        <w:t>Mayabunder</w:t>
      </w:r>
      <w:proofErr w:type="spellEnd"/>
      <w:r w:rsidRPr="00F52823">
        <w:t>? A: ₹199.24 crore. Explanation: It will support 430 fishing vessels.</w:t>
      </w:r>
    </w:p>
    <w:p w14:paraId="3E2C916A" w14:textId="77777777" w:rsidR="00F52823" w:rsidRPr="00F52823" w:rsidRDefault="00F52823" w:rsidP="00F52823">
      <w:r w:rsidRPr="00F52823">
        <w:rPr>
          <w:b/>
          <w:bCs/>
        </w:rPr>
        <w:t>Flashcard 50</w:t>
      </w:r>
      <w:r w:rsidRPr="00F52823">
        <w:t xml:space="preserve"> Q: Which scheme was extended to March 31, 2026, as per the National News section but relevant to schemes? A: PLI Scheme for Textiles. Explanation: The deadline for fresh applications was extended.</w:t>
      </w:r>
    </w:p>
    <w:p w14:paraId="4ED35890" w14:textId="77777777" w:rsidR="00F52823" w:rsidRPr="00F52823" w:rsidRDefault="00F52823" w:rsidP="00F52823">
      <w:r w:rsidRPr="00F52823">
        <w:rPr>
          <w:b/>
          <w:bCs/>
        </w:rPr>
        <w:t>Flashcard 51</w:t>
      </w:r>
      <w:r w:rsidRPr="00F52823">
        <w:t xml:space="preserve"> Q: What is the 'NPS Vatsalya' scheme status? A: (Note: The text mentions 'NPS </w:t>
      </w:r>
      <w:proofErr w:type="spellStart"/>
      <w:r w:rsidRPr="00F52823">
        <w:t>Swasthya</w:t>
      </w:r>
      <w:proofErr w:type="spellEnd"/>
      <w:r w:rsidRPr="00F52823">
        <w:t>' and 'NPS Assured Payouts', but 'NPS Vatsalya' was a general query in previous turn. Based on text: 'Sukanya Samriddhi Yojana' is the girl child scheme). Q: Which scheme is exclusively for the financial planning of the girl child? A: Sukanya Samriddhi Yojana (SSY). Explanation: It is a long-term investment vehicle for girls below 10 years.</w:t>
      </w:r>
    </w:p>
    <w:p w14:paraId="1CF969FA" w14:textId="77777777" w:rsidR="00F52823" w:rsidRPr="00F52823" w:rsidRDefault="00F52823" w:rsidP="00F52823">
      <w:r w:rsidRPr="00F52823">
        <w:rPr>
          <w:b/>
          <w:bCs/>
        </w:rPr>
        <w:t>Flashcard 52</w:t>
      </w:r>
      <w:r w:rsidRPr="00F52823">
        <w:t xml:space="preserve"> Q: What is the '</w:t>
      </w:r>
      <w:proofErr w:type="spellStart"/>
      <w:r w:rsidRPr="00F52823">
        <w:t>SbDS'</w:t>
      </w:r>
      <w:proofErr w:type="spellEnd"/>
      <w:r w:rsidRPr="00F52823">
        <w:t xml:space="preserve"> scheme mentioned in the context of NSHIP? A: Shipbuilding Development Subsidy scheme. Explanation: NSHIP aims to boost shipbuilding under this scheme.</w:t>
      </w:r>
    </w:p>
    <w:p w14:paraId="2763513F" w14:textId="77777777" w:rsidR="00F52823" w:rsidRPr="00F52823" w:rsidRDefault="00F52823" w:rsidP="00F52823">
      <w:r w:rsidRPr="00F52823">
        <w:rPr>
          <w:b/>
          <w:bCs/>
        </w:rPr>
        <w:t>Flashcard 53</w:t>
      </w:r>
      <w:r w:rsidRPr="00F52823">
        <w:t xml:space="preserve"> Q: Which state became the 3rd to launch a WhatsApp-based e-governance service after Andhra Pradesh and Odisha? A: Tamil Nadu (with </w:t>
      </w:r>
      <w:proofErr w:type="spellStart"/>
      <w:r w:rsidRPr="00F52823">
        <w:t>Namma</w:t>
      </w:r>
      <w:proofErr w:type="spellEnd"/>
      <w:r w:rsidRPr="00F52823">
        <w:t xml:space="preserve"> Arasu). Explanation: It enables services like bus ticket booking and tax payments.</w:t>
      </w:r>
    </w:p>
    <w:p w14:paraId="2830A4EC" w14:textId="77777777" w:rsidR="00F52823" w:rsidRPr="00F52823" w:rsidRDefault="00F52823" w:rsidP="00F52823">
      <w:r w:rsidRPr="00F52823">
        <w:rPr>
          <w:b/>
          <w:bCs/>
        </w:rPr>
        <w:t>Flashcard 54</w:t>
      </w:r>
      <w:r w:rsidRPr="00F52823">
        <w:t xml:space="preserve"> Q: What is the 'PANKHUDI Portal's' role regarding CSR? A: It provides single-window access for CSR and partnerships. Explanation: It facilitates collaboration in child and women welfare sectors.</w:t>
      </w:r>
    </w:p>
    <w:p w14:paraId="6D33ACB3" w14:textId="77777777" w:rsidR="00F52823" w:rsidRPr="00F52823" w:rsidRDefault="00F52823" w:rsidP="00F52823">
      <w:r w:rsidRPr="00F52823">
        <w:rPr>
          <w:b/>
          <w:bCs/>
        </w:rPr>
        <w:t>Flashcard 55</w:t>
      </w:r>
      <w:r w:rsidRPr="00F52823">
        <w:t xml:space="preserve"> Q: What is the specific tenure of the NITI Aayog NPS Investment Framework Committee? A: 9 months. Explanation: The committee is tasked with submitting recommendations within this period.</w:t>
      </w:r>
    </w:p>
    <w:p w14:paraId="72754D5B" w14:textId="77777777" w:rsidR="00F52823" w:rsidRPr="00F52823" w:rsidRDefault="00F52823" w:rsidP="00F52823">
      <w:r w:rsidRPr="00F52823">
        <w:rPr>
          <w:b/>
          <w:bCs/>
        </w:rPr>
        <w:t>Flashcard 56</w:t>
      </w:r>
      <w:r w:rsidRPr="00F52823">
        <w:t xml:space="preserve"> Q: What is the target demographic for the '</w:t>
      </w:r>
      <w:proofErr w:type="spellStart"/>
      <w:r w:rsidRPr="00F52823">
        <w:t>Udasin</w:t>
      </w:r>
      <w:proofErr w:type="spellEnd"/>
      <w:r w:rsidRPr="00F52823">
        <w:t xml:space="preserve"> </w:t>
      </w:r>
      <w:proofErr w:type="spellStart"/>
      <w:r w:rsidRPr="00F52823">
        <w:t>Bhakats</w:t>
      </w:r>
      <w:proofErr w:type="spellEnd"/>
      <w:r w:rsidRPr="00F52823">
        <w:t>' scheme? A: Celibate Vaishnavite monks. Explanation: The scheme supports their livelihood and cultural role.</w:t>
      </w:r>
    </w:p>
    <w:p w14:paraId="19257F7E" w14:textId="77777777" w:rsidR="00F52823" w:rsidRPr="00F52823" w:rsidRDefault="00F52823" w:rsidP="00F52823">
      <w:r w:rsidRPr="00F52823">
        <w:rPr>
          <w:b/>
          <w:bCs/>
        </w:rPr>
        <w:t>Flashcard 57</w:t>
      </w:r>
      <w:r w:rsidRPr="00F52823">
        <w:t xml:space="preserve"> Q: How many deep-tech startups does Tamil Nadu aim to support under its new policy? A: 100 startups. Explanation: The support is spread over five years.</w:t>
      </w:r>
    </w:p>
    <w:p w14:paraId="4E98B9BF" w14:textId="77777777" w:rsidR="00F52823" w:rsidRPr="00F52823" w:rsidRDefault="00F52823" w:rsidP="00F52823">
      <w:r w:rsidRPr="00F52823">
        <w:rPr>
          <w:b/>
          <w:bCs/>
        </w:rPr>
        <w:t>Flashcard 58</w:t>
      </w:r>
      <w:r w:rsidRPr="00F52823">
        <w:t xml:space="preserve"> Q: What is the 'Ayush Quality Mark' programme mentioned in the text? A: A quality certification programme implemented by AYUSHEXCIL. Explanation: It was launched by PM Modi to boost AYUSH exports.</w:t>
      </w:r>
    </w:p>
    <w:p w14:paraId="541ABE56" w14:textId="77777777" w:rsidR="00F52823" w:rsidRPr="00F52823" w:rsidRDefault="00F52823" w:rsidP="00F52823">
      <w:r w:rsidRPr="00F52823">
        <w:rPr>
          <w:b/>
          <w:bCs/>
        </w:rPr>
        <w:lastRenderedPageBreak/>
        <w:t>Flashcard 59</w:t>
      </w:r>
      <w:r w:rsidRPr="00F52823">
        <w:t xml:space="preserve"> Q: What is the 'PRISM Network Platform' launched by DSIR? A: A new initiative launched on the 42nd Foundation Day of DSIR. Explanation: It was launched alongside 'Creative India 2025'.</w:t>
      </w:r>
    </w:p>
    <w:p w14:paraId="1CB01AD3" w14:textId="710EE83C" w:rsidR="00890DA2" w:rsidRDefault="00F52823">
      <w:r w:rsidRPr="00F52823">
        <w:rPr>
          <w:b/>
          <w:bCs/>
        </w:rPr>
        <w:t>Flashcard 60</w:t>
      </w:r>
      <w:r w:rsidRPr="00F52823">
        <w:t xml:space="preserve"> Q: Which scheme provides interest subvention for MSME exporters? A: Interest Equalization Scheme (mentioned as '5,181 crore interest subvention scheme'). Explanation: It offers up to 2.75% base interest subvention.</w:t>
      </w:r>
    </w:p>
    <w:sectPr w:rsidR="00890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823"/>
    <w:rsid w:val="001271DC"/>
    <w:rsid w:val="00593E02"/>
    <w:rsid w:val="006610F8"/>
    <w:rsid w:val="00890DA2"/>
    <w:rsid w:val="00C26554"/>
    <w:rsid w:val="00E315E7"/>
    <w:rsid w:val="00F5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2606E"/>
  <w15:chartTrackingRefBased/>
  <w15:docId w15:val="{E660C101-606C-48A6-99BC-F2CBCA7A8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8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8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8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8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8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8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1957</Words>
  <Characters>11155</Characters>
  <Application>Microsoft Office Word</Application>
  <DocSecurity>0</DocSecurity>
  <Lines>92</Lines>
  <Paragraphs>26</Paragraphs>
  <ScaleCrop>false</ScaleCrop>
  <Company/>
  <LinksUpToDate>false</LinksUpToDate>
  <CharactersWithSpaces>13086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Selvaraj</dc:creator>
  <cp:keywords/>
  <dc:description/>
  <cp:lastModifiedBy>Arun Selvaraj</cp:lastModifiedBy>
  <cp:revision>2</cp:revision>
  <dcterms:created xsi:type="dcterms:W3CDTF">2026-02-10T14:22:00Z</dcterms:created>
  <dcterms:modified xsi:type="dcterms:W3CDTF">2026-02-10T15:19:00Z</dcterms:modified>
</cp:coreProperties>
</file>