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4F31" w:rsidRPr="00924AE1" w:rsidRDefault="00744F31" w:rsidP="00744F31">
      <w:pPr>
        <w:pStyle w:val="Title"/>
        <w:rPr>
          <w:rFonts w:ascii="Times New Roman" w:hAnsi="Times New Roman"/>
          <w:sz w:val="26"/>
          <w:szCs w:val="26"/>
        </w:rPr>
      </w:pPr>
      <w:r w:rsidRPr="00924AE1">
        <w:rPr>
          <w:rFonts w:ascii="Times New Roman" w:hAnsi="Times New Roman"/>
          <w:sz w:val="26"/>
          <w:szCs w:val="26"/>
        </w:rPr>
        <w:t xml:space="preserve">VISIT  REMARKS ON   </w:t>
      </w:r>
      <w:r w:rsidR="002A2996">
        <w:rPr>
          <w:rFonts w:ascii="Times New Roman" w:hAnsi="Times New Roman"/>
          <w:sz w:val="26"/>
          <w:szCs w:val="26"/>
        </w:rPr>
        <w:t>ANDANKOIL</w:t>
      </w:r>
      <w:r w:rsidRPr="00924AE1">
        <w:rPr>
          <w:rFonts w:ascii="Times New Roman" w:hAnsi="Times New Roman"/>
          <w:sz w:val="26"/>
          <w:szCs w:val="26"/>
        </w:rPr>
        <w:t xml:space="preserve"> S.O</w:t>
      </w:r>
      <w:r w:rsidR="002A2996">
        <w:rPr>
          <w:rFonts w:ascii="Times New Roman" w:hAnsi="Times New Roman"/>
          <w:sz w:val="26"/>
          <w:szCs w:val="26"/>
        </w:rPr>
        <w:t xml:space="preserve"> - DELIVERY SO 639008</w:t>
      </w:r>
      <w:r w:rsidRPr="00924AE1">
        <w:rPr>
          <w:rFonts w:ascii="Times New Roman" w:hAnsi="Times New Roman"/>
          <w:sz w:val="26"/>
          <w:szCs w:val="26"/>
        </w:rPr>
        <w:t xml:space="preserve"> ON </w:t>
      </w:r>
      <w:r w:rsidR="002A2996">
        <w:rPr>
          <w:rFonts w:ascii="Times New Roman" w:hAnsi="Times New Roman"/>
          <w:sz w:val="26"/>
          <w:szCs w:val="26"/>
        </w:rPr>
        <w:t>07</w:t>
      </w:r>
      <w:r w:rsidRPr="00924AE1">
        <w:rPr>
          <w:rFonts w:ascii="Times New Roman" w:hAnsi="Times New Roman"/>
          <w:sz w:val="26"/>
          <w:szCs w:val="26"/>
        </w:rPr>
        <w:t>.0</w:t>
      </w:r>
      <w:r w:rsidR="002A2996">
        <w:rPr>
          <w:rFonts w:ascii="Times New Roman" w:hAnsi="Times New Roman"/>
          <w:sz w:val="26"/>
          <w:szCs w:val="26"/>
        </w:rPr>
        <w:t>7</w:t>
      </w:r>
      <w:r w:rsidRPr="00924AE1">
        <w:rPr>
          <w:rFonts w:ascii="Times New Roman" w:hAnsi="Times New Roman"/>
          <w:sz w:val="26"/>
          <w:szCs w:val="26"/>
        </w:rPr>
        <w:t>.2025</w:t>
      </w:r>
    </w:p>
    <w:p w:rsidR="00744F31" w:rsidRPr="00924AE1" w:rsidRDefault="00744F31" w:rsidP="00744F31">
      <w:pPr>
        <w:pStyle w:val="Title"/>
        <w:jc w:val="both"/>
        <w:rPr>
          <w:rFonts w:ascii="Times New Roman" w:hAnsi="Times New Roman"/>
          <w:sz w:val="26"/>
          <w:szCs w:val="26"/>
        </w:rPr>
      </w:pPr>
    </w:p>
    <w:p w:rsidR="00744F31" w:rsidRPr="00924AE1" w:rsidRDefault="00744F31" w:rsidP="00744F31">
      <w:pPr>
        <w:pStyle w:val="BodyText"/>
        <w:rPr>
          <w:rFonts w:ascii="Times New Roman" w:hAnsi="Times New Roman"/>
          <w:sz w:val="26"/>
          <w:szCs w:val="26"/>
        </w:rPr>
      </w:pPr>
      <w:r w:rsidRPr="00924AE1">
        <w:rPr>
          <w:rFonts w:ascii="Times New Roman" w:hAnsi="Times New Roman"/>
          <w:sz w:val="26"/>
          <w:szCs w:val="26"/>
        </w:rPr>
        <w:tab/>
        <w:t xml:space="preserve">Visited </w:t>
      </w:r>
      <w:r w:rsidR="00E5721A">
        <w:rPr>
          <w:rFonts w:ascii="Times New Roman" w:hAnsi="Times New Roman"/>
          <w:sz w:val="26"/>
          <w:szCs w:val="26"/>
        </w:rPr>
        <w:t>Andankoil SO 639008</w:t>
      </w:r>
      <w:r w:rsidRPr="00924AE1">
        <w:rPr>
          <w:rFonts w:ascii="Times New Roman" w:hAnsi="Times New Roman"/>
          <w:sz w:val="26"/>
          <w:szCs w:val="26"/>
        </w:rPr>
        <w:t xml:space="preserve"> under Karur HO on </w:t>
      </w:r>
      <w:r w:rsidR="00E5721A">
        <w:rPr>
          <w:rFonts w:ascii="Times New Roman" w:hAnsi="Times New Roman"/>
          <w:sz w:val="26"/>
          <w:szCs w:val="26"/>
        </w:rPr>
        <w:t>07</w:t>
      </w:r>
      <w:r w:rsidRPr="00924AE1">
        <w:rPr>
          <w:rFonts w:ascii="Times New Roman" w:hAnsi="Times New Roman"/>
          <w:sz w:val="26"/>
          <w:szCs w:val="26"/>
        </w:rPr>
        <w:t>.0</w:t>
      </w:r>
      <w:r w:rsidR="00E5721A">
        <w:rPr>
          <w:rFonts w:ascii="Times New Roman" w:hAnsi="Times New Roman"/>
          <w:sz w:val="26"/>
          <w:szCs w:val="26"/>
        </w:rPr>
        <w:t>7</w:t>
      </w:r>
      <w:r w:rsidRPr="00924AE1">
        <w:rPr>
          <w:rFonts w:ascii="Times New Roman" w:hAnsi="Times New Roman"/>
          <w:sz w:val="26"/>
          <w:szCs w:val="26"/>
        </w:rPr>
        <w:t xml:space="preserve">.2025 as surprisingly at the opening hours. This office was last inspected by the </w:t>
      </w:r>
      <w:r w:rsidR="008726A3">
        <w:rPr>
          <w:rFonts w:ascii="Times New Roman" w:hAnsi="Times New Roman"/>
          <w:sz w:val="26"/>
          <w:szCs w:val="26"/>
        </w:rPr>
        <w:t>undersigned</w:t>
      </w:r>
      <w:r>
        <w:rPr>
          <w:rFonts w:ascii="Times New Roman" w:hAnsi="Times New Roman"/>
          <w:sz w:val="26"/>
          <w:szCs w:val="26"/>
        </w:rPr>
        <w:t xml:space="preserve"> on </w:t>
      </w:r>
      <w:r w:rsidR="008726A3" w:rsidRPr="008726A3">
        <w:rPr>
          <w:rFonts w:ascii="Times New Roman" w:hAnsi="Times New Roman"/>
          <w:sz w:val="26"/>
          <w:szCs w:val="26"/>
        </w:rPr>
        <w:t>07</w:t>
      </w:r>
      <w:r w:rsidRPr="008726A3">
        <w:rPr>
          <w:rFonts w:ascii="Times New Roman" w:hAnsi="Times New Roman"/>
          <w:sz w:val="26"/>
          <w:szCs w:val="26"/>
        </w:rPr>
        <w:t>.12.2024.</w:t>
      </w:r>
      <w:bookmarkStart w:id="0" w:name="_GoBack"/>
      <w:bookmarkEnd w:id="0"/>
      <w:r w:rsidR="00D033CC">
        <w:rPr>
          <w:rFonts w:ascii="Times New Roman" w:hAnsi="Times New Roman"/>
          <w:sz w:val="26"/>
          <w:szCs w:val="26"/>
        </w:rPr>
        <w:t>Last visit  to this SO by SSRM, T Division on 02.04.25.</w:t>
      </w:r>
    </w:p>
    <w:p w:rsidR="00744F31" w:rsidRPr="00924AE1" w:rsidRDefault="00744F31" w:rsidP="00744F31">
      <w:pPr>
        <w:pStyle w:val="BodyText"/>
        <w:rPr>
          <w:rFonts w:ascii="Times New Roman" w:hAnsi="Times New Roman"/>
          <w:sz w:val="26"/>
          <w:szCs w:val="26"/>
        </w:rPr>
      </w:pPr>
    </w:p>
    <w:p w:rsidR="00744F31" w:rsidRDefault="00744F31" w:rsidP="00744F31">
      <w:pPr>
        <w:pStyle w:val="BodyText"/>
        <w:numPr>
          <w:ilvl w:val="0"/>
          <w:numId w:val="1"/>
        </w:numPr>
        <w:rPr>
          <w:rFonts w:ascii="Times New Roman" w:hAnsi="Times New Roman"/>
          <w:sz w:val="26"/>
          <w:szCs w:val="26"/>
        </w:rPr>
      </w:pPr>
      <w:r w:rsidRPr="00924AE1">
        <w:rPr>
          <w:rFonts w:ascii="Times New Roman" w:hAnsi="Times New Roman"/>
          <w:sz w:val="26"/>
          <w:szCs w:val="26"/>
        </w:rPr>
        <w:t xml:space="preserve">The establishment of the SO is furnished below.     </w:t>
      </w:r>
    </w:p>
    <w:p w:rsidR="00744F31" w:rsidRDefault="00744F31" w:rsidP="00744F31">
      <w:pPr>
        <w:pStyle w:val="BodyText"/>
        <w:rPr>
          <w:rFonts w:ascii="Times New Roman" w:hAnsi="Times New Roman"/>
          <w:sz w:val="26"/>
          <w:szCs w:val="26"/>
        </w:rPr>
      </w:pPr>
    </w:p>
    <w:tbl>
      <w:tblPr>
        <w:tblpPr w:leftFromText="180" w:rightFromText="180" w:vertAnchor="text" w:horzAnchor="page" w:tblpX="3145" w:tblpY="-4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51"/>
        <w:gridCol w:w="1701"/>
        <w:gridCol w:w="1559"/>
        <w:gridCol w:w="1276"/>
      </w:tblGrid>
      <w:tr w:rsidR="00744F31" w:rsidRPr="009E4C64" w:rsidTr="00961AA9">
        <w:tc>
          <w:tcPr>
            <w:tcW w:w="1951" w:type="dxa"/>
          </w:tcPr>
          <w:p w:rsidR="00744F31" w:rsidRPr="009E4C64" w:rsidRDefault="00744F31" w:rsidP="00961AA9">
            <w:pPr>
              <w:autoSpaceDE w:val="0"/>
              <w:autoSpaceDN w:val="0"/>
              <w:adjustRightInd w:val="0"/>
              <w:spacing w:after="0" w:line="240" w:lineRule="auto"/>
              <w:ind w:right="360"/>
              <w:rPr>
                <w:rFonts w:ascii="Segoe UI" w:hAnsi="Segoe UI" w:cs="Segoe UI"/>
                <w:bCs/>
                <w:sz w:val="18"/>
                <w:szCs w:val="18"/>
                <w:lang w:bidi="ta-IN"/>
              </w:rPr>
            </w:pPr>
            <w:r w:rsidRPr="009E4C64">
              <w:rPr>
                <w:rFonts w:ascii="Segoe UI" w:hAnsi="Segoe UI" w:cs="Segoe UI"/>
                <w:bCs/>
                <w:sz w:val="18"/>
                <w:szCs w:val="18"/>
                <w:lang w:bidi="ta-IN"/>
              </w:rPr>
              <w:t>Name of the Post</w:t>
            </w:r>
          </w:p>
        </w:tc>
        <w:tc>
          <w:tcPr>
            <w:tcW w:w="1701" w:type="dxa"/>
          </w:tcPr>
          <w:p w:rsidR="00744F31" w:rsidRPr="009E4C64" w:rsidRDefault="00744F31" w:rsidP="00961AA9">
            <w:pPr>
              <w:autoSpaceDE w:val="0"/>
              <w:autoSpaceDN w:val="0"/>
              <w:adjustRightInd w:val="0"/>
              <w:spacing w:after="0" w:line="240" w:lineRule="auto"/>
              <w:ind w:right="360"/>
              <w:jc w:val="center"/>
              <w:rPr>
                <w:rFonts w:ascii="Segoe UI" w:hAnsi="Segoe UI" w:cs="Segoe UI"/>
                <w:bCs/>
                <w:sz w:val="18"/>
                <w:szCs w:val="18"/>
                <w:lang w:bidi="ta-IN"/>
              </w:rPr>
            </w:pPr>
            <w:r w:rsidRPr="009E4C64">
              <w:rPr>
                <w:rFonts w:ascii="Segoe UI" w:hAnsi="Segoe UI" w:cs="Segoe UI"/>
                <w:bCs/>
                <w:sz w:val="18"/>
                <w:szCs w:val="18"/>
                <w:lang w:bidi="ta-IN"/>
              </w:rPr>
              <w:t>Sanctioned strength</w:t>
            </w:r>
          </w:p>
        </w:tc>
        <w:tc>
          <w:tcPr>
            <w:tcW w:w="1559" w:type="dxa"/>
          </w:tcPr>
          <w:p w:rsidR="00744F31" w:rsidRPr="009E4C64" w:rsidRDefault="00744F31" w:rsidP="00961AA9">
            <w:pPr>
              <w:autoSpaceDE w:val="0"/>
              <w:autoSpaceDN w:val="0"/>
              <w:adjustRightInd w:val="0"/>
              <w:spacing w:after="0" w:line="240" w:lineRule="auto"/>
              <w:ind w:right="360"/>
              <w:jc w:val="center"/>
              <w:rPr>
                <w:rFonts w:ascii="Segoe UI" w:hAnsi="Segoe UI" w:cs="Segoe UI"/>
                <w:bCs/>
                <w:sz w:val="18"/>
                <w:szCs w:val="18"/>
                <w:lang w:bidi="ta-IN"/>
              </w:rPr>
            </w:pPr>
            <w:r w:rsidRPr="009E4C64">
              <w:rPr>
                <w:rFonts w:ascii="Segoe UI" w:hAnsi="Segoe UI" w:cs="Segoe UI"/>
                <w:bCs/>
                <w:sz w:val="18"/>
                <w:szCs w:val="18"/>
                <w:lang w:bidi="ta-IN"/>
              </w:rPr>
              <w:t>Working strength</w:t>
            </w:r>
          </w:p>
        </w:tc>
        <w:tc>
          <w:tcPr>
            <w:tcW w:w="1276" w:type="dxa"/>
          </w:tcPr>
          <w:p w:rsidR="00744F31" w:rsidRPr="009E4C64" w:rsidRDefault="00744F31" w:rsidP="00961AA9">
            <w:pPr>
              <w:autoSpaceDE w:val="0"/>
              <w:autoSpaceDN w:val="0"/>
              <w:adjustRightInd w:val="0"/>
              <w:spacing w:after="0" w:line="240" w:lineRule="auto"/>
              <w:ind w:right="360"/>
              <w:jc w:val="center"/>
              <w:rPr>
                <w:rFonts w:ascii="Segoe UI" w:hAnsi="Segoe UI" w:cs="Segoe UI"/>
                <w:bCs/>
                <w:sz w:val="18"/>
                <w:szCs w:val="18"/>
                <w:lang w:bidi="ta-IN"/>
              </w:rPr>
            </w:pPr>
            <w:r w:rsidRPr="009E4C64">
              <w:rPr>
                <w:rFonts w:ascii="Segoe UI" w:hAnsi="Segoe UI" w:cs="Segoe UI"/>
                <w:bCs/>
                <w:sz w:val="18"/>
                <w:szCs w:val="18"/>
                <w:lang w:bidi="ta-IN"/>
              </w:rPr>
              <w:t>Vacant</w:t>
            </w:r>
          </w:p>
        </w:tc>
      </w:tr>
      <w:tr w:rsidR="00744F31" w:rsidRPr="009E4C64" w:rsidTr="00961AA9">
        <w:tc>
          <w:tcPr>
            <w:tcW w:w="1951" w:type="dxa"/>
          </w:tcPr>
          <w:p w:rsidR="00744F31" w:rsidRPr="009E4C64" w:rsidRDefault="00744F31" w:rsidP="00961AA9">
            <w:pPr>
              <w:autoSpaceDE w:val="0"/>
              <w:autoSpaceDN w:val="0"/>
              <w:adjustRightInd w:val="0"/>
              <w:spacing w:after="0" w:line="240" w:lineRule="auto"/>
              <w:ind w:right="360"/>
              <w:rPr>
                <w:rFonts w:ascii="Segoe UI" w:hAnsi="Segoe UI" w:cs="Segoe UI"/>
                <w:bCs/>
                <w:sz w:val="18"/>
                <w:szCs w:val="18"/>
                <w:lang w:bidi="ta-IN"/>
              </w:rPr>
            </w:pPr>
            <w:r w:rsidRPr="009E4C64">
              <w:rPr>
                <w:rFonts w:ascii="Segoe UI" w:hAnsi="Segoe UI" w:cs="Segoe UI"/>
                <w:bCs/>
                <w:sz w:val="18"/>
                <w:szCs w:val="18"/>
                <w:lang w:bidi="ta-IN"/>
              </w:rPr>
              <w:t>SPM LSG</w:t>
            </w:r>
          </w:p>
        </w:tc>
        <w:tc>
          <w:tcPr>
            <w:tcW w:w="1701" w:type="dxa"/>
          </w:tcPr>
          <w:p w:rsidR="00744F31" w:rsidRPr="009E4C64" w:rsidRDefault="00744F31" w:rsidP="00961AA9">
            <w:pPr>
              <w:pStyle w:val="ListParagraph"/>
              <w:spacing w:after="0"/>
              <w:ind w:left="0" w:right="360"/>
              <w:jc w:val="right"/>
              <w:rPr>
                <w:rFonts w:ascii="Segoe UI" w:hAnsi="Segoe UI" w:cs="Segoe UI"/>
                <w:bCs/>
                <w:sz w:val="18"/>
                <w:szCs w:val="18"/>
              </w:rPr>
            </w:pPr>
            <w:r w:rsidRPr="009E4C64">
              <w:rPr>
                <w:rFonts w:ascii="Segoe UI" w:hAnsi="Segoe UI" w:cs="Segoe UI"/>
                <w:bCs/>
                <w:sz w:val="18"/>
                <w:szCs w:val="18"/>
              </w:rPr>
              <w:t>1</w:t>
            </w:r>
          </w:p>
        </w:tc>
        <w:tc>
          <w:tcPr>
            <w:tcW w:w="1559" w:type="dxa"/>
          </w:tcPr>
          <w:p w:rsidR="00744F31" w:rsidRPr="009E4C64" w:rsidRDefault="00744F31" w:rsidP="00961AA9">
            <w:pPr>
              <w:autoSpaceDE w:val="0"/>
              <w:autoSpaceDN w:val="0"/>
              <w:adjustRightInd w:val="0"/>
              <w:spacing w:after="0" w:line="240" w:lineRule="auto"/>
              <w:ind w:right="360"/>
              <w:jc w:val="center"/>
              <w:rPr>
                <w:rFonts w:ascii="Segoe UI" w:hAnsi="Segoe UI" w:cs="Segoe UI"/>
                <w:bCs/>
                <w:sz w:val="18"/>
                <w:szCs w:val="18"/>
                <w:lang w:bidi="ta-IN"/>
              </w:rPr>
            </w:pPr>
            <w:r w:rsidRPr="009E4C64">
              <w:rPr>
                <w:rFonts w:ascii="Segoe UI" w:hAnsi="Segoe UI" w:cs="Segoe UI"/>
                <w:bCs/>
                <w:sz w:val="18"/>
                <w:szCs w:val="18"/>
                <w:lang w:bidi="ta-IN"/>
              </w:rPr>
              <w:t>1</w:t>
            </w:r>
          </w:p>
        </w:tc>
        <w:tc>
          <w:tcPr>
            <w:tcW w:w="1276" w:type="dxa"/>
          </w:tcPr>
          <w:p w:rsidR="00744F31" w:rsidRPr="009E4C64" w:rsidRDefault="00744F31" w:rsidP="00961AA9">
            <w:pPr>
              <w:autoSpaceDE w:val="0"/>
              <w:autoSpaceDN w:val="0"/>
              <w:adjustRightInd w:val="0"/>
              <w:spacing w:after="0" w:line="240" w:lineRule="auto"/>
              <w:ind w:right="360"/>
              <w:jc w:val="both"/>
              <w:rPr>
                <w:rFonts w:ascii="Segoe UI" w:hAnsi="Segoe UI" w:cs="Segoe UI"/>
                <w:bCs/>
                <w:sz w:val="18"/>
                <w:szCs w:val="18"/>
                <w:lang w:bidi="ta-IN"/>
              </w:rPr>
            </w:pPr>
            <w:r w:rsidRPr="009E4C64">
              <w:rPr>
                <w:rFonts w:ascii="Segoe UI" w:hAnsi="Segoe UI" w:cs="Segoe UI"/>
                <w:bCs/>
                <w:sz w:val="18"/>
                <w:szCs w:val="18"/>
                <w:lang w:bidi="ta-IN"/>
              </w:rPr>
              <w:t xml:space="preserve">      -</w:t>
            </w:r>
          </w:p>
        </w:tc>
      </w:tr>
      <w:tr w:rsidR="00744F31" w:rsidRPr="009E4C64" w:rsidTr="00961AA9">
        <w:tc>
          <w:tcPr>
            <w:tcW w:w="1951" w:type="dxa"/>
          </w:tcPr>
          <w:p w:rsidR="00744F31" w:rsidRPr="009E4C64" w:rsidRDefault="00E5721A" w:rsidP="00961AA9">
            <w:pPr>
              <w:autoSpaceDE w:val="0"/>
              <w:autoSpaceDN w:val="0"/>
              <w:adjustRightInd w:val="0"/>
              <w:spacing w:after="0" w:line="240" w:lineRule="auto"/>
              <w:ind w:right="360"/>
              <w:rPr>
                <w:rFonts w:ascii="Segoe UI" w:hAnsi="Segoe UI" w:cs="Segoe UI"/>
                <w:bCs/>
                <w:sz w:val="18"/>
                <w:szCs w:val="18"/>
                <w:lang w:bidi="ta-IN"/>
              </w:rPr>
            </w:pPr>
            <w:r w:rsidRPr="009E4C64">
              <w:rPr>
                <w:rFonts w:ascii="Segoe UI" w:hAnsi="Segoe UI" w:cs="Segoe UI"/>
                <w:bCs/>
                <w:sz w:val="18"/>
                <w:szCs w:val="18"/>
                <w:lang w:bidi="ta-IN"/>
              </w:rPr>
              <w:t>DakSevak</w:t>
            </w:r>
            <w:r>
              <w:rPr>
                <w:rFonts w:ascii="Segoe UI" w:hAnsi="Segoe UI" w:cs="Segoe UI"/>
                <w:bCs/>
                <w:sz w:val="18"/>
                <w:szCs w:val="18"/>
                <w:lang w:bidi="ta-IN"/>
              </w:rPr>
              <w:t>(MD)</w:t>
            </w:r>
          </w:p>
        </w:tc>
        <w:tc>
          <w:tcPr>
            <w:tcW w:w="1701" w:type="dxa"/>
          </w:tcPr>
          <w:p w:rsidR="00744F31" w:rsidRPr="009E4C64" w:rsidRDefault="00E5721A" w:rsidP="00961AA9">
            <w:pPr>
              <w:autoSpaceDE w:val="0"/>
              <w:autoSpaceDN w:val="0"/>
              <w:adjustRightInd w:val="0"/>
              <w:spacing w:after="0" w:line="240" w:lineRule="auto"/>
              <w:ind w:right="360"/>
              <w:jc w:val="right"/>
              <w:rPr>
                <w:rFonts w:ascii="Segoe UI" w:hAnsi="Segoe UI" w:cs="Segoe UI"/>
                <w:bCs/>
                <w:sz w:val="18"/>
                <w:szCs w:val="18"/>
                <w:lang w:bidi="ta-IN"/>
              </w:rPr>
            </w:pPr>
            <w:r>
              <w:rPr>
                <w:rFonts w:ascii="Segoe UI" w:hAnsi="Segoe UI" w:cs="Segoe UI"/>
                <w:bCs/>
                <w:sz w:val="18"/>
                <w:szCs w:val="18"/>
                <w:lang w:bidi="ta-IN"/>
              </w:rPr>
              <w:t>3</w:t>
            </w:r>
          </w:p>
        </w:tc>
        <w:tc>
          <w:tcPr>
            <w:tcW w:w="1559" w:type="dxa"/>
          </w:tcPr>
          <w:p w:rsidR="00744F31" w:rsidRPr="009E4C64" w:rsidRDefault="00E5721A" w:rsidP="00961AA9">
            <w:pPr>
              <w:autoSpaceDE w:val="0"/>
              <w:autoSpaceDN w:val="0"/>
              <w:adjustRightInd w:val="0"/>
              <w:spacing w:after="0" w:line="240" w:lineRule="auto"/>
              <w:ind w:right="360"/>
              <w:jc w:val="center"/>
              <w:rPr>
                <w:rFonts w:ascii="Segoe UI" w:hAnsi="Segoe UI" w:cs="Segoe UI"/>
                <w:bCs/>
                <w:sz w:val="18"/>
                <w:szCs w:val="18"/>
                <w:lang w:bidi="ta-IN"/>
              </w:rPr>
            </w:pPr>
            <w:r>
              <w:rPr>
                <w:rFonts w:ascii="Segoe UI" w:hAnsi="Segoe UI" w:cs="Segoe UI"/>
                <w:bCs/>
                <w:sz w:val="18"/>
                <w:szCs w:val="18"/>
                <w:lang w:bidi="ta-IN"/>
              </w:rPr>
              <w:t>3</w:t>
            </w:r>
          </w:p>
        </w:tc>
        <w:tc>
          <w:tcPr>
            <w:tcW w:w="1276" w:type="dxa"/>
          </w:tcPr>
          <w:p w:rsidR="00744F31" w:rsidRPr="009E4C64" w:rsidRDefault="00744F31" w:rsidP="00961AA9">
            <w:pPr>
              <w:autoSpaceDE w:val="0"/>
              <w:autoSpaceDN w:val="0"/>
              <w:adjustRightInd w:val="0"/>
              <w:spacing w:after="0" w:line="240" w:lineRule="auto"/>
              <w:ind w:right="360"/>
              <w:jc w:val="both"/>
              <w:rPr>
                <w:rFonts w:ascii="Segoe UI" w:hAnsi="Segoe UI" w:cs="Segoe UI"/>
                <w:bCs/>
                <w:sz w:val="18"/>
                <w:szCs w:val="18"/>
                <w:lang w:bidi="ta-IN"/>
              </w:rPr>
            </w:pPr>
            <w:r w:rsidRPr="009E4C64">
              <w:rPr>
                <w:rFonts w:ascii="Segoe UI" w:hAnsi="Segoe UI" w:cs="Segoe UI"/>
                <w:bCs/>
                <w:sz w:val="18"/>
                <w:szCs w:val="18"/>
                <w:lang w:bidi="ta-IN"/>
              </w:rPr>
              <w:t xml:space="preserve">      -</w:t>
            </w:r>
          </w:p>
        </w:tc>
      </w:tr>
      <w:tr w:rsidR="00744F31" w:rsidRPr="009E4C64" w:rsidTr="00961AA9">
        <w:tc>
          <w:tcPr>
            <w:tcW w:w="1951" w:type="dxa"/>
          </w:tcPr>
          <w:p w:rsidR="00744F31" w:rsidRPr="009E4C64" w:rsidRDefault="00744F31" w:rsidP="00961AA9">
            <w:pPr>
              <w:autoSpaceDE w:val="0"/>
              <w:autoSpaceDN w:val="0"/>
              <w:adjustRightInd w:val="0"/>
              <w:spacing w:after="0" w:line="240" w:lineRule="auto"/>
              <w:ind w:right="360"/>
              <w:rPr>
                <w:rFonts w:ascii="Segoe UI" w:hAnsi="Segoe UI" w:cs="Segoe UI"/>
                <w:bCs/>
                <w:sz w:val="18"/>
                <w:szCs w:val="18"/>
                <w:lang w:bidi="ta-IN"/>
              </w:rPr>
            </w:pPr>
            <w:r w:rsidRPr="009E4C64">
              <w:rPr>
                <w:rFonts w:ascii="Segoe UI" w:hAnsi="Segoe UI" w:cs="Segoe UI"/>
                <w:bCs/>
                <w:sz w:val="18"/>
                <w:szCs w:val="18"/>
                <w:lang w:bidi="ta-IN"/>
              </w:rPr>
              <w:t>DakSevak (MP)</w:t>
            </w:r>
          </w:p>
        </w:tc>
        <w:tc>
          <w:tcPr>
            <w:tcW w:w="1701" w:type="dxa"/>
          </w:tcPr>
          <w:p w:rsidR="00744F31" w:rsidRPr="009E4C64" w:rsidRDefault="00744F31" w:rsidP="00961AA9">
            <w:pPr>
              <w:pStyle w:val="ListParagraph"/>
              <w:spacing w:after="0"/>
              <w:ind w:left="0" w:right="360"/>
              <w:jc w:val="right"/>
              <w:rPr>
                <w:rFonts w:ascii="Segoe UI" w:hAnsi="Segoe UI" w:cs="Segoe UI"/>
                <w:bCs/>
                <w:sz w:val="18"/>
                <w:szCs w:val="18"/>
              </w:rPr>
            </w:pPr>
            <w:r w:rsidRPr="009E4C64">
              <w:rPr>
                <w:rFonts w:ascii="Segoe UI" w:hAnsi="Segoe UI" w:cs="Segoe UI"/>
                <w:bCs/>
                <w:sz w:val="18"/>
                <w:szCs w:val="18"/>
              </w:rPr>
              <w:t>1</w:t>
            </w:r>
          </w:p>
        </w:tc>
        <w:tc>
          <w:tcPr>
            <w:tcW w:w="1559" w:type="dxa"/>
          </w:tcPr>
          <w:p w:rsidR="00744F31" w:rsidRPr="009E4C64" w:rsidRDefault="00744F31" w:rsidP="00961AA9">
            <w:pPr>
              <w:autoSpaceDE w:val="0"/>
              <w:autoSpaceDN w:val="0"/>
              <w:adjustRightInd w:val="0"/>
              <w:spacing w:after="0" w:line="240" w:lineRule="auto"/>
              <w:ind w:right="360"/>
              <w:jc w:val="center"/>
              <w:rPr>
                <w:rFonts w:ascii="Segoe UI" w:hAnsi="Segoe UI" w:cs="Segoe UI"/>
                <w:bCs/>
                <w:sz w:val="18"/>
                <w:szCs w:val="18"/>
                <w:lang w:bidi="ta-IN"/>
              </w:rPr>
            </w:pPr>
            <w:r w:rsidRPr="009E4C64">
              <w:rPr>
                <w:rFonts w:ascii="Segoe UI" w:hAnsi="Segoe UI" w:cs="Segoe UI"/>
                <w:bCs/>
                <w:sz w:val="18"/>
                <w:szCs w:val="18"/>
                <w:lang w:bidi="ta-IN"/>
              </w:rPr>
              <w:t>1</w:t>
            </w:r>
          </w:p>
        </w:tc>
        <w:tc>
          <w:tcPr>
            <w:tcW w:w="1276" w:type="dxa"/>
          </w:tcPr>
          <w:p w:rsidR="00744F31" w:rsidRPr="009E4C64" w:rsidRDefault="00744F31" w:rsidP="00961AA9">
            <w:pPr>
              <w:autoSpaceDE w:val="0"/>
              <w:autoSpaceDN w:val="0"/>
              <w:adjustRightInd w:val="0"/>
              <w:spacing w:after="0" w:line="240" w:lineRule="auto"/>
              <w:ind w:right="360"/>
              <w:jc w:val="both"/>
              <w:rPr>
                <w:rFonts w:ascii="Segoe UI" w:hAnsi="Segoe UI" w:cs="Segoe UI"/>
                <w:bCs/>
                <w:sz w:val="18"/>
                <w:szCs w:val="18"/>
                <w:lang w:bidi="ta-IN"/>
              </w:rPr>
            </w:pPr>
            <w:r w:rsidRPr="009E4C64">
              <w:rPr>
                <w:rFonts w:ascii="Segoe UI" w:hAnsi="Segoe UI" w:cs="Segoe UI"/>
                <w:bCs/>
                <w:sz w:val="18"/>
                <w:szCs w:val="18"/>
                <w:lang w:bidi="ta-IN"/>
              </w:rPr>
              <w:t xml:space="preserve">      -</w:t>
            </w:r>
          </w:p>
        </w:tc>
      </w:tr>
    </w:tbl>
    <w:p w:rsidR="00744F31" w:rsidRPr="00924AE1" w:rsidRDefault="00744F31" w:rsidP="00744F31">
      <w:pPr>
        <w:pStyle w:val="BodyText"/>
        <w:rPr>
          <w:rFonts w:ascii="Times New Roman" w:hAnsi="Times New Roman"/>
          <w:sz w:val="26"/>
          <w:szCs w:val="26"/>
        </w:rPr>
      </w:pPr>
    </w:p>
    <w:p w:rsidR="00744F31" w:rsidRDefault="00744F31" w:rsidP="00744F31">
      <w:pPr>
        <w:pStyle w:val="BodyText"/>
        <w:ind w:left="720"/>
        <w:rPr>
          <w:rFonts w:ascii="Times New Roman" w:hAnsi="Times New Roman"/>
          <w:sz w:val="26"/>
          <w:szCs w:val="26"/>
        </w:rPr>
      </w:pPr>
    </w:p>
    <w:p w:rsidR="00744F31" w:rsidRDefault="00744F31" w:rsidP="00744F31">
      <w:pPr>
        <w:pStyle w:val="BodyText"/>
        <w:ind w:left="720"/>
        <w:rPr>
          <w:rFonts w:ascii="Times New Roman" w:hAnsi="Times New Roman"/>
          <w:sz w:val="26"/>
          <w:szCs w:val="26"/>
        </w:rPr>
      </w:pPr>
    </w:p>
    <w:p w:rsidR="00744F31" w:rsidRDefault="00744F31" w:rsidP="00744F31">
      <w:pPr>
        <w:pStyle w:val="BodyText"/>
        <w:ind w:left="720"/>
        <w:rPr>
          <w:rFonts w:ascii="Times New Roman" w:hAnsi="Times New Roman"/>
          <w:sz w:val="26"/>
          <w:szCs w:val="26"/>
        </w:rPr>
      </w:pPr>
    </w:p>
    <w:p w:rsidR="00744F31" w:rsidRDefault="00744F31" w:rsidP="00744F31">
      <w:pPr>
        <w:pStyle w:val="BodyText"/>
        <w:ind w:left="720"/>
        <w:rPr>
          <w:rFonts w:ascii="Times New Roman" w:hAnsi="Times New Roman"/>
          <w:sz w:val="26"/>
          <w:szCs w:val="26"/>
        </w:rPr>
      </w:pPr>
    </w:p>
    <w:p w:rsidR="00744F31" w:rsidRPr="00924AE1" w:rsidRDefault="00744F31" w:rsidP="00744F31">
      <w:pPr>
        <w:pStyle w:val="BodyText"/>
        <w:ind w:left="720"/>
        <w:rPr>
          <w:rFonts w:ascii="Times New Roman" w:hAnsi="Times New Roman"/>
          <w:sz w:val="26"/>
          <w:szCs w:val="26"/>
        </w:rPr>
      </w:pPr>
    </w:p>
    <w:p w:rsidR="00744F31" w:rsidRPr="007B21FE" w:rsidRDefault="00E5721A" w:rsidP="00744F31">
      <w:pPr>
        <w:pStyle w:val="ListParagraph"/>
        <w:numPr>
          <w:ilvl w:val="0"/>
          <w:numId w:val="1"/>
        </w:numPr>
        <w:spacing w:after="0"/>
        <w:jc w:val="both"/>
        <w:rPr>
          <w:rFonts w:ascii="Segoe UI" w:hAnsi="Segoe UI" w:cs="Segoe UI"/>
          <w:sz w:val="18"/>
          <w:szCs w:val="18"/>
        </w:rPr>
      </w:pPr>
      <w:r>
        <w:rPr>
          <w:rFonts w:ascii="Times New Roman" w:hAnsi="Times New Roman"/>
          <w:sz w:val="26"/>
          <w:szCs w:val="26"/>
        </w:rPr>
        <w:t>Two</w:t>
      </w:r>
      <w:r w:rsidR="00744F31" w:rsidRPr="00924AE1">
        <w:rPr>
          <w:rFonts w:ascii="Times New Roman" w:hAnsi="Times New Roman"/>
          <w:sz w:val="26"/>
          <w:szCs w:val="26"/>
        </w:rPr>
        <w:t xml:space="preserve"> BOs are attached under this SO viz.</w:t>
      </w:r>
      <w:r>
        <w:rPr>
          <w:rFonts w:ascii="Times New Roman" w:hAnsi="Times New Roman"/>
          <w:sz w:val="26"/>
          <w:szCs w:val="26"/>
        </w:rPr>
        <w:t>Athur BO, Poolampalayam</w:t>
      </w:r>
      <w:r w:rsidR="00744F31" w:rsidRPr="00525A7E">
        <w:rPr>
          <w:rFonts w:ascii="Times New Roman" w:hAnsi="Times New Roman"/>
          <w:sz w:val="26"/>
          <w:szCs w:val="26"/>
        </w:rPr>
        <w:t xml:space="preserve"> BO.</w:t>
      </w:r>
    </w:p>
    <w:p w:rsidR="00744F31" w:rsidRPr="00924AE1" w:rsidRDefault="00744F31" w:rsidP="00744F31">
      <w:pPr>
        <w:pStyle w:val="BodyText"/>
        <w:ind w:left="720"/>
        <w:rPr>
          <w:rFonts w:ascii="Times New Roman" w:hAnsi="Times New Roman"/>
          <w:sz w:val="26"/>
          <w:szCs w:val="26"/>
        </w:rPr>
      </w:pPr>
    </w:p>
    <w:p w:rsidR="00744F31" w:rsidRPr="00924AE1" w:rsidRDefault="00744F31" w:rsidP="00744F31">
      <w:pPr>
        <w:pStyle w:val="BodyText"/>
        <w:ind w:left="720"/>
        <w:rPr>
          <w:rFonts w:ascii="Times New Roman" w:hAnsi="Times New Roman"/>
          <w:sz w:val="26"/>
          <w:szCs w:val="26"/>
        </w:rPr>
      </w:pPr>
    </w:p>
    <w:p w:rsidR="00744F31" w:rsidRPr="00924AE1" w:rsidRDefault="00744F31" w:rsidP="00744F31">
      <w:pPr>
        <w:pStyle w:val="BodyText"/>
        <w:numPr>
          <w:ilvl w:val="0"/>
          <w:numId w:val="1"/>
        </w:numPr>
        <w:rPr>
          <w:rFonts w:ascii="Times New Roman" w:hAnsi="Times New Roman"/>
          <w:sz w:val="26"/>
          <w:szCs w:val="26"/>
        </w:rPr>
      </w:pPr>
      <w:r>
        <w:rPr>
          <w:rFonts w:ascii="Times New Roman" w:hAnsi="Times New Roman"/>
          <w:sz w:val="26"/>
          <w:szCs w:val="26"/>
        </w:rPr>
        <w:t>It is a delivery SO .</w:t>
      </w:r>
      <w:r w:rsidR="008C5CB8">
        <w:rPr>
          <w:rFonts w:ascii="Times New Roman" w:hAnsi="Times New Roman"/>
          <w:sz w:val="26"/>
          <w:szCs w:val="26"/>
        </w:rPr>
        <w:t>Three GDS</w:t>
      </w:r>
      <w:r>
        <w:rPr>
          <w:rFonts w:ascii="Times New Roman" w:hAnsi="Times New Roman"/>
          <w:sz w:val="26"/>
          <w:szCs w:val="26"/>
        </w:rPr>
        <w:t xml:space="preserve"> beat</w:t>
      </w:r>
      <w:r w:rsidR="008C5CB8">
        <w:rPr>
          <w:rFonts w:ascii="Times New Roman" w:hAnsi="Times New Roman"/>
          <w:sz w:val="26"/>
          <w:szCs w:val="26"/>
        </w:rPr>
        <w:t>s are</w:t>
      </w:r>
      <w:r>
        <w:rPr>
          <w:rFonts w:ascii="Times New Roman" w:hAnsi="Times New Roman"/>
          <w:sz w:val="26"/>
          <w:szCs w:val="26"/>
        </w:rPr>
        <w:t xml:space="preserve">  functioning.</w:t>
      </w:r>
    </w:p>
    <w:p w:rsidR="00744F31" w:rsidRPr="00924AE1" w:rsidRDefault="00744F31" w:rsidP="00744F31">
      <w:pPr>
        <w:pStyle w:val="BodyText"/>
        <w:ind w:left="720"/>
        <w:rPr>
          <w:rFonts w:ascii="Times New Roman" w:hAnsi="Times New Roman"/>
          <w:sz w:val="26"/>
          <w:szCs w:val="26"/>
        </w:rPr>
      </w:pPr>
    </w:p>
    <w:p w:rsidR="00744F31" w:rsidRPr="00924AE1" w:rsidRDefault="00744F31" w:rsidP="00744F31">
      <w:pPr>
        <w:pStyle w:val="BodyText"/>
        <w:numPr>
          <w:ilvl w:val="0"/>
          <w:numId w:val="1"/>
        </w:numPr>
        <w:rPr>
          <w:rFonts w:ascii="Times New Roman" w:hAnsi="Times New Roman"/>
          <w:sz w:val="26"/>
          <w:szCs w:val="26"/>
        </w:rPr>
      </w:pPr>
      <w:r w:rsidRPr="00924AE1">
        <w:rPr>
          <w:rFonts w:ascii="Times New Roman" w:hAnsi="Times New Roman"/>
          <w:sz w:val="26"/>
          <w:szCs w:val="26"/>
        </w:rPr>
        <w:t>Smt.</w:t>
      </w:r>
      <w:r w:rsidR="00BF6202">
        <w:rPr>
          <w:rFonts w:ascii="Times New Roman" w:hAnsi="Times New Roman"/>
          <w:sz w:val="26"/>
          <w:szCs w:val="26"/>
        </w:rPr>
        <w:t>Nandhini</w:t>
      </w:r>
      <w:r w:rsidRPr="00924AE1">
        <w:rPr>
          <w:rFonts w:ascii="Times New Roman" w:hAnsi="Times New Roman"/>
          <w:sz w:val="26"/>
          <w:szCs w:val="26"/>
        </w:rPr>
        <w:t xml:space="preserve">is  working as LSG SPM .Perused the attendance Register and  found that the register is  not  in bilingual . SPM suitably instructed and report compliance. </w:t>
      </w:r>
    </w:p>
    <w:p w:rsidR="00744F31" w:rsidRDefault="00744F31" w:rsidP="00744F31">
      <w:pPr>
        <w:spacing w:line="240" w:lineRule="auto"/>
        <w:ind w:left="90"/>
        <w:jc w:val="both"/>
        <w:rPr>
          <w:rFonts w:ascii="Times New Roman" w:hAnsi="Times New Roman" w:cs="Times New Roman"/>
          <w:b/>
          <w:sz w:val="26"/>
          <w:szCs w:val="26"/>
        </w:rPr>
      </w:pPr>
    </w:p>
    <w:tbl>
      <w:tblPr>
        <w:tblW w:w="9721" w:type="dxa"/>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
        <w:gridCol w:w="776"/>
        <w:gridCol w:w="22"/>
        <w:gridCol w:w="1649"/>
        <w:gridCol w:w="2440"/>
        <w:gridCol w:w="7"/>
        <w:gridCol w:w="844"/>
        <w:gridCol w:w="7"/>
        <w:gridCol w:w="843"/>
        <w:gridCol w:w="115"/>
        <w:gridCol w:w="3004"/>
        <w:gridCol w:w="7"/>
      </w:tblGrid>
      <w:tr w:rsidR="00C10D64" w:rsidTr="00EB4226">
        <w:trPr>
          <w:gridBefore w:val="1"/>
          <w:wBefore w:w="7" w:type="dxa"/>
          <w:trHeight w:val="745"/>
        </w:trPr>
        <w:tc>
          <w:tcPr>
            <w:tcW w:w="2447" w:type="dxa"/>
            <w:gridSpan w:val="3"/>
          </w:tcPr>
          <w:p w:rsidR="00C10D64" w:rsidRPr="00CE412D" w:rsidRDefault="00C10D64" w:rsidP="00961AA9">
            <w:pPr>
              <w:rPr>
                <w:rFonts w:ascii="Book Antiqua" w:eastAsia="Book Antiqua" w:hAnsi="Book Antiqua" w:cs="Book Antiqua"/>
                <w:b/>
              </w:rPr>
            </w:pPr>
          </w:p>
          <w:p w:rsidR="00C10D64" w:rsidRPr="00CE412D" w:rsidRDefault="00C10D64" w:rsidP="00961AA9">
            <w:pPr>
              <w:jc w:val="both"/>
              <w:rPr>
                <w:rFonts w:ascii="Book Antiqua" w:eastAsia="Book Antiqua" w:hAnsi="Book Antiqua" w:cs="Book Antiqua"/>
                <w:b/>
              </w:rPr>
            </w:pPr>
            <w:r w:rsidRPr="00CE412D">
              <w:rPr>
                <w:rFonts w:ascii="Book Antiqua" w:eastAsia="Book Antiqua" w:hAnsi="Book Antiqua" w:cs="Book Antiqua"/>
                <w:b/>
              </w:rPr>
              <w:t>Name of SO visited</w:t>
            </w:r>
          </w:p>
          <w:p w:rsidR="00C10D64" w:rsidRPr="00CE412D" w:rsidRDefault="00C10D64" w:rsidP="00961AA9">
            <w:pPr>
              <w:jc w:val="both"/>
              <w:rPr>
                <w:rFonts w:ascii="Book Antiqua" w:eastAsia="Book Antiqua" w:hAnsi="Book Antiqua" w:cs="Book Antiqua"/>
                <w:b/>
              </w:rPr>
            </w:pPr>
          </w:p>
        </w:tc>
        <w:tc>
          <w:tcPr>
            <w:tcW w:w="2447" w:type="dxa"/>
            <w:gridSpan w:val="2"/>
          </w:tcPr>
          <w:p w:rsidR="00C10D64" w:rsidRPr="00CE412D" w:rsidRDefault="00C10D64" w:rsidP="00961AA9">
            <w:pPr>
              <w:jc w:val="both"/>
              <w:rPr>
                <w:rFonts w:ascii="Book Antiqua" w:eastAsia="Book Antiqua" w:hAnsi="Book Antiqua" w:cs="Book Antiqua"/>
              </w:rPr>
            </w:pPr>
          </w:p>
          <w:p w:rsidR="00C10D64" w:rsidRPr="00CE412D" w:rsidRDefault="00C10D64" w:rsidP="00C10D64">
            <w:pPr>
              <w:jc w:val="both"/>
              <w:rPr>
                <w:rFonts w:ascii="Book Antiqua" w:eastAsia="Book Antiqua" w:hAnsi="Book Antiqua" w:cs="Book Antiqua"/>
              </w:rPr>
            </w:pPr>
            <w:r>
              <w:rPr>
                <w:rFonts w:ascii="Book Antiqua" w:eastAsia="Book Antiqua" w:hAnsi="Book Antiqua" w:cs="Book Antiqua"/>
              </w:rPr>
              <w:t>Andankoil</w:t>
            </w:r>
            <w:r w:rsidRPr="00CE412D">
              <w:rPr>
                <w:rFonts w:ascii="Book Antiqua" w:eastAsia="Book Antiqua" w:hAnsi="Book Antiqua" w:cs="Book Antiqua"/>
              </w:rPr>
              <w:t xml:space="preserve"> SO (</w:t>
            </w:r>
            <w:r>
              <w:rPr>
                <w:rFonts w:ascii="Book Antiqua" w:eastAsia="Book Antiqua" w:hAnsi="Book Antiqua" w:cs="Book Antiqua"/>
              </w:rPr>
              <w:t>Cl.III</w:t>
            </w:r>
            <w:r w:rsidRPr="00CE412D">
              <w:rPr>
                <w:rFonts w:ascii="Book Antiqua" w:eastAsia="Book Antiqua" w:hAnsi="Book Antiqua" w:cs="Book Antiqua"/>
              </w:rPr>
              <w:t>)</w:t>
            </w:r>
          </w:p>
        </w:tc>
        <w:tc>
          <w:tcPr>
            <w:tcW w:w="1809" w:type="dxa"/>
            <w:gridSpan w:val="4"/>
          </w:tcPr>
          <w:p w:rsidR="00C10D64" w:rsidRPr="00A065F6" w:rsidRDefault="00C10D64" w:rsidP="00961AA9">
            <w:pPr>
              <w:jc w:val="both"/>
              <w:rPr>
                <w:rFonts w:ascii="Book Antiqua" w:eastAsia="Book Antiqua" w:hAnsi="Book Antiqua" w:cs="Book Antiqua"/>
                <w:b/>
              </w:rPr>
            </w:pPr>
          </w:p>
          <w:p w:rsidR="00C10D64" w:rsidRPr="00A065F6" w:rsidRDefault="00C10D64" w:rsidP="00961AA9">
            <w:pPr>
              <w:rPr>
                <w:rFonts w:ascii="Book Antiqua" w:eastAsia="Book Antiqua" w:hAnsi="Book Antiqua" w:cs="Book Antiqua"/>
              </w:rPr>
            </w:pPr>
            <w:r w:rsidRPr="00A065F6">
              <w:rPr>
                <w:rFonts w:ascii="Book Antiqua" w:eastAsia="Book Antiqua" w:hAnsi="Book Antiqua" w:cs="Book Antiqua"/>
                <w:b/>
              </w:rPr>
              <w:t>Date of visit</w:t>
            </w:r>
          </w:p>
        </w:tc>
        <w:tc>
          <w:tcPr>
            <w:tcW w:w="3011" w:type="dxa"/>
            <w:gridSpan w:val="2"/>
          </w:tcPr>
          <w:p w:rsidR="00C10D64" w:rsidRPr="00A065F6" w:rsidRDefault="00C10D64" w:rsidP="00961AA9">
            <w:pPr>
              <w:jc w:val="both"/>
              <w:rPr>
                <w:rFonts w:ascii="Book Antiqua" w:eastAsia="Book Antiqua" w:hAnsi="Book Antiqua" w:cs="Book Antiqua"/>
              </w:rPr>
            </w:pPr>
          </w:p>
          <w:p w:rsidR="00C10D64" w:rsidRPr="00A065F6" w:rsidRDefault="00C10D64" w:rsidP="00961AA9">
            <w:pPr>
              <w:jc w:val="both"/>
              <w:rPr>
                <w:rFonts w:ascii="Book Antiqua" w:eastAsia="Book Antiqua" w:hAnsi="Book Antiqua" w:cs="Book Antiqua"/>
              </w:rPr>
            </w:pPr>
            <w:r>
              <w:rPr>
                <w:rFonts w:ascii="Book Antiqua" w:eastAsia="Book Antiqua" w:hAnsi="Book Antiqua" w:cs="Book Antiqua"/>
              </w:rPr>
              <w:t>07</w:t>
            </w:r>
            <w:r w:rsidRPr="00A065F6">
              <w:rPr>
                <w:rFonts w:ascii="Book Antiqua" w:eastAsia="Book Antiqua" w:hAnsi="Book Antiqua" w:cs="Book Antiqua"/>
              </w:rPr>
              <w:t>.07.2025</w:t>
            </w:r>
          </w:p>
        </w:tc>
      </w:tr>
      <w:tr w:rsidR="00C10D64" w:rsidTr="00EB4226">
        <w:trPr>
          <w:gridBefore w:val="1"/>
          <w:wBefore w:w="7" w:type="dxa"/>
          <w:trHeight w:val="878"/>
        </w:trPr>
        <w:tc>
          <w:tcPr>
            <w:tcW w:w="2447" w:type="dxa"/>
            <w:gridSpan w:val="3"/>
            <w:vMerge w:val="restart"/>
          </w:tcPr>
          <w:p w:rsidR="00C10D64" w:rsidRPr="00CE412D" w:rsidRDefault="00C10D64" w:rsidP="00961AA9">
            <w:pPr>
              <w:jc w:val="both"/>
              <w:rPr>
                <w:rFonts w:ascii="Book Antiqua" w:eastAsia="Book Antiqua" w:hAnsi="Book Antiqua" w:cs="Book Antiqua"/>
                <w:b/>
              </w:rPr>
            </w:pPr>
          </w:p>
          <w:p w:rsidR="00C10D64" w:rsidRPr="00CE412D" w:rsidRDefault="00C10D64" w:rsidP="00961AA9">
            <w:pPr>
              <w:rPr>
                <w:rFonts w:ascii="Book Antiqua" w:eastAsia="Book Antiqua" w:hAnsi="Book Antiqua" w:cs="Book Antiqua"/>
                <w:b/>
              </w:rPr>
            </w:pPr>
            <w:r w:rsidRPr="00CE412D">
              <w:rPr>
                <w:rFonts w:ascii="Book Antiqua" w:eastAsia="Book Antiqua" w:hAnsi="Book Antiqua" w:cs="Book Antiqua"/>
                <w:b/>
              </w:rPr>
              <w:t>Name of Sub Postmaster</w:t>
            </w:r>
          </w:p>
          <w:p w:rsidR="00C10D64" w:rsidRPr="00CE412D" w:rsidRDefault="00C10D64" w:rsidP="00961AA9">
            <w:pPr>
              <w:jc w:val="both"/>
              <w:rPr>
                <w:rFonts w:ascii="Book Antiqua" w:eastAsia="Book Antiqua" w:hAnsi="Book Antiqua" w:cs="Book Antiqua"/>
              </w:rPr>
            </w:pPr>
          </w:p>
        </w:tc>
        <w:tc>
          <w:tcPr>
            <w:tcW w:w="2447" w:type="dxa"/>
            <w:gridSpan w:val="2"/>
            <w:vMerge w:val="restart"/>
          </w:tcPr>
          <w:p w:rsidR="00C10D64" w:rsidRPr="00CE412D" w:rsidRDefault="00C10D64" w:rsidP="00961AA9">
            <w:pPr>
              <w:rPr>
                <w:rFonts w:ascii="Book Antiqua" w:eastAsia="Book Antiqua" w:hAnsi="Book Antiqua" w:cs="Book Antiqua"/>
              </w:rPr>
            </w:pPr>
          </w:p>
          <w:p w:rsidR="00C10D64" w:rsidRPr="00CE412D" w:rsidRDefault="00C10D64" w:rsidP="00C10D64">
            <w:pPr>
              <w:rPr>
                <w:rFonts w:ascii="Book Antiqua" w:eastAsia="Book Antiqua" w:hAnsi="Book Antiqua" w:cs="Book Antiqua"/>
              </w:rPr>
            </w:pPr>
            <w:r w:rsidRPr="00CE412D">
              <w:rPr>
                <w:rFonts w:ascii="Book Antiqua" w:eastAsia="Book Antiqua" w:hAnsi="Book Antiqua" w:cs="Book Antiqua"/>
              </w:rPr>
              <w:t>Smt.</w:t>
            </w:r>
            <w:r>
              <w:rPr>
                <w:rFonts w:ascii="Book Antiqua" w:eastAsia="Book Antiqua" w:hAnsi="Book Antiqua" w:cs="Book Antiqua"/>
              </w:rPr>
              <w:t>Nandhini</w:t>
            </w:r>
          </w:p>
        </w:tc>
        <w:tc>
          <w:tcPr>
            <w:tcW w:w="1809" w:type="dxa"/>
            <w:gridSpan w:val="4"/>
          </w:tcPr>
          <w:p w:rsidR="00C10D64" w:rsidRPr="00A065F6" w:rsidRDefault="00C10D64" w:rsidP="00961AA9">
            <w:pPr>
              <w:rPr>
                <w:rFonts w:ascii="Book Antiqua" w:eastAsia="Book Antiqua" w:hAnsi="Book Antiqua" w:cs="Book Antiqua"/>
                <w:b/>
              </w:rPr>
            </w:pPr>
          </w:p>
          <w:p w:rsidR="00C10D64" w:rsidRDefault="00C10D64" w:rsidP="00961AA9">
            <w:pPr>
              <w:rPr>
                <w:rFonts w:ascii="Book Antiqua" w:eastAsia="Book Antiqua" w:hAnsi="Book Antiqua" w:cs="Book Antiqua"/>
                <w:b/>
              </w:rPr>
            </w:pPr>
            <w:r w:rsidRPr="00A065F6">
              <w:rPr>
                <w:rFonts w:ascii="Book Antiqua" w:eastAsia="Book Antiqua" w:hAnsi="Book Antiqua" w:cs="Book Antiqua"/>
                <w:b/>
              </w:rPr>
              <w:t>Date of last Inspection</w:t>
            </w:r>
          </w:p>
          <w:p w:rsidR="00C10D64" w:rsidRPr="00A065F6" w:rsidRDefault="00C10D64" w:rsidP="00961AA9">
            <w:pPr>
              <w:rPr>
                <w:rFonts w:ascii="Book Antiqua" w:eastAsia="Book Antiqua" w:hAnsi="Book Antiqua" w:cs="Book Antiqua"/>
                <w:b/>
              </w:rPr>
            </w:pPr>
          </w:p>
        </w:tc>
        <w:tc>
          <w:tcPr>
            <w:tcW w:w="3011" w:type="dxa"/>
            <w:gridSpan w:val="2"/>
          </w:tcPr>
          <w:p w:rsidR="00C10D64" w:rsidRPr="00A065F6" w:rsidRDefault="00C10D64" w:rsidP="00961AA9">
            <w:pPr>
              <w:jc w:val="both"/>
              <w:rPr>
                <w:rFonts w:ascii="Book Antiqua" w:eastAsia="Book Antiqua" w:hAnsi="Book Antiqua" w:cs="Book Antiqua"/>
              </w:rPr>
            </w:pPr>
          </w:p>
          <w:p w:rsidR="00C10D64" w:rsidRDefault="005C7DF4" w:rsidP="00961AA9">
            <w:pPr>
              <w:jc w:val="both"/>
              <w:rPr>
                <w:rFonts w:ascii="Book Antiqua" w:eastAsia="Book Antiqua" w:hAnsi="Book Antiqua" w:cs="Book Antiqua"/>
              </w:rPr>
            </w:pPr>
            <w:r>
              <w:rPr>
                <w:rFonts w:ascii="Book Antiqua" w:eastAsia="Book Antiqua" w:hAnsi="Book Antiqua" w:cs="Book Antiqua"/>
              </w:rPr>
              <w:t>07</w:t>
            </w:r>
            <w:r w:rsidR="00C10D64" w:rsidRPr="00A065F6">
              <w:rPr>
                <w:rFonts w:ascii="Book Antiqua" w:eastAsia="Book Antiqua" w:hAnsi="Book Antiqua" w:cs="Book Antiqua"/>
              </w:rPr>
              <w:t>.1</w:t>
            </w:r>
            <w:r>
              <w:rPr>
                <w:rFonts w:ascii="Book Antiqua" w:eastAsia="Book Antiqua" w:hAnsi="Book Antiqua" w:cs="Book Antiqua"/>
              </w:rPr>
              <w:t>2</w:t>
            </w:r>
            <w:r w:rsidR="00C10D64" w:rsidRPr="00A065F6">
              <w:rPr>
                <w:rFonts w:ascii="Book Antiqua" w:eastAsia="Book Antiqua" w:hAnsi="Book Antiqua" w:cs="Book Antiqua"/>
              </w:rPr>
              <w:t>.2024</w:t>
            </w:r>
          </w:p>
          <w:p w:rsidR="00C10D64" w:rsidRPr="00A065F6" w:rsidRDefault="00C10D64" w:rsidP="00961AA9">
            <w:pPr>
              <w:jc w:val="both"/>
              <w:rPr>
                <w:rFonts w:ascii="Book Antiqua" w:eastAsia="Book Antiqua" w:hAnsi="Book Antiqua" w:cs="Book Antiqua"/>
              </w:rPr>
            </w:pPr>
          </w:p>
        </w:tc>
      </w:tr>
      <w:tr w:rsidR="00C10D64" w:rsidTr="00EB4226">
        <w:trPr>
          <w:gridBefore w:val="1"/>
          <w:wBefore w:w="7" w:type="dxa"/>
          <w:trHeight w:val="877"/>
        </w:trPr>
        <w:tc>
          <w:tcPr>
            <w:tcW w:w="2447" w:type="dxa"/>
            <w:gridSpan w:val="3"/>
            <w:vMerge/>
          </w:tcPr>
          <w:p w:rsidR="00C10D64" w:rsidRDefault="00C10D64" w:rsidP="00961AA9">
            <w:pPr>
              <w:widowControl w:val="0"/>
              <w:pBdr>
                <w:top w:val="nil"/>
                <w:left w:val="nil"/>
                <w:bottom w:val="nil"/>
                <w:right w:val="nil"/>
                <w:between w:val="nil"/>
              </w:pBdr>
              <w:rPr>
                <w:rFonts w:ascii="Book Antiqua" w:eastAsia="Book Antiqua" w:hAnsi="Book Antiqua" w:cs="Book Antiqua"/>
                <w:highlight w:val="green"/>
              </w:rPr>
            </w:pPr>
          </w:p>
        </w:tc>
        <w:tc>
          <w:tcPr>
            <w:tcW w:w="2447" w:type="dxa"/>
            <w:gridSpan w:val="2"/>
            <w:vMerge/>
          </w:tcPr>
          <w:p w:rsidR="00C10D64" w:rsidRDefault="00C10D64" w:rsidP="00961AA9">
            <w:pPr>
              <w:widowControl w:val="0"/>
              <w:pBdr>
                <w:top w:val="nil"/>
                <w:left w:val="nil"/>
                <w:bottom w:val="nil"/>
                <w:right w:val="nil"/>
                <w:between w:val="nil"/>
              </w:pBdr>
              <w:rPr>
                <w:rFonts w:ascii="Book Antiqua" w:eastAsia="Book Antiqua" w:hAnsi="Book Antiqua" w:cs="Book Antiqua"/>
                <w:highlight w:val="green"/>
              </w:rPr>
            </w:pPr>
          </w:p>
        </w:tc>
        <w:tc>
          <w:tcPr>
            <w:tcW w:w="1809" w:type="dxa"/>
            <w:gridSpan w:val="4"/>
          </w:tcPr>
          <w:p w:rsidR="00C10D64" w:rsidRPr="00A065F6" w:rsidRDefault="00C10D64" w:rsidP="00961AA9">
            <w:pPr>
              <w:rPr>
                <w:rFonts w:ascii="Book Antiqua" w:eastAsia="Book Antiqua" w:hAnsi="Book Antiqua" w:cs="Book Antiqua"/>
                <w:b/>
              </w:rPr>
            </w:pPr>
          </w:p>
          <w:p w:rsidR="00C10D64" w:rsidRPr="00A065F6" w:rsidRDefault="00C10D64" w:rsidP="00961AA9">
            <w:pPr>
              <w:rPr>
                <w:rFonts w:ascii="Book Antiqua" w:eastAsia="Book Antiqua" w:hAnsi="Book Antiqua" w:cs="Book Antiqua"/>
                <w:b/>
              </w:rPr>
            </w:pPr>
            <w:r w:rsidRPr="00A065F6">
              <w:rPr>
                <w:rFonts w:ascii="Book Antiqua" w:eastAsia="Book Antiqua" w:hAnsi="Book Antiqua" w:cs="Book Antiqua"/>
                <w:b/>
              </w:rPr>
              <w:t>Inspected by</w:t>
            </w:r>
          </w:p>
        </w:tc>
        <w:tc>
          <w:tcPr>
            <w:tcW w:w="3011" w:type="dxa"/>
            <w:gridSpan w:val="2"/>
          </w:tcPr>
          <w:p w:rsidR="00C10D64" w:rsidRPr="00A065F6" w:rsidRDefault="005C7DF4" w:rsidP="00961AA9">
            <w:pPr>
              <w:rPr>
                <w:rFonts w:ascii="Book Antiqua" w:eastAsia="Book Antiqua" w:hAnsi="Book Antiqua" w:cs="Book Antiqua"/>
                <w:b/>
              </w:rPr>
            </w:pPr>
            <w:r>
              <w:rPr>
                <w:rFonts w:ascii="Book Antiqua" w:eastAsia="Book Antiqua" w:hAnsi="Book Antiqua" w:cs="Book Antiqua"/>
                <w:b/>
              </w:rPr>
              <w:t xml:space="preserve">S.Manoj, IP(CS), Karur Division </w:t>
            </w:r>
          </w:p>
        </w:tc>
      </w:tr>
      <w:tr w:rsidR="00C10D64" w:rsidTr="00EB4226">
        <w:trPr>
          <w:gridBefore w:val="1"/>
          <w:wBefore w:w="7" w:type="dxa"/>
          <w:trHeight w:val="253"/>
        </w:trPr>
        <w:tc>
          <w:tcPr>
            <w:tcW w:w="798" w:type="dxa"/>
            <w:gridSpan w:val="2"/>
          </w:tcPr>
          <w:p w:rsidR="00C10D64" w:rsidRDefault="00C10D64" w:rsidP="00961AA9">
            <w:pPr>
              <w:jc w:val="both"/>
              <w:rPr>
                <w:rFonts w:ascii="Book Antiqua" w:eastAsia="Book Antiqua" w:hAnsi="Book Antiqua" w:cs="Book Antiqua"/>
                <w:b/>
              </w:rPr>
            </w:pPr>
            <w:r>
              <w:rPr>
                <w:rFonts w:ascii="Book Antiqua" w:eastAsia="Book Antiqua" w:hAnsi="Book Antiqua" w:cs="Book Antiqua"/>
                <w:b/>
              </w:rPr>
              <w:t>SNo.</w:t>
            </w:r>
          </w:p>
        </w:tc>
        <w:tc>
          <w:tcPr>
            <w:tcW w:w="4096" w:type="dxa"/>
            <w:gridSpan w:val="3"/>
          </w:tcPr>
          <w:p w:rsidR="00C10D64" w:rsidRDefault="00C10D64" w:rsidP="00961AA9">
            <w:pPr>
              <w:jc w:val="both"/>
              <w:rPr>
                <w:rFonts w:ascii="Book Antiqua" w:eastAsia="Book Antiqua" w:hAnsi="Book Antiqua" w:cs="Book Antiqua"/>
                <w:b/>
              </w:rPr>
            </w:pPr>
            <w:r>
              <w:rPr>
                <w:rFonts w:ascii="Book Antiqua" w:eastAsia="Book Antiqua" w:hAnsi="Book Antiqua" w:cs="Book Antiqua"/>
                <w:b/>
              </w:rPr>
              <w:t>Parameter</w:t>
            </w:r>
          </w:p>
        </w:tc>
        <w:tc>
          <w:tcPr>
            <w:tcW w:w="851" w:type="dxa"/>
            <w:gridSpan w:val="2"/>
          </w:tcPr>
          <w:p w:rsidR="00C10D64" w:rsidRDefault="00C10D64" w:rsidP="00961AA9">
            <w:pPr>
              <w:jc w:val="both"/>
              <w:rPr>
                <w:rFonts w:ascii="Book Antiqua" w:eastAsia="Book Antiqua" w:hAnsi="Book Antiqua" w:cs="Book Antiqua"/>
                <w:b/>
              </w:rPr>
            </w:pPr>
            <w:r>
              <w:rPr>
                <w:rFonts w:ascii="Book Antiqua" w:eastAsia="Book Antiqua" w:hAnsi="Book Antiqua" w:cs="Book Antiqua"/>
                <w:b/>
              </w:rPr>
              <w:t>Yes</w:t>
            </w:r>
          </w:p>
        </w:tc>
        <w:tc>
          <w:tcPr>
            <w:tcW w:w="958" w:type="dxa"/>
            <w:gridSpan w:val="2"/>
          </w:tcPr>
          <w:p w:rsidR="00C10D64" w:rsidRDefault="00C10D64" w:rsidP="00961AA9">
            <w:pPr>
              <w:jc w:val="both"/>
              <w:rPr>
                <w:rFonts w:ascii="Book Antiqua" w:eastAsia="Book Antiqua" w:hAnsi="Book Antiqua" w:cs="Book Antiqua"/>
                <w:b/>
              </w:rPr>
            </w:pPr>
            <w:r>
              <w:rPr>
                <w:rFonts w:ascii="Book Antiqua" w:eastAsia="Book Antiqua" w:hAnsi="Book Antiqua" w:cs="Book Antiqua"/>
                <w:b/>
              </w:rPr>
              <w:t>No</w:t>
            </w:r>
          </w:p>
        </w:tc>
        <w:tc>
          <w:tcPr>
            <w:tcW w:w="3011" w:type="dxa"/>
            <w:gridSpan w:val="2"/>
          </w:tcPr>
          <w:p w:rsidR="00C10D64" w:rsidRDefault="00C10D64" w:rsidP="00961AA9">
            <w:pPr>
              <w:jc w:val="both"/>
              <w:rPr>
                <w:rFonts w:ascii="Book Antiqua" w:eastAsia="Book Antiqua" w:hAnsi="Book Antiqua" w:cs="Book Antiqua"/>
                <w:b/>
              </w:rPr>
            </w:pPr>
            <w:r>
              <w:rPr>
                <w:rFonts w:ascii="Book Antiqua" w:eastAsia="Book Antiqua" w:hAnsi="Book Antiqua" w:cs="Book Antiqua"/>
                <w:b/>
              </w:rPr>
              <w:t>Remarks</w:t>
            </w:r>
          </w:p>
        </w:tc>
      </w:tr>
      <w:tr w:rsidR="00C10D64" w:rsidTr="00EB4226">
        <w:trPr>
          <w:gridBefore w:val="1"/>
          <w:wBefore w:w="7" w:type="dxa"/>
          <w:trHeight w:val="238"/>
        </w:trPr>
        <w:tc>
          <w:tcPr>
            <w:tcW w:w="9714" w:type="dxa"/>
            <w:gridSpan w:val="11"/>
          </w:tcPr>
          <w:p w:rsidR="00C10D64" w:rsidRDefault="00C10D64" w:rsidP="00961AA9">
            <w:pPr>
              <w:jc w:val="center"/>
              <w:rPr>
                <w:rFonts w:ascii="Book Antiqua" w:eastAsia="Book Antiqua" w:hAnsi="Book Antiqua" w:cs="Book Antiqua"/>
                <w:b/>
              </w:rPr>
            </w:pPr>
          </w:p>
          <w:p w:rsidR="00C10D64" w:rsidRDefault="00C10D64" w:rsidP="00961AA9">
            <w:pPr>
              <w:jc w:val="center"/>
              <w:rPr>
                <w:rFonts w:ascii="Book Antiqua" w:eastAsia="Book Antiqua" w:hAnsi="Book Antiqua" w:cs="Book Antiqua"/>
                <w:b/>
              </w:rPr>
            </w:pPr>
            <w:r>
              <w:rPr>
                <w:rFonts w:ascii="Book Antiqua" w:eastAsia="Book Antiqua" w:hAnsi="Book Antiqua" w:cs="Book Antiqua"/>
                <w:b/>
              </w:rPr>
              <w:t>ON CSI ENVIRONMENT</w:t>
            </w:r>
          </w:p>
          <w:p w:rsidR="00C10D64" w:rsidRDefault="00C10D64" w:rsidP="00961AA9">
            <w:pPr>
              <w:jc w:val="center"/>
              <w:rPr>
                <w:rFonts w:ascii="Book Antiqua" w:eastAsia="Book Antiqua" w:hAnsi="Book Antiqua" w:cs="Book Antiqua"/>
              </w:rPr>
            </w:pPr>
          </w:p>
        </w:tc>
      </w:tr>
      <w:tr w:rsidR="00C10D64" w:rsidTr="00EB4226">
        <w:trPr>
          <w:gridBefore w:val="1"/>
          <w:wBefore w:w="7" w:type="dxa"/>
          <w:trHeight w:val="2476"/>
        </w:trPr>
        <w:tc>
          <w:tcPr>
            <w:tcW w:w="798" w:type="dxa"/>
            <w:gridSpan w:val="2"/>
          </w:tcPr>
          <w:p w:rsidR="00C10D64" w:rsidRDefault="00C10D64" w:rsidP="00961AA9">
            <w:pPr>
              <w:jc w:val="both"/>
              <w:rPr>
                <w:rFonts w:ascii="Book Antiqua" w:eastAsia="Book Antiqua" w:hAnsi="Book Antiqua" w:cs="Book Antiqua"/>
              </w:rPr>
            </w:pPr>
            <w:r>
              <w:rPr>
                <w:rFonts w:ascii="Book Antiqua" w:eastAsia="Book Antiqua" w:hAnsi="Book Antiqua" w:cs="Book Antiqua"/>
              </w:rPr>
              <w:lastRenderedPageBreak/>
              <w:t>1</w:t>
            </w:r>
          </w:p>
        </w:tc>
        <w:tc>
          <w:tcPr>
            <w:tcW w:w="4096" w:type="dxa"/>
            <w:gridSpan w:val="3"/>
          </w:tcPr>
          <w:p w:rsidR="00C10D64" w:rsidRDefault="00C10D64" w:rsidP="00961AA9">
            <w:pPr>
              <w:jc w:val="both"/>
              <w:rPr>
                <w:rFonts w:ascii="Book Antiqua" w:eastAsia="Book Antiqua" w:hAnsi="Book Antiqua" w:cs="Book Antiqua"/>
              </w:rPr>
            </w:pPr>
            <w:r>
              <w:rPr>
                <w:rFonts w:ascii="Book Antiqua" w:eastAsia="Book Antiqua" w:hAnsi="Book Antiqua" w:cs="Book Antiqua"/>
              </w:rPr>
              <w:t>Whether all the CSI applications are installed and made operational in all systems in the Post office (POS counter application for counters, POS back office for Supervisor &amp; Despatch branch, SAP &amp; Single Sign-on applications in all Systems?</w:t>
            </w:r>
          </w:p>
        </w:tc>
        <w:tc>
          <w:tcPr>
            <w:tcW w:w="851" w:type="dxa"/>
            <w:gridSpan w:val="2"/>
          </w:tcPr>
          <w:p w:rsidR="00C10D64" w:rsidRDefault="00C10D64" w:rsidP="00961AA9">
            <w:pPr>
              <w:jc w:val="both"/>
              <w:rPr>
                <w:rFonts w:ascii="Book Antiqua" w:eastAsia="Book Antiqua" w:hAnsi="Book Antiqua" w:cs="Book Antiqua"/>
              </w:rPr>
            </w:pPr>
            <w:r>
              <w:rPr>
                <w:rFonts w:ascii="Book Antiqua" w:eastAsia="Book Antiqua" w:hAnsi="Book Antiqua" w:cs="Book Antiqua"/>
              </w:rPr>
              <w:t>Yes</w:t>
            </w:r>
          </w:p>
        </w:tc>
        <w:tc>
          <w:tcPr>
            <w:tcW w:w="958" w:type="dxa"/>
            <w:gridSpan w:val="2"/>
          </w:tcPr>
          <w:p w:rsidR="00C10D64" w:rsidRDefault="00C10D64" w:rsidP="00961AA9">
            <w:pPr>
              <w:jc w:val="both"/>
              <w:rPr>
                <w:rFonts w:ascii="Book Antiqua" w:eastAsia="Book Antiqua" w:hAnsi="Book Antiqua" w:cs="Book Antiqua"/>
              </w:rPr>
            </w:pPr>
          </w:p>
        </w:tc>
        <w:tc>
          <w:tcPr>
            <w:tcW w:w="3011" w:type="dxa"/>
            <w:gridSpan w:val="2"/>
          </w:tcPr>
          <w:p w:rsidR="00C10D64" w:rsidRDefault="00C10D64" w:rsidP="00961AA9">
            <w:pPr>
              <w:jc w:val="both"/>
              <w:rPr>
                <w:rFonts w:ascii="Book Antiqua" w:eastAsia="Book Antiqua" w:hAnsi="Book Antiqua" w:cs="Book Antiqua"/>
              </w:rPr>
            </w:pPr>
            <w:r>
              <w:rPr>
                <w:rFonts w:ascii="Book Antiqua" w:eastAsia="Book Antiqua" w:hAnsi="Book Antiqua" w:cs="Book Antiqua"/>
              </w:rPr>
              <w:t>Totally 1 system is available and all the CSI applications are installed as per the branch requirement.</w:t>
            </w:r>
          </w:p>
          <w:p w:rsidR="00C10D64" w:rsidRDefault="00C10D64" w:rsidP="00961AA9">
            <w:pPr>
              <w:jc w:val="both"/>
              <w:rPr>
                <w:rFonts w:ascii="Book Antiqua" w:eastAsia="Book Antiqua" w:hAnsi="Book Antiqua" w:cs="Book Antiqua"/>
              </w:rPr>
            </w:pPr>
          </w:p>
        </w:tc>
      </w:tr>
      <w:tr w:rsidR="00C10D64" w:rsidTr="00EB4226">
        <w:trPr>
          <w:gridBefore w:val="1"/>
          <w:wBefore w:w="7" w:type="dxa"/>
          <w:trHeight w:val="999"/>
        </w:trPr>
        <w:tc>
          <w:tcPr>
            <w:tcW w:w="798" w:type="dxa"/>
            <w:gridSpan w:val="2"/>
          </w:tcPr>
          <w:p w:rsidR="00C10D64" w:rsidRDefault="00C10D64" w:rsidP="00961AA9">
            <w:pPr>
              <w:jc w:val="both"/>
              <w:rPr>
                <w:rFonts w:ascii="Book Antiqua" w:eastAsia="Book Antiqua" w:hAnsi="Book Antiqua" w:cs="Book Antiqua"/>
              </w:rPr>
            </w:pPr>
            <w:r>
              <w:rPr>
                <w:rFonts w:ascii="Book Antiqua" w:eastAsia="Book Antiqua" w:hAnsi="Book Antiqua" w:cs="Book Antiqua"/>
              </w:rPr>
              <w:t>2</w:t>
            </w:r>
          </w:p>
        </w:tc>
        <w:tc>
          <w:tcPr>
            <w:tcW w:w="4096" w:type="dxa"/>
            <w:gridSpan w:val="3"/>
          </w:tcPr>
          <w:p w:rsidR="00C10D64" w:rsidRDefault="00C10D64" w:rsidP="00961AA9">
            <w:pPr>
              <w:jc w:val="both"/>
              <w:rPr>
                <w:rFonts w:ascii="Book Antiqua" w:eastAsia="Book Antiqua" w:hAnsi="Book Antiqua" w:cs="Book Antiqua"/>
              </w:rPr>
            </w:pPr>
            <w:r>
              <w:rPr>
                <w:rFonts w:ascii="Book Antiqua" w:eastAsia="Book Antiqua" w:hAnsi="Book Antiqua" w:cs="Book Antiqua"/>
              </w:rPr>
              <w:t>Whether the synchronization is running in the POS server system regularly? Check the status of last synchronization in the POS back office application.</w:t>
            </w:r>
          </w:p>
        </w:tc>
        <w:tc>
          <w:tcPr>
            <w:tcW w:w="851" w:type="dxa"/>
            <w:gridSpan w:val="2"/>
          </w:tcPr>
          <w:p w:rsidR="00C10D64" w:rsidRDefault="00C10D64" w:rsidP="00961AA9">
            <w:pPr>
              <w:jc w:val="both"/>
              <w:rPr>
                <w:rFonts w:ascii="Book Antiqua" w:eastAsia="Book Antiqua" w:hAnsi="Book Antiqua" w:cs="Book Antiqua"/>
              </w:rPr>
            </w:pPr>
            <w:r>
              <w:rPr>
                <w:rFonts w:ascii="Book Antiqua" w:eastAsia="Book Antiqua" w:hAnsi="Book Antiqua" w:cs="Book Antiqua"/>
              </w:rPr>
              <w:t>Yes</w:t>
            </w:r>
          </w:p>
        </w:tc>
        <w:tc>
          <w:tcPr>
            <w:tcW w:w="958" w:type="dxa"/>
            <w:gridSpan w:val="2"/>
          </w:tcPr>
          <w:p w:rsidR="00C10D64" w:rsidRDefault="00C10D64" w:rsidP="00961AA9">
            <w:pPr>
              <w:jc w:val="both"/>
              <w:rPr>
                <w:rFonts w:ascii="Book Antiqua" w:eastAsia="Book Antiqua" w:hAnsi="Book Antiqua" w:cs="Book Antiqua"/>
              </w:rPr>
            </w:pPr>
          </w:p>
        </w:tc>
        <w:tc>
          <w:tcPr>
            <w:tcW w:w="3011" w:type="dxa"/>
            <w:gridSpan w:val="2"/>
          </w:tcPr>
          <w:p w:rsidR="00C10D64" w:rsidRDefault="00C10D64" w:rsidP="00C10D64">
            <w:pPr>
              <w:jc w:val="both"/>
              <w:rPr>
                <w:rFonts w:ascii="Book Antiqua" w:eastAsia="Book Antiqua" w:hAnsi="Book Antiqua" w:cs="Book Antiqua"/>
              </w:rPr>
            </w:pPr>
            <w:r>
              <w:rPr>
                <w:rFonts w:ascii="Book Antiqua" w:eastAsia="Book Antiqua" w:hAnsi="Book Antiqua" w:cs="Book Antiqua"/>
              </w:rPr>
              <w:t>Last synced on 07.07.2025 at 09:10 hrs. PM to ensure synchronization is done on regular intervals.</w:t>
            </w:r>
          </w:p>
        </w:tc>
      </w:tr>
      <w:tr w:rsidR="00C10D64" w:rsidTr="00EB4226">
        <w:trPr>
          <w:gridBefore w:val="1"/>
          <w:wBefore w:w="7" w:type="dxa"/>
          <w:trHeight w:val="238"/>
        </w:trPr>
        <w:tc>
          <w:tcPr>
            <w:tcW w:w="9714" w:type="dxa"/>
            <w:gridSpan w:val="11"/>
          </w:tcPr>
          <w:p w:rsidR="00C10D64" w:rsidRDefault="00C10D64" w:rsidP="00961AA9">
            <w:pPr>
              <w:jc w:val="center"/>
              <w:rPr>
                <w:rFonts w:ascii="Book Antiqua" w:eastAsia="Book Antiqua" w:hAnsi="Book Antiqua" w:cs="Book Antiqua"/>
                <w:b/>
              </w:rPr>
            </w:pPr>
          </w:p>
          <w:p w:rsidR="00C10D64" w:rsidRDefault="00C10D64" w:rsidP="00961AA9">
            <w:pPr>
              <w:jc w:val="center"/>
              <w:rPr>
                <w:rFonts w:ascii="Book Antiqua" w:eastAsia="Book Antiqua" w:hAnsi="Book Antiqua" w:cs="Book Antiqua"/>
                <w:b/>
              </w:rPr>
            </w:pPr>
            <w:r>
              <w:rPr>
                <w:rFonts w:ascii="Book Antiqua" w:eastAsia="Book Antiqua" w:hAnsi="Book Antiqua" w:cs="Book Antiqua"/>
                <w:b/>
              </w:rPr>
              <w:t>3.CHECK CASH IN HAND AT SO</w:t>
            </w:r>
          </w:p>
          <w:p w:rsidR="00C10D64" w:rsidRDefault="00C10D64" w:rsidP="00961AA9">
            <w:pPr>
              <w:jc w:val="center"/>
              <w:rPr>
                <w:rFonts w:ascii="Book Antiqua" w:eastAsia="Book Antiqua" w:hAnsi="Book Antiqua" w:cs="Book Antiqua"/>
              </w:rPr>
            </w:pPr>
          </w:p>
        </w:tc>
      </w:tr>
      <w:tr w:rsidR="00C10D64" w:rsidTr="00EB4226">
        <w:trPr>
          <w:gridBefore w:val="1"/>
          <w:wBefore w:w="7" w:type="dxa"/>
          <w:trHeight w:val="984"/>
        </w:trPr>
        <w:tc>
          <w:tcPr>
            <w:tcW w:w="798" w:type="dxa"/>
            <w:gridSpan w:val="2"/>
          </w:tcPr>
          <w:p w:rsidR="00C10D64" w:rsidRDefault="00C10D64" w:rsidP="00961AA9">
            <w:pPr>
              <w:jc w:val="both"/>
              <w:rPr>
                <w:rFonts w:ascii="Book Antiqua" w:eastAsia="Book Antiqua" w:hAnsi="Book Antiqua" w:cs="Book Antiqua"/>
              </w:rPr>
            </w:pPr>
            <w:r>
              <w:rPr>
                <w:rFonts w:ascii="Book Antiqua" w:eastAsia="Book Antiqua" w:hAnsi="Book Antiqua" w:cs="Book Antiqua"/>
              </w:rPr>
              <w:t>a)</w:t>
            </w:r>
          </w:p>
        </w:tc>
        <w:tc>
          <w:tcPr>
            <w:tcW w:w="4096" w:type="dxa"/>
            <w:gridSpan w:val="3"/>
          </w:tcPr>
          <w:p w:rsidR="00C10D64" w:rsidRDefault="00C10D64" w:rsidP="00961AA9">
            <w:pPr>
              <w:jc w:val="both"/>
              <w:rPr>
                <w:rFonts w:ascii="Book Antiqua" w:eastAsia="Book Antiqua" w:hAnsi="Book Antiqua" w:cs="Book Antiqua"/>
              </w:rPr>
            </w:pPr>
            <w:r>
              <w:rPr>
                <w:rFonts w:ascii="Book Antiqua" w:eastAsia="Book Antiqua" w:hAnsi="Book Antiqua" w:cs="Book Antiqua"/>
              </w:rPr>
              <w:t>Generate the report of cash balance using tcode ZEBL3N in SAP for the SO profit centre at the time of visit and compare with cash on hand.</w:t>
            </w:r>
          </w:p>
        </w:tc>
        <w:tc>
          <w:tcPr>
            <w:tcW w:w="851" w:type="dxa"/>
            <w:gridSpan w:val="2"/>
          </w:tcPr>
          <w:p w:rsidR="00C10D64" w:rsidRDefault="00C10D64" w:rsidP="00961AA9">
            <w:pPr>
              <w:jc w:val="both"/>
              <w:rPr>
                <w:rFonts w:ascii="Book Antiqua" w:eastAsia="Book Antiqua" w:hAnsi="Book Antiqua" w:cs="Book Antiqua"/>
                <w:highlight w:val="green"/>
              </w:rPr>
            </w:pPr>
            <w:r w:rsidRPr="00CE412D">
              <w:rPr>
                <w:rFonts w:ascii="Book Antiqua" w:eastAsia="Book Antiqua" w:hAnsi="Book Antiqua" w:cs="Book Antiqua"/>
              </w:rPr>
              <w:t>Yes</w:t>
            </w:r>
          </w:p>
        </w:tc>
        <w:tc>
          <w:tcPr>
            <w:tcW w:w="958" w:type="dxa"/>
            <w:gridSpan w:val="2"/>
          </w:tcPr>
          <w:p w:rsidR="00C10D64" w:rsidRDefault="00C10D64" w:rsidP="00961AA9">
            <w:pPr>
              <w:jc w:val="both"/>
              <w:rPr>
                <w:rFonts w:ascii="Book Antiqua" w:eastAsia="Book Antiqua" w:hAnsi="Book Antiqua" w:cs="Book Antiqua"/>
                <w:highlight w:val="green"/>
              </w:rPr>
            </w:pPr>
          </w:p>
        </w:tc>
        <w:tc>
          <w:tcPr>
            <w:tcW w:w="3011" w:type="dxa"/>
            <w:gridSpan w:val="2"/>
          </w:tcPr>
          <w:p w:rsidR="00FA24EF" w:rsidRDefault="00FA24EF" w:rsidP="00961AA9">
            <w:pPr>
              <w:jc w:val="both"/>
              <w:rPr>
                <w:rFonts w:ascii="Times New Roman" w:hAnsi="Times New Roman"/>
                <w:sz w:val="26"/>
                <w:szCs w:val="26"/>
              </w:rPr>
            </w:pPr>
            <w:r>
              <w:rPr>
                <w:rFonts w:ascii="Times New Roman" w:hAnsi="Times New Roman"/>
                <w:sz w:val="26"/>
                <w:szCs w:val="26"/>
              </w:rPr>
              <w:t>OB is Rs.42433/- .</w:t>
            </w:r>
          </w:p>
          <w:p w:rsidR="00C10D64" w:rsidRPr="005D4FD8" w:rsidRDefault="00FA24EF" w:rsidP="00BC47DA">
            <w:pPr>
              <w:jc w:val="both"/>
              <w:rPr>
                <w:rFonts w:ascii="Book Antiqua" w:eastAsia="Book Antiqua" w:hAnsi="Book Antiqua" w:cs="Book Antiqua"/>
              </w:rPr>
            </w:pPr>
            <w:r>
              <w:rPr>
                <w:rFonts w:ascii="Times New Roman" w:hAnsi="Times New Roman"/>
                <w:sz w:val="26"/>
                <w:szCs w:val="26"/>
              </w:rPr>
              <w:t xml:space="preserve">Cash of </w:t>
            </w:r>
            <w:r w:rsidRPr="003856EB">
              <w:rPr>
                <w:rFonts w:ascii="Times New Roman" w:hAnsi="Times New Roman"/>
                <w:sz w:val="26"/>
                <w:szCs w:val="26"/>
              </w:rPr>
              <w:t>Rs.</w:t>
            </w:r>
            <w:r>
              <w:rPr>
                <w:rFonts w:ascii="Times New Roman" w:hAnsi="Times New Roman"/>
                <w:sz w:val="26"/>
                <w:szCs w:val="26"/>
              </w:rPr>
              <w:t xml:space="preserve">39583/- </w:t>
            </w:r>
            <w:r w:rsidRPr="003856EB">
              <w:rPr>
                <w:rFonts w:ascii="Times New Roman" w:hAnsi="Times New Roman"/>
                <w:sz w:val="26"/>
                <w:szCs w:val="26"/>
              </w:rPr>
              <w:t>(Rs.</w:t>
            </w:r>
            <w:r>
              <w:rPr>
                <w:rFonts w:ascii="Times New Roman" w:hAnsi="Times New Roman"/>
                <w:sz w:val="26"/>
                <w:szCs w:val="26"/>
              </w:rPr>
              <w:t>Thiry nine</w:t>
            </w:r>
            <w:r w:rsidRPr="003856EB">
              <w:rPr>
                <w:rFonts w:ascii="Times New Roman" w:hAnsi="Times New Roman"/>
                <w:sz w:val="26"/>
                <w:szCs w:val="26"/>
              </w:rPr>
              <w:t xml:space="preserve"> thousand </w:t>
            </w:r>
            <w:r>
              <w:rPr>
                <w:rFonts w:ascii="Times New Roman" w:hAnsi="Times New Roman"/>
                <w:sz w:val="26"/>
                <w:szCs w:val="26"/>
              </w:rPr>
              <w:t>five</w:t>
            </w:r>
            <w:r w:rsidRPr="003856EB">
              <w:rPr>
                <w:rFonts w:ascii="Times New Roman" w:hAnsi="Times New Roman"/>
                <w:sz w:val="26"/>
                <w:szCs w:val="26"/>
              </w:rPr>
              <w:t xml:space="preserve"> hundred and </w:t>
            </w:r>
            <w:r>
              <w:rPr>
                <w:rFonts w:ascii="Times New Roman" w:hAnsi="Times New Roman"/>
                <w:sz w:val="26"/>
                <w:szCs w:val="26"/>
              </w:rPr>
              <w:t>eighty  three</w:t>
            </w:r>
            <w:r w:rsidRPr="003856EB">
              <w:rPr>
                <w:rFonts w:ascii="Times New Roman" w:hAnsi="Times New Roman"/>
                <w:sz w:val="26"/>
                <w:szCs w:val="26"/>
              </w:rPr>
              <w:t xml:space="preserve"> only) </w:t>
            </w:r>
            <w:r>
              <w:rPr>
                <w:rFonts w:ascii="Times New Roman" w:hAnsi="Times New Roman"/>
                <w:sz w:val="26"/>
                <w:szCs w:val="26"/>
              </w:rPr>
              <w:t xml:space="preserve"> with a</w:t>
            </w:r>
            <w:r w:rsidR="00D24CA1">
              <w:rPr>
                <w:rFonts w:ascii="Times New Roman" w:hAnsi="Times New Roman"/>
                <w:sz w:val="26"/>
                <w:szCs w:val="26"/>
              </w:rPr>
              <w:t>bill no.89</w:t>
            </w:r>
            <w:r w:rsidR="00BC47DA">
              <w:rPr>
                <w:rFonts w:ascii="Times New Roman" w:hAnsi="Times New Roman"/>
                <w:sz w:val="26"/>
                <w:szCs w:val="26"/>
              </w:rPr>
              <w:t>of</w:t>
            </w:r>
            <w:r>
              <w:rPr>
                <w:rFonts w:ascii="Times New Roman" w:hAnsi="Times New Roman"/>
                <w:sz w:val="26"/>
                <w:szCs w:val="26"/>
              </w:rPr>
              <w:t xml:space="preserve"> laser printer repair  </w:t>
            </w:r>
            <w:r w:rsidR="00BC47DA">
              <w:rPr>
                <w:rFonts w:ascii="Times New Roman" w:hAnsi="Times New Roman"/>
                <w:sz w:val="26"/>
                <w:szCs w:val="26"/>
              </w:rPr>
              <w:t>for</w:t>
            </w:r>
            <w:r>
              <w:rPr>
                <w:rFonts w:ascii="Times New Roman" w:hAnsi="Times New Roman"/>
                <w:sz w:val="26"/>
                <w:szCs w:val="26"/>
              </w:rPr>
              <w:t xml:space="preserve">Rs.2850/- (Two thousand eight  hundred  and fifty only) </w:t>
            </w:r>
            <w:r w:rsidRPr="003856EB">
              <w:rPr>
                <w:rFonts w:ascii="Times New Roman" w:hAnsi="Times New Roman"/>
                <w:sz w:val="26"/>
                <w:szCs w:val="26"/>
              </w:rPr>
              <w:t xml:space="preserve">found to be correct </w:t>
            </w:r>
            <w:r>
              <w:rPr>
                <w:rFonts w:ascii="Times New Roman" w:hAnsi="Times New Roman"/>
                <w:sz w:val="26"/>
                <w:szCs w:val="26"/>
              </w:rPr>
              <w:t>.</w:t>
            </w:r>
          </w:p>
        </w:tc>
      </w:tr>
      <w:tr w:rsidR="00C10D64" w:rsidTr="00EB4226">
        <w:trPr>
          <w:gridBefore w:val="1"/>
          <w:wBefore w:w="7" w:type="dxa"/>
          <w:trHeight w:val="1730"/>
        </w:trPr>
        <w:tc>
          <w:tcPr>
            <w:tcW w:w="798" w:type="dxa"/>
            <w:gridSpan w:val="2"/>
          </w:tcPr>
          <w:p w:rsidR="00C10D64" w:rsidRDefault="00C10D64" w:rsidP="00961AA9">
            <w:pPr>
              <w:jc w:val="both"/>
              <w:rPr>
                <w:rFonts w:ascii="Book Antiqua" w:eastAsia="Book Antiqua" w:hAnsi="Book Antiqua" w:cs="Book Antiqua"/>
              </w:rPr>
            </w:pPr>
            <w:r>
              <w:rPr>
                <w:rFonts w:ascii="Book Antiqua" w:eastAsia="Book Antiqua" w:hAnsi="Book Antiqua" w:cs="Book Antiqua"/>
              </w:rPr>
              <w:t>b)</w:t>
            </w:r>
          </w:p>
        </w:tc>
        <w:tc>
          <w:tcPr>
            <w:tcW w:w="4096" w:type="dxa"/>
            <w:gridSpan w:val="3"/>
          </w:tcPr>
          <w:p w:rsidR="00C10D64" w:rsidRDefault="00C10D64" w:rsidP="00961AA9">
            <w:pPr>
              <w:jc w:val="both"/>
              <w:rPr>
                <w:rFonts w:ascii="Book Antiqua" w:eastAsia="Book Antiqua" w:hAnsi="Book Antiqua" w:cs="Book Antiqua"/>
              </w:rPr>
            </w:pPr>
            <w:r>
              <w:rPr>
                <w:rFonts w:ascii="Book Antiqua" w:eastAsia="Book Antiqua" w:hAnsi="Book Antiqua" w:cs="Book Antiqua"/>
              </w:rPr>
              <w:t>Check the POS cash balance report using tcodezfi_pos_bal for the office for the previous day or the current day (depending on time of visit) and check whether the balance is zero; if not, trace the reasons.</w:t>
            </w:r>
          </w:p>
        </w:tc>
        <w:tc>
          <w:tcPr>
            <w:tcW w:w="851" w:type="dxa"/>
            <w:gridSpan w:val="2"/>
          </w:tcPr>
          <w:p w:rsidR="00C10D64" w:rsidRPr="005D4FD8" w:rsidRDefault="00C10D64" w:rsidP="00961AA9">
            <w:pPr>
              <w:jc w:val="both"/>
              <w:rPr>
                <w:rFonts w:ascii="Book Antiqua" w:eastAsia="Book Antiqua" w:hAnsi="Book Antiqua" w:cs="Book Antiqua"/>
              </w:rPr>
            </w:pPr>
            <w:r w:rsidRPr="005D4FD8">
              <w:rPr>
                <w:rFonts w:ascii="Book Antiqua" w:eastAsia="Book Antiqua" w:hAnsi="Book Antiqua" w:cs="Book Antiqua"/>
              </w:rPr>
              <w:t>Yes</w:t>
            </w:r>
          </w:p>
        </w:tc>
        <w:tc>
          <w:tcPr>
            <w:tcW w:w="958" w:type="dxa"/>
            <w:gridSpan w:val="2"/>
          </w:tcPr>
          <w:p w:rsidR="00C10D64" w:rsidRDefault="00C10D64" w:rsidP="00961AA9">
            <w:pPr>
              <w:jc w:val="both"/>
              <w:rPr>
                <w:rFonts w:ascii="Book Antiqua" w:eastAsia="Book Antiqua" w:hAnsi="Book Antiqua" w:cs="Book Antiqua"/>
                <w:highlight w:val="green"/>
              </w:rPr>
            </w:pPr>
          </w:p>
        </w:tc>
        <w:tc>
          <w:tcPr>
            <w:tcW w:w="3011" w:type="dxa"/>
            <w:gridSpan w:val="2"/>
          </w:tcPr>
          <w:p w:rsidR="00C10D64" w:rsidRPr="005D4FD8" w:rsidRDefault="00C10D64" w:rsidP="00EB4226">
            <w:pPr>
              <w:jc w:val="both"/>
              <w:rPr>
                <w:rFonts w:ascii="Book Antiqua" w:eastAsia="Book Antiqua" w:hAnsi="Book Antiqua" w:cs="Book Antiqua"/>
              </w:rPr>
            </w:pPr>
            <w:r w:rsidRPr="005D4FD8">
              <w:rPr>
                <w:rFonts w:ascii="Book Antiqua" w:eastAsia="Book Antiqua" w:hAnsi="Book Antiqua" w:cs="Book Antiqua"/>
              </w:rPr>
              <w:t xml:space="preserve">POS cash balance dated </w:t>
            </w:r>
            <w:r w:rsidR="00EB4226">
              <w:rPr>
                <w:rFonts w:ascii="Book Antiqua" w:eastAsia="Book Antiqua" w:hAnsi="Book Antiqua" w:cs="Book Antiqua"/>
              </w:rPr>
              <w:t>05</w:t>
            </w:r>
            <w:r w:rsidRPr="005D4FD8">
              <w:rPr>
                <w:rFonts w:ascii="Book Antiqua" w:eastAsia="Book Antiqua" w:hAnsi="Book Antiqua" w:cs="Book Antiqua"/>
              </w:rPr>
              <w:t>.07.2025 checked and found zero.</w:t>
            </w:r>
          </w:p>
        </w:tc>
      </w:tr>
      <w:tr w:rsidR="00C10D64" w:rsidTr="00EB4226">
        <w:trPr>
          <w:gridBefore w:val="1"/>
          <w:wBefore w:w="7" w:type="dxa"/>
          <w:trHeight w:val="2237"/>
        </w:trPr>
        <w:tc>
          <w:tcPr>
            <w:tcW w:w="798" w:type="dxa"/>
            <w:gridSpan w:val="2"/>
          </w:tcPr>
          <w:p w:rsidR="00C10D64" w:rsidRDefault="00C10D64" w:rsidP="00961AA9">
            <w:pPr>
              <w:jc w:val="both"/>
              <w:rPr>
                <w:rFonts w:ascii="Book Antiqua" w:eastAsia="Book Antiqua" w:hAnsi="Book Antiqua" w:cs="Book Antiqua"/>
              </w:rPr>
            </w:pPr>
            <w:r>
              <w:rPr>
                <w:rFonts w:ascii="Book Antiqua" w:eastAsia="Book Antiqua" w:hAnsi="Book Antiqua" w:cs="Book Antiqua"/>
              </w:rPr>
              <w:lastRenderedPageBreak/>
              <w:t>c)</w:t>
            </w:r>
          </w:p>
        </w:tc>
        <w:tc>
          <w:tcPr>
            <w:tcW w:w="4096" w:type="dxa"/>
            <w:gridSpan w:val="3"/>
          </w:tcPr>
          <w:p w:rsidR="00C10D64" w:rsidRDefault="00C10D64" w:rsidP="00961AA9">
            <w:pPr>
              <w:jc w:val="both"/>
              <w:rPr>
                <w:rFonts w:ascii="Book Antiqua" w:eastAsia="Book Antiqua" w:hAnsi="Book Antiqua" w:cs="Book Antiqua"/>
              </w:rPr>
            </w:pPr>
            <w:r>
              <w:rPr>
                <w:rFonts w:ascii="Book Antiqua" w:eastAsia="Book Antiqua" w:hAnsi="Book Antiqua" w:cs="Book Antiqua"/>
              </w:rPr>
              <w:t>If transactions for current day have not started, generate daily account report using tcode ZFR_DAY_NEW for previous day and compare balance with cash balance report (zfbl3n) of DOP cash for correctness; if transactions have completed for the day of check, generate this report for the current day and do the same comparison.</w:t>
            </w:r>
          </w:p>
        </w:tc>
        <w:tc>
          <w:tcPr>
            <w:tcW w:w="851" w:type="dxa"/>
            <w:gridSpan w:val="2"/>
          </w:tcPr>
          <w:p w:rsidR="00C10D64" w:rsidRPr="00E92709" w:rsidRDefault="00C10D64" w:rsidP="00961AA9">
            <w:pPr>
              <w:jc w:val="both"/>
              <w:rPr>
                <w:rFonts w:ascii="Book Antiqua" w:eastAsia="Book Antiqua" w:hAnsi="Book Antiqua" w:cs="Book Antiqua"/>
              </w:rPr>
            </w:pPr>
            <w:r w:rsidRPr="00E92709">
              <w:rPr>
                <w:rFonts w:ascii="Book Antiqua" w:eastAsia="Book Antiqua" w:hAnsi="Book Antiqua" w:cs="Book Antiqua"/>
              </w:rPr>
              <w:t>Yes</w:t>
            </w:r>
          </w:p>
        </w:tc>
        <w:tc>
          <w:tcPr>
            <w:tcW w:w="958" w:type="dxa"/>
            <w:gridSpan w:val="2"/>
          </w:tcPr>
          <w:p w:rsidR="00C10D64" w:rsidRDefault="00C10D64" w:rsidP="00961AA9">
            <w:pPr>
              <w:jc w:val="both"/>
              <w:rPr>
                <w:rFonts w:ascii="Book Antiqua" w:eastAsia="Book Antiqua" w:hAnsi="Book Antiqua" w:cs="Book Antiqua"/>
                <w:highlight w:val="green"/>
              </w:rPr>
            </w:pPr>
          </w:p>
        </w:tc>
        <w:tc>
          <w:tcPr>
            <w:tcW w:w="3011" w:type="dxa"/>
            <w:gridSpan w:val="2"/>
          </w:tcPr>
          <w:p w:rsidR="00C10D64" w:rsidRPr="005D4FD8" w:rsidRDefault="00C10D64" w:rsidP="00EB4226">
            <w:pPr>
              <w:jc w:val="both"/>
              <w:rPr>
                <w:rFonts w:ascii="Book Antiqua" w:eastAsia="Book Antiqua" w:hAnsi="Book Antiqua" w:cs="Book Antiqua"/>
              </w:rPr>
            </w:pPr>
            <w:r w:rsidRPr="005D4FD8">
              <w:rPr>
                <w:rFonts w:ascii="Book Antiqua" w:eastAsia="Book Antiqua" w:hAnsi="Book Antiqua" w:cs="Book Antiqua"/>
              </w:rPr>
              <w:t xml:space="preserve">DOP Cash balance and DTR CB on </w:t>
            </w:r>
            <w:r w:rsidR="00EB4226">
              <w:rPr>
                <w:rFonts w:ascii="Book Antiqua" w:eastAsia="Book Antiqua" w:hAnsi="Book Antiqua" w:cs="Book Antiqua"/>
              </w:rPr>
              <w:t>05</w:t>
            </w:r>
            <w:r>
              <w:rPr>
                <w:rFonts w:ascii="Book Antiqua" w:eastAsia="Book Antiqua" w:hAnsi="Book Antiqua" w:cs="Book Antiqua"/>
              </w:rPr>
              <w:t>.07.2025</w:t>
            </w:r>
            <w:r w:rsidRPr="005D4FD8">
              <w:rPr>
                <w:rFonts w:ascii="Book Antiqua" w:eastAsia="Book Antiqua" w:hAnsi="Book Antiqua" w:cs="Book Antiqua"/>
              </w:rPr>
              <w:t xml:space="preserve"> found tallied. </w:t>
            </w:r>
          </w:p>
        </w:tc>
      </w:tr>
      <w:tr w:rsidR="00C10D64" w:rsidTr="00EB4226">
        <w:trPr>
          <w:gridBefore w:val="1"/>
          <w:wBefore w:w="7" w:type="dxa"/>
          <w:trHeight w:val="1745"/>
        </w:trPr>
        <w:tc>
          <w:tcPr>
            <w:tcW w:w="798" w:type="dxa"/>
            <w:gridSpan w:val="2"/>
          </w:tcPr>
          <w:p w:rsidR="00C10D64" w:rsidRDefault="00C10D64" w:rsidP="00961AA9">
            <w:pPr>
              <w:jc w:val="both"/>
              <w:rPr>
                <w:rFonts w:ascii="Book Antiqua" w:eastAsia="Book Antiqua" w:hAnsi="Book Antiqua" w:cs="Book Antiqua"/>
              </w:rPr>
            </w:pPr>
            <w:r>
              <w:rPr>
                <w:rFonts w:ascii="Book Antiqua" w:eastAsia="Book Antiqua" w:hAnsi="Book Antiqua" w:cs="Book Antiqua"/>
              </w:rPr>
              <w:t>d)</w:t>
            </w:r>
          </w:p>
        </w:tc>
        <w:tc>
          <w:tcPr>
            <w:tcW w:w="4096" w:type="dxa"/>
            <w:gridSpan w:val="3"/>
          </w:tcPr>
          <w:p w:rsidR="00C10D64" w:rsidRDefault="00C10D64" w:rsidP="00961AA9">
            <w:pPr>
              <w:jc w:val="both"/>
              <w:rPr>
                <w:rFonts w:ascii="Book Antiqua" w:eastAsia="Book Antiqua" w:hAnsi="Book Antiqua" w:cs="Book Antiqua"/>
              </w:rPr>
            </w:pPr>
            <w:r>
              <w:rPr>
                <w:rFonts w:ascii="Book Antiqua" w:eastAsia="Book Antiqua" w:hAnsi="Book Antiqua" w:cs="Book Antiqua"/>
              </w:rPr>
              <w:t>Use t-code fagll03 to generate report of remittances in transit, entering GL code of cash in transit for the SO profit centre and ensure that there are no open items. If there are any unadjusted items, check whether the remittance is actually in transit.</w:t>
            </w:r>
          </w:p>
        </w:tc>
        <w:tc>
          <w:tcPr>
            <w:tcW w:w="851" w:type="dxa"/>
            <w:gridSpan w:val="2"/>
          </w:tcPr>
          <w:p w:rsidR="00C10D64" w:rsidRDefault="00C10D64" w:rsidP="00961AA9">
            <w:pPr>
              <w:jc w:val="both"/>
              <w:rPr>
                <w:rFonts w:ascii="Book Antiqua" w:eastAsia="Book Antiqua" w:hAnsi="Book Antiqua" w:cs="Book Antiqua"/>
              </w:rPr>
            </w:pPr>
            <w:r>
              <w:rPr>
                <w:rFonts w:ascii="Book Antiqua" w:eastAsia="Book Antiqua" w:hAnsi="Book Antiqua" w:cs="Book Antiqua"/>
              </w:rPr>
              <w:t>Yes</w:t>
            </w:r>
          </w:p>
        </w:tc>
        <w:tc>
          <w:tcPr>
            <w:tcW w:w="958" w:type="dxa"/>
            <w:gridSpan w:val="2"/>
          </w:tcPr>
          <w:p w:rsidR="00C10D64" w:rsidRDefault="00C10D64" w:rsidP="00961AA9">
            <w:pPr>
              <w:jc w:val="both"/>
              <w:rPr>
                <w:rFonts w:ascii="Book Antiqua" w:eastAsia="Book Antiqua" w:hAnsi="Book Antiqua" w:cs="Book Antiqua"/>
              </w:rPr>
            </w:pPr>
          </w:p>
        </w:tc>
        <w:tc>
          <w:tcPr>
            <w:tcW w:w="3011" w:type="dxa"/>
            <w:gridSpan w:val="2"/>
          </w:tcPr>
          <w:p w:rsidR="00C10D64" w:rsidRDefault="00C10D64" w:rsidP="00961AA9">
            <w:pPr>
              <w:jc w:val="both"/>
              <w:rPr>
                <w:rFonts w:ascii="Book Antiqua" w:eastAsia="Book Antiqua" w:hAnsi="Book Antiqua" w:cs="Book Antiqua"/>
              </w:rPr>
            </w:pPr>
            <w:r>
              <w:rPr>
                <w:rFonts w:ascii="Book Antiqua" w:eastAsia="Book Antiqua" w:hAnsi="Book Antiqua" w:cs="Book Antiqua"/>
              </w:rPr>
              <w:t>Unadjusted transit/advance is Rs. 0.</w:t>
            </w:r>
          </w:p>
        </w:tc>
      </w:tr>
      <w:tr w:rsidR="00EB4226" w:rsidTr="00EB4226">
        <w:trPr>
          <w:gridBefore w:val="1"/>
          <w:wBefore w:w="7" w:type="dxa"/>
          <w:trHeight w:val="1745"/>
        </w:trPr>
        <w:tc>
          <w:tcPr>
            <w:tcW w:w="798" w:type="dxa"/>
            <w:gridSpan w:val="2"/>
            <w:tcBorders>
              <w:top w:val="single" w:sz="4" w:space="0" w:color="000000"/>
              <w:left w:val="single" w:sz="4" w:space="0" w:color="000000"/>
              <w:bottom w:val="single" w:sz="4" w:space="0" w:color="000000"/>
              <w:right w:val="single" w:sz="4" w:space="0" w:color="000000"/>
            </w:tcBorders>
          </w:tcPr>
          <w:p w:rsidR="00EB4226" w:rsidRDefault="00EB4226" w:rsidP="00961AA9">
            <w:pPr>
              <w:jc w:val="both"/>
              <w:rPr>
                <w:rFonts w:ascii="Book Antiqua" w:eastAsia="Book Antiqua" w:hAnsi="Book Antiqua" w:cs="Book Antiqua"/>
              </w:rPr>
            </w:pPr>
            <w:r>
              <w:rPr>
                <w:rFonts w:ascii="Book Antiqua" w:eastAsia="Book Antiqua" w:hAnsi="Book Antiqua" w:cs="Book Antiqua"/>
              </w:rPr>
              <w:t>e)</w:t>
            </w:r>
          </w:p>
        </w:tc>
        <w:tc>
          <w:tcPr>
            <w:tcW w:w="4096" w:type="dxa"/>
            <w:gridSpan w:val="3"/>
            <w:tcBorders>
              <w:top w:val="single" w:sz="4" w:space="0" w:color="000000"/>
              <w:left w:val="single" w:sz="4" w:space="0" w:color="000000"/>
              <w:bottom w:val="single" w:sz="4" w:space="0" w:color="000000"/>
              <w:right w:val="single" w:sz="4" w:space="0" w:color="000000"/>
            </w:tcBorders>
          </w:tcPr>
          <w:p w:rsidR="00EB4226" w:rsidRDefault="00EB4226" w:rsidP="00961AA9">
            <w:pPr>
              <w:jc w:val="both"/>
              <w:rPr>
                <w:rFonts w:ascii="Book Antiqua" w:eastAsia="Book Antiqua" w:hAnsi="Book Antiqua" w:cs="Book Antiqua"/>
              </w:rPr>
            </w:pPr>
            <w:r>
              <w:rPr>
                <w:rFonts w:ascii="Book Antiqua" w:eastAsia="Book Antiqua" w:hAnsi="Book Antiqua" w:cs="Book Antiqua"/>
              </w:rPr>
              <w:t>If the office is having account with bank, generate a report of drawings from bank and remittance to bank using tcode fag1103.  Use the tcodezfi_recon to generate the report of bank reconciliation and ensure that this work is attended to promptly and no arrears.  The bank site is to be accessed if scrolls have not been received.</w:t>
            </w:r>
          </w:p>
        </w:tc>
        <w:tc>
          <w:tcPr>
            <w:tcW w:w="851" w:type="dxa"/>
            <w:gridSpan w:val="2"/>
            <w:tcBorders>
              <w:top w:val="single" w:sz="4" w:space="0" w:color="000000"/>
              <w:left w:val="single" w:sz="4" w:space="0" w:color="000000"/>
              <w:bottom w:val="single" w:sz="4" w:space="0" w:color="000000"/>
              <w:right w:val="single" w:sz="4" w:space="0" w:color="000000"/>
            </w:tcBorders>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958" w:type="dxa"/>
            <w:gridSpan w:val="2"/>
            <w:tcBorders>
              <w:top w:val="single" w:sz="4" w:space="0" w:color="000000"/>
              <w:left w:val="single" w:sz="4" w:space="0" w:color="000000"/>
              <w:bottom w:val="single" w:sz="4" w:space="0" w:color="000000"/>
              <w:right w:val="single" w:sz="4" w:space="0" w:color="000000"/>
            </w:tcBorders>
          </w:tcPr>
          <w:p w:rsidR="00EB4226" w:rsidRDefault="00EB4226" w:rsidP="00961AA9">
            <w:pPr>
              <w:jc w:val="both"/>
              <w:rPr>
                <w:rFonts w:ascii="Book Antiqua" w:eastAsia="Book Antiqua" w:hAnsi="Book Antiqua" w:cs="Book Antiqua"/>
              </w:rPr>
            </w:pPr>
          </w:p>
        </w:tc>
        <w:tc>
          <w:tcPr>
            <w:tcW w:w="3011" w:type="dxa"/>
            <w:gridSpan w:val="2"/>
            <w:tcBorders>
              <w:top w:val="single" w:sz="4" w:space="0" w:color="000000"/>
              <w:left w:val="single" w:sz="4" w:space="0" w:color="000000"/>
              <w:bottom w:val="single" w:sz="4" w:space="0" w:color="000000"/>
              <w:right w:val="single" w:sz="4" w:space="0" w:color="000000"/>
            </w:tcBorders>
            <w:shd w:val="clear" w:color="auto" w:fill="auto"/>
          </w:tcPr>
          <w:p w:rsidR="00EB4226" w:rsidRDefault="00EB4226" w:rsidP="00961AA9">
            <w:pPr>
              <w:jc w:val="both"/>
              <w:rPr>
                <w:rFonts w:ascii="Book Antiqua" w:eastAsia="Book Antiqua" w:hAnsi="Book Antiqua" w:cs="Book Antiqua"/>
              </w:rPr>
            </w:pPr>
            <w:r>
              <w:rPr>
                <w:rFonts w:ascii="Book Antiqua" w:eastAsia="Book Antiqua" w:hAnsi="Book Antiqua" w:cs="Book Antiqua"/>
              </w:rPr>
              <w:t>Karur HPO is cash office for this S.O.</w:t>
            </w:r>
          </w:p>
        </w:tc>
      </w:tr>
      <w:tr w:rsidR="00EB4226" w:rsidTr="00EB4226">
        <w:trPr>
          <w:gridBefore w:val="1"/>
          <w:wBefore w:w="7" w:type="dxa"/>
          <w:trHeight w:val="1745"/>
        </w:trPr>
        <w:tc>
          <w:tcPr>
            <w:tcW w:w="798" w:type="dxa"/>
            <w:gridSpan w:val="2"/>
            <w:tcBorders>
              <w:top w:val="single" w:sz="4" w:space="0" w:color="000000"/>
              <w:left w:val="single" w:sz="4" w:space="0" w:color="000000"/>
              <w:bottom w:val="single" w:sz="4" w:space="0" w:color="000000"/>
              <w:right w:val="single" w:sz="4" w:space="0" w:color="000000"/>
            </w:tcBorders>
          </w:tcPr>
          <w:p w:rsidR="00EB4226" w:rsidRDefault="00EB4226" w:rsidP="00961AA9">
            <w:pPr>
              <w:jc w:val="both"/>
              <w:rPr>
                <w:rFonts w:ascii="Book Antiqua" w:eastAsia="Book Antiqua" w:hAnsi="Book Antiqua" w:cs="Book Antiqua"/>
              </w:rPr>
            </w:pPr>
            <w:r>
              <w:rPr>
                <w:rFonts w:ascii="Book Antiqua" w:eastAsia="Book Antiqua" w:hAnsi="Book Antiqua" w:cs="Book Antiqua"/>
              </w:rPr>
              <w:t>f)</w:t>
            </w:r>
          </w:p>
        </w:tc>
        <w:tc>
          <w:tcPr>
            <w:tcW w:w="4096" w:type="dxa"/>
            <w:gridSpan w:val="3"/>
            <w:tcBorders>
              <w:top w:val="single" w:sz="4" w:space="0" w:color="000000"/>
              <w:left w:val="single" w:sz="4" w:space="0" w:color="000000"/>
              <w:bottom w:val="single" w:sz="4" w:space="0" w:color="000000"/>
              <w:right w:val="single" w:sz="4" w:space="0" w:color="000000"/>
            </w:tcBorders>
          </w:tcPr>
          <w:p w:rsidR="00EB4226" w:rsidRDefault="00EB4226" w:rsidP="00961AA9">
            <w:pPr>
              <w:jc w:val="both"/>
              <w:rPr>
                <w:rFonts w:ascii="Book Antiqua" w:eastAsia="Book Antiqua" w:hAnsi="Book Antiqua" w:cs="Book Antiqua"/>
              </w:rPr>
            </w:pPr>
            <w:r>
              <w:rPr>
                <w:rFonts w:ascii="Book Antiqua" w:eastAsia="Book Antiqua" w:hAnsi="Book Antiqua" w:cs="Book Antiqua"/>
              </w:rPr>
              <w:t>Ensure that cheques received for PO transactions are sent to HO promptly for processing through CTS.</w:t>
            </w:r>
          </w:p>
        </w:tc>
        <w:tc>
          <w:tcPr>
            <w:tcW w:w="851" w:type="dxa"/>
            <w:gridSpan w:val="2"/>
            <w:tcBorders>
              <w:top w:val="single" w:sz="4" w:space="0" w:color="000000"/>
              <w:left w:val="single" w:sz="4" w:space="0" w:color="000000"/>
              <w:bottom w:val="single" w:sz="4" w:space="0" w:color="000000"/>
              <w:right w:val="single" w:sz="4" w:space="0" w:color="000000"/>
            </w:tcBorders>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958" w:type="dxa"/>
            <w:gridSpan w:val="2"/>
            <w:tcBorders>
              <w:top w:val="single" w:sz="4" w:space="0" w:color="000000"/>
              <w:left w:val="single" w:sz="4" w:space="0" w:color="000000"/>
              <w:bottom w:val="single" w:sz="4" w:space="0" w:color="000000"/>
              <w:right w:val="single" w:sz="4" w:space="0" w:color="000000"/>
            </w:tcBorders>
          </w:tcPr>
          <w:p w:rsidR="00EB4226" w:rsidRDefault="00EB4226" w:rsidP="00961AA9">
            <w:pPr>
              <w:jc w:val="both"/>
              <w:rPr>
                <w:rFonts w:ascii="Book Antiqua" w:eastAsia="Book Antiqua" w:hAnsi="Book Antiqua" w:cs="Book Antiqua"/>
              </w:rPr>
            </w:pPr>
          </w:p>
        </w:tc>
        <w:tc>
          <w:tcPr>
            <w:tcW w:w="3011" w:type="dxa"/>
            <w:gridSpan w:val="2"/>
            <w:tcBorders>
              <w:top w:val="single" w:sz="4" w:space="0" w:color="000000"/>
              <w:left w:val="single" w:sz="4" w:space="0" w:color="000000"/>
              <w:bottom w:val="single" w:sz="4" w:space="0" w:color="000000"/>
              <w:right w:val="single" w:sz="4" w:space="0" w:color="000000"/>
            </w:tcBorders>
          </w:tcPr>
          <w:p w:rsidR="00EB4226" w:rsidRDefault="00EB4226" w:rsidP="00961AA9">
            <w:pPr>
              <w:jc w:val="both"/>
              <w:rPr>
                <w:rFonts w:ascii="Book Antiqua" w:eastAsia="Book Antiqua" w:hAnsi="Book Antiqua" w:cs="Book Antiqua"/>
              </w:rPr>
            </w:pPr>
          </w:p>
        </w:tc>
      </w:tr>
      <w:tr w:rsidR="00EB4226" w:rsidTr="00EB4226">
        <w:trPr>
          <w:gridBefore w:val="1"/>
          <w:wBefore w:w="7" w:type="dxa"/>
          <w:trHeight w:val="1745"/>
        </w:trPr>
        <w:tc>
          <w:tcPr>
            <w:tcW w:w="798" w:type="dxa"/>
            <w:gridSpan w:val="2"/>
            <w:tcBorders>
              <w:top w:val="single" w:sz="4" w:space="0" w:color="000000"/>
              <w:left w:val="single" w:sz="4" w:space="0" w:color="000000"/>
              <w:bottom w:val="single" w:sz="4" w:space="0" w:color="000000"/>
              <w:right w:val="single" w:sz="4" w:space="0" w:color="000000"/>
            </w:tcBorders>
          </w:tcPr>
          <w:p w:rsidR="00EB4226" w:rsidRDefault="00EB4226" w:rsidP="00961AA9">
            <w:pPr>
              <w:jc w:val="both"/>
              <w:rPr>
                <w:rFonts w:ascii="Book Antiqua" w:eastAsia="Book Antiqua" w:hAnsi="Book Antiqua" w:cs="Book Antiqua"/>
              </w:rPr>
            </w:pPr>
            <w:r>
              <w:rPr>
                <w:rFonts w:ascii="Book Antiqua" w:eastAsia="Book Antiqua" w:hAnsi="Book Antiqua" w:cs="Book Antiqua"/>
              </w:rPr>
              <w:t>g)</w:t>
            </w:r>
          </w:p>
        </w:tc>
        <w:tc>
          <w:tcPr>
            <w:tcW w:w="4096" w:type="dxa"/>
            <w:gridSpan w:val="3"/>
            <w:tcBorders>
              <w:top w:val="single" w:sz="4" w:space="0" w:color="000000"/>
              <w:left w:val="single" w:sz="4" w:space="0" w:color="000000"/>
              <w:bottom w:val="single" w:sz="4" w:space="0" w:color="000000"/>
              <w:right w:val="single" w:sz="4" w:space="0" w:color="000000"/>
            </w:tcBorders>
          </w:tcPr>
          <w:p w:rsidR="00EB4226" w:rsidRDefault="00EB4226" w:rsidP="00961AA9">
            <w:pPr>
              <w:jc w:val="both"/>
              <w:rPr>
                <w:rFonts w:ascii="Book Antiqua" w:eastAsia="Book Antiqua" w:hAnsi="Book Antiqua" w:cs="Book Antiqua"/>
              </w:rPr>
            </w:pPr>
            <w:r>
              <w:rPr>
                <w:rFonts w:ascii="Book Antiqua" w:eastAsia="Book Antiqua" w:hAnsi="Book Antiqua" w:cs="Book Antiqua"/>
              </w:rPr>
              <w:t>Ensure that NEFT credits received are promptly and correctly accounted.</w:t>
            </w:r>
          </w:p>
        </w:tc>
        <w:tc>
          <w:tcPr>
            <w:tcW w:w="851" w:type="dxa"/>
            <w:gridSpan w:val="2"/>
            <w:tcBorders>
              <w:top w:val="single" w:sz="4" w:space="0" w:color="000000"/>
              <w:left w:val="single" w:sz="4" w:space="0" w:color="000000"/>
              <w:bottom w:val="single" w:sz="4" w:space="0" w:color="000000"/>
              <w:right w:val="single" w:sz="4" w:space="0" w:color="000000"/>
            </w:tcBorders>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958" w:type="dxa"/>
            <w:gridSpan w:val="2"/>
            <w:tcBorders>
              <w:top w:val="single" w:sz="4" w:space="0" w:color="000000"/>
              <w:left w:val="single" w:sz="4" w:space="0" w:color="000000"/>
              <w:bottom w:val="single" w:sz="4" w:space="0" w:color="000000"/>
              <w:right w:val="single" w:sz="4" w:space="0" w:color="000000"/>
            </w:tcBorders>
          </w:tcPr>
          <w:p w:rsidR="00EB4226" w:rsidRDefault="00EB4226" w:rsidP="00961AA9">
            <w:pPr>
              <w:jc w:val="both"/>
              <w:rPr>
                <w:rFonts w:ascii="Book Antiqua" w:eastAsia="Book Antiqua" w:hAnsi="Book Antiqua" w:cs="Book Antiqua"/>
              </w:rPr>
            </w:pPr>
          </w:p>
        </w:tc>
        <w:tc>
          <w:tcPr>
            <w:tcW w:w="3011" w:type="dxa"/>
            <w:gridSpan w:val="2"/>
            <w:tcBorders>
              <w:top w:val="single" w:sz="4" w:space="0" w:color="000000"/>
              <w:left w:val="single" w:sz="4" w:space="0" w:color="000000"/>
              <w:bottom w:val="single" w:sz="4" w:space="0" w:color="000000"/>
              <w:right w:val="single" w:sz="4" w:space="0" w:color="000000"/>
            </w:tcBorders>
          </w:tcPr>
          <w:p w:rsidR="00EB4226" w:rsidRDefault="00EB4226" w:rsidP="00961AA9">
            <w:pPr>
              <w:jc w:val="both"/>
              <w:rPr>
                <w:rFonts w:ascii="Book Antiqua" w:eastAsia="Book Antiqua" w:hAnsi="Book Antiqua" w:cs="Book Antiqua"/>
              </w:rPr>
            </w:pPr>
            <w:r>
              <w:rPr>
                <w:rFonts w:ascii="Book Antiqua" w:eastAsia="Book Antiqua" w:hAnsi="Book Antiqua" w:cs="Book Antiqua"/>
              </w:rPr>
              <w:t>No such case is observed.</w:t>
            </w:r>
          </w:p>
        </w:tc>
      </w:tr>
      <w:tr w:rsidR="00EB4226" w:rsidTr="00EB4226">
        <w:trPr>
          <w:gridBefore w:val="1"/>
          <w:wBefore w:w="7" w:type="dxa"/>
          <w:trHeight w:val="1745"/>
        </w:trPr>
        <w:tc>
          <w:tcPr>
            <w:tcW w:w="798" w:type="dxa"/>
            <w:gridSpan w:val="2"/>
            <w:tcBorders>
              <w:top w:val="single" w:sz="4" w:space="0" w:color="000000"/>
              <w:left w:val="single" w:sz="4" w:space="0" w:color="000000"/>
              <w:bottom w:val="single" w:sz="4" w:space="0" w:color="000000"/>
              <w:right w:val="single" w:sz="4" w:space="0" w:color="000000"/>
            </w:tcBorders>
          </w:tcPr>
          <w:p w:rsidR="00EB4226" w:rsidRDefault="00EB4226" w:rsidP="00961AA9">
            <w:pPr>
              <w:jc w:val="both"/>
              <w:rPr>
                <w:rFonts w:ascii="Book Antiqua" w:eastAsia="Book Antiqua" w:hAnsi="Book Antiqua" w:cs="Book Antiqua"/>
              </w:rPr>
            </w:pPr>
            <w:r>
              <w:rPr>
                <w:rFonts w:ascii="Book Antiqua" w:eastAsia="Book Antiqua" w:hAnsi="Book Antiqua" w:cs="Book Antiqua"/>
              </w:rPr>
              <w:lastRenderedPageBreak/>
              <w:t>4.</w:t>
            </w:r>
          </w:p>
        </w:tc>
        <w:tc>
          <w:tcPr>
            <w:tcW w:w="4096" w:type="dxa"/>
            <w:gridSpan w:val="3"/>
            <w:tcBorders>
              <w:top w:val="single" w:sz="4" w:space="0" w:color="000000"/>
              <w:left w:val="single" w:sz="4" w:space="0" w:color="000000"/>
              <w:bottom w:val="single" w:sz="4" w:space="0" w:color="000000"/>
              <w:right w:val="single" w:sz="4" w:space="0" w:color="000000"/>
            </w:tcBorders>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 stock of stamps, stationery and IPOs.  Use tcode MB52 to get the report of inventory items for the storage location (of SO) and compare with physical stock, check and ensure that no items of inventory are in transit.</w:t>
            </w:r>
          </w:p>
        </w:tc>
        <w:tc>
          <w:tcPr>
            <w:tcW w:w="851" w:type="dxa"/>
            <w:gridSpan w:val="2"/>
            <w:tcBorders>
              <w:top w:val="single" w:sz="4" w:space="0" w:color="000000"/>
              <w:left w:val="single" w:sz="4" w:space="0" w:color="000000"/>
              <w:bottom w:val="single" w:sz="4" w:space="0" w:color="000000"/>
              <w:right w:val="single" w:sz="4" w:space="0" w:color="000000"/>
            </w:tcBorders>
          </w:tcPr>
          <w:p w:rsidR="00EB4226" w:rsidRPr="00FC5DAB" w:rsidRDefault="00EB4226" w:rsidP="00961AA9">
            <w:pPr>
              <w:jc w:val="both"/>
              <w:rPr>
                <w:rFonts w:ascii="Book Antiqua" w:eastAsia="Book Antiqua" w:hAnsi="Book Antiqua" w:cs="Book Antiqua"/>
              </w:rPr>
            </w:pPr>
            <w:r w:rsidRPr="00FC5DAB">
              <w:rPr>
                <w:rFonts w:ascii="Book Antiqua" w:eastAsia="Book Antiqua" w:hAnsi="Book Antiqua" w:cs="Book Antiqua"/>
              </w:rPr>
              <w:t>Yes</w:t>
            </w:r>
          </w:p>
        </w:tc>
        <w:tc>
          <w:tcPr>
            <w:tcW w:w="958" w:type="dxa"/>
            <w:gridSpan w:val="2"/>
            <w:tcBorders>
              <w:top w:val="single" w:sz="4" w:space="0" w:color="000000"/>
              <w:left w:val="single" w:sz="4" w:space="0" w:color="000000"/>
              <w:bottom w:val="single" w:sz="4" w:space="0" w:color="000000"/>
              <w:right w:val="single" w:sz="4" w:space="0" w:color="000000"/>
            </w:tcBorders>
          </w:tcPr>
          <w:p w:rsidR="00EB4226" w:rsidRPr="00FC5DAB" w:rsidRDefault="00EB4226" w:rsidP="00961AA9">
            <w:pPr>
              <w:jc w:val="both"/>
              <w:rPr>
                <w:rFonts w:ascii="Book Antiqua" w:eastAsia="Book Antiqua" w:hAnsi="Book Antiqua" w:cs="Book Antiqua"/>
              </w:rPr>
            </w:pPr>
          </w:p>
        </w:tc>
        <w:tc>
          <w:tcPr>
            <w:tcW w:w="3011" w:type="dxa"/>
            <w:gridSpan w:val="2"/>
            <w:tcBorders>
              <w:top w:val="single" w:sz="4" w:space="0" w:color="000000"/>
              <w:left w:val="single" w:sz="4" w:space="0" w:color="000000"/>
              <w:bottom w:val="single" w:sz="4" w:space="0" w:color="000000"/>
              <w:right w:val="single" w:sz="4" w:space="0" w:color="000000"/>
            </w:tcBorders>
          </w:tcPr>
          <w:p w:rsidR="00EB4226" w:rsidRPr="00FC5DAB" w:rsidRDefault="00EB4226" w:rsidP="00961AA9">
            <w:pPr>
              <w:jc w:val="both"/>
              <w:rPr>
                <w:rFonts w:ascii="Book Antiqua" w:eastAsia="Book Antiqua" w:hAnsi="Book Antiqua" w:cs="Book Antiqua"/>
              </w:rPr>
            </w:pPr>
            <w:r w:rsidRPr="00FC5DAB">
              <w:rPr>
                <w:rFonts w:ascii="Book Antiqua" w:eastAsia="Book Antiqua" w:hAnsi="Book Antiqua" w:cs="Book Antiqua"/>
              </w:rPr>
              <w:t>Stock of Stamps, Stationery and IPOs checked with satisfactory results.</w:t>
            </w:r>
          </w:p>
          <w:p w:rsidR="00EB4226" w:rsidRPr="00FC5DAB" w:rsidRDefault="00EB4226" w:rsidP="00961AA9">
            <w:pPr>
              <w:jc w:val="both"/>
              <w:rPr>
                <w:rFonts w:ascii="Book Antiqua" w:eastAsia="Book Antiqua" w:hAnsi="Book Antiqua" w:cs="Book Antiqua"/>
              </w:rPr>
            </w:pPr>
            <w:r w:rsidRPr="00FC5DAB">
              <w:rPr>
                <w:rFonts w:ascii="Book Antiqua" w:eastAsia="Book Antiqua" w:hAnsi="Book Antiqua" w:cs="Book Antiqua"/>
              </w:rPr>
              <w:t>IPOs - Rs.</w:t>
            </w:r>
            <w:r>
              <w:rPr>
                <w:rFonts w:ascii="Book Antiqua" w:eastAsia="Book Antiqua" w:hAnsi="Book Antiqua" w:cs="Book Antiqua"/>
              </w:rPr>
              <w:t>1015</w:t>
            </w:r>
            <w:r w:rsidRPr="00FC5DAB">
              <w:rPr>
                <w:rFonts w:ascii="Book Antiqua" w:eastAsia="Book Antiqua" w:hAnsi="Book Antiqua" w:cs="Book Antiqua"/>
              </w:rPr>
              <w:t>/-</w:t>
            </w:r>
            <w:r>
              <w:rPr>
                <w:rFonts w:ascii="Book Antiqua" w:eastAsia="Book Antiqua" w:hAnsi="Book Antiqua" w:cs="Book Antiqua"/>
              </w:rPr>
              <w:t xml:space="preserve"> with 75 IPOs</w:t>
            </w:r>
          </w:p>
          <w:p w:rsidR="00EB4226" w:rsidRPr="00FC5DAB" w:rsidRDefault="00EB4226" w:rsidP="00961AA9">
            <w:pPr>
              <w:jc w:val="both"/>
              <w:rPr>
                <w:rFonts w:ascii="Book Antiqua" w:eastAsia="Book Antiqua" w:hAnsi="Book Antiqua" w:cs="Book Antiqua"/>
              </w:rPr>
            </w:pPr>
            <w:r w:rsidRPr="00924AE1">
              <w:rPr>
                <w:rFonts w:ascii="Segoe UI" w:hAnsi="Segoe UI" w:cs="Segoe UI"/>
                <w:color w:val="000000"/>
                <w:sz w:val="26"/>
                <w:szCs w:val="26"/>
              </w:rPr>
              <w:t>Verified the stamps and material balances Rs.</w:t>
            </w:r>
            <w:r>
              <w:rPr>
                <w:rFonts w:ascii="Segoe UI" w:hAnsi="Segoe UI" w:cs="Segoe UI"/>
                <w:color w:val="000000"/>
                <w:sz w:val="26"/>
                <w:szCs w:val="26"/>
              </w:rPr>
              <w:t>2077.50</w:t>
            </w:r>
            <w:r w:rsidRPr="00924AE1">
              <w:rPr>
                <w:rFonts w:ascii="Segoe UI" w:hAnsi="Segoe UI" w:cs="Segoe UI"/>
                <w:color w:val="000000"/>
                <w:sz w:val="26"/>
                <w:szCs w:val="26"/>
              </w:rPr>
              <w:t xml:space="preserve">/-  </w:t>
            </w:r>
            <w:r>
              <w:rPr>
                <w:rFonts w:ascii="Segoe UI" w:hAnsi="Segoe UI" w:cs="Segoe UI"/>
                <w:color w:val="000000"/>
                <w:sz w:val="26"/>
                <w:szCs w:val="26"/>
              </w:rPr>
              <w:t xml:space="preserve">(Two thousand   Seventy seven and  fifty paise only)  with stamp sold cash of Rs.67/- </w:t>
            </w:r>
            <w:r w:rsidRPr="00924AE1">
              <w:rPr>
                <w:rFonts w:ascii="Segoe UI" w:hAnsi="Segoe UI" w:cs="Segoe UI"/>
                <w:color w:val="000000"/>
                <w:sz w:val="26"/>
                <w:szCs w:val="26"/>
              </w:rPr>
              <w:t xml:space="preserve"> found correct .</w:t>
            </w:r>
            <w:r w:rsidRPr="00924AE1">
              <w:rPr>
                <w:rFonts w:ascii="Times New Roman" w:hAnsi="Times New Roman"/>
                <w:sz w:val="26"/>
                <w:szCs w:val="26"/>
              </w:rPr>
              <w:tab/>
              <w:t xml:space="preserve"> SPM stand instructed to </w:t>
            </w:r>
            <w:r>
              <w:rPr>
                <w:rFonts w:ascii="Times New Roman" w:hAnsi="Times New Roman"/>
                <w:sz w:val="26"/>
                <w:szCs w:val="26"/>
              </w:rPr>
              <w:t>keep authorised Stamp stock at S.O as well as BOs a</w:t>
            </w:r>
            <w:r w:rsidRPr="00924AE1">
              <w:rPr>
                <w:rFonts w:ascii="Times New Roman" w:hAnsi="Times New Roman"/>
                <w:sz w:val="26"/>
                <w:szCs w:val="26"/>
              </w:rPr>
              <w:t>nd   report compliance.</w:t>
            </w:r>
          </w:p>
        </w:tc>
      </w:tr>
      <w:tr w:rsidR="00EB4226" w:rsidTr="00EB4226">
        <w:trPr>
          <w:gridAfter w:val="1"/>
          <w:wAfter w:w="7" w:type="dxa"/>
        </w:trPr>
        <w:tc>
          <w:tcPr>
            <w:tcW w:w="9714" w:type="dxa"/>
            <w:gridSpan w:val="11"/>
          </w:tcPr>
          <w:p w:rsidR="00EB4226" w:rsidRDefault="00EB4226" w:rsidP="00961AA9">
            <w:pPr>
              <w:jc w:val="center"/>
              <w:rPr>
                <w:rFonts w:ascii="Book Antiqua" w:eastAsia="Book Antiqua" w:hAnsi="Book Antiqua" w:cs="Book Antiqua"/>
              </w:rPr>
            </w:pPr>
          </w:p>
          <w:p w:rsidR="00EB4226" w:rsidRDefault="00EB4226" w:rsidP="00961AA9">
            <w:pPr>
              <w:jc w:val="center"/>
              <w:rPr>
                <w:rFonts w:ascii="Book Antiqua" w:eastAsia="Book Antiqua" w:hAnsi="Book Antiqua" w:cs="Book Antiqua"/>
              </w:rPr>
            </w:pPr>
            <w:r>
              <w:rPr>
                <w:rFonts w:ascii="Book Antiqua" w:eastAsia="Book Antiqua" w:hAnsi="Book Antiqua" w:cs="Book Antiqua"/>
                <w:b/>
              </w:rPr>
              <w:t>5. CHECK ARTICLES/EMOS IN DEPOSIT.</w:t>
            </w:r>
          </w:p>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a)</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In DPMS, generate the report of articles in deposit and compare with physical articles in hand; ensure that retention is with valid reasons – use find article option in DPMS.  If physical articles on hand do not tally with report to trace reasons, has the office raise tickets if any system issues are noticed?</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556C1D" w:rsidRDefault="00EB4226" w:rsidP="00556C1D">
            <w:pPr>
              <w:jc w:val="both"/>
              <w:rPr>
                <w:rFonts w:ascii="Book Antiqua" w:eastAsia="Book Antiqua" w:hAnsi="Book Antiqua" w:cs="Book Antiqua"/>
              </w:rPr>
            </w:pPr>
            <w:r>
              <w:rPr>
                <w:rFonts w:ascii="Book Antiqua" w:eastAsia="Book Antiqua" w:hAnsi="Book Antiqua" w:cs="Book Antiqua"/>
              </w:rPr>
              <w:t xml:space="preserve">DPMS report has been checked with satisfactory results. </w:t>
            </w:r>
            <w:r w:rsidRPr="00556C1D">
              <w:rPr>
                <w:rFonts w:ascii="Book Antiqua" w:eastAsia="Book Antiqua" w:hAnsi="Book Antiqua" w:cs="Book Antiqua"/>
                <w:b/>
              </w:rPr>
              <w:t xml:space="preserve">Totally </w:t>
            </w:r>
            <w:r w:rsidR="00556C1D" w:rsidRPr="00556C1D">
              <w:rPr>
                <w:rFonts w:ascii="Book Antiqua" w:eastAsia="Book Antiqua" w:hAnsi="Book Antiqua" w:cs="Book Antiqua"/>
                <w:b/>
              </w:rPr>
              <w:t>6</w:t>
            </w:r>
            <w:r w:rsidRPr="00556C1D">
              <w:rPr>
                <w:rFonts w:ascii="Book Antiqua" w:eastAsia="Book Antiqua" w:hAnsi="Book Antiqua" w:cs="Book Antiqua"/>
                <w:b/>
              </w:rPr>
              <w:t xml:space="preserve"> articles</w:t>
            </w:r>
            <w:r>
              <w:rPr>
                <w:rFonts w:ascii="Book Antiqua" w:eastAsia="Book Antiqua" w:hAnsi="Book Antiqua" w:cs="Book Antiqua"/>
              </w:rPr>
              <w:t xml:space="preserve"> are kept in deposit with valid remarks at EOD. It should be delivered without delay.</w:t>
            </w:r>
          </w:p>
          <w:p w:rsidR="00EB4226" w:rsidRDefault="00556C1D" w:rsidP="00556C1D">
            <w:pPr>
              <w:jc w:val="both"/>
              <w:rPr>
                <w:rFonts w:ascii="Book Antiqua" w:eastAsia="Book Antiqua" w:hAnsi="Book Antiqua" w:cs="Book Antiqua"/>
              </w:rPr>
            </w:pPr>
            <w:r>
              <w:rPr>
                <w:rFonts w:ascii="Book Antiqua" w:eastAsia="Book Antiqua" w:hAnsi="Book Antiqua" w:cs="Book Antiqua"/>
              </w:rPr>
              <w:t>B2: 5 articles . For article no.JN367552065IN . Initially “Left w/o instruction” was striked out and overwritten as “Door locked” remark. SPM to watch over the delivery work and  report compliance.</w:t>
            </w:r>
          </w:p>
          <w:p w:rsidR="00556C1D" w:rsidRDefault="00556C1D" w:rsidP="00556C1D">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lastRenderedPageBreak/>
              <w:t>b)</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In case of eMOs, access the menu View/update in DPMS and ensure that no eMOs are pending for printing and distribution to beats.</w:t>
            </w:r>
          </w:p>
        </w:tc>
        <w:tc>
          <w:tcPr>
            <w:tcW w:w="851" w:type="dxa"/>
            <w:gridSpan w:val="2"/>
          </w:tcPr>
          <w:p w:rsidR="00EB4226" w:rsidRDefault="00EB4226" w:rsidP="00961AA9">
            <w:pPr>
              <w:jc w:val="both"/>
              <w:rPr>
                <w:rFonts w:ascii="Book Antiqua" w:eastAsia="Book Antiqua" w:hAnsi="Book Antiqua" w:cs="Book Antiqua"/>
              </w:rPr>
            </w:pPr>
          </w:p>
        </w:tc>
        <w:tc>
          <w:tcPr>
            <w:tcW w:w="850"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No</w:t>
            </w: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 xml:space="preserve">Checked the DPMS report and found </w:t>
            </w:r>
            <w:r w:rsidRPr="00556C1D">
              <w:rPr>
                <w:rFonts w:ascii="Book Antiqua" w:eastAsia="Book Antiqua" w:hAnsi="Book Antiqua" w:cs="Book Antiqua"/>
                <w:b/>
              </w:rPr>
              <w:t>no eMOs</w:t>
            </w:r>
            <w:r w:rsidRPr="00556C1D">
              <w:rPr>
                <w:rFonts w:ascii="Book Antiqua" w:eastAsia="Book Antiqua" w:hAnsi="Book Antiqua" w:cs="Book Antiqua"/>
              </w:rPr>
              <w:t xml:space="preserve"> are pending for p</w:t>
            </w:r>
            <w:r>
              <w:rPr>
                <w:rFonts w:ascii="Book Antiqua" w:eastAsia="Book Antiqua" w:hAnsi="Book Antiqua" w:cs="Book Antiqua"/>
              </w:rPr>
              <w:t xml:space="preserve">rinting. </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c)</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Use the menu Mark Pending articles under IPVS menu in back office and ensure that there are no pending articles, if there are any articles listed, examine the reasons.</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Pr="00BA1028" w:rsidRDefault="00BA1028" w:rsidP="00BA1028">
            <w:pPr>
              <w:jc w:val="both"/>
              <w:rPr>
                <w:rFonts w:ascii="Book Antiqua" w:eastAsia="Book Antiqua" w:hAnsi="Book Antiqua" w:cs="Book Antiqua"/>
              </w:rPr>
            </w:pPr>
            <w:r w:rsidRPr="00BA1028">
              <w:rPr>
                <w:rFonts w:ascii="Book Antiqua" w:eastAsia="Book Antiqua" w:hAnsi="Book Antiqua" w:cs="Book Antiqua"/>
                <w:b/>
              </w:rPr>
              <w:t>No</w:t>
            </w:r>
            <w:r w:rsidR="00EB4226" w:rsidRPr="00BA1028">
              <w:rPr>
                <w:rFonts w:ascii="Book Antiqua" w:eastAsia="Book Antiqua" w:hAnsi="Book Antiqua" w:cs="Book Antiqua"/>
                <w:b/>
              </w:rPr>
              <w:t>eMOs</w:t>
            </w:r>
            <w:r w:rsidR="00EB4226" w:rsidRPr="00BA1028">
              <w:rPr>
                <w:rFonts w:ascii="Book Antiqua" w:eastAsia="Book Antiqua" w:hAnsi="Book Antiqua" w:cs="Book Antiqua"/>
              </w:rPr>
              <w:t xml:space="preserve"> were in Deposit without payment.</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d)</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 whether the Postman liability is cleared regularly.</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No deviation is found.</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e)</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 xml:space="preserve">Check the pending COD/VP articles in DPMS.  Ensure proper booking of VPMO after the delivery of VP articles. </w:t>
            </w:r>
          </w:p>
        </w:tc>
        <w:tc>
          <w:tcPr>
            <w:tcW w:w="851" w:type="dxa"/>
            <w:gridSpan w:val="2"/>
          </w:tcPr>
          <w:p w:rsidR="00EB4226" w:rsidRDefault="00EB4226" w:rsidP="00961AA9">
            <w:pPr>
              <w:jc w:val="both"/>
              <w:rPr>
                <w:rFonts w:ascii="Book Antiqua" w:eastAsia="Book Antiqua" w:hAnsi="Book Antiqua" w:cs="Book Antiqua"/>
              </w:rPr>
            </w:pPr>
          </w:p>
        </w:tc>
        <w:tc>
          <w:tcPr>
            <w:tcW w:w="850"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No</w:t>
            </w:r>
          </w:p>
        </w:tc>
        <w:tc>
          <w:tcPr>
            <w:tcW w:w="3119" w:type="dxa"/>
            <w:gridSpan w:val="2"/>
          </w:tcPr>
          <w:p w:rsidR="00EB4226" w:rsidRDefault="00EB4226" w:rsidP="00BA1028">
            <w:pPr>
              <w:jc w:val="both"/>
              <w:rPr>
                <w:rFonts w:ascii="Book Antiqua" w:eastAsia="Book Antiqua" w:hAnsi="Book Antiqua" w:cs="Book Antiqua"/>
              </w:rPr>
            </w:pPr>
            <w:r>
              <w:rPr>
                <w:rFonts w:ascii="Book Antiqua" w:eastAsia="Book Antiqua" w:hAnsi="Book Antiqua" w:cs="Book Antiqua"/>
              </w:rPr>
              <w:t xml:space="preserve">While checking VP -Fagll03, it is observed that </w:t>
            </w:r>
            <w:r w:rsidR="00BA1028">
              <w:rPr>
                <w:rFonts w:ascii="Book Antiqua" w:eastAsia="Book Antiqua" w:hAnsi="Book Antiqua" w:cs="Book Antiqua"/>
              </w:rPr>
              <w:t>, no amount</w:t>
            </w:r>
            <w:r>
              <w:rPr>
                <w:rFonts w:ascii="Book Antiqua" w:eastAsia="Book Antiqua" w:hAnsi="Book Antiqua" w:cs="Book Antiqua"/>
              </w:rPr>
              <w:t xml:space="preserve">are </w:t>
            </w:r>
            <w:r w:rsidRPr="002010B5">
              <w:rPr>
                <w:rFonts w:ascii="Book Antiqua" w:eastAsia="Book Antiqua" w:hAnsi="Book Antiqua" w:cs="Book Antiqua"/>
              </w:rPr>
              <w:t>kept unadjusted</w:t>
            </w:r>
            <w:r>
              <w:rPr>
                <w:rFonts w:ascii="Book Antiqua" w:eastAsia="Book Antiqua" w:hAnsi="Book Antiqua" w:cs="Book Antiqua"/>
              </w:rPr>
              <w:t>since DLI. It should be cleared immediately.</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f)</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If branch offices are attached, check the BO articles returns, pending status of COD/VP articles in branch offices.</w:t>
            </w:r>
          </w:p>
        </w:tc>
        <w:tc>
          <w:tcPr>
            <w:tcW w:w="851" w:type="dxa"/>
            <w:gridSpan w:val="2"/>
          </w:tcPr>
          <w:p w:rsidR="00EB4226" w:rsidRDefault="00EB4226" w:rsidP="00961AA9">
            <w:pPr>
              <w:jc w:val="both"/>
              <w:rPr>
                <w:rFonts w:ascii="Book Antiqua" w:eastAsia="Book Antiqua" w:hAnsi="Book Antiqua" w:cs="Book Antiqua"/>
              </w:rPr>
            </w:pP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While checking Fagll03, it is observed that no amount are</w:t>
            </w:r>
            <w:r w:rsidRPr="002E6AB7">
              <w:rPr>
                <w:rFonts w:ascii="Book Antiqua" w:eastAsia="Book Antiqua" w:hAnsi="Book Antiqua" w:cs="Book Antiqua"/>
              </w:rPr>
              <w:t>kept unadjusted</w:t>
            </w:r>
            <w:r>
              <w:rPr>
                <w:rFonts w:ascii="Book Antiqua" w:eastAsia="Book Antiqua" w:hAnsi="Book Antiqua" w:cs="Book Antiqua"/>
              </w:rPr>
              <w:t xml:space="preserve"> since DLI. </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6.</w:t>
            </w:r>
          </w:p>
        </w:tc>
        <w:tc>
          <w:tcPr>
            <w:tcW w:w="8931" w:type="dxa"/>
            <w:gridSpan w:val="9"/>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a)</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 whether the voucher posting (CBS/PLI) has been made correctly for previous day.  (The report generated in CBS/CIS and the amount posted in DTR (Daily transaction report) must tally.</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Checked for the previous day with satisfactory results.</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b)</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 xml:space="preserve">In case of epayment and eMO, check the booking MIS in the MIS sites and confirm if there are updated. </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Checked and found to be updated.</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c)</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 xml:space="preserve">In case of finacle transactions, compare the totals with daily account report in case of non-cash transactions like AIR cheque deposits.  Check the GL line items through FAGLL03 tcode to ensure accounting, check AML compliance for transactions on the day </w:t>
            </w:r>
            <w:r>
              <w:rPr>
                <w:rFonts w:ascii="Book Antiqua" w:eastAsia="Book Antiqua" w:hAnsi="Book Antiqua" w:cs="Book Antiqua"/>
              </w:rPr>
              <w:lastRenderedPageBreak/>
              <w:t>of visit.</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lastRenderedPageBreak/>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Checked for few days with satisfactory results.</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lastRenderedPageBreak/>
              <w:t>d)</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Similarly check if Mccamish transactions are properly accounted for in F&amp;A, including correct classification and use of proper GL codes for GST.</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Checked for few days with satisfactory results.</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e)</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Use the tcode FBL1N and check the liability against each beat and ensure that it is zero.</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Checked and found to be ZERO.</w:t>
            </w:r>
          </w:p>
        </w:tc>
      </w:tr>
      <w:tr w:rsidR="00EB4226" w:rsidTr="00EB4226">
        <w:trPr>
          <w:gridAfter w:val="1"/>
          <w:wAfter w:w="7" w:type="dxa"/>
        </w:trPr>
        <w:tc>
          <w:tcPr>
            <w:tcW w:w="9714" w:type="dxa"/>
            <w:gridSpan w:val="11"/>
          </w:tcPr>
          <w:p w:rsidR="00EB4226" w:rsidRDefault="00EB4226" w:rsidP="00961AA9">
            <w:pPr>
              <w:jc w:val="both"/>
              <w:rPr>
                <w:rFonts w:ascii="Book Antiqua" w:eastAsia="Book Antiqua" w:hAnsi="Book Antiqua" w:cs="Book Antiqua"/>
              </w:rPr>
            </w:pPr>
          </w:p>
          <w:p w:rsidR="00EB4226" w:rsidRDefault="00EB4226" w:rsidP="00961AA9">
            <w:pPr>
              <w:jc w:val="center"/>
              <w:rPr>
                <w:rFonts w:ascii="Book Antiqua" w:eastAsia="Book Antiqua" w:hAnsi="Book Antiqua" w:cs="Book Antiqua"/>
                <w:b/>
              </w:rPr>
            </w:pPr>
            <w:r>
              <w:rPr>
                <w:rFonts w:ascii="Book Antiqua" w:eastAsia="Book Antiqua" w:hAnsi="Book Antiqua" w:cs="Book Antiqua"/>
                <w:b/>
              </w:rPr>
              <w:t>7.SECURITY COMPLIANCE</w:t>
            </w:r>
          </w:p>
          <w:p w:rsidR="00EB4226" w:rsidRDefault="00EB4226" w:rsidP="00961AA9">
            <w:pPr>
              <w:jc w:val="center"/>
              <w:rPr>
                <w:rFonts w:ascii="Book Antiqua" w:eastAsia="Book Antiqua" w:hAnsi="Book Antiqua" w:cs="Book Antiqua"/>
                <w:b/>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a)</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personal User ID or password is kept confidentially by the authorised staff.</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b)</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checks and necessary vigilance is being exercised on prohibiting use of any unauthorised external devise.</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No unauthorised external devises found to be connected.</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c)</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 whether all officials login to system using their India Post ID.</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d)</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 whether the users logoff when they leave the systems.</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e)</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 whether the user Ids of employees on leave or transfer are not being used; if they are seen to be active, get them disabled in consultation with divisional office.</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No such case is observed.</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f)</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 whether the systems remain connected to India Post domain.</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g)</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 whether antivirus is updated.</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h)</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 whether any undesirable application is installed.</w:t>
            </w:r>
          </w:p>
        </w:tc>
        <w:tc>
          <w:tcPr>
            <w:tcW w:w="851" w:type="dxa"/>
            <w:gridSpan w:val="2"/>
          </w:tcPr>
          <w:p w:rsidR="00EB4226" w:rsidRDefault="00EB4226" w:rsidP="00961AA9">
            <w:pPr>
              <w:jc w:val="both"/>
              <w:rPr>
                <w:rFonts w:ascii="Book Antiqua" w:eastAsia="Book Antiqua" w:hAnsi="Book Antiqua" w:cs="Book Antiqua"/>
              </w:rPr>
            </w:pPr>
          </w:p>
        </w:tc>
        <w:tc>
          <w:tcPr>
            <w:tcW w:w="850"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No</w:t>
            </w: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i)</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 xml:space="preserve">Check if all systems are either under warranty/AMC and periodical </w:t>
            </w:r>
            <w:r>
              <w:rPr>
                <w:rFonts w:ascii="Book Antiqua" w:eastAsia="Book Antiqua" w:hAnsi="Book Antiqua" w:cs="Book Antiqua"/>
              </w:rPr>
              <w:lastRenderedPageBreak/>
              <w:t>maintenance is carried out.</w:t>
            </w:r>
          </w:p>
        </w:tc>
        <w:tc>
          <w:tcPr>
            <w:tcW w:w="851" w:type="dxa"/>
            <w:gridSpan w:val="2"/>
          </w:tcPr>
          <w:p w:rsidR="00EB4226" w:rsidRDefault="00EB4226" w:rsidP="00961AA9">
            <w:pPr>
              <w:jc w:val="both"/>
              <w:rPr>
                <w:rFonts w:ascii="Book Antiqua" w:eastAsia="Book Antiqua" w:hAnsi="Book Antiqua" w:cs="Book Antiqua"/>
              </w:rPr>
            </w:pPr>
          </w:p>
        </w:tc>
        <w:tc>
          <w:tcPr>
            <w:tcW w:w="850"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No</w:t>
            </w: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No AMC for Systems.</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lastRenderedPageBreak/>
              <w:t>j)</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Ensure that laser jet printers are connected to raw power and not through UPS.</w:t>
            </w:r>
          </w:p>
        </w:tc>
        <w:tc>
          <w:tcPr>
            <w:tcW w:w="851" w:type="dxa"/>
            <w:gridSpan w:val="2"/>
            <w:shd w:val="clear" w:color="auto" w:fill="auto"/>
          </w:tcPr>
          <w:p w:rsidR="00EB4226" w:rsidRDefault="00EB4226" w:rsidP="00961AA9">
            <w:pPr>
              <w:jc w:val="both"/>
              <w:rPr>
                <w:rFonts w:ascii="Book Antiqua" w:eastAsia="Book Antiqua" w:hAnsi="Book Antiqua" w:cs="Book Antiqua"/>
              </w:rPr>
            </w:pPr>
            <w:r w:rsidRPr="00197095">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Laser printers are not connected with UPS.</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k)</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Have all the computers been Macbinded.</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l)</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Has the LAN been checked periodically and are all computers connected to LAN.</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m)</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Which are not part of the authorised LAN to connect computers</w:t>
            </w:r>
          </w:p>
        </w:tc>
        <w:tc>
          <w:tcPr>
            <w:tcW w:w="851" w:type="dxa"/>
            <w:gridSpan w:val="2"/>
          </w:tcPr>
          <w:p w:rsidR="00EB4226" w:rsidRDefault="00EB4226" w:rsidP="00961AA9">
            <w:pPr>
              <w:jc w:val="both"/>
              <w:rPr>
                <w:rFonts w:ascii="Book Antiqua" w:eastAsia="Book Antiqua" w:hAnsi="Book Antiqua" w:cs="Book Antiqua"/>
              </w:rPr>
            </w:pPr>
          </w:p>
        </w:tc>
        <w:tc>
          <w:tcPr>
            <w:tcW w:w="850"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No</w:t>
            </w: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n)</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Has Anti-Virus (AV) been installed and updated?</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Updated</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o)</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Is everyone logging in through Active Directory (AD)</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p)</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 xml:space="preserve">Is the internet being accessed through unauthorised </w:t>
            </w:r>
          </w:p>
        </w:tc>
        <w:tc>
          <w:tcPr>
            <w:tcW w:w="851" w:type="dxa"/>
            <w:gridSpan w:val="2"/>
          </w:tcPr>
          <w:p w:rsidR="00EB4226" w:rsidRDefault="00EB4226" w:rsidP="00961AA9">
            <w:pPr>
              <w:jc w:val="both"/>
              <w:rPr>
                <w:rFonts w:ascii="Book Antiqua" w:eastAsia="Book Antiqua" w:hAnsi="Book Antiqua" w:cs="Book Antiqua"/>
              </w:rPr>
            </w:pPr>
          </w:p>
        </w:tc>
        <w:tc>
          <w:tcPr>
            <w:tcW w:w="850"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No</w:t>
            </w: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9714" w:type="dxa"/>
            <w:gridSpan w:val="11"/>
          </w:tcPr>
          <w:p w:rsidR="00EB4226" w:rsidRDefault="00EB4226" w:rsidP="00961AA9">
            <w:pPr>
              <w:jc w:val="center"/>
              <w:rPr>
                <w:rFonts w:ascii="Book Antiqua" w:eastAsia="Book Antiqua" w:hAnsi="Book Antiqua" w:cs="Book Antiqua"/>
              </w:rPr>
            </w:pPr>
          </w:p>
          <w:p w:rsidR="00EB4226" w:rsidRDefault="00EB4226" w:rsidP="00961AA9">
            <w:pPr>
              <w:jc w:val="center"/>
              <w:rPr>
                <w:rFonts w:ascii="Book Antiqua" w:eastAsia="Book Antiqua" w:hAnsi="Book Antiqua" w:cs="Book Antiqua"/>
                <w:b/>
              </w:rPr>
            </w:pPr>
            <w:r>
              <w:rPr>
                <w:rFonts w:ascii="Book Antiqua" w:eastAsia="Book Antiqua" w:hAnsi="Book Antiqua" w:cs="Book Antiqua"/>
                <w:b/>
              </w:rPr>
              <w:t>8.HARDWARE</w:t>
            </w:r>
          </w:p>
          <w:p w:rsidR="00EB4226" w:rsidRDefault="00EB4226" w:rsidP="00961AA9">
            <w:pPr>
              <w:jc w:val="center"/>
              <w:rPr>
                <w:rFonts w:ascii="Book Antiqua" w:eastAsia="Book Antiqua" w:hAnsi="Book Antiqua" w:cs="Book Antiqua"/>
                <w:b/>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a)</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requisite number of computers are available and in working condition? Whether any of the computers have outlived their utility?  Examine whether they need to be replaced or whether they can be upgraded.</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 xml:space="preserve">It is informed by the Postmaster that there is no systems outlived their utility. </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b)</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printers and scanners are in adequate quantity and in working condition?  If not, take action to get them repaired or replaced.</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Adequate.</w:t>
            </w:r>
          </w:p>
        </w:tc>
      </w:tr>
      <w:tr w:rsidR="00EB4226" w:rsidTr="00EB4226">
        <w:trPr>
          <w:gridAfter w:val="1"/>
          <w:wAfter w:w="7" w:type="dxa"/>
        </w:trPr>
        <w:tc>
          <w:tcPr>
            <w:tcW w:w="9714" w:type="dxa"/>
            <w:gridSpan w:val="11"/>
          </w:tcPr>
          <w:p w:rsidR="00EB4226" w:rsidRDefault="00EB4226" w:rsidP="00961AA9">
            <w:pPr>
              <w:jc w:val="center"/>
              <w:rPr>
                <w:rFonts w:ascii="Book Antiqua" w:eastAsia="Book Antiqua" w:hAnsi="Book Antiqua" w:cs="Book Antiqua"/>
              </w:rPr>
            </w:pPr>
          </w:p>
          <w:p w:rsidR="00EB4226" w:rsidRDefault="00EB4226" w:rsidP="00961AA9">
            <w:pPr>
              <w:jc w:val="center"/>
              <w:rPr>
                <w:rFonts w:ascii="Book Antiqua" w:eastAsia="Book Antiqua" w:hAnsi="Book Antiqua" w:cs="Book Antiqua"/>
                <w:b/>
              </w:rPr>
            </w:pPr>
            <w:r>
              <w:rPr>
                <w:rFonts w:ascii="Book Antiqua" w:eastAsia="Book Antiqua" w:hAnsi="Book Antiqua" w:cs="Book Antiqua"/>
                <w:b/>
              </w:rPr>
              <w:t>9.NETWORK</w:t>
            </w:r>
          </w:p>
          <w:p w:rsidR="00EB4226" w:rsidRDefault="00EB4226" w:rsidP="00961AA9">
            <w:pPr>
              <w:jc w:val="center"/>
              <w:rPr>
                <w:rFonts w:ascii="Book Antiqua" w:eastAsia="Book Antiqua" w:hAnsi="Book Antiqua" w:cs="Book Antiqua"/>
                <w:b/>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lastRenderedPageBreak/>
              <w:t>a)</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 if the standard network equipment of both NSP1 and NSP2 are available as supplied to the office.  Obtain e-health report from DO and study the network usage, take up with DO if upgradation is needed.</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45420A" w:rsidP="0045420A">
            <w:pPr>
              <w:jc w:val="both"/>
              <w:rPr>
                <w:rFonts w:ascii="Book Antiqua" w:eastAsia="Book Antiqua" w:hAnsi="Book Antiqua" w:cs="Book Antiqua"/>
              </w:rPr>
            </w:pPr>
            <w:r>
              <w:rPr>
                <w:rFonts w:ascii="Book Antiqua" w:eastAsia="Book Antiqua" w:hAnsi="Book Antiqua" w:cs="Book Antiqua"/>
              </w:rPr>
              <w:t>Both</w:t>
            </w:r>
            <w:r w:rsidR="00EB4226">
              <w:rPr>
                <w:rFonts w:ascii="Book Antiqua" w:eastAsia="Book Antiqua" w:hAnsi="Book Antiqua" w:cs="Book Antiqua"/>
              </w:rPr>
              <w:t xml:space="preserve"> NSP 1</w:t>
            </w:r>
            <w:r>
              <w:rPr>
                <w:rFonts w:ascii="Book Antiqua" w:eastAsia="Book Antiqua" w:hAnsi="Book Antiqua" w:cs="Book Antiqua"/>
              </w:rPr>
              <w:t xml:space="preserve">&amp;NSP </w:t>
            </w:r>
            <w:r w:rsidR="00EB4226">
              <w:rPr>
                <w:rFonts w:ascii="Book Antiqua" w:eastAsia="Book Antiqua" w:hAnsi="Book Antiqua" w:cs="Book Antiqua"/>
              </w:rPr>
              <w:t xml:space="preserve"> isworking . </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10.</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Ensure that the area surrounding network equipment is kept clean and cables are properly arranged.</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9714" w:type="dxa"/>
            <w:gridSpan w:val="11"/>
          </w:tcPr>
          <w:p w:rsidR="00EB4226" w:rsidRDefault="00EB4226" w:rsidP="00961AA9">
            <w:pPr>
              <w:jc w:val="both"/>
              <w:rPr>
                <w:rFonts w:ascii="Book Antiqua" w:eastAsia="Book Antiqua" w:hAnsi="Book Antiqua" w:cs="Book Antiqua"/>
                <w:b/>
              </w:rPr>
            </w:pPr>
          </w:p>
          <w:p w:rsidR="00EB4226" w:rsidRDefault="00EB4226" w:rsidP="00961AA9">
            <w:pPr>
              <w:jc w:val="center"/>
              <w:rPr>
                <w:rFonts w:ascii="Book Antiqua" w:eastAsia="Book Antiqua" w:hAnsi="Book Antiqua" w:cs="Book Antiqua"/>
                <w:b/>
              </w:rPr>
            </w:pPr>
            <w:r>
              <w:rPr>
                <w:rFonts w:ascii="Book Antiqua" w:eastAsia="Book Antiqua" w:hAnsi="Book Antiqua" w:cs="Book Antiqua"/>
                <w:b/>
              </w:rPr>
              <w:t>11.SUPPORT SYSTEMS</w:t>
            </w:r>
          </w:p>
          <w:p w:rsidR="00EB4226" w:rsidRDefault="00EB4226" w:rsidP="00961AA9">
            <w:pPr>
              <w:jc w:val="center"/>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a)</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 whether that UPS is working and whether batteries require replacement.  If ATM is present in the office, ensure that it is connected to the UPS of the office and the UPS is kept always on.  Check whether periodic servicing is done by AMC.</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 xml:space="preserve">UPS is in working condition. </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b)</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If generator is available in the office, check if it is being used and in working condition. Check if oil servicing is being done periodically.</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 xml:space="preserve">Genset is in working condition.  </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12.</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 whether the latest POS Database backup is available in “POSTAL POS_Backup” Folder in “C” Drive.</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13.</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(IN CASE OF HO)</w:t>
            </w:r>
          </w:p>
          <w:p w:rsidR="00EB4226" w:rsidRDefault="00EB4226" w:rsidP="00961AA9">
            <w:pPr>
              <w:jc w:val="both"/>
              <w:rPr>
                <w:rFonts w:ascii="Book Antiqua" w:eastAsia="Book Antiqua" w:hAnsi="Book Antiqua" w:cs="Book Antiqua"/>
              </w:rPr>
            </w:pPr>
            <w:r>
              <w:rPr>
                <w:rFonts w:ascii="Book Antiqua" w:eastAsia="Book Antiqua" w:hAnsi="Book Antiqua" w:cs="Book Antiqua"/>
              </w:rPr>
              <w:t>Check the number of reversal of transactions made since last visit. Whether proper procedure has been followed?</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w:t>
            </w:r>
          </w:p>
        </w:tc>
        <w:tc>
          <w:tcPr>
            <w:tcW w:w="850"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w:t>
            </w: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DNA</w:t>
            </w:r>
          </w:p>
        </w:tc>
      </w:tr>
      <w:tr w:rsidR="00EB4226" w:rsidTr="00EB4226">
        <w:trPr>
          <w:gridAfter w:val="1"/>
          <w:wAfter w:w="7" w:type="dxa"/>
        </w:trPr>
        <w:tc>
          <w:tcPr>
            <w:tcW w:w="9714" w:type="dxa"/>
            <w:gridSpan w:val="11"/>
          </w:tcPr>
          <w:p w:rsidR="00EB4226" w:rsidRDefault="00EB4226" w:rsidP="00961AA9">
            <w:pPr>
              <w:jc w:val="both"/>
              <w:rPr>
                <w:rFonts w:ascii="Book Antiqua" w:eastAsia="Book Antiqua" w:hAnsi="Book Antiqua" w:cs="Book Antiqua"/>
                <w:b/>
              </w:rPr>
            </w:pPr>
          </w:p>
          <w:p w:rsidR="00EB4226" w:rsidRDefault="00EB4226" w:rsidP="00961AA9">
            <w:pPr>
              <w:jc w:val="center"/>
              <w:rPr>
                <w:rFonts w:ascii="Book Antiqua" w:eastAsia="Book Antiqua" w:hAnsi="Book Antiqua" w:cs="Book Antiqua"/>
                <w:b/>
              </w:rPr>
            </w:pPr>
            <w:r>
              <w:rPr>
                <w:rFonts w:ascii="Book Antiqua" w:eastAsia="Book Antiqua" w:hAnsi="Book Antiqua" w:cs="Book Antiqua"/>
                <w:b/>
              </w:rPr>
              <w:t>INFRASTRUCTURE</w:t>
            </w:r>
          </w:p>
          <w:p w:rsidR="00EB4226" w:rsidRDefault="00EB4226" w:rsidP="00961AA9">
            <w:pPr>
              <w:jc w:val="center"/>
              <w:rPr>
                <w:rFonts w:ascii="Book Antiqua" w:eastAsia="Book Antiqua" w:hAnsi="Book Antiqua" w:cs="Book Antiqua"/>
                <w:b/>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lastRenderedPageBreak/>
              <w:t>14.</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 xml:space="preserve">Whether stock of public forms/ computer/postal stationary is adequate. </w:t>
            </w:r>
          </w:p>
        </w:tc>
        <w:tc>
          <w:tcPr>
            <w:tcW w:w="851" w:type="dxa"/>
            <w:gridSpan w:val="2"/>
          </w:tcPr>
          <w:p w:rsidR="00EB4226" w:rsidRDefault="00EB4226" w:rsidP="00961AA9">
            <w:pPr>
              <w:jc w:val="both"/>
              <w:rPr>
                <w:rFonts w:ascii="Book Antiqua" w:eastAsia="Book Antiqua" w:hAnsi="Book Antiqua" w:cs="Book Antiqua"/>
              </w:rPr>
            </w:pPr>
          </w:p>
        </w:tc>
        <w:tc>
          <w:tcPr>
            <w:tcW w:w="850"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No</w:t>
            </w: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SPOs to take necessary action to supply sufficient stationeries/forms</w:t>
            </w:r>
          </w:p>
        </w:tc>
      </w:tr>
      <w:tr w:rsidR="00EB4226" w:rsidTr="00EB4226">
        <w:trPr>
          <w:gridAfter w:val="1"/>
          <w:wAfter w:w="7" w:type="dxa"/>
        </w:trPr>
        <w:tc>
          <w:tcPr>
            <w:tcW w:w="9714" w:type="dxa"/>
            <w:gridSpan w:val="11"/>
          </w:tcPr>
          <w:p w:rsidR="00EB4226" w:rsidRDefault="00EB4226" w:rsidP="00961AA9">
            <w:pPr>
              <w:jc w:val="both"/>
              <w:rPr>
                <w:rFonts w:ascii="Book Antiqua" w:eastAsia="Book Antiqua" w:hAnsi="Book Antiqua" w:cs="Book Antiqua"/>
                <w:b/>
              </w:rPr>
            </w:pPr>
          </w:p>
          <w:p w:rsidR="00EB4226" w:rsidRDefault="00EB4226" w:rsidP="00961AA9">
            <w:pPr>
              <w:jc w:val="center"/>
              <w:rPr>
                <w:rFonts w:ascii="Book Antiqua" w:eastAsia="Book Antiqua" w:hAnsi="Book Antiqua" w:cs="Book Antiqua"/>
                <w:b/>
              </w:rPr>
            </w:pPr>
            <w:r>
              <w:rPr>
                <w:rFonts w:ascii="Book Antiqua" w:eastAsia="Book Antiqua" w:hAnsi="Book Antiqua" w:cs="Book Antiqua"/>
                <w:b/>
              </w:rPr>
              <w:t>MAILS DELIVERY</w:t>
            </w:r>
          </w:p>
          <w:p w:rsidR="00EB4226" w:rsidRDefault="00EB4226" w:rsidP="00961AA9">
            <w:pPr>
              <w:jc w:val="center"/>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15.</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mail arrival time, beat sorting, arrival of staff in mails delivery branch and out timing of Postman staff is synchronized and aligned with the nature of localities (residential or commercial) served by the Post office.</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No revision is required.</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16.</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delivery staff is adequate to ensure same day delivery of mails and whether Postman beats have been rationalized for minimizing dead mileage.  In case of excess delivery staff, whether redeployment is possible.</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No revision is required.</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17.</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Postman staff is putting legible and correct remarks on returned mail and whether they are retaining any previous day’s Mail in their bags/drawers has been done &amp; LB Peon is clearing letter boxes which has been shown as delivered in the systems.</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18.</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rationalization of letter boxes at the prescribed hour and using hour plates.</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19.</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missent and RTS percentage is abnormally high.</w:t>
            </w:r>
          </w:p>
        </w:tc>
        <w:tc>
          <w:tcPr>
            <w:tcW w:w="851" w:type="dxa"/>
            <w:gridSpan w:val="2"/>
          </w:tcPr>
          <w:p w:rsidR="00EB4226" w:rsidRDefault="00EB4226" w:rsidP="00961AA9">
            <w:pPr>
              <w:jc w:val="both"/>
              <w:rPr>
                <w:rFonts w:ascii="Book Antiqua" w:eastAsia="Book Antiqua" w:hAnsi="Book Antiqua" w:cs="Book Antiqua"/>
              </w:rPr>
            </w:pPr>
          </w:p>
        </w:tc>
        <w:tc>
          <w:tcPr>
            <w:tcW w:w="850"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No</w:t>
            </w: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9714" w:type="dxa"/>
            <w:gridSpan w:val="11"/>
          </w:tcPr>
          <w:p w:rsidR="00EB4226" w:rsidRDefault="00EB4226" w:rsidP="00961AA9">
            <w:pPr>
              <w:jc w:val="both"/>
              <w:rPr>
                <w:rFonts w:ascii="Book Antiqua" w:eastAsia="Book Antiqua" w:hAnsi="Book Antiqua" w:cs="Book Antiqua"/>
                <w:b/>
              </w:rPr>
            </w:pPr>
          </w:p>
          <w:p w:rsidR="00EB4226" w:rsidRDefault="00EB4226" w:rsidP="00961AA9">
            <w:pPr>
              <w:jc w:val="center"/>
              <w:rPr>
                <w:rFonts w:ascii="Book Antiqua" w:eastAsia="Book Antiqua" w:hAnsi="Book Antiqua" w:cs="Book Antiqua"/>
                <w:b/>
              </w:rPr>
            </w:pPr>
            <w:r>
              <w:rPr>
                <w:rFonts w:ascii="Book Antiqua" w:eastAsia="Book Antiqua" w:hAnsi="Book Antiqua" w:cs="Book Antiqua"/>
                <w:b/>
              </w:rPr>
              <w:t>SWACHHTA, VISIBILITY &amp; CUSTOMER FACILITIES</w:t>
            </w:r>
          </w:p>
          <w:p w:rsidR="00EB4226" w:rsidRDefault="00EB4226" w:rsidP="00961AA9">
            <w:pPr>
              <w:jc w:val="center"/>
              <w:rPr>
                <w:rFonts w:ascii="Book Antiqua" w:eastAsia="Book Antiqua" w:hAnsi="Book Antiqua" w:cs="Book Antiqua"/>
                <w:b/>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20.</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 xml:space="preserve">Whether cleanliness of Post office campus, public hall and counters, </w:t>
            </w:r>
            <w:r>
              <w:rPr>
                <w:rFonts w:ascii="Book Antiqua" w:eastAsia="Book Antiqua" w:hAnsi="Book Antiqua" w:cs="Book Antiqua"/>
              </w:rPr>
              <w:lastRenderedPageBreak/>
              <w:t>toilets, delivery hall etc. is proper.</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lastRenderedPageBreak/>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Improvement is needed</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lastRenderedPageBreak/>
              <w:t>21.</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disposal of old records that are due for weeding out has been carried out and existing record are neatly arranged.</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Records are arranged at branch location itself.</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22.</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furniture/equipment etc. for staff and customers is adequate and in good condition.</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23.</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campus and counter signage along with citizen’s charter, hours of business and tariff chart are proper, legible and up to date.</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24.</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number of counters in operation is adequate to render timely service to the customers and counter timings are in sync with customer requirements in the area.</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Adequate.</w:t>
            </w:r>
          </w:p>
        </w:tc>
      </w:tr>
      <w:tr w:rsidR="00EB4226" w:rsidTr="002010B5">
        <w:trPr>
          <w:gridAfter w:val="1"/>
          <w:wAfter w:w="7" w:type="dxa"/>
          <w:trHeight w:val="1966"/>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25.</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complaints/suggestion book is available and timely action taken on suggestions/complaints/account transfer request/decreased claim cases etc. from members of Public.</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p w:rsidR="00EB4226" w:rsidRDefault="00EB4226" w:rsidP="00961AA9">
            <w:pPr>
              <w:jc w:val="both"/>
              <w:rPr>
                <w:rFonts w:ascii="Book Antiqua" w:eastAsia="Book Antiqua" w:hAnsi="Book Antiqua" w:cs="Book Antiqua"/>
              </w:rPr>
            </w:pPr>
          </w:p>
          <w:p w:rsidR="00EB4226" w:rsidRDefault="00EB4226" w:rsidP="00961AA9">
            <w:pPr>
              <w:jc w:val="both"/>
              <w:rPr>
                <w:rFonts w:ascii="Book Antiqua" w:eastAsia="Book Antiqua" w:hAnsi="Book Antiqua" w:cs="Book Antiqua"/>
              </w:rPr>
            </w:pPr>
          </w:p>
          <w:p w:rsidR="00EB4226" w:rsidRDefault="00EB4226" w:rsidP="00961AA9">
            <w:pPr>
              <w:jc w:val="both"/>
              <w:rPr>
                <w:rFonts w:ascii="Book Antiqua" w:eastAsia="Book Antiqua" w:hAnsi="Book Antiqua" w:cs="Book Antiqua"/>
              </w:rPr>
            </w:pPr>
          </w:p>
          <w:p w:rsidR="00EB4226" w:rsidRDefault="00EB4226" w:rsidP="00961AA9">
            <w:pPr>
              <w:jc w:val="both"/>
              <w:rPr>
                <w:rFonts w:ascii="Book Antiqua" w:eastAsia="Book Antiqua" w:hAnsi="Book Antiqua" w:cs="Book Antiqua"/>
              </w:rPr>
            </w:pPr>
          </w:p>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26.</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the solar power packs installed in Post office buildings is maintained properly and is in working condition.</w:t>
            </w:r>
          </w:p>
        </w:tc>
        <w:tc>
          <w:tcPr>
            <w:tcW w:w="851" w:type="dxa"/>
            <w:gridSpan w:val="2"/>
          </w:tcPr>
          <w:p w:rsidR="00EB4226" w:rsidRDefault="00EB4226" w:rsidP="00961AA9">
            <w:pPr>
              <w:jc w:val="both"/>
              <w:rPr>
                <w:rFonts w:ascii="Book Antiqua" w:eastAsia="Book Antiqua" w:hAnsi="Book Antiqua" w:cs="Book Antiqua"/>
              </w:rPr>
            </w:pPr>
          </w:p>
        </w:tc>
        <w:tc>
          <w:tcPr>
            <w:tcW w:w="850"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No</w:t>
            </w: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No Solar Power packs installed.</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27.</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Gender related facilities ie. separate ladies toilets and retiring rooms are available and their upkeep/maintenance is adequate.</w:t>
            </w:r>
          </w:p>
        </w:tc>
        <w:tc>
          <w:tcPr>
            <w:tcW w:w="851" w:type="dxa"/>
            <w:gridSpan w:val="2"/>
          </w:tcPr>
          <w:p w:rsidR="00EB4226" w:rsidRDefault="00EB4226" w:rsidP="00961AA9">
            <w:pPr>
              <w:jc w:val="both"/>
              <w:rPr>
                <w:rFonts w:ascii="Book Antiqua" w:eastAsia="Book Antiqua" w:hAnsi="Book Antiqua" w:cs="Book Antiqua"/>
              </w:rPr>
            </w:pPr>
          </w:p>
        </w:tc>
        <w:tc>
          <w:tcPr>
            <w:tcW w:w="850"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No</w:t>
            </w: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Toilet is available.</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28.</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the accessibilities for persons with disabilities ie., Ramp/elevators/ chairs and lifts are provided adequately.</w:t>
            </w:r>
          </w:p>
        </w:tc>
        <w:tc>
          <w:tcPr>
            <w:tcW w:w="851" w:type="dxa"/>
            <w:gridSpan w:val="2"/>
          </w:tcPr>
          <w:p w:rsidR="00EB4226" w:rsidRDefault="00EB4226" w:rsidP="00961AA9">
            <w:pPr>
              <w:jc w:val="both"/>
              <w:rPr>
                <w:rFonts w:ascii="Book Antiqua" w:eastAsia="Book Antiqua" w:hAnsi="Book Antiqua" w:cs="Book Antiqua"/>
              </w:rPr>
            </w:pPr>
          </w:p>
        </w:tc>
        <w:tc>
          <w:tcPr>
            <w:tcW w:w="850"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No</w:t>
            </w:r>
          </w:p>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 xml:space="preserve"> Ramp is not available. </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lastRenderedPageBreak/>
              <w:t>29.</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the roof top rain water harvesting structure has been constructed and well maintained.</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30.</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the periodical maintenance and upkeep of building is being done properly.</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31.</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the surplus space has been rented for earning revenue.</w:t>
            </w:r>
          </w:p>
        </w:tc>
        <w:tc>
          <w:tcPr>
            <w:tcW w:w="851" w:type="dxa"/>
            <w:gridSpan w:val="2"/>
          </w:tcPr>
          <w:p w:rsidR="00EB4226" w:rsidRDefault="00EB4226" w:rsidP="00961AA9">
            <w:pPr>
              <w:jc w:val="both"/>
              <w:rPr>
                <w:rFonts w:ascii="Book Antiqua" w:eastAsia="Book Antiqua" w:hAnsi="Book Antiqua" w:cs="Book Antiqua"/>
              </w:rPr>
            </w:pP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DNA</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32.</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the rent is due to recover from BSNL/MTNL and action taken up.</w:t>
            </w:r>
          </w:p>
        </w:tc>
        <w:tc>
          <w:tcPr>
            <w:tcW w:w="851" w:type="dxa"/>
            <w:gridSpan w:val="2"/>
          </w:tcPr>
          <w:p w:rsidR="00EB4226" w:rsidRDefault="00EB4226" w:rsidP="00961AA9">
            <w:pPr>
              <w:jc w:val="both"/>
              <w:rPr>
                <w:rFonts w:ascii="Book Antiqua" w:eastAsia="Book Antiqua" w:hAnsi="Book Antiqua" w:cs="Book Antiqua"/>
              </w:rPr>
            </w:pP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DNA</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33.</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Whether the vacant land of plots are available are boundary wall constructed to save from encroachments.</w:t>
            </w:r>
          </w:p>
        </w:tc>
        <w:tc>
          <w:tcPr>
            <w:tcW w:w="851" w:type="dxa"/>
            <w:gridSpan w:val="2"/>
          </w:tcPr>
          <w:p w:rsidR="00EB4226" w:rsidRDefault="00EB4226" w:rsidP="00961AA9">
            <w:pPr>
              <w:jc w:val="both"/>
              <w:rPr>
                <w:rFonts w:ascii="Book Antiqua" w:eastAsia="Book Antiqua" w:hAnsi="Book Antiqua" w:cs="Book Antiqua"/>
              </w:rPr>
            </w:pP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DNA</w:t>
            </w: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34.</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 whether the post office is facilitating IPPB transactions during DoP business hours.</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35.</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 whether the IPPB related branding elements (IPPB signage, notice board, details of banking ombudsman, banners, standees etc) available.</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36.</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 whether the devices, biometric scanners and mobile connectivity are available and in working condition with the Postman / GDS.</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37.</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Check if adequate cash is being provided by the accounts office/bank for facilitating transactions in line with the service quality standards as agreed between IPPB and DoP.</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38.</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Is adequate cash being handed over to the Postman/GDS for providing doorstep banking services in line with the service quality standards as agreed between IPPB and DoP.</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EB4226" w:rsidRDefault="00EB4226" w:rsidP="00961AA9">
            <w:pPr>
              <w:jc w:val="both"/>
              <w:rPr>
                <w:rFonts w:ascii="Book Antiqua" w:eastAsia="Book Antiqua" w:hAnsi="Book Antiqua" w:cs="Book Antiqua"/>
              </w:rPr>
            </w:pPr>
          </w:p>
        </w:tc>
      </w:tr>
      <w:tr w:rsidR="00EB4226" w:rsidTr="00EB4226">
        <w:trPr>
          <w:gridAfter w:val="1"/>
          <w:wAfter w:w="7" w:type="dxa"/>
        </w:trPr>
        <w:tc>
          <w:tcPr>
            <w:tcW w:w="783"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t>39.</w:t>
            </w:r>
          </w:p>
        </w:tc>
        <w:tc>
          <w:tcPr>
            <w:tcW w:w="4111" w:type="dxa"/>
            <w:gridSpan w:val="3"/>
          </w:tcPr>
          <w:p w:rsidR="00EB4226" w:rsidRDefault="00EB4226" w:rsidP="00961AA9">
            <w:pPr>
              <w:jc w:val="both"/>
              <w:rPr>
                <w:rFonts w:ascii="Book Antiqua" w:eastAsia="Book Antiqua" w:hAnsi="Book Antiqua" w:cs="Book Antiqua"/>
              </w:rPr>
            </w:pPr>
            <w:r>
              <w:rPr>
                <w:rFonts w:ascii="Book Antiqua" w:eastAsia="Book Antiqua" w:hAnsi="Book Antiqua" w:cs="Book Antiqua"/>
              </w:rPr>
              <w:t xml:space="preserve">Check whether adequate inventory </w:t>
            </w:r>
            <w:r>
              <w:rPr>
                <w:rFonts w:ascii="Book Antiqua" w:eastAsia="Book Antiqua" w:hAnsi="Book Antiqua" w:cs="Book Antiqua"/>
              </w:rPr>
              <w:lastRenderedPageBreak/>
              <w:t>levels of collaterals (eg. QR card, brochures etc.) are being maintained across the post offices to service IPPB transactions.</w:t>
            </w:r>
          </w:p>
        </w:tc>
        <w:tc>
          <w:tcPr>
            <w:tcW w:w="851" w:type="dxa"/>
            <w:gridSpan w:val="2"/>
          </w:tcPr>
          <w:p w:rsidR="00EB4226" w:rsidRDefault="00EB4226" w:rsidP="00961AA9">
            <w:pPr>
              <w:jc w:val="both"/>
              <w:rPr>
                <w:rFonts w:ascii="Book Antiqua" w:eastAsia="Book Antiqua" w:hAnsi="Book Antiqua" w:cs="Book Antiqua"/>
              </w:rPr>
            </w:pPr>
            <w:r>
              <w:rPr>
                <w:rFonts w:ascii="Book Antiqua" w:eastAsia="Book Antiqua" w:hAnsi="Book Antiqua" w:cs="Book Antiqua"/>
              </w:rPr>
              <w:lastRenderedPageBreak/>
              <w:t>Yes</w:t>
            </w:r>
          </w:p>
        </w:tc>
        <w:tc>
          <w:tcPr>
            <w:tcW w:w="850" w:type="dxa"/>
            <w:gridSpan w:val="2"/>
          </w:tcPr>
          <w:p w:rsidR="00EB4226" w:rsidRDefault="00EB4226" w:rsidP="00961AA9">
            <w:pPr>
              <w:jc w:val="both"/>
              <w:rPr>
                <w:rFonts w:ascii="Book Antiqua" w:eastAsia="Book Antiqua" w:hAnsi="Book Antiqua" w:cs="Book Antiqua"/>
              </w:rPr>
            </w:pPr>
          </w:p>
        </w:tc>
        <w:tc>
          <w:tcPr>
            <w:tcW w:w="3119" w:type="dxa"/>
            <w:gridSpan w:val="2"/>
          </w:tcPr>
          <w:p w:rsidR="002010B5" w:rsidRPr="002010B5" w:rsidRDefault="002010B5" w:rsidP="002010B5">
            <w:pPr>
              <w:spacing w:after="0" w:line="360" w:lineRule="auto"/>
              <w:contextualSpacing/>
              <w:jc w:val="both"/>
              <w:rPr>
                <w:rFonts w:ascii="Segoe UI" w:hAnsi="Segoe UI" w:cs="Segoe UI"/>
                <w:sz w:val="26"/>
                <w:szCs w:val="26"/>
              </w:rPr>
            </w:pPr>
            <w:r w:rsidRPr="002010B5">
              <w:rPr>
                <w:rFonts w:ascii="Segoe UI" w:hAnsi="Segoe UI" w:cs="Segoe UI"/>
                <w:bCs/>
                <w:sz w:val="26"/>
                <w:szCs w:val="26"/>
              </w:rPr>
              <w:t xml:space="preserve">QR card stock is 100 </w:t>
            </w:r>
            <w:r w:rsidRPr="002010B5">
              <w:rPr>
                <w:rFonts w:ascii="Segoe UI" w:hAnsi="Segoe UI" w:cs="Segoe UI"/>
                <w:bCs/>
                <w:sz w:val="26"/>
                <w:szCs w:val="26"/>
              </w:rPr>
              <w:lastRenderedPageBreak/>
              <w:t xml:space="preserve">.Daksevaks are suitably instructed to open more GAG policies and SBPRM accounts. </w:t>
            </w:r>
          </w:p>
          <w:p w:rsidR="00EB4226" w:rsidRDefault="00EB4226" w:rsidP="00961AA9">
            <w:pPr>
              <w:jc w:val="both"/>
              <w:rPr>
                <w:rFonts w:ascii="Book Antiqua" w:eastAsia="Book Antiqua" w:hAnsi="Book Antiqua" w:cs="Book Antiqua"/>
              </w:rPr>
            </w:pPr>
          </w:p>
        </w:tc>
      </w:tr>
    </w:tbl>
    <w:p w:rsidR="00C10D64" w:rsidRPr="00924AE1" w:rsidRDefault="00C10D64" w:rsidP="00744F31">
      <w:pPr>
        <w:spacing w:line="240" w:lineRule="auto"/>
        <w:ind w:left="90"/>
        <w:jc w:val="both"/>
        <w:rPr>
          <w:rFonts w:ascii="Times New Roman" w:hAnsi="Times New Roman" w:cs="Times New Roman"/>
          <w:b/>
          <w:sz w:val="26"/>
          <w:szCs w:val="26"/>
        </w:rPr>
      </w:pPr>
    </w:p>
    <w:p w:rsidR="00744F31" w:rsidRPr="00924AE1" w:rsidRDefault="001135D4" w:rsidP="00744F31">
      <w:pPr>
        <w:pStyle w:val="ListParagraph"/>
        <w:jc w:val="both"/>
        <w:rPr>
          <w:rFonts w:ascii="Times New Roman" w:hAnsi="Times New Roman"/>
          <w:sz w:val="26"/>
          <w:szCs w:val="26"/>
        </w:rPr>
      </w:pPr>
      <w:r>
        <w:rPr>
          <w:rFonts w:ascii="Times New Roman" w:hAnsi="Times New Roman"/>
          <w:sz w:val="26"/>
          <w:szCs w:val="26"/>
        </w:rPr>
        <w:t>Visit Remarks :</w:t>
      </w:r>
    </w:p>
    <w:p w:rsidR="00744F31" w:rsidRPr="001135D4" w:rsidRDefault="00744F31" w:rsidP="001135D4">
      <w:pPr>
        <w:pStyle w:val="ListParagraph"/>
        <w:numPr>
          <w:ilvl w:val="0"/>
          <w:numId w:val="2"/>
        </w:numPr>
        <w:jc w:val="both"/>
        <w:rPr>
          <w:rFonts w:ascii="Times New Roman" w:hAnsi="Times New Roman"/>
          <w:sz w:val="26"/>
          <w:szCs w:val="26"/>
        </w:rPr>
      </w:pPr>
      <w:r w:rsidRPr="001135D4">
        <w:rPr>
          <w:rFonts w:ascii="Times New Roman" w:hAnsi="Times New Roman"/>
          <w:sz w:val="26"/>
          <w:szCs w:val="26"/>
        </w:rPr>
        <w:t>NHB displayed, Working hours of this office is 0900  to 1700 hours.</w:t>
      </w:r>
    </w:p>
    <w:p w:rsidR="00744F31" w:rsidRPr="00924AE1" w:rsidRDefault="00744F31" w:rsidP="00744F31">
      <w:pPr>
        <w:pStyle w:val="ListParagraph"/>
        <w:numPr>
          <w:ilvl w:val="0"/>
          <w:numId w:val="2"/>
        </w:numPr>
        <w:jc w:val="both"/>
        <w:rPr>
          <w:rFonts w:ascii="Times New Roman" w:hAnsi="Times New Roman"/>
          <w:sz w:val="26"/>
          <w:szCs w:val="26"/>
        </w:rPr>
      </w:pPr>
      <w:r w:rsidRPr="00924AE1">
        <w:rPr>
          <w:rFonts w:ascii="Times New Roman" w:hAnsi="Times New Roman"/>
          <w:sz w:val="26"/>
          <w:szCs w:val="26"/>
        </w:rPr>
        <w:t xml:space="preserve">Mails are being received through CMMS from Trichy TMO to Karur HPO and from H.O to S.O through </w:t>
      </w:r>
      <w:r w:rsidR="008958B4">
        <w:rPr>
          <w:rFonts w:ascii="Times New Roman" w:hAnsi="Times New Roman"/>
          <w:sz w:val="26"/>
          <w:szCs w:val="26"/>
        </w:rPr>
        <w:t>Daksevak</w:t>
      </w:r>
      <w:r>
        <w:rPr>
          <w:rFonts w:ascii="Times New Roman" w:hAnsi="Times New Roman"/>
          <w:sz w:val="26"/>
          <w:szCs w:val="26"/>
        </w:rPr>
        <w:t xml:space="preserve"> at per schedule </w:t>
      </w:r>
      <w:r w:rsidRPr="00924AE1">
        <w:rPr>
          <w:rFonts w:ascii="Times New Roman" w:hAnsi="Times New Roman"/>
          <w:sz w:val="26"/>
          <w:szCs w:val="26"/>
        </w:rPr>
        <w:t>and vice versa.</w:t>
      </w:r>
    </w:p>
    <w:p w:rsidR="00744F31" w:rsidRPr="00924AE1" w:rsidRDefault="00744F31" w:rsidP="00744F31">
      <w:pPr>
        <w:pStyle w:val="ListParagraph"/>
        <w:numPr>
          <w:ilvl w:val="0"/>
          <w:numId w:val="2"/>
        </w:numPr>
        <w:tabs>
          <w:tab w:val="left" w:pos="720"/>
          <w:tab w:val="left" w:pos="1170"/>
        </w:tabs>
        <w:spacing w:after="0"/>
        <w:jc w:val="both"/>
        <w:rPr>
          <w:rFonts w:ascii="Century" w:hAnsi="Century"/>
          <w:sz w:val="26"/>
          <w:szCs w:val="26"/>
        </w:rPr>
      </w:pPr>
      <w:r w:rsidRPr="00924AE1">
        <w:rPr>
          <w:rFonts w:ascii="Century" w:hAnsi="Century"/>
          <w:sz w:val="26"/>
          <w:szCs w:val="26"/>
        </w:rPr>
        <w:t>The authorized balance of the SO are as follows:</w:t>
      </w:r>
      <w:r w:rsidRPr="00924AE1">
        <w:rPr>
          <w:rFonts w:ascii="Century" w:hAnsi="Century"/>
          <w:sz w:val="26"/>
          <w:szCs w:val="26"/>
        </w:rPr>
        <w:tab/>
      </w:r>
    </w:p>
    <w:p w:rsidR="00744F31" w:rsidRPr="00924AE1" w:rsidRDefault="00744F31" w:rsidP="001135D4">
      <w:pPr>
        <w:pStyle w:val="ListParagraph"/>
        <w:tabs>
          <w:tab w:val="left" w:pos="720"/>
          <w:tab w:val="left" w:pos="1170"/>
        </w:tabs>
        <w:spacing w:after="0"/>
        <w:jc w:val="both"/>
        <w:rPr>
          <w:rFonts w:ascii="Century" w:hAnsi="Century"/>
          <w:sz w:val="26"/>
          <w:szCs w:val="26"/>
        </w:rPr>
      </w:pPr>
    </w:p>
    <w:tbl>
      <w:tblPr>
        <w:tblStyle w:val="TableGrid"/>
        <w:tblW w:w="0" w:type="auto"/>
        <w:tblInd w:w="720" w:type="dxa"/>
        <w:tblLook w:val="04A0"/>
      </w:tblPr>
      <w:tblGrid>
        <w:gridCol w:w="2808"/>
        <w:gridCol w:w="2160"/>
      </w:tblGrid>
      <w:tr w:rsidR="00744F31" w:rsidRPr="00924AE1" w:rsidTr="00961AA9">
        <w:tc>
          <w:tcPr>
            <w:tcW w:w="2808" w:type="dxa"/>
          </w:tcPr>
          <w:p w:rsidR="00744F31" w:rsidRPr="00924AE1" w:rsidRDefault="00744F31" w:rsidP="00961AA9">
            <w:pPr>
              <w:tabs>
                <w:tab w:val="left" w:pos="720"/>
                <w:tab w:val="left" w:pos="1170"/>
              </w:tabs>
              <w:jc w:val="both"/>
              <w:rPr>
                <w:rFonts w:ascii="Century" w:hAnsi="Century"/>
                <w:sz w:val="26"/>
                <w:szCs w:val="26"/>
              </w:rPr>
            </w:pPr>
            <w:r w:rsidRPr="00924AE1">
              <w:rPr>
                <w:rFonts w:ascii="Century" w:hAnsi="Century"/>
                <w:sz w:val="26"/>
                <w:szCs w:val="26"/>
              </w:rPr>
              <w:t>Cash-Minimum</w:t>
            </w:r>
          </w:p>
        </w:tc>
        <w:tc>
          <w:tcPr>
            <w:tcW w:w="2160" w:type="dxa"/>
          </w:tcPr>
          <w:p w:rsidR="00744F31" w:rsidRPr="00924AE1" w:rsidRDefault="004024CA" w:rsidP="00961AA9">
            <w:pPr>
              <w:tabs>
                <w:tab w:val="left" w:pos="720"/>
                <w:tab w:val="left" w:pos="1170"/>
              </w:tabs>
              <w:jc w:val="both"/>
              <w:rPr>
                <w:rFonts w:ascii="Century" w:hAnsi="Century"/>
                <w:sz w:val="26"/>
                <w:szCs w:val="26"/>
              </w:rPr>
            </w:pPr>
            <w:r>
              <w:rPr>
                <w:rFonts w:ascii="Century" w:hAnsi="Century"/>
                <w:sz w:val="26"/>
                <w:szCs w:val="26"/>
              </w:rPr>
              <w:t>1</w:t>
            </w:r>
            <w:r w:rsidR="00744F31" w:rsidRPr="00924AE1">
              <w:rPr>
                <w:rFonts w:ascii="Century" w:hAnsi="Century"/>
                <w:sz w:val="26"/>
                <w:szCs w:val="26"/>
              </w:rPr>
              <w:t>0,000-</w:t>
            </w:r>
          </w:p>
        </w:tc>
      </w:tr>
      <w:tr w:rsidR="00744F31" w:rsidRPr="00924AE1" w:rsidTr="00961AA9">
        <w:tc>
          <w:tcPr>
            <w:tcW w:w="2808" w:type="dxa"/>
          </w:tcPr>
          <w:p w:rsidR="00744F31" w:rsidRPr="00924AE1" w:rsidRDefault="00744F31" w:rsidP="00961AA9">
            <w:pPr>
              <w:tabs>
                <w:tab w:val="left" w:pos="720"/>
                <w:tab w:val="left" w:pos="1170"/>
              </w:tabs>
              <w:jc w:val="both"/>
              <w:rPr>
                <w:rFonts w:ascii="Century" w:hAnsi="Century"/>
                <w:sz w:val="26"/>
                <w:szCs w:val="26"/>
              </w:rPr>
            </w:pPr>
            <w:r w:rsidRPr="00924AE1">
              <w:rPr>
                <w:rFonts w:ascii="Century" w:hAnsi="Century"/>
                <w:sz w:val="26"/>
                <w:szCs w:val="26"/>
              </w:rPr>
              <w:t>Cash-Maximum</w:t>
            </w:r>
          </w:p>
        </w:tc>
        <w:tc>
          <w:tcPr>
            <w:tcW w:w="2160" w:type="dxa"/>
          </w:tcPr>
          <w:p w:rsidR="00744F31" w:rsidRPr="00924AE1" w:rsidRDefault="004024CA" w:rsidP="00961AA9">
            <w:pPr>
              <w:tabs>
                <w:tab w:val="left" w:pos="720"/>
                <w:tab w:val="left" w:pos="1170"/>
              </w:tabs>
              <w:jc w:val="both"/>
              <w:rPr>
                <w:rFonts w:ascii="Century" w:hAnsi="Century"/>
                <w:sz w:val="26"/>
                <w:szCs w:val="26"/>
              </w:rPr>
            </w:pPr>
            <w:r>
              <w:rPr>
                <w:rFonts w:ascii="Century" w:hAnsi="Century"/>
                <w:sz w:val="26"/>
                <w:szCs w:val="26"/>
              </w:rPr>
              <w:t>2</w:t>
            </w:r>
            <w:r w:rsidR="00744F31" w:rsidRPr="00924AE1">
              <w:rPr>
                <w:rFonts w:ascii="Century" w:hAnsi="Century"/>
                <w:sz w:val="26"/>
                <w:szCs w:val="26"/>
              </w:rPr>
              <w:t>0,000-</w:t>
            </w:r>
          </w:p>
        </w:tc>
      </w:tr>
      <w:tr w:rsidR="00744F31" w:rsidRPr="00924AE1" w:rsidTr="00961AA9">
        <w:tc>
          <w:tcPr>
            <w:tcW w:w="2808" w:type="dxa"/>
          </w:tcPr>
          <w:p w:rsidR="00744F31" w:rsidRPr="00924AE1" w:rsidRDefault="00744F31" w:rsidP="00961AA9">
            <w:pPr>
              <w:tabs>
                <w:tab w:val="left" w:pos="720"/>
                <w:tab w:val="left" w:pos="1170"/>
              </w:tabs>
              <w:jc w:val="both"/>
              <w:rPr>
                <w:rFonts w:ascii="Century" w:hAnsi="Century"/>
                <w:sz w:val="26"/>
                <w:szCs w:val="26"/>
              </w:rPr>
            </w:pPr>
            <w:r w:rsidRPr="00924AE1">
              <w:rPr>
                <w:rFonts w:ascii="Century" w:hAnsi="Century"/>
                <w:sz w:val="26"/>
                <w:szCs w:val="26"/>
              </w:rPr>
              <w:t>Postage Stamps</w:t>
            </w:r>
          </w:p>
        </w:tc>
        <w:tc>
          <w:tcPr>
            <w:tcW w:w="2160" w:type="dxa"/>
          </w:tcPr>
          <w:p w:rsidR="00744F31" w:rsidRPr="00924AE1" w:rsidRDefault="00744F31" w:rsidP="00961AA9">
            <w:pPr>
              <w:tabs>
                <w:tab w:val="left" w:pos="720"/>
                <w:tab w:val="left" w:pos="1170"/>
              </w:tabs>
              <w:jc w:val="both"/>
              <w:rPr>
                <w:rFonts w:ascii="Century" w:hAnsi="Century"/>
                <w:sz w:val="26"/>
                <w:szCs w:val="26"/>
              </w:rPr>
            </w:pPr>
            <w:r w:rsidRPr="00924AE1">
              <w:rPr>
                <w:rFonts w:ascii="Century" w:hAnsi="Century"/>
                <w:sz w:val="26"/>
                <w:szCs w:val="26"/>
              </w:rPr>
              <w:t>6000-</w:t>
            </w:r>
          </w:p>
        </w:tc>
      </w:tr>
      <w:tr w:rsidR="00744F31" w:rsidRPr="00924AE1" w:rsidTr="00961AA9">
        <w:tc>
          <w:tcPr>
            <w:tcW w:w="2808" w:type="dxa"/>
          </w:tcPr>
          <w:p w:rsidR="00744F31" w:rsidRPr="00924AE1" w:rsidRDefault="00744F31" w:rsidP="00961AA9">
            <w:pPr>
              <w:tabs>
                <w:tab w:val="left" w:pos="720"/>
                <w:tab w:val="left" w:pos="1170"/>
              </w:tabs>
              <w:jc w:val="both"/>
              <w:rPr>
                <w:rFonts w:ascii="Century" w:hAnsi="Century"/>
                <w:sz w:val="26"/>
                <w:szCs w:val="26"/>
              </w:rPr>
            </w:pPr>
            <w:r w:rsidRPr="00924AE1">
              <w:rPr>
                <w:rFonts w:ascii="Century" w:hAnsi="Century"/>
                <w:sz w:val="26"/>
                <w:szCs w:val="26"/>
              </w:rPr>
              <w:t>Revenue Stamps</w:t>
            </w:r>
          </w:p>
        </w:tc>
        <w:tc>
          <w:tcPr>
            <w:tcW w:w="2160" w:type="dxa"/>
          </w:tcPr>
          <w:p w:rsidR="00744F31" w:rsidRPr="00924AE1" w:rsidRDefault="00744F31" w:rsidP="00961AA9">
            <w:pPr>
              <w:tabs>
                <w:tab w:val="left" w:pos="720"/>
                <w:tab w:val="left" w:pos="1170"/>
              </w:tabs>
              <w:jc w:val="both"/>
              <w:rPr>
                <w:rFonts w:ascii="Century" w:hAnsi="Century"/>
                <w:sz w:val="26"/>
                <w:szCs w:val="26"/>
              </w:rPr>
            </w:pPr>
            <w:r w:rsidRPr="00924AE1">
              <w:rPr>
                <w:rFonts w:ascii="Century" w:hAnsi="Century"/>
                <w:sz w:val="26"/>
                <w:szCs w:val="26"/>
              </w:rPr>
              <w:t>1500-</w:t>
            </w:r>
          </w:p>
        </w:tc>
      </w:tr>
    </w:tbl>
    <w:p w:rsidR="00744F31" w:rsidRPr="00924AE1" w:rsidRDefault="00744F31" w:rsidP="00744F31">
      <w:pPr>
        <w:tabs>
          <w:tab w:val="left" w:pos="720"/>
          <w:tab w:val="left" w:pos="1170"/>
        </w:tabs>
        <w:spacing w:after="0"/>
        <w:jc w:val="both"/>
        <w:rPr>
          <w:rFonts w:ascii="Century" w:hAnsi="Century"/>
          <w:sz w:val="26"/>
          <w:szCs w:val="26"/>
        </w:rPr>
      </w:pPr>
    </w:p>
    <w:p w:rsidR="00744F31" w:rsidRPr="00924AE1" w:rsidRDefault="00744F31" w:rsidP="00744F31">
      <w:pPr>
        <w:tabs>
          <w:tab w:val="left" w:pos="720"/>
          <w:tab w:val="left" w:pos="1170"/>
        </w:tabs>
        <w:spacing w:after="0"/>
        <w:jc w:val="both"/>
        <w:rPr>
          <w:rFonts w:ascii="Century" w:hAnsi="Century"/>
          <w:sz w:val="26"/>
          <w:szCs w:val="26"/>
        </w:rPr>
      </w:pPr>
      <w:r w:rsidRPr="00924AE1">
        <w:rPr>
          <w:rFonts w:ascii="Century" w:hAnsi="Century"/>
          <w:sz w:val="26"/>
          <w:szCs w:val="26"/>
        </w:rPr>
        <w:tab/>
      </w:r>
      <w:r w:rsidRPr="00924AE1">
        <w:rPr>
          <w:rFonts w:ascii="Century" w:hAnsi="Century" w:cs="Arial"/>
          <w:sz w:val="26"/>
          <w:szCs w:val="26"/>
        </w:rPr>
        <w:t>SPM requested  to increase MAB as Minimum balance  Rs.</w:t>
      </w:r>
      <w:r w:rsidR="004024CA">
        <w:rPr>
          <w:rFonts w:ascii="Century" w:hAnsi="Century" w:cs="Arial"/>
          <w:sz w:val="26"/>
          <w:szCs w:val="26"/>
        </w:rPr>
        <w:t>30000/-  and Maximum as Rs.4</w:t>
      </w:r>
      <w:r w:rsidRPr="00924AE1">
        <w:rPr>
          <w:rFonts w:ascii="Century" w:hAnsi="Century" w:cs="Arial"/>
          <w:sz w:val="26"/>
          <w:szCs w:val="26"/>
        </w:rPr>
        <w:t xml:space="preserve">0000/- </w:t>
      </w:r>
      <w:r w:rsidRPr="00924AE1">
        <w:rPr>
          <w:rFonts w:ascii="Century" w:hAnsi="Century"/>
          <w:sz w:val="26"/>
          <w:szCs w:val="26"/>
        </w:rPr>
        <w:t>. D.O for necessary action pl.</w:t>
      </w:r>
    </w:p>
    <w:p w:rsidR="00744F31" w:rsidRPr="00924AE1" w:rsidRDefault="00744F31" w:rsidP="00744F31">
      <w:pPr>
        <w:pStyle w:val="ListParagraph"/>
        <w:tabs>
          <w:tab w:val="left" w:pos="720"/>
          <w:tab w:val="left" w:pos="1170"/>
        </w:tabs>
        <w:spacing w:after="0"/>
        <w:jc w:val="both"/>
        <w:rPr>
          <w:rFonts w:ascii="Century" w:hAnsi="Century"/>
          <w:sz w:val="26"/>
          <w:szCs w:val="26"/>
        </w:rPr>
      </w:pPr>
    </w:p>
    <w:p w:rsidR="00744F31" w:rsidRPr="00924AE1" w:rsidRDefault="00744F31" w:rsidP="00744F31">
      <w:pPr>
        <w:pStyle w:val="ListParagraph"/>
        <w:numPr>
          <w:ilvl w:val="0"/>
          <w:numId w:val="2"/>
        </w:numPr>
        <w:jc w:val="both"/>
        <w:rPr>
          <w:rFonts w:ascii="Times New Roman" w:hAnsi="Times New Roman"/>
          <w:sz w:val="26"/>
          <w:szCs w:val="26"/>
        </w:rPr>
      </w:pPr>
      <w:r w:rsidRPr="00924AE1">
        <w:rPr>
          <w:rFonts w:ascii="Century" w:hAnsi="Century"/>
          <w:sz w:val="26"/>
          <w:szCs w:val="26"/>
        </w:rPr>
        <w:t>One Godrej defender plus cash chest is available but not embedded.</w:t>
      </w:r>
    </w:p>
    <w:p w:rsidR="00744F31" w:rsidRPr="00924AE1" w:rsidRDefault="00744F31" w:rsidP="00744F31">
      <w:pPr>
        <w:pStyle w:val="ListParagraph"/>
        <w:numPr>
          <w:ilvl w:val="0"/>
          <w:numId w:val="2"/>
        </w:numPr>
        <w:jc w:val="both"/>
        <w:rPr>
          <w:rFonts w:ascii="Times New Roman" w:hAnsi="Times New Roman"/>
          <w:sz w:val="26"/>
          <w:szCs w:val="26"/>
        </w:rPr>
      </w:pPr>
      <w:r w:rsidRPr="00924AE1">
        <w:rPr>
          <w:rFonts w:ascii="Century" w:hAnsi="Century"/>
          <w:sz w:val="26"/>
          <w:szCs w:val="26"/>
        </w:rPr>
        <w:t>Office equipment like weighing scale etc. are in working condition</w:t>
      </w:r>
    </w:p>
    <w:p w:rsidR="00744F31" w:rsidRDefault="00744F31" w:rsidP="00744F31">
      <w:pPr>
        <w:pStyle w:val="ListParagraph"/>
        <w:numPr>
          <w:ilvl w:val="0"/>
          <w:numId w:val="2"/>
        </w:numPr>
        <w:jc w:val="both"/>
        <w:rPr>
          <w:rFonts w:ascii="Times New Roman" w:hAnsi="Times New Roman"/>
          <w:sz w:val="26"/>
          <w:szCs w:val="26"/>
        </w:rPr>
      </w:pPr>
      <w:r w:rsidRPr="00924AE1">
        <w:rPr>
          <w:rFonts w:ascii="Times New Roman" w:hAnsi="Times New Roman"/>
          <w:sz w:val="26"/>
          <w:szCs w:val="26"/>
        </w:rPr>
        <w:t xml:space="preserve">Book of postmarks are maintained properly, it is being  maintained in two parts. </w:t>
      </w:r>
    </w:p>
    <w:p w:rsidR="00744F31" w:rsidRPr="00CD4AE1" w:rsidRDefault="00744F31" w:rsidP="00744F31">
      <w:pPr>
        <w:pStyle w:val="ListParagraph"/>
        <w:numPr>
          <w:ilvl w:val="0"/>
          <w:numId w:val="2"/>
        </w:numPr>
        <w:spacing w:after="0" w:line="360" w:lineRule="auto"/>
        <w:jc w:val="both"/>
        <w:rPr>
          <w:rFonts w:ascii="Segoe UI" w:hAnsi="Segoe UI" w:cs="Segoe UI"/>
          <w:sz w:val="26"/>
          <w:szCs w:val="26"/>
        </w:rPr>
      </w:pPr>
      <w:r w:rsidRPr="00924AE1">
        <w:rPr>
          <w:rFonts w:ascii="Times New Roman" w:hAnsi="Times New Roman"/>
          <w:sz w:val="26"/>
          <w:szCs w:val="26"/>
        </w:rPr>
        <w:t>Verified the stock of Pa</w:t>
      </w:r>
      <w:r>
        <w:rPr>
          <w:rFonts w:ascii="Times New Roman" w:hAnsi="Times New Roman"/>
          <w:sz w:val="26"/>
          <w:szCs w:val="26"/>
        </w:rPr>
        <w:t>ssbooks and found correct. SB=</w:t>
      </w:r>
      <w:r w:rsidR="008C6BB1">
        <w:rPr>
          <w:rFonts w:ascii="Times New Roman" w:hAnsi="Times New Roman"/>
          <w:sz w:val="26"/>
          <w:szCs w:val="26"/>
        </w:rPr>
        <w:t xml:space="preserve">98  Last invoice number.4 </w:t>
      </w:r>
      <w:r w:rsidRPr="00924AE1">
        <w:rPr>
          <w:rFonts w:ascii="Times New Roman" w:hAnsi="Times New Roman"/>
          <w:sz w:val="26"/>
          <w:szCs w:val="26"/>
        </w:rPr>
        <w:t xml:space="preserve">dated </w:t>
      </w:r>
      <w:r w:rsidR="008C6BB1">
        <w:rPr>
          <w:rFonts w:ascii="Times New Roman" w:hAnsi="Times New Roman"/>
          <w:sz w:val="26"/>
          <w:szCs w:val="26"/>
        </w:rPr>
        <w:t>30</w:t>
      </w:r>
      <w:r w:rsidRPr="00924AE1">
        <w:rPr>
          <w:rFonts w:ascii="Times New Roman" w:hAnsi="Times New Roman"/>
          <w:sz w:val="26"/>
          <w:szCs w:val="26"/>
        </w:rPr>
        <w:t xml:space="preserve">.06.25   .  </w:t>
      </w:r>
    </w:p>
    <w:p w:rsidR="00744F31" w:rsidRPr="00924AE1" w:rsidRDefault="00744F31" w:rsidP="00744F31">
      <w:pPr>
        <w:pStyle w:val="ListParagraph"/>
        <w:spacing w:after="0" w:line="360" w:lineRule="auto"/>
        <w:jc w:val="both"/>
        <w:rPr>
          <w:rFonts w:ascii="Segoe UI" w:hAnsi="Segoe UI" w:cs="Segoe UI"/>
          <w:sz w:val="26"/>
          <w:szCs w:val="26"/>
        </w:rPr>
      </w:pPr>
      <w:r w:rsidRPr="00924AE1">
        <w:rPr>
          <w:rFonts w:ascii="Times New Roman" w:hAnsi="Times New Roman"/>
          <w:sz w:val="26"/>
          <w:szCs w:val="26"/>
        </w:rPr>
        <w:t>SB5A—</w:t>
      </w:r>
      <w:r w:rsidR="008C6BB1">
        <w:rPr>
          <w:rFonts w:ascii="Times New Roman" w:hAnsi="Times New Roman"/>
          <w:sz w:val="26"/>
          <w:szCs w:val="26"/>
        </w:rPr>
        <w:t>88  Last invoice number.</w:t>
      </w:r>
      <w:r>
        <w:rPr>
          <w:rFonts w:ascii="Times New Roman" w:hAnsi="Times New Roman"/>
          <w:sz w:val="26"/>
          <w:szCs w:val="26"/>
        </w:rPr>
        <w:t>1</w:t>
      </w:r>
      <w:r w:rsidR="008C6BB1">
        <w:rPr>
          <w:rFonts w:ascii="Times New Roman" w:hAnsi="Times New Roman"/>
          <w:sz w:val="26"/>
          <w:szCs w:val="26"/>
        </w:rPr>
        <w:t>0</w:t>
      </w:r>
      <w:r w:rsidRPr="00924AE1">
        <w:rPr>
          <w:rFonts w:ascii="Times New Roman" w:hAnsi="Times New Roman"/>
          <w:sz w:val="26"/>
          <w:szCs w:val="26"/>
        </w:rPr>
        <w:t xml:space="preserve"> dated </w:t>
      </w:r>
      <w:r w:rsidR="008C6BB1">
        <w:rPr>
          <w:rFonts w:ascii="Times New Roman" w:hAnsi="Times New Roman"/>
          <w:sz w:val="26"/>
          <w:szCs w:val="26"/>
        </w:rPr>
        <w:t>25</w:t>
      </w:r>
      <w:r w:rsidRPr="00924AE1">
        <w:rPr>
          <w:rFonts w:ascii="Times New Roman" w:hAnsi="Times New Roman"/>
          <w:sz w:val="26"/>
          <w:szCs w:val="26"/>
        </w:rPr>
        <w:t>.0</w:t>
      </w:r>
      <w:r w:rsidR="008C6BB1">
        <w:rPr>
          <w:rFonts w:ascii="Times New Roman" w:hAnsi="Times New Roman"/>
          <w:sz w:val="26"/>
          <w:szCs w:val="26"/>
        </w:rPr>
        <w:t>3</w:t>
      </w:r>
      <w:r w:rsidRPr="00924AE1">
        <w:rPr>
          <w:rFonts w:ascii="Times New Roman" w:hAnsi="Times New Roman"/>
          <w:sz w:val="26"/>
          <w:szCs w:val="26"/>
        </w:rPr>
        <w:t>.25.</w:t>
      </w:r>
    </w:p>
    <w:p w:rsidR="00744F31" w:rsidRPr="00924AE1" w:rsidRDefault="00744F31" w:rsidP="00744F31">
      <w:pPr>
        <w:pStyle w:val="ListParagraph"/>
        <w:numPr>
          <w:ilvl w:val="0"/>
          <w:numId w:val="2"/>
        </w:numPr>
        <w:autoSpaceDE/>
        <w:autoSpaceDN/>
        <w:adjustRightInd/>
        <w:spacing w:after="0" w:line="360" w:lineRule="auto"/>
        <w:contextualSpacing/>
        <w:jc w:val="both"/>
        <w:rPr>
          <w:rFonts w:ascii="Segoe UI" w:hAnsi="Segoe UI" w:cs="Segoe UI"/>
          <w:sz w:val="26"/>
          <w:szCs w:val="26"/>
        </w:rPr>
      </w:pPr>
      <w:r w:rsidRPr="00924AE1">
        <w:rPr>
          <w:rFonts w:ascii="Segoe UI" w:hAnsi="Segoe UI" w:cs="Segoe UI"/>
          <w:bCs/>
          <w:sz w:val="26"/>
          <w:szCs w:val="26"/>
        </w:rPr>
        <w:t>Insta ATM Cards</w:t>
      </w:r>
      <w:r w:rsidRPr="00924AE1">
        <w:rPr>
          <w:rFonts w:ascii="Segoe UI" w:hAnsi="Segoe UI" w:cs="Segoe UI"/>
          <w:b/>
          <w:bCs/>
          <w:sz w:val="26"/>
          <w:szCs w:val="26"/>
        </w:rPr>
        <w:t xml:space="preserve">: </w:t>
      </w:r>
      <w:r w:rsidRPr="00924AE1">
        <w:rPr>
          <w:rFonts w:ascii="Segoe UI" w:hAnsi="Segoe UI" w:cs="Segoe UI"/>
          <w:sz w:val="26"/>
          <w:szCs w:val="26"/>
        </w:rPr>
        <w:t xml:space="preserve">Total Stock: </w:t>
      </w:r>
      <w:r w:rsidR="008C6BB1">
        <w:rPr>
          <w:rFonts w:ascii="Segoe UI" w:hAnsi="Segoe UI" w:cs="Segoe UI"/>
          <w:bCs/>
          <w:sz w:val="26"/>
          <w:szCs w:val="26"/>
        </w:rPr>
        <w:t>34</w:t>
      </w:r>
      <w:r w:rsidRPr="00924AE1">
        <w:rPr>
          <w:rFonts w:ascii="Segoe UI" w:hAnsi="Segoe UI" w:cs="Segoe UI"/>
          <w:bCs/>
          <w:sz w:val="26"/>
          <w:szCs w:val="26"/>
        </w:rPr>
        <w:t xml:space="preserve"> cards</w:t>
      </w:r>
      <w:r w:rsidRPr="00924AE1">
        <w:rPr>
          <w:rFonts w:ascii="Segoe UI" w:hAnsi="Segoe UI" w:cs="Segoe UI"/>
          <w:sz w:val="26"/>
          <w:szCs w:val="26"/>
        </w:rPr>
        <w:t xml:space="preserve">   in stock but Status is  </w:t>
      </w:r>
      <w:r w:rsidRPr="00924AE1">
        <w:rPr>
          <w:rFonts w:ascii="Segoe UI" w:hAnsi="Segoe UI" w:cs="Segoe UI"/>
          <w:bCs/>
          <w:sz w:val="26"/>
          <w:szCs w:val="26"/>
        </w:rPr>
        <w:t>Inactive.</w:t>
      </w:r>
      <w:r w:rsidR="008C6BB1">
        <w:rPr>
          <w:rFonts w:ascii="Segoe UI" w:hAnsi="Segoe UI" w:cs="Segoe UI"/>
          <w:bCs/>
          <w:sz w:val="26"/>
          <w:szCs w:val="26"/>
        </w:rPr>
        <w:t xml:space="preserve"> No cards issued  since DLI.</w:t>
      </w:r>
    </w:p>
    <w:p w:rsidR="00744F31" w:rsidRPr="00924AE1" w:rsidRDefault="00744F31" w:rsidP="001135D4">
      <w:pPr>
        <w:pStyle w:val="ListParagraph"/>
        <w:autoSpaceDE/>
        <w:autoSpaceDN/>
        <w:adjustRightInd/>
        <w:spacing w:after="0" w:line="360" w:lineRule="auto"/>
        <w:contextualSpacing/>
        <w:jc w:val="both"/>
        <w:rPr>
          <w:rFonts w:ascii="Segoe UI" w:hAnsi="Segoe UI" w:cs="Segoe UI"/>
          <w:sz w:val="26"/>
          <w:szCs w:val="26"/>
        </w:rPr>
      </w:pPr>
    </w:p>
    <w:p w:rsidR="00744F31" w:rsidRDefault="00744F31" w:rsidP="00744F31">
      <w:pPr>
        <w:pStyle w:val="ListParagraph"/>
        <w:numPr>
          <w:ilvl w:val="0"/>
          <w:numId w:val="2"/>
        </w:numPr>
        <w:jc w:val="both"/>
        <w:rPr>
          <w:rFonts w:ascii="Times New Roman" w:hAnsi="Times New Roman"/>
          <w:sz w:val="26"/>
          <w:szCs w:val="26"/>
        </w:rPr>
      </w:pPr>
      <w:r>
        <w:rPr>
          <w:rFonts w:ascii="Times New Roman" w:hAnsi="Times New Roman"/>
          <w:sz w:val="26"/>
          <w:szCs w:val="26"/>
        </w:rPr>
        <w:t xml:space="preserve">Checked Petty stock and found SB-26 :  </w:t>
      </w:r>
      <w:r w:rsidR="00716E3D">
        <w:rPr>
          <w:rFonts w:ascii="Times New Roman" w:hAnsi="Times New Roman"/>
          <w:sz w:val="26"/>
          <w:szCs w:val="26"/>
        </w:rPr>
        <w:t xml:space="preserve">6 </w:t>
      </w:r>
      <w:r>
        <w:rPr>
          <w:rFonts w:ascii="Times New Roman" w:hAnsi="Times New Roman"/>
          <w:sz w:val="26"/>
          <w:szCs w:val="26"/>
        </w:rPr>
        <w:t xml:space="preserve"> L/I no.1 dated </w:t>
      </w:r>
      <w:r w:rsidR="00716E3D">
        <w:rPr>
          <w:rFonts w:ascii="Times New Roman" w:hAnsi="Times New Roman"/>
          <w:sz w:val="26"/>
          <w:szCs w:val="26"/>
        </w:rPr>
        <w:t>21</w:t>
      </w:r>
      <w:r>
        <w:rPr>
          <w:rFonts w:ascii="Times New Roman" w:hAnsi="Times New Roman"/>
          <w:sz w:val="26"/>
          <w:szCs w:val="26"/>
        </w:rPr>
        <w:t>.0</w:t>
      </w:r>
      <w:r w:rsidR="00716E3D">
        <w:rPr>
          <w:rFonts w:ascii="Times New Roman" w:hAnsi="Times New Roman"/>
          <w:sz w:val="26"/>
          <w:szCs w:val="26"/>
        </w:rPr>
        <w:t>4</w:t>
      </w:r>
      <w:r>
        <w:rPr>
          <w:rFonts w:ascii="Times New Roman" w:hAnsi="Times New Roman"/>
          <w:sz w:val="26"/>
          <w:szCs w:val="26"/>
        </w:rPr>
        <w:t>.2025</w:t>
      </w:r>
    </w:p>
    <w:p w:rsidR="00744F31" w:rsidRDefault="00744F31" w:rsidP="00744F31">
      <w:pPr>
        <w:ind w:left="720"/>
        <w:jc w:val="both"/>
        <w:rPr>
          <w:rFonts w:ascii="Times New Roman" w:hAnsi="Times New Roman"/>
          <w:sz w:val="26"/>
          <w:szCs w:val="26"/>
        </w:rPr>
      </w:pPr>
      <w:r>
        <w:rPr>
          <w:rFonts w:ascii="Times New Roman" w:hAnsi="Times New Roman"/>
          <w:sz w:val="26"/>
          <w:szCs w:val="26"/>
        </w:rPr>
        <w:t xml:space="preserve">SB-28: </w:t>
      </w:r>
      <w:r w:rsidR="00716E3D">
        <w:rPr>
          <w:rFonts w:ascii="Times New Roman" w:hAnsi="Times New Roman"/>
          <w:sz w:val="26"/>
          <w:szCs w:val="26"/>
        </w:rPr>
        <w:t>8</w:t>
      </w:r>
      <w:r>
        <w:rPr>
          <w:rFonts w:ascii="Times New Roman" w:hAnsi="Times New Roman"/>
          <w:sz w:val="26"/>
          <w:szCs w:val="26"/>
        </w:rPr>
        <w:t xml:space="preserve"> .</w:t>
      </w:r>
      <w:r w:rsidR="00716E3D">
        <w:rPr>
          <w:rFonts w:ascii="Times New Roman" w:hAnsi="Times New Roman"/>
          <w:sz w:val="26"/>
          <w:szCs w:val="26"/>
        </w:rPr>
        <w:t xml:space="preserve"> Last Invoice no.1</w:t>
      </w:r>
      <w:r>
        <w:rPr>
          <w:rFonts w:ascii="Times New Roman" w:hAnsi="Times New Roman"/>
          <w:sz w:val="26"/>
          <w:szCs w:val="26"/>
        </w:rPr>
        <w:t xml:space="preserve"> dated </w:t>
      </w:r>
      <w:r w:rsidR="00716E3D">
        <w:rPr>
          <w:rFonts w:ascii="Times New Roman" w:hAnsi="Times New Roman"/>
          <w:sz w:val="26"/>
          <w:szCs w:val="26"/>
        </w:rPr>
        <w:t>21</w:t>
      </w:r>
      <w:r>
        <w:rPr>
          <w:rFonts w:ascii="Times New Roman" w:hAnsi="Times New Roman"/>
          <w:sz w:val="26"/>
          <w:szCs w:val="26"/>
        </w:rPr>
        <w:t>.04.25</w:t>
      </w:r>
    </w:p>
    <w:p w:rsidR="001A3213" w:rsidRDefault="00744F31" w:rsidP="00744F31">
      <w:pPr>
        <w:ind w:left="720"/>
        <w:jc w:val="both"/>
        <w:rPr>
          <w:rFonts w:ascii="Times New Roman" w:hAnsi="Times New Roman"/>
          <w:sz w:val="26"/>
          <w:szCs w:val="26"/>
        </w:rPr>
      </w:pPr>
      <w:r>
        <w:rPr>
          <w:rFonts w:ascii="Times New Roman" w:hAnsi="Times New Roman"/>
          <w:sz w:val="26"/>
          <w:szCs w:val="26"/>
        </w:rPr>
        <w:lastRenderedPageBreak/>
        <w:t>MS-87: 1</w:t>
      </w:r>
      <w:r w:rsidR="00716E3D">
        <w:rPr>
          <w:rFonts w:ascii="Times New Roman" w:hAnsi="Times New Roman"/>
          <w:sz w:val="26"/>
          <w:szCs w:val="26"/>
        </w:rPr>
        <w:t>3</w:t>
      </w:r>
      <w:r>
        <w:rPr>
          <w:rFonts w:ascii="Times New Roman" w:hAnsi="Times New Roman"/>
          <w:sz w:val="26"/>
          <w:szCs w:val="26"/>
        </w:rPr>
        <w:t xml:space="preserve"> .</w:t>
      </w:r>
      <w:r w:rsidR="00716E3D">
        <w:rPr>
          <w:rFonts w:ascii="Times New Roman" w:hAnsi="Times New Roman"/>
          <w:sz w:val="26"/>
          <w:szCs w:val="26"/>
        </w:rPr>
        <w:t>No</w:t>
      </w:r>
      <w:r>
        <w:rPr>
          <w:rFonts w:ascii="Times New Roman" w:hAnsi="Times New Roman"/>
          <w:sz w:val="26"/>
          <w:szCs w:val="26"/>
        </w:rPr>
        <w:t xml:space="preserve"> invoice </w:t>
      </w:r>
      <w:r w:rsidR="00716E3D">
        <w:rPr>
          <w:rFonts w:ascii="Times New Roman" w:hAnsi="Times New Roman"/>
          <w:sz w:val="26"/>
          <w:szCs w:val="26"/>
        </w:rPr>
        <w:t>since DLI</w:t>
      </w:r>
      <w:r w:rsidRPr="008E60B8">
        <w:rPr>
          <w:rFonts w:ascii="Times New Roman" w:hAnsi="Times New Roman"/>
          <w:sz w:val="26"/>
          <w:szCs w:val="26"/>
        </w:rPr>
        <w:t>.</w:t>
      </w:r>
    </w:p>
    <w:p w:rsidR="001A3213" w:rsidRDefault="001A3213" w:rsidP="00744F31">
      <w:pPr>
        <w:ind w:left="720"/>
        <w:jc w:val="both"/>
        <w:rPr>
          <w:rFonts w:ascii="Times New Roman" w:hAnsi="Times New Roman"/>
          <w:sz w:val="26"/>
          <w:szCs w:val="26"/>
        </w:rPr>
      </w:pPr>
      <w:r>
        <w:rPr>
          <w:rFonts w:ascii="Times New Roman" w:hAnsi="Times New Roman"/>
          <w:sz w:val="26"/>
          <w:szCs w:val="26"/>
        </w:rPr>
        <w:t xml:space="preserve">POSB cheque book : 5 </w:t>
      </w:r>
    </w:p>
    <w:p w:rsidR="00744F31" w:rsidRDefault="001A3213" w:rsidP="00744F31">
      <w:pPr>
        <w:ind w:left="720"/>
        <w:jc w:val="both"/>
        <w:rPr>
          <w:rFonts w:ascii="Times New Roman" w:hAnsi="Times New Roman"/>
          <w:sz w:val="26"/>
          <w:szCs w:val="26"/>
        </w:rPr>
      </w:pPr>
      <w:r>
        <w:rPr>
          <w:rFonts w:ascii="Times New Roman" w:hAnsi="Times New Roman"/>
          <w:sz w:val="26"/>
          <w:szCs w:val="26"/>
        </w:rPr>
        <w:t xml:space="preserve">RP-51:  6 </w:t>
      </w:r>
    </w:p>
    <w:p w:rsidR="00744F31" w:rsidRPr="008E60B8" w:rsidRDefault="00744F31" w:rsidP="00744F31">
      <w:pPr>
        <w:pStyle w:val="ListParagraph"/>
        <w:numPr>
          <w:ilvl w:val="0"/>
          <w:numId w:val="2"/>
        </w:numPr>
        <w:jc w:val="both"/>
        <w:rPr>
          <w:rFonts w:ascii="Times New Roman" w:hAnsi="Times New Roman"/>
          <w:sz w:val="26"/>
          <w:szCs w:val="26"/>
        </w:rPr>
      </w:pPr>
      <w:r>
        <w:rPr>
          <w:rFonts w:ascii="Times New Roman" w:hAnsi="Times New Roman"/>
          <w:sz w:val="26"/>
          <w:szCs w:val="26"/>
        </w:rPr>
        <w:t xml:space="preserve">Verified  ATM card register and found </w:t>
      </w:r>
      <w:r w:rsidR="002616AC">
        <w:rPr>
          <w:rFonts w:ascii="Times New Roman" w:hAnsi="Times New Roman"/>
          <w:sz w:val="26"/>
          <w:szCs w:val="26"/>
        </w:rPr>
        <w:t>no ATM card issued  since DLI</w:t>
      </w:r>
      <w:r>
        <w:rPr>
          <w:rFonts w:ascii="Times New Roman" w:hAnsi="Times New Roman"/>
          <w:sz w:val="26"/>
          <w:szCs w:val="26"/>
        </w:rPr>
        <w:t>.</w:t>
      </w:r>
    </w:p>
    <w:p w:rsidR="00744F31" w:rsidRDefault="00744F31" w:rsidP="00744F31">
      <w:pPr>
        <w:pStyle w:val="ListParagraph"/>
        <w:numPr>
          <w:ilvl w:val="0"/>
          <w:numId w:val="2"/>
        </w:numPr>
        <w:jc w:val="both"/>
        <w:rPr>
          <w:rFonts w:ascii="Times New Roman" w:hAnsi="Times New Roman"/>
          <w:sz w:val="26"/>
          <w:szCs w:val="26"/>
        </w:rPr>
      </w:pPr>
      <w:r w:rsidRPr="00924AE1">
        <w:rPr>
          <w:rFonts w:ascii="Times New Roman" w:hAnsi="Times New Roman"/>
          <w:sz w:val="26"/>
          <w:szCs w:val="26"/>
        </w:rPr>
        <w:t>Perused Death claim register and found  no claim is pending.</w:t>
      </w:r>
    </w:p>
    <w:p w:rsidR="00C10D64" w:rsidRPr="00924AE1" w:rsidRDefault="00C10D64" w:rsidP="00744F31">
      <w:pPr>
        <w:pStyle w:val="ListParagraph"/>
        <w:numPr>
          <w:ilvl w:val="0"/>
          <w:numId w:val="2"/>
        </w:numPr>
        <w:jc w:val="both"/>
        <w:rPr>
          <w:rFonts w:ascii="Times New Roman" w:hAnsi="Times New Roman"/>
          <w:sz w:val="26"/>
          <w:szCs w:val="26"/>
        </w:rPr>
      </w:pPr>
      <w:r>
        <w:rPr>
          <w:rFonts w:ascii="Times New Roman" w:hAnsi="Times New Roman"/>
          <w:sz w:val="26"/>
          <w:szCs w:val="26"/>
        </w:rPr>
        <w:t>Perused BODA dated 05.07.25 of AthurB.O  , it is checked  with SAP and CB is 10000/- . Perused BODA data 05.07.25 of Poolampalayam BO, it is checked  with SAP and CB is 5000/-</w:t>
      </w:r>
    </w:p>
    <w:p w:rsidR="00744F31" w:rsidRDefault="00744F31" w:rsidP="00744F31">
      <w:pPr>
        <w:pStyle w:val="ListParagraph"/>
        <w:numPr>
          <w:ilvl w:val="0"/>
          <w:numId w:val="2"/>
        </w:numPr>
        <w:jc w:val="both"/>
        <w:rPr>
          <w:rFonts w:ascii="Times New Roman" w:hAnsi="Times New Roman"/>
          <w:sz w:val="26"/>
          <w:szCs w:val="26"/>
        </w:rPr>
      </w:pPr>
      <w:r w:rsidRPr="00924AE1">
        <w:rPr>
          <w:rFonts w:ascii="Times New Roman" w:hAnsi="Times New Roman"/>
          <w:sz w:val="26"/>
          <w:szCs w:val="26"/>
        </w:rPr>
        <w:t xml:space="preserve">Perused  VP and COD register . It is found that </w:t>
      </w:r>
      <w:r>
        <w:rPr>
          <w:rFonts w:ascii="Times New Roman" w:hAnsi="Times New Roman"/>
          <w:sz w:val="26"/>
          <w:szCs w:val="26"/>
        </w:rPr>
        <w:t xml:space="preserve">daily consolidation is  not made. </w:t>
      </w:r>
      <w:r w:rsidR="00753491">
        <w:rPr>
          <w:rFonts w:ascii="Times New Roman" w:hAnsi="Times New Roman"/>
          <w:sz w:val="26"/>
          <w:szCs w:val="26"/>
        </w:rPr>
        <w:t xml:space="preserve">For COD EZ24616629IN dated 17.06.25 of rs.1300/- , disposal /delivery particulars were not noted. </w:t>
      </w:r>
      <w:r>
        <w:rPr>
          <w:rFonts w:ascii="Times New Roman" w:hAnsi="Times New Roman"/>
          <w:sz w:val="26"/>
          <w:szCs w:val="26"/>
        </w:rPr>
        <w:t>SPM stand instructed and supply the omission &amp; report compliance. Checked the deposit articles and no articles articles are held beyond 7 days .</w:t>
      </w:r>
      <w:r w:rsidRPr="00924AE1">
        <w:rPr>
          <w:rFonts w:ascii="Times New Roman" w:hAnsi="Times New Roman"/>
          <w:sz w:val="26"/>
          <w:szCs w:val="26"/>
        </w:rPr>
        <w:t>All deposit articles are in good condition.</w:t>
      </w:r>
    </w:p>
    <w:p w:rsidR="002B3139" w:rsidRPr="00924AE1" w:rsidRDefault="002B3139" w:rsidP="00744F31">
      <w:pPr>
        <w:pStyle w:val="ListParagraph"/>
        <w:numPr>
          <w:ilvl w:val="0"/>
          <w:numId w:val="2"/>
        </w:numPr>
        <w:jc w:val="both"/>
        <w:rPr>
          <w:rFonts w:ascii="Times New Roman" w:hAnsi="Times New Roman"/>
          <w:sz w:val="26"/>
          <w:szCs w:val="26"/>
        </w:rPr>
      </w:pPr>
      <w:r>
        <w:rPr>
          <w:rFonts w:ascii="Times New Roman" w:hAnsi="Times New Roman"/>
          <w:sz w:val="26"/>
          <w:szCs w:val="26"/>
        </w:rPr>
        <w:t xml:space="preserve">Perused the Error book and found that  last error EE.103 dated 26.06.25  made for reversal entry . No serious error is </w:t>
      </w:r>
      <w:r w:rsidR="004E4498">
        <w:rPr>
          <w:rFonts w:ascii="Times New Roman" w:hAnsi="Times New Roman"/>
          <w:sz w:val="26"/>
          <w:szCs w:val="26"/>
        </w:rPr>
        <w:t xml:space="preserve">kept </w:t>
      </w:r>
      <w:r>
        <w:rPr>
          <w:rFonts w:ascii="Times New Roman" w:hAnsi="Times New Roman"/>
          <w:sz w:val="26"/>
          <w:szCs w:val="26"/>
        </w:rPr>
        <w:t xml:space="preserve"> open in this  S.O. </w:t>
      </w:r>
    </w:p>
    <w:p w:rsidR="00744F31" w:rsidRPr="007655B4" w:rsidRDefault="00744F31" w:rsidP="00744F31">
      <w:pPr>
        <w:pStyle w:val="ListParagraph"/>
        <w:numPr>
          <w:ilvl w:val="0"/>
          <w:numId w:val="2"/>
        </w:numPr>
        <w:jc w:val="both"/>
        <w:rPr>
          <w:rFonts w:ascii="Times New Roman" w:hAnsi="Times New Roman"/>
          <w:sz w:val="26"/>
          <w:szCs w:val="26"/>
        </w:rPr>
      </w:pPr>
      <w:r>
        <w:rPr>
          <w:rFonts w:ascii="Times New Roman" w:hAnsi="Times New Roman"/>
          <w:sz w:val="26"/>
          <w:szCs w:val="26"/>
        </w:rPr>
        <w:t xml:space="preserve">Perused </w:t>
      </w:r>
      <w:r w:rsidRPr="00924AE1">
        <w:rPr>
          <w:rFonts w:ascii="Times New Roman" w:hAnsi="Times New Roman"/>
          <w:sz w:val="26"/>
          <w:szCs w:val="26"/>
        </w:rPr>
        <w:t xml:space="preserve"> the beat wise  deposit articles and found  instruction regarding non-delivery remarks  of Court Summons and Notices were not   properly followed.</w:t>
      </w:r>
      <w:r w:rsidRPr="007655B4">
        <w:rPr>
          <w:rFonts w:ascii="Times New Roman" w:hAnsi="Times New Roman"/>
          <w:sz w:val="26"/>
          <w:szCs w:val="26"/>
        </w:rPr>
        <w:t>Postman and SPM was suitably instructed to follow the DteLrNo.Mail 31/2/2025-D-DOP-Part(1) dated 29.05.25.</w:t>
      </w:r>
    </w:p>
    <w:p w:rsidR="00744F31" w:rsidRDefault="00744F31" w:rsidP="00744F31">
      <w:pPr>
        <w:pStyle w:val="ListParagraph"/>
        <w:numPr>
          <w:ilvl w:val="0"/>
          <w:numId w:val="2"/>
        </w:numPr>
        <w:jc w:val="both"/>
        <w:rPr>
          <w:rFonts w:ascii="Times New Roman" w:hAnsi="Times New Roman"/>
          <w:sz w:val="26"/>
          <w:szCs w:val="26"/>
        </w:rPr>
      </w:pPr>
      <w:r w:rsidRPr="00924AE1">
        <w:rPr>
          <w:rFonts w:ascii="Times New Roman" w:hAnsi="Times New Roman"/>
          <w:sz w:val="26"/>
          <w:szCs w:val="26"/>
        </w:rPr>
        <w:t xml:space="preserve">PMA is being utilised  </w:t>
      </w:r>
      <w:r w:rsidR="006D4767">
        <w:rPr>
          <w:rFonts w:ascii="Times New Roman" w:hAnsi="Times New Roman"/>
          <w:sz w:val="26"/>
          <w:szCs w:val="26"/>
        </w:rPr>
        <w:t>by all Daksevaks</w:t>
      </w:r>
      <w:r w:rsidRPr="00924AE1">
        <w:rPr>
          <w:rFonts w:ascii="Times New Roman" w:hAnsi="Times New Roman"/>
          <w:sz w:val="26"/>
          <w:szCs w:val="26"/>
        </w:rPr>
        <w:t xml:space="preserve">. </w:t>
      </w:r>
    </w:p>
    <w:p w:rsidR="00744F31" w:rsidRPr="00924AE1" w:rsidRDefault="00744F31" w:rsidP="00744F31">
      <w:pPr>
        <w:pStyle w:val="ListParagraph"/>
        <w:numPr>
          <w:ilvl w:val="0"/>
          <w:numId w:val="2"/>
        </w:numPr>
        <w:jc w:val="both"/>
        <w:rPr>
          <w:rFonts w:ascii="Times New Roman" w:hAnsi="Times New Roman"/>
          <w:sz w:val="26"/>
          <w:szCs w:val="26"/>
        </w:rPr>
      </w:pPr>
      <w:r>
        <w:rPr>
          <w:rFonts w:ascii="Times New Roman" w:hAnsi="Times New Roman"/>
          <w:sz w:val="26"/>
          <w:szCs w:val="26"/>
        </w:rPr>
        <w:t>Five LBs are  enrolled  in Nanyatha. DAK sevak(pkr) is  doing  Nanyatha  in her own Mobile, the BYOD incentive is being claimed monthly.</w:t>
      </w:r>
    </w:p>
    <w:p w:rsidR="00744F31" w:rsidRPr="00924AE1" w:rsidRDefault="00744F31" w:rsidP="00744F31">
      <w:pPr>
        <w:pStyle w:val="ListParagraph"/>
        <w:numPr>
          <w:ilvl w:val="0"/>
          <w:numId w:val="2"/>
        </w:numPr>
        <w:jc w:val="both"/>
        <w:rPr>
          <w:rFonts w:ascii="Times New Roman" w:hAnsi="Times New Roman"/>
          <w:sz w:val="26"/>
          <w:szCs w:val="26"/>
        </w:rPr>
      </w:pPr>
      <w:r w:rsidRPr="00924AE1">
        <w:rPr>
          <w:rFonts w:ascii="Times New Roman" w:hAnsi="Times New Roman"/>
          <w:sz w:val="26"/>
          <w:szCs w:val="26"/>
        </w:rPr>
        <w:t>The following Passbooks are collected across the counter and verified with Finacle and found correct.</w:t>
      </w:r>
    </w:p>
    <w:p w:rsidR="00744F31" w:rsidRPr="00924AE1" w:rsidRDefault="00744F31" w:rsidP="00744F31">
      <w:pPr>
        <w:pStyle w:val="ListParagraph"/>
        <w:numPr>
          <w:ilvl w:val="0"/>
          <w:numId w:val="2"/>
        </w:numPr>
        <w:jc w:val="both"/>
        <w:rPr>
          <w:rFonts w:ascii="Times New Roman" w:hAnsi="Times New Roman"/>
          <w:sz w:val="26"/>
          <w:szCs w:val="26"/>
        </w:rPr>
      </w:pPr>
      <w:r w:rsidRPr="00924AE1">
        <w:rPr>
          <w:rFonts w:ascii="Times New Roman" w:hAnsi="Times New Roman"/>
          <w:sz w:val="26"/>
          <w:szCs w:val="26"/>
        </w:rPr>
        <w:t xml:space="preserve">It is found  that Stamp impressing Pad was </w:t>
      </w:r>
      <w:r w:rsidR="0074133B">
        <w:rPr>
          <w:rFonts w:ascii="Times New Roman" w:hAnsi="Times New Roman"/>
          <w:sz w:val="26"/>
          <w:szCs w:val="26"/>
        </w:rPr>
        <w:t>not</w:t>
      </w:r>
      <w:r w:rsidRPr="00924AE1">
        <w:rPr>
          <w:rFonts w:ascii="Times New Roman" w:hAnsi="Times New Roman"/>
          <w:sz w:val="26"/>
          <w:szCs w:val="26"/>
        </w:rPr>
        <w:t xml:space="preserve"> in </w:t>
      </w:r>
      <w:r w:rsidR="0074133B">
        <w:rPr>
          <w:rFonts w:ascii="Times New Roman" w:hAnsi="Times New Roman"/>
          <w:sz w:val="26"/>
          <w:szCs w:val="26"/>
        </w:rPr>
        <w:t>good</w:t>
      </w:r>
      <w:r w:rsidRPr="00924AE1">
        <w:rPr>
          <w:rFonts w:ascii="Times New Roman" w:hAnsi="Times New Roman"/>
          <w:sz w:val="26"/>
          <w:szCs w:val="26"/>
        </w:rPr>
        <w:t xml:space="preserve"> condition, J Branch to supply the new one.</w:t>
      </w:r>
    </w:p>
    <w:p w:rsidR="00744F31" w:rsidRPr="00924AE1" w:rsidRDefault="00744F31" w:rsidP="00744F31">
      <w:pPr>
        <w:pStyle w:val="ListParagraph"/>
        <w:numPr>
          <w:ilvl w:val="0"/>
          <w:numId w:val="2"/>
        </w:numPr>
        <w:jc w:val="both"/>
        <w:rPr>
          <w:rFonts w:ascii="Times New Roman" w:hAnsi="Times New Roman"/>
          <w:sz w:val="26"/>
          <w:szCs w:val="26"/>
        </w:rPr>
      </w:pPr>
      <w:r w:rsidRPr="00924AE1">
        <w:rPr>
          <w:rFonts w:ascii="Times New Roman" w:hAnsi="Times New Roman"/>
          <w:sz w:val="26"/>
          <w:szCs w:val="26"/>
        </w:rPr>
        <w:t>Compared the passbooks collected with balances in Finacle /McCamish and found correct as detailed below.</w:t>
      </w:r>
    </w:p>
    <w:tbl>
      <w:tblPr>
        <w:tblStyle w:val="TableGrid"/>
        <w:tblW w:w="8677" w:type="dxa"/>
        <w:tblInd w:w="1070" w:type="dxa"/>
        <w:tblLook w:val="04A0"/>
      </w:tblPr>
      <w:tblGrid>
        <w:gridCol w:w="767"/>
        <w:gridCol w:w="2083"/>
        <w:gridCol w:w="1170"/>
        <w:gridCol w:w="1299"/>
        <w:gridCol w:w="922"/>
        <w:gridCol w:w="1114"/>
        <w:gridCol w:w="1322"/>
      </w:tblGrid>
      <w:tr w:rsidR="00744F31" w:rsidRPr="00924AE1" w:rsidTr="00961AA9">
        <w:tc>
          <w:tcPr>
            <w:tcW w:w="767" w:type="dxa"/>
          </w:tcPr>
          <w:p w:rsidR="00744F31" w:rsidRPr="00924AE1" w:rsidRDefault="00744F31" w:rsidP="00961AA9">
            <w:pPr>
              <w:pStyle w:val="ListParagraph"/>
              <w:ind w:left="0"/>
              <w:jc w:val="both"/>
              <w:rPr>
                <w:rFonts w:ascii="Segoe UI" w:hAnsi="Segoe UI" w:cs="Segoe UI"/>
                <w:sz w:val="26"/>
                <w:szCs w:val="26"/>
              </w:rPr>
            </w:pPr>
            <w:r w:rsidRPr="00924AE1">
              <w:rPr>
                <w:rFonts w:ascii="Segoe UI" w:hAnsi="Segoe UI" w:cs="Segoe UI"/>
                <w:sz w:val="26"/>
                <w:szCs w:val="26"/>
              </w:rPr>
              <w:t>Type</w:t>
            </w:r>
          </w:p>
        </w:tc>
        <w:tc>
          <w:tcPr>
            <w:tcW w:w="2083" w:type="dxa"/>
          </w:tcPr>
          <w:p w:rsidR="00744F31" w:rsidRPr="00924AE1" w:rsidRDefault="00744F31" w:rsidP="00961AA9">
            <w:pPr>
              <w:pStyle w:val="ListParagraph"/>
              <w:ind w:left="0"/>
              <w:jc w:val="both"/>
              <w:rPr>
                <w:rFonts w:ascii="Segoe UI" w:hAnsi="Segoe UI" w:cs="Segoe UI"/>
                <w:sz w:val="26"/>
                <w:szCs w:val="26"/>
              </w:rPr>
            </w:pPr>
            <w:r w:rsidRPr="00924AE1">
              <w:rPr>
                <w:rFonts w:ascii="Segoe UI" w:hAnsi="Segoe UI" w:cs="Segoe UI"/>
                <w:sz w:val="26"/>
                <w:szCs w:val="26"/>
              </w:rPr>
              <w:t>Account No.</w:t>
            </w:r>
          </w:p>
        </w:tc>
        <w:tc>
          <w:tcPr>
            <w:tcW w:w="1170" w:type="dxa"/>
          </w:tcPr>
          <w:p w:rsidR="00744F31" w:rsidRPr="00924AE1" w:rsidRDefault="00744F31" w:rsidP="00961AA9">
            <w:pPr>
              <w:pStyle w:val="ListParagraph"/>
              <w:ind w:left="0"/>
              <w:jc w:val="both"/>
              <w:rPr>
                <w:rFonts w:ascii="Segoe UI" w:hAnsi="Segoe UI" w:cs="Segoe UI"/>
                <w:sz w:val="26"/>
                <w:szCs w:val="26"/>
              </w:rPr>
            </w:pPr>
            <w:r w:rsidRPr="00924AE1">
              <w:rPr>
                <w:rFonts w:ascii="Segoe UI" w:hAnsi="Segoe UI" w:cs="Segoe UI"/>
                <w:sz w:val="26"/>
                <w:szCs w:val="26"/>
              </w:rPr>
              <w:t>DLT</w:t>
            </w:r>
          </w:p>
        </w:tc>
        <w:tc>
          <w:tcPr>
            <w:tcW w:w="1299" w:type="dxa"/>
          </w:tcPr>
          <w:p w:rsidR="00744F31" w:rsidRPr="00924AE1" w:rsidRDefault="00744F31" w:rsidP="00961AA9">
            <w:pPr>
              <w:pStyle w:val="ListParagraph"/>
              <w:ind w:left="0"/>
              <w:jc w:val="both"/>
              <w:rPr>
                <w:rFonts w:ascii="Segoe UI" w:hAnsi="Segoe UI" w:cs="Segoe UI"/>
                <w:sz w:val="26"/>
                <w:szCs w:val="26"/>
              </w:rPr>
            </w:pPr>
            <w:r w:rsidRPr="00924AE1">
              <w:rPr>
                <w:rFonts w:ascii="Segoe UI" w:hAnsi="Segoe UI" w:cs="Segoe UI"/>
                <w:sz w:val="26"/>
                <w:szCs w:val="26"/>
              </w:rPr>
              <w:t>Deposit</w:t>
            </w:r>
          </w:p>
        </w:tc>
        <w:tc>
          <w:tcPr>
            <w:tcW w:w="922" w:type="dxa"/>
          </w:tcPr>
          <w:p w:rsidR="00744F31" w:rsidRPr="00924AE1" w:rsidRDefault="00744F31" w:rsidP="00961AA9">
            <w:pPr>
              <w:pStyle w:val="ListParagraph"/>
              <w:ind w:left="0"/>
              <w:jc w:val="both"/>
              <w:rPr>
                <w:rFonts w:ascii="Segoe UI" w:hAnsi="Segoe UI" w:cs="Segoe UI"/>
                <w:sz w:val="26"/>
                <w:szCs w:val="26"/>
              </w:rPr>
            </w:pPr>
            <w:r w:rsidRPr="00924AE1">
              <w:rPr>
                <w:rFonts w:ascii="Segoe UI" w:hAnsi="Segoe UI" w:cs="Segoe UI"/>
                <w:sz w:val="26"/>
                <w:szCs w:val="26"/>
              </w:rPr>
              <w:t>WDL</w:t>
            </w:r>
          </w:p>
        </w:tc>
        <w:tc>
          <w:tcPr>
            <w:tcW w:w="1114" w:type="dxa"/>
          </w:tcPr>
          <w:p w:rsidR="00744F31" w:rsidRPr="00924AE1" w:rsidRDefault="00744F31" w:rsidP="00961AA9">
            <w:pPr>
              <w:pStyle w:val="ListParagraph"/>
              <w:ind w:left="0"/>
              <w:jc w:val="both"/>
              <w:rPr>
                <w:rFonts w:ascii="Segoe UI" w:hAnsi="Segoe UI" w:cs="Segoe UI"/>
                <w:sz w:val="26"/>
                <w:szCs w:val="26"/>
              </w:rPr>
            </w:pPr>
            <w:r w:rsidRPr="00924AE1">
              <w:rPr>
                <w:rFonts w:ascii="Segoe UI" w:hAnsi="Segoe UI" w:cs="Segoe UI"/>
                <w:sz w:val="26"/>
                <w:szCs w:val="26"/>
              </w:rPr>
              <w:t>BAT</w:t>
            </w:r>
          </w:p>
        </w:tc>
        <w:tc>
          <w:tcPr>
            <w:tcW w:w="1322" w:type="dxa"/>
          </w:tcPr>
          <w:p w:rsidR="00744F31" w:rsidRPr="00924AE1" w:rsidRDefault="00744F31" w:rsidP="00961AA9">
            <w:pPr>
              <w:pStyle w:val="ListParagraph"/>
              <w:ind w:left="0"/>
              <w:jc w:val="both"/>
              <w:rPr>
                <w:rFonts w:ascii="Segoe UI" w:hAnsi="Segoe UI" w:cs="Segoe UI"/>
                <w:sz w:val="26"/>
                <w:szCs w:val="26"/>
              </w:rPr>
            </w:pPr>
            <w:r w:rsidRPr="00924AE1">
              <w:rPr>
                <w:rFonts w:ascii="Segoe UI" w:hAnsi="Segoe UI" w:cs="Segoe UI"/>
                <w:sz w:val="26"/>
                <w:szCs w:val="26"/>
              </w:rPr>
              <w:t>Remarks</w:t>
            </w:r>
          </w:p>
        </w:tc>
      </w:tr>
      <w:tr w:rsidR="00744F31" w:rsidRPr="00924AE1" w:rsidTr="00961AA9">
        <w:tc>
          <w:tcPr>
            <w:tcW w:w="767" w:type="dxa"/>
          </w:tcPr>
          <w:p w:rsidR="00744F31" w:rsidRPr="00924AE1" w:rsidRDefault="00744F31" w:rsidP="00961AA9">
            <w:pPr>
              <w:pStyle w:val="ListParagraph"/>
              <w:ind w:left="0"/>
              <w:jc w:val="both"/>
              <w:rPr>
                <w:rFonts w:ascii="Segoe UI" w:hAnsi="Segoe UI" w:cs="Segoe UI"/>
                <w:sz w:val="26"/>
                <w:szCs w:val="26"/>
              </w:rPr>
            </w:pPr>
            <w:r>
              <w:rPr>
                <w:rFonts w:ascii="Segoe UI" w:hAnsi="Segoe UI" w:cs="Segoe UI"/>
                <w:sz w:val="26"/>
                <w:szCs w:val="26"/>
              </w:rPr>
              <w:t>SB</w:t>
            </w:r>
          </w:p>
        </w:tc>
        <w:tc>
          <w:tcPr>
            <w:tcW w:w="2083" w:type="dxa"/>
          </w:tcPr>
          <w:p w:rsidR="00744F31" w:rsidRPr="00924AE1" w:rsidRDefault="007A1FF0" w:rsidP="00961AA9">
            <w:pPr>
              <w:pStyle w:val="ListParagraph"/>
              <w:ind w:left="0"/>
              <w:jc w:val="both"/>
              <w:rPr>
                <w:rFonts w:ascii="Segoe UI" w:hAnsi="Segoe UI" w:cs="Segoe UI"/>
                <w:sz w:val="26"/>
                <w:szCs w:val="26"/>
              </w:rPr>
            </w:pPr>
            <w:r>
              <w:rPr>
                <w:rFonts w:ascii="Segoe UI" w:hAnsi="Segoe UI" w:cs="Segoe UI"/>
                <w:sz w:val="26"/>
                <w:szCs w:val="26"/>
              </w:rPr>
              <w:t>010029022234</w:t>
            </w:r>
          </w:p>
        </w:tc>
        <w:tc>
          <w:tcPr>
            <w:tcW w:w="1170" w:type="dxa"/>
          </w:tcPr>
          <w:p w:rsidR="00744F31" w:rsidRPr="00924AE1" w:rsidRDefault="007A1FF0" w:rsidP="00961AA9">
            <w:pPr>
              <w:pStyle w:val="ListParagraph"/>
              <w:ind w:left="0"/>
              <w:jc w:val="both"/>
              <w:rPr>
                <w:rFonts w:ascii="Segoe UI" w:hAnsi="Segoe UI" w:cs="Segoe UI"/>
                <w:sz w:val="26"/>
                <w:szCs w:val="26"/>
              </w:rPr>
            </w:pPr>
            <w:r>
              <w:rPr>
                <w:rFonts w:ascii="Segoe UI" w:hAnsi="Segoe UI" w:cs="Segoe UI"/>
                <w:sz w:val="26"/>
                <w:szCs w:val="26"/>
              </w:rPr>
              <w:t>07.07.25</w:t>
            </w:r>
          </w:p>
        </w:tc>
        <w:tc>
          <w:tcPr>
            <w:tcW w:w="1299" w:type="dxa"/>
          </w:tcPr>
          <w:p w:rsidR="00744F31" w:rsidRPr="00924AE1" w:rsidRDefault="007A1FF0" w:rsidP="00961AA9">
            <w:pPr>
              <w:pStyle w:val="ListParagraph"/>
              <w:ind w:left="0"/>
              <w:jc w:val="both"/>
              <w:rPr>
                <w:rFonts w:ascii="Segoe UI" w:hAnsi="Segoe UI" w:cs="Segoe UI"/>
                <w:sz w:val="26"/>
                <w:szCs w:val="26"/>
              </w:rPr>
            </w:pPr>
            <w:r>
              <w:rPr>
                <w:rFonts w:ascii="Segoe UI" w:hAnsi="Segoe UI" w:cs="Segoe UI"/>
                <w:sz w:val="26"/>
                <w:szCs w:val="26"/>
              </w:rPr>
              <w:t>--</w:t>
            </w:r>
          </w:p>
        </w:tc>
        <w:tc>
          <w:tcPr>
            <w:tcW w:w="922" w:type="dxa"/>
          </w:tcPr>
          <w:p w:rsidR="00744F31" w:rsidRPr="00924AE1" w:rsidRDefault="007A1FF0" w:rsidP="00961AA9">
            <w:pPr>
              <w:pStyle w:val="ListParagraph"/>
              <w:ind w:left="0"/>
              <w:jc w:val="both"/>
              <w:rPr>
                <w:rFonts w:ascii="Segoe UI" w:hAnsi="Segoe UI" w:cs="Segoe UI"/>
                <w:sz w:val="26"/>
                <w:szCs w:val="26"/>
              </w:rPr>
            </w:pPr>
            <w:r>
              <w:rPr>
                <w:rFonts w:ascii="Segoe UI" w:hAnsi="Segoe UI" w:cs="Segoe UI"/>
                <w:sz w:val="26"/>
                <w:szCs w:val="26"/>
              </w:rPr>
              <w:t>97500</w:t>
            </w:r>
          </w:p>
        </w:tc>
        <w:tc>
          <w:tcPr>
            <w:tcW w:w="1114" w:type="dxa"/>
          </w:tcPr>
          <w:p w:rsidR="00744F31" w:rsidRPr="00924AE1" w:rsidRDefault="007A1FF0" w:rsidP="00961AA9">
            <w:pPr>
              <w:pStyle w:val="ListParagraph"/>
              <w:ind w:left="0"/>
              <w:jc w:val="both"/>
              <w:rPr>
                <w:rFonts w:ascii="Segoe UI" w:hAnsi="Segoe UI" w:cs="Segoe UI"/>
                <w:sz w:val="26"/>
                <w:szCs w:val="26"/>
              </w:rPr>
            </w:pPr>
            <w:r>
              <w:rPr>
                <w:rFonts w:ascii="Segoe UI" w:hAnsi="Segoe UI" w:cs="Segoe UI"/>
                <w:sz w:val="26"/>
                <w:szCs w:val="26"/>
              </w:rPr>
              <w:t>526</w:t>
            </w:r>
          </w:p>
        </w:tc>
        <w:tc>
          <w:tcPr>
            <w:tcW w:w="1322" w:type="dxa"/>
          </w:tcPr>
          <w:p w:rsidR="00744F31" w:rsidRPr="00924AE1" w:rsidRDefault="00744F31" w:rsidP="00961AA9">
            <w:pPr>
              <w:pStyle w:val="ListParagraph"/>
              <w:ind w:left="0"/>
              <w:jc w:val="center"/>
              <w:rPr>
                <w:rFonts w:ascii="Segoe UI" w:hAnsi="Segoe UI" w:cs="Segoe UI"/>
                <w:sz w:val="26"/>
                <w:szCs w:val="26"/>
              </w:rPr>
            </w:pPr>
            <w:r w:rsidRPr="00924AE1">
              <w:rPr>
                <w:rFonts w:ascii="Segoe UI" w:hAnsi="Segoe UI" w:cs="Segoe UI"/>
                <w:sz w:val="26"/>
                <w:szCs w:val="26"/>
              </w:rPr>
              <w:t>-</w:t>
            </w:r>
          </w:p>
        </w:tc>
      </w:tr>
      <w:tr w:rsidR="00744F31" w:rsidRPr="00924AE1" w:rsidTr="00961AA9">
        <w:tc>
          <w:tcPr>
            <w:tcW w:w="767" w:type="dxa"/>
          </w:tcPr>
          <w:p w:rsidR="00744F31" w:rsidRPr="00924AE1" w:rsidRDefault="00744F31" w:rsidP="00961AA9">
            <w:pPr>
              <w:pStyle w:val="ListParagraph"/>
              <w:ind w:left="0"/>
              <w:jc w:val="both"/>
              <w:rPr>
                <w:rFonts w:ascii="Segoe UI" w:hAnsi="Segoe UI" w:cs="Segoe UI"/>
                <w:sz w:val="26"/>
                <w:szCs w:val="26"/>
              </w:rPr>
            </w:pPr>
          </w:p>
        </w:tc>
        <w:tc>
          <w:tcPr>
            <w:tcW w:w="2083" w:type="dxa"/>
          </w:tcPr>
          <w:p w:rsidR="00744F31" w:rsidRPr="00924AE1" w:rsidRDefault="007A1FF0" w:rsidP="00961AA9">
            <w:pPr>
              <w:pStyle w:val="ListParagraph"/>
              <w:ind w:left="0"/>
              <w:jc w:val="both"/>
              <w:rPr>
                <w:rFonts w:ascii="Segoe UI" w:hAnsi="Segoe UI" w:cs="Segoe UI"/>
                <w:sz w:val="26"/>
                <w:szCs w:val="26"/>
              </w:rPr>
            </w:pPr>
            <w:r>
              <w:rPr>
                <w:rFonts w:ascii="Segoe UI" w:hAnsi="Segoe UI" w:cs="Segoe UI"/>
                <w:sz w:val="26"/>
                <w:szCs w:val="26"/>
              </w:rPr>
              <w:t>010019982247</w:t>
            </w:r>
          </w:p>
        </w:tc>
        <w:tc>
          <w:tcPr>
            <w:tcW w:w="1170" w:type="dxa"/>
          </w:tcPr>
          <w:p w:rsidR="00744F31" w:rsidRPr="00924AE1" w:rsidRDefault="007A1FF0" w:rsidP="00961AA9">
            <w:pPr>
              <w:pStyle w:val="ListParagraph"/>
              <w:ind w:left="0"/>
              <w:jc w:val="both"/>
              <w:rPr>
                <w:rFonts w:ascii="Segoe UI" w:hAnsi="Segoe UI" w:cs="Segoe UI"/>
                <w:sz w:val="26"/>
                <w:szCs w:val="26"/>
              </w:rPr>
            </w:pPr>
            <w:r>
              <w:rPr>
                <w:rFonts w:ascii="Segoe UI" w:hAnsi="Segoe UI" w:cs="Segoe UI"/>
                <w:sz w:val="26"/>
                <w:szCs w:val="26"/>
              </w:rPr>
              <w:t xml:space="preserve">07.07.25 </w:t>
            </w:r>
          </w:p>
        </w:tc>
        <w:tc>
          <w:tcPr>
            <w:tcW w:w="1299" w:type="dxa"/>
          </w:tcPr>
          <w:p w:rsidR="00744F31" w:rsidRPr="00924AE1" w:rsidRDefault="007A1FF0" w:rsidP="00961AA9">
            <w:pPr>
              <w:pStyle w:val="ListParagraph"/>
              <w:ind w:left="0"/>
              <w:jc w:val="both"/>
              <w:rPr>
                <w:rFonts w:ascii="Segoe UI" w:hAnsi="Segoe UI" w:cs="Segoe UI"/>
                <w:sz w:val="26"/>
                <w:szCs w:val="26"/>
              </w:rPr>
            </w:pPr>
            <w:r>
              <w:rPr>
                <w:rFonts w:ascii="Segoe UI" w:hAnsi="Segoe UI" w:cs="Segoe UI"/>
                <w:sz w:val="26"/>
                <w:szCs w:val="26"/>
              </w:rPr>
              <w:t>500</w:t>
            </w:r>
          </w:p>
        </w:tc>
        <w:tc>
          <w:tcPr>
            <w:tcW w:w="922" w:type="dxa"/>
          </w:tcPr>
          <w:p w:rsidR="00744F31" w:rsidRPr="00924AE1" w:rsidRDefault="00744F31" w:rsidP="00961AA9">
            <w:pPr>
              <w:pStyle w:val="ListParagraph"/>
              <w:ind w:left="0"/>
              <w:jc w:val="both"/>
              <w:rPr>
                <w:rFonts w:ascii="Segoe UI" w:hAnsi="Segoe UI" w:cs="Segoe UI"/>
                <w:sz w:val="26"/>
                <w:szCs w:val="26"/>
              </w:rPr>
            </w:pPr>
            <w:r w:rsidRPr="00924AE1">
              <w:rPr>
                <w:rFonts w:ascii="Segoe UI" w:hAnsi="Segoe UI" w:cs="Segoe UI"/>
                <w:sz w:val="26"/>
                <w:szCs w:val="26"/>
              </w:rPr>
              <w:t>--</w:t>
            </w:r>
          </w:p>
        </w:tc>
        <w:tc>
          <w:tcPr>
            <w:tcW w:w="1114" w:type="dxa"/>
          </w:tcPr>
          <w:p w:rsidR="00744F31" w:rsidRPr="00924AE1" w:rsidRDefault="007A1FF0" w:rsidP="00961AA9">
            <w:pPr>
              <w:pStyle w:val="ListParagraph"/>
              <w:ind w:left="0"/>
              <w:jc w:val="both"/>
              <w:rPr>
                <w:rFonts w:ascii="Segoe UI" w:hAnsi="Segoe UI" w:cs="Segoe UI"/>
                <w:sz w:val="26"/>
                <w:szCs w:val="26"/>
              </w:rPr>
            </w:pPr>
            <w:r>
              <w:rPr>
                <w:rFonts w:ascii="Segoe UI" w:hAnsi="Segoe UI" w:cs="Segoe UI"/>
                <w:sz w:val="26"/>
                <w:szCs w:val="26"/>
              </w:rPr>
              <w:t>13589</w:t>
            </w:r>
          </w:p>
        </w:tc>
        <w:tc>
          <w:tcPr>
            <w:tcW w:w="1322" w:type="dxa"/>
          </w:tcPr>
          <w:p w:rsidR="00744F31" w:rsidRPr="00924AE1" w:rsidRDefault="00744F31" w:rsidP="00961AA9">
            <w:pPr>
              <w:pStyle w:val="ListParagraph"/>
              <w:ind w:left="0"/>
              <w:jc w:val="center"/>
              <w:rPr>
                <w:rFonts w:ascii="Segoe UI" w:hAnsi="Segoe UI" w:cs="Segoe UI"/>
                <w:sz w:val="26"/>
                <w:szCs w:val="26"/>
              </w:rPr>
            </w:pPr>
            <w:r w:rsidRPr="00924AE1">
              <w:rPr>
                <w:rFonts w:ascii="Segoe UI" w:hAnsi="Segoe UI" w:cs="Segoe UI"/>
                <w:sz w:val="26"/>
                <w:szCs w:val="26"/>
              </w:rPr>
              <w:t>-</w:t>
            </w:r>
          </w:p>
        </w:tc>
      </w:tr>
      <w:tr w:rsidR="00744F31" w:rsidRPr="00924AE1" w:rsidTr="00961AA9">
        <w:tc>
          <w:tcPr>
            <w:tcW w:w="767" w:type="dxa"/>
          </w:tcPr>
          <w:p w:rsidR="00744F31" w:rsidRPr="00924AE1" w:rsidRDefault="00744F31" w:rsidP="00961AA9">
            <w:pPr>
              <w:pStyle w:val="ListParagraph"/>
              <w:ind w:left="0"/>
              <w:jc w:val="both"/>
              <w:rPr>
                <w:rFonts w:ascii="Segoe UI" w:hAnsi="Segoe UI" w:cs="Segoe UI"/>
                <w:sz w:val="26"/>
                <w:szCs w:val="26"/>
              </w:rPr>
            </w:pPr>
          </w:p>
        </w:tc>
        <w:tc>
          <w:tcPr>
            <w:tcW w:w="2083" w:type="dxa"/>
          </w:tcPr>
          <w:p w:rsidR="00744F31" w:rsidRPr="00924AE1" w:rsidRDefault="007A1FF0" w:rsidP="00961AA9">
            <w:pPr>
              <w:pStyle w:val="ListParagraph"/>
              <w:ind w:left="0"/>
              <w:jc w:val="both"/>
              <w:rPr>
                <w:rFonts w:ascii="Segoe UI" w:hAnsi="Segoe UI" w:cs="Segoe UI"/>
                <w:sz w:val="26"/>
                <w:szCs w:val="26"/>
              </w:rPr>
            </w:pPr>
            <w:r>
              <w:rPr>
                <w:rFonts w:ascii="Segoe UI" w:hAnsi="Segoe UI" w:cs="Segoe UI"/>
                <w:sz w:val="26"/>
                <w:szCs w:val="26"/>
              </w:rPr>
              <w:t>010035646498</w:t>
            </w:r>
          </w:p>
        </w:tc>
        <w:tc>
          <w:tcPr>
            <w:tcW w:w="1170" w:type="dxa"/>
          </w:tcPr>
          <w:p w:rsidR="00744F31" w:rsidRPr="00924AE1" w:rsidRDefault="007A1FF0" w:rsidP="00961AA9">
            <w:pPr>
              <w:pStyle w:val="ListParagraph"/>
              <w:ind w:left="0"/>
              <w:jc w:val="both"/>
              <w:rPr>
                <w:rFonts w:ascii="Segoe UI" w:hAnsi="Segoe UI" w:cs="Segoe UI"/>
                <w:sz w:val="26"/>
                <w:szCs w:val="26"/>
              </w:rPr>
            </w:pPr>
            <w:r>
              <w:rPr>
                <w:rFonts w:ascii="Segoe UI" w:hAnsi="Segoe UI" w:cs="Segoe UI"/>
                <w:sz w:val="26"/>
                <w:szCs w:val="26"/>
              </w:rPr>
              <w:t>07.07.25</w:t>
            </w:r>
          </w:p>
        </w:tc>
        <w:tc>
          <w:tcPr>
            <w:tcW w:w="1299" w:type="dxa"/>
          </w:tcPr>
          <w:p w:rsidR="00744F31" w:rsidRPr="00924AE1" w:rsidRDefault="007A1FF0" w:rsidP="00961AA9">
            <w:pPr>
              <w:pStyle w:val="ListParagraph"/>
              <w:ind w:left="0"/>
              <w:jc w:val="both"/>
              <w:rPr>
                <w:rFonts w:ascii="Segoe UI" w:hAnsi="Segoe UI" w:cs="Segoe UI"/>
                <w:sz w:val="26"/>
                <w:szCs w:val="26"/>
              </w:rPr>
            </w:pPr>
            <w:r>
              <w:rPr>
                <w:rFonts w:ascii="Segoe UI" w:hAnsi="Segoe UI" w:cs="Segoe UI"/>
                <w:sz w:val="26"/>
                <w:szCs w:val="26"/>
              </w:rPr>
              <w:t>4000</w:t>
            </w:r>
          </w:p>
        </w:tc>
        <w:tc>
          <w:tcPr>
            <w:tcW w:w="922" w:type="dxa"/>
          </w:tcPr>
          <w:p w:rsidR="00744F31" w:rsidRPr="00924AE1" w:rsidRDefault="007A1FF0" w:rsidP="00961AA9">
            <w:pPr>
              <w:pStyle w:val="ListParagraph"/>
              <w:ind w:left="0"/>
              <w:jc w:val="both"/>
              <w:rPr>
                <w:rFonts w:ascii="Segoe UI" w:hAnsi="Segoe UI" w:cs="Segoe UI"/>
                <w:sz w:val="26"/>
                <w:szCs w:val="26"/>
              </w:rPr>
            </w:pPr>
            <w:r>
              <w:rPr>
                <w:rFonts w:ascii="Segoe UI" w:hAnsi="Segoe UI" w:cs="Segoe UI"/>
                <w:sz w:val="26"/>
                <w:szCs w:val="26"/>
              </w:rPr>
              <w:t>--</w:t>
            </w:r>
          </w:p>
        </w:tc>
        <w:tc>
          <w:tcPr>
            <w:tcW w:w="1114" w:type="dxa"/>
          </w:tcPr>
          <w:p w:rsidR="00744F31" w:rsidRPr="00924AE1" w:rsidRDefault="007A1FF0" w:rsidP="00961AA9">
            <w:pPr>
              <w:pStyle w:val="ListParagraph"/>
              <w:ind w:left="0"/>
              <w:jc w:val="both"/>
              <w:rPr>
                <w:rFonts w:ascii="Segoe UI" w:hAnsi="Segoe UI" w:cs="Segoe UI"/>
                <w:sz w:val="26"/>
                <w:szCs w:val="26"/>
              </w:rPr>
            </w:pPr>
            <w:r>
              <w:rPr>
                <w:rFonts w:ascii="Segoe UI" w:hAnsi="Segoe UI" w:cs="Segoe UI"/>
                <w:sz w:val="26"/>
                <w:szCs w:val="26"/>
              </w:rPr>
              <w:t>4523</w:t>
            </w:r>
          </w:p>
        </w:tc>
        <w:tc>
          <w:tcPr>
            <w:tcW w:w="1322" w:type="dxa"/>
          </w:tcPr>
          <w:p w:rsidR="00744F31" w:rsidRPr="00924AE1" w:rsidRDefault="00744F31" w:rsidP="00961AA9">
            <w:pPr>
              <w:pStyle w:val="ListParagraph"/>
              <w:ind w:left="0"/>
              <w:jc w:val="center"/>
              <w:rPr>
                <w:rFonts w:ascii="Segoe UI" w:hAnsi="Segoe UI" w:cs="Segoe UI"/>
                <w:sz w:val="26"/>
                <w:szCs w:val="26"/>
              </w:rPr>
            </w:pPr>
            <w:r w:rsidRPr="00924AE1">
              <w:rPr>
                <w:rFonts w:ascii="Segoe UI" w:hAnsi="Segoe UI" w:cs="Segoe UI"/>
                <w:sz w:val="26"/>
                <w:szCs w:val="26"/>
              </w:rPr>
              <w:t>,,</w:t>
            </w:r>
          </w:p>
        </w:tc>
      </w:tr>
      <w:tr w:rsidR="00744F31" w:rsidRPr="00924AE1" w:rsidTr="00961AA9">
        <w:tc>
          <w:tcPr>
            <w:tcW w:w="767" w:type="dxa"/>
          </w:tcPr>
          <w:p w:rsidR="00744F31" w:rsidRPr="00924AE1" w:rsidRDefault="00744F31" w:rsidP="00961AA9">
            <w:pPr>
              <w:pStyle w:val="ListParagraph"/>
              <w:ind w:left="0"/>
              <w:jc w:val="both"/>
              <w:rPr>
                <w:rFonts w:ascii="Segoe UI" w:hAnsi="Segoe UI" w:cs="Segoe UI"/>
                <w:sz w:val="26"/>
                <w:szCs w:val="26"/>
              </w:rPr>
            </w:pPr>
            <w:r w:rsidRPr="00924AE1">
              <w:rPr>
                <w:rFonts w:ascii="Segoe UI" w:hAnsi="Segoe UI" w:cs="Segoe UI"/>
                <w:sz w:val="26"/>
                <w:szCs w:val="26"/>
              </w:rPr>
              <w:t>SSA</w:t>
            </w:r>
          </w:p>
        </w:tc>
        <w:tc>
          <w:tcPr>
            <w:tcW w:w="2083" w:type="dxa"/>
          </w:tcPr>
          <w:p w:rsidR="00744F31" w:rsidRPr="00924AE1" w:rsidRDefault="007A1FF0" w:rsidP="00961AA9">
            <w:pPr>
              <w:pStyle w:val="ListParagraph"/>
              <w:ind w:left="0"/>
              <w:jc w:val="both"/>
              <w:rPr>
                <w:rFonts w:ascii="Segoe UI" w:hAnsi="Segoe UI" w:cs="Segoe UI"/>
                <w:sz w:val="26"/>
                <w:szCs w:val="26"/>
              </w:rPr>
            </w:pPr>
            <w:r>
              <w:rPr>
                <w:rFonts w:ascii="Segoe UI" w:hAnsi="Segoe UI" w:cs="Segoe UI"/>
                <w:sz w:val="26"/>
                <w:szCs w:val="26"/>
              </w:rPr>
              <w:t>010012347722</w:t>
            </w:r>
          </w:p>
        </w:tc>
        <w:tc>
          <w:tcPr>
            <w:tcW w:w="1170" w:type="dxa"/>
          </w:tcPr>
          <w:p w:rsidR="00744F31" w:rsidRPr="00924AE1" w:rsidRDefault="007A1FF0" w:rsidP="00961AA9">
            <w:pPr>
              <w:jc w:val="both"/>
              <w:rPr>
                <w:rFonts w:ascii="Segoe UI" w:hAnsi="Segoe UI" w:cs="Segoe UI"/>
                <w:sz w:val="26"/>
                <w:szCs w:val="26"/>
              </w:rPr>
            </w:pPr>
            <w:r>
              <w:rPr>
                <w:rFonts w:ascii="Segoe UI" w:hAnsi="Segoe UI" w:cs="Segoe UI"/>
                <w:sz w:val="26"/>
                <w:szCs w:val="26"/>
              </w:rPr>
              <w:t>07.07.25</w:t>
            </w:r>
          </w:p>
        </w:tc>
        <w:tc>
          <w:tcPr>
            <w:tcW w:w="1299" w:type="dxa"/>
          </w:tcPr>
          <w:p w:rsidR="00744F31" w:rsidRPr="00924AE1" w:rsidRDefault="007A1FF0" w:rsidP="00961AA9">
            <w:pPr>
              <w:pStyle w:val="ListParagraph"/>
              <w:ind w:left="0"/>
              <w:jc w:val="both"/>
              <w:rPr>
                <w:rFonts w:ascii="Segoe UI" w:hAnsi="Segoe UI" w:cs="Segoe UI"/>
                <w:sz w:val="26"/>
                <w:szCs w:val="26"/>
              </w:rPr>
            </w:pPr>
            <w:r>
              <w:rPr>
                <w:rFonts w:ascii="Segoe UI" w:hAnsi="Segoe UI" w:cs="Segoe UI"/>
                <w:sz w:val="26"/>
                <w:szCs w:val="26"/>
              </w:rPr>
              <w:t>1000</w:t>
            </w:r>
          </w:p>
        </w:tc>
        <w:tc>
          <w:tcPr>
            <w:tcW w:w="922" w:type="dxa"/>
          </w:tcPr>
          <w:p w:rsidR="00744F31" w:rsidRPr="00924AE1" w:rsidRDefault="00744F31" w:rsidP="00961AA9">
            <w:pPr>
              <w:pStyle w:val="ListParagraph"/>
              <w:ind w:left="0"/>
              <w:jc w:val="both"/>
              <w:rPr>
                <w:rFonts w:ascii="Segoe UI" w:hAnsi="Segoe UI" w:cs="Segoe UI"/>
                <w:sz w:val="26"/>
                <w:szCs w:val="26"/>
              </w:rPr>
            </w:pPr>
            <w:r w:rsidRPr="00924AE1">
              <w:rPr>
                <w:rFonts w:ascii="Segoe UI" w:hAnsi="Segoe UI" w:cs="Segoe UI"/>
                <w:sz w:val="26"/>
                <w:szCs w:val="26"/>
              </w:rPr>
              <w:t>--</w:t>
            </w:r>
          </w:p>
        </w:tc>
        <w:tc>
          <w:tcPr>
            <w:tcW w:w="1114" w:type="dxa"/>
          </w:tcPr>
          <w:p w:rsidR="00744F31" w:rsidRPr="00924AE1" w:rsidRDefault="007A1FF0" w:rsidP="00961AA9">
            <w:pPr>
              <w:pStyle w:val="ListParagraph"/>
              <w:ind w:left="0"/>
              <w:jc w:val="both"/>
              <w:rPr>
                <w:rFonts w:ascii="Segoe UI" w:hAnsi="Segoe UI" w:cs="Segoe UI"/>
                <w:sz w:val="26"/>
                <w:szCs w:val="26"/>
              </w:rPr>
            </w:pPr>
            <w:r>
              <w:rPr>
                <w:rFonts w:ascii="Segoe UI" w:hAnsi="Segoe UI" w:cs="Segoe UI"/>
                <w:sz w:val="26"/>
                <w:szCs w:val="26"/>
              </w:rPr>
              <w:t>48092</w:t>
            </w:r>
          </w:p>
        </w:tc>
        <w:tc>
          <w:tcPr>
            <w:tcW w:w="1322" w:type="dxa"/>
          </w:tcPr>
          <w:p w:rsidR="00744F31" w:rsidRPr="00924AE1" w:rsidRDefault="00744F31" w:rsidP="00961AA9">
            <w:pPr>
              <w:pStyle w:val="ListParagraph"/>
              <w:ind w:left="0"/>
              <w:jc w:val="center"/>
              <w:rPr>
                <w:rFonts w:ascii="Segoe UI" w:hAnsi="Segoe UI" w:cs="Segoe UI"/>
                <w:sz w:val="26"/>
                <w:szCs w:val="26"/>
              </w:rPr>
            </w:pPr>
            <w:r w:rsidRPr="00924AE1">
              <w:rPr>
                <w:rFonts w:ascii="Segoe UI" w:hAnsi="Segoe UI" w:cs="Segoe UI"/>
                <w:sz w:val="26"/>
                <w:szCs w:val="26"/>
              </w:rPr>
              <w:t>,,</w:t>
            </w:r>
          </w:p>
        </w:tc>
      </w:tr>
      <w:tr w:rsidR="007A1FF0" w:rsidRPr="00924AE1" w:rsidTr="00961AA9">
        <w:tc>
          <w:tcPr>
            <w:tcW w:w="767" w:type="dxa"/>
          </w:tcPr>
          <w:p w:rsidR="007A1FF0" w:rsidRPr="00924AE1" w:rsidRDefault="007A1FF0" w:rsidP="00961AA9">
            <w:pPr>
              <w:pStyle w:val="ListParagraph"/>
              <w:ind w:left="0"/>
              <w:jc w:val="both"/>
              <w:rPr>
                <w:rFonts w:ascii="Segoe UI" w:hAnsi="Segoe UI" w:cs="Segoe UI"/>
                <w:sz w:val="26"/>
                <w:szCs w:val="26"/>
              </w:rPr>
            </w:pPr>
          </w:p>
        </w:tc>
        <w:tc>
          <w:tcPr>
            <w:tcW w:w="2083" w:type="dxa"/>
          </w:tcPr>
          <w:p w:rsidR="007A1FF0" w:rsidRDefault="007A1FF0" w:rsidP="00961AA9">
            <w:pPr>
              <w:pStyle w:val="ListParagraph"/>
              <w:ind w:left="0"/>
              <w:jc w:val="both"/>
              <w:rPr>
                <w:rFonts w:ascii="Segoe UI" w:hAnsi="Segoe UI" w:cs="Segoe UI"/>
                <w:sz w:val="26"/>
                <w:szCs w:val="26"/>
              </w:rPr>
            </w:pPr>
            <w:r>
              <w:rPr>
                <w:rFonts w:ascii="Segoe UI" w:hAnsi="Segoe UI" w:cs="Segoe UI"/>
                <w:sz w:val="26"/>
                <w:szCs w:val="26"/>
              </w:rPr>
              <w:t>010039190041</w:t>
            </w:r>
          </w:p>
        </w:tc>
        <w:tc>
          <w:tcPr>
            <w:tcW w:w="1170" w:type="dxa"/>
          </w:tcPr>
          <w:p w:rsidR="007A1FF0" w:rsidRDefault="007A1FF0" w:rsidP="00961AA9">
            <w:pPr>
              <w:jc w:val="both"/>
              <w:rPr>
                <w:rFonts w:ascii="Segoe UI" w:hAnsi="Segoe UI" w:cs="Segoe UI"/>
                <w:sz w:val="26"/>
                <w:szCs w:val="26"/>
              </w:rPr>
            </w:pPr>
            <w:r>
              <w:rPr>
                <w:rFonts w:ascii="Segoe UI" w:hAnsi="Segoe UI" w:cs="Segoe UI"/>
                <w:sz w:val="26"/>
                <w:szCs w:val="26"/>
              </w:rPr>
              <w:t>07.07.25</w:t>
            </w:r>
          </w:p>
        </w:tc>
        <w:tc>
          <w:tcPr>
            <w:tcW w:w="1299" w:type="dxa"/>
          </w:tcPr>
          <w:p w:rsidR="007A1FF0" w:rsidRDefault="007A1FF0" w:rsidP="00961AA9">
            <w:pPr>
              <w:pStyle w:val="ListParagraph"/>
              <w:ind w:left="0"/>
              <w:jc w:val="both"/>
              <w:rPr>
                <w:rFonts w:ascii="Segoe UI" w:hAnsi="Segoe UI" w:cs="Segoe UI"/>
                <w:sz w:val="26"/>
                <w:szCs w:val="26"/>
              </w:rPr>
            </w:pPr>
            <w:r>
              <w:rPr>
                <w:rFonts w:ascii="Segoe UI" w:hAnsi="Segoe UI" w:cs="Segoe UI"/>
                <w:sz w:val="26"/>
                <w:szCs w:val="26"/>
              </w:rPr>
              <w:t>2000</w:t>
            </w:r>
          </w:p>
        </w:tc>
        <w:tc>
          <w:tcPr>
            <w:tcW w:w="922" w:type="dxa"/>
          </w:tcPr>
          <w:p w:rsidR="007A1FF0" w:rsidRPr="00924AE1" w:rsidRDefault="007A1FF0" w:rsidP="00961AA9">
            <w:pPr>
              <w:pStyle w:val="ListParagraph"/>
              <w:ind w:left="0"/>
              <w:jc w:val="both"/>
              <w:rPr>
                <w:rFonts w:ascii="Segoe UI" w:hAnsi="Segoe UI" w:cs="Segoe UI"/>
                <w:sz w:val="26"/>
                <w:szCs w:val="26"/>
              </w:rPr>
            </w:pPr>
            <w:r>
              <w:rPr>
                <w:rFonts w:ascii="Segoe UI" w:hAnsi="Segoe UI" w:cs="Segoe UI"/>
                <w:sz w:val="26"/>
                <w:szCs w:val="26"/>
              </w:rPr>
              <w:t>--</w:t>
            </w:r>
          </w:p>
        </w:tc>
        <w:tc>
          <w:tcPr>
            <w:tcW w:w="1114" w:type="dxa"/>
          </w:tcPr>
          <w:p w:rsidR="007A1FF0" w:rsidRDefault="007A1FF0" w:rsidP="00961AA9">
            <w:pPr>
              <w:pStyle w:val="ListParagraph"/>
              <w:ind w:left="0"/>
              <w:jc w:val="both"/>
              <w:rPr>
                <w:rFonts w:ascii="Segoe UI" w:hAnsi="Segoe UI" w:cs="Segoe UI"/>
                <w:sz w:val="26"/>
                <w:szCs w:val="26"/>
              </w:rPr>
            </w:pPr>
            <w:r>
              <w:rPr>
                <w:rFonts w:ascii="Segoe UI" w:hAnsi="Segoe UI" w:cs="Segoe UI"/>
                <w:sz w:val="26"/>
                <w:szCs w:val="26"/>
              </w:rPr>
              <w:t>9246</w:t>
            </w:r>
          </w:p>
        </w:tc>
        <w:tc>
          <w:tcPr>
            <w:tcW w:w="1322" w:type="dxa"/>
          </w:tcPr>
          <w:p w:rsidR="007A1FF0" w:rsidRPr="00924AE1" w:rsidRDefault="007A1FF0" w:rsidP="00961AA9">
            <w:pPr>
              <w:pStyle w:val="ListParagraph"/>
              <w:ind w:left="0"/>
              <w:jc w:val="center"/>
              <w:rPr>
                <w:rFonts w:ascii="Segoe UI" w:hAnsi="Segoe UI" w:cs="Segoe UI"/>
                <w:sz w:val="26"/>
                <w:szCs w:val="26"/>
              </w:rPr>
            </w:pPr>
          </w:p>
        </w:tc>
      </w:tr>
      <w:tr w:rsidR="00862114" w:rsidRPr="00924AE1" w:rsidTr="00961AA9">
        <w:tc>
          <w:tcPr>
            <w:tcW w:w="767" w:type="dxa"/>
          </w:tcPr>
          <w:p w:rsidR="00862114" w:rsidRPr="00924AE1" w:rsidRDefault="00862114" w:rsidP="00961AA9">
            <w:pPr>
              <w:pStyle w:val="ListParagraph"/>
              <w:ind w:left="0"/>
              <w:jc w:val="both"/>
              <w:rPr>
                <w:rFonts w:ascii="Segoe UI" w:hAnsi="Segoe UI" w:cs="Segoe UI"/>
                <w:sz w:val="26"/>
                <w:szCs w:val="26"/>
              </w:rPr>
            </w:pPr>
          </w:p>
        </w:tc>
        <w:tc>
          <w:tcPr>
            <w:tcW w:w="2083" w:type="dxa"/>
          </w:tcPr>
          <w:p w:rsidR="00862114" w:rsidRDefault="00862114" w:rsidP="00961AA9">
            <w:pPr>
              <w:pStyle w:val="ListParagraph"/>
              <w:ind w:left="0"/>
              <w:jc w:val="both"/>
              <w:rPr>
                <w:rFonts w:ascii="Segoe UI" w:hAnsi="Segoe UI" w:cs="Segoe UI"/>
                <w:sz w:val="26"/>
                <w:szCs w:val="26"/>
              </w:rPr>
            </w:pPr>
            <w:r>
              <w:rPr>
                <w:rFonts w:ascii="Segoe UI" w:hAnsi="Segoe UI" w:cs="Segoe UI"/>
                <w:sz w:val="26"/>
                <w:szCs w:val="26"/>
              </w:rPr>
              <w:t>3049920759</w:t>
            </w:r>
          </w:p>
        </w:tc>
        <w:tc>
          <w:tcPr>
            <w:tcW w:w="1170" w:type="dxa"/>
          </w:tcPr>
          <w:p w:rsidR="00862114" w:rsidRDefault="00862114" w:rsidP="00961AA9">
            <w:pPr>
              <w:jc w:val="both"/>
              <w:rPr>
                <w:rFonts w:ascii="Segoe UI" w:hAnsi="Segoe UI" w:cs="Segoe UI"/>
                <w:sz w:val="26"/>
                <w:szCs w:val="26"/>
              </w:rPr>
            </w:pPr>
            <w:r>
              <w:rPr>
                <w:rFonts w:ascii="Segoe UI" w:hAnsi="Segoe UI" w:cs="Segoe UI"/>
                <w:sz w:val="26"/>
                <w:szCs w:val="26"/>
              </w:rPr>
              <w:t>07.07.25</w:t>
            </w:r>
          </w:p>
        </w:tc>
        <w:tc>
          <w:tcPr>
            <w:tcW w:w="1299" w:type="dxa"/>
          </w:tcPr>
          <w:p w:rsidR="00862114" w:rsidRDefault="00862114" w:rsidP="00961AA9">
            <w:pPr>
              <w:pStyle w:val="ListParagraph"/>
              <w:ind w:left="0"/>
              <w:jc w:val="both"/>
              <w:rPr>
                <w:rFonts w:ascii="Segoe UI" w:hAnsi="Segoe UI" w:cs="Segoe UI"/>
                <w:sz w:val="26"/>
                <w:szCs w:val="26"/>
              </w:rPr>
            </w:pPr>
            <w:r>
              <w:rPr>
                <w:rFonts w:ascii="Segoe UI" w:hAnsi="Segoe UI" w:cs="Segoe UI"/>
                <w:sz w:val="26"/>
                <w:szCs w:val="26"/>
              </w:rPr>
              <w:t>1500</w:t>
            </w:r>
          </w:p>
        </w:tc>
        <w:tc>
          <w:tcPr>
            <w:tcW w:w="922" w:type="dxa"/>
          </w:tcPr>
          <w:p w:rsidR="00862114" w:rsidRDefault="00862114" w:rsidP="00961AA9">
            <w:pPr>
              <w:pStyle w:val="ListParagraph"/>
              <w:ind w:left="0"/>
              <w:jc w:val="both"/>
              <w:rPr>
                <w:rFonts w:ascii="Segoe UI" w:hAnsi="Segoe UI" w:cs="Segoe UI"/>
                <w:sz w:val="26"/>
                <w:szCs w:val="26"/>
              </w:rPr>
            </w:pPr>
            <w:r>
              <w:rPr>
                <w:rFonts w:ascii="Segoe UI" w:hAnsi="Segoe UI" w:cs="Segoe UI"/>
                <w:sz w:val="26"/>
                <w:szCs w:val="26"/>
              </w:rPr>
              <w:t>--</w:t>
            </w:r>
          </w:p>
        </w:tc>
        <w:tc>
          <w:tcPr>
            <w:tcW w:w="1114" w:type="dxa"/>
          </w:tcPr>
          <w:p w:rsidR="00862114" w:rsidRDefault="00862114" w:rsidP="00961AA9">
            <w:pPr>
              <w:pStyle w:val="ListParagraph"/>
              <w:ind w:left="0"/>
              <w:jc w:val="both"/>
              <w:rPr>
                <w:rFonts w:ascii="Segoe UI" w:hAnsi="Segoe UI" w:cs="Segoe UI"/>
                <w:sz w:val="26"/>
                <w:szCs w:val="26"/>
              </w:rPr>
            </w:pPr>
            <w:r>
              <w:rPr>
                <w:rFonts w:ascii="Segoe UI" w:hAnsi="Segoe UI" w:cs="Segoe UI"/>
                <w:sz w:val="26"/>
                <w:szCs w:val="26"/>
              </w:rPr>
              <w:t>154789</w:t>
            </w:r>
          </w:p>
        </w:tc>
        <w:tc>
          <w:tcPr>
            <w:tcW w:w="1322" w:type="dxa"/>
          </w:tcPr>
          <w:p w:rsidR="00862114" w:rsidRPr="00924AE1" w:rsidRDefault="00862114" w:rsidP="00961AA9">
            <w:pPr>
              <w:pStyle w:val="ListParagraph"/>
              <w:ind w:left="0"/>
              <w:jc w:val="center"/>
              <w:rPr>
                <w:rFonts w:ascii="Segoe UI" w:hAnsi="Segoe UI" w:cs="Segoe UI"/>
                <w:sz w:val="26"/>
                <w:szCs w:val="26"/>
              </w:rPr>
            </w:pPr>
          </w:p>
        </w:tc>
      </w:tr>
      <w:tr w:rsidR="00862114" w:rsidRPr="00924AE1" w:rsidTr="00961AA9">
        <w:tc>
          <w:tcPr>
            <w:tcW w:w="767" w:type="dxa"/>
          </w:tcPr>
          <w:p w:rsidR="00862114" w:rsidRPr="00924AE1" w:rsidRDefault="00862114" w:rsidP="00961AA9">
            <w:pPr>
              <w:pStyle w:val="ListParagraph"/>
              <w:ind w:left="0"/>
              <w:jc w:val="both"/>
              <w:rPr>
                <w:rFonts w:ascii="Segoe UI" w:hAnsi="Segoe UI" w:cs="Segoe UI"/>
                <w:sz w:val="26"/>
                <w:szCs w:val="26"/>
              </w:rPr>
            </w:pPr>
          </w:p>
        </w:tc>
        <w:tc>
          <w:tcPr>
            <w:tcW w:w="2083" w:type="dxa"/>
          </w:tcPr>
          <w:p w:rsidR="00862114" w:rsidRDefault="00862114" w:rsidP="00961AA9">
            <w:pPr>
              <w:pStyle w:val="ListParagraph"/>
              <w:ind w:left="0"/>
              <w:jc w:val="both"/>
              <w:rPr>
                <w:rFonts w:ascii="Segoe UI" w:hAnsi="Segoe UI" w:cs="Segoe UI"/>
                <w:sz w:val="26"/>
                <w:szCs w:val="26"/>
              </w:rPr>
            </w:pPr>
            <w:r>
              <w:rPr>
                <w:rFonts w:ascii="Segoe UI" w:hAnsi="Segoe UI" w:cs="Segoe UI"/>
                <w:sz w:val="26"/>
                <w:szCs w:val="26"/>
              </w:rPr>
              <w:t>3049944861</w:t>
            </w:r>
          </w:p>
        </w:tc>
        <w:tc>
          <w:tcPr>
            <w:tcW w:w="1170" w:type="dxa"/>
          </w:tcPr>
          <w:p w:rsidR="00862114" w:rsidRDefault="00862114" w:rsidP="00961AA9">
            <w:pPr>
              <w:jc w:val="both"/>
              <w:rPr>
                <w:rFonts w:ascii="Segoe UI" w:hAnsi="Segoe UI" w:cs="Segoe UI"/>
                <w:sz w:val="26"/>
                <w:szCs w:val="26"/>
              </w:rPr>
            </w:pPr>
            <w:r>
              <w:rPr>
                <w:rFonts w:ascii="Segoe UI" w:hAnsi="Segoe UI" w:cs="Segoe UI"/>
                <w:sz w:val="26"/>
                <w:szCs w:val="26"/>
              </w:rPr>
              <w:t>07.07.25</w:t>
            </w:r>
          </w:p>
        </w:tc>
        <w:tc>
          <w:tcPr>
            <w:tcW w:w="1299" w:type="dxa"/>
          </w:tcPr>
          <w:p w:rsidR="00862114" w:rsidRDefault="00862114" w:rsidP="00961AA9">
            <w:pPr>
              <w:pStyle w:val="ListParagraph"/>
              <w:ind w:left="0"/>
              <w:jc w:val="both"/>
              <w:rPr>
                <w:rFonts w:ascii="Segoe UI" w:hAnsi="Segoe UI" w:cs="Segoe UI"/>
                <w:sz w:val="26"/>
                <w:szCs w:val="26"/>
              </w:rPr>
            </w:pPr>
            <w:r>
              <w:rPr>
                <w:rFonts w:ascii="Segoe UI" w:hAnsi="Segoe UI" w:cs="Segoe UI"/>
                <w:sz w:val="26"/>
                <w:szCs w:val="26"/>
              </w:rPr>
              <w:t>1500</w:t>
            </w:r>
          </w:p>
        </w:tc>
        <w:tc>
          <w:tcPr>
            <w:tcW w:w="922" w:type="dxa"/>
          </w:tcPr>
          <w:p w:rsidR="00862114" w:rsidRDefault="00862114" w:rsidP="00961AA9">
            <w:pPr>
              <w:pStyle w:val="ListParagraph"/>
              <w:ind w:left="0"/>
              <w:jc w:val="both"/>
              <w:rPr>
                <w:rFonts w:ascii="Segoe UI" w:hAnsi="Segoe UI" w:cs="Segoe UI"/>
                <w:sz w:val="26"/>
                <w:szCs w:val="26"/>
              </w:rPr>
            </w:pPr>
            <w:r>
              <w:rPr>
                <w:rFonts w:ascii="Segoe UI" w:hAnsi="Segoe UI" w:cs="Segoe UI"/>
                <w:sz w:val="26"/>
                <w:szCs w:val="26"/>
              </w:rPr>
              <w:t>--</w:t>
            </w:r>
          </w:p>
        </w:tc>
        <w:tc>
          <w:tcPr>
            <w:tcW w:w="1114" w:type="dxa"/>
          </w:tcPr>
          <w:p w:rsidR="00862114" w:rsidRDefault="00862114" w:rsidP="00961AA9">
            <w:pPr>
              <w:pStyle w:val="ListParagraph"/>
              <w:ind w:left="0"/>
              <w:jc w:val="both"/>
              <w:rPr>
                <w:rFonts w:ascii="Segoe UI" w:hAnsi="Segoe UI" w:cs="Segoe UI"/>
                <w:sz w:val="26"/>
                <w:szCs w:val="26"/>
              </w:rPr>
            </w:pPr>
            <w:r>
              <w:rPr>
                <w:rFonts w:ascii="Segoe UI" w:hAnsi="Segoe UI" w:cs="Segoe UI"/>
                <w:sz w:val="26"/>
                <w:szCs w:val="26"/>
              </w:rPr>
              <w:t>154789</w:t>
            </w:r>
          </w:p>
        </w:tc>
        <w:tc>
          <w:tcPr>
            <w:tcW w:w="1322" w:type="dxa"/>
          </w:tcPr>
          <w:p w:rsidR="00862114" w:rsidRPr="00924AE1" w:rsidRDefault="00862114" w:rsidP="00961AA9">
            <w:pPr>
              <w:pStyle w:val="ListParagraph"/>
              <w:ind w:left="0"/>
              <w:jc w:val="center"/>
              <w:rPr>
                <w:rFonts w:ascii="Segoe UI" w:hAnsi="Segoe UI" w:cs="Segoe UI"/>
                <w:sz w:val="26"/>
                <w:szCs w:val="26"/>
              </w:rPr>
            </w:pPr>
          </w:p>
        </w:tc>
      </w:tr>
      <w:tr w:rsidR="005F49F9" w:rsidRPr="00924AE1" w:rsidTr="00961AA9">
        <w:tc>
          <w:tcPr>
            <w:tcW w:w="767" w:type="dxa"/>
          </w:tcPr>
          <w:p w:rsidR="005F49F9" w:rsidRDefault="005F49F9" w:rsidP="00961AA9">
            <w:pPr>
              <w:pStyle w:val="ListParagraph"/>
              <w:ind w:left="0"/>
              <w:jc w:val="both"/>
              <w:rPr>
                <w:rFonts w:ascii="Segoe UI" w:hAnsi="Segoe UI" w:cs="Segoe UI"/>
                <w:sz w:val="26"/>
                <w:szCs w:val="26"/>
              </w:rPr>
            </w:pPr>
            <w:r>
              <w:rPr>
                <w:rFonts w:ascii="Segoe UI" w:hAnsi="Segoe UI" w:cs="Segoe UI"/>
                <w:sz w:val="26"/>
                <w:szCs w:val="26"/>
              </w:rPr>
              <w:t>RD</w:t>
            </w:r>
          </w:p>
        </w:tc>
        <w:tc>
          <w:tcPr>
            <w:tcW w:w="2083" w:type="dxa"/>
          </w:tcPr>
          <w:p w:rsidR="005F49F9" w:rsidRDefault="005F49F9" w:rsidP="00961AA9">
            <w:pPr>
              <w:pStyle w:val="ListParagraph"/>
              <w:ind w:left="0"/>
              <w:jc w:val="both"/>
              <w:rPr>
                <w:rFonts w:ascii="Segoe UI" w:hAnsi="Segoe UI" w:cs="Segoe UI"/>
                <w:sz w:val="26"/>
                <w:szCs w:val="26"/>
              </w:rPr>
            </w:pPr>
            <w:r>
              <w:rPr>
                <w:rFonts w:ascii="Segoe UI" w:hAnsi="Segoe UI" w:cs="Segoe UI"/>
                <w:sz w:val="26"/>
                <w:szCs w:val="26"/>
              </w:rPr>
              <w:t>020033304629</w:t>
            </w:r>
          </w:p>
        </w:tc>
        <w:tc>
          <w:tcPr>
            <w:tcW w:w="1170" w:type="dxa"/>
          </w:tcPr>
          <w:p w:rsidR="005F49F9" w:rsidRDefault="005F49F9" w:rsidP="00961AA9">
            <w:pPr>
              <w:jc w:val="both"/>
              <w:rPr>
                <w:rFonts w:ascii="Segoe UI" w:hAnsi="Segoe UI" w:cs="Segoe UI"/>
                <w:sz w:val="26"/>
                <w:szCs w:val="26"/>
              </w:rPr>
            </w:pPr>
            <w:r>
              <w:rPr>
                <w:rFonts w:ascii="Segoe UI" w:hAnsi="Segoe UI" w:cs="Segoe UI"/>
                <w:sz w:val="26"/>
                <w:szCs w:val="26"/>
              </w:rPr>
              <w:t>07.07.25</w:t>
            </w:r>
          </w:p>
        </w:tc>
        <w:tc>
          <w:tcPr>
            <w:tcW w:w="1299" w:type="dxa"/>
          </w:tcPr>
          <w:p w:rsidR="005F49F9" w:rsidRDefault="005F49F9" w:rsidP="00961AA9">
            <w:pPr>
              <w:pStyle w:val="ListParagraph"/>
              <w:ind w:left="0"/>
              <w:jc w:val="both"/>
              <w:rPr>
                <w:rFonts w:ascii="Segoe UI" w:hAnsi="Segoe UI" w:cs="Segoe UI"/>
                <w:sz w:val="26"/>
                <w:szCs w:val="26"/>
              </w:rPr>
            </w:pPr>
            <w:r>
              <w:rPr>
                <w:rFonts w:ascii="Segoe UI" w:hAnsi="Segoe UI" w:cs="Segoe UI"/>
                <w:sz w:val="26"/>
                <w:szCs w:val="26"/>
              </w:rPr>
              <w:t>300</w:t>
            </w:r>
          </w:p>
        </w:tc>
        <w:tc>
          <w:tcPr>
            <w:tcW w:w="922" w:type="dxa"/>
          </w:tcPr>
          <w:p w:rsidR="005F49F9" w:rsidRPr="00924AE1" w:rsidRDefault="005F49F9" w:rsidP="00961AA9">
            <w:pPr>
              <w:pStyle w:val="ListParagraph"/>
              <w:ind w:left="0"/>
              <w:jc w:val="both"/>
              <w:rPr>
                <w:rFonts w:ascii="Segoe UI" w:hAnsi="Segoe UI" w:cs="Segoe UI"/>
                <w:sz w:val="26"/>
                <w:szCs w:val="26"/>
              </w:rPr>
            </w:pPr>
            <w:r>
              <w:rPr>
                <w:rFonts w:ascii="Segoe UI" w:hAnsi="Segoe UI" w:cs="Segoe UI"/>
                <w:sz w:val="26"/>
                <w:szCs w:val="26"/>
              </w:rPr>
              <w:t>--</w:t>
            </w:r>
          </w:p>
        </w:tc>
        <w:tc>
          <w:tcPr>
            <w:tcW w:w="1114" w:type="dxa"/>
          </w:tcPr>
          <w:p w:rsidR="005F49F9" w:rsidRDefault="005F49F9" w:rsidP="00961AA9">
            <w:pPr>
              <w:pStyle w:val="ListParagraph"/>
              <w:ind w:left="0"/>
              <w:jc w:val="both"/>
              <w:rPr>
                <w:rFonts w:ascii="Segoe UI" w:hAnsi="Segoe UI" w:cs="Segoe UI"/>
                <w:sz w:val="26"/>
                <w:szCs w:val="26"/>
              </w:rPr>
            </w:pPr>
            <w:r>
              <w:rPr>
                <w:rFonts w:ascii="Segoe UI" w:hAnsi="Segoe UI" w:cs="Segoe UI"/>
                <w:sz w:val="26"/>
                <w:szCs w:val="26"/>
              </w:rPr>
              <w:t>12300</w:t>
            </w:r>
          </w:p>
        </w:tc>
        <w:tc>
          <w:tcPr>
            <w:tcW w:w="1322" w:type="dxa"/>
          </w:tcPr>
          <w:p w:rsidR="005F49F9" w:rsidRPr="00924AE1" w:rsidRDefault="005F49F9" w:rsidP="00961AA9">
            <w:pPr>
              <w:pStyle w:val="ListParagraph"/>
              <w:ind w:left="0"/>
              <w:jc w:val="center"/>
              <w:rPr>
                <w:rFonts w:ascii="Segoe UI" w:hAnsi="Segoe UI" w:cs="Segoe UI"/>
                <w:sz w:val="26"/>
                <w:szCs w:val="26"/>
              </w:rPr>
            </w:pPr>
          </w:p>
        </w:tc>
      </w:tr>
      <w:tr w:rsidR="005F49F9" w:rsidRPr="00924AE1" w:rsidTr="00961AA9">
        <w:tc>
          <w:tcPr>
            <w:tcW w:w="767" w:type="dxa"/>
          </w:tcPr>
          <w:p w:rsidR="005F49F9" w:rsidRDefault="005F49F9" w:rsidP="00961AA9">
            <w:pPr>
              <w:pStyle w:val="ListParagraph"/>
              <w:ind w:left="0"/>
              <w:jc w:val="both"/>
              <w:rPr>
                <w:rFonts w:ascii="Segoe UI" w:hAnsi="Segoe UI" w:cs="Segoe UI"/>
                <w:sz w:val="26"/>
                <w:szCs w:val="26"/>
              </w:rPr>
            </w:pPr>
          </w:p>
        </w:tc>
        <w:tc>
          <w:tcPr>
            <w:tcW w:w="2083" w:type="dxa"/>
          </w:tcPr>
          <w:p w:rsidR="005F49F9" w:rsidRDefault="005F49F9" w:rsidP="00961AA9">
            <w:pPr>
              <w:pStyle w:val="ListParagraph"/>
              <w:ind w:left="0"/>
              <w:jc w:val="both"/>
              <w:rPr>
                <w:rFonts w:ascii="Segoe UI" w:hAnsi="Segoe UI" w:cs="Segoe UI"/>
                <w:sz w:val="26"/>
                <w:szCs w:val="26"/>
              </w:rPr>
            </w:pPr>
            <w:r>
              <w:rPr>
                <w:rFonts w:ascii="Segoe UI" w:hAnsi="Segoe UI" w:cs="Segoe UI"/>
                <w:sz w:val="26"/>
                <w:szCs w:val="26"/>
              </w:rPr>
              <w:t>020033301103</w:t>
            </w:r>
          </w:p>
        </w:tc>
        <w:tc>
          <w:tcPr>
            <w:tcW w:w="1170" w:type="dxa"/>
          </w:tcPr>
          <w:p w:rsidR="005F49F9" w:rsidRDefault="005F49F9" w:rsidP="00961AA9">
            <w:pPr>
              <w:jc w:val="both"/>
              <w:rPr>
                <w:rFonts w:ascii="Segoe UI" w:hAnsi="Segoe UI" w:cs="Segoe UI"/>
                <w:sz w:val="26"/>
                <w:szCs w:val="26"/>
              </w:rPr>
            </w:pPr>
            <w:r>
              <w:rPr>
                <w:rFonts w:ascii="Segoe UI" w:hAnsi="Segoe UI" w:cs="Segoe UI"/>
                <w:sz w:val="26"/>
                <w:szCs w:val="26"/>
              </w:rPr>
              <w:t>07.07.25</w:t>
            </w:r>
          </w:p>
        </w:tc>
        <w:tc>
          <w:tcPr>
            <w:tcW w:w="1299" w:type="dxa"/>
          </w:tcPr>
          <w:p w:rsidR="005F49F9" w:rsidRDefault="005F49F9" w:rsidP="00961AA9">
            <w:pPr>
              <w:pStyle w:val="ListParagraph"/>
              <w:ind w:left="0"/>
              <w:jc w:val="both"/>
              <w:rPr>
                <w:rFonts w:ascii="Segoe UI" w:hAnsi="Segoe UI" w:cs="Segoe UI"/>
                <w:sz w:val="26"/>
                <w:szCs w:val="26"/>
              </w:rPr>
            </w:pPr>
            <w:r>
              <w:rPr>
                <w:rFonts w:ascii="Segoe UI" w:hAnsi="Segoe UI" w:cs="Segoe UI"/>
                <w:sz w:val="26"/>
                <w:szCs w:val="26"/>
              </w:rPr>
              <w:t>500</w:t>
            </w:r>
          </w:p>
        </w:tc>
        <w:tc>
          <w:tcPr>
            <w:tcW w:w="922" w:type="dxa"/>
          </w:tcPr>
          <w:p w:rsidR="005F49F9" w:rsidRPr="00924AE1" w:rsidRDefault="005F49F9" w:rsidP="00961AA9">
            <w:pPr>
              <w:pStyle w:val="ListParagraph"/>
              <w:ind w:left="0"/>
              <w:jc w:val="both"/>
              <w:rPr>
                <w:rFonts w:ascii="Segoe UI" w:hAnsi="Segoe UI" w:cs="Segoe UI"/>
                <w:sz w:val="26"/>
                <w:szCs w:val="26"/>
              </w:rPr>
            </w:pPr>
            <w:r>
              <w:rPr>
                <w:rFonts w:ascii="Segoe UI" w:hAnsi="Segoe UI" w:cs="Segoe UI"/>
                <w:sz w:val="26"/>
                <w:szCs w:val="26"/>
              </w:rPr>
              <w:t>--</w:t>
            </w:r>
          </w:p>
        </w:tc>
        <w:tc>
          <w:tcPr>
            <w:tcW w:w="1114" w:type="dxa"/>
          </w:tcPr>
          <w:p w:rsidR="005F49F9" w:rsidRDefault="005F49F9" w:rsidP="00961AA9">
            <w:pPr>
              <w:pStyle w:val="ListParagraph"/>
              <w:ind w:left="0"/>
              <w:jc w:val="both"/>
              <w:rPr>
                <w:rFonts w:ascii="Segoe UI" w:hAnsi="Segoe UI" w:cs="Segoe UI"/>
                <w:sz w:val="26"/>
                <w:szCs w:val="26"/>
              </w:rPr>
            </w:pPr>
            <w:r>
              <w:rPr>
                <w:rFonts w:ascii="Segoe UI" w:hAnsi="Segoe UI" w:cs="Segoe UI"/>
                <w:sz w:val="26"/>
                <w:szCs w:val="26"/>
              </w:rPr>
              <w:t>20500</w:t>
            </w:r>
          </w:p>
        </w:tc>
        <w:tc>
          <w:tcPr>
            <w:tcW w:w="1322" w:type="dxa"/>
          </w:tcPr>
          <w:p w:rsidR="005F49F9" w:rsidRPr="00924AE1" w:rsidRDefault="005F49F9" w:rsidP="00961AA9">
            <w:pPr>
              <w:pStyle w:val="ListParagraph"/>
              <w:ind w:left="0"/>
              <w:jc w:val="center"/>
              <w:rPr>
                <w:rFonts w:ascii="Segoe UI" w:hAnsi="Segoe UI" w:cs="Segoe UI"/>
                <w:sz w:val="26"/>
                <w:szCs w:val="26"/>
              </w:rPr>
            </w:pPr>
          </w:p>
        </w:tc>
      </w:tr>
      <w:tr w:rsidR="005F49F9" w:rsidRPr="00924AE1" w:rsidTr="00961AA9">
        <w:tc>
          <w:tcPr>
            <w:tcW w:w="767" w:type="dxa"/>
          </w:tcPr>
          <w:p w:rsidR="005F49F9" w:rsidRDefault="005F49F9" w:rsidP="00961AA9">
            <w:pPr>
              <w:pStyle w:val="ListParagraph"/>
              <w:ind w:left="0"/>
              <w:jc w:val="both"/>
              <w:rPr>
                <w:rFonts w:ascii="Segoe UI" w:hAnsi="Segoe UI" w:cs="Segoe UI"/>
                <w:sz w:val="26"/>
                <w:szCs w:val="26"/>
              </w:rPr>
            </w:pPr>
          </w:p>
        </w:tc>
        <w:tc>
          <w:tcPr>
            <w:tcW w:w="2083" w:type="dxa"/>
          </w:tcPr>
          <w:p w:rsidR="005F49F9" w:rsidRDefault="005F49F9" w:rsidP="00961AA9">
            <w:pPr>
              <w:pStyle w:val="ListParagraph"/>
              <w:ind w:left="0"/>
              <w:jc w:val="both"/>
              <w:rPr>
                <w:rFonts w:ascii="Segoe UI" w:hAnsi="Segoe UI" w:cs="Segoe UI"/>
                <w:sz w:val="26"/>
                <w:szCs w:val="26"/>
              </w:rPr>
            </w:pPr>
          </w:p>
        </w:tc>
        <w:tc>
          <w:tcPr>
            <w:tcW w:w="1170" w:type="dxa"/>
          </w:tcPr>
          <w:p w:rsidR="005F49F9" w:rsidRDefault="005F49F9" w:rsidP="00961AA9">
            <w:pPr>
              <w:jc w:val="both"/>
              <w:rPr>
                <w:rFonts w:ascii="Segoe UI" w:hAnsi="Segoe UI" w:cs="Segoe UI"/>
                <w:sz w:val="26"/>
                <w:szCs w:val="26"/>
              </w:rPr>
            </w:pPr>
          </w:p>
        </w:tc>
        <w:tc>
          <w:tcPr>
            <w:tcW w:w="1299" w:type="dxa"/>
          </w:tcPr>
          <w:p w:rsidR="005F49F9" w:rsidRDefault="005F49F9" w:rsidP="00961AA9">
            <w:pPr>
              <w:pStyle w:val="ListParagraph"/>
              <w:ind w:left="0"/>
              <w:jc w:val="both"/>
              <w:rPr>
                <w:rFonts w:ascii="Segoe UI" w:hAnsi="Segoe UI" w:cs="Segoe UI"/>
                <w:sz w:val="26"/>
                <w:szCs w:val="26"/>
              </w:rPr>
            </w:pPr>
          </w:p>
        </w:tc>
        <w:tc>
          <w:tcPr>
            <w:tcW w:w="922" w:type="dxa"/>
          </w:tcPr>
          <w:p w:rsidR="005F49F9" w:rsidRPr="00924AE1" w:rsidRDefault="005F49F9" w:rsidP="00961AA9">
            <w:pPr>
              <w:pStyle w:val="ListParagraph"/>
              <w:ind w:left="0"/>
              <w:jc w:val="both"/>
              <w:rPr>
                <w:rFonts w:ascii="Segoe UI" w:hAnsi="Segoe UI" w:cs="Segoe UI"/>
                <w:sz w:val="26"/>
                <w:szCs w:val="26"/>
              </w:rPr>
            </w:pPr>
          </w:p>
        </w:tc>
        <w:tc>
          <w:tcPr>
            <w:tcW w:w="1114" w:type="dxa"/>
          </w:tcPr>
          <w:p w:rsidR="005F49F9" w:rsidRDefault="005F49F9" w:rsidP="00961AA9">
            <w:pPr>
              <w:pStyle w:val="ListParagraph"/>
              <w:ind w:left="0"/>
              <w:jc w:val="both"/>
              <w:rPr>
                <w:rFonts w:ascii="Segoe UI" w:hAnsi="Segoe UI" w:cs="Segoe UI"/>
                <w:sz w:val="26"/>
                <w:szCs w:val="26"/>
              </w:rPr>
            </w:pPr>
          </w:p>
        </w:tc>
        <w:tc>
          <w:tcPr>
            <w:tcW w:w="1322" w:type="dxa"/>
          </w:tcPr>
          <w:p w:rsidR="005F49F9" w:rsidRPr="00924AE1" w:rsidRDefault="005F49F9" w:rsidP="00961AA9">
            <w:pPr>
              <w:pStyle w:val="ListParagraph"/>
              <w:ind w:left="0"/>
              <w:jc w:val="center"/>
              <w:rPr>
                <w:rFonts w:ascii="Segoe UI" w:hAnsi="Segoe UI" w:cs="Segoe UI"/>
                <w:sz w:val="26"/>
                <w:szCs w:val="26"/>
              </w:rPr>
            </w:pPr>
          </w:p>
        </w:tc>
      </w:tr>
      <w:tr w:rsidR="00744F31" w:rsidRPr="00924AE1" w:rsidTr="00961AA9">
        <w:tc>
          <w:tcPr>
            <w:tcW w:w="767" w:type="dxa"/>
          </w:tcPr>
          <w:p w:rsidR="00744F31" w:rsidRPr="00924AE1" w:rsidRDefault="00744F31" w:rsidP="00961AA9">
            <w:pPr>
              <w:pStyle w:val="ListParagraph"/>
              <w:ind w:left="0"/>
              <w:jc w:val="both"/>
              <w:rPr>
                <w:rFonts w:ascii="Segoe UI" w:hAnsi="Segoe UI" w:cs="Segoe UI"/>
                <w:sz w:val="26"/>
                <w:szCs w:val="26"/>
              </w:rPr>
            </w:pPr>
            <w:r>
              <w:rPr>
                <w:rFonts w:ascii="Segoe UI" w:hAnsi="Segoe UI" w:cs="Segoe UI"/>
                <w:sz w:val="26"/>
                <w:szCs w:val="26"/>
              </w:rPr>
              <w:t>PPF</w:t>
            </w:r>
          </w:p>
        </w:tc>
        <w:tc>
          <w:tcPr>
            <w:tcW w:w="2083" w:type="dxa"/>
          </w:tcPr>
          <w:p w:rsidR="00744F31" w:rsidRPr="00924AE1" w:rsidRDefault="005F49F9" w:rsidP="00961AA9">
            <w:pPr>
              <w:pStyle w:val="ListParagraph"/>
              <w:ind w:left="0"/>
              <w:jc w:val="both"/>
              <w:rPr>
                <w:rFonts w:ascii="Segoe UI" w:hAnsi="Segoe UI" w:cs="Segoe UI"/>
                <w:sz w:val="26"/>
                <w:szCs w:val="26"/>
              </w:rPr>
            </w:pPr>
            <w:r>
              <w:rPr>
                <w:rFonts w:ascii="Segoe UI" w:hAnsi="Segoe UI" w:cs="Segoe UI"/>
                <w:sz w:val="26"/>
                <w:szCs w:val="26"/>
              </w:rPr>
              <w:t>010010142834</w:t>
            </w:r>
          </w:p>
        </w:tc>
        <w:tc>
          <w:tcPr>
            <w:tcW w:w="1170" w:type="dxa"/>
          </w:tcPr>
          <w:p w:rsidR="00744F31" w:rsidRPr="00924AE1" w:rsidRDefault="005F49F9" w:rsidP="00961AA9">
            <w:pPr>
              <w:jc w:val="both"/>
              <w:rPr>
                <w:rFonts w:ascii="Segoe UI" w:hAnsi="Segoe UI" w:cs="Segoe UI"/>
                <w:sz w:val="26"/>
                <w:szCs w:val="26"/>
              </w:rPr>
            </w:pPr>
            <w:r>
              <w:rPr>
                <w:rFonts w:ascii="Segoe UI" w:hAnsi="Segoe UI" w:cs="Segoe UI"/>
                <w:sz w:val="26"/>
                <w:szCs w:val="26"/>
              </w:rPr>
              <w:t>07.07.25</w:t>
            </w:r>
          </w:p>
        </w:tc>
        <w:tc>
          <w:tcPr>
            <w:tcW w:w="1299" w:type="dxa"/>
          </w:tcPr>
          <w:p w:rsidR="00744F31" w:rsidRPr="00924AE1" w:rsidRDefault="005F49F9" w:rsidP="00961AA9">
            <w:pPr>
              <w:pStyle w:val="ListParagraph"/>
              <w:ind w:left="0"/>
              <w:jc w:val="both"/>
              <w:rPr>
                <w:rFonts w:ascii="Segoe UI" w:hAnsi="Segoe UI" w:cs="Segoe UI"/>
                <w:sz w:val="26"/>
                <w:szCs w:val="26"/>
              </w:rPr>
            </w:pPr>
            <w:r>
              <w:rPr>
                <w:rFonts w:ascii="Segoe UI" w:hAnsi="Segoe UI" w:cs="Segoe UI"/>
                <w:sz w:val="26"/>
                <w:szCs w:val="26"/>
              </w:rPr>
              <w:t>1500</w:t>
            </w:r>
          </w:p>
        </w:tc>
        <w:tc>
          <w:tcPr>
            <w:tcW w:w="922" w:type="dxa"/>
          </w:tcPr>
          <w:p w:rsidR="00744F31" w:rsidRPr="00924AE1" w:rsidRDefault="00744F31" w:rsidP="00961AA9">
            <w:pPr>
              <w:pStyle w:val="ListParagraph"/>
              <w:ind w:left="0"/>
              <w:jc w:val="both"/>
              <w:rPr>
                <w:rFonts w:ascii="Segoe UI" w:hAnsi="Segoe UI" w:cs="Segoe UI"/>
                <w:sz w:val="26"/>
                <w:szCs w:val="26"/>
              </w:rPr>
            </w:pPr>
            <w:r w:rsidRPr="00924AE1">
              <w:rPr>
                <w:rFonts w:ascii="Segoe UI" w:hAnsi="Segoe UI" w:cs="Segoe UI"/>
                <w:sz w:val="26"/>
                <w:szCs w:val="26"/>
              </w:rPr>
              <w:t>--</w:t>
            </w:r>
          </w:p>
        </w:tc>
        <w:tc>
          <w:tcPr>
            <w:tcW w:w="1114" w:type="dxa"/>
          </w:tcPr>
          <w:p w:rsidR="00744F31" w:rsidRPr="00924AE1" w:rsidRDefault="005F49F9" w:rsidP="00961AA9">
            <w:pPr>
              <w:pStyle w:val="ListParagraph"/>
              <w:ind w:left="0"/>
              <w:jc w:val="both"/>
              <w:rPr>
                <w:rFonts w:ascii="Segoe UI" w:hAnsi="Segoe UI" w:cs="Segoe UI"/>
                <w:sz w:val="26"/>
                <w:szCs w:val="26"/>
              </w:rPr>
            </w:pPr>
            <w:r>
              <w:rPr>
                <w:rFonts w:ascii="Segoe UI" w:hAnsi="Segoe UI" w:cs="Segoe UI"/>
                <w:sz w:val="26"/>
                <w:szCs w:val="26"/>
              </w:rPr>
              <w:t>43548</w:t>
            </w:r>
          </w:p>
        </w:tc>
        <w:tc>
          <w:tcPr>
            <w:tcW w:w="1322" w:type="dxa"/>
          </w:tcPr>
          <w:p w:rsidR="00744F31" w:rsidRPr="00924AE1" w:rsidRDefault="00744F31" w:rsidP="00961AA9">
            <w:pPr>
              <w:pStyle w:val="ListParagraph"/>
              <w:ind w:left="0"/>
              <w:jc w:val="center"/>
              <w:rPr>
                <w:rFonts w:ascii="Segoe UI" w:hAnsi="Segoe UI" w:cs="Segoe UI"/>
                <w:sz w:val="26"/>
                <w:szCs w:val="26"/>
              </w:rPr>
            </w:pPr>
            <w:r w:rsidRPr="00924AE1">
              <w:rPr>
                <w:rFonts w:ascii="Segoe UI" w:hAnsi="Segoe UI" w:cs="Segoe UI"/>
                <w:sz w:val="26"/>
                <w:szCs w:val="26"/>
              </w:rPr>
              <w:t>,,</w:t>
            </w:r>
          </w:p>
        </w:tc>
      </w:tr>
      <w:tr w:rsidR="00744F31" w:rsidRPr="00924AE1" w:rsidTr="00961AA9">
        <w:tc>
          <w:tcPr>
            <w:tcW w:w="767" w:type="dxa"/>
          </w:tcPr>
          <w:p w:rsidR="00744F31" w:rsidRPr="00924AE1" w:rsidRDefault="00C404E4" w:rsidP="00961AA9">
            <w:pPr>
              <w:jc w:val="both"/>
              <w:rPr>
                <w:rFonts w:ascii="Segoe UI" w:hAnsi="Segoe UI" w:cs="Segoe UI"/>
                <w:sz w:val="26"/>
                <w:szCs w:val="26"/>
              </w:rPr>
            </w:pPr>
            <w:r>
              <w:rPr>
                <w:rFonts w:ascii="Segoe UI" w:hAnsi="Segoe UI" w:cs="Segoe UI"/>
                <w:sz w:val="26"/>
                <w:szCs w:val="26"/>
              </w:rPr>
              <w:t>R</w:t>
            </w:r>
            <w:r w:rsidR="00744F31" w:rsidRPr="00924AE1">
              <w:rPr>
                <w:rFonts w:ascii="Segoe UI" w:hAnsi="Segoe UI" w:cs="Segoe UI"/>
                <w:sz w:val="26"/>
                <w:szCs w:val="26"/>
              </w:rPr>
              <w:t>PLI</w:t>
            </w:r>
          </w:p>
        </w:tc>
        <w:tc>
          <w:tcPr>
            <w:tcW w:w="2083" w:type="dxa"/>
          </w:tcPr>
          <w:p w:rsidR="00744F31" w:rsidRPr="00924AE1" w:rsidRDefault="00744F31" w:rsidP="00961AA9">
            <w:pPr>
              <w:pStyle w:val="ListParagraph"/>
              <w:ind w:left="-828" w:firstLine="828"/>
              <w:jc w:val="both"/>
              <w:rPr>
                <w:rFonts w:ascii="Segoe UI" w:hAnsi="Segoe UI" w:cs="Segoe UI"/>
                <w:sz w:val="26"/>
                <w:szCs w:val="26"/>
              </w:rPr>
            </w:pPr>
          </w:p>
        </w:tc>
        <w:tc>
          <w:tcPr>
            <w:tcW w:w="1170" w:type="dxa"/>
          </w:tcPr>
          <w:p w:rsidR="00744F31" w:rsidRPr="00924AE1" w:rsidRDefault="00744F31" w:rsidP="00961AA9">
            <w:pPr>
              <w:ind w:left="-828" w:firstLine="828"/>
              <w:jc w:val="both"/>
              <w:rPr>
                <w:rFonts w:ascii="Segoe UI" w:hAnsi="Segoe UI" w:cs="Segoe UI"/>
                <w:sz w:val="26"/>
                <w:szCs w:val="26"/>
              </w:rPr>
            </w:pPr>
          </w:p>
        </w:tc>
        <w:tc>
          <w:tcPr>
            <w:tcW w:w="1299" w:type="dxa"/>
          </w:tcPr>
          <w:p w:rsidR="00744F31" w:rsidRPr="00924AE1" w:rsidRDefault="00744F31" w:rsidP="00961AA9">
            <w:pPr>
              <w:pStyle w:val="ListParagraph"/>
              <w:ind w:left="-828" w:firstLine="828"/>
              <w:jc w:val="both"/>
              <w:rPr>
                <w:rFonts w:ascii="Segoe UI" w:hAnsi="Segoe UI" w:cs="Segoe UI"/>
                <w:sz w:val="26"/>
                <w:szCs w:val="26"/>
              </w:rPr>
            </w:pPr>
          </w:p>
        </w:tc>
        <w:tc>
          <w:tcPr>
            <w:tcW w:w="922" w:type="dxa"/>
          </w:tcPr>
          <w:p w:rsidR="00744F31" w:rsidRPr="00924AE1" w:rsidRDefault="00744F31" w:rsidP="00961AA9">
            <w:pPr>
              <w:pStyle w:val="ListParagraph"/>
              <w:ind w:left="-828" w:firstLine="828"/>
              <w:jc w:val="both"/>
              <w:rPr>
                <w:rFonts w:ascii="Segoe UI" w:hAnsi="Segoe UI" w:cs="Segoe UI"/>
                <w:sz w:val="26"/>
                <w:szCs w:val="26"/>
              </w:rPr>
            </w:pPr>
          </w:p>
        </w:tc>
        <w:tc>
          <w:tcPr>
            <w:tcW w:w="1114" w:type="dxa"/>
          </w:tcPr>
          <w:p w:rsidR="00744F31" w:rsidRPr="00924AE1" w:rsidRDefault="00744F31" w:rsidP="00961AA9">
            <w:pPr>
              <w:ind w:left="-828" w:firstLine="828"/>
              <w:jc w:val="both"/>
              <w:rPr>
                <w:rFonts w:ascii="Segoe UI" w:hAnsi="Segoe UI" w:cs="Segoe UI"/>
                <w:sz w:val="26"/>
                <w:szCs w:val="26"/>
              </w:rPr>
            </w:pPr>
          </w:p>
        </w:tc>
        <w:tc>
          <w:tcPr>
            <w:tcW w:w="1322" w:type="dxa"/>
          </w:tcPr>
          <w:p w:rsidR="00744F31" w:rsidRPr="00924AE1" w:rsidRDefault="00744F31" w:rsidP="00961AA9">
            <w:pPr>
              <w:pStyle w:val="ListParagraph"/>
              <w:ind w:left="-828" w:firstLine="828"/>
              <w:jc w:val="center"/>
              <w:rPr>
                <w:rFonts w:ascii="Segoe UI" w:hAnsi="Segoe UI" w:cs="Segoe UI"/>
                <w:sz w:val="26"/>
                <w:szCs w:val="26"/>
              </w:rPr>
            </w:pPr>
            <w:r w:rsidRPr="00924AE1">
              <w:rPr>
                <w:rFonts w:ascii="Segoe UI" w:hAnsi="Segoe UI" w:cs="Segoe UI"/>
                <w:sz w:val="26"/>
                <w:szCs w:val="26"/>
              </w:rPr>
              <w:t>--</w:t>
            </w:r>
          </w:p>
        </w:tc>
      </w:tr>
      <w:tr w:rsidR="00744F31" w:rsidRPr="00924AE1" w:rsidTr="00961AA9">
        <w:tc>
          <w:tcPr>
            <w:tcW w:w="767" w:type="dxa"/>
          </w:tcPr>
          <w:p w:rsidR="00744F31" w:rsidRPr="00924AE1" w:rsidRDefault="00744F31" w:rsidP="00961AA9">
            <w:pPr>
              <w:jc w:val="both"/>
              <w:rPr>
                <w:rFonts w:ascii="Segoe UI" w:hAnsi="Segoe UI" w:cs="Segoe UI"/>
                <w:sz w:val="26"/>
                <w:szCs w:val="26"/>
              </w:rPr>
            </w:pPr>
          </w:p>
        </w:tc>
        <w:tc>
          <w:tcPr>
            <w:tcW w:w="2083" w:type="dxa"/>
          </w:tcPr>
          <w:p w:rsidR="00744F31" w:rsidRPr="00924AE1" w:rsidRDefault="00C404E4" w:rsidP="00C404E4">
            <w:pPr>
              <w:pStyle w:val="ListParagraph"/>
              <w:ind w:left="-828" w:firstLine="828"/>
              <w:jc w:val="both"/>
              <w:rPr>
                <w:rFonts w:ascii="Segoe UI" w:hAnsi="Segoe UI" w:cs="Segoe UI"/>
                <w:sz w:val="26"/>
                <w:szCs w:val="26"/>
              </w:rPr>
            </w:pPr>
            <w:r>
              <w:rPr>
                <w:rFonts w:ascii="Segoe UI" w:hAnsi="Segoe UI" w:cs="Segoe UI"/>
                <w:sz w:val="26"/>
                <w:szCs w:val="26"/>
              </w:rPr>
              <w:t>0000003302996</w:t>
            </w:r>
          </w:p>
        </w:tc>
        <w:tc>
          <w:tcPr>
            <w:tcW w:w="1170" w:type="dxa"/>
          </w:tcPr>
          <w:p w:rsidR="00744F31" w:rsidRPr="00924AE1" w:rsidRDefault="00C404E4" w:rsidP="00961AA9">
            <w:pPr>
              <w:ind w:left="-828" w:firstLine="828"/>
              <w:jc w:val="both"/>
              <w:rPr>
                <w:rFonts w:ascii="Segoe UI" w:hAnsi="Segoe UI" w:cs="Segoe UI"/>
                <w:sz w:val="26"/>
                <w:szCs w:val="26"/>
              </w:rPr>
            </w:pPr>
            <w:r>
              <w:rPr>
                <w:rFonts w:ascii="Segoe UI" w:hAnsi="Segoe UI" w:cs="Segoe UI"/>
                <w:sz w:val="26"/>
                <w:szCs w:val="26"/>
              </w:rPr>
              <w:t>07.07.25</w:t>
            </w:r>
          </w:p>
        </w:tc>
        <w:tc>
          <w:tcPr>
            <w:tcW w:w="1299" w:type="dxa"/>
          </w:tcPr>
          <w:p w:rsidR="00744F31" w:rsidRPr="00924AE1" w:rsidRDefault="00C404E4" w:rsidP="00961AA9">
            <w:pPr>
              <w:pStyle w:val="ListParagraph"/>
              <w:ind w:left="-828" w:firstLine="828"/>
              <w:jc w:val="both"/>
              <w:rPr>
                <w:rFonts w:ascii="Segoe UI" w:hAnsi="Segoe UI" w:cs="Segoe UI"/>
                <w:sz w:val="26"/>
                <w:szCs w:val="26"/>
              </w:rPr>
            </w:pPr>
            <w:r>
              <w:rPr>
                <w:rFonts w:ascii="Segoe UI" w:hAnsi="Segoe UI" w:cs="Segoe UI"/>
                <w:sz w:val="26"/>
                <w:szCs w:val="26"/>
              </w:rPr>
              <w:t>1112</w:t>
            </w:r>
          </w:p>
        </w:tc>
        <w:tc>
          <w:tcPr>
            <w:tcW w:w="922" w:type="dxa"/>
          </w:tcPr>
          <w:p w:rsidR="00744F31" w:rsidRPr="00924AE1" w:rsidRDefault="00744F31" w:rsidP="00961AA9">
            <w:pPr>
              <w:pStyle w:val="ListParagraph"/>
              <w:ind w:left="-828" w:firstLine="828"/>
              <w:jc w:val="both"/>
              <w:rPr>
                <w:rFonts w:ascii="Segoe UI" w:hAnsi="Segoe UI" w:cs="Segoe UI"/>
                <w:sz w:val="26"/>
                <w:szCs w:val="26"/>
              </w:rPr>
            </w:pPr>
            <w:r w:rsidRPr="00924AE1">
              <w:rPr>
                <w:rFonts w:ascii="Segoe UI" w:hAnsi="Segoe UI" w:cs="Segoe UI"/>
                <w:sz w:val="26"/>
                <w:szCs w:val="26"/>
              </w:rPr>
              <w:t>--</w:t>
            </w:r>
          </w:p>
        </w:tc>
        <w:tc>
          <w:tcPr>
            <w:tcW w:w="1114" w:type="dxa"/>
          </w:tcPr>
          <w:p w:rsidR="00744F31" w:rsidRPr="00924AE1" w:rsidRDefault="00744F31" w:rsidP="00961AA9">
            <w:pPr>
              <w:ind w:left="-828" w:firstLine="828"/>
              <w:jc w:val="both"/>
              <w:rPr>
                <w:rFonts w:ascii="Segoe UI" w:hAnsi="Segoe UI" w:cs="Segoe UI"/>
                <w:sz w:val="26"/>
                <w:szCs w:val="26"/>
              </w:rPr>
            </w:pPr>
          </w:p>
        </w:tc>
        <w:tc>
          <w:tcPr>
            <w:tcW w:w="1322" w:type="dxa"/>
          </w:tcPr>
          <w:p w:rsidR="00744F31" w:rsidRPr="00924AE1" w:rsidRDefault="00744F31" w:rsidP="00961AA9">
            <w:pPr>
              <w:pStyle w:val="ListParagraph"/>
              <w:ind w:left="-828" w:firstLine="828"/>
              <w:jc w:val="center"/>
              <w:rPr>
                <w:rFonts w:ascii="Segoe UI" w:hAnsi="Segoe UI" w:cs="Segoe UI"/>
                <w:sz w:val="26"/>
                <w:szCs w:val="26"/>
              </w:rPr>
            </w:pPr>
            <w:r w:rsidRPr="00924AE1">
              <w:rPr>
                <w:rFonts w:ascii="Segoe UI" w:hAnsi="Segoe UI" w:cs="Segoe UI"/>
                <w:sz w:val="26"/>
                <w:szCs w:val="26"/>
              </w:rPr>
              <w:t>Ju</w:t>
            </w:r>
            <w:r>
              <w:rPr>
                <w:rFonts w:ascii="Segoe UI" w:hAnsi="Segoe UI" w:cs="Segoe UI"/>
                <w:sz w:val="26"/>
                <w:szCs w:val="26"/>
              </w:rPr>
              <w:t>l</w:t>
            </w:r>
            <w:r w:rsidRPr="00924AE1">
              <w:rPr>
                <w:rFonts w:ascii="Segoe UI" w:hAnsi="Segoe UI" w:cs="Segoe UI"/>
                <w:sz w:val="26"/>
                <w:szCs w:val="26"/>
              </w:rPr>
              <w:t xml:space="preserve"> ‘25</w:t>
            </w:r>
          </w:p>
        </w:tc>
      </w:tr>
    </w:tbl>
    <w:p w:rsidR="00744F31" w:rsidRPr="00924AE1" w:rsidRDefault="00744F31" w:rsidP="00744F31">
      <w:pPr>
        <w:pStyle w:val="ListParagraph"/>
        <w:jc w:val="both"/>
        <w:rPr>
          <w:rFonts w:ascii="Times New Roman" w:hAnsi="Times New Roman"/>
          <w:sz w:val="26"/>
          <w:szCs w:val="26"/>
        </w:rPr>
      </w:pPr>
    </w:p>
    <w:p w:rsidR="00744F31" w:rsidRPr="00924AE1" w:rsidRDefault="00744F31" w:rsidP="00744F31">
      <w:pPr>
        <w:spacing w:line="240" w:lineRule="auto"/>
        <w:ind w:left="142" w:hanging="90"/>
        <w:jc w:val="both"/>
        <w:rPr>
          <w:rFonts w:ascii="Times New Roman" w:hAnsi="Times New Roman" w:cs="Times New Roman"/>
          <w:sz w:val="26"/>
          <w:szCs w:val="26"/>
        </w:rPr>
      </w:pPr>
      <w:r w:rsidRPr="00924AE1">
        <w:rPr>
          <w:rFonts w:ascii="Times New Roman" w:hAnsi="Times New Roman" w:cs="Times New Roman"/>
          <w:sz w:val="26"/>
          <w:szCs w:val="26"/>
        </w:rPr>
        <w:t>26 . UPS is in working condition. Backup stands for 3 hours. Generator is provided.</w:t>
      </w:r>
    </w:p>
    <w:p w:rsidR="00744F31" w:rsidRPr="00924AE1" w:rsidRDefault="00744F31" w:rsidP="00744F31">
      <w:pPr>
        <w:spacing w:line="240" w:lineRule="auto"/>
        <w:jc w:val="both"/>
        <w:rPr>
          <w:rFonts w:ascii="Times New Roman" w:hAnsi="Times New Roman" w:cs="Times New Roman"/>
          <w:sz w:val="26"/>
          <w:szCs w:val="26"/>
        </w:rPr>
      </w:pPr>
      <w:r w:rsidRPr="00924AE1">
        <w:rPr>
          <w:rFonts w:ascii="Times New Roman" w:hAnsi="Times New Roman" w:cs="Times New Roman"/>
          <w:sz w:val="26"/>
          <w:szCs w:val="26"/>
        </w:rPr>
        <w:t>27 . IPPB Notice board and RPLI posters are displayed.</w:t>
      </w:r>
    </w:p>
    <w:p w:rsidR="00744F31" w:rsidRPr="00924AE1" w:rsidRDefault="00744F31" w:rsidP="00744F31">
      <w:pPr>
        <w:spacing w:line="240" w:lineRule="auto"/>
        <w:jc w:val="both"/>
        <w:rPr>
          <w:rFonts w:ascii="Times New Roman" w:hAnsi="Times New Roman" w:cs="Times New Roman"/>
          <w:sz w:val="26"/>
          <w:szCs w:val="26"/>
        </w:rPr>
      </w:pPr>
      <w:r w:rsidRPr="00924AE1">
        <w:rPr>
          <w:rFonts w:ascii="Times New Roman" w:hAnsi="Times New Roman" w:cs="Times New Roman"/>
          <w:sz w:val="26"/>
          <w:szCs w:val="26"/>
        </w:rPr>
        <w:t xml:space="preserve">28 . Since 01.04.2025   to   </w:t>
      </w:r>
      <w:r>
        <w:rPr>
          <w:rFonts w:ascii="Times New Roman" w:hAnsi="Times New Roman" w:cs="Times New Roman"/>
          <w:sz w:val="26"/>
          <w:szCs w:val="26"/>
        </w:rPr>
        <w:t>till date ,</w:t>
      </w:r>
      <w:r w:rsidRPr="00924AE1">
        <w:rPr>
          <w:rFonts w:ascii="Times New Roman" w:hAnsi="Times New Roman" w:cs="Times New Roman"/>
          <w:sz w:val="26"/>
          <w:szCs w:val="26"/>
        </w:rPr>
        <w:t xml:space="preserve">    the following numbers of new accounts are opened. He has been instructed to open more number of new accounts.</w:t>
      </w:r>
    </w:p>
    <w:tbl>
      <w:tblPr>
        <w:tblStyle w:val="TableGrid"/>
        <w:tblW w:w="0" w:type="auto"/>
        <w:tblLook w:val="04A0"/>
      </w:tblPr>
      <w:tblGrid>
        <w:gridCol w:w="1171"/>
        <w:gridCol w:w="731"/>
        <w:gridCol w:w="765"/>
        <w:gridCol w:w="766"/>
        <w:gridCol w:w="766"/>
        <w:gridCol w:w="686"/>
        <w:gridCol w:w="686"/>
        <w:gridCol w:w="751"/>
        <w:gridCol w:w="704"/>
        <w:gridCol w:w="670"/>
        <w:gridCol w:w="824"/>
        <w:gridCol w:w="722"/>
      </w:tblGrid>
      <w:tr w:rsidR="00744F31" w:rsidRPr="00C1712E" w:rsidTr="00961AA9">
        <w:tc>
          <w:tcPr>
            <w:tcW w:w="1155" w:type="dxa"/>
          </w:tcPr>
          <w:p w:rsidR="00744F31" w:rsidRPr="00365548" w:rsidRDefault="00744F31" w:rsidP="00961AA9">
            <w:pPr>
              <w:jc w:val="both"/>
              <w:rPr>
                <w:rFonts w:ascii="Times New Roman" w:hAnsi="Times New Roman" w:cs="Times New Roman"/>
                <w:sz w:val="26"/>
                <w:szCs w:val="26"/>
              </w:rPr>
            </w:pPr>
            <w:r w:rsidRPr="00365548">
              <w:rPr>
                <w:rFonts w:ascii="Times New Roman" w:hAnsi="Times New Roman" w:cs="Times New Roman"/>
                <w:sz w:val="26"/>
                <w:szCs w:val="26"/>
              </w:rPr>
              <w:t>Category</w:t>
            </w:r>
          </w:p>
        </w:tc>
        <w:tc>
          <w:tcPr>
            <w:tcW w:w="783" w:type="dxa"/>
          </w:tcPr>
          <w:p w:rsidR="00744F31" w:rsidRPr="00365548" w:rsidRDefault="00744F31" w:rsidP="00961AA9">
            <w:pPr>
              <w:jc w:val="both"/>
              <w:rPr>
                <w:rFonts w:ascii="Times New Roman" w:hAnsi="Times New Roman" w:cs="Times New Roman"/>
                <w:sz w:val="26"/>
                <w:szCs w:val="26"/>
              </w:rPr>
            </w:pPr>
            <w:r w:rsidRPr="00365548">
              <w:rPr>
                <w:rFonts w:ascii="Times New Roman" w:hAnsi="Times New Roman" w:cs="Times New Roman"/>
                <w:sz w:val="26"/>
                <w:szCs w:val="26"/>
              </w:rPr>
              <w:t>SB</w:t>
            </w:r>
          </w:p>
        </w:tc>
        <w:tc>
          <w:tcPr>
            <w:tcW w:w="808" w:type="dxa"/>
          </w:tcPr>
          <w:p w:rsidR="00744F31" w:rsidRPr="00365548" w:rsidRDefault="00744F31" w:rsidP="00961AA9">
            <w:pPr>
              <w:jc w:val="both"/>
              <w:rPr>
                <w:rFonts w:ascii="Times New Roman" w:hAnsi="Times New Roman" w:cs="Times New Roman"/>
                <w:sz w:val="26"/>
                <w:szCs w:val="26"/>
              </w:rPr>
            </w:pPr>
            <w:r w:rsidRPr="00365548">
              <w:rPr>
                <w:rFonts w:ascii="Times New Roman" w:hAnsi="Times New Roman" w:cs="Times New Roman"/>
                <w:sz w:val="26"/>
                <w:szCs w:val="26"/>
              </w:rPr>
              <w:t>RD</w:t>
            </w:r>
          </w:p>
        </w:tc>
        <w:tc>
          <w:tcPr>
            <w:tcW w:w="822" w:type="dxa"/>
          </w:tcPr>
          <w:p w:rsidR="00744F31" w:rsidRPr="00365548" w:rsidRDefault="00744F31" w:rsidP="00961AA9">
            <w:pPr>
              <w:jc w:val="both"/>
              <w:rPr>
                <w:rFonts w:ascii="Times New Roman" w:hAnsi="Times New Roman" w:cs="Times New Roman"/>
                <w:sz w:val="26"/>
                <w:szCs w:val="26"/>
              </w:rPr>
            </w:pPr>
            <w:r w:rsidRPr="00365548">
              <w:rPr>
                <w:rFonts w:ascii="Times New Roman" w:hAnsi="Times New Roman" w:cs="Times New Roman"/>
                <w:sz w:val="26"/>
                <w:szCs w:val="26"/>
              </w:rPr>
              <w:t>TD I</w:t>
            </w:r>
          </w:p>
        </w:tc>
        <w:tc>
          <w:tcPr>
            <w:tcW w:w="822" w:type="dxa"/>
          </w:tcPr>
          <w:p w:rsidR="00744F31" w:rsidRPr="00365548" w:rsidRDefault="00744F31" w:rsidP="00961AA9">
            <w:pPr>
              <w:jc w:val="both"/>
              <w:rPr>
                <w:rFonts w:ascii="Times New Roman" w:hAnsi="Times New Roman" w:cs="Times New Roman"/>
                <w:sz w:val="26"/>
                <w:szCs w:val="26"/>
              </w:rPr>
            </w:pPr>
            <w:r w:rsidRPr="00365548">
              <w:rPr>
                <w:rFonts w:ascii="Times New Roman" w:hAnsi="Times New Roman" w:cs="Times New Roman"/>
                <w:sz w:val="26"/>
                <w:szCs w:val="26"/>
              </w:rPr>
              <w:t>TD II</w:t>
            </w:r>
          </w:p>
        </w:tc>
        <w:tc>
          <w:tcPr>
            <w:tcW w:w="720" w:type="dxa"/>
          </w:tcPr>
          <w:p w:rsidR="00744F31" w:rsidRPr="00365548" w:rsidRDefault="00744F31" w:rsidP="00961AA9">
            <w:pPr>
              <w:jc w:val="both"/>
              <w:rPr>
                <w:rFonts w:ascii="Times New Roman" w:hAnsi="Times New Roman" w:cs="Times New Roman"/>
                <w:sz w:val="26"/>
                <w:szCs w:val="26"/>
              </w:rPr>
            </w:pPr>
            <w:r w:rsidRPr="00365548">
              <w:rPr>
                <w:rFonts w:ascii="Times New Roman" w:hAnsi="Times New Roman" w:cs="Times New Roman"/>
                <w:sz w:val="26"/>
                <w:szCs w:val="26"/>
              </w:rPr>
              <w:t>TD III</w:t>
            </w:r>
          </w:p>
        </w:tc>
        <w:tc>
          <w:tcPr>
            <w:tcW w:w="720" w:type="dxa"/>
          </w:tcPr>
          <w:p w:rsidR="00744F31" w:rsidRPr="00365548" w:rsidRDefault="00744F31" w:rsidP="00961AA9">
            <w:pPr>
              <w:jc w:val="both"/>
              <w:rPr>
                <w:rFonts w:ascii="Times New Roman" w:hAnsi="Times New Roman" w:cs="Times New Roman"/>
                <w:sz w:val="26"/>
                <w:szCs w:val="26"/>
              </w:rPr>
            </w:pPr>
            <w:r w:rsidRPr="00365548">
              <w:rPr>
                <w:rFonts w:ascii="Times New Roman" w:hAnsi="Times New Roman" w:cs="Times New Roman"/>
                <w:sz w:val="26"/>
                <w:szCs w:val="26"/>
              </w:rPr>
              <w:t>TD V</w:t>
            </w:r>
          </w:p>
        </w:tc>
        <w:tc>
          <w:tcPr>
            <w:tcW w:w="767" w:type="dxa"/>
          </w:tcPr>
          <w:p w:rsidR="00744F31" w:rsidRPr="00365548" w:rsidRDefault="00744F31" w:rsidP="00961AA9">
            <w:pPr>
              <w:jc w:val="both"/>
              <w:rPr>
                <w:rFonts w:ascii="Times New Roman" w:hAnsi="Times New Roman" w:cs="Times New Roman"/>
                <w:sz w:val="26"/>
                <w:szCs w:val="26"/>
              </w:rPr>
            </w:pPr>
            <w:r w:rsidRPr="00365548">
              <w:rPr>
                <w:rFonts w:ascii="Times New Roman" w:hAnsi="Times New Roman" w:cs="Times New Roman"/>
                <w:sz w:val="26"/>
                <w:szCs w:val="26"/>
              </w:rPr>
              <w:t>SSA</w:t>
            </w:r>
          </w:p>
        </w:tc>
        <w:tc>
          <w:tcPr>
            <w:tcW w:w="711" w:type="dxa"/>
          </w:tcPr>
          <w:p w:rsidR="00744F31" w:rsidRPr="00365548" w:rsidRDefault="00744F31" w:rsidP="00961AA9">
            <w:pPr>
              <w:jc w:val="both"/>
              <w:rPr>
                <w:rFonts w:ascii="Times New Roman" w:hAnsi="Times New Roman" w:cs="Times New Roman"/>
                <w:sz w:val="26"/>
                <w:szCs w:val="26"/>
              </w:rPr>
            </w:pPr>
            <w:r w:rsidRPr="00365548">
              <w:rPr>
                <w:rFonts w:ascii="Times New Roman" w:hAnsi="Times New Roman" w:cs="Times New Roman"/>
                <w:sz w:val="26"/>
                <w:szCs w:val="26"/>
              </w:rPr>
              <w:t>MIS</w:t>
            </w:r>
          </w:p>
        </w:tc>
        <w:tc>
          <w:tcPr>
            <w:tcW w:w="676" w:type="dxa"/>
          </w:tcPr>
          <w:p w:rsidR="00744F31" w:rsidRPr="00365548" w:rsidRDefault="00744F31" w:rsidP="00961AA9">
            <w:pPr>
              <w:jc w:val="both"/>
              <w:rPr>
                <w:rFonts w:ascii="Times New Roman" w:hAnsi="Times New Roman" w:cs="Times New Roman"/>
                <w:sz w:val="26"/>
                <w:szCs w:val="26"/>
              </w:rPr>
            </w:pPr>
            <w:r w:rsidRPr="00365548">
              <w:rPr>
                <w:rFonts w:ascii="Times New Roman" w:hAnsi="Times New Roman" w:cs="Times New Roman"/>
                <w:sz w:val="26"/>
                <w:szCs w:val="26"/>
              </w:rPr>
              <w:t>PPF</w:t>
            </w:r>
          </w:p>
        </w:tc>
        <w:tc>
          <w:tcPr>
            <w:tcW w:w="658" w:type="dxa"/>
          </w:tcPr>
          <w:p w:rsidR="00744F31" w:rsidRPr="00365548" w:rsidRDefault="00744F31" w:rsidP="00961AA9">
            <w:pPr>
              <w:jc w:val="both"/>
              <w:rPr>
                <w:rFonts w:ascii="Times New Roman" w:hAnsi="Times New Roman" w:cs="Times New Roman"/>
                <w:sz w:val="26"/>
                <w:szCs w:val="26"/>
              </w:rPr>
            </w:pPr>
            <w:r w:rsidRPr="00365548">
              <w:rPr>
                <w:rFonts w:ascii="Times New Roman" w:hAnsi="Times New Roman" w:cs="Times New Roman"/>
                <w:sz w:val="26"/>
                <w:szCs w:val="26"/>
              </w:rPr>
              <w:t>SCSS</w:t>
            </w:r>
          </w:p>
        </w:tc>
        <w:tc>
          <w:tcPr>
            <w:tcW w:w="600" w:type="dxa"/>
          </w:tcPr>
          <w:p w:rsidR="00744F31" w:rsidRPr="00365548" w:rsidRDefault="00365548" w:rsidP="00961AA9">
            <w:pPr>
              <w:jc w:val="both"/>
              <w:rPr>
                <w:rFonts w:ascii="Times New Roman" w:hAnsi="Times New Roman" w:cs="Times New Roman"/>
                <w:sz w:val="26"/>
                <w:szCs w:val="26"/>
              </w:rPr>
            </w:pPr>
            <w:r>
              <w:rPr>
                <w:rFonts w:ascii="Times New Roman" w:hAnsi="Times New Roman" w:cs="Times New Roman"/>
                <w:sz w:val="26"/>
                <w:szCs w:val="26"/>
              </w:rPr>
              <w:t>NSC</w:t>
            </w:r>
          </w:p>
        </w:tc>
      </w:tr>
      <w:tr w:rsidR="00744F31" w:rsidRPr="00924AE1" w:rsidTr="00961AA9">
        <w:tc>
          <w:tcPr>
            <w:tcW w:w="1155" w:type="dxa"/>
          </w:tcPr>
          <w:p w:rsidR="00744F31" w:rsidRPr="00365548" w:rsidRDefault="00744F31" w:rsidP="00961AA9">
            <w:pPr>
              <w:jc w:val="both"/>
              <w:rPr>
                <w:rFonts w:ascii="Times New Roman" w:hAnsi="Times New Roman" w:cs="Times New Roman"/>
                <w:sz w:val="26"/>
                <w:szCs w:val="26"/>
              </w:rPr>
            </w:pPr>
            <w:r w:rsidRPr="00365548">
              <w:rPr>
                <w:rFonts w:ascii="Times New Roman" w:hAnsi="Times New Roman" w:cs="Times New Roman"/>
                <w:sz w:val="26"/>
                <w:szCs w:val="26"/>
              </w:rPr>
              <w:t>Number of new accounts</w:t>
            </w:r>
          </w:p>
        </w:tc>
        <w:tc>
          <w:tcPr>
            <w:tcW w:w="783" w:type="dxa"/>
          </w:tcPr>
          <w:p w:rsidR="00744F31" w:rsidRPr="00365548" w:rsidRDefault="00365548" w:rsidP="00961AA9">
            <w:pPr>
              <w:jc w:val="both"/>
              <w:rPr>
                <w:rFonts w:ascii="Times New Roman" w:hAnsi="Times New Roman" w:cs="Times New Roman"/>
                <w:sz w:val="26"/>
                <w:szCs w:val="26"/>
              </w:rPr>
            </w:pPr>
            <w:r>
              <w:rPr>
                <w:rFonts w:ascii="Times New Roman" w:hAnsi="Times New Roman" w:cs="Times New Roman"/>
                <w:sz w:val="26"/>
                <w:szCs w:val="26"/>
              </w:rPr>
              <w:t>27</w:t>
            </w:r>
          </w:p>
        </w:tc>
        <w:tc>
          <w:tcPr>
            <w:tcW w:w="808" w:type="dxa"/>
          </w:tcPr>
          <w:p w:rsidR="00744F31" w:rsidRPr="00365548" w:rsidRDefault="00365548" w:rsidP="00961AA9">
            <w:pPr>
              <w:jc w:val="both"/>
              <w:rPr>
                <w:rFonts w:ascii="Times New Roman" w:hAnsi="Times New Roman" w:cs="Times New Roman"/>
                <w:sz w:val="26"/>
                <w:szCs w:val="26"/>
              </w:rPr>
            </w:pPr>
            <w:r>
              <w:rPr>
                <w:rFonts w:ascii="Times New Roman" w:hAnsi="Times New Roman" w:cs="Times New Roman"/>
                <w:sz w:val="26"/>
                <w:szCs w:val="26"/>
              </w:rPr>
              <w:t>152</w:t>
            </w:r>
          </w:p>
        </w:tc>
        <w:tc>
          <w:tcPr>
            <w:tcW w:w="822" w:type="dxa"/>
          </w:tcPr>
          <w:p w:rsidR="00744F31" w:rsidRPr="00365548" w:rsidRDefault="00365548" w:rsidP="00961AA9">
            <w:pPr>
              <w:jc w:val="both"/>
              <w:rPr>
                <w:rFonts w:ascii="Times New Roman" w:hAnsi="Times New Roman" w:cs="Times New Roman"/>
                <w:sz w:val="26"/>
                <w:szCs w:val="26"/>
              </w:rPr>
            </w:pPr>
            <w:r>
              <w:rPr>
                <w:rFonts w:ascii="Times New Roman" w:hAnsi="Times New Roman" w:cs="Times New Roman"/>
                <w:sz w:val="26"/>
                <w:szCs w:val="26"/>
              </w:rPr>
              <w:t>10</w:t>
            </w:r>
          </w:p>
        </w:tc>
        <w:tc>
          <w:tcPr>
            <w:tcW w:w="822" w:type="dxa"/>
          </w:tcPr>
          <w:p w:rsidR="00744F31" w:rsidRPr="00365548" w:rsidRDefault="00365548" w:rsidP="00961AA9">
            <w:pPr>
              <w:jc w:val="both"/>
              <w:rPr>
                <w:rFonts w:ascii="Times New Roman" w:hAnsi="Times New Roman" w:cs="Times New Roman"/>
                <w:sz w:val="26"/>
                <w:szCs w:val="26"/>
              </w:rPr>
            </w:pPr>
            <w:r>
              <w:rPr>
                <w:rFonts w:ascii="Times New Roman" w:hAnsi="Times New Roman" w:cs="Times New Roman"/>
                <w:sz w:val="26"/>
                <w:szCs w:val="26"/>
              </w:rPr>
              <w:t>3</w:t>
            </w:r>
          </w:p>
        </w:tc>
        <w:tc>
          <w:tcPr>
            <w:tcW w:w="720" w:type="dxa"/>
          </w:tcPr>
          <w:p w:rsidR="00744F31" w:rsidRPr="00365548" w:rsidRDefault="00365548" w:rsidP="00961AA9">
            <w:pPr>
              <w:jc w:val="both"/>
              <w:rPr>
                <w:rFonts w:ascii="Times New Roman" w:hAnsi="Times New Roman" w:cs="Times New Roman"/>
                <w:sz w:val="26"/>
                <w:szCs w:val="26"/>
              </w:rPr>
            </w:pPr>
            <w:r>
              <w:rPr>
                <w:rFonts w:ascii="Times New Roman" w:hAnsi="Times New Roman" w:cs="Times New Roman"/>
                <w:sz w:val="26"/>
                <w:szCs w:val="26"/>
              </w:rPr>
              <w:t>-</w:t>
            </w:r>
          </w:p>
        </w:tc>
        <w:tc>
          <w:tcPr>
            <w:tcW w:w="720" w:type="dxa"/>
          </w:tcPr>
          <w:p w:rsidR="00744F31" w:rsidRPr="00365548" w:rsidRDefault="00365548" w:rsidP="00961AA9">
            <w:pPr>
              <w:jc w:val="both"/>
              <w:rPr>
                <w:rFonts w:ascii="Times New Roman" w:hAnsi="Times New Roman" w:cs="Times New Roman"/>
                <w:sz w:val="26"/>
                <w:szCs w:val="26"/>
              </w:rPr>
            </w:pPr>
            <w:r>
              <w:rPr>
                <w:rFonts w:ascii="Times New Roman" w:hAnsi="Times New Roman" w:cs="Times New Roman"/>
                <w:sz w:val="26"/>
                <w:szCs w:val="26"/>
              </w:rPr>
              <w:t>8</w:t>
            </w:r>
          </w:p>
        </w:tc>
        <w:tc>
          <w:tcPr>
            <w:tcW w:w="767" w:type="dxa"/>
          </w:tcPr>
          <w:p w:rsidR="00744F31" w:rsidRPr="00365548" w:rsidRDefault="00365548" w:rsidP="00961AA9">
            <w:pPr>
              <w:jc w:val="both"/>
              <w:rPr>
                <w:rFonts w:ascii="Times New Roman" w:hAnsi="Times New Roman" w:cs="Times New Roman"/>
                <w:sz w:val="26"/>
                <w:szCs w:val="26"/>
              </w:rPr>
            </w:pPr>
            <w:r>
              <w:rPr>
                <w:rFonts w:ascii="Times New Roman" w:hAnsi="Times New Roman" w:cs="Times New Roman"/>
                <w:sz w:val="26"/>
                <w:szCs w:val="26"/>
              </w:rPr>
              <w:t>24</w:t>
            </w:r>
          </w:p>
        </w:tc>
        <w:tc>
          <w:tcPr>
            <w:tcW w:w="711" w:type="dxa"/>
          </w:tcPr>
          <w:p w:rsidR="00744F31" w:rsidRPr="00365548" w:rsidRDefault="00365548" w:rsidP="00961AA9">
            <w:pPr>
              <w:jc w:val="both"/>
              <w:rPr>
                <w:rFonts w:ascii="Times New Roman" w:hAnsi="Times New Roman" w:cs="Times New Roman"/>
                <w:sz w:val="26"/>
                <w:szCs w:val="26"/>
              </w:rPr>
            </w:pPr>
            <w:r>
              <w:rPr>
                <w:rFonts w:ascii="Times New Roman" w:hAnsi="Times New Roman" w:cs="Times New Roman"/>
                <w:sz w:val="26"/>
                <w:szCs w:val="26"/>
              </w:rPr>
              <w:t>2</w:t>
            </w:r>
          </w:p>
        </w:tc>
        <w:tc>
          <w:tcPr>
            <w:tcW w:w="676" w:type="dxa"/>
          </w:tcPr>
          <w:p w:rsidR="00744F31" w:rsidRPr="00365548" w:rsidRDefault="00365548" w:rsidP="00961AA9">
            <w:pPr>
              <w:jc w:val="both"/>
              <w:rPr>
                <w:rFonts w:ascii="Times New Roman" w:hAnsi="Times New Roman" w:cs="Times New Roman"/>
                <w:sz w:val="26"/>
                <w:szCs w:val="26"/>
              </w:rPr>
            </w:pPr>
            <w:r>
              <w:rPr>
                <w:rFonts w:ascii="Times New Roman" w:hAnsi="Times New Roman" w:cs="Times New Roman"/>
                <w:sz w:val="26"/>
                <w:szCs w:val="26"/>
              </w:rPr>
              <w:t>15</w:t>
            </w:r>
          </w:p>
        </w:tc>
        <w:tc>
          <w:tcPr>
            <w:tcW w:w="658" w:type="dxa"/>
          </w:tcPr>
          <w:p w:rsidR="00744F31" w:rsidRPr="00365548" w:rsidRDefault="00365548" w:rsidP="00961AA9">
            <w:pPr>
              <w:jc w:val="both"/>
              <w:rPr>
                <w:rFonts w:ascii="Times New Roman" w:hAnsi="Times New Roman" w:cs="Times New Roman"/>
                <w:sz w:val="26"/>
                <w:szCs w:val="26"/>
              </w:rPr>
            </w:pPr>
            <w:r>
              <w:rPr>
                <w:rFonts w:ascii="Times New Roman" w:hAnsi="Times New Roman" w:cs="Times New Roman"/>
                <w:sz w:val="26"/>
                <w:szCs w:val="26"/>
              </w:rPr>
              <w:t>9</w:t>
            </w:r>
          </w:p>
        </w:tc>
        <w:tc>
          <w:tcPr>
            <w:tcW w:w="600" w:type="dxa"/>
          </w:tcPr>
          <w:p w:rsidR="00744F31" w:rsidRPr="00365548" w:rsidRDefault="00365548" w:rsidP="00961AA9">
            <w:pPr>
              <w:jc w:val="both"/>
              <w:rPr>
                <w:rFonts w:ascii="Times New Roman" w:hAnsi="Times New Roman" w:cs="Times New Roman"/>
                <w:sz w:val="26"/>
                <w:szCs w:val="26"/>
              </w:rPr>
            </w:pPr>
            <w:r>
              <w:rPr>
                <w:rFonts w:ascii="Times New Roman" w:hAnsi="Times New Roman" w:cs="Times New Roman"/>
                <w:sz w:val="26"/>
                <w:szCs w:val="26"/>
              </w:rPr>
              <w:t>6</w:t>
            </w:r>
          </w:p>
        </w:tc>
      </w:tr>
    </w:tbl>
    <w:p w:rsidR="00744F31" w:rsidRPr="00924AE1" w:rsidRDefault="00744F31" w:rsidP="00744F31">
      <w:pPr>
        <w:spacing w:line="240" w:lineRule="auto"/>
        <w:jc w:val="both"/>
        <w:rPr>
          <w:rFonts w:ascii="Times New Roman" w:hAnsi="Times New Roman" w:cs="Times New Roman"/>
          <w:sz w:val="26"/>
          <w:szCs w:val="26"/>
        </w:rPr>
      </w:pPr>
    </w:p>
    <w:p w:rsidR="00744F31" w:rsidRPr="00924AE1" w:rsidRDefault="00744F31" w:rsidP="00744F31">
      <w:pPr>
        <w:spacing w:line="240" w:lineRule="auto"/>
        <w:jc w:val="both"/>
        <w:rPr>
          <w:rFonts w:ascii="Times New Roman" w:hAnsi="Times New Roman" w:cs="Times New Roman"/>
          <w:sz w:val="26"/>
          <w:szCs w:val="26"/>
        </w:rPr>
      </w:pPr>
      <w:r w:rsidRPr="00924AE1">
        <w:rPr>
          <w:rFonts w:ascii="Times New Roman" w:hAnsi="Times New Roman" w:cs="Times New Roman"/>
          <w:sz w:val="26"/>
          <w:szCs w:val="26"/>
        </w:rPr>
        <w:t>29. There are no entries in complaint and suggestion book.</w:t>
      </w:r>
    </w:p>
    <w:p w:rsidR="00744F31" w:rsidRPr="00924AE1" w:rsidRDefault="00744F31" w:rsidP="00744F31">
      <w:pPr>
        <w:pStyle w:val="ListParagraph"/>
        <w:spacing w:after="0"/>
        <w:ind w:left="0"/>
        <w:contextualSpacing/>
        <w:jc w:val="both"/>
        <w:rPr>
          <w:rFonts w:ascii="Times New Roman" w:hAnsi="Times New Roman"/>
          <w:sz w:val="26"/>
          <w:szCs w:val="26"/>
        </w:rPr>
      </w:pPr>
      <w:r w:rsidRPr="00924AE1">
        <w:rPr>
          <w:rFonts w:ascii="Times New Roman" w:hAnsi="Times New Roman"/>
          <w:sz w:val="26"/>
          <w:szCs w:val="26"/>
        </w:rPr>
        <w:t>The result of the visit is satisfactory except the  omissions  mentioned in foregoing paras.</w:t>
      </w:r>
    </w:p>
    <w:p w:rsidR="00744F31" w:rsidRPr="00924AE1" w:rsidRDefault="00744F31" w:rsidP="00744F31">
      <w:pPr>
        <w:pStyle w:val="ListParagraph"/>
        <w:spacing w:after="0"/>
        <w:ind w:left="0"/>
        <w:contextualSpacing/>
        <w:jc w:val="both"/>
        <w:rPr>
          <w:rFonts w:ascii="Times New Roman" w:hAnsi="Times New Roman"/>
          <w:sz w:val="26"/>
          <w:szCs w:val="26"/>
        </w:rPr>
      </w:pPr>
      <w:r w:rsidRPr="00924AE1">
        <w:rPr>
          <w:rFonts w:ascii="Times New Roman" w:hAnsi="Times New Roman"/>
          <w:sz w:val="26"/>
          <w:szCs w:val="26"/>
        </w:rPr>
        <w:tab/>
      </w:r>
      <w:r w:rsidRPr="00924AE1">
        <w:rPr>
          <w:rFonts w:ascii="Times New Roman" w:hAnsi="Times New Roman"/>
          <w:sz w:val="26"/>
          <w:szCs w:val="26"/>
        </w:rPr>
        <w:tab/>
      </w:r>
      <w:r w:rsidRPr="00924AE1">
        <w:rPr>
          <w:rFonts w:ascii="Times New Roman" w:hAnsi="Times New Roman"/>
          <w:sz w:val="26"/>
          <w:szCs w:val="26"/>
        </w:rPr>
        <w:tab/>
      </w:r>
    </w:p>
    <w:p w:rsidR="00744F31" w:rsidRPr="00924AE1" w:rsidRDefault="00744F31" w:rsidP="00744F31">
      <w:pPr>
        <w:pStyle w:val="ListParagraph"/>
        <w:spacing w:after="0"/>
        <w:ind w:left="0"/>
        <w:contextualSpacing/>
        <w:jc w:val="both"/>
        <w:rPr>
          <w:rFonts w:ascii="Times New Roman" w:hAnsi="Times New Roman"/>
          <w:sz w:val="26"/>
          <w:szCs w:val="26"/>
        </w:rPr>
      </w:pPr>
    </w:p>
    <w:p w:rsidR="00744F31" w:rsidRPr="00924AE1" w:rsidRDefault="00744F31" w:rsidP="00744F31">
      <w:pPr>
        <w:spacing w:before="240" w:after="240" w:line="240" w:lineRule="auto"/>
        <w:ind w:left="1146"/>
        <w:contextualSpacing/>
        <w:jc w:val="both"/>
        <w:rPr>
          <w:rFonts w:ascii="Segoe UI" w:eastAsia="Calibri" w:hAnsi="Segoe UI" w:cs="Segoe UI"/>
          <w:sz w:val="26"/>
          <w:szCs w:val="26"/>
          <w:lang w:eastAsia="en-US"/>
        </w:rPr>
      </w:pPr>
      <w:r w:rsidRPr="00924AE1">
        <w:rPr>
          <w:rFonts w:ascii="Segoe UI" w:eastAsia="Calibri" w:hAnsi="Segoe UI" w:cs="Segoe UI"/>
          <w:sz w:val="26"/>
          <w:szCs w:val="26"/>
          <w:lang w:eastAsia="en-US"/>
        </w:rPr>
        <w:t xml:space="preserve">    </w:t>
      </w:r>
      <w:r w:rsidR="00965C59">
        <w:rPr>
          <w:rFonts w:ascii="Segoe UI" w:eastAsia="Calibri" w:hAnsi="Segoe UI" w:cs="Segoe UI"/>
          <w:sz w:val="26"/>
          <w:szCs w:val="26"/>
          <w:lang w:eastAsia="en-US"/>
        </w:rPr>
        <w:t xml:space="preserve">                                                                 </w:t>
      </w:r>
      <w:r w:rsidRPr="00924AE1">
        <w:rPr>
          <w:rFonts w:ascii="Segoe UI" w:eastAsia="Calibri" w:hAnsi="Segoe UI" w:cs="Segoe UI"/>
          <w:sz w:val="26"/>
          <w:szCs w:val="26"/>
          <w:lang w:eastAsia="en-US"/>
        </w:rPr>
        <w:t>//S. MANOJ//</w:t>
      </w:r>
    </w:p>
    <w:p w:rsidR="00744F31" w:rsidRPr="00924AE1" w:rsidRDefault="00965C59" w:rsidP="00744F31">
      <w:pPr>
        <w:spacing w:before="240" w:after="240" w:line="240" w:lineRule="auto"/>
        <w:ind w:left="1146"/>
        <w:contextualSpacing/>
        <w:jc w:val="both"/>
        <w:rPr>
          <w:rFonts w:ascii="Segoe UI" w:eastAsia="Calibri" w:hAnsi="Segoe UI" w:cs="Segoe UI"/>
          <w:sz w:val="26"/>
          <w:szCs w:val="26"/>
          <w:lang w:eastAsia="en-US"/>
        </w:rPr>
      </w:pPr>
      <w:r>
        <w:rPr>
          <w:rFonts w:ascii="Segoe UI" w:eastAsia="Calibri" w:hAnsi="Segoe UI" w:cs="Segoe UI"/>
          <w:sz w:val="26"/>
          <w:szCs w:val="26"/>
          <w:lang w:eastAsia="en-US"/>
        </w:rPr>
        <w:t xml:space="preserve">                                                           </w:t>
      </w:r>
      <w:r w:rsidR="00744F31" w:rsidRPr="00924AE1">
        <w:rPr>
          <w:rFonts w:ascii="Segoe UI" w:eastAsia="Calibri" w:hAnsi="Segoe UI" w:cs="Segoe UI"/>
          <w:sz w:val="26"/>
          <w:szCs w:val="26"/>
          <w:lang w:eastAsia="en-US"/>
        </w:rPr>
        <w:t>IP(CS),ASP Addl. Charge</w:t>
      </w:r>
    </w:p>
    <w:p w:rsidR="00744F31" w:rsidRPr="00924AE1" w:rsidRDefault="00965C59" w:rsidP="00744F31">
      <w:pPr>
        <w:spacing w:before="240" w:after="240" w:line="240" w:lineRule="auto"/>
        <w:ind w:left="1146"/>
        <w:contextualSpacing/>
        <w:jc w:val="both"/>
        <w:rPr>
          <w:rFonts w:ascii="Segoe UI" w:eastAsia="Calibri" w:hAnsi="Segoe UI" w:cs="Segoe UI"/>
          <w:sz w:val="26"/>
          <w:szCs w:val="26"/>
          <w:lang w:eastAsia="en-US"/>
        </w:rPr>
      </w:pPr>
      <w:r>
        <w:rPr>
          <w:rFonts w:ascii="Segoe UI" w:eastAsia="Calibri" w:hAnsi="Segoe UI" w:cs="Segoe UI"/>
          <w:sz w:val="26"/>
          <w:szCs w:val="26"/>
          <w:lang w:eastAsia="en-US"/>
        </w:rPr>
        <w:t xml:space="preserve">                                                                </w:t>
      </w:r>
      <w:r w:rsidR="00744F31" w:rsidRPr="00924AE1">
        <w:rPr>
          <w:rFonts w:ascii="Segoe UI" w:eastAsia="Calibri" w:hAnsi="Segoe UI" w:cs="Segoe UI"/>
          <w:sz w:val="26"/>
          <w:szCs w:val="26"/>
          <w:lang w:eastAsia="en-US"/>
        </w:rPr>
        <w:t>Karur Sub Division</w:t>
      </w:r>
    </w:p>
    <w:p w:rsidR="00744F31" w:rsidRPr="00924AE1" w:rsidRDefault="00965C59" w:rsidP="00744F31">
      <w:pPr>
        <w:spacing w:after="160" w:line="259" w:lineRule="auto"/>
        <w:ind w:left="1146"/>
        <w:contextualSpacing/>
        <w:jc w:val="both"/>
        <w:rPr>
          <w:rFonts w:ascii="Segoe UI" w:eastAsia="Calibri" w:hAnsi="Segoe UI" w:cs="Segoe UI"/>
          <w:sz w:val="26"/>
          <w:szCs w:val="26"/>
          <w:lang w:eastAsia="en-US"/>
        </w:rPr>
      </w:pPr>
      <w:r>
        <w:rPr>
          <w:rFonts w:ascii="Segoe UI" w:eastAsia="Calibri" w:hAnsi="Segoe UI" w:cs="Segoe UI"/>
          <w:sz w:val="26"/>
          <w:szCs w:val="26"/>
          <w:lang w:eastAsia="en-US"/>
        </w:rPr>
        <w:t xml:space="preserve">                                                                     </w:t>
      </w:r>
      <w:r w:rsidR="00744F31" w:rsidRPr="00924AE1">
        <w:rPr>
          <w:rFonts w:ascii="Segoe UI" w:eastAsia="Calibri" w:hAnsi="Segoe UI" w:cs="Segoe UI"/>
          <w:sz w:val="26"/>
          <w:szCs w:val="26"/>
          <w:lang w:eastAsia="en-US"/>
        </w:rPr>
        <w:t>Karur -639001</w:t>
      </w:r>
    </w:p>
    <w:p w:rsidR="00744F31" w:rsidRPr="00924AE1" w:rsidRDefault="00744F31" w:rsidP="00744F31">
      <w:pPr>
        <w:pStyle w:val="Heading1"/>
        <w:ind w:left="-1350" w:firstLine="1350"/>
        <w:jc w:val="both"/>
        <w:rPr>
          <w:rFonts w:ascii="Times New Roman" w:hAnsi="Times New Roman" w:cs="Times New Roman"/>
          <w:sz w:val="26"/>
          <w:szCs w:val="26"/>
          <w:u w:val="none"/>
        </w:rPr>
      </w:pPr>
    </w:p>
    <w:p w:rsidR="00744F31" w:rsidRPr="00924AE1" w:rsidRDefault="00744F31" w:rsidP="00744F31">
      <w:pPr>
        <w:spacing w:after="0" w:line="240" w:lineRule="auto"/>
        <w:jc w:val="both"/>
        <w:rPr>
          <w:rFonts w:ascii="Times New Roman" w:hAnsi="Times New Roman" w:cs="Times New Roman"/>
          <w:sz w:val="26"/>
          <w:szCs w:val="26"/>
        </w:rPr>
      </w:pPr>
      <w:r w:rsidRPr="00924AE1">
        <w:rPr>
          <w:rFonts w:ascii="Times New Roman" w:hAnsi="Times New Roman" w:cs="Times New Roman"/>
          <w:sz w:val="26"/>
          <w:szCs w:val="26"/>
        </w:rPr>
        <w:t xml:space="preserve">Copy to:-  1.   The SPOs KarurDivision  Karur 639001 </w:t>
      </w:r>
    </w:p>
    <w:p w:rsidR="00744F31" w:rsidRPr="00924AE1" w:rsidRDefault="00744F31" w:rsidP="00744F31">
      <w:pPr>
        <w:spacing w:after="0" w:line="240" w:lineRule="auto"/>
        <w:jc w:val="both"/>
        <w:rPr>
          <w:rFonts w:ascii="Times New Roman" w:hAnsi="Times New Roman" w:cs="Times New Roman"/>
          <w:sz w:val="26"/>
          <w:szCs w:val="26"/>
        </w:rPr>
      </w:pPr>
      <w:r w:rsidRPr="00924AE1">
        <w:rPr>
          <w:rFonts w:ascii="Times New Roman" w:hAnsi="Times New Roman" w:cs="Times New Roman"/>
          <w:sz w:val="26"/>
          <w:szCs w:val="26"/>
        </w:rPr>
        <w:t xml:space="preserve">                 2.   The SPM, </w:t>
      </w:r>
      <w:r w:rsidR="00EF5A9B">
        <w:rPr>
          <w:rFonts w:ascii="Times New Roman" w:hAnsi="Times New Roman" w:cs="Times New Roman"/>
          <w:sz w:val="26"/>
          <w:szCs w:val="26"/>
        </w:rPr>
        <w:t>Andankoil</w:t>
      </w:r>
      <w:r w:rsidRPr="00924AE1">
        <w:rPr>
          <w:rFonts w:ascii="Times New Roman" w:hAnsi="Times New Roman" w:cs="Times New Roman"/>
          <w:sz w:val="26"/>
          <w:szCs w:val="26"/>
        </w:rPr>
        <w:t xml:space="preserve">  SO 639 </w:t>
      </w:r>
      <w:r w:rsidR="00EF5A9B">
        <w:rPr>
          <w:rFonts w:ascii="Times New Roman" w:hAnsi="Times New Roman" w:cs="Times New Roman"/>
          <w:sz w:val="26"/>
          <w:szCs w:val="26"/>
        </w:rPr>
        <w:t>008</w:t>
      </w:r>
      <w:r w:rsidRPr="00924AE1">
        <w:rPr>
          <w:rFonts w:ascii="Times New Roman" w:hAnsi="Times New Roman" w:cs="Times New Roman"/>
          <w:sz w:val="26"/>
          <w:szCs w:val="26"/>
        </w:rPr>
        <w:t xml:space="preserve">  .</w:t>
      </w:r>
    </w:p>
    <w:p w:rsidR="00744F31" w:rsidRPr="00924AE1" w:rsidRDefault="00744F31" w:rsidP="00744F31">
      <w:pPr>
        <w:spacing w:after="0" w:line="240" w:lineRule="auto"/>
        <w:jc w:val="both"/>
        <w:rPr>
          <w:rFonts w:ascii="Times New Roman" w:hAnsi="Times New Roman" w:cs="Times New Roman"/>
          <w:sz w:val="26"/>
          <w:szCs w:val="26"/>
        </w:rPr>
      </w:pPr>
      <w:r w:rsidRPr="00924AE1">
        <w:rPr>
          <w:rFonts w:ascii="Times New Roman" w:hAnsi="Times New Roman" w:cs="Times New Roman"/>
          <w:sz w:val="26"/>
          <w:szCs w:val="26"/>
        </w:rPr>
        <w:tab/>
        <w:t xml:space="preserve">     3.   Office copy.</w:t>
      </w:r>
    </w:p>
    <w:p w:rsidR="00744F31" w:rsidRPr="00924AE1" w:rsidRDefault="00744F31" w:rsidP="00744F31">
      <w:pPr>
        <w:pStyle w:val="BodyText"/>
        <w:rPr>
          <w:rFonts w:ascii="Times New Roman" w:hAnsi="Times New Roman"/>
          <w:sz w:val="26"/>
          <w:szCs w:val="26"/>
        </w:rPr>
      </w:pPr>
    </w:p>
    <w:p w:rsidR="00744F31" w:rsidRPr="00924AE1" w:rsidRDefault="00744F31" w:rsidP="00744F31">
      <w:pPr>
        <w:pStyle w:val="BodyText"/>
        <w:rPr>
          <w:rFonts w:ascii="Times New Roman" w:hAnsi="Times New Roman"/>
          <w:sz w:val="26"/>
          <w:szCs w:val="26"/>
        </w:rPr>
      </w:pPr>
      <w:r w:rsidRPr="00924AE1">
        <w:rPr>
          <w:rFonts w:ascii="Times New Roman" w:hAnsi="Times New Roman"/>
          <w:sz w:val="26"/>
          <w:szCs w:val="26"/>
        </w:rPr>
        <w:tab/>
      </w:r>
      <w:r w:rsidRPr="00924AE1">
        <w:rPr>
          <w:rFonts w:ascii="Times New Roman" w:hAnsi="Times New Roman"/>
          <w:sz w:val="26"/>
          <w:szCs w:val="26"/>
        </w:rPr>
        <w:tab/>
      </w:r>
    </w:p>
    <w:p w:rsidR="00744F31" w:rsidRDefault="00744F31" w:rsidP="00744F31"/>
    <w:p w:rsidR="005C43E1" w:rsidRDefault="00965C59"/>
    <w:sectPr w:rsidR="005C43E1" w:rsidSect="000365E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2E64AF"/>
    <w:multiLevelType w:val="hybridMultilevel"/>
    <w:tmpl w:val="59CED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E4D4245"/>
    <w:multiLevelType w:val="hybridMultilevel"/>
    <w:tmpl w:val="08D05D04"/>
    <w:lvl w:ilvl="0" w:tplc="EB8E6918">
      <w:start w:val="1"/>
      <w:numFmt w:val="decimal"/>
      <w:lvlText w:val="%1."/>
      <w:lvlJc w:val="left"/>
      <w:pPr>
        <w:ind w:left="720" w:hanging="360"/>
      </w:pPr>
      <w:rPr>
        <w:rFonts w:ascii="Times New Roman" w:eastAsiaTheme="minorEastAsia" w:hAnsi="Times New Roman" w:cstheme="minorBidi"/>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744F31"/>
    <w:rsid w:val="001135D4"/>
    <w:rsid w:val="00115BD8"/>
    <w:rsid w:val="00173C7E"/>
    <w:rsid w:val="001A3213"/>
    <w:rsid w:val="002010B5"/>
    <w:rsid w:val="002616AC"/>
    <w:rsid w:val="002A2996"/>
    <w:rsid w:val="002B3139"/>
    <w:rsid w:val="002E6CA6"/>
    <w:rsid w:val="00365548"/>
    <w:rsid w:val="004024CA"/>
    <w:rsid w:val="0045420A"/>
    <w:rsid w:val="004763CF"/>
    <w:rsid w:val="004909E2"/>
    <w:rsid w:val="004E4498"/>
    <w:rsid w:val="004F753D"/>
    <w:rsid w:val="00556C1D"/>
    <w:rsid w:val="005C7DF4"/>
    <w:rsid w:val="005F49F9"/>
    <w:rsid w:val="00601CEA"/>
    <w:rsid w:val="00614AA7"/>
    <w:rsid w:val="00635AE5"/>
    <w:rsid w:val="0066192E"/>
    <w:rsid w:val="006D4767"/>
    <w:rsid w:val="006E3557"/>
    <w:rsid w:val="00716E3D"/>
    <w:rsid w:val="007239B0"/>
    <w:rsid w:val="0074133B"/>
    <w:rsid w:val="00744F31"/>
    <w:rsid w:val="00753491"/>
    <w:rsid w:val="007A1FF0"/>
    <w:rsid w:val="00806980"/>
    <w:rsid w:val="00862114"/>
    <w:rsid w:val="008726A3"/>
    <w:rsid w:val="008958B4"/>
    <w:rsid w:val="008C5CB8"/>
    <w:rsid w:val="008C6BB1"/>
    <w:rsid w:val="00965C59"/>
    <w:rsid w:val="00A32FA3"/>
    <w:rsid w:val="00A74D2D"/>
    <w:rsid w:val="00B63282"/>
    <w:rsid w:val="00BA1028"/>
    <w:rsid w:val="00BB1E72"/>
    <w:rsid w:val="00BC47DA"/>
    <w:rsid w:val="00BF6202"/>
    <w:rsid w:val="00C10D64"/>
    <w:rsid w:val="00C404E4"/>
    <w:rsid w:val="00CE28F8"/>
    <w:rsid w:val="00D033CC"/>
    <w:rsid w:val="00D15997"/>
    <w:rsid w:val="00D24CA1"/>
    <w:rsid w:val="00DF2758"/>
    <w:rsid w:val="00E5721A"/>
    <w:rsid w:val="00EB4226"/>
    <w:rsid w:val="00EF5A9B"/>
    <w:rsid w:val="00F552ED"/>
    <w:rsid w:val="00FA24E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4F31"/>
    <w:rPr>
      <w:rFonts w:eastAsiaTheme="minorEastAsia"/>
      <w:lang w:eastAsia="en-IN"/>
    </w:rPr>
  </w:style>
  <w:style w:type="paragraph" w:styleId="Heading1">
    <w:name w:val="heading 1"/>
    <w:basedOn w:val="Normal"/>
    <w:next w:val="Normal"/>
    <w:link w:val="Heading1Char"/>
    <w:uiPriority w:val="99"/>
    <w:qFormat/>
    <w:rsid w:val="00744F31"/>
    <w:pPr>
      <w:keepNext/>
      <w:tabs>
        <w:tab w:val="left" w:pos="1335"/>
      </w:tabs>
      <w:spacing w:after="0" w:line="240" w:lineRule="auto"/>
      <w:outlineLvl w:val="0"/>
    </w:pPr>
    <w:rPr>
      <w:rFonts w:ascii="Tahoma" w:eastAsia="Times New Roman" w:hAnsi="Tahoma" w:cs="Tahoma"/>
      <w:b/>
      <w:bCs/>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44F31"/>
    <w:rPr>
      <w:rFonts w:ascii="Tahoma" w:eastAsia="Times New Roman" w:hAnsi="Tahoma" w:cs="Tahoma"/>
      <w:b/>
      <w:bCs/>
      <w:sz w:val="24"/>
      <w:szCs w:val="24"/>
      <w:u w:val="single"/>
      <w:lang w:eastAsia="en-IN"/>
    </w:rPr>
  </w:style>
  <w:style w:type="table" w:styleId="TableGrid">
    <w:name w:val="Table Grid"/>
    <w:basedOn w:val="TableNormal"/>
    <w:uiPriority w:val="59"/>
    <w:rsid w:val="00744F31"/>
    <w:pPr>
      <w:spacing w:after="0" w:line="240" w:lineRule="auto"/>
    </w:pPr>
    <w:rPr>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qFormat/>
    <w:rsid w:val="00744F31"/>
    <w:pPr>
      <w:autoSpaceDE w:val="0"/>
      <w:autoSpaceDN w:val="0"/>
      <w:adjustRightInd w:val="0"/>
      <w:spacing w:after="0" w:line="240" w:lineRule="auto"/>
      <w:jc w:val="center"/>
    </w:pPr>
    <w:rPr>
      <w:rFonts w:ascii="Verdana" w:eastAsia="Times New Roman" w:hAnsi="Verdana" w:cs="Times New Roman"/>
      <w:b/>
      <w:bCs/>
      <w:sz w:val="23"/>
      <w:szCs w:val="20"/>
      <w:u w:val="single"/>
    </w:rPr>
  </w:style>
  <w:style w:type="character" w:customStyle="1" w:styleId="TitleChar">
    <w:name w:val="Title Char"/>
    <w:basedOn w:val="DefaultParagraphFont"/>
    <w:link w:val="Title"/>
    <w:rsid w:val="00744F31"/>
    <w:rPr>
      <w:rFonts w:ascii="Verdana" w:eastAsia="Times New Roman" w:hAnsi="Verdana" w:cs="Times New Roman"/>
      <w:b/>
      <w:bCs/>
      <w:sz w:val="23"/>
      <w:szCs w:val="20"/>
      <w:u w:val="single"/>
      <w:lang w:eastAsia="en-IN"/>
    </w:rPr>
  </w:style>
  <w:style w:type="paragraph" w:styleId="BodyText">
    <w:name w:val="Body Text"/>
    <w:basedOn w:val="Normal"/>
    <w:link w:val="BodyTextChar"/>
    <w:unhideWhenUsed/>
    <w:rsid w:val="00744F31"/>
    <w:pPr>
      <w:autoSpaceDE w:val="0"/>
      <w:autoSpaceDN w:val="0"/>
      <w:adjustRightInd w:val="0"/>
      <w:spacing w:after="0" w:line="240" w:lineRule="auto"/>
      <w:jc w:val="both"/>
    </w:pPr>
    <w:rPr>
      <w:rFonts w:ascii="Verdana" w:eastAsia="Times New Roman" w:hAnsi="Verdana" w:cs="Times New Roman"/>
      <w:sz w:val="23"/>
      <w:szCs w:val="20"/>
    </w:rPr>
  </w:style>
  <w:style w:type="character" w:customStyle="1" w:styleId="BodyTextChar">
    <w:name w:val="Body Text Char"/>
    <w:basedOn w:val="DefaultParagraphFont"/>
    <w:link w:val="BodyText"/>
    <w:rsid w:val="00744F31"/>
    <w:rPr>
      <w:rFonts w:ascii="Verdana" w:eastAsia="Times New Roman" w:hAnsi="Verdana" w:cs="Times New Roman"/>
      <w:sz w:val="23"/>
      <w:szCs w:val="20"/>
      <w:lang w:eastAsia="en-IN"/>
    </w:rPr>
  </w:style>
  <w:style w:type="paragraph" w:styleId="ListParagraph">
    <w:name w:val="List Paragraph"/>
    <w:basedOn w:val="Normal"/>
    <w:uiPriority w:val="34"/>
    <w:qFormat/>
    <w:rsid w:val="00744F31"/>
    <w:pPr>
      <w:autoSpaceDE w:val="0"/>
      <w:autoSpaceDN w:val="0"/>
      <w:adjustRightInd w:val="0"/>
      <w:spacing w:line="240" w:lineRule="auto"/>
      <w:ind w:left="720"/>
    </w:pPr>
    <w:rPr>
      <w:rFonts w:ascii="Calibri" w:eastAsia="Times New Roman" w:hAnsi="Calibri"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4F31"/>
    <w:rPr>
      <w:rFonts w:eastAsiaTheme="minorEastAsia"/>
      <w:lang w:eastAsia="en-IN"/>
    </w:rPr>
  </w:style>
  <w:style w:type="paragraph" w:styleId="Heading1">
    <w:name w:val="heading 1"/>
    <w:basedOn w:val="Normal"/>
    <w:next w:val="Normal"/>
    <w:link w:val="Heading1Char"/>
    <w:uiPriority w:val="99"/>
    <w:qFormat/>
    <w:rsid w:val="00744F31"/>
    <w:pPr>
      <w:keepNext/>
      <w:tabs>
        <w:tab w:val="left" w:pos="1335"/>
      </w:tabs>
      <w:spacing w:after="0" w:line="240" w:lineRule="auto"/>
      <w:outlineLvl w:val="0"/>
    </w:pPr>
    <w:rPr>
      <w:rFonts w:ascii="Tahoma" w:eastAsia="Times New Roman" w:hAnsi="Tahoma" w:cs="Tahoma"/>
      <w:b/>
      <w:bCs/>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44F31"/>
    <w:rPr>
      <w:rFonts w:ascii="Tahoma" w:eastAsia="Times New Roman" w:hAnsi="Tahoma" w:cs="Tahoma"/>
      <w:b/>
      <w:bCs/>
      <w:sz w:val="24"/>
      <w:szCs w:val="24"/>
      <w:u w:val="single"/>
      <w:lang w:eastAsia="en-IN"/>
    </w:rPr>
  </w:style>
  <w:style w:type="table" w:styleId="TableGrid">
    <w:name w:val="Table Grid"/>
    <w:basedOn w:val="TableNormal"/>
    <w:uiPriority w:val="59"/>
    <w:rsid w:val="00744F31"/>
    <w:pPr>
      <w:spacing w:after="0" w:line="240" w:lineRule="auto"/>
    </w:pPr>
    <w:rPr>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qFormat/>
    <w:rsid w:val="00744F31"/>
    <w:pPr>
      <w:autoSpaceDE w:val="0"/>
      <w:autoSpaceDN w:val="0"/>
      <w:adjustRightInd w:val="0"/>
      <w:spacing w:after="0" w:line="240" w:lineRule="auto"/>
      <w:jc w:val="center"/>
    </w:pPr>
    <w:rPr>
      <w:rFonts w:ascii="Verdana" w:eastAsia="Times New Roman" w:hAnsi="Verdana" w:cs="Times New Roman"/>
      <w:b/>
      <w:bCs/>
      <w:sz w:val="23"/>
      <w:szCs w:val="20"/>
      <w:u w:val="single"/>
    </w:rPr>
  </w:style>
  <w:style w:type="character" w:customStyle="1" w:styleId="TitleChar">
    <w:name w:val="Title Char"/>
    <w:basedOn w:val="DefaultParagraphFont"/>
    <w:link w:val="Title"/>
    <w:rsid w:val="00744F31"/>
    <w:rPr>
      <w:rFonts w:ascii="Verdana" w:eastAsia="Times New Roman" w:hAnsi="Verdana" w:cs="Times New Roman"/>
      <w:b/>
      <w:bCs/>
      <w:sz w:val="23"/>
      <w:szCs w:val="20"/>
      <w:u w:val="single"/>
      <w:lang w:eastAsia="en-IN"/>
    </w:rPr>
  </w:style>
  <w:style w:type="paragraph" w:styleId="BodyText">
    <w:name w:val="Body Text"/>
    <w:basedOn w:val="Normal"/>
    <w:link w:val="BodyTextChar"/>
    <w:unhideWhenUsed/>
    <w:rsid w:val="00744F31"/>
    <w:pPr>
      <w:autoSpaceDE w:val="0"/>
      <w:autoSpaceDN w:val="0"/>
      <w:adjustRightInd w:val="0"/>
      <w:spacing w:after="0" w:line="240" w:lineRule="auto"/>
      <w:jc w:val="both"/>
    </w:pPr>
    <w:rPr>
      <w:rFonts w:ascii="Verdana" w:eastAsia="Times New Roman" w:hAnsi="Verdana" w:cs="Times New Roman"/>
      <w:sz w:val="23"/>
      <w:szCs w:val="20"/>
    </w:rPr>
  </w:style>
  <w:style w:type="character" w:customStyle="1" w:styleId="BodyTextChar">
    <w:name w:val="Body Text Char"/>
    <w:basedOn w:val="DefaultParagraphFont"/>
    <w:link w:val="BodyText"/>
    <w:rsid w:val="00744F31"/>
    <w:rPr>
      <w:rFonts w:ascii="Verdana" w:eastAsia="Times New Roman" w:hAnsi="Verdana" w:cs="Times New Roman"/>
      <w:sz w:val="23"/>
      <w:szCs w:val="20"/>
      <w:lang w:eastAsia="en-IN"/>
    </w:rPr>
  </w:style>
  <w:style w:type="paragraph" w:styleId="ListParagraph">
    <w:name w:val="List Paragraph"/>
    <w:basedOn w:val="Normal"/>
    <w:uiPriority w:val="34"/>
    <w:qFormat/>
    <w:rsid w:val="00744F31"/>
    <w:pPr>
      <w:autoSpaceDE w:val="0"/>
      <w:autoSpaceDN w:val="0"/>
      <w:adjustRightInd w:val="0"/>
      <w:spacing w:line="240" w:lineRule="auto"/>
      <w:ind w:left="720"/>
    </w:pPr>
    <w:rPr>
      <w:rFonts w:ascii="Calibri" w:eastAsia="Times New Roman" w:hAnsi="Calibri"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2741</Words>
  <Characters>15629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18334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4</cp:revision>
  <dcterms:created xsi:type="dcterms:W3CDTF">2025-07-10T07:31:00Z</dcterms:created>
  <dcterms:modified xsi:type="dcterms:W3CDTF">2025-07-10T07:48:00Z</dcterms:modified>
</cp:coreProperties>
</file>