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09534C" w14:textId="77777777" w:rsidR="003578D0" w:rsidRPr="00242CFC" w:rsidRDefault="003578D0" w:rsidP="003578D0">
      <w:pPr>
        <w:spacing w:after="0" w:line="240" w:lineRule="auto"/>
        <w:jc w:val="center"/>
        <w:rPr>
          <w:rFonts w:ascii="Century" w:eastAsia="Calibri" w:hAnsi="Century" w:cs="Segoe UI"/>
        </w:rPr>
      </w:pPr>
    </w:p>
    <w:tbl>
      <w:tblPr>
        <w:tblStyle w:val="TableGrid"/>
        <w:tblW w:w="1049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678"/>
        <w:gridCol w:w="4820"/>
        <w:gridCol w:w="850"/>
        <w:gridCol w:w="709"/>
        <w:gridCol w:w="3433"/>
      </w:tblGrid>
      <w:tr w:rsidR="003578D0" w:rsidRPr="00242CFC" w14:paraId="50119934" w14:textId="77777777" w:rsidTr="00F42EAF">
        <w:tc>
          <w:tcPr>
            <w:tcW w:w="5498" w:type="dxa"/>
            <w:gridSpan w:val="2"/>
          </w:tcPr>
          <w:p w14:paraId="5ACD534A" w14:textId="7CB9D1DA" w:rsidR="003578D0" w:rsidRPr="00242CFC" w:rsidRDefault="003578D0" w:rsidP="003578D0">
            <w:pPr>
              <w:rPr>
                <w:rFonts w:ascii="Century" w:hAnsi="Century" w:cs="Segoe UI"/>
                <w:b/>
              </w:rPr>
            </w:pPr>
            <w:r w:rsidRPr="00242CFC">
              <w:rPr>
                <w:rFonts w:ascii="Century" w:hAnsi="Century" w:cs="Segoe UI"/>
                <w:b/>
              </w:rPr>
              <w:t xml:space="preserve">Name of the  BO/SO visited : </w:t>
            </w:r>
          </w:p>
        </w:tc>
        <w:tc>
          <w:tcPr>
            <w:tcW w:w="4992" w:type="dxa"/>
            <w:gridSpan w:val="3"/>
          </w:tcPr>
          <w:p w14:paraId="12011F11" w14:textId="093C5B63" w:rsidR="003578D0" w:rsidRPr="00242CFC" w:rsidRDefault="003578D0" w:rsidP="00F42EAF">
            <w:pPr>
              <w:rPr>
                <w:rFonts w:ascii="Century" w:hAnsi="Century" w:cs="Segoe UI"/>
                <w:b/>
              </w:rPr>
            </w:pPr>
            <w:r w:rsidRPr="00242CFC">
              <w:rPr>
                <w:rFonts w:ascii="Century" w:hAnsi="Century" w:cs="Segoe UI"/>
                <w:b/>
              </w:rPr>
              <w:t xml:space="preserve">Date of Visit :   </w:t>
            </w:r>
          </w:p>
        </w:tc>
      </w:tr>
      <w:tr w:rsidR="003578D0" w:rsidRPr="00242CFC" w14:paraId="25AE641B" w14:textId="77777777" w:rsidTr="00F42EAF">
        <w:trPr>
          <w:trHeight w:val="465"/>
        </w:trPr>
        <w:tc>
          <w:tcPr>
            <w:tcW w:w="5498" w:type="dxa"/>
            <w:gridSpan w:val="2"/>
            <w:tcBorders>
              <w:bottom w:val="single" w:sz="4" w:space="0" w:color="auto"/>
            </w:tcBorders>
          </w:tcPr>
          <w:p w14:paraId="4E2F4B6A" w14:textId="7FB4A428" w:rsidR="004B1ADB" w:rsidRDefault="003578D0" w:rsidP="00A95E90">
            <w:pPr>
              <w:rPr>
                <w:rFonts w:ascii="Century" w:hAnsi="Century" w:cs="Segoe UI"/>
                <w:b/>
              </w:rPr>
            </w:pPr>
            <w:r w:rsidRPr="00242CFC">
              <w:rPr>
                <w:rFonts w:ascii="Century" w:hAnsi="Century" w:cs="Segoe UI"/>
                <w:b/>
              </w:rPr>
              <w:t>Name of the Postmaster:</w:t>
            </w:r>
            <w:r w:rsidR="004B1ADB">
              <w:rPr>
                <w:rFonts w:ascii="Century" w:hAnsi="Century" w:cs="Segoe UI"/>
                <w:b/>
              </w:rPr>
              <w:t xml:space="preserve"> </w:t>
            </w:r>
          </w:p>
          <w:p w14:paraId="076CEE17" w14:textId="500A9E6C" w:rsidR="003578D0" w:rsidRPr="00242CFC" w:rsidRDefault="003578D0" w:rsidP="00A95E90">
            <w:pPr>
              <w:rPr>
                <w:rFonts w:ascii="Century" w:hAnsi="Century" w:cs="Segoe UI"/>
                <w:b/>
              </w:rPr>
            </w:pPr>
            <w:r w:rsidRPr="00242CFC">
              <w:rPr>
                <w:rFonts w:ascii="Century" w:hAnsi="Century" w:cs="Segoe UI"/>
                <w:b/>
              </w:rPr>
              <w:t xml:space="preserve">ABPM- </w:t>
            </w:r>
          </w:p>
        </w:tc>
        <w:tc>
          <w:tcPr>
            <w:tcW w:w="4992" w:type="dxa"/>
            <w:gridSpan w:val="3"/>
            <w:tcBorders>
              <w:bottom w:val="single" w:sz="4" w:space="0" w:color="auto"/>
            </w:tcBorders>
          </w:tcPr>
          <w:p w14:paraId="78F68DE4" w14:textId="5ED4E6C2" w:rsidR="003578D0" w:rsidRPr="00242CFC" w:rsidRDefault="003578D0" w:rsidP="00670758">
            <w:pPr>
              <w:rPr>
                <w:rFonts w:ascii="Century" w:hAnsi="Century" w:cs="Segoe UI"/>
                <w:b/>
              </w:rPr>
            </w:pPr>
            <w:r w:rsidRPr="00242CFC">
              <w:rPr>
                <w:rFonts w:ascii="Century" w:hAnsi="Century" w:cs="Segoe UI"/>
                <w:b/>
              </w:rPr>
              <w:t>Date of</w:t>
            </w:r>
            <w:r w:rsidR="004B1ADB">
              <w:rPr>
                <w:rFonts w:ascii="Century" w:hAnsi="Century" w:cs="Segoe UI"/>
                <w:b/>
              </w:rPr>
              <w:t xml:space="preserve"> </w:t>
            </w:r>
            <w:r w:rsidRPr="00242CFC">
              <w:rPr>
                <w:rFonts w:ascii="Century" w:hAnsi="Century" w:cs="Segoe UI"/>
                <w:b/>
              </w:rPr>
              <w:t xml:space="preserve">Last Inspection date : </w:t>
            </w:r>
          </w:p>
        </w:tc>
      </w:tr>
      <w:tr w:rsidR="003578D0" w:rsidRPr="00242CFC" w14:paraId="5E5E0D2E" w14:textId="77777777" w:rsidTr="00F42EAF">
        <w:tc>
          <w:tcPr>
            <w:tcW w:w="678" w:type="dxa"/>
          </w:tcPr>
          <w:p w14:paraId="2E433873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proofErr w:type="spellStart"/>
            <w:r w:rsidRPr="00242CFC">
              <w:rPr>
                <w:rFonts w:ascii="Century" w:hAnsi="Century" w:cs="Segoe UI"/>
              </w:rPr>
              <w:t>SNo</w:t>
            </w:r>
            <w:proofErr w:type="spellEnd"/>
          </w:p>
        </w:tc>
        <w:tc>
          <w:tcPr>
            <w:tcW w:w="4820" w:type="dxa"/>
          </w:tcPr>
          <w:p w14:paraId="63D9690B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Parameter</w:t>
            </w:r>
          </w:p>
        </w:tc>
        <w:tc>
          <w:tcPr>
            <w:tcW w:w="850" w:type="dxa"/>
          </w:tcPr>
          <w:p w14:paraId="269FBFF6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Yes</w:t>
            </w:r>
          </w:p>
        </w:tc>
        <w:tc>
          <w:tcPr>
            <w:tcW w:w="709" w:type="dxa"/>
          </w:tcPr>
          <w:p w14:paraId="59940899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No</w:t>
            </w:r>
          </w:p>
        </w:tc>
        <w:tc>
          <w:tcPr>
            <w:tcW w:w="3433" w:type="dxa"/>
          </w:tcPr>
          <w:p w14:paraId="1F1AB352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Remarks</w:t>
            </w:r>
          </w:p>
        </w:tc>
      </w:tr>
      <w:tr w:rsidR="003578D0" w:rsidRPr="00242CFC" w14:paraId="1C435342" w14:textId="77777777" w:rsidTr="00F42EAF">
        <w:tc>
          <w:tcPr>
            <w:tcW w:w="10490" w:type="dxa"/>
            <w:gridSpan w:val="5"/>
          </w:tcPr>
          <w:p w14:paraId="592C86FC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DARPAN</w:t>
            </w:r>
          </w:p>
        </w:tc>
      </w:tr>
      <w:tr w:rsidR="003578D0" w:rsidRPr="00242CFC" w14:paraId="45A6D674" w14:textId="77777777" w:rsidTr="00F42EAF">
        <w:tc>
          <w:tcPr>
            <w:tcW w:w="678" w:type="dxa"/>
          </w:tcPr>
          <w:p w14:paraId="5DDDB90E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1.</w:t>
            </w:r>
          </w:p>
        </w:tc>
        <w:tc>
          <w:tcPr>
            <w:tcW w:w="4820" w:type="dxa"/>
          </w:tcPr>
          <w:p w14:paraId="1E114320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Check Wallet Balance with that of Physical Cash</w:t>
            </w:r>
          </w:p>
          <w:p w14:paraId="1748F1D4" w14:textId="77777777" w:rsidR="003578D0" w:rsidRPr="00242CFC" w:rsidRDefault="003578D0" w:rsidP="00F42EAF">
            <w:pPr>
              <w:pStyle w:val="ListParagraph"/>
              <w:numPr>
                <w:ilvl w:val="0"/>
                <w:numId w:val="1"/>
              </w:numPr>
              <w:contextualSpacing/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The Wallet Balance must tally with the physical cash </w:t>
            </w:r>
          </w:p>
        </w:tc>
        <w:tc>
          <w:tcPr>
            <w:tcW w:w="850" w:type="dxa"/>
          </w:tcPr>
          <w:p w14:paraId="64720544" w14:textId="77777777" w:rsidR="003578D0" w:rsidRPr="00242CFC" w:rsidRDefault="003578D0" w:rsidP="00F42EAF">
            <w:pPr>
              <w:pStyle w:val="ListParagraph"/>
              <w:numPr>
                <w:ilvl w:val="0"/>
                <w:numId w:val="4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0540E4D6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2597A522" w14:textId="3F54953B" w:rsidR="003578D0" w:rsidRPr="00242CFC" w:rsidRDefault="003578D0" w:rsidP="00510DBF">
            <w:pPr>
              <w:rPr>
                <w:rFonts w:ascii="Century" w:hAnsi="Century" w:cs="Segoe UI"/>
              </w:rPr>
            </w:pPr>
          </w:p>
        </w:tc>
      </w:tr>
      <w:tr w:rsidR="00F82056" w:rsidRPr="00242CFC" w14:paraId="46F4216D" w14:textId="77777777" w:rsidTr="00F42EAF">
        <w:tc>
          <w:tcPr>
            <w:tcW w:w="678" w:type="dxa"/>
          </w:tcPr>
          <w:p w14:paraId="2C7DF676" w14:textId="77777777" w:rsidR="00F82056" w:rsidRPr="00242CFC" w:rsidRDefault="00F82056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2.</w:t>
            </w:r>
          </w:p>
        </w:tc>
        <w:tc>
          <w:tcPr>
            <w:tcW w:w="4820" w:type="dxa"/>
          </w:tcPr>
          <w:p w14:paraId="7764C9EE" w14:textId="77777777" w:rsidR="00F82056" w:rsidRPr="00242CFC" w:rsidRDefault="00F82056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Check Inventory Report (Stamps balance with that of Physical Stock of Stamps available)</w:t>
            </w:r>
          </w:p>
        </w:tc>
        <w:tc>
          <w:tcPr>
            <w:tcW w:w="850" w:type="dxa"/>
          </w:tcPr>
          <w:p w14:paraId="70A3B116" w14:textId="77777777" w:rsidR="00F82056" w:rsidRPr="00242CFC" w:rsidRDefault="00F82056" w:rsidP="00F42EAF">
            <w:pPr>
              <w:pStyle w:val="ListParagraph"/>
              <w:numPr>
                <w:ilvl w:val="0"/>
                <w:numId w:val="5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52CD7C1F" w14:textId="77777777" w:rsidR="00F82056" w:rsidRPr="00242CFC" w:rsidRDefault="00F82056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301F9717" w14:textId="2AEDD5B9" w:rsidR="00F82056" w:rsidRPr="00242CFC" w:rsidRDefault="00F82056" w:rsidP="00B93C6B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5760E654" w14:textId="77777777" w:rsidTr="00F42EAF">
        <w:tc>
          <w:tcPr>
            <w:tcW w:w="678" w:type="dxa"/>
          </w:tcPr>
          <w:p w14:paraId="1EB324CC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3.</w:t>
            </w:r>
          </w:p>
        </w:tc>
        <w:tc>
          <w:tcPr>
            <w:tcW w:w="4820" w:type="dxa"/>
          </w:tcPr>
          <w:p w14:paraId="5997638D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Check receipt of BO slip for the Day with Bag Label</w:t>
            </w:r>
          </w:p>
          <w:p w14:paraId="1FD2EFF7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Physically check the availability of BO slip bearing LBK Bag number Series for the day of visit.  (Cash, Stamps, Documents &amp; all  three categories of articles if any Registered, Parcel, Speed &amp; e-MOs) </w:t>
            </w:r>
          </w:p>
        </w:tc>
        <w:tc>
          <w:tcPr>
            <w:tcW w:w="850" w:type="dxa"/>
          </w:tcPr>
          <w:p w14:paraId="7A4CA51A" w14:textId="77777777" w:rsidR="003578D0" w:rsidRPr="00242CFC" w:rsidRDefault="003578D0" w:rsidP="00F42EAF">
            <w:pPr>
              <w:pStyle w:val="ListParagraph"/>
              <w:numPr>
                <w:ilvl w:val="0"/>
                <w:numId w:val="6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6966D67F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0B5BAF4D" w14:textId="012CD328" w:rsidR="003578D0" w:rsidRPr="00242CFC" w:rsidRDefault="003578D0" w:rsidP="00B77E05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490F78CC" w14:textId="77777777" w:rsidTr="00F42EAF">
        <w:tc>
          <w:tcPr>
            <w:tcW w:w="678" w:type="dxa"/>
          </w:tcPr>
          <w:p w14:paraId="3B70F7B0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4.</w:t>
            </w:r>
          </w:p>
        </w:tc>
        <w:tc>
          <w:tcPr>
            <w:tcW w:w="4820" w:type="dxa"/>
          </w:tcPr>
          <w:p w14:paraId="77DAE63D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Check Previous Day Deposit Articles with that of BO journal</w:t>
            </w:r>
          </w:p>
          <w:p w14:paraId="23BFA10E" w14:textId="77777777" w:rsidR="003578D0" w:rsidRPr="00242CFC" w:rsidRDefault="003578D0" w:rsidP="00F42EAF">
            <w:pPr>
              <w:pStyle w:val="ListParagraph"/>
              <w:numPr>
                <w:ilvl w:val="0"/>
                <w:numId w:val="2"/>
              </w:numPr>
              <w:contextualSpacing/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DEPOSIT ( BO Journal RED INK ENTRY – Whether  available in the DEVICE) </w:t>
            </w:r>
          </w:p>
          <w:p w14:paraId="09926956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Availability of article details in DEVICE, in BO Journal &amp; Physical Article</w:t>
            </w:r>
          </w:p>
        </w:tc>
        <w:tc>
          <w:tcPr>
            <w:tcW w:w="850" w:type="dxa"/>
          </w:tcPr>
          <w:p w14:paraId="50DFB426" w14:textId="77777777" w:rsidR="003578D0" w:rsidRPr="00242CFC" w:rsidRDefault="003578D0" w:rsidP="00F42EAF">
            <w:pPr>
              <w:pStyle w:val="ListParagraph"/>
              <w:numPr>
                <w:ilvl w:val="0"/>
                <w:numId w:val="6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310F0094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210E9FA6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04DBD7D9" w14:textId="77777777" w:rsidTr="00F42EAF">
        <w:tc>
          <w:tcPr>
            <w:tcW w:w="678" w:type="dxa"/>
          </w:tcPr>
          <w:p w14:paraId="719A0D9D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5</w:t>
            </w:r>
          </w:p>
        </w:tc>
        <w:tc>
          <w:tcPr>
            <w:tcW w:w="4820" w:type="dxa"/>
          </w:tcPr>
          <w:p w14:paraId="3E092244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Check availability &amp; functionality of SOLAR PANEL UPS in the BO </w:t>
            </w:r>
          </w:p>
        </w:tc>
        <w:tc>
          <w:tcPr>
            <w:tcW w:w="850" w:type="dxa"/>
          </w:tcPr>
          <w:p w14:paraId="7F7469A2" w14:textId="2881704C" w:rsidR="003578D0" w:rsidRPr="00242CFC" w:rsidRDefault="003578D0" w:rsidP="00F42EAF">
            <w:pPr>
              <w:pStyle w:val="ListParagraph"/>
              <w:numPr>
                <w:ilvl w:val="0"/>
                <w:numId w:val="6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30057160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5BDB3DB9" w14:textId="2FAD5ACE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3778C7DD" w14:textId="77777777" w:rsidTr="00F42EAF">
        <w:tc>
          <w:tcPr>
            <w:tcW w:w="678" w:type="dxa"/>
          </w:tcPr>
          <w:p w14:paraId="00F45A0E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6</w:t>
            </w:r>
          </w:p>
        </w:tc>
        <w:tc>
          <w:tcPr>
            <w:tcW w:w="4820" w:type="dxa"/>
          </w:tcPr>
          <w:p w14:paraId="392F83BC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Check of SIGNAL /CONNECTIVITY Status in the BO</w:t>
            </w:r>
          </w:p>
        </w:tc>
        <w:tc>
          <w:tcPr>
            <w:tcW w:w="850" w:type="dxa"/>
          </w:tcPr>
          <w:p w14:paraId="6EDD830F" w14:textId="77A049A7" w:rsidR="003578D0" w:rsidRPr="00242CFC" w:rsidRDefault="003578D0" w:rsidP="00F42EAF">
            <w:pPr>
              <w:pStyle w:val="ListParagraph"/>
              <w:numPr>
                <w:ilvl w:val="0"/>
                <w:numId w:val="6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42F9D1DB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04F49EB2" w14:textId="08BDE253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55734F34" w14:textId="77777777" w:rsidTr="00F42EAF">
        <w:tc>
          <w:tcPr>
            <w:tcW w:w="678" w:type="dxa"/>
          </w:tcPr>
          <w:p w14:paraId="2F9841C7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7</w:t>
            </w:r>
          </w:p>
        </w:tc>
        <w:tc>
          <w:tcPr>
            <w:tcW w:w="4820" w:type="dxa"/>
          </w:tcPr>
          <w:p w14:paraId="7F20369F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Check BATTERY Status of the DEVICE</w:t>
            </w:r>
          </w:p>
        </w:tc>
        <w:tc>
          <w:tcPr>
            <w:tcW w:w="850" w:type="dxa"/>
          </w:tcPr>
          <w:p w14:paraId="11DC6EF8" w14:textId="536930D9" w:rsidR="003578D0" w:rsidRPr="00242CFC" w:rsidRDefault="003578D0" w:rsidP="00F42EAF">
            <w:pPr>
              <w:pStyle w:val="ListParagraph"/>
              <w:numPr>
                <w:ilvl w:val="0"/>
                <w:numId w:val="6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5099E7A6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3B58B70D" w14:textId="5B36766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61CECB86" w14:textId="77777777" w:rsidTr="00F42EAF">
        <w:tc>
          <w:tcPr>
            <w:tcW w:w="678" w:type="dxa"/>
          </w:tcPr>
          <w:p w14:paraId="43B263CB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8</w:t>
            </w:r>
          </w:p>
        </w:tc>
        <w:tc>
          <w:tcPr>
            <w:tcW w:w="4820" w:type="dxa"/>
          </w:tcPr>
          <w:p w14:paraId="2DAB3DC9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Check CARRY- CASE (Whether all  the 14 items are available in the CC  including form) </w:t>
            </w:r>
          </w:p>
        </w:tc>
        <w:tc>
          <w:tcPr>
            <w:tcW w:w="850" w:type="dxa"/>
          </w:tcPr>
          <w:p w14:paraId="1D6E1619" w14:textId="2CD30BB3" w:rsidR="003578D0" w:rsidRPr="00242CFC" w:rsidRDefault="003578D0" w:rsidP="00F42EAF">
            <w:pPr>
              <w:pStyle w:val="ListParagraph"/>
              <w:numPr>
                <w:ilvl w:val="0"/>
                <w:numId w:val="6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23527AE6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72A93E7A" w14:textId="0583D019" w:rsidR="003578D0" w:rsidRPr="00242CFC" w:rsidRDefault="003578D0" w:rsidP="00110473">
            <w:pPr>
              <w:rPr>
                <w:rFonts w:ascii="Century" w:hAnsi="Century" w:cs="Segoe UI"/>
              </w:rPr>
            </w:pPr>
          </w:p>
        </w:tc>
      </w:tr>
      <w:tr w:rsidR="007A1BD8" w:rsidRPr="00242CFC" w14:paraId="727D7BB4" w14:textId="77777777" w:rsidTr="00F42EAF">
        <w:tc>
          <w:tcPr>
            <w:tcW w:w="678" w:type="dxa"/>
          </w:tcPr>
          <w:p w14:paraId="5562C199" w14:textId="77777777" w:rsidR="007A1BD8" w:rsidRPr="00242CFC" w:rsidRDefault="007A1BD8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9</w:t>
            </w:r>
          </w:p>
        </w:tc>
        <w:tc>
          <w:tcPr>
            <w:tcW w:w="4820" w:type="dxa"/>
          </w:tcPr>
          <w:p w14:paraId="48A9F654" w14:textId="77777777" w:rsidR="007A1BD8" w:rsidRPr="00242CFC" w:rsidRDefault="007A1BD8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Check of installation of latest versions of APPs</w:t>
            </w:r>
          </w:p>
          <w:p w14:paraId="3B5BD5FF" w14:textId="77777777" w:rsidR="007A1BD8" w:rsidRPr="00242CFC" w:rsidRDefault="007A1BD8" w:rsidP="00F42EAF">
            <w:pPr>
              <w:pStyle w:val="ListParagraph"/>
              <w:numPr>
                <w:ilvl w:val="0"/>
                <w:numId w:val="3"/>
              </w:numPr>
              <w:contextualSpacing/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VERSIONS</w:t>
            </w:r>
          </w:p>
        </w:tc>
        <w:tc>
          <w:tcPr>
            <w:tcW w:w="850" w:type="dxa"/>
          </w:tcPr>
          <w:p w14:paraId="4D2D7D8A" w14:textId="11A498D1" w:rsidR="007A1BD8" w:rsidRPr="00242CFC" w:rsidRDefault="007A1BD8" w:rsidP="00F42EAF">
            <w:pPr>
              <w:pStyle w:val="ListParagraph"/>
              <w:numPr>
                <w:ilvl w:val="0"/>
                <w:numId w:val="6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6535F22B" w14:textId="77777777" w:rsidR="007A1BD8" w:rsidRPr="00242CFC" w:rsidRDefault="007A1BD8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2B4433A1" w14:textId="3774A9D8" w:rsidR="007A1BD8" w:rsidRPr="00242CFC" w:rsidRDefault="007A1BD8" w:rsidP="00B93C6B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429EB869" w14:textId="77777777" w:rsidTr="00F42EAF">
        <w:tc>
          <w:tcPr>
            <w:tcW w:w="678" w:type="dxa"/>
          </w:tcPr>
          <w:p w14:paraId="52FFAEE3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10</w:t>
            </w:r>
          </w:p>
        </w:tc>
        <w:tc>
          <w:tcPr>
            <w:tcW w:w="4820" w:type="dxa"/>
          </w:tcPr>
          <w:p w14:paraId="35E5161A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Check print-out of latest CBS &amp; PLI Transactions done in the DEVICE on the day of visit </w:t>
            </w:r>
          </w:p>
          <w:p w14:paraId="308DC2E8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Login CBS –</w:t>
            </w:r>
            <w:proofErr w:type="spellStart"/>
            <w:r w:rsidRPr="00242CFC">
              <w:rPr>
                <w:rFonts w:ascii="Century" w:hAnsi="Century" w:cs="Segoe UI"/>
              </w:rPr>
              <w:t>DoP</w:t>
            </w:r>
            <w:proofErr w:type="spellEnd"/>
            <w:r w:rsidRPr="00242CFC">
              <w:rPr>
                <w:rFonts w:ascii="Century" w:hAnsi="Century" w:cs="Segoe UI"/>
              </w:rPr>
              <w:t>-TRANSACATIONS REPORT – SELECT ALL</w:t>
            </w:r>
          </w:p>
          <w:p w14:paraId="497B017E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This should be compared with wallet amount as well as physical cash. </w:t>
            </w:r>
          </w:p>
          <w:p w14:paraId="0EF515FE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Login PLI-</w:t>
            </w:r>
            <w:proofErr w:type="spellStart"/>
            <w:r w:rsidRPr="00242CFC">
              <w:rPr>
                <w:rFonts w:ascii="Century" w:hAnsi="Century" w:cs="Segoe UI"/>
              </w:rPr>
              <w:t>DoP</w:t>
            </w:r>
            <w:proofErr w:type="spellEnd"/>
            <w:r w:rsidRPr="00242CFC">
              <w:rPr>
                <w:rFonts w:ascii="Century" w:hAnsi="Century" w:cs="Segoe UI"/>
              </w:rPr>
              <w:t xml:space="preserve"> – REPORTS- SELECT ALL </w:t>
            </w:r>
          </w:p>
          <w:p w14:paraId="6B59753B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( PLI/RPLI) </w:t>
            </w:r>
          </w:p>
        </w:tc>
        <w:tc>
          <w:tcPr>
            <w:tcW w:w="850" w:type="dxa"/>
          </w:tcPr>
          <w:p w14:paraId="61F34EF8" w14:textId="77777777" w:rsidR="003578D0" w:rsidRPr="00242CFC" w:rsidRDefault="003578D0" w:rsidP="00F42EAF">
            <w:pPr>
              <w:pStyle w:val="ListParagraph"/>
              <w:numPr>
                <w:ilvl w:val="0"/>
                <w:numId w:val="6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4E2967B8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257CDFB4" w14:textId="72873921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7440AFB6" w14:textId="77777777" w:rsidTr="00F42EAF">
        <w:tc>
          <w:tcPr>
            <w:tcW w:w="10490" w:type="dxa"/>
            <w:gridSpan w:val="5"/>
          </w:tcPr>
          <w:p w14:paraId="5E155A93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Working</w:t>
            </w:r>
          </w:p>
        </w:tc>
      </w:tr>
      <w:tr w:rsidR="003578D0" w:rsidRPr="00242CFC" w14:paraId="285502F0" w14:textId="77777777" w:rsidTr="00F42EAF">
        <w:tc>
          <w:tcPr>
            <w:tcW w:w="678" w:type="dxa"/>
          </w:tcPr>
          <w:p w14:paraId="70A1D20C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11</w:t>
            </w:r>
          </w:p>
        </w:tc>
        <w:tc>
          <w:tcPr>
            <w:tcW w:w="4820" w:type="dxa"/>
          </w:tcPr>
          <w:p w14:paraId="0B041D29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Whether mail/account bag receipt in the post office synchronize with its working hours. </w:t>
            </w:r>
          </w:p>
        </w:tc>
        <w:tc>
          <w:tcPr>
            <w:tcW w:w="850" w:type="dxa"/>
          </w:tcPr>
          <w:p w14:paraId="37DF58AE" w14:textId="77777777" w:rsidR="003578D0" w:rsidRPr="00EF6302" w:rsidRDefault="003578D0" w:rsidP="00EF6302">
            <w:pPr>
              <w:ind w:left="709"/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0E59DA30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28142826" w14:textId="21AF4E9F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35BDA0EA" w14:textId="77777777" w:rsidTr="00F42EAF">
        <w:tc>
          <w:tcPr>
            <w:tcW w:w="678" w:type="dxa"/>
          </w:tcPr>
          <w:p w14:paraId="605E6F74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12</w:t>
            </w:r>
          </w:p>
        </w:tc>
        <w:tc>
          <w:tcPr>
            <w:tcW w:w="4820" w:type="dxa"/>
          </w:tcPr>
          <w:p w14:paraId="21E68CCF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Whether mail/account bag receipt/dispatch arrangement is proper and does not result in delay.</w:t>
            </w:r>
          </w:p>
        </w:tc>
        <w:tc>
          <w:tcPr>
            <w:tcW w:w="850" w:type="dxa"/>
          </w:tcPr>
          <w:p w14:paraId="24B4A89C" w14:textId="77777777" w:rsidR="003578D0" w:rsidRPr="00242CFC" w:rsidRDefault="003578D0" w:rsidP="00F42EAF">
            <w:pPr>
              <w:pStyle w:val="ListParagraph"/>
              <w:numPr>
                <w:ilvl w:val="0"/>
                <w:numId w:val="7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41B5201E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5C9E089F" w14:textId="5D67E39B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7F28DB58" w14:textId="77777777" w:rsidTr="00F42EAF">
        <w:tc>
          <w:tcPr>
            <w:tcW w:w="678" w:type="dxa"/>
          </w:tcPr>
          <w:p w14:paraId="46D31317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13</w:t>
            </w:r>
          </w:p>
        </w:tc>
        <w:tc>
          <w:tcPr>
            <w:tcW w:w="4820" w:type="dxa"/>
          </w:tcPr>
          <w:p w14:paraId="2A902A48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Whether letter boxes in the village are properly located and maintained. </w:t>
            </w:r>
          </w:p>
        </w:tc>
        <w:tc>
          <w:tcPr>
            <w:tcW w:w="850" w:type="dxa"/>
          </w:tcPr>
          <w:p w14:paraId="77B2C639" w14:textId="77777777" w:rsidR="003578D0" w:rsidRPr="00242CFC" w:rsidRDefault="003578D0" w:rsidP="00F42EAF">
            <w:pPr>
              <w:pStyle w:val="ListParagraph"/>
              <w:numPr>
                <w:ilvl w:val="0"/>
                <w:numId w:val="7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206B7025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54BA0399" w14:textId="759393D6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29D15153" w14:textId="77777777" w:rsidTr="00F42EAF">
        <w:tc>
          <w:tcPr>
            <w:tcW w:w="678" w:type="dxa"/>
          </w:tcPr>
          <w:p w14:paraId="5D73CC35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lastRenderedPageBreak/>
              <w:t>14</w:t>
            </w:r>
          </w:p>
        </w:tc>
        <w:tc>
          <w:tcPr>
            <w:tcW w:w="4820" w:type="dxa"/>
          </w:tcPr>
          <w:p w14:paraId="3E6DF63B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Whether there is unjustified deposit of accountable/unaccountable mail/parcel/MOs from the previous days. </w:t>
            </w:r>
          </w:p>
          <w:p w14:paraId="1B8BFB45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</w:p>
        </w:tc>
        <w:tc>
          <w:tcPr>
            <w:tcW w:w="850" w:type="dxa"/>
          </w:tcPr>
          <w:p w14:paraId="643344A1" w14:textId="77777777" w:rsidR="003578D0" w:rsidRPr="00242CFC" w:rsidRDefault="003578D0" w:rsidP="00F42EAF">
            <w:pPr>
              <w:pStyle w:val="ListParagraph"/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1DDCC808" w14:textId="77777777" w:rsidR="003578D0" w:rsidRPr="00242CFC" w:rsidRDefault="003578D0" w:rsidP="00F42EAF">
            <w:pPr>
              <w:pStyle w:val="ListParagraph"/>
              <w:numPr>
                <w:ilvl w:val="0"/>
                <w:numId w:val="7"/>
              </w:num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39F291D4" w14:textId="399B737A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564EF81F" w14:textId="77777777" w:rsidTr="00F42EAF">
        <w:tc>
          <w:tcPr>
            <w:tcW w:w="678" w:type="dxa"/>
          </w:tcPr>
          <w:p w14:paraId="5E29B8CA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15</w:t>
            </w:r>
          </w:p>
        </w:tc>
        <w:tc>
          <w:tcPr>
            <w:tcW w:w="4820" w:type="dxa"/>
          </w:tcPr>
          <w:p w14:paraId="01A2FCD8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Whether there is unjustified and frequent excess cash retention at the post office </w:t>
            </w:r>
          </w:p>
        </w:tc>
        <w:tc>
          <w:tcPr>
            <w:tcW w:w="850" w:type="dxa"/>
          </w:tcPr>
          <w:p w14:paraId="64CAADAD" w14:textId="77777777" w:rsidR="003578D0" w:rsidRPr="00242CFC" w:rsidRDefault="003578D0" w:rsidP="00F42EAF">
            <w:pPr>
              <w:pStyle w:val="ListParagraph"/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4E75C36E" w14:textId="77777777" w:rsidR="003578D0" w:rsidRPr="00242CFC" w:rsidRDefault="003578D0" w:rsidP="00F42EAF">
            <w:pPr>
              <w:pStyle w:val="ListParagraph"/>
              <w:numPr>
                <w:ilvl w:val="0"/>
                <w:numId w:val="7"/>
              </w:num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16D72263" w14:textId="1BA9D72E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1A6A18C9" w14:textId="77777777" w:rsidTr="00F42EAF">
        <w:tc>
          <w:tcPr>
            <w:tcW w:w="678" w:type="dxa"/>
          </w:tcPr>
          <w:p w14:paraId="2E919408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16</w:t>
            </w:r>
          </w:p>
        </w:tc>
        <w:tc>
          <w:tcPr>
            <w:tcW w:w="4820" w:type="dxa"/>
          </w:tcPr>
          <w:p w14:paraId="21E8B76C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Whether proper mechanism is in place for financing the Post Office and that there are no pending liabilities for more than 2 working days. </w:t>
            </w:r>
          </w:p>
        </w:tc>
        <w:tc>
          <w:tcPr>
            <w:tcW w:w="850" w:type="dxa"/>
          </w:tcPr>
          <w:p w14:paraId="77D16CC5" w14:textId="77777777" w:rsidR="003578D0" w:rsidRPr="00242CFC" w:rsidRDefault="003578D0" w:rsidP="00F42EAF">
            <w:pPr>
              <w:pStyle w:val="ListParagraph"/>
              <w:numPr>
                <w:ilvl w:val="0"/>
                <w:numId w:val="7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3846A6CC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0979A2E0" w14:textId="5DB0BA9A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46F25F07" w14:textId="77777777" w:rsidTr="00F42EAF">
        <w:tc>
          <w:tcPr>
            <w:tcW w:w="678" w:type="dxa"/>
          </w:tcPr>
          <w:p w14:paraId="73458D57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17</w:t>
            </w:r>
          </w:p>
        </w:tc>
        <w:tc>
          <w:tcPr>
            <w:tcW w:w="4820" w:type="dxa"/>
          </w:tcPr>
          <w:p w14:paraId="4E4C36E5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Whether time Related Continuity Allowance (TRCA) of the BO staff is in accordance with the work load.</w:t>
            </w:r>
          </w:p>
        </w:tc>
        <w:tc>
          <w:tcPr>
            <w:tcW w:w="850" w:type="dxa"/>
          </w:tcPr>
          <w:p w14:paraId="5CE2C56F" w14:textId="77777777" w:rsidR="003578D0" w:rsidRPr="00242CFC" w:rsidRDefault="003578D0" w:rsidP="00F42EAF">
            <w:pPr>
              <w:pStyle w:val="ListParagraph"/>
              <w:numPr>
                <w:ilvl w:val="0"/>
                <w:numId w:val="7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02BD0FCA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2A137168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7E6D9B55" w14:textId="77777777" w:rsidTr="00F42EAF">
        <w:tc>
          <w:tcPr>
            <w:tcW w:w="678" w:type="dxa"/>
          </w:tcPr>
          <w:p w14:paraId="5B345B85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18</w:t>
            </w:r>
          </w:p>
        </w:tc>
        <w:tc>
          <w:tcPr>
            <w:tcW w:w="4820" w:type="dxa"/>
          </w:tcPr>
          <w:p w14:paraId="02A7DE34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Whether MNREGS/Social Security payments through the SB account is up-to-date and there are no irregularities in payment to the beneficiaries. </w:t>
            </w:r>
          </w:p>
        </w:tc>
        <w:tc>
          <w:tcPr>
            <w:tcW w:w="850" w:type="dxa"/>
          </w:tcPr>
          <w:p w14:paraId="7D041F0B" w14:textId="77777777" w:rsidR="003578D0" w:rsidRPr="00242CFC" w:rsidRDefault="003578D0" w:rsidP="00F42EAF">
            <w:pPr>
              <w:pStyle w:val="ListParagraph"/>
              <w:numPr>
                <w:ilvl w:val="0"/>
                <w:numId w:val="7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2227E502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6F893971" w14:textId="5FF39D4E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1AF247FF" w14:textId="77777777" w:rsidTr="00F42EAF">
        <w:tc>
          <w:tcPr>
            <w:tcW w:w="10490" w:type="dxa"/>
            <w:gridSpan w:val="5"/>
          </w:tcPr>
          <w:p w14:paraId="4DED12AD" w14:textId="1FE6A0BD" w:rsidR="003578D0" w:rsidRPr="00242CFC" w:rsidRDefault="003578D0" w:rsidP="00F42EAF">
            <w:pPr>
              <w:rPr>
                <w:rFonts w:ascii="Century" w:hAnsi="Century" w:cs="Segoe UI"/>
                <w:b/>
              </w:rPr>
            </w:pPr>
          </w:p>
        </w:tc>
      </w:tr>
      <w:tr w:rsidR="003578D0" w:rsidRPr="00242CFC" w14:paraId="1517B764" w14:textId="77777777" w:rsidTr="00F42EAF">
        <w:tc>
          <w:tcPr>
            <w:tcW w:w="678" w:type="dxa"/>
          </w:tcPr>
          <w:p w14:paraId="5BC0D09C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19</w:t>
            </w:r>
          </w:p>
        </w:tc>
        <w:tc>
          <w:tcPr>
            <w:tcW w:w="4820" w:type="dxa"/>
          </w:tcPr>
          <w:p w14:paraId="0F0FDBBF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Whether post office location is suitable and has  proper visibility &amp; space to transact business </w:t>
            </w:r>
          </w:p>
        </w:tc>
        <w:tc>
          <w:tcPr>
            <w:tcW w:w="850" w:type="dxa"/>
          </w:tcPr>
          <w:p w14:paraId="6E6DF784" w14:textId="77777777" w:rsidR="003578D0" w:rsidRPr="00242CFC" w:rsidRDefault="003578D0" w:rsidP="00F42EAF">
            <w:pPr>
              <w:pStyle w:val="ListParagraph"/>
              <w:numPr>
                <w:ilvl w:val="0"/>
                <w:numId w:val="7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0BBD6796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7C3B96DE" w14:textId="6DB13F9C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7E1DDDB6" w14:textId="77777777" w:rsidTr="00F42EAF">
        <w:tc>
          <w:tcPr>
            <w:tcW w:w="678" w:type="dxa"/>
          </w:tcPr>
          <w:p w14:paraId="49E32ACE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20</w:t>
            </w:r>
          </w:p>
        </w:tc>
        <w:tc>
          <w:tcPr>
            <w:tcW w:w="4820" w:type="dxa"/>
          </w:tcPr>
          <w:p w14:paraId="2AEDF282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Whether Post Office premises are clean, business like and having proper display boards. </w:t>
            </w:r>
          </w:p>
        </w:tc>
        <w:tc>
          <w:tcPr>
            <w:tcW w:w="850" w:type="dxa"/>
          </w:tcPr>
          <w:p w14:paraId="057D3E9F" w14:textId="77777777" w:rsidR="003578D0" w:rsidRPr="00242CFC" w:rsidRDefault="003578D0" w:rsidP="00F42EAF">
            <w:pPr>
              <w:pStyle w:val="ListParagraph"/>
              <w:numPr>
                <w:ilvl w:val="0"/>
                <w:numId w:val="8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30D801A0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69C322E0" w14:textId="43E2326A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34AD447F" w14:textId="77777777" w:rsidTr="00F42EAF">
        <w:tc>
          <w:tcPr>
            <w:tcW w:w="678" w:type="dxa"/>
          </w:tcPr>
          <w:p w14:paraId="5ACF965D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21</w:t>
            </w:r>
          </w:p>
        </w:tc>
        <w:tc>
          <w:tcPr>
            <w:tcW w:w="4820" w:type="dxa"/>
          </w:tcPr>
          <w:p w14:paraId="68C84261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Whether villagers are satisfied with the services of the Post office and there are no complaints against the Postmaster and no pendency in the complaints &amp; suggestion book.</w:t>
            </w:r>
          </w:p>
        </w:tc>
        <w:tc>
          <w:tcPr>
            <w:tcW w:w="850" w:type="dxa"/>
          </w:tcPr>
          <w:p w14:paraId="65A75FD9" w14:textId="77777777" w:rsidR="003578D0" w:rsidRPr="00242CFC" w:rsidRDefault="003578D0" w:rsidP="00F42EAF">
            <w:pPr>
              <w:pStyle w:val="ListParagraph"/>
              <w:numPr>
                <w:ilvl w:val="0"/>
                <w:numId w:val="8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6114F527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7C0DB387" w14:textId="57B4F854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6A217803" w14:textId="77777777" w:rsidTr="00F42EAF">
        <w:tc>
          <w:tcPr>
            <w:tcW w:w="678" w:type="dxa"/>
          </w:tcPr>
          <w:p w14:paraId="762978C0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22</w:t>
            </w:r>
          </w:p>
        </w:tc>
        <w:tc>
          <w:tcPr>
            <w:tcW w:w="4820" w:type="dxa"/>
          </w:tcPr>
          <w:p w14:paraId="300A5BEE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Whether stock of stationary and stamps is adequate.</w:t>
            </w:r>
          </w:p>
        </w:tc>
        <w:tc>
          <w:tcPr>
            <w:tcW w:w="850" w:type="dxa"/>
          </w:tcPr>
          <w:p w14:paraId="18758ECF" w14:textId="77777777" w:rsidR="003578D0" w:rsidRPr="00242CFC" w:rsidRDefault="003578D0" w:rsidP="00F42EAF">
            <w:pPr>
              <w:ind w:left="360"/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70F44A67" w14:textId="77777777" w:rsidR="003578D0" w:rsidRPr="00242CFC" w:rsidRDefault="003578D0" w:rsidP="00F42EAF">
            <w:pPr>
              <w:pStyle w:val="ListParagraph"/>
              <w:numPr>
                <w:ilvl w:val="0"/>
                <w:numId w:val="8"/>
              </w:num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66D73BE4" w14:textId="54A796F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7C069ACA" w14:textId="77777777" w:rsidTr="00F42EAF">
        <w:tc>
          <w:tcPr>
            <w:tcW w:w="10490" w:type="dxa"/>
            <w:gridSpan w:val="5"/>
          </w:tcPr>
          <w:p w14:paraId="2105F14B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  <w:b/>
                <w:u w:val="single"/>
              </w:rPr>
              <w:t xml:space="preserve">Questions on </w:t>
            </w:r>
            <w:proofErr w:type="gramStart"/>
            <w:r w:rsidRPr="00242CFC">
              <w:rPr>
                <w:rFonts w:ascii="Century" w:hAnsi="Century" w:cs="Segoe UI"/>
                <w:b/>
                <w:u w:val="single"/>
              </w:rPr>
              <w:t>IPPB</w:t>
            </w:r>
            <w:r w:rsidRPr="00242CFC">
              <w:rPr>
                <w:rFonts w:ascii="Century" w:hAnsi="Century" w:cs="Segoe UI"/>
              </w:rPr>
              <w:t>(</w:t>
            </w:r>
            <w:proofErr w:type="gramEnd"/>
            <w:r w:rsidRPr="00242CFC">
              <w:rPr>
                <w:rFonts w:ascii="Century" w:hAnsi="Century" w:cs="Segoe UI"/>
              </w:rPr>
              <w:t>It may be noted that IPPB operations are completely online with biometric authentication and no physical signatures, and therefore at an end user level/post office level there are no transaction vouchers, passbooks or a log of transactions’ maintained by the end-users .The visiting officer will have real-time access to the IPPB system log to view the IPPB transactions done at an end-user, facility level.)</w:t>
            </w:r>
          </w:p>
        </w:tc>
      </w:tr>
      <w:tr w:rsidR="003578D0" w:rsidRPr="00242CFC" w14:paraId="646D89FA" w14:textId="77777777" w:rsidTr="00F42EAF">
        <w:tc>
          <w:tcPr>
            <w:tcW w:w="678" w:type="dxa"/>
          </w:tcPr>
          <w:p w14:paraId="246D41B4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23</w:t>
            </w:r>
          </w:p>
        </w:tc>
        <w:tc>
          <w:tcPr>
            <w:tcW w:w="4820" w:type="dxa"/>
          </w:tcPr>
          <w:p w14:paraId="0E7E55DC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Check whether the post office is facilitating IPPB transactions during </w:t>
            </w:r>
            <w:proofErr w:type="spellStart"/>
            <w:r w:rsidRPr="00242CFC">
              <w:rPr>
                <w:rFonts w:ascii="Century" w:hAnsi="Century" w:cs="Segoe UI"/>
              </w:rPr>
              <w:t>DoP</w:t>
            </w:r>
            <w:proofErr w:type="spellEnd"/>
            <w:r w:rsidRPr="00242CFC">
              <w:rPr>
                <w:rFonts w:ascii="Century" w:hAnsi="Century" w:cs="Segoe UI"/>
              </w:rPr>
              <w:t xml:space="preserve"> business hours.</w:t>
            </w:r>
          </w:p>
        </w:tc>
        <w:tc>
          <w:tcPr>
            <w:tcW w:w="850" w:type="dxa"/>
          </w:tcPr>
          <w:p w14:paraId="1FB086A1" w14:textId="77777777" w:rsidR="003578D0" w:rsidRPr="00242CFC" w:rsidRDefault="003578D0" w:rsidP="00F42EAF">
            <w:pPr>
              <w:pStyle w:val="ListParagraph"/>
              <w:numPr>
                <w:ilvl w:val="0"/>
                <w:numId w:val="8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5229A0AF" w14:textId="77777777" w:rsidR="003578D0" w:rsidRPr="00242CFC" w:rsidRDefault="003578D0" w:rsidP="00F42EAF">
            <w:pPr>
              <w:ind w:left="360"/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22063D61" w14:textId="3C576383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3C74F1E0" w14:textId="77777777" w:rsidTr="00F42EAF">
        <w:tc>
          <w:tcPr>
            <w:tcW w:w="678" w:type="dxa"/>
          </w:tcPr>
          <w:p w14:paraId="5953308F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24</w:t>
            </w:r>
          </w:p>
        </w:tc>
        <w:tc>
          <w:tcPr>
            <w:tcW w:w="4820" w:type="dxa"/>
          </w:tcPr>
          <w:p w14:paraId="677AB7A3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Check whether the IPPB related branding elements (IPPB signage, Notice board, Details of Banking Ombudsman, Banners, </w:t>
            </w:r>
            <w:proofErr w:type="spellStart"/>
            <w:r w:rsidRPr="00242CFC">
              <w:rPr>
                <w:rFonts w:ascii="Century" w:hAnsi="Century" w:cs="Segoe UI"/>
              </w:rPr>
              <w:t>Standeesetc</w:t>
            </w:r>
            <w:proofErr w:type="spellEnd"/>
            <w:r w:rsidRPr="00242CFC">
              <w:rPr>
                <w:rFonts w:ascii="Century" w:hAnsi="Century" w:cs="Segoe UI"/>
              </w:rPr>
              <w:t xml:space="preserve">) available. </w:t>
            </w:r>
          </w:p>
        </w:tc>
        <w:tc>
          <w:tcPr>
            <w:tcW w:w="850" w:type="dxa"/>
          </w:tcPr>
          <w:p w14:paraId="69E3D250" w14:textId="77777777" w:rsidR="003578D0" w:rsidRPr="00242CFC" w:rsidRDefault="003578D0" w:rsidP="00F42EAF">
            <w:pPr>
              <w:pStyle w:val="ListParagraph"/>
              <w:numPr>
                <w:ilvl w:val="0"/>
                <w:numId w:val="9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640828B1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280E0224" w14:textId="7F917400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738972C4" w14:textId="77777777" w:rsidTr="00F42EAF">
        <w:tc>
          <w:tcPr>
            <w:tcW w:w="678" w:type="dxa"/>
          </w:tcPr>
          <w:p w14:paraId="6D6FED32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25</w:t>
            </w:r>
          </w:p>
        </w:tc>
        <w:tc>
          <w:tcPr>
            <w:tcW w:w="4820" w:type="dxa"/>
          </w:tcPr>
          <w:p w14:paraId="79EB9AA9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Check whether the devices, biometric scanners and mobile connectivity are available and in working condition with the Postman / GDS</w:t>
            </w:r>
          </w:p>
        </w:tc>
        <w:tc>
          <w:tcPr>
            <w:tcW w:w="850" w:type="dxa"/>
          </w:tcPr>
          <w:p w14:paraId="5E993D34" w14:textId="77777777" w:rsidR="003578D0" w:rsidRPr="00242CFC" w:rsidRDefault="003578D0" w:rsidP="00F42EAF">
            <w:pPr>
              <w:pStyle w:val="ListParagraph"/>
              <w:numPr>
                <w:ilvl w:val="0"/>
                <w:numId w:val="9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37CDDED0" w14:textId="77777777" w:rsidR="003578D0" w:rsidRPr="00242CFC" w:rsidRDefault="003578D0" w:rsidP="00F42EAF">
            <w:pPr>
              <w:ind w:left="360"/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6FE9B31E" w14:textId="0A1C14EC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5DD9CFA0" w14:textId="77777777" w:rsidTr="00F42EAF">
        <w:tc>
          <w:tcPr>
            <w:tcW w:w="678" w:type="dxa"/>
          </w:tcPr>
          <w:p w14:paraId="7B04C68E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26</w:t>
            </w:r>
          </w:p>
        </w:tc>
        <w:tc>
          <w:tcPr>
            <w:tcW w:w="4820" w:type="dxa"/>
          </w:tcPr>
          <w:p w14:paraId="01423172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Check if adequate cash is being provided by the accounts office/Bank for facilitating transactions in line with the service quality standards agreed between IPPB and DOP?</w:t>
            </w:r>
          </w:p>
        </w:tc>
        <w:tc>
          <w:tcPr>
            <w:tcW w:w="850" w:type="dxa"/>
          </w:tcPr>
          <w:p w14:paraId="636F9FA1" w14:textId="77777777" w:rsidR="003578D0" w:rsidRPr="00242CFC" w:rsidRDefault="003578D0" w:rsidP="00F42EAF">
            <w:pPr>
              <w:pStyle w:val="ListParagraph"/>
              <w:numPr>
                <w:ilvl w:val="0"/>
                <w:numId w:val="9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4C4BCCB0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12F86225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2E62140B" w14:textId="77777777" w:rsidTr="00F42EAF">
        <w:tc>
          <w:tcPr>
            <w:tcW w:w="678" w:type="dxa"/>
          </w:tcPr>
          <w:p w14:paraId="07FF1115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27</w:t>
            </w:r>
          </w:p>
        </w:tc>
        <w:tc>
          <w:tcPr>
            <w:tcW w:w="4820" w:type="dxa"/>
          </w:tcPr>
          <w:p w14:paraId="5F3F11F1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 xml:space="preserve">Is adequate cash being handed over to the Postman / GDS for providing doorstep banking services in line with the service quality standards as agreed between IPPB </w:t>
            </w:r>
            <w:r w:rsidRPr="00242CFC">
              <w:rPr>
                <w:rFonts w:ascii="Century" w:hAnsi="Century" w:cs="Segoe UI"/>
              </w:rPr>
              <w:lastRenderedPageBreak/>
              <w:t>and DOP</w:t>
            </w:r>
          </w:p>
        </w:tc>
        <w:tc>
          <w:tcPr>
            <w:tcW w:w="850" w:type="dxa"/>
          </w:tcPr>
          <w:p w14:paraId="11A0370D" w14:textId="77777777" w:rsidR="003578D0" w:rsidRPr="00242CFC" w:rsidRDefault="003578D0" w:rsidP="00F42EAF">
            <w:pPr>
              <w:pStyle w:val="ListParagraph"/>
              <w:numPr>
                <w:ilvl w:val="0"/>
                <w:numId w:val="9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4A6CA1CC" w14:textId="77777777" w:rsidR="003578D0" w:rsidRPr="00242CFC" w:rsidRDefault="003578D0" w:rsidP="00F42EAF">
            <w:pPr>
              <w:ind w:left="360"/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4487F22A" w14:textId="725B4B04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</w:tr>
      <w:tr w:rsidR="003578D0" w:rsidRPr="00242CFC" w14:paraId="5F015BE1" w14:textId="77777777" w:rsidTr="00F42EAF">
        <w:tc>
          <w:tcPr>
            <w:tcW w:w="678" w:type="dxa"/>
          </w:tcPr>
          <w:p w14:paraId="03A7BB39" w14:textId="77777777" w:rsidR="003578D0" w:rsidRPr="00242CFC" w:rsidRDefault="003578D0" w:rsidP="00F42EAF">
            <w:pPr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28</w:t>
            </w:r>
          </w:p>
        </w:tc>
        <w:tc>
          <w:tcPr>
            <w:tcW w:w="4820" w:type="dxa"/>
          </w:tcPr>
          <w:p w14:paraId="54C62949" w14:textId="77777777" w:rsidR="003578D0" w:rsidRPr="00242CFC" w:rsidRDefault="003578D0" w:rsidP="00F42EAF">
            <w:pPr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Check whether adequate inventory levels of collaterals (</w:t>
            </w:r>
            <w:proofErr w:type="spellStart"/>
            <w:r w:rsidRPr="00242CFC">
              <w:rPr>
                <w:rFonts w:ascii="Century" w:hAnsi="Century" w:cs="Segoe UI"/>
              </w:rPr>
              <w:t>e.g</w:t>
            </w:r>
            <w:proofErr w:type="spellEnd"/>
            <w:r w:rsidR="004B1ADB">
              <w:rPr>
                <w:rFonts w:ascii="Century" w:hAnsi="Century" w:cs="Segoe UI"/>
              </w:rPr>
              <w:t xml:space="preserve"> </w:t>
            </w:r>
            <w:proofErr w:type="gramStart"/>
            <w:r w:rsidRPr="00242CFC">
              <w:rPr>
                <w:rFonts w:ascii="Century" w:hAnsi="Century" w:cs="Segoe UI"/>
              </w:rPr>
              <w:t>QR  Card</w:t>
            </w:r>
            <w:proofErr w:type="gramEnd"/>
            <w:r w:rsidRPr="00242CFC">
              <w:rPr>
                <w:rFonts w:ascii="Century" w:hAnsi="Century" w:cs="Segoe UI"/>
              </w:rPr>
              <w:t xml:space="preserve">, Brochures etc) are being maintained across the post offices to service IPPB transactions. </w:t>
            </w:r>
          </w:p>
        </w:tc>
        <w:tc>
          <w:tcPr>
            <w:tcW w:w="850" w:type="dxa"/>
          </w:tcPr>
          <w:p w14:paraId="512ABC78" w14:textId="77777777" w:rsidR="003578D0" w:rsidRPr="00242CFC" w:rsidRDefault="003578D0" w:rsidP="00F42EAF">
            <w:pPr>
              <w:pStyle w:val="ListParagraph"/>
              <w:numPr>
                <w:ilvl w:val="0"/>
                <w:numId w:val="10"/>
              </w:numPr>
              <w:rPr>
                <w:rFonts w:ascii="Century" w:hAnsi="Century" w:cs="Segoe UI"/>
              </w:rPr>
            </w:pPr>
          </w:p>
        </w:tc>
        <w:tc>
          <w:tcPr>
            <w:tcW w:w="709" w:type="dxa"/>
          </w:tcPr>
          <w:p w14:paraId="6F8D3776" w14:textId="77777777" w:rsidR="003578D0" w:rsidRPr="00242CFC" w:rsidRDefault="003578D0" w:rsidP="00F42EAF">
            <w:pPr>
              <w:ind w:left="360"/>
              <w:rPr>
                <w:rFonts w:ascii="Century" w:hAnsi="Century" w:cs="Segoe UI"/>
              </w:rPr>
            </w:pPr>
          </w:p>
        </w:tc>
        <w:tc>
          <w:tcPr>
            <w:tcW w:w="3433" w:type="dxa"/>
          </w:tcPr>
          <w:p w14:paraId="17958AFA" w14:textId="1955114B" w:rsidR="003578D0" w:rsidRPr="00242CFC" w:rsidRDefault="003578D0" w:rsidP="00341FF3">
            <w:pPr>
              <w:rPr>
                <w:rFonts w:ascii="Century" w:hAnsi="Century" w:cs="Segoe UI"/>
              </w:rPr>
            </w:pPr>
          </w:p>
        </w:tc>
      </w:tr>
    </w:tbl>
    <w:p w14:paraId="522EB661" w14:textId="77777777" w:rsidR="003578D0" w:rsidRPr="00242CFC" w:rsidRDefault="003578D0" w:rsidP="003578D0">
      <w:pPr>
        <w:spacing w:after="0" w:line="240" w:lineRule="auto"/>
        <w:rPr>
          <w:rFonts w:ascii="Century" w:hAnsi="Century" w:cs="Segoe UI"/>
        </w:rPr>
      </w:pPr>
    </w:p>
    <w:p w14:paraId="651799CD" w14:textId="77777777" w:rsidR="003578D0" w:rsidRPr="00242CFC" w:rsidRDefault="003578D0" w:rsidP="003578D0">
      <w:pPr>
        <w:spacing w:after="0" w:line="240" w:lineRule="auto"/>
        <w:rPr>
          <w:rFonts w:ascii="Century" w:hAnsi="Century" w:cs="Segoe UI"/>
        </w:rPr>
      </w:pPr>
    </w:p>
    <w:p w14:paraId="4FE909F0" w14:textId="77777777" w:rsidR="003578D0" w:rsidRPr="00242CFC" w:rsidRDefault="003578D0" w:rsidP="003578D0">
      <w:pPr>
        <w:pStyle w:val="NoSpacing"/>
        <w:ind w:left="720"/>
        <w:jc w:val="both"/>
        <w:rPr>
          <w:rFonts w:ascii="Century" w:hAnsi="Century" w:cs="Segoe UI"/>
        </w:rPr>
      </w:pPr>
    </w:p>
    <w:tbl>
      <w:tblPr>
        <w:tblpPr w:leftFromText="180" w:rightFromText="180" w:bottomFromText="200" w:vertAnchor="text" w:horzAnchor="margin" w:tblpXSpec="center" w:tblpY="73"/>
        <w:tblW w:w="6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7"/>
        <w:gridCol w:w="974"/>
        <w:gridCol w:w="1018"/>
        <w:gridCol w:w="1049"/>
        <w:gridCol w:w="974"/>
        <w:gridCol w:w="1058"/>
        <w:gridCol w:w="1035"/>
      </w:tblGrid>
      <w:tr w:rsidR="003578D0" w:rsidRPr="00242CFC" w14:paraId="2F148B25" w14:textId="77777777" w:rsidTr="00F42EAF">
        <w:trPr>
          <w:trHeight w:val="432"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F2D41" w14:textId="77777777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Book No.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7F420" w14:textId="77777777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Receipt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8D3D79" w14:textId="77777777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Date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C4098" w14:textId="77777777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Amount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6E7CE" w14:textId="77777777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Receipt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7827B" w14:textId="77777777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Date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58ED0" w14:textId="77777777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Amount</w:t>
            </w:r>
          </w:p>
        </w:tc>
      </w:tr>
      <w:tr w:rsidR="003578D0" w:rsidRPr="00242CFC" w14:paraId="50228576" w14:textId="77777777" w:rsidTr="00F42EAF">
        <w:trPr>
          <w:trHeight w:val="432"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ACC27" w14:textId="00CD2D6B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6D978" w14:textId="44F5D9A9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1C09C" w14:textId="086FD2C7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70FCB" w14:textId="22B4AD79" w:rsidR="003578D0" w:rsidRPr="00242CFC" w:rsidRDefault="003578D0" w:rsidP="00F42EAF">
            <w:pPr>
              <w:pStyle w:val="NoSpacing"/>
              <w:spacing w:line="276" w:lineRule="auto"/>
              <w:jc w:val="center"/>
              <w:rPr>
                <w:rFonts w:ascii="Century" w:hAnsi="Century" w:cs="Segoe UI"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5A09B" w14:textId="00219097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F4D8C" w14:textId="77777777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DBCA" w14:textId="77777777" w:rsidR="003578D0" w:rsidRPr="00242CFC" w:rsidRDefault="003578D0" w:rsidP="00F42EAF">
            <w:pPr>
              <w:pStyle w:val="NoSpacing"/>
              <w:spacing w:line="276" w:lineRule="auto"/>
              <w:jc w:val="right"/>
              <w:rPr>
                <w:rFonts w:ascii="Century" w:hAnsi="Century" w:cs="Segoe UI"/>
              </w:rPr>
            </w:pPr>
          </w:p>
        </w:tc>
      </w:tr>
      <w:tr w:rsidR="00B76A34" w:rsidRPr="00242CFC" w14:paraId="4A431C41" w14:textId="77777777" w:rsidTr="00F42EAF">
        <w:trPr>
          <w:trHeight w:val="432"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D8BB" w14:textId="5A5424A2" w:rsidR="00B76A34" w:rsidRPr="00242CFC" w:rsidRDefault="00B76A34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5681C" w14:textId="04B076E0" w:rsidR="00B76A34" w:rsidRPr="00242CFC" w:rsidRDefault="00B76A34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7BC69" w14:textId="4B227A09" w:rsidR="00B76A34" w:rsidRPr="00242CFC" w:rsidRDefault="00B76A34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3D180" w14:textId="11AA3E3E" w:rsidR="00B76A34" w:rsidRPr="00242CFC" w:rsidRDefault="00B76A34" w:rsidP="00F42EAF">
            <w:pPr>
              <w:pStyle w:val="NoSpacing"/>
              <w:spacing w:line="276" w:lineRule="auto"/>
              <w:jc w:val="center"/>
              <w:rPr>
                <w:rFonts w:ascii="Century" w:hAnsi="Century" w:cs="Segoe UI"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8EEAC" w14:textId="68048D36" w:rsidR="00B76A34" w:rsidRPr="00242CFC" w:rsidRDefault="00B76A34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907CA" w14:textId="2E82B91E" w:rsidR="00B76A34" w:rsidRPr="00242CFC" w:rsidRDefault="00B76A34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C98E9" w14:textId="26ABF92B" w:rsidR="00B76A34" w:rsidRPr="00242CFC" w:rsidRDefault="00B76A34" w:rsidP="00F42EAF">
            <w:pPr>
              <w:pStyle w:val="NoSpacing"/>
              <w:spacing w:line="276" w:lineRule="auto"/>
              <w:jc w:val="right"/>
              <w:rPr>
                <w:rFonts w:ascii="Century" w:hAnsi="Century" w:cs="Segoe UI"/>
              </w:rPr>
            </w:pPr>
          </w:p>
        </w:tc>
      </w:tr>
    </w:tbl>
    <w:p w14:paraId="0B9FBBE3" w14:textId="77777777" w:rsidR="003578D0" w:rsidRPr="00242CFC" w:rsidRDefault="003578D0" w:rsidP="003578D0">
      <w:pPr>
        <w:pStyle w:val="NoSpacing"/>
        <w:ind w:left="720"/>
        <w:jc w:val="both"/>
        <w:rPr>
          <w:rFonts w:ascii="Century" w:hAnsi="Century" w:cs="Segoe UI"/>
        </w:rPr>
      </w:pPr>
    </w:p>
    <w:p w14:paraId="09F7B7E1" w14:textId="77777777" w:rsidR="003578D0" w:rsidRPr="00242CFC" w:rsidRDefault="003578D0" w:rsidP="003578D0">
      <w:pPr>
        <w:pStyle w:val="NoSpacing"/>
        <w:tabs>
          <w:tab w:val="left" w:pos="900"/>
        </w:tabs>
        <w:jc w:val="both"/>
        <w:rPr>
          <w:rFonts w:ascii="Century" w:hAnsi="Century" w:cs="Segoe UI"/>
        </w:rPr>
      </w:pPr>
    </w:p>
    <w:p w14:paraId="7F55DFFE" w14:textId="77777777" w:rsidR="003578D0" w:rsidRPr="00242CFC" w:rsidRDefault="003578D0" w:rsidP="003578D0">
      <w:pPr>
        <w:pStyle w:val="NoSpacing"/>
        <w:tabs>
          <w:tab w:val="left" w:pos="900"/>
        </w:tabs>
        <w:jc w:val="both"/>
        <w:rPr>
          <w:rFonts w:ascii="Century" w:hAnsi="Century" w:cs="Segoe UI"/>
        </w:rPr>
      </w:pPr>
    </w:p>
    <w:p w14:paraId="1C7F0864" w14:textId="77777777" w:rsidR="003578D0" w:rsidRPr="00242CFC" w:rsidRDefault="003578D0" w:rsidP="003578D0">
      <w:pPr>
        <w:pStyle w:val="NoSpacing"/>
        <w:tabs>
          <w:tab w:val="left" w:pos="900"/>
        </w:tabs>
        <w:jc w:val="both"/>
        <w:rPr>
          <w:rFonts w:ascii="Century" w:hAnsi="Century" w:cs="Segoe UI"/>
        </w:rPr>
      </w:pPr>
    </w:p>
    <w:p w14:paraId="50719435" w14:textId="77777777" w:rsidR="003578D0" w:rsidRPr="00242CFC" w:rsidRDefault="003578D0" w:rsidP="003578D0">
      <w:pPr>
        <w:pStyle w:val="NoSpacing"/>
        <w:tabs>
          <w:tab w:val="left" w:pos="900"/>
        </w:tabs>
        <w:jc w:val="both"/>
        <w:rPr>
          <w:rFonts w:ascii="Century" w:hAnsi="Century" w:cs="Segoe UI"/>
        </w:rPr>
      </w:pPr>
    </w:p>
    <w:p w14:paraId="304F91B7" w14:textId="77777777" w:rsidR="003578D0" w:rsidRPr="00242CFC" w:rsidRDefault="003578D0" w:rsidP="003578D0">
      <w:pPr>
        <w:pStyle w:val="NoSpacing"/>
        <w:tabs>
          <w:tab w:val="left" w:pos="900"/>
        </w:tabs>
        <w:jc w:val="both"/>
        <w:rPr>
          <w:rFonts w:ascii="Century" w:hAnsi="Century" w:cs="Segoe UI"/>
        </w:rPr>
      </w:pPr>
    </w:p>
    <w:p w14:paraId="7795F8DC" w14:textId="77777777" w:rsidR="00B76A34" w:rsidRPr="00242CFC" w:rsidRDefault="00B76A34" w:rsidP="003578D0">
      <w:pPr>
        <w:pStyle w:val="NoSpacing"/>
        <w:tabs>
          <w:tab w:val="left" w:pos="900"/>
        </w:tabs>
        <w:jc w:val="both"/>
        <w:rPr>
          <w:rFonts w:ascii="Century" w:hAnsi="Century" w:cs="Segoe UI"/>
        </w:rPr>
      </w:pPr>
    </w:p>
    <w:p w14:paraId="4F7918E4" w14:textId="77777777" w:rsidR="003578D0" w:rsidRPr="00242CFC" w:rsidRDefault="00B76A34" w:rsidP="00B76A34">
      <w:pPr>
        <w:pStyle w:val="NoSpacing"/>
        <w:tabs>
          <w:tab w:val="left" w:pos="900"/>
        </w:tabs>
        <w:ind w:left="900"/>
        <w:jc w:val="both"/>
        <w:rPr>
          <w:rFonts w:ascii="Century" w:hAnsi="Century" w:cs="Segoe UI"/>
        </w:rPr>
      </w:pPr>
      <w:r w:rsidRPr="00242CFC">
        <w:rPr>
          <w:rFonts w:ascii="Century" w:hAnsi="Century" w:cs="Segoe UI"/>
        </w:rPr>
        <w:t xml:space="preserve">                   Unused</w:t>
      </w:r>
      <w:r w:rsidR="003578D0" w:rsidRPr="00242CFC">
        <w:rPr>
          <w:rFonts w:ascii="Century" w:hAnsi="Century" w:cs="Segoe UI"/>
        </w:rPr>
        <w:t xml:space="preserve">Receipts </w:t>
      </w:r>
      <w:proofErr w:type="gramStart"/>
      <w:r w:rsidRPr="00242CFC">
        <w:rPr>
          <w:rFonts w:ascii="Century" w:hAnsi="Century" w:cs="Segoe UI"/>
        </w:rPr>
        <w:t>07</w:t>
      </w:r>
      <w:r w:rsidR="003578D0" w:rsidRPr="00242CFC">
        <w:rPr>
          <w:rFonts w:ascii="Century" w:hAnsi="Century" w:cs="Segoe UI"/>
        </w:rPr>
        <w:t>to  50</w:t>
      </w:r>
      <w:proofErr w:type="gramEnd"/>
      <w:r w:rsidR="003578D0" w:rsidRPr="00242CFC">
        <w:rPr>
          <w:rFonts w:ascii="Century" w:hAnsi="Century" w:cs="Segoe UI"/>
        </w:rPr>
        <w:t xml:space="preserve"> were in order. </w:t>
      </w:r>
    </w:p>
    <w:p w14:paraId="73BCBE2A" w14:textId="77777777" w:rsidR="003578D0" w:rsidRPr="00242CFC" w:rsidRDefault="003578D0" w:rsidP="003578D0">
      <w:pPr>
        <w:pStyle w:val="NoSpacing"/>
        <w:tabs>
          <w:tab w:val="left" w:pos="900"/>
        </w:tabs>
        <w:jc w:val="both"/>
        <w:rPr>
          <w:rFonts w:ascii="Century" w:hAnsi="Century" w:cs="Segoe UI"/>
        </w:rPr>
      </w:pPr>
    </w:p>
    <w:p w14:paraId="2AD83B35" w14:textId="77777777" w:rsidR="003578D0" w:rsidRPr="00242CFC" w:rsidRDefault="003578D0" w:rsidP="003578D0">
      <w:pPr>
        <w:spacing w:after="0" w:line="240" w:lineRule="auto"/>
        <w:contextualSpacing/>
        <w:jc w:val="both"/>
        <w:rPr>
          <w:rFonts w:ascii="Century" w:eastAsia="Microsoft YaHei UI" w:hAnsi="Century" w:cs="Segoe UI"/>
        </w:rPr>
      </w:pPr>
      <w:r w:rsidRPr="00242CFC">
        <w:rPr>
          <w:rFonts w:ascii="Century" w:hAnsi="Century" w:cs="Segoe UI"/>
        </w:rPr>
        <w:t xml:space="preserve">               a) Checked and found money order/accountable </w:t>
      </w:r>
      <w:proofErr w:type="gramStart"/>
      <w:r w:rsidRPr="00242CFC">
        <w:rPr>
          <w:rFonts w:ascii="Century" w:hAnsi="Century" w:cs="Segoe UI"/>
        </w:rPr>
        <w:t>articles  booked</w:t>
      </w:r>
      <w:proofErr w:type="gramEnd"/>
      <w:r w:rsidRPr="00242CFC">
        <w:rPr>
          <w:rFonts w:ascii="Century" w:hAnsi="Century" w:cs="Segoe UI"/>
        </w:rPr>
        <w:t xml:space="preserve"> since DLV and found satisfactory. </w:t>
      </w:r>
      <w:r w:rsidRPr="00242CFC">
        <w:rPr>
          <w:rFonts w:ascii="Century" w:eastAsia="Microsoft YaHei UI" w:hAnsi="Century" w:cs="Segoe UI"/>
        </w:rPr>
        <w:t xml:space="preserve">Checked the Book of receipts </w:t>
      </w:r>
      <w:r w:rsidRPr="00242CFC">
        <w:rPr>
          <w:rFonts w:ascii="Century" w:eastAsia="Microsoft YaHei UI" w:hAnsi="Century" w:cs="Segoe UI"/>
          <w:b/>
        </w:rPr>
        <w:t>MS 87(a)</w:t>
      </w:r>
      <w:r w:rsidRPr="00242CFC">
        <w:rPr>
          <w:rFonts w:ascii="Century" w:eastAsia="Microsoft YaHei UI" w:hAnsi="Century" w:cs="Segoe UI"/>
        </w:rPr>
        <w:t xml:space="preserve"> and found the following.  </w:t>
      </w:r>
    </w:p>
    <w:p w14:paraId="44643419" w14:textId="77777777" w:rsidR="003578D0" w:rsidRPr="00242CFC" w:rsidRDefault="003578D0" w:rsidP="003578D0">
      <w:pPr>
        <w:spacing w:after="0" w:line="240" w:lineRule="auto"/>
        <w:contextualSpacing/>
        <w:jc w:val="both"/>
        <w:rPr>
          <w:rFonts w:ascii="Century" w:eastAsia="Microsoft YaHei UI" w:hAnsi="Century" w:cs="Segoe UI"/>
        </w:rPr>
      </w:pPr>
    </w:p>
    <w:tbl>
      <w:tblPr>
        <w:tblStyle w:val="TableGrid"/>
        <w:tblW w:w="0" w:type="auto"/>
        <w:tblInd w:w="938" w:type="dxa"/>
        <w:tblLook w:val="04A0" w:firstRow="1" w:lastRow="0" w:firstColumn="1" w:lastColumn="0" w:noHBand="0" w:noVBand="1"/>
      </w:tblPr>
      <w:tblGrid>
        <w:gridCol w:w="871"/>
        <w:gridCol w:w="1109"/>
        <w:gridCol w:w="1170"/>
        <w:gridCol w:w="1170"/>
        <w:gridCol w:w="1260"/>
        <w:gridCol w:w="1260"/>
      </w:tblGrid>
      <w:tr w:rsidR="003578D0" w:rsidRPr="00242CFC" w14:paraId="4176B96B" w14:textId="77777777" w:rsidTr="00F42EAF">
        <w:tc>
          <w:tcPr>
            <w:tcW w:w="871" w:type="dxa"/>
          </w:tcPr>
          <w:p w14:paraId="532F86BC" w14:textId="77777777" w:rsidR="003578D0" w:rsidRPr="00242CFC" w:rsidRDefault="003578D0" w:rsidP="00F42EAF">
            <w:pPr>
              <w:contextualSpacing/>
              <w:jc w:val="center"/>
              <w:rPr>
                <w:rFonts w:ascii="Century" w:eastAsia="Microsoft YaHei UI" w:hAnsi="Century" w:cs="Segoe UI"/>
              </w:rPr>
            </w:pPr>
            <w:proofErr w:type="spellStart"/>
            <w:r w:rsidRPr="00242CFC">
              <w:rPr>
                <w:rFonts w:ascii="Century" w:eastAsia="Microsoft YaHei UI" w:hAnsi="Century" w:cs="Segoe UI"/>
              </w:rPr>
              <w:t>Rect</w:t>
            </w:r>
            <w:proofErr w:type="spellEnd"/>
            <w:r w:rsidRPr="00242CFC">
              <w:rPr>
                <w:rFonts w:ascii="Century" w:eastAsia="Microsoft YaHei UI" w:hAnsi="Century" w:cs="Segoe UI"/>
              </w:rPr>
              <w:t xml:space="preserve"> no</w:t>
            </w:r>
          </w:p>
        </w:tc>
        <w:tc>
          <w:tcPr>
            <w:tcW w:w="1109" w:type="dxa"/>
          </w:tcPr>
          <w:p w14:paraId="6150CA76" w14:textId="77777777" w:rsidR="003578D0" w:rsidRPr="00242CFC" w:rsidRDefault="003578D0" w:rsidP="00F42EAF">
            <w:pPr>
              <w:contextualSpacing/>
              <w:jc w:val="center"/>
              <w:rPr>
                <w:rFonts w:ascii="Century" w:eastAsia="Microsoft YaHei UI" w:hAnsi="Century" w:cs="Segoe UI"/>
              </w:rPr>
            </w:pPr>
            <w:r w:rsidRPr="00242CFC">
              <w:rPr>
                <w:rFonts w:ascii="Century" w:eastAsia="Microsoft YaHei UI" w:hAnsi="Century" w:cs="Segoe UI"/>
              </w:rPr>
              <w:t>Date</w:t>
            </w:r>
          </w:p>
        </w:tc>
        <w:tc>
          <w:tcPr>
            <w:tcW w:w="1170" w:type="dxa"/>
          </w:tcPr>
          <w:p w14:paraId="73740DD8" w14:textId="77777777" w:rsidR="003578D0" w:rsidRPr="00242CFC" w:rsidRDefault="003578D0" w:rsidP="00F42EAF">
            <w:pPr>
              <w:contextualSpacing/>
              <w:jc w:val="center"/>
              <w:rPr>
                <w:rFonts w:ascii="Century" w:eastAsia="Microsoft YaHei UI" w:hAnsi="Century" w:cs="Segoe UI"/>
              </w:rPr>
            </w:pPr>
            <w:r w:rsidRPr="00242CFC">
              <w:rPr>
                <w:rFonts w:ascii="Century" w:eastAsia="Microsoft YaHei UI" w:hAnsi="Century" w:cs="Segoe UI"/>
              </w:rPr>
              <w:t>Amount</w:t>
            </w:r>
          </w:p>
        </w:tc>
        <w:tc>
          <w:tcPr>
            <w:tcW w:w="1170" w:type="dxa"/>
          </w:tcPr>
          <w:p w14:paraId="464416C6" w14:textId="77777777" w:rsidR="003578D0" w:rsidRPr="00242CFC" w:rsidRDefault="003578D0" w:rsidP="00F42EAF">
            <w:pPr>
              <w:contextualSpacing/>
              <w:jc w:val="center"/>
              <w:rPr>
                <w:rFonts w:ascii="Century" w:eastAsia="Microsoft YaHei UI" w:hAnsi="Century" w:cs="Segoe UI"/>
              </w:rPr>
            </w:pPr>
            <w:proofErr w:type="spellStart"/>
            <w:r w:rsidRPr="00242CFC">
              <w:rPr>
                <w:rFonts w:ascii="Century" w:eastAsia="Microsoft YaHei UI" w:hAnsi="Century" w:cs="Segoe UI"/>
              </w:rPr>
              <w:t>Rect</w:t>
            </w:r>
            <w:proofErr w:type="spellEnd"/>
            <w:r w:rsidRPr="00242CFC">
              <w:rPr>
                <w:rFonts w:ascii="Century" w:eastAsia="Microsoft YaHei UI" w:hAnsi="Century" w:cs="Segoe UI"/>
              </w:rPr>
              <w:t xml:space="preserve"> no</w:t>
            </w:r>
          </w:p>
        </w:tc>
        <w:tc>
          <w:tcPr>
            <w:tcW w:w="1260" w:type="dxa"/>
          </w:tcPr>
          <w:p w14:paraId="3D2A74C9" w14:textId="77777777" w:rsidR="003578D0" w:rsidRPr="00242CFC" w:rsidRDefault="003578D0" w:rsidP="00F42EAF">
            <w:pPr>
              <w:contextualSpacing/>
              <w:jc w:val="center"/>
              <w:rPr>
                <w:rFonts w:ascii="Century" w:eastAsia="Microsoft YaHei UI" w:hAnsi="Century" w:cs="Segoe UI"/>
              </w:rPr>
            </w:pPr>
            <w:r w:rsidRPr="00242CFC">
              <w:rPr>
                <w:rFonts w:ascii="Century" w:eastAsia="Microsoft YaHei UI" w:hAnsi="Century" w:cs="Segoe UI"/>
              </w:rPr>
              <w:t>Date</w:t>
            </w:r>
          </w:p>
        </w:tc>
        <w:tc>
          <w:tcPr>
            <w:tcW w:w="1260" w:type="dxa"/>
          </w:tcPr>
          <w:p w14:paraId="20CF081B" w14:textId="77777777" w:rsidR="003578D0" w:rsidRPr="00242CFC" w:rsidRDefault="003578D0" w:rsidP="00F42EAF">
            <w:pPr>
              <w:contextualSpacing/>
              <w:jc w:val="center"/>
              <w:rPr>
                <w:rFonts w:ascii="Century" w:eastAsia="Microsoft YaHei UI" w:hAnsi="Century" w:cs="Segoe UI"/>
              </w:rPr>
            </w:pPr>
            <w:r w:rsidRPr="00242CFC">
              <w:rPr>
                <w:rFonts w:ascii="Century" w:eastAsia="Microsoft YaHei UI" w:hAnsi="Century" w:cs="Segoe UI"/>
              </w:rPr>
              <w:t>Amount</w:t>
            </w:r>
          </w:p>
        </w:tc>
      </w:tr>
      <w:tr w:rsidR="003578D0" w:rsidRPr="00242CFC" w14:paraId="1523F2E8" w14:textId="77777777" w:rsidTr="00F42EAF">
        <w:tc>
          <w:tcPr>
            <w:tcW w:w="871" w:type="dxa"/>
          </w:tcPr>
          <w:p w14:paraId="02B40DE6" w14:textId="5D4844E7" w:rsidR="003578D0" w:rsidRPr="00242CFC" w:rsidRDefault="003578D0" w:rsidP="00F42EAF">
            <w:pPr>
              <w:contextualSpacing/>
              <w:jc w:val="center"/>
              <w:rPr>
                <w:rFonts w:ascii="Century" w:eastAsia="Microsoft YaHei UI" w:hAnsi="Century" w:cs="Segoe UI"/>
              </w:rPr>
            </w:pPr>
          </w:p>
        </w:tc>
        <w:tc>
          <w:tcPr>
            <w:tcW w:w="1109" w:type="dxa"/>
          </w:tcPr>
          <w:p w14:paraId="5085E3BB" w14:textId="02785457" w:rsidR="003578D0" w:rsidRPr="00242CFC" w:rsidRDefault="003578D0" w:rsidP="00F42EAF">
            <w:pPr>
              <w:contextualSpacing/>
              <w:jc w:val="center"/>
              <w:rPr>
                <w:rFonts w:ascii="Century" w:eastAsia="Microsoft YaHei UI" w:hAnsi="Century" w:cs="Segoe UI"/>
              </w:rPr>
            </w:pPr>
          </w:p>
        </w:tc>
        <w:tc>
          <w:tcPr>
            <w:tcW w:w="1170" w:type="dxa"/>
          </w:tcPr>
          <w:p w14:paraId="3B7E5919" w14:textId="137173E8" w:rsidR="003578D0" w:rsidRPr="00242CFC" w:rsidRDefault="003578D0" w:rsidP="00F42EAF">
            <w:pPr>
              <w:contextualSpacing/>
              <w:jc w:val="center"/>
              <w:rPr>
                <w:rFonts w:ascii="Century" w:eastAsia="Microsoft YaHei UI" w:hAnsi="Century" w:cs="Segoe UI"/>
              </w:rPr>
            </w:pPr>
          </w:p>
        </w:tc>
        <w:tc>
          <w:tcPr>
            <w:tcW w:w="1170" w:type="dxa"/>
          </w:tcPr>
          <w:p w14:paraId="792CEE98" w14:textId="3161E3EB" w:rsidR="003578D0" w:rsidRPr="00242CFC" w:rsidRDefault="003578D0" w:rsidP="00F42EAF">
            <w:pPr>
              <w:contextualSpacing/>
              <w:jc w:val="center"/>
              <w:rPr>
                <w:rFonts w:ascii="Century" w:eastAsia="Microsoft YaHei UI" w:hAnsi="Century" w:cs="Segoe UI"/>
              </w:rPr>
            </w:pPr>
          </w:p>
        </w:tc>
        <w:tc>
          <w:tcPr>
            <w:tcW w:w="1260" w:type="dxa"/>
          </w:tcPr>
          <w:p w14:paraId="4BCA273E" w14:textId="601F71E9" w:rsidR="003578D0" w:rsidRPr="00242CFC" w:rsidRDefault="003578D0" w:rsidP="00F42EAF">
            <w:pPr>
              <w:contextualSpacing/>
              <w:jc w:val="center"/>
              <w:rPr>
                <w:rFonts w:ascii="Century" w:eastAsia="Microsoft YaHei UI" w:hAnsi="Century" w:cs="Segoe UI"/>
              </w:rPr>
            </w:pPr>
          </w:p>
        </w:tc>
        <w:tc>
          <w:tcPr>
            <w:tcW w:w="1260" w:type="dxa"/>
          </w:tcPr>
          <w:p w14:paraId="25505043" w14:textId="690E2E9F" w:rsidR="003578D0" w:rsidRPr="00242CFC" w:rsidRDefault="003578D0" w:rsidP="00F42EAF">
            <w:pPr>
              <w:contextualSpacing/>
              <w:jc w:val="center"/>
              <w:rPr>
                <w:rFonts w:ascii="Century" w:eastAsia="Microsoft YaHei UI" w:hAnsi="Century" w:cs="Segoe UI"/>
              </w:rPr>
            </w:pPr>
          </w:p>
        </w:tc>
      </w:tr>
    </w:tbl>
    <w:p w14:paraId="1F2A7C95" w14:textId="77777777" w:rsidR="003578D0" w:rsidRPr="00242CFC" w:rsidRDefault="003578D0" w:rsidP="003578D0">
      <w:pPr>
        <w:spacing w:after="0" w:line="240" w:lineRule="auto"/>
        <w:contextualSpacing/>
        <w:rPr>
          <w:rFonts w:ascii="Century" w:hAnsi="Century" w:cs="Segoe UI"/>
        </w:rPr>
      </w:pPr>
      <w:r w:rsidRPr="00242CFC">
        <w:rPr>
          <w:rFonts w:ascii="Century" w:hAnsi="Century" w:cs="Segoe UI"/>
        </w:rPr>
        <w:tab/>
      </w:r>
      <w:r w:rsidRPr="00242CFC">
        <w:rPr>
          <w:rFonts w:ascii="Century" w:hAnsi="Century" w:cs="Segoe UI"/>
        </w:rPr>
        <w:br/>
        <w:t xml:space="preserve">                            Unused </w:t>
      </w:r>
      <w:proofErr w:type="gramStart"/>
      <w:r w:rsidRPr="00242CFC">
        <w:rPr>
          <w:rFonts w:ascii="Century" w:hAnsi="Century" w:cs="Segoe UI"/>
        </w:rPr>
        <w:t>receipts  Book</w:t>
      </w:r>
      <w:proofErr w:type="gramEnd"/>
      <w:r w:rsidRPr="00242CFC">
        <w:rPr>
          <w:rFonts w:ascii="Century" w:hAnsi="Century" w:cs="Segoe UI"/>
        </w:rPr>
        <w:t xml:space="preserve"> No  19 to 100 are in order.</w:t>
      </w:r>
    </w:p>
    <w:p w14:paraId="3BFA32DA" w14:textId="77777777" w:rsidR="003578D0" w:rsidRPr="00242CFC" w:rsidRDefault="003578D0" w:rsidP="003578D0">
      <w:pPr>
        <w:pStyle w:val="NoSpacing"/>
        <w:tabs>
          <w:tab w:val="left" w:pos="900"/>
        </w:tabs>
        <w:jc w:val="both"/>
        <w:rPr>
          <w:rFonts w:ascii="Century" w:hAnsi="Century" w:cs="Segoe UI"/>
        </w:rPr>
      </w:pPr>
    </w:p>
    <w:p w14:paraId="087D9D0E" w14:textId="77777777" w:rsidR="003578D0" w:rsidRPr="00242CFC" w:rsidRDefault="003578D0" w:rsidP="003578D0">
      <w:pPr>
        <w:pStyle w:val="NoSpacing"/>
        <w:ind w:left="810"/>
        <w:jc w:val="both"/>
        <w:rPr>
          <w:rFonts w:ascii="Century" w:hAnsi="Century" w:cs="Segoe UI"/>
        </w:rPr>
      </w:pPr>
    </w:p>
    <w:p w14:paraId="55FEDCFB" w14:textId="77777777" w:rsidR="003578D0" w:rsidRPr="00242CFC" w:rsidRDefault="003578D0" w:rsidP="003578D0">
      <w:pPr>
        <w:pStyle w:val="NoSpacing"/>
        <w:numPr>
          <w:ilvl w:val="0"/>
          <w:numId w:val="11"/>
        </w:numPr>
        <w:tabs>
          <w:tab w:val="left" w:pos="900"/>
        </w:tabs>
        <w:jc w:val="both"/>
        <w:rPr>
          <w:rFonts w:ascii="Century" w:hAnsi="Century" w:cs="Segoe UI"/>
        </w:rPr>
      </w:pPr>
      <w:r w:rsidRPr="00242CFC">
        <w:rPr>
          <w:rFonts w:ascii="Century" w:hAnsi="Century" w:cs="Segoe UI"/>
        </w:rPr>
        <w:t xml:space="preserve"> Examined the SB 28 receipts since the DLV and found the following receipts were issued.  </w:t>
      </w:r>
    </w:p>
    <w:p w14:paraId="2D705A2F" w14:textId="77777777" w:rsidR="003578D0" w:rsidRPr="00242CFC" w:rsidRDefault="003578D0" w:rsidP="003578D0">
      <w:pPr>
        <w:pStyle w:val="NoSpacing"/>
        <w:rPr>
          <w:rFonts w:ascii="Century" w:hAnsi="Century" w:cs="Segoe UI"/>
        </w:rPr>
      </w:pPr>
    </w:p>
    <w:tbl>
      <w:tblPr>
        <w:tblpPr w:leftFromText="180" w:rightFromText="180" w:bottomFromText="200" w:vertAnchor="text" w:horzAnchor="margin" w:tblpXSpec="center" w:tblpY="20"/>
        <w:tblW w:w="6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"/>
        <w:gridCol w:w="799"/>
        <w:gridCol w:w="1166"/>
        <w:gridCol w:w="1112"/>
        <w:gridCol w:w="819"/>
        <w:gridCol w:w="1112"/>
        <w:gridCol w:w="1112"/>
      </w:tblGrid>
      <w:tr w:rsidR="003578D0" w:rsidRPr="00242CFC" w14:paraId="418D0F00" w14:textId="77777777" w:rsidTr="00F42EAF">
        <w:trPr>
          <w:trHeight w:val="432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7E1D" w14:textId="77777777" w:rsidR="003578D0" w:rsidRPr="00242CFC" w:rsidRDefault="003578D0" w:rsidP="00F42EAF">
            <w:pPr>
              <w:pStyle w:val="NoSpacing"/>
              <w:spacing w:line="276" w:lineRule="auto"/>
              <w:jc w:val="center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Book No.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2EB7D" w14:textId="77777777" w:rsidR="003578D0" w:rsidRPr="00242CFC" w:rsidRDefault="003578D0" w:rsidP="00F42EAF">
            <w:pPr>
              <w:pStyle w:val="NoSpacing"/>
              <w:spacing w:line="276" w:lineRule="auto"/>
              <w:jc w:val="center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Rpt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0E2CA" w14:textId="77777777" w:rsidR="003578D0" w:rsidRPr="00242CFC" w:rsidRDefault="003578D0" w:rsidP="00F42EAF">
            <w:pPr>
              <w:pStyle w:val="NoSpacing"/>
              <w:spacing w:line="276" w:lineRule="auto"/>
              <w:jc w:val="center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Reason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894B0E" w14:textId="77777777" w:rsidR="003578D0" w:rsidRPr="00242CFC" w:rsidRDefault="003578D0" w:rsidP="00F42EAF">
            <w:pPr>
              <w:pStyle w:val="NoSpacing"/>
              <w:spacing w:line="276" w:lineRule="auto"/>
              <w:jc w:val="center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Date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13299" w14:textId="77777777" w:rsidR="003578D0" w:rsidRPr="00242CFC" w:rsidRDefault="003578D0" w:rsidP="00F42EAF">
            <w:pPr>
              <w:pStyle w:val="NoSpacing"/>
              <w:spacing w:line="276" w:lineRule="auto"/>
              <w:jc w:val="center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Rpt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F019A" w14:textId="77777777" w:rsidR="003578D0" w:rsidRPr="00242CFC" w:rsidRDefault="003578D0" w:rsidP="00F42EAF">
            <w:pPr>
              <w:pStyle w:val="NoSpacing"/>
              <w:spacing w:line="276" w:lineRule="auto"/>
              <w:jc w:val="center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Date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720D" w14:textId="77777777" w:rsidR="003578D0" w:rsidRPr="00242CFC" w:rsidRDefault="003578D0" w:rsidP="00F42EAF">
            <w:pPr>
              <w:pStyle w:val="NoSpacing"/>
              <w:spacing w:line="276" w:lineRule="auto"/>
              <w:jc w:val="center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Reason</w:t>
            </w:r>
          </w:p>
        </w:tc>
      </w:tr>
      <w:tr w:rsidR="003578D0" w:rsidRPr="00242CFC" w14:paraId="76599FBB" w14:textId="77777777" w:rsidTr="00F42EAF">
        <w:trPr>
          <w:trHeight w:val="432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54844" w14:textId="7B34AE7B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24DAB" w14:textId="00B00176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A615A" w14:textId="3B3523ED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5976E" w14:textId="101CC819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F39B8" w14:textId="67645BA5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60AC2" w14:textId="5B4E56CA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76FD2" w14:textId="38882DB5" w:rsidR="003578D0" w:rsidRPr="00242CFC" w:rsidRDefault="003578D0" w:rsidP="00F42EAF">
            <w:pPr>
              <w:pStyle w:val="NoSpacing"/>
              <w:spacing w:line="276" w:lineRule="auto"/>
              <w:jc w:val="both"/>
              <w:rPr>
                <w:rFonts w:ascii="Century" w:hAnsi="Century" w:cs="Segoe UI"/>
              </w:rPr>
            </w:pPr>
          </w:p>
        </w:tc>
      </w:tr>
    </w:tbl>
    <w:p w14:paraId="6751BDF8" w14:textId="77777777" w:rsidR="003578D0" w:rsidRPr="00242CFC" w:rsidRDefault="003578D0" w:rsidP="003578D0">
      <w:pPr>
        <w:pStyle w:val="NoSpacing"/>
        <w:jc w:val="both"/>
        <w:rPr>
          <w:rFonts w:ascii="Century" w:hAnsi="Century" w:cs="Segoe UI"/>
        </w:rPr>
      </w:pPr>
    </w:p>
    <w:p w14:paraId="45F1C8CE" w14:textId="77777777" w:rsidR="003578D0" w:rsidRPr="00242CFC" w:rsidRDefault="003578D0" w:rsidP="003578D0">
      <w:pPr>
        <w:pStyle w:val="NoSpacing"/>
        <w:tabs>
          <w:tab w:val="left" w:pos="900"/>
        </w:tabs>
        <w:jc w:val="both"/>
        <w:rPr>
          <w:rFonts w:ascii="Century" w:hAnsi="Century" w:cs="Segoe UI"/>
          <w:bCs/>
        </w:rPr>
      </w:pPr>
    </w:p>
    <w:p w14:paraId="67B16E62" w14:textId="77777777" w:rsidR="003578D0" w:rsidRPr="00242CFC" w:rsidRDefault="003578D0" w:rsidP="003578D0">
      <w:pPr>
        <w:pStyle w:val="NoSpacing"/>
        <w:jc w:val="both"/>
        <w:rPr>
          <w:rFonts w:ascii="Century" w:hAnsi="Century" w:cs="Segoe UI"/>
        </w:rPr>
      </w:pPr>
    </w:p>
    <w:p w14:paraId="1CE4A6DB" w14:textId="77777777" w:rsidR="003578D0" w:rsidRPr="00242CFC" w:rsidRDefault="003578D0" w:rsidP="003578D0">
      <w:pPr>
        <w:pStyle w:val="NoSpacing"/>
        <w:jc w:val="both"/>
        <w:rPr>
          <w:rFonts w:ascii="Century" w:hAnsi="Century" w:cs="Segoe UI"/>
        </w:rPr>
      </w:pPr>
    </w:p>
    <w:p w14:paraId="0AE1DFB3" w14:textId="77777777" w:rsidR="003578D0" w:rsidRPr="00242CFC" w:rsidRDefault="003578D0" w:rsidP="003578D0">
      <w:pPr>
        <w:pStyle w:val="NoSpacing"/>
        <w:jc w:val="both"/>
        <w:rPr>
          <w:rFonts w:ascii="Century" w:hAnsi="Century" w:cs="Segoe UI"/>
        </w:rPr>
      </w:pPr>
    </w:p>
    <w:p w14:paraId="164F9C17" w14:textId="77777777" w:rsidR="003578D0" w:rsidRPr="00242CFC" w:rsidRDefault="003578D0" w:rsidP="003578D0">
      <w:pPr>
        <w:pStyle w:val="NoSpacing"/>
        <w:ind w:left="2160"/>
        <w:jc w:val="both"/>
        <w:rPr>
          <w:rFonts w:ascii="Century" w:hAnsi="Century" w:cs="Segoe UI"/>
        </w:rPr>
      </w:pPr>
    </w:p>
    <w:p w14:paraId="0723CB77" w14:textId="77777777" w:rsidR="003578D0" w:rsidRPr="00242CFC" w:rsidRDefault="003578D0" w:rsidP="003578D0">
      <w:pPr>
        <w:pStyle w:val="NoSpacing"/>
        <w:ind w:left="2160"/>
        <w:jc w:val="both"/>
        <w:rPr>
          <w:rFonts w:ascii="Century" w:hAnsi="Century" w:cs="Segoe UI"/>
        </w:rPr>
      </w:pPr>
      <w:r w:rsidRPr="00242CFC">
        <w:rPr>
          <w:rFonts w:ascii="Century" w:hAnsi="Century" w:cs="Segoe UI"/>
        </w:rPr>
        <w:t xml:space="preserve">Unused receipts </w:t>
      </w:r>
      <w:r w:rsidR="008520CB" w:rsidRPr="00242CFC">
        <w:rPr>
          <w:rFonts w:ascii="Century" w:hAnsi="Century" w:cs="Segoe UI"/>
        </w:rPr>
        <w:t>3</w:t>
      </w:r>
      <w:r w:rsidRPr="00242CFC">
        <w:rPr>
          <w:rFonts w:ascii="Century" w:hAnsi="Century" w:cs="Segoe UI"/>
        </w:rPr>
        <w:t xml:space="preserve">1 to 50 </w:t>
      </w:r>
      <w:proofErr w:type="gramStart"/>
      <w:r w:rsidRPr="00242CFC">
        <w:rPr>
          <w:rFonts w:ascii="Century" w:hAnsi="Century" w:cs="Segoe UI"/>
        </w:rPr>
        <w:t>are  in</w:t>
      </w:r>
      <w:proofErr w:type="gramEnd"/>
      <w:r w:rsidRPr="00242CFC">
        <w:rPr>
          <w:rFonts w:ascii="Century" w:hAnsi="Century" w:cs="Segoe UI"/>
        </w:rPr>
        <w:t xml:space="preserve"> order.           </w:t>
      </w:r>
    </w:p>
    <w:p w14:paraId="0341550C" w14:textId="77777777" w:rsidR="003578D0" w:rsidRPr="00242CFC" w:rsidRDefault="003578D0" w:rsidP="003578D0">
      <w:pPr>
        <w:pStyle w:val="NoSpacing"/>
        <w:jc w:val="both"/>
        <w:rPr>
          <w:rFonts w:ascii="Century" w:hAnsi="Century" w:cs="Segoe UI"/>
        </w:rPr>
      </w:pPr>
    </w:p>
    <w:p w14:paraId="7C686567" w14:textId="77777777" w:rsidR="003578D0" w:rsidRPr="00242CFC" w:rsidRDefault="003578D0" w:rsidP="003578D0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</w:rPr>
      </w:pPr>
      <w:r w:rsidRPr="00242CFC">
        <w:rPr>
          <w:rFonts w:ascii="Century" w:hAnsi="Century" w:cs="Segoe UI"/>
        </w:rPr>
        <w:t xml:space="preserve">Collected few pass books and verified the following SB/RD/SSA/TD/RPLI pass books compared them with journal and ledger balances available in </w:t>
      </w:r>
      <w:proofErr w:type="spellStart"/>
      <w:r w:rsidRPr="00242CFC">
        <w:rPr>
          <w:rFonts w:ascii="Century" w:hAnsi="Century" w:cs="Segoe UI"/>
        </w:rPr>
        <w:t>finacle</w:t>
      </w:r>
      <w:proofErr w:type="spellEnd"/>
      <w:r w:rsidRPr="00242CFC">
        <w:rPr>
          <w:rFonts w:ascii="Century" w:hAnsi="Century" w:cs="Segoe UI"/>
        </w:rPr>
        <w:t xml:space="preserve"> and found them to be correct.  </w:t>
      </w:r>
    </w:p>
    <w:p w14:paraId="4C071B87" w14:textId="77777777" w:rsidR="003578D0" w:rsidRPr="00242CFC" w:rsidRDefault="003578D0" w:rsidP="003578D0">
      <w:pPr>
        <w:pStyle w:val="NoSpacing"/>
        <w:ind w:left="720"/>
        <w:jc w:val="both"/>
        <w:rPr>
          <w:rFonts w:ascii="Century" w:hAnsi="Century" w:cs="Segoe UI"/>
        </w:rPr>
      </w:pPr>
    </w:p>
    <w:tbl>
      <w:tblPr>
        <w:tblStyle w:val="TableGrid"/>
        <w:tblW w:w="8518" w:type="dxa"/>
        <w:tblInd w:w="960" w:type="dxa"/>
        <w:tblLook w:val="04A0" w:firstRow="1" w:lastRow="0" w:firstColumn="1" w:lastColumn="0" w:noHBand="0" w:noVBand="1"/>
      </w:tblPr>
      <w:tblGrid>
        <w:gridCol w:w="803"/>
        <w:gridCol w:w="1728"/>
        <w:gridCol w:w="1129"/>
        <w:gridCol w:w="1256"/>
        <w:gridCol w:w="1111"/>
        <w:gridCol w:w="1119"/>
        <w:gridCol w:w="1372"/>
      </w:tblGrid>
      <w:tr w:rsidR="003578D0" w:rsidRPr="00242CFC" w14:paraId="6C139CED" w14:textId="77777777" w:rsidTr="00F42EAF">
        <w:tc>
          <w:tcPr>
            <w:tcW w:w="803" w:type="dxa"/>
          </w:tcPr>
          <w:p w14:paraId="47B7E53B" w14:textId="77777777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Type</w:t>
            </w:r>
          </w:p>
        </w:tc>
        <w:tc>
          <w:tcPr>
            <w:tcW w:w="1728" w:type="dxa"/>
          </w:tcPr>
          <w:p w14:paraId="74E1E471" w14:textId="77777777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Account No.</w:t>
            </w:r>
          </w:p>
        </w:tc>
        <w:tc>
          <w:tcPr>
            <w:tcW w:w="1129" w:type="dxa"/>
          </w:tcPr>
          <w:p w14:paraId="1905C55B" w14:textId="77777777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DLT</w:t>
            </w:r>
          </w:p>
        </w:tc>
        <w:tc>
          <w:tcPr>
            <w:tcW w:w="1256" w:type="dxa"/>
          </w:tcPr>
          <w:p w14:paraId="0D70E2BE" w14:textId="77777777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Deposit</w:t>
            </w:r>
          </w:p>
        </w:tc>
        <w:tc>
          <w:tcPr>
            <w:tcW w:w="1111" w:type="dxa"/>
          </w:tcPr>
          <w:p w14:paraId="3EB74CB8" w14:textId="77777777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WDL</w:t>
            </w:r>
          </w:p>
        </w:tc>
        <w:tc>
          <w:tcPr>
            <w:tcW w:w="1119" w:type="dxa"/>
          </w:tcPr>
          <w:p w14:paraId="19070371" w14:textId="77777777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BAT</w:t>
            </w:r>
          </w:p>
        </w:tc>
        <w:tc>
          <w:tcPr>
            <w:tcW w:w="1372" w:type="dxa"/>
          </w:tcPr>
          <w:p w14:paraId="3D1BBC4D" w14:textId="77777777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  <w:r w:rsidRPr="00242CFC">
              <w:rPr>
                <w:rFonts w:ascii="Century" w:hAnsi="Century" w:cs="Segoe UI"/>
              </w:rPr>
              <w:t>Remarks</w:t>
            </w:r>
          </w:p>
        </w:tc>
      </w:tr>
      <w:tr w:rsidR="003578D0" w:rsidRPr="00242CFC" w14:paraId="4EF5E888" w14:textId="77777777" w:rsidTr="00F42EAF">
        <w:tc>
          <w:tcPr>
            <w:tcW w:w="803" w:type="dxa"/>
          </w:tcPr>
          <w:p w14:paraId="477830D3" w14:textId="6E4EBB47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entury" w:hAnsi="Century" w:cs="Segoe UI"/>
              </w:rPr>
            </w:pPr>
          </w:p>
        </w:tc>
        <w:tc>
          <w:tcPr>
            <w:tcW w:w="1728" w:type="dxa"/>
          </w:tcPr>
          <w:p w14:paraId="68F5EAE3" w14:textId="6CD97AF3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29" w:type="dxa"/>
          </w:tcPr>
          <w:p w14:paraId="3D40F74F" w14:textId="37A5C092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256" w:type="dxa"/>
          </w:tcPr>
          <w:p w14:paraId="005C5A4F" w14:textId="64E4C6A6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1" w:type="dxa"/>
          </w:tcPr>
          <w:p w14:paraId="72013C8C" w14:textId="1247BB2F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9" w:type="dxa"/>
          </w:tcPr>
          <w:p w14:paraId="347CBB60" w14:textId="2F16A1BE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372" w:type="dxa"/>
          </w:tcPr>
          <w:p w14:paraId="302D251F" w14:textId="77777777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</w:tr>
      <w:tr w:rsidR="003578D0" w:rsidRPr="00242CFC" w14:paraId="09F67517" w14:textId="77777777" w:rsidTr="00F42EAF">
        <w:tc>
          <w:tcPr>
            <w:tcW w:w="803" w:type="dxa"/>
          </w:tcPr>
          <w:p w14:paraId="4AE6942E" w14:textId="358FCCCA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entury" w:hAnsi="Century" w:cs="Segoe UI"/>
              </w:rPr>
            </w:pPr>
          </w:p>
        </w:tc>
        <w:tc>
          <w:tcPr>
            <w:tcW w:w="1728" w:type="dxa"/>
          </w:tcPr>
          <w:p w14:paraId="0ACF7C56" w14:textId="7849780F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29" w:type="dxa"/>
          </w:tcPr>
          <w:p w14:paraId="54E197A1" w14:textId="28CDBFF2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256" w:type="dxa"/>
          </w:tcPr>
          <w:p w14:paraId="6D82D1A7" w14:textId="38D6F04E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1" w:type="dxa"/>
          </w:tcPr>
          <w:p w14:paraId="4EB1EF86" w14:textId="57DC4885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9" w:type="dxa"/>
          </w:tcPr>
          <w:p w14:paraId="1B3ECB43" w14:textId="352E9A25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372" w:type="dxa"/>
          </w:tcPr>
          <w:p w14:paraId="53088C2D" w14:textId="5D738E80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</w:tr>
      <w:tr w:rsidR="00955A9A" w:rsidRPr="00242CFC" w14:paraId="7D1D1C2F" w14:textId="77777777" w:rsidTr="00F42EAF">
        <w:tc>
          <w:tcPr>
            <w:tcW w:w="803" w:type="dxa"/>
          </w:tcPr>
          <w:p w14:paraId="4EF6A58F" w14:textId="3DE5770C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entury" w:hAnsi="Century" w:cs="Segoe UI"/>
              </w:rPr>
            </w:pPr>
          </w:p>
        </w:tc>
        <w:tc>
          <w:tcPr>
            <w:tcW w:w="1728" w:type="dxa"/>
          </w:tcPr>
          <w:p w14:paraId="673A2D3F" w14:textId="1BBD07EB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29" w:type="dxa"/>
          </w:tcPr>
          <w:p w14:paraId="3DE6C2F9" w14:textId="706632F0" w:rsidR="00955A9A" w:rsidRPr="00242CFC" w:rsidRDefault="00955A9A" w:rsidP="00F42EAF">
            <w:pPr>
              <w:jc w:val="center"/>
              <w:rPr>
                <w:rFonts w:ascii="Century" w:hAnsi="Century" w:cs="Segoe UI"/>
              </w:rPr>
            </w:pPr>
          </w:p>
        </w:tc>
        <w:tc>
          <w:tcPr>
            <w:tcW w:w="1256" w:type="dxa"/>
          </w:tcPr>
          <w:p w14:paraId="58D29250" w14:textId="536F503E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1" w:type="dxa"/>
          </w:tcPr>
          <w:p w14:paraId="2143E852" w14:textId="48B7EF97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9" w:type="dxa"/>
          </w:tcPr>
          <w:p w14:paraId="453462C9" w14:textId="68B0263D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372" w:type="dxa"/>
          </w:tcPr>
          <w:p w14:paraId="05BEA06D" w14:textId="77777777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</w:tr>
      <w:tr w:rsidR="00955A9A" w:rsidRPr="00242CFC" w14:paraId="6463BC9B" w14:textId="77777777" w:rsidTr="00F42EAF">
        <w:tc>
          <w:tcPr>
            <w:tcW w:w="803" w:type="dxa"/>
          </w:tcPr>
          <w:p w14:paraId="60CF25D1" w14:textId="7E04DCE8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entury" w:hAnsi="Century" w:cs="Segoe UI"/>
              </w:rPr>
            </w:pPr>
          </w:p>
        </w:tc>
        <w:tc>
          <w:tcPr>
            <w:tcW w:w="1728" w:type="dxa"/>
          </w:tcPr>
          <w:p w14:paraId="05EAAEC0" w14:textId="66379966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29" w:type="dxa"/>
          </w:tcPr>
          <w:p w14:paraId="173EBDD7" w14:textId="64C149C3" w:rsidR="00955A9A" w:rsidRPr="00242CFC" w:rsidRDefault="00955A9A" w:rsidP="00F42EAF">
            <w:pPr>
              <w:jc w:val="center"/>
              <w:rPr>
                <w:rFonts w:ascii="Century" w:hAnsi="Century" w:cs="Segoe UI"/>
              </w:rPr>
            </w:pPr>
          </w:p>
        </w:tc>
        <w:tc>
          <w:tcPr>
            <w:tcW w:w="1256" w:type="dxa"/>
          </w:tcPr>
          <w:p w14:paraId="5D059C86" w14:textId="525A1415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1" w:type="dxa"/>
          </w:tcPr>
          <w:p w14:paraId="3B529C18" w14:textId="654CE780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9" w:type="dxa"/>
          </w:tcPr>
          <w:p w14:paraId="6B3B0F45" w14:textId="2714D570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372" w:type="dxa"/>
          </w:tcPr>
          <w:p w14:paraId="53C5C001" w14:textId="77777777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</w:tr>
      <w:tr w:rsidR="003578D0" w:rsidRPr="00242CFC" w14:paraId="392E28ED" w14:textId="77777777" w:rsidTr="00F42EAF">
        <w:tc>
          <w:tcPr>
            <w:tcW w:w="803" w:type="dxa"/>
          </w:tcPr>
          <w:p w14:paraId="614762C5" w14:textId="57B6D9E9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entury" w:hAnsi="Century" w:cs="Segoe UI"/>
              </w:rPr>
            </w:pPr>
          </w:p>
        </w:tc>
        <w:tc>
          <w:tcPr>
            <w:tcW w:w="1728" w:type="dxa"/>
          </w:tcPr>
          <w:p w14:paraId="0AA4FEF4" w14:textId="56C17BCA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29" w:type="dxa"/>
          </w:tcPr>
          <w:p w14:paraId="76D592E1" w14:textId="19AB2BF1" w:rsidR="003578D0" w:rsidRPr="00242CFC" w:rsidRDefault="003578D0" w:rsidP="00F42EAF">
            <w:pPr>
              <w:jc w:val="center"/>
              <w:rPr>
                <w:rFonts w:ascii="Century" w:hAnsi="Century" w:cs="Segoe UI"/>
              </w:rPr>
            </w:pPr>
          </w:p>
        </w:tc>
        <w:tc>
          <w:tcPr>
            <w:tcW w:w="1256" w:type="dxa"/>
          </w:tcPr>
          <w:p w14:paraId="7A70C370" w14:textId="26F17F3E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1" w:type="dxa"/>
          </w:tcPr>
          <w:p w14:paraId="530689B6" w14:textId="77777777" w:rsidR="003578D0" w:rsidRPr="00242CFC" w:rsidRDefault="003578D0" w:rsidP="00955A9A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entury" w:hAnsi="Century" w:cs="Segoe UI"/>
              </w:rPr>
            </w:pPr>
          </w:p>
        </w:tc>
        <w:tc>
          <w:tcPr>
            <w:tcW w:w="1119" w:type="dxa"/>
          </w:tcPr>
          <w:p w14:paraId="3CDDE5DB" w14:textId="3C0856AA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372" w:type="dxa"/>
          </w:tcPr>
          <w:p w14:paraId="27C7DB20" w14:textId="1B9B9DFB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</w:tr>
      <w:tr w:rsidR="003578D0" w:rsidRPr="00242CFC" w14:paraId="6C1C9D22" w14:textId="77777777" w:rsidTr="00F42EAF">
        <w:tc>
          <w:tcPr>
            <w:tcW w:w="803" w:type="dxa"/>
          </w:tcPr>
          <w:p w14:paraId="3AE4DED2" w14:textId="547D93E8" w:rsidR="003578D0" w:rsidRPr="00242CFC" w:rsidRDefault="003578D0" w:rsidP="00F42EAF">
            <w:pPr>
              <w:rPr>
                <w:rFonts w:ascii="Century" w:hAnsi="Century"/>
              </w:rPr>
            </w:pPr>
          </w:p>
        </w:tc>
        <w:tc>
          <w:tcPr>
            <w:tcW w:w="1728" w:type="dxa"/>
          </w:tcPr>
          <w:p w14:paraId="7944E624" w14:textId="1319812F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29" w:type="dxa"/>
          </w:tcPr>
          <w:p w14:paraId="633DFAB2" w14:textId="0F2ED7CD" w:rsidR="003578D0" w:rsidRPr="00242CFC" w:rsidRDefault="003578D0" w:rsidP="00F42EAF">
            <w:pPr>
              <w:jc w:val="center"/>
              <w:rPr>
                <w:rFonts w:ascii="Century" w:hAnsi="Century" w:cs="Segoe UI"/>
              </w:rPr>
            </w:pPr>
          </w:p>
        </w:tc>
        <w:tc>
          <w:tcPr>
            <w:tcW w:w="1256" w:type="dxa"/>
          </w:tcPr>
          <w:p w14:paraId="5BC7762C" w14:textId="0557AA59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1" w:type="dxa"/>
          </w:tcPr>
          <w:p w14:paraId="0E0D6B53" w14:textId="77777777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9" w:type="dxa"/>
          </w:tcPr>
          <w:p w14:paraId="33DB13DD" w14:textId="570C1392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372" w:type="dxa"/>
          </w:tcPr>
          <w:p w14:paraId="7695CE6A" w14:textId="1CD29E35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</w:tr>
      <w:tr w:rsidR="003578D0" w:rsidRPr="00242CFC" w14:paraId="29D49683" w14:textId="77777777" w:rsidTr="00F42EAF">
        <w:tc>
          <w:tcPr>
            <w:tcW w:w="803" w:type="dxa"/>
          </w:tcPr>
          <w:p w14:paraId="20C51F75" w14:textId="1FC2898A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1728" w:type="dxa"/>
          </w:tcPr>
          <w:p w14:paraId="455499F4" w14:textId="703E43F9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29" w:type="dxa"/>
          </w:tcPr>
          <w:p w14:paraId="59A3064C" w14:textId="7083180B" w:rsidR="003578D0" w:rsidRPr="00242CFC" w:rsidRDefault="003578D0" w:rsidP="00F42EAF">
            <w:pPr>
              <w:jc w:val="center"/>
              <w:rPr>
                <w:rFonts w:ascii="Century" w:hAnsi="Century" w:cs="Segoe UI"/>
              </w:rPr>
            </w:pPr>
          </w:p>
        </w:tc>
        <w:tc>
          <w:tcPr>
            <w:tcW w:w="1256" w:type="dxa"/>
          </w:tcPr>
          <w:p w14:paraId="5E357796" w14:textId="1EF678C0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1" w:type="dxa"/>
          </w:tcPr>
          <w:p w14:paraId="44399780" w14:textId="77777777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9" w:type="dxa"/>
          </w:tcPr>
          <w:p w14:paraId="7075D374" w14:textId="476F96BC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372" w:type="dxa"/>
          </w:tcPr>
          <w:p w14:paraId="733DEDB1" w14:textId="70A00F15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</w:tr>
      <w:tr w:rsidR="003578D0" w:rsidRPr="00242CFC" w14:paraId="1C5898FB" w14:textId="77777777" w:rsidTr="00F42EAF">
        <w:tc>
          <w:tcPr>
            <w:tcW w:w="803" w:type="dxa"/>
          </w:tcPr>
          <w:p w14:paraId="5B9EF921" w14:textId="6B9B0F70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1728" w:type="dxa"/>
          </w:tcPr>
          <w:p w14:paraId="7CC84326" w14:textId="1C0E4C8A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29" w:type="dxa"/>
          </w:tcPr>
          <w:p w14:paraId="29C4F2AE" w14:textId="64B20247" w:rsidR="003578D0" w:rsidRPr="00242CFC" w:rsidRDefault="003578D0" w:rsidP="00F42EAF">
            <w:pPr>
              <w:jc w:val="center"/>
              <w:rPr>
                <w:rFonts w:ascii="Century" w:hAnsi="Century" w:cs="Segoe UI"/>
              </w:rPr>
            </w:pPr>
          </w:p>
        </w:tc>
        <w:tc>
          <w:tcPr>
            <w:tcW w:w="1256" w:type="dxa"/>
          </w:tcPr>
          <w:p w14:paraId="039ECA04" w14:textId="34F98D64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1" w:type="dxa"/>
          </w:tcPr>
          <w:p w14:paraId="7DB8B5E5" w14:textId="77777777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9" w:type="dxa"/>
          </w:tcPr>
          <w:p w14:paraId="3227061B" w14:textId="05234422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372" w:type="dxa"/>
          </w:tcPr>
          <w:p w14:paraId="1E2213A6" w14:textId="77777777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</w:tr>
      <w:tr w:rsidR="003578D0" w:rsidRPr="00242CFC" w14:paraId="2B0E7CBB" w14:textId="77777777" w:rsidTr="00F42EAF">
        <w:tc>
          <w:tcPr>
            <w:tcW w:w="803" w:type="dxa"/>
          </w:tcPr>
          <w:p w14:paraId="0DF18837" w14:textId="1931823D" w:rsidR="003578D0" w:rsidRPr="00242CFC" w:rsidRDefault="003578D0" w:rsidP="00F42EAF">
            <w:pPr>
              <w:rPr>
                <w:rFonts w:ascii="Century" w:hAnsi="Century" w:cs="Segoe UI"/>
              </w:rPr>
            </w:pPr>
          </w:p>
        </w:tc>
        <w:tc>
          <w:tcPr>
            <w:tcW w:w="1728" w:type="dxa"/>
          </w:tcPr>
          <w:p w14:paraId="06034DD9" w14:textId="20EF58E1" w:rsidR="003578D0" w:rsidRPr="00242CFC" w:rsidRDefault="003578D0" w:rsidP="00955A9A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29" w:type="dxa"/>
          </w:tcPr>
          <w:p w14:paraId="47CE2339" w14:textId="6EDC9FE7" w:rsidR="003578D0" w:rsidRPr="00242CFC" w:rsidRDefault="003578D0" w:rsidP="00F42EAF">
            <w:pPr>
              <w:jc w:val="center"/>
              <w:rPr>
                <w:rFonts w:ascii="Century" w:hAnsi="Century" w:cs="Segoe UI"/>
              </w:rPr>
            </w:pPr>
          </w:p>
        </w:tc>
        <w:tc>
          <w:tcPr>
            <w:tcW w:w="1256" w:type="dxa"/>
          </w:tcPr>
          <w:p w14:paraId="4A2A0DAF" w14:textId="089C4A57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1" w:type="dxa"/>
          </w:tcPr>
          <w:p w14:paraId="4A5BD375" w14:textId="77777777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9" w:type="dxa"/>
          </w:tcPr>
          <w:p w14:paraId="3FCC0406" w14:textId="36AC3C91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372" w:type="dxa"/>
          </w:tcPr>
          <w:p w14:paraId="10C32FD3" w14:textId="77777777" w:rsidR="003578D0" w:rsidRPr="00242CFC" w:rsidRDefault="003578D0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</w:tr>
      <w:tr w:rsidR="00955A9A" w:rsidRPr="00242CFC" w14:paraId="4933F87E" w14:textId="77777777" w:rsidTr="00F42EAF">
        <w:tc>
          <w:tcPr>
            <w:tcW w:w="803" w:type="dxa"/>
          </w:tcPr>
          <w:p w14:paraId="65D3EBEC" w14:textId="70B37D30" w:rsidR="00955A9A" w:rsidRPr="00242CFC" w:rsidRDefault="00955A9A" w:rsidP="00F42EAF">
            <w:pPr>
              <w:rPr>
                <w:rFonts w:ascii="Century" w:hAnsi="Century" w:cs="Segoe UI"/>
              </w:rPr>
            </w:pPr>
          </w:p>
        </w:tc>
        <w:tc>
          <w:tcPr>
            <w:tcW w:w="1728" w:type="dxa"/>
          </w:tcPr>
          <w:p w14:paraId="0E0E9C59" w14:textId="730DBA5D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29" w:type="dxa"/>
          </w:tcPr>
          <w:p w14:paraId="6190AD1D" w14:textId="1965D79F" w:rsidR="00955A9A" w:rsidRPr="00242CFC" w:rsidRDefault="00955A9A" w:rsidP="00F42EAF">
            <w:pPr>
              <w:jc w:val="center"/>
              <w:rPr>
                <w:rFonts w:ascii="Century" w:hAnsi="Century" w:cs="Segoe UI"/>
              </w:rPr>
            </w:pPr>
          </w:p>
        </w:tc>
        <w:tc>
          <w:tcPr>
            <w:tcW w:w="1256" w:type="dxa"/>
          </w:tcPr>
          <w:p w14:paraId="064E26E0" w14:textId="02C34CCC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1" w:type="dxa"/>
          </w:tcPr>
          <w:p w14:paraId="7F362415" w14:textId="77777777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9" w:type="dxa"/>
          </w:tcPr>
          <w:p w14:paraId="5B13291F" w14:textId="1B5E111D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372" w:type="dxa"/>
          </w:tcPr>
          <w:p w14:paraId="091D6EE5" w14:textId="77777777" w:rsidR="00955A9A" w:rsidRPr="00242CFC" w:rsidRDefault="00955A9A">
            <w:pPr>
              <w:rPr>
                <w:rFonts w:ascii="Century" w:hAnsi="Century" w:cs="Segoe UI"/>
              </w:rPr>
            </w:pPr>
          </w:p>
        </w:tc>
      </w:tr>
      <w:tr w:rsidR="00955A9A" w:rsidRPr="00242CFC" w14:paraId="6B28A9D4" w14:textId="77777777" w:rsidTr="00F42EAF">
        <w:tc>
          <w:tcPr>
            <w:tcW w:w="803" w:type="dxa"/>
          </w:tcPr>
          <w:p w14:paraId="69D0E78B" w14:textId="0E5385CA" w:rsidR="00955A9A" w:rsidRPr="00242CFC" w:rsidRDefault="00955A9A" w:rsidP="00F42EAF">
            <w:pPr>
              <w:rPr>
                <w:rFonts w:ascii="Century" w:hAnsi="Century" w:cs="Segoe UI"/>
              </w:rPr>
            </w:pPr>
          </w:p>
        </w:tc>
        <w:tc>
          <w:tcPr>
            <w:tcW w:w="1728" w:type="dxa"/>
          </w:tcPr>
          <w:p w14:paraId="0E4F9D4F" w14:textId="1BAB1BBB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29" w:type="dxa"/>
          </w:tcPr>
          <w:p w14:paraId="1F52A310" w14:textId="61F8AA53" w:rsidR="00955A9A" w:rsidRPr="00242CFC" w:rsidRDefault="00955A9A" w:rsidP="00F42EAF">
            <w:pPr>
              <w:jc w:val="center"/>
              <w:rPr>
                <w:rFonts w:ascii="Century" w:hAnsi="Century" w:cs="Segoe UI"/>
              </w:rPr>
            </w:pPr>
          </w:p>
        </w:tc>
        <w:tc>
          <w:tcPr>
            <w:tcW w:w="1256" w:type="dxa"/>
          </w:tcPr>
          <w:p w14:paraId="40465B9A" w14:textId="34E8CC76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1" w:type="dxa"/>
          </w:tcPr>
          <w:p w14:paraId="66350506" w14:textId="77777777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9" w:type="dxa"/>
          </w:tcPr>
          <w:p w14:paraId="1B0EAE78" w14:textId="30D6A0EF" w:rsidR="00955A9A" w:rsidRPr="00242CFC" w:rsidRDefault="00955A9A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372" w:type="dxa"/>
          </w:tcPr>
          <w:p w14:paraId="1D47EBAA" w14:textId="77777777" w:rsidR="00955A9A" w:rsidRPr="00242CFC" w:rsidRDefault="00955A9A">
            <w:pPr>
              <w:rPr>
                <w:rFonts w:ascii="Century" w:hAnsi="Century" w:cs="Segoe UI"/>
              </w:rPr>
            </w:pPr>
          </w:p>
        </w:tc>
      </w:tr>
      <w:tr w:rsidR="00B56304" w:rsidRPr="00242CFC" w14:paraId="2024E875" w14:textId="77777777" w:rsidTr="00F42EAF">
        <w:tc>
          <w:tcPr>
            <w:tcW w:w="803" w:type="dxa"/>
          </w:tcPr>
          <w:p w14:paraId="12081863" w14:textId="73413FF3" w:rsidR="00B56304" w:rsidRPr="00242CFC" w:rsidRDefault="00B56304" w:rsidP="00F42EAF">
            <w:pPr>
              <w:rPr>
                <w:rFonts w:ascii="Century" w:hAnsi="Century" w:cs="Segoe UI"/>
              </w:rPr>
            </w:pPr>
          </w:p>
        </w:tc>
        <w:tc>
          <w:tcPr>
            <w:tcW w:w="1728" w:type="dxa"/>
          </w:tcPr>
          <w:p w14:paraId="5B9C56DE" w14:textId="200B7982" w:rsidR="00B56304" w:rsidRPr="00242CFC" w:rsidRDefault="00B56304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29" w:type="dxa"/>
          </w:tcPr>
          <w:p w14:paraId="17BD78BD" w14:textId="477CF68E" w:rsidR="00B56304" w:rsidRPr="00242CFC" w:rsidRDefault="00B56304" w:rsidP="00F42EAF">
            <w:pPr>
              <w:jc w:val="center"/>
              <w:rPr>
                <w:rFonts w:ascii="Century" w:hAnsi="Century" w:cs="Segoe UI"/>
              </w:rPr>
            </w:pPr>
          </w:p>
        </w:tc>
        <w:tc>
          <w:tcPr>
            <w:tcW w:w="1256" w:type="dxa"/>
          </w:tcPr>
          <w:p w14:paraId="5ACDA853" w14:textId="00D6B225" w:rsidR="00B56304" w:rsidRPr="00242CFC" w:rsidRDefault="00B56304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1" w:type="dxa"/>
          </w:tcPr>
          <w:p w14:paraId="1EBF64CD" w14:textId="77777777" w:rsidR="00B56304" w:rsidRPr="00242CFC" w:rsidRDefault="00B56304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119" w:type="dxa"/>
          </w:tcPr>
          <w:p w14:paraId="2F8ACE7C" w14:textId="77777777" w:rsidR="00B56304" w:rsidRPr="00242CFC" w:rsidRDefault="00B56304" w:rsidP="00F42EA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entury" w:hAnsi="Century" w:cs="Segoe UI"/>
              </w:rPr>
            </w:pPr>
          </w:p>
        </w:tc>
        <w:tc>
          <w:tcPr>
            <w:tcW w:w="1372" w:type="dxa"/>
          </w:tcPr>
          <w:p w14:paraId="7B2045DB" w14:textId="35405A58" w:rsidR="00B56304" w:rsidRPr="00242CFC" w:rsidRDefault="00B56304"/>
        </w:tc>
      </w:tr>
    </w:tbl>
    <w:p w14:paraId="40036FD2" w14:textId="77777777" w:rsidR="003578D0" w:rsidRPr="00242CFC" w:rsidRDefault="003578D0" w:rsidP="003578D0">
      <w:pPr>
        <w:pStyle w:val="NoSpacing"/>
        <w:jc w:val="both"/>
        <w:rPr>
          <w:rFonts w:ascii="Century" w:hAnsi="Century" w:cs="Segoe UI"/>
        </w:rPr>
      </w:pPr>
      <w:bookmarkStart w:id="0" w:name="_GoBack"/>
      <w:bookmarkEnd w:id="0"/>
    </w:p>
    <w:p w14:paraId="5EE59EC2" w14:textId="77777777" w:rsidR="003578D0" w:rsidRPr="00242CFC" w:rsidRDefault="003578D0" w:rsidP="003578D0">
      <w:pPr>
        <w:spacing w:after="0" w:line="240" w:lineRule="auto"/>
        <w:contextualSpacing/>
        <w:jc w:val="both"/>
        <w:rPr>
          <w:rFonts w:ascii="Segoe UI" w:hAnsi="Segoe UI" w:cs="Segoe UI"/>
        </w:rPr>
      </w:pPr>
      <w:r w:rsidRPr="00242CFC">
        <w:rPr>
          <w:rFonts w:ascii="Segoe UI" w:hAnsi="Segoe UI" w:cs="Segoe UI"/>
        </w:rPr>
        <w:t xml:space="preserve">The following </w:t>
      </w:r>
      <w:proofErr w:type="gramStart"/>
      <w:r w:rsidRPr="00242CFC">
        <w:rPr>
          <w:rFonts w:ascii="Segoe UI" w:hAnsi="Segoe UI" w:cs="Segoe UI"/>
        </w:rPr>
        <w:t>Passbooks  not</w:t>
      </w:r>
      <w:proofErr w:type="gramEnd"/>
      <w:r w:rsidRPr="00242CFC">
        <w:rPr>
          <w:rFonts w:ascii="Segoe UI" w:hAnsi="Segoe UI" w:cs="Segoe UI"/>
        </w:rPr>
        <w:t xml:space="preserve"> sent to</w:t>
      </w:r>
      <w:r w:rsidR="004B59CC" w:rsidRPr="00242CFC">
        <w:rPr>
          <w:rFonts w:ascii="Segoe UI" w:hAnsi="Segoe UI" w:cs="Segoe UI"/>
        </w:rPr>
        <w:t xml:space="preserve"> S.O  for EOI  for the year 2024</w:t>
      </w:r>
      <w:r w:rsidRPr="00242CFC">
        <w:rPr>
          <w:rFonts w:ascii="Segoe UI" w:hAnsi="Segoe UI" w:cs="Segoe UI"/>
        </w:rPr>
        <w:t>-2</w:t>
      </w:r>
      <w:r w:rsidR="004B59CC" w:rsidRPr="00242CFC">
        <w:rPr>
          <w:rFonts w:ascii="Segoe UI" w:hAnsi="Segoe UI" w:cs="Segoe UI"/>
        </w:rPr>
        <w:t>5</w:t>
      </w:r>
      <w:r w:rsidRPr="00242CFC">
        <w:rPr>
          <w:rFonts w:ascii="Segoe UI" w:hAnsi="Segoe UI" w:cs="Segoe UI"/>
        </w:rPr>
        <w:t xml:space="preserve"> were collected from the depositors  during my inspection and  checked.  </w:t>
      </w:r>
      <w:proofErr w:type="gramStart"/>
      <w:r w:rsidRPr="00242CFC">
        <w:rPr>
          <w:rFonts w:ascii="Segoe UI" w:hAnsi="Segoe UI" w:cs="Segoe UI"/>
        </w:rPr>
        <w:t>BPM  strictly</w:t>
      </w:r>
      <w:proofErr w:type="gramEnd"/>
      <w:r w:rsidRPr="00242CFC">
        <w:rPr>
          <w:rFonts w:ascii="Segoe UI" w:hAnsi="Segoe UI" w:cs="Segoe UI"/>
        </w:rPr>
        <w:t xml:space="preserve"> instructed to collect the Passbooks of all SB &amp; SSA not received for EOI and sent to S.O by preparing a list in duplicate and report compliance. </w:t>
      </w:r>
    </w:p>
    <w:tbl>
      <w:tblPr>
        <w:tblW w:w="101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1724"/>
        <w:gridCol w:w="1417"/>
        <w:gridCol w:w="1667"/>
        <w:gridCol w:w="4526"/>
      </w:tblGrid>
      <w:tr w:rsidR="003578D0" w:rsidRPr="00242CFC" w14:paraId="3EAC2B57" w14:textId="77777777" w:rsidTr="00F42EAF">
        <w:trPr>
          <w:trHeight w:val="184"/>
          <w:jc w:val="center"/>
        </w:trPr>
        <w:tc>
          <w:tcPr>
            <w:tcW w:w="805" w:type="dxa"/>
            <w:vAlign w:val="center"/>
          </w:tcPr>
          <w:p w14:paraId="2A085FA8" w14:textId="77777777" w:rsidR="003578D0" w:rsidRPr="00242CFC" w:rsidRDefault="003578D0" w:rsidP="00F42EAF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</w:rPr>
            </w:pPr>
            <w:r w:rsidRPr="00242CFC">
              <w:rPr>
                <w:rFonts w:ascii="Segoe UI" w:eastAsia="Microsoft YaHei UI" w:hAnsi="Segoe UI" w:cs="Segoe UI"/>
              </w:rPr>
              <w:t>Sl.</w:t>
            </w:r>
          </w:p>
        </w:tc>
        <w:tc>
          <w:tcPr>
            <w:tcW w:w="1724" w:type="dxa"/>
            <w:vAlign w:val="center"/>
          </w:tcPr>
          <w:p w14:paraId="1E4A6814" w14:textId="77777777" w:rsidR="003578D0" w:rsidRPr="00242CFC" w:rsidRDefault="003578D0" w:rsidP="00F42EAF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</w:rPr>
            </w:pPr>
            <w:r w:rsidRPr="00242CFC">
              <w:rPr>
                <w:rFonts w:ascii="Segoe UI" w:eastAsia="Microsoft YaHei UI" w:hAnsi="Segoe UI" w:cs="Segoe UI"/>
              </w:rPr>
              <w:t>SSA Account no.</w:t>
            </w:r>
          </w:p>
        </w:tc>
        <w:tc>
          <w:tcPr>
            <w:tcW w:w="1417" w:type="dxa"/>
          </w:tcPr>
          <w:p w14:paraId="27879C03" w14:textId="77777777" w:rsidR="003578D0" w:rsidRPr="00242CFC" w:rsidRDefault="003578D0" w:rsidP="00F42EAF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</w:rPr>
            </w:pPr>
            <w:r w:rsidRPr="00242CFC">
              <w:rPr>
                <w:rFonts w:ascii="Segoe UI" w:eastAsia="Microsoft YaHei UI" w:hAnsi="Segoe UI" w:cs="Segoe UI"/>
              </w:rPr>
              <w:t>Name</w:t>
            </w:r>
          </w:p>
        </w:tc>
        <w:tc>
          <w:tcPr>
            <w:tcW w:w="1667" w:type="dxa"/>
          </w:tcPr>
          <w:p w14:paraId="1878E347" w14:textId="77777777" w:rsidR="003578D0" w:rsidRPr="00242CFC" w:rsidRDefault="003578D0" w:rsidP="00F42EAF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</w:rPr>
            </w:pPr>
            <w:r w:rsidRPr="00242CFC">
              <w:rPr>
                <w:rFonts w:ascii="Segoe UI" w:eastAsia="Microsoft YaHei UI" w:hAnsi="Segoe UI" w:cs="Segoe UI"/>
              </w:rPr>
              <w:t>CIF</w:t>
            </w:r>
          </w:p>
        </w:tc>
        <w:tc>
          <w:tcPr>
            <w:tcW w:w="4526" w:type="dxa"/>
            <w:vAlign w:val="center"/>
          </w:tcPr>
          <w:p w14:paraId="70B3D981" w14:textId="77777777" w:rsidR="003578D0" w:rsidRPr="00242CFC" w:rsidRDefault="003578D0" w:rsidP="00F42EAF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</w:rPr>
            </w:pPr>
            <w:r w:rsidRPr="00242CFC">
              <w:rPr>
                <w:rFonts w:ascii="Segoe UI" w:eastAsia="Microsoft YaHei UI" w:hAnsi="Segoe UI" w:cs="Segoe UI"/>
              </w:rPr>
              <w:t>BAT</w:t>
            </w:r>
          </w:p>
        </w:tc>
      </w:tr>
      <w:tr w:rsidR="003578D0" w:rsidRPr="00242CFC" w14:paraId="4ECEF1D6" w14:textId="77777777" w:rsidTr="00F42EAF">
        <w:trPr>
          <w:trHeight w:val="184"/>
          <w:jc w:val="center"/>
        </w:trPr>
        <w:tc>
          <w:tcPr>
            <w:tcW w:w="805" w:type="dxa"/>
            <w:vAlign w:val="center"/>
          </w:tcPr>
          <w:p w14:paraId="6E077DA6" w14:textId="7B726A33" w:rsidR="003578D0" w:rsidRPr="00242CFC" w:rsidRDefault="003578D0" w:rsidP="00F42EAF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</w:rPr>
            </w:pPr>
          </w:p>
        </w:tc>
        <w:tc>
          <w:tcPr>
            <w:tcW w:w="1724" w:type="dxa"/>
            <w:vAlign w:val="bottom"/>
          </w:tcPr>
          <w:p w14:paraId="407BA988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  <w:tc>
          <w:tcPr>
            <w:tcW w:w="1417" w:type="dxa"/>
            <w:vAlign w:val="bottom"/>
          </w:tcPr>
          <w:p w14:paraId="6588A7EF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  <w:tc>
          <w:tcPr>
            <w:tcW w:w="1667" w:type="dxa"/>
            <w:vAlign w:val="bottom"/>
          </w:tcPr>
          <w:p w14:paraId="69D70A3B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  <w:tc>
          <w:tcPr>
            <w:tcW w:w="4526" w:type="dxa"/>
            <w:vAlign w:val="bottom"/>
          </w:tcPr>
          <w:p w14:paraId="7D660B5D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</w:tr>
      <w:tr w:rsidR="003578D0" w:rsidRPr="00242CFC" w14:paraId="53107A50" w14:textId="77777777" w:rsidTr="00F42EAF">
        <w:trPr>
          <w:trHeight w:val="184"/>
          <w:jc w:val="center"/>
        </w:trPr>
        <w:tc>
          <w:tcPr>
            <w:tcW w:w="805" w:type="dxa"/>
            <w:vAlign w:val="center"/>
          </w:tcPr>
          <w:p w14:paraId="74206CBD" w14:textId="6F61327E" w:rsidR="003578D0" w:rsidRPr="00242CFC" w:rsidRDefault="003578D0" w:rsidP="00F42EAF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</w:rPr>
            </w:pPr>
          </w:p>
        </w:tc>
        <w:tc>
          <w:tcPr>
            <w:tcW w:w="1724" w:type="dxa"/>
            <w:vAlign w:val="bottom"/>
          </w:tcPr>
          <w:p w14:paraId="4D0EE023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  <w:tc>
          <w:tcPr>
            <w:tcW w:w="1417" w:type="dxa"/>
            <w:vAlign w:val="bottom"/>
          </w:tcPr>
          <w:p w14:paraId="3D35C70B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  <w:tc>
          <w:tcPr>
            <w:tcW w:w="1667" w:type="dxa"/>
            <w:vAlign w:val="bottom"/>
          </w:tcPr>
          <w:p w14:paraId="4F924664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  <w:tc>
          <w:tcPr>
            <w:tcW w:w="4526" w:type="dxa"/>
            <w:vAlign w:val="bottom"/>
          </w:tcPr>
          <w:p w14:paraId="49AB7E13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</w:tr>
      <w:tr w:rsidR="003578D0" w:rsidRPr="00242CFC" w14:paraId="4B0777E5" w14:textId="77777777" w:rsidTr="00F42EAF">
        <w:trPr>
          <w:trHeight w:val="184"/>
          <w:jc w:val="center"/>
        </w:trPr>
        <w:tc>
          <w:tcPr>
            <w:tcW w:w="805" w:type="dxa"/>
            <w:vAlign w:val="center"/>
          </w:tcPr>
          <w:p w14:paraId="3A313FFB" w14:textId="7EDAFCD6" w:rsidR="003578D0" w:rsidRPr="00242CFC" w:rsidRDefault="003578D0" w:rsidP="00F42EAF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</w:rPr>
            </w:pPr>
          </w:p>
        </w:tc>
        <w:tc>
          <w:tcPr>
            <w:tcW w:w="1724" w:type="dxa"/>
            <w:vAlign w:val="bottom"/>
          </w:tcPr>
          <w:p w14:paraId="05B09B93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  <w:tc>
          <w:tcPr>
            <w:tcW w:w="1417" w:type="dxa"/>
            <w:vAlign w:val="bottom"/>
          </w:tcPr>
          <w:p w14:paraId="1BCEC1F1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  <w:tc>
          <w:tcPr>
            <w:tcW w:w="1667" w:type="dxa"/>
            <w:vAlign w:val="bottom"/>
          </w:tcPr>
          <w:p w14:paraId="34D5E661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  <w:tc>
          <w:tcPr>
            <w:tcW w:w="4526" w:type="dxa"/>
            <w:vAlign w:val="bottom"/>
          </w:tcPr>
          <w:p w14:paraId="028BDF70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</w:tr>
      <w:tr w:rsidR="003578D0" w:rsidRPr="00242CFC" w14:paraId="73045AD9" w14:textId="77777777" w:rsidTr="00F42EAF">
        <w:trPr>
          <w:trHeight w:val="184"/>
          <w:jc w:val="center"/>
        </w:trPr>
        <w:tc>
          <w:tcPr>
            <w:tcW w:w="805" w:type="dxa"/>
            <w:vAlign w:val="center"/>
          </w:tcPr>
          <w:p w14:paraId="788F6C79" w14:textId="77777777" w:rsidR="003578D0" w:rsidRPr="00242CFC" w:rsidRDefault="003578D0" w:rsidP="00F42EAF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</w:rPr>
            </w:pPr>
          </w:p>
        </w:tc>
        <w:tc>
          <w:tcPr>
            <w:tcW w:w="1724" w:type="dxa"/>
            <w:vAlign w:val="bottom"/>
          </w:tcPr>
          <w:p w14:paraId="31415E76" w14:textId="3222A1B1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  <w:tc>
          <w:tcPr>
            <w:tcW w:w="1417" w:type="dxa"/>
            <w:vAlign w:val="bottom"/>
          </w:tcPr>
          <w:p w14:paraId="33D19C20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  <w:tc>
          <w:tcPr>
            <w:tcW w:w="1667" w:type="dxa"/>
            <w:vAlign w:val="bottom"/>
          </w:tcPr>
          <w:p w14:paraId="0B5F4781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  <w:tc>
          <w:tcPr>
            <w:tcW w:w="4526" w:type="dxa"/>
            <w:vAlign w:val="bottom"/>
          </w:tcPr>
          <w:p w14:paraId="6146C51A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</w:tr>
      <w:tr w:rsidR="003578D0" w:rsidRPr="00242CFC" w14:paraId="5EA0686C" w14:textId="77777777" w:rsidTr="00F42EAF">
        <w:trPr>
          <w:trHeight w:val="184"/>
          <w:jc w:val="center"/>
        </w:trPr>
        <w:tc>
          <w:tcPr>
            <w:tcW w:w="805" w:type="dxa"/>
            <w:vAlign w:val="center"/>
          </w:tcPr>
          <w:p w14:paraId="091E1FF6" w14:textId="5CEFC849" w:rsidR="003578D0" w:rsidRPr="00242CFC" w:rsidRDefault="003578D0" w:rsidP="00F42EAF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</w:rPr>
            </w:pPr>
          </w:p>
        </w:tc>
        <w:tc>
          <w:tcPr>
            <w:tcW w:w="1724" w:type="dxa"/>
            <w:vAlign w:val="bottom"/>
          </w:tcPr>
          <w:p w14:paraId="63BCCDD9" w14:textId="75A1D831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  <w:tc>
          <w:tcPr>
            <w:tcW w:w="1417" w:type="dxa"/>
            <w:vAlign w:val="bottom"/>
          </w:tcPr>
          <w:p w14:paraId="5DA44237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  <w:tc>
          <w:tcPr>
            <w:tcW w:w="1667" w:type="dxa"/>
            <w:vAlign w:val="bottom"/>
          </w:tcPr>
          <w:p w14:paraId="1B75DC86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  <w:tc>
          <w:tcPr>
            <w:tcW w:w="4526" w:type="dxa"/>
            <w:vAlign w:val="bottom"/>
          </w:tcPr>
          <w:p w14:paraId="0E1F377D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</w:tr>
      <w:tr w:rsidR="003578D0" w:rsidRPr="00242CFC" w14:paraId="247E5D4C" w14:textId="77777777" w:rsidTr="00F42EAF">
        <w:trPr>
          <w:trHeight w:val="184"/>
          <w:jc w:val="center"/>
        </w:trPr>
        <w:tc>
          <w:tcPr>
            <w:tcW w:w="805" w:type="dxa"/>
            <w:vAlign w:val="center"/>
          </w:tcPr>
          <w:p w14:paraId="4AD2EDA9" w14:textId="75E3755A" w:rsidR="003578D0" w:rsidRPr="00242CFC" w:rsidRDefault="003578D0" w:rsidP="00F42EAF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</w:rPr>
            </w:pPr>
          </w:p>
        </w:tc>
        <w:tc>
          <w:tcPr>
            <w:tcW w:w="1724" w:type="dxa"/>
            <w:vAlign w:val="bottom"/>
          </w:tcPr>
          <w:p w14:paraId="6BD2F903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  <w:tc>
          <w:tcPr>
            <w:tcW w:w="1417" w:type="dxa"/>
            <w:vAlign w:val="bottom"/>
          </w:tcPr>
          <w:p w14:paraId="1EC6BF96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  <w:tc>
          <w:tcPr>
            <w:tcW w:w="1667" w:type="dxa"/>
            <w:vAlign w:val="bottom"/>
          </w:tcPr>
          <w:p w14:paraId="16C75F7C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  <w:tc>
          <w:tcPr>
            <w:tcW w:w="4526" w:type="dxa"/>
            <w:vAlign w:val="bottom"/>
          </w:tcPr>
          <w:p w14:paraId="0D9B93B6" w14:textId="77777777" w:rsidR="003578D0" w:rsidRPr="00065CB9" w:rsidRDefault="003578D0" w:rsidP="00F42EAF">
            <w:pPr>
              <w:rPr>
                <w:rFonts w:ascii="Segoe UI" w:hAnsi="Segoe UI" w:cs="Segoe UI"/>
              </w:rPr>
            </w:pPr>
          </w:p>
        </w:tc>
      </w:tr>
      <w:tr w:rsidR="003C7EDF" w:rsidRPr="00242CFC" w14:paraId="57FC27D1" w14:textId="77777777" w:rsidTr="003C7EDF">
        <w:trPr>
          <w:trHeight w:val="184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DFE95" w14:textId="3219FFEC" w:rsidR="003C7EDF" w:rsidRPr="00242CFC" w:rsidRDefault="003C7EDF" w:rsidP="002C56DC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</w:rPr>
            </w:pP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4615A5" w14:textId="77777777" w:rsidR="003C7EDF" w:rsidRPr="00065CB9" w:rsidRDefault="003C7EDF" w:rsidP="002C56DC">
            <w:pPr>
              <w:rPr>
                <w:rFonts w:ascii="Segoe UI" w:hAnsi="Segoe UI" w:cs="Segoe UI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0781EA" w14:textId="77777777" w:rsidR="003C7EDF" w:rsidRPr="00065CB9" w:rsidRDefault="003C7EDF" w:rsidP="002C56DC">
            <w:pPr>
              <w:rPr>
                <w:rFonts w:ascii="Segoe UI" w:hAnsi="Segoe UI" w:cs="Segoe UI"/>
              </w:rPr>
            </w:pP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B1B327" w14:textId="77777777" w:rsidR="003C7EDF" w:rsidRPr="00065CB9" w:rsidRDefault="003C7EDF" w:rsidP="002C56DC">
            <w:pPr>
              <w:rPr>
                <w:rFonts w:ascii="Segoe UI" w:hAnsi="Segoe UI" w:cs="Segoe UI"/>
              </w:rPr>
            </w:pP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8F7158" w14:textId="77777777" w:rsidR="003C7EDF" w:rsidRPr="00065CB9" w:rsidRDefault="003C7EDF" w:rsidP="002C56DC">
            <w:pPr>
              <w:rPr>
                <w:rFonts w:ascii="Segoe UI" w:hAnsi="Segoe UI" w:cs="Segoe UI"/>
              </w:rPr>
            </w:pPr>
          </w:p>
        </w:tc>
      </w:tr>
    </w:tbl>
    <w:p w14:paraId="7F905783" w14:textId="77777777" w:rsidR="003578D0" w:rsidRPr="00242CFC" w:rsidRDefault="003578D0" w:rsidP="003578D0">
      <w:pPr>
        <w:pStyle w:val="NoSpacing"/>
        <w:jc w:val="both"/>
        <w:rPr>
          <w:rFonts w:ascii="Century" w:hAnsi="Century" w:cs="Segoe UI"/>
        </w:rPr>
      </w:pPr>
    </w:p>
    <w:p w14:paraId="5F7A2D95" w14:textId="77777777" w:rsidR="003578D0" w:rsidRPr="00242CFC" w:rsidRDefault="003578D0" w:rsidP="003578D0">
      <w:pPr>
        <w:pStyle w:val="NoSpacing"/>
        <w:jc w:val="both"/>
        <w:rPr>
          <w:rFonts w:ascii="Century" w:hAnsi="Century" w:cs="Segoe UI"/>
        </w:rPr>
      </w:pPr>
    </w:p>
    <w:sectPr w:rsidR="003578D0" w:rsidRPr="00242CFC" w:rsidSect="008C07C7">
      <w:pgSz w:w="11906" w:h="16838"/>
      <w:pgMar w:top="851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647DA"/>
    <w:multiLevelType w:val="hybridMultilevel"/>
    <w:tmpl w:val="76A415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7761B"/>
    <w:multiLevelType w:val="hybridMultilevel"/>
    <w:tmpl w:val="8CF287B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D64EB"/>
    <w:multiLevelType w:val="hybridMultilevel"/>
    <w:tmpl w:val="1772B38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063015"/>
    <w:multiLevelType w:val="hybridMultilevel"/>
    <w:tmpl w:val="A40007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D61CB"/>
    <w:multiLevelType w:val="hybridMultilevel"/>
    <w:tmpl w:val="C1E610DA"/>
    <w:lvl w:ilvl="0" w:tplc="4009000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80844"/>
    <w:multiLevelType w:val="hybridMultilevel"/>
    <w:tmpl w:val="B268D7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40E7A"/>
    <w:multiLevelType w:val="hybridMultilevel"/>
    <w:tmpl w:val="5204E94A"/>
    <w:lvl w:ilvl="0" w:tplc="40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6CD6EDA"/>
    <w:multiLevelType w:val="hybridMultilevel"/>
    <w:tmpl w:val="AC8CF5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1554B"/>
    <w:multiLevelType w:val="hybridMultilevel"/>
    <w:tmpl w:val="C9B2468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27104A"/>
    <w:multiLevelType w:val="hybridMultilevel"/>
    <w:tmpl w:val="3982BC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225031"/>
    <w:multiLevelType w:val="hybridMultilevel"/>
    <w:tmpl w:val="5788595E"/>
    <w:lvl w:ilvl="0" w:tplc="04090009">
      <w:start w:val="1"/>
      <w:numFmt w:val="bullet"/>
      <w:lvlText w:val=""/>
      <w:lvlJc w:val="left"/>
      <w:pPr>
        <w:ind w:left="761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3"/>
  </w:num>
  <w:num w:numId="5">
    <w:abstractNumId w:val="8"/>
  </w:num>
  <w:num w:numId="6">
    <w:abstractNumId w:val="1"/>
  </w:num>
  <w:num w:numId="7">
    <w:abstractNumId w:val="6"/>
  </w:num>
  <w:num w:numId="8">
    <w:abstractNumId w:val="2"/>
  </w:num>
  <w:num w:numId="9">
    <w:abstractNumId w:val="5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578D0"/>
    <w:rsid w:val="00065CB9"/>
    <w:rsid w:val="00110473"/>
    <w:rsid w:val="00242CFC"/>
    <w:rsid w:val="00283281"/>
    <w:rsid w:val="00300691"/>
    <w:rsid w:val="00334EAE"/>
    <w:rsid w:val="00341FF3"/>
    <w:rsid w:val="003578D0"/>
    <w:rsid w:val="003B2370"/>
    <w:rsid w:val="003C7EDF"/>
    <w:rsid w:val="003D39A9"/>
    <w:rsid w:val="003D7845"/>
    <w:rsid w:val="004B1ADB"/>
    <w:rsid w:val="004B59CC"/>
    <w:rsid w:val="00510DBF"/>
    <w:rsid w:val="00581901"/>
    <w:rsid w:val="005C0F86"/>
    <w:rsid w:val="00670758"/>
    <w:rsid w:val="0067411C"/>
    <w:rsid w:val="007636AB"/>
    <w:rsid w:val="007A1BD8"/>
    <w:rsid w:val="008520CB"/>
    <w:rsid w:val="00955A9A"/>
    <w:rsid w:val="009634A0"/>
    <w:rsid w:val="009C0068"/>
    <w:rsid w:val="00A02D2B"/>
    <w:rsid w:val="00A32FA3"/>
    <w:rsid w:val="00A95E90"/>
    <w:rsid w:val="00B56304"/>
    <w:rsid w:val="00B76A34"/>
    <w:rsid w:val="00B77E05"/>
    <w:rsid w:val="00C71F14"/>
    <w:rsid w:val="00CE28F8"/>
    <w:rsid w:val="00DA6CB7"/>
    <w:rsid w:val="00DE754F"/>
    <w:rsid w:val="00DF4751"/>
    <w:rsid w:val="00E045E9"/>
    <w:rsid w:val="00E31F31"/>
    <w:rsid w:val="00EE1F1B"/>
    <w:rsid w:val="00EF6302"/>
    <w:rsid w:val="00F64BFF"/>
    <w:rsid w:val="00F82056"/>
    <w:rsid w:val="00FE30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BE8C3"/>
  <w15:docId w15:val="{936A903E-1E3C-4288-83CE-447F175D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78D0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578D0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3578D0"/>
    <w:pPr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3578D0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23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370"/>
    <w:rPr>
      <w:rFonts w:ascii="Segoe UI" w:eastAsiaTheme="minorEastAsia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hp26</dc:creator>
  <cp:lastModifiedBy>admin</cp:lastModifiedBy>
  <cp:revision>24</cp:revision>
  <cp:lastPrinted>2026-08-01T04:21:00Z</cp:lastPrinted>
  <dcterms:created xsi:type="dcterms:W3CDTF">2025-08-28T10:35:00Z</dcterms:created>
  <dcterms:modified xsi:type="dcterms:W3CDTF">2026-08-01T04:44:00Z</dcterms:modified>
</cp:coreProperties>
</file>