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12F4" w:rsidRDefault="003E12F4">
      <w:pPr>
        <w:spacing w:before="1200" w:after="120"/>
        <w:jc w:val="center"/>
      </w:pPr>
    </w:p>
    <w:p w:rsidR="003E12F4" w:rsidRDefault="009F09E8">
      <w:pPr>
        <w:spacing w:after="160"/>
        <w:jc w:val="center"/>
      </w:pPr>
      <w:r>
        <w:rPr>
          <w:b/>
          <w:bCs/>
          <w:color w:val="1B5E37"/>
        </w:rPr>
        <w:t>VIỆN STP – DAKO</w:t>
      </w:r>
    </w:p>
    <w:p w:rsidR="003E12F4" w:rsidRDefault="009F09E8">
      <w:pPr>
        <w:spacing w:after="80"/>
        <w:jc w:val="center"/>
      </w:pPr>
      <w:r>
        <w:t>Viện Nghiên cứu Phát triển Giáo dục và Nghề nghiệp STP</w:t>
      </w:r>
    </w:p>
    <w:p w:rsidR="003E12F4" w:rsidRDefault="009F09E8">
      <w:pPr>
        <w:spacing w:after="600"/>
        <w:jc w:val="center"/>
      </w:pPr>
      <w:r>
        <w:t xml:space="preserve">Công ty Cổ phần Kỹ thuật Hàng </w:t>
      </w:r>
      <w:bookmarkStart w:id="0" w:name="_GoBack"/>
      <w:bookmarkEnd w:id="0"/>
      <w:r>
        <w:t>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240" w:type="dxa"/>
              <w:left w:w="200" w:type="dxa"/>
              <w:bottom w:w="240" w:type="dxa"/>
              <w:right w:w="200" w:type="dxa"/>
            </w:tcMar>
          </w:tcPr>
          <w:p w:rsidR="003E12F4" w:rsidRDefault="009F09E8">
            <w:pPr>
              <w:spacing w:before="60" w:after="60"/>
              <w:jc w:val="center"/>
            </w:pPr>
            <w:r>
              <w:rPr>
                <w:b/>
                <w:bCs/>
                <w:color w:val="FFFFFF"/>
              </w:rPr>
              <w:t>CẨM NANG TƯ VẤN KHÁCH HÀNG DOANH NGHIỆP</w:t>
            </w:r>
          </w:p>
          <w:p w:rsidR="003E12F4" w:rsidRDefault="009F09E8">
            <w:pPr>
              <w:spacing w:before="60" w:after="60"/>
              <w:jc w:val="center"/>
            </w:pPr>
            <w:r>
              <w:rPr>
                <w:b/>
                <w:bCs/>
                <w:color w:val="FFFFFF"/>
              </w:rPr>
              <w:t>HUẤN LUYỆN AN TOÀN, VỆ SINH LAO ĐỘNG</w:t>
            </w:r>
          </w:p>
          <w:p w:rsidR="003E12F4" w:rsidRDefault="009F09E8">
            <w:pPr>
              <w:spacing w:before="60" w:after="60"/>
              <w:jc w:val="center"/>
            </w:pPr>
            <w:r>
              <w:rPr>
                <w:b/>
                <w:bCs/>
                <w:color w:val="FFFFFF"/>
              </w:rPr>
              <w:t>VÀ PHẦN MỀM QUẢN LÝ ATVSLĐ</w:t>
            </w:r>
          </w:p>
        </w:tc>
      </w:tr>
    </w:tbl>
    <w:p w:rsidR="003E12F4" w:rsidRDefault="003E12F4">
      <w:pPr>
        <w:spacing w:after="400"/>
        <w:jc w:val="center"/>
      </w:pPr>
    </w:p>
    <w:p w:rsidR="003E12F4" w:rsidRDefault="009F09E8">
      <w:pPr>
        <w:spacing w:after="240"/>
        <w:jc w:val="center"/>
      </w:pPr>
      <w:r>
        <w:rPr>
          <w:b/>
          <w:bCs/>
          <w:color w:val="1B5E37"/>
          <w:sz w:val="36"/>
          <w:szCs w:val="36"/>
        </w:rPr>
        <w:t>NGÀNH LOGISTICS – KHO VẬN</w:t>
      </w:r>
    </w:p>
    <w:p w:rsidR="003E12F4" w:rsidRDefault="009F09E8">
      <w:pPr>
        <w:spacing w:after="480"/>
        <w:jc w:val="center"/>
      </w:pPr>
      <w:r>
        <w:t xml:space="preserve">Tài liệu số </w:t>
      </w:r>
      <w:r w:rsidR="002D6727">
        <w:rPr>
          <w:lang w:val="en-US"/>
        </w:rPr>
        <w:t>15</w:t>
      </w:r>
      <w:r>
        <w:t xml:space="preserve"> trong bộ cẩm nang tư vấn theo ngành nghề</w:t>
      </w:r>
    </w:p>
    <w:p w:rsidR="003E12F4" w:rsidRDefault="009F09E8">
      <w:pPr>
        <w:spacing w:after="60"/>
        <w:jc w:val="center"/>
      </w:pPr>
      <w:r>
        <w:rPr>
          <w:b/>
          <w:bCs/>
        </w:rPr>
        <w:t>Dành cho nhân viên kinh doanh</w:t>
      </w:r>
    </w:p>
    <w:p w:rsidR="003E12F4" w:rsidRDefault="009F09E8">
      <w:pPr>
        <w:spacing w:after="480"/>
        <w:jc w:val="center"/>
      </w:pPr>
      <w:r>
        <w:t>Lưu hành nội bộ</w:t>
      </w:r>
    </w:p>
    <w:p w:rsidR="003E12F4" w:rsidRDefault="009F09E8">
      <w:pPr>
        <w:spacing w:after="120"/>
        <w:jc w:val="center"/>
      </w:pPr>
      <w:r>
        <w:rPr>
          <w:i/>
          <w:iCs/>
        </w:rPr>
        <w:t>Thông tin pháp lý được kiểm tra đến ngày 17/10/2026</w:t>
      </w:r>
    </w:p>
    <w:p w:rsidR="003E12F4" w:rsidRDefault="009F09E8">
      <w:r>
        <w:br w:type="page"/>
      </w:r>
    </w:p>
    <w:p w:rsidR="003E12F4" w:rsidRDefault="009F09E8">
      <w:pPr>
        <w:spacing w:after="160"/>
      </w:pPr>
      <w:r>
        <w:rPr>
          <w:b/>
          <w:bCs/>
          <w:color w:val="1B5E37"/>
        </w:rPr>
        <w:lastRenderedPageBreak/>
        <w:t>MỤC LỤC</w:t>
      </w:r>
    </w:p>
    <w:p w:rsidR="003E12F4" w:rsidRDefault="009F09E8">
      <w:pPr>
        <w:pStyle w:val="TOC1"/>
        <w:rPr>
          <w:noProof/>
        </w:rPr>
      </w:pPr>
      <w:r>
        <w:fldChar w:fldCharType="begin"/>
      </w:r>
      <w:r>
        <w:instrText xml:space="preserve"> TOC \o "1-2" \h \z \u </w:instrText>
      </w:r>
      <w:r>
        <w:fldChar w:fldCharType="separate"/>
      </w:r>
      <w:hyperlink w:anchor="_Toc100001" w:history="1">
        <w:r>
          <w:rPr>
            <w:noProof/>
          </w:rPr>
          <w:t>PHẦN 1. CÁCH SỬ DỤNG TÀI LIỆU NÀY</w:t>
        </w:r>
        <w:r>
          <w:rPr>
            <w:noProof/>
          </w:rPr>
          <w:tab/>
        </w:r>
        <w:r>
          <w:rPr>
            <w:noProof/>
          </w:rPr>
          <w:fldChar w:fldCharType="begin"/>
        </w:r>
        <w:r>
          <w:rPr>
            <w:noProof/>
          </w:rPr>
          <w:instrText xml:space="preserve"> PAGE</w:instrText>
        </w:r>
        <w:r>
          <w:rPr>
            <w:noProof/>
          </w:rPr>
          <w:instrText xml:space="preserve">REF _Toc100001 \h </w:instrText>
        </w:r>
        <w:r>
          <w:rPr>
            <w:noProof/>
          </w:rPr>
        </w:r>
        <w:r>
          <w:rPr>
            <w:noProof/>
          </w:rPr>
          <w:fldChar w:fldCharType="separate"/>
        </w:r>
        <w:r w:rsidR="002D6727">
          <w:rPr>
            <w:noProof/>
          </w:rPr>
          <w:t>4</w:t>
        </w:r>
        <w:r>
          <w:rPr>
            <w:noProof/>
          </w:rPr>
          <w:fldChar w:fldCharType="end"/>
        </w:r>
      </w:hyperlink>
    </w:p>
    <w:p w:rsidR="003E12F4" w:rsidRDefault="009F09E8">
      <w:pPr>
        <w:pStyle w:val="TOC2"/>
        <w:rPr>
          <w:noProof/>
        </w:rPr>
      </w:pPr>
      <w:hyperlink w:anchor="_Toc100002" w:history="1">
        <w:r>
          <w:rPr>
            <w:noProof/>
          </w:rPr>
          <w:t>1.1. Mục tiêu của tài liệu</w:t>
        </w:r>
        <w:r>
          <w:rPr>
            <w:noProof/>
          </w:rPr>
          <w:tab/>
        </w:r>
        <w:r>
          <w:rPr>
            <w:noProof/>
          </w:rPr>
          <w:fldChar w:fldCharType="begin"/>
        </w:r>
        <w:r>
          <w:rPr>
            <w:noProof/>
          </w:rPr>
          <w:instrText xml:space="preserve"> PAGEREF _Toc100002 \h </w:instrText>
        </w:r>
        <w:r>
          <w:rPr>
            <w:noProof/>
          </w:rPr>
        </w:r>
        <w:r>
          <w:rPr>
            <w:noProof/>
          </w:rPr>
          <w:fldChar w:fldCharType="separate"/>
        </w:r>
        <w:r w:rsidR="002D6727">
          <w:rPr>
            <w:noProof/>
          </w:rPr>
          <w:t>4</w:t>
        </w:r>
        <w:r>
          <w:rPr>
            <w:noProof/>
          </w:rPr>
          <w:fldChar w:fldCharType="end"/>
        </w:r>
      </w:hyperlink>
    </w:p>
    <w:p w:rsidR="003E12F4" w:rsidRDefault="009F09E8">
      <w:pPr>
        <w:pStyle w:val="TOC2"/>
        <w:rPr>
          <w:noProof/>
        </w:rPr>
      </w:pPr>
      <w:hyperlink w:anchor="_Toc100003" w:history="1">
        <w:r>
          <w:rPr>
            <w:noProof/>
          </w:rPr>
          <w:t>1.2. Chuẩn bị trước khi gặp khách hàng logistics – kho vận</w:t>
        </w:r>
        <w:r>
          <w:rPr>
            <w:noProof/>
          </w:rPr>
          <w:tab/>
        </w:r>
        <w:r>
          <w:rPr>
            <w:noProof/>
          </w:rPr>
          <w:fldChar w:fldCharType="begin"/>
        </w:r>
        <w:r>
          <w:rPr>
            <w:noProof/>
          </w:rPr>
          <w:instrText xml:space="preserve"> PAGEREF _Toc100003 \h </w:instrText>
        </w:r>
        <w:r>
          <w:rPr>
            <w:noProof/>
          </w:rPr>
        </w:r>
        <w:r>
          <w:rPr>
            <w:noProof/>
          </w:rPr>
          <w:fldChar w:fldCharType="separate"/>
        </w:r>
        <w:r w:rsidR="002D6727">
          <w:rPr>
            <w:noProof/>
          </w:rPr>
          <w:t>5</w:t>
        </w:r>
        <w:r>
          <w:rPr>
            <w:noProof/>
          </w:rPr>
          <w:fldChar w:fldCharType="end"/>
        </w:r>
      </w:hyperlink>
    </w:p>
    <w:p w:rsidR="003E12F4" w:rsidRDefault="009F09E8">
      <w:pPr>
        <w:pStyle w:val="TOC2"/>
        <w:rPr>
          <w:noProof/>
        </w:rPr>
      </w:pPr>
      <w:hyperlink w:anchor="_Toc100004" w:history="1">
        <w:r>
          <w:rPr>
            <w:noProof/>
          </w:rPr>
          <w:t>1.3. Cấu trúc tài liệu</w:t>
        </w:r>
        <w:r>
          <w:rPr>
            <w:noProof/>
          </w:rPr>
          <w:tab/>
        </w:r>
        <w:r>
          <w:rPr>
            <w:noProof/>
          </w:rPr>
          <w:fldChar w:fldCharType="begin"/>
        </w:r>
        <w:r>
          <w:rPr>
            <w:noProof/>
          </w:rPr>
          <w:instrText xml:space="preserve"> PAGEREF _Toc100004 \h </w:instrText>
        </w:r>
        <w:r>
          <w:rPr>
            <w:noProof/>
          </w:rPr>
        </w:r>
        <w:r>
          <w:rPr>
            <w:noProof/>
          </w:rPr>
          <w:fldChar w:fldCharType="separate"/>
        </w:r>
        <w:r w:rsidR="002D6727">
          <w:rPr>
            <w:noProof/>
          </w:rPr>
          <w:t>5</w:t>
        </w:r>
        <w:r>
          <w:rPr>
            <w:noProof/>
          </w:rPr>
          <w:fldChar w:fldCharType="end"/>
        </w:r>
      </w:hyperlink>
    </w:p>
    <w:p w:rsidR="003E12F4" w:rsidRDefault="009F09E8">
      <w:pPr>
        <w:pStyle w:val="TOC2"/>
        <w:rPr>
          <w:noProof/>
        </w:rPr>
      </w:pPr>
      <w:hyperlink w:anchor="_Toc100005" w:history="1">
        <w:r>
          <w:rPr>
            <w:noProof/>
          </w:rPr>
          <w:t>1.4. Quy ước trong tài liệu</w:t>
        </w:r>
        <w:r>
          <w:rPr>
            <w:noProof/>
          </w:rPr>
          <w:tab/>
        </w:r>
        <w:r>
          <w:rPr>
            <w:noProof/>
          </w:rPr>
          <w:fldChar w:fldCharType="begin"/>
        </w:r>
        <w:r>
          <w:rPr>
            <w:noProof/>
          </w:rPr>
          <w:instrText xml:space="preserve"> PAGEREF _Toc100005 \h </w:instrText>
        </w:r>
        <w:r>
          <w:rPr>
            <w:noProof/>
          </w:rPr>
        </w:r>
        <w:r>
          <w:rPr>
            <w:noProof/>
          </w:rPr>
          <w:fldChar w:fldCharType="separate"/>
        </w:r>
        <w:r w:rsidR="002D6727">
          <w:rPr>
            <w:noProof/>
          </w:rPr>
          <w:t>6</w:t>
        </w:r>
        <w:r>
          <w:rPr>
            <w:noProof/>
          </w:rPr>
          <w:fldChar w:fldCharType="end"/>
        </w:r>
      </w:hyperlink>
    </w:p>
    <w:p w:rsidR="003E12F4" w:rsidRDefault="009F09E8">
      <w:pPr>
        <w:pStyle w:val="TOC1"/>
        <w:rPr>
          <w:noProof/>
        </w:rPr>
      </w:pPr>
      <w:hyperlink w:anchor="_Toc100006" w:history="1">
        <w:r>
          <w:rPr>
            <w:noProof/>
          </w:rPr>
          <w:t>PHẦN 2. KIẾN THỨC NỀN TẢNG ĐỂ TƯ VẤN</w:t>
        </w:r>
        <w:r>
          <w:rPr>
            <w:noProof/>
          </w:rPr>
          <w:tab/>
        </w:r>
        <w:r>
          <w:rPr>
            <w:noProof/>
          </w:rPr>
          <w:fldChar w:fldCharType="begin"/>
        </w:r>
        <w:r>
          <w:rPr>
            <w:noProof/>
          </w:rPr>
          <w:instrText xml:space="preserve"> PA</w:instrText>
        </w:r>
        <w:r>
          <w:rPr>
            <w:noProof/>
          </w:rPr>
          <w:instrText xml:space="preserve">GEREF _Toc100006 \h </w:instrText>
        </w:r>
        <w:r>
          <w:rPr>
            <w:noProof/>
          </w:rPr>
        </w:r>
        <w:r>
          <w:rPr>
            <w:noProof/>
          </w:rPr>
          <w:fldChar w:fldCharType="separate"/>
        </w:r>
        <w:r w:rsidR="002D6727">
          <w:rPr>
            <w:noProof/>
          </w:rPr>
          <w:t>8</w:t>
        </w:r>
        <w:r>
          <w:rPr>
            <w:noProof/>
          </w:rPr>
          <w:fldChar w:fldCharType="end"/>
        </w:r>
      </w:hyperlink>
    </w:p>
    <w:p w:rsidR="003E12F4" w:rsidRDefault="009F09E8">
      <w:pPr>
        <w:pStyle w:val="TOC2"/>
        <w:rPr>
          <w:noProof/>
        </w:rPr>
      </w:pPr>
      <w:hyperlink w:anchor="_Toc100007" w:history="1">
        <w:r>
          <w:rPr>
            <w:noProof/>
          </w:rPr>
          <w:t>2.1. Viện STP – DAKO: ai làm gì</w:t>
        </w:r>
        <w:r>
          <w:rPr>
            <w:noProof/>
          </w:rPr>
          <w:tab/>
        </w:r>
        <w:r>
          <w:rPr>
            <w:noProof/>
          </w:rPr>
          <w:fldChar w:fldCharType="begin"/>
        </w:r>
        <w:r>
          <w:rPr>
            <w:noProof/>
          </w:rPr>
          <w:instrText xml:space="preserve"> PAGEREF _Toc100007 \h </w:instrText>
        </w:r>
        <w:r>
          <w:rPr>
            <w:noProof/>
          </w:rPr>
        </w:r>
        <w:r>
          <w:rPr>
            <w:noProof/>
          </w:rPr>
          <w:fldChar w:fldCharType="separate"/>
        </w:r>
        <w:r w:rsidR="002D6727">
          <w:rPr>
            <w:noProof/>
          </w:rPr>
          <w:t>8</w:t>
        </w:r>
        <w:r>
          <w:rPr>
            <w:noProof/>
          </w:rPr>
          <w:fldChar w:fldCharType="end"/>
        </w:r>
      </w:hyperlink>
    </w:p>
    <w:p w:rsidR="003E12F4" w:rsidRDefault="009F09E8">
      <w:pPr>
        <w:pStyle w:val="TOC2"/>
        <w:rPr>
          <w:noProof/>
        </w:rPr>
      </w:pPr>
      <w:hyperlink w:anchor="_Toc100008" w:history="1">
        <w:r>
          <w:rPr>
            <w:noProof/>
          </w:rPr>
          <w:t>2.2. Quy trì</w:t>
        </w:r>
        <w:r>
          <w:rPr>
            <w:noProof/>
          </w:rPr>
          <w:t>nh 6 bước và cách lồng vào buổi tư vấn</w:t>
        </w:r>
        <w:r>
          <w:rPr>
            <w:noProof/>
          </w:rPr>
          <w:tab/>
        </w:r>
        <w:r>
          <w:rPr>
            <w:noProof/>
          </w:rPr>
          <w:fldChar w:fldCharType="begin"/>
        </w:r>
        <w:r>
          <w:rPr>
            <w:noProof/>
          </w:rPr>
          <w:instrText xml:space="preserve"> PAGEREF _Toc100008 \h </w:instrText>
        </w:r>
        <w:r>
          <w:rPr>
            <w:noProof/>
          </w:rPr>
        </w:r>
        <w:r>
          <w:rPr>
            <w:noProof/>
          </w:rPr>
          <w:fldChar w:fldCharType="separate"/>
        </w:r>
        <w:r w:rsidR="002D6727">
          <w:rPr>
            <w:noProof/>
          </w:rPr>
          <w:t>8</w:t>
        </w:r>
        <w:r>
          <w:rPr>
            <w:noProof/>
          </w:rPr>
          <w:fldChar w:fldCharType="end"/>
        </w:r>
      </w:hyperlink>
    </w:p>
    <w:p w:rsidR="003E12F4" w:rsidRDefault="009F09E8">
      <w:pPr>
        <w:pStyle w:val="TOC2"/>
        <w:rPr>
          <w:noProof/>
        </w:rPr>
      </w:pPr>
      <w:hyperlink w:anchor="_Toc100009" w:history="1">
        <w:r>
          <w:rPr>
            <w:noProof/>
          </w:rPr>
          <w:t>2.3. Sáu nhóm huấn luyện ATVSLĐ</w:t>
        </w:r>
        <w:r>
          <w:rPr>
            <w:noProof/>
          </w:rPr>
          <w:tab/>
        </w:r>
        <w:r>
          <w:rPr>
            <w:noProof/>
          </w:rPr>
          <w:fldChar w:fldCharType="begin"/>
        </w:r>
        <w:r>
          <w:rPr>
            <w:noProof/>
          </w:rPr>
          <w:instrText xml:space="preserve"> PAGEREF _Toc100009 \h </w:instrText>
        </w:r>
        <w:r>
          <w:rPr>
            <w:noProof/>
          </w:rPr>
        </w:r>
        <w:r>
          <w:rPr>
            <w:noProof/>
          </w:rPr>
          <w:fldChar w:fldCharType="separate"/>
        </w:r>
        <w:r w:rsidR="002D6727">
          <w:rPr>
            <w:noProof/>
          </w:rPr>
          <w:t>9</w:t>
        </w:r>
        <w:r>
          <w:rPr>
            <w:noProof/>
          </w:rPr>
          <w:fldChar w:fldCharType="end"/>
        </w:r>
      </w:hyperlink>
    </w:p>
    <w:p w:rsidR="003E12F4" w:rsidRDefault="009F09E8">
      <w:pPr>
        <w:pStyle w:val="TOC2"/>
        <w:rPr>
          <w:noProof/>
        </w:rPr>
      </w:pPr>
      <w:hyperlink w:anchor="_Toc100010" w:history="1">
        <w:r>
          <w:rPr>
            <w:noProof/>
          </w:rPr>
          <w:t>2.4. Nội dung huấn luyện khung và thông điệp giá trị của từng nhóm</w:t>
        </w:r>
        <w:r>
          <w:rPr>
            <w:noProof/>
          </w:rPr>
          <w:tab/>
        </w:r>
        <w:r>
          <w:rPr>
            <w:noProof/>
          </w:rPr>
          <w:fldChar w:fldCharType="begin"/>
        </w:r>
        <w:r>
          <w:rPr>
            <w:noProof/>
          </w:rPr>
          <w:instrText xml:space="preserve"> PAGEREF _Toc100010 \h </w:instrText>
        </w:r>
        <w:r>
          <w:rPr>
            <w:noProof/>
          </w:rPr>
        </w:r>
        <w:r>
          <w:rPr>
            <w:noProof/>
          </w:rPr>
          <w:fldChar w:fldCharType="separate"/>
        </w:r>
        <w:r w:rsidR="002D6727">
          <w:rPr>
            <w:noProof/>
          </w:rPr>
          <w:t>11</w:t>
        </w:r>
        <w:r>
          <w:rPr>
            <w:noProof/>
          </w:rPr>
          <w:fldChar w:fldCharType="end"/>
        </w:r>
      </w:hyperlink>
    </w:p>
    <w:p w:rsidR="003E12F4" w:rsidRDefault="009F09E8">
      <w:pPr>
        <w:pStyle w:val="TOC2"/>
        <w:rPr>
          <w:noProof/>
        </w:rPr>
      </w:pPr>
      <w:hyperlink w:anchor="_Toc100011" w:history="1">
        <w:r>
          <w:rPr>
            <w:noProof/>
          </w:rPr>
          <w:t>2.5. Dịch vụ đ</w:t>
        </w:r>
        <w:r>
          <w:rPr>
            <w:noProof/>
          </w:rPr>
          <w:t>i kèm có thể tư vấn bổ sung</w:t>
        </w:r>
        <w:r>
          <w:rPr>
            <w:noProof/>
          </w:rPr>
          <w:tab/>
        </w:r>
        <w:r>
          <w:rPr>
            <w:noProof/>
          </w:rPr>
          <w:fldChar w:fldCharType="begin"/>
        </w:r>
        <w:r>
          <w:rPr>
            <w:noProof/>
          </w:rPr>
          <w:instrText xml:space="preserve"> PAGEREF _Toc100011 \h </w:instrText>
        </w:r>
        <w:r>
          <w:rPr>
            <w:noProof/>
          </w:rPr>
        </w:r>
        <w:r>
          <w:rPr>
            <w:noProof/>
          </w:rPr>
          <w:fldChar w:fldCharType="separate"/>
        </w:r>
        <w:r w:rsidR="002D6727">
          <w:rPr>
            <w:noProof/>
          </w:rPr>
          <w:t>12</w:t>
        </w:r>
        <w:r>
          <w:rPr>
            <w:noProof/>
          </w:rPr>
          <w:fldChar w:fldCharType="end"/>
        </w:r>
      </w:hyperlink>
    </w:p>
    <w:p w:rsidR="003E12F4" w:rsidRDefault="009F09E8">
      <w:pPr>
        <w:pStyle w:val="TOC2"/>
        <w:rPr>
          <w:noProof/>
        </w:rPr>
      </w:pPr>
      <w:hyperlink w:anchor="_Toc100012" w:history="1">
        <w:r>
          <w:rPr>
            <w:noProof/>
          </w:rPr>
          <w:t>2.6. Phần mềm quản lý ATVSLĐ: tổng quan</w:t>
        </w:r>
        <w:r>
          <w:rPr>
            <w:noProof/>
          </w:rPr>
          <w:tab/>
        </w:r>
        <w:r>
          <w:rPr>
            <w:noProof/>
          </w:rPr>
          <w:fldChar w:fldCharType="begin"/>
        </w:r>
        <w:r>
          <w:rPr>
            <w:noProof/>
          </w:rPr>
          <w:instrText xml:space="preserve"> PAGEREF _Toc100012 \h </w:instrText>
        </w:r>
        <w:r>
          <w:rPr>
            <w:noProof/>
          </w:rPr>
        </w:r>
        <w:r>
          <w:rPr>
            <w:noProof/>
          </w:rPr>
          <w:fldChar w:fldCharType="separate"/>
        </w:r>
        <w:r w:rsidR="002D6727">
          <w:rPr>
            <w:noProof/>
          </w:rPr>
          <w:t>13</w:t>
        </w:r>
        <w:r>
          <w:rPr>
            <w:noProof/>
          </w:rPr>
          <w:fldChar w:fldCharType="end"/>
        </w:r>
      </w:hyperlink>
    </w:p>
    <w:p w:rsidR="003E12F4" w:rsidRDefault="009F09E8">
      <w:pPr>
        <w:pStyle w:val="TOC1"/>
        <w:rPr>
          <w:noProof/>
        </w:rPr>
      </w:pPr>
      <w:hyperlink w:anchor="_Toc100013" w:history="1">
        <w:r>
          <w:rPr>
            <w:noProof/>
          </w:rPr>
          <w:t>PHẦN 3. ĐẶC ĐIỂM NGÀNH LOGISTICS – KHO VẬN VÀ KHUNG PHÁP LÝ</w:t>
        </w:r>
        <w:r>
          <w:rPr>
            <w:noProof/>
          </w:rPr>
          <w:tab/>
        </w:r>
        <w:r>
          <w:rPr>
            <w:noProof/>
          </w:rPr>
          <w:fldChar w:fldCharType="begin"/>
        </w:r>
        <w:r>
          <w:rPr>
            <w:noProof/>
          </w:rPr>
          <w:instrText xml:space="preserve"> PAGEREF _Toc100013 \h </w:instrText>
        </w:r>
        <w:r>
          <w:rPr>
            <w:noProof/>
          </w:rPr>
        </w:r>
        <w:r>
          <w:rPr>
            <w:noProof/>
          </w:rPr>
          <w:fldChar w:fldCharType="separate"/>
        </w:r>
        <w:r w:rsidR="002D6727">
          <w:rPr>
            <w:noProof/>
          </w:rPr>
          <w:t>15</w:t>
        </w:r>
        <w:r>
          <w:rPr>
            <w:noProof/>
          </w:rPr>
          <w:fldChar w:fldCharType="end"/>
        </w:r>
      </w:hyperlink>
    </w:p>
    <w:p w:rsidR="003E12F4" w:rsidRDefault="009F09E8">
      <w:pPr>
        <w:pStyle w:val="TOC2"/>
        <w:rPr>
          <w:noProof/>
        </w:rPr>
      </w:pPr>
      <w:hyperlink w:anchor="_Toc100014" w:history="1">
        <w:r>
          <w:rPr>
            <w:noProof/>
          </w:rPr>
          <w:t>3.1. Các loại hình doanh</w:t>
        </w:r>
        <w:r>
          <w:rPr>
            <w:noProof/>
          </w:rPr>
          <w:t xml:space="preserve"> nghiệp thường gặp</w:t>
        </w:r>
        <w:r>
          <w:rPr>
            <w:noProof/>
          </w:rPr>
          <w:tab/>
        </w:r>
        <w:r>
          <w:rPr>
            <w:noProof/>
          </w:rPr>
          <w:fldChar w:fldCharType="begin"/>
        </w:r>
        <w:r>
          <w:rPr>
            <w:noProof/>
          </w:rPr>
          <w:instrText xml:space="preserve"> PAGEREF _Toc100014 \h </w:instrText>
        </w:r>
        <w:r>
          <w:rPr>
            <w:noProof/>
          </w:rPr>
        </w:r>
        <w:r>
          <w:rPr>
            <w:noProof/>
          </w:rPr>
          <w:fldChar w:fldCharType="separate"/>
        </w:r>
        <w:r w:rsidR="002D6727">
          <w:rPr>
            <w:noProof/>
          </w:rPr>
          <w:t>15</w:t>
        </w:r>
        <w:r>
          <w:rPr>
            <w:noProof/>
          </w:rPr>
          <w:fldChar w:fldCharType="end"/>
        </w:r>
      </w:hyperlink>
    </w:p>
    <w:p w:rsidR="003E12F4" w:rsidRDefault="009F09E8">
      <w:pPr>
        <w:pStyle w:val="TOC2"/>
        <w:rPr>
          <w:noProof/>
        </w:rPr>
      </w:pPr>
      <w:hyperlink w:anchor="_Toc100015" w:history="1">
        <w:r>
          <w:rPr>
            <w:noProof/>
          </w:rPr>
          <w:t>3.2. Nguy cơ đặc thù và nhóm huấn luyện liên quan</w:t>
        </w:r>
        <w:r>
          <w:rPr>
            <w:noProof/>
          </w:rPr>
          <w:tab/>
        </w:r>
        <w:r>
          <w:rPr>
            <w:noProof/>
          </w:rPr>
          <w:fldChar w:fldCharType="begin"/>
        </w:r>
        <w:r>
          <w:rPr>
            <w:noProof/>
          </w:rPr>
          <w:instrText xml:space="preserve"> PAGEREF _Toc100015 \h </w:instrText>
        </w:r>
        <w:r>
          <w:rPr>
            <w:noProof/>
          </w:rPr>
        </w:r>
        <w:r>
          <w:rPr>
            <w:noProof/>
          </w:rPr>
          <w:fldChar w:fldCharType="separate"/>
        </w:r>
        <w:r w:rsidR="002D6727">
          <w:rPr>
            <w:noProof/>
          </w:rPr>
          <w:t>17</w:t>
        </w:r>
        <w:r>
          <w:rPr>
            <w:noProof/>
          </w:rPr>
          <w:fldChar w:fldCharType="end"/>
        </w:r>
      </w:hyperlink>
    </w:p>
    <w:p w:rsidR="003E12F4" w:rsidRDefault="009F09E8">
      <w:pPr>
        <w:pStyle w:val="TOC2"/>
        <w:rPr>
          <w:noProof/>
        </w:rPr>
      </w:pPr>
      <w:hyperlink w:anchor="_Toc100016" w:history="1">
        <w:r>
          <w:rPr>
            <w:noProof/>
          </w:rPr>
          <w:t>3.3. Khung pháp lý cần nhớ</w:t>
        </w:r>
        <w:r>
          <w:rPr>
            <w:noProof/>
          </w:rPr>
          <w:tab/>
        </w:r>
        <w:r>
          <w:rPr>
            <w:noProof/>
          </w:rPr>
          <w:fldChar w:fldCharType="begin"/>
        </w:r>
        <w:r>
          <w:rPr>
            <w:noProof/>
          </w:rPr>
          <w:instrText xml:space="preserve"> PAGEREF _Toc100016 \h </w:instrText>
        </w:r>
        <w:r>
          <w:rPr>
            <w:noProof/>
          </w:rPr>
        </w:r>
        <w:r>
          <w:rPr>
            <w:noProof/>
          </w:rPr>
          <w:fldChar w:fldCharType="separate"/>
        </w:r>
        <w:r w:rsidR="002D6727">
          <w:rPr>
            <w:noProof/>
          </w:rPr>
          <w:t>19</w:t>
        </w:r>
        <w:r>
          <w:rPr>
            <w:noProof/>
          </w:rPr>
          <w:fldChar w:fldCharType="end"/>
        </w:r>
      </w:hyperlink>
    </w:p>
    <w:p w:rsidR="003E12F4" w:rsidRDefault="009F09E8">
      <w:pPr>
        <w:pStyle w:val="TOC2"/>
        <w:rPr>
          <w:noProof/>
        </w:rPr>
      </w:pPr>
      <w:hyperlink w:anchor="_Toc100017" w:history="1">
        <w:r>
          <w:rPr>
            <w:noProof/>
          </w:rPr>
          <w:t>3.4. Bố trí người làm công tác ATVSLĐ theo quy mô doanh nghiệp</w:t>
        </w:r>
        <w:r>
          <w:rPr>
            <w:noProof/>
          </w:rPr>
          <w:tab/>
        </w:r>
        <w:r>
          <w:rPr>
            <w:noProof/>
          </w:rPr>
          <w:fldChar w:fldCharType="begin"/>
        </w:r>
        <w:r>
          <w:rPr>
            <w:noProof/>
          </w:rPr>
          <w:instrText xml:space="preserve"> PAGEREF _Toc100017 \h </w:instrText>
        </w:r>
        <w:r>
          <w:rPr>
            <w:noProof/>
          </w:rPr>
        </w:r>
        <w:r>
          <w:rPr>
            <w:noProof/>
          </w:rPr>
          <w:fldChar w:fldCharType="separate"/>
        </w:r>
        <w:r w:rsidR="002D6727">
          <w:rPr>
            <w:noProof/>
          </w:rPr>
          <w:t>21</w:t>
        </w:r>
        <w:r>
          <w:rPr>
            <w:noProof/>
          </w:rPr>
          <w:fldChar w:fldCharType="end"/>
        </w:r>
      </w:hyperlink>
    </w:p>
    <w:p w:rsidR="003E12F4" w:rsidRDefault="009F09E8">
      <w:pPr>
        <w:pStyle w:val="TOC1"/>
        <w:rPr>
          <w:noProof/>
        </w:rPr>
      </w:pPr>
      <w:hyperlink w:anchor="_Toc100018" w:history="1">
        <w:r>
          <w:rPr>
            <w:noProof/>
          </w:rPr>
          <w:t>PHẦN 4. BẢNG TRA NHANH: VỊ TRÍ NHÂN SỰ → NHÓM HUẤN LUYỆN</w:t>
        </w:r>
        <w:r>
          <w:rPr>
            <w:noProof/>
          </w:rPr>
          <w:tab/>
        </w:r>
        <w:r>
          <w:rPr>
            <w:noProof/>
          </w:rPr>
          <w:fldChar w:fldCharType="begin"/>
        </w:r>
        <w:r>
          <w:rPr>
            <w:noProof/>
          </w:rPr>
          <w:instrText xml:space="preserve"> PAGEREF _Toc100018 \h </w:instrText>
        </w:r>
        <w:r>
          <w:rPr>
            <w:noProof/>
          </w:rPr>
        </w:r>
        <w:r>
          <w:rPr>
            <w:noProof/>
          </w:rPr>
          <w:fldChar w:fldCharType="separate"/>
        </w:r>
        <w:r w:rsidR="002D6727">
          <w:rPr>
            <w:noProof/>
          </w:rPr>
          <w:t>23</w:t>
        </w:r>
        <w:r>
          <w:rPr>
            <w:noProof/>
          </w:rPr>
          <w:fldChar w:fldCharType="end"/>
        </w:r>
      </w:hyperlink>
    </w:p>
    <w:p w:rsidR="003E12F4" w:rsidRDefault="009F09E8">
      <w:pPr>
        <w:pStyle w:val="TOC1"/>
        <w:rPr>
          <w:noProof/>
        </w:rPr>
      </w:pPr>
      <w:hyperlink w:anchor="_Toc100019" w:history="1">
        <w:r>
          <w:rPr>
            <w:noProof/>
          </w:rPr>
          <w:t>PHẦN 5. THẺ TƯ VẤN THEO CỤM VỊ TRÍ NHÂN SỰ</w:t>
        </w:r>
        <w:r>
          <w:rPr>
            <w:noProof/>
          </w:rPr>
          <w:tab/>
        </w:r>
        <w:r>
          <w:rPr>
            <w:noProof/>
          </w:rPr>
          <w:fldChar w:fldCharType="begin"/>
        </w:r>
        <w:r>
          <w:rPr>
            <w:noProof/>
          </w:rPr>
          <w:instrText xml:space="preserve"> PAGEREF _Toc10</w:instrText>
        </w:r>
        <w:r>
          <w:rPr>
            <w:noProof/>
          </w:rPr>
          <w:instrText xml:space="preserve">0019 \h </w:instrText>
        </w:r>
        <w:r>
          <w:rPr>
            <w:noProof/>
          </w:rPr>
        </w:r>
        <w:r>
          <w:rPr>
            <w:noProof/>
          </w:rPr>
          <w:fldChar w:fldCharType="separate"/>
        </w:r>
        <w:r w:rsidR="002D6727">
          <w:rPr>
            <w:noProof/>
          </w:rPr>
          <w:t>29</w:t>
        </w:r>
        <w:r>
          <w:rPr>
            <w:noProof/>
          </w:rPr>
          <w:fldChar w:fldCharType="end"/>
        </w:r>
      </w:hyperlink>
    </w:p>
    <w:p w:rsidR="003E12F4" w:rsidRDefault="009F09E8">
      <w:pPr>
        <w:pStyle w:val="TOC2"/>
        <w:rPr>
          <w:noProof/>
        </w:rPr>
      </w:pPr>
      <w:hyperlink w:anchor="_Toc100020" w:history="1">
        <w:r>
          <w:rPr>
            <w:noProof/>
          </w:rPr>
          <w:t>5.1. Cụm 1: Lãnh đạo và quản lý kho, đội xe, cảng, hub</w:t>
        </w:r>
        <w:r>
          <w:rPr>
            <w:noProof/>
          </w:rPr>
          <w:tab/>
        </w:r>
        <w:r>
          <w:rPr>
            <w:noProof/>
          </w:rPr>
          <w:fldChar w:fldCharType="begin"/>
        </w:r>
        <w:r>
          <w:rPr>
            <w:noProof/>
          </w:rPr>
          <w:instrText xml:space="preserve"> PAGEREF _Toc100020 \h </w:instrText>
        </w:r>
        <w:r>
          <w:rPr>
            <w:noProof/>
          </w:rPr>
        </w:r>
        <w:r>
          <w:rPr>
            <w:noProof/>
          </w:rPr>
          <w:fldChar w:fldCharType="separate"/>
        </w:r>
        <w:r w:rsidR="002D6727">
          <w:rPr>
            <w:noProof/>
          </w:rPr>
          <w:t>29</w:t>
        </w:r>
        <w:r>
          <w:rPr>
            <w:noProof/>
          </w:rPr>
          <w:fldChar w:fldCharType="end"/>
        </w:r>
      </w:hyperlink>
    </w:p>
    <w:p w:rsidR="003E12F4" w:rsidRDefault="009F09E8">
      <w:pPr>
        <w:pStyle w:val="TOC2"/>
        <w:rPr>
          <w:noProof/>
        </w:rPr>
      </w:pPr>
      <w:hyperlink w:anchor="_Toc100021" w:history="1">
        <w:r>
          <w:rPr>
            <w:noProof/>
          </w:rPr>
          <w:t>5.2. Cụm 2: Điều phối, chứng từ, giao nhận và văn phòng logistics</w:t>
        </w:r>
        <w:r>
          <w:rPr>
            <w:noProof/>
          </w:rPr>
          <w:tab/>
        </w:r>
        <w:r>
          <w:rPr>
            <w:noProof/>
          </w:rPr>
          <w:fldChar w:fldCharType="begin"/>
        </w:r>
        <w:r>
          <w:rPr>
            <w:noProof/>
          </w:rPr>
          <w:instrText xml:space="preserve"> PAGEREF _Toc100021 \h </w:instrText>
        </w:r>
        <w:r>
          <w:rPr>
            <w:noProof/>
          </w:rPr>
        </w:r>
        <w:r>
          <w:rPr>
            <w:noProof/>
          </w:rPr>
          <w:fldChar w:fldCharType="separate"/>
        </w:r>
        <w:r w:rsidR="002D6727">
          <w:rPr>
            <w:noProof/>
          </w:rPr>
          <w:t>31</w:t>
        </w:r>
        <w:r>
          <w:rPr>
            <w:noProof/>
          </w:rPr>
          <w:fldChar w:fldCharType="end"/>
        </w:r>
      </w:hyperlink>
    </w:p>
    <w:p w:rsidR="003E12F4" w:rsidRDefault="009F09E8">
      <w:pPr>
        <w:pStyle w:val="TOC2"/>
        <w:rPr>
          <w:noProof/>
        </w:rPr>
      </w:pPr>
      <w:hyperlink w:anchor="_Toc100022" w:history="1">
        <w:r>
          <w:rPr>
            <w:noProof/>
          </w:rPr>
          <w:t>5.3. Cụm 3: Cán bộ ATVSLĐ, HSE và kiêm nhi</w:t>
        </w:r>
        <w:r>
          <w:rPr>
            <w:noProof/>
          </w:rPr>
          <w:t>ệm</w:t>
        </w:r>
        <w:r>
          <w:rPr>
            <w:noProof/>
          </w:rPr>
          <w:tab/>
        </w:r>
        <w:r>
          <w:rPr>
            <w:noProof/>
          </w:rPr>
          <w:fldChar w:fldCharType="begin"/>
        </w:r>
        <w:r>
          <w:rPr>
            <w:noProof/>
          </w:rPr>
          <w:instrText xml:space="preserve"> PAGEREF _Toc100022 \h </w:instrText>
        </w:r>
        <w:r>
          <w:rPr>
            <w:noProof/>
          </w:rPr>
        </w:r>
        <w:r>
          <w:rPr>
            <w:noProof/>
          </w:rPr>
          <w:fldChar w:fldCharType="separate"/>
        </w:r>
        <w:r w:rsidR="002D6727">
          <w:rPr>
            <w:noProof/>
          </w:rPr>
          <w:t>32</w:t>
        </w:r>
        <w:r>
          <w:rPr>
            <w:noProof/>
          </w:rPr>
          <w:fldChar w:fldCharType="end"/>
        </w:r>
      </w:hyperlink>
    </w:p>
    <w:p w:rsidR="003E12F4" w:rsidRDefault="009F09E8">
      <w:pPr>
        <w:pStyle w:val="TOC2"/>
        <w:rPr>
          <w:noProof/>
        </w:rPr>
      </w:pPr>
      <w:hyperlink w:anchor="_Toc100023" w:history="1">
        <w:r>
          <w:rPr>
            <w:noProof/>
          </w:rPr>
          <w:t>5.4. Cụm 4: Nhân viên y tế</w:t>
        </w:r>
        <w:r>
          <w:rPr>
            <w:noProof/>
          </w:rPr>
          <w:tab/>
        </w:r>
        <w:r>
          <w:rPr>
            <w:noProof/>
          </w:rPr>
          <w:fldChar w:fldCharType="begin"/>
        </w:r>
        <w:r>
          <w:rPr>
            <w:noProof/>
          </w:rPr>
          <w:instrText xml:space="preserve"> PAGEREF _Toc100023 \h </w:instrText>
        </w:r>
        <w:r>
          <w:rPr>
            <w:noProof/>
          </w:rPr>
        </w:r>
        <w:r>
          <w:rPr>
            <w:noProof/>
          </w:rPr>
          <w:fldChar w:fldCharType="separate"/>
        </w:r>
        <w:r w:rsidR="002D6727">
          <w:rPr>
            <w:noProof/>
          </w:rPr>
          <w:t>34</w:t>
        </w:r>
        <w:r>
          <w:rPr>
            <w:noProof/>
          </w:rPr>
          <w:fldChar w:fldCharType="end"/>
        </w:r>
      </w:hyperlink>
    </w:p>
    <w:p w:rsidR="003E12F4" w:rsidRDefault="009F09E8">
      <w:pPr>
        <w:pStyle w:val="TOC2"/>
        <w:rPr>
          <w:noProof/>
        </w:rPr>
      </w:pPr>
      <w:hyperlink w:anchor="_Toc100024" w:history="1">
        <w:r>
          <w:rPr>
            <w:noProof/>
          </w:rPr>
          <w:t>5.5. Cụm 5: An toàn, vệ sinh viên</w:t>
        </w:r>
        <w:r>
          <w:rPr>
            <w:noProof/>
          </w:rPr>
          <w:tab/>
        </w:r>
        <w:r>
          <w:rPr>
            <w:noProof/>
          </w:rPr>
          <w:fldChar w:fldCharType="begin"/>
        </w:r>
        <w:r>
          <w:rPr>
            <w:noProof/>
          </w:rPr>
          <w:instrText xml:space="preserve"> PAGEREF _Toc100024 \h </w:instrText>
        </w:r>
        <w:r>
          <w:rPr>
            <w:noProof/>
          </w:rPr>
        </w:r>
        <w:r>
          <w:rPr>
            <w:noProof/>
          </w:rPr>
          <w:fldChar w:fldCharType="separate"/>
        </w:r>
        <w:r w:rsidR="002D6727">
          <w:rPr>
            <w:noProof/>
          </w:rPr>
          <w:t>36</w:t>
        </w:r>
        <w:r>
          <w:rPr>
            <w:noProof/>
          </w:rPr>
          <w:fldChar w:fldCharType="end"/>
        </w:r>
      </w:hyperlink>
    </w:p>
    <w:p w:rsidR="003E12F4" w:rsidRDefault="009F09E8">
      <w:pPr>
        <w:pStyle w:val="TOC2"/>
        <w:rPr>
          <w:noProof/>
        </w:rPr>
      </w:pPr>
      <w:hyperlink w:anchor="_Toc100025" w:history="1">
        <w:r>
          <w:rPr>
            <w:noProof/>
          </w:rPr>
          <w:t>5.6. Cụm 6: Lái xe tải, đầu kéo container, xe lạnh, xe giao hàng</w:t>
        </w:r>
        <w:r>
          <w:rPr>
            <w:noProof/>
          </w:rPr>
          <w:tab/>
        </w:r>
        <w:r>
          <w:rPr>
            <w:noProof/>
          </w:rPr>
          <w:fldChar w:fldCharType="begin"/>
        </w:r>
        <w:r>
          <w:rPr>
            <w:noProof/>
          </w:rPr>
          <w:instrText xml:space="preserve"> PAGEREF _Toc100025 \h </w:instrText>
        </w:r>
        <w:r>
          <w:rPr>
            <w:noProof/>
          </w:rPr>
        </w:r>
        <w:r>
          <w:rPr>
            <w:noProof/>
          </w:rPr>
          <w:fldChar w:fldCharType="separate"/>
        </w:r>
        <w:r w:rsidR="002D6727">
          <w:rPr>
            <w:noProof/>
          </w:rPr>
          <w:t>37</w:t>
        </w:r>
        <w:r>
          <w:rPr>
            <w:noProof/>
          </w:rPr>
          <w:fldChar w:fldCharType="end"/>
        </w:r>
      </w:hyperlink>
    </w:p>
    <w:p w:rsidR="003E12F4" w:rsidRDefault="009F09E8">
      <w:pPr>
        <w:pStyle w:val="TOC2"/>
        <w:rPr>
          <w:noProof/>
        </w:rPr>
      </w:pPr>
      <w:hyperlink w:anchor="_Toc100026" w:history="1">
        <w:r>
          <w:rPr>
            <w:noProof/>
          </w:rPr>
          <w:t>5.7. Cụm 7: Hàng nguy hiểm – lái xe bồn và kho hóa chất, xăng dầu</w:t>
        </w:r>
        <w:r>
          <w:rPr>
            <w:noProof/>
          </w:rPr>
          <w:tab/>
        </w:r>
        <w:r>
          <w:rPr>
            <w:noProof/>
          </w:rPr>
          <w:fldChar w:fldCharType="begin"/>
        </w:r>
        <w:r>
          <w:rPr>
            <w:noProof/>
          </w:rPr>
          <w:instrText xml:space="preserve"> PAGEREF _Toc100026 \h </w:instrText>
        </w:r>
        <w:r>
          <w:rPr>
            <w:noProof/>
          </w:rPr>
        </w:r>
        <w:r>
          <w:rPr>
            <w:noProof/>
          </w:rPr>
          <w:fldChar w:fldCharType="separate"/>
        </w:r>
        <w:r w:rsidR="002D6727">
          <w:rPr>
            <w:noProof/>
          </w:rPr>
          <w:t>39</w:t>
        </w:r>
        <w:r>
          <w:rPr>
            <w:noProof/>
          </w:rPr>
          <w:fldChar w:fldCharType="end"/>
        </w:r>
      </w:hyperlink>
    </w:p>
    <w:p w:rsidR="003E12F4" w:rsidRDefault="009F09E8">
      <w:pPr>
        <w:pStyle w:val="TOC2"/>
        <w:rPr>
          <w:noProof/>
        </w:rPr>
      </w:pPr>
      <w:hyperlink w:anchor="_Toc100027" w:history="1">
        <w:r>
          <w:rPr>
            <w:noProof/>
          </w:rPr>
          <w:t>5.8. Cụm 8: Vận hành xe nâng, cần trục, cầu trục và máy nâng</w:t>
        </w:r>
        <w:r>
          <w:rPr>
            <w:noProof/>
          </w:rPr>
          <w:tab/>
        </w:r>
        <w:r>
          <w:rPr>
            <w:noProof/>
          </w:rPr>
          <w:fldChar w:fldCharType="begin"/>
        </w:r>
        <w:r>
          <w:rPr>
            <w:noProof/>
          </w:rPr>
          <w:instrText xml:space="preserve"> PAGEREF _Toc100027 \h </w:instrText>
        </w:r>
        <w:r>
          <w:rPr>
            <w:noProof/>
          </w:rPr>
        </w:r>
        <w:r>
          <w:rPr>
            <w:noProof/>
          </w:rPr>
          <w:fldChar w:fldCharType="separate"/>
        </w:r>
        <w:r w:rsidR="002D6727">
          <w:rPr>
            <w:noProof/>
          </w:rPr>
          <w:t>40</w:t>
        </w:r>
        <w:r>
          <w:rPr>
            <w:noProof/>
          </w:rPr>
          <w:fldChar w:fldCharType="end"/>
        </w:r>
      </w:hyperlink>
    </w:p>
    <w:p w:rsidR="003E12F4" w:rsidRDefault="009F09E8">
      <w:pPr>
        <w:pStyle w:val="TOC2"/>
        <w:rPr>
          <w:noProof/>
        </w:rPr>
      </w:pPr>
      <w:hyperlink w:anchor="_Toc100028" w:history="1">
        <w:r>
          <w:rPr>
            <w:noProof/>
          </w:rPr>
          <w:t>5.9. Cụm 9: Nhân viên kh</w:t>
        </w:r>
        <w:r>
          <w:rPr>
            <w:noProof/>
          </w:rPr>
          <w:t>o – nhập, xuất, kiểm đếm, soạn hàng, đóng gói</w:t>
        </w:r>
        <w:r>
          <w:rPr>
            <w:noProof/>
          </w:rPr>
          <w:tab/>
        </w:r>
        <w:r>
          <w:rPr>
            <w:noProof/>
          </w:rPr>
          <w:fldChar w:fldCharType="begin"/>
        </w:r>
        <w:r>
          <w:rPr>
            <w:noProof/>
          </w:rPr>
          <w:instrText xml:space="preserve"> PAGEREF _Toc100028 \h </w:instrText>
        </w:r>
        <w:r>
          <w:rPr>
            <w:noProof/>
          </w:rPr>
        </w:r>
        <w:r>
          <w:rPr>
            <w:noProof/>
          </w:rPr>
          <w:fldChar w:fldCharType="separate"/>
        </w:r>
        <w:r w:rsidR="002D6727">
          <w:rPr>
            <w:noProof/>
          </w:rPr>
          <w:t>42</w:t>
        </w:r>
        <w:r>
          <w:rPr>
            <w:noProof/>
          </w:rPr>
          <w:fldChar w:fldCharType="end"/>
        </w:r>
      </w:hyperlink>
    </w:p>
    <w:p w:rsidR="003E12F4" w:rsidRDefault="009F09E8">
      <w:pPr>
        <w:pStyle w:val="TOC2"/>
        <w:rPr>
          <w:noProof/>
        </w:rPr>
      </w:pPr>
      <w:hyperlink w:anchor="_Toc100029" w:history="1">
        <w:r>
          <w:rPr>
            <w:noProof/>
          </w:rPr>
          <w:t>5.10. Cụm 10: Bốc xếp thủ công và phân loại hàng</w:t>
        </w:r>
        <w:r>
          <w:rPr>
            <w:noProof/>
          </w:rPr>
          <w:tab/>
        </w:r>
        <w:r>
          <w:rPr>
            <w:noProof/>
          </w:rPr>
          <w:fldChar w:fldCharType="begin"/>
        </w:r>
        <w:r>
          <w:rPr>
            <w:noProof/>
          </w:rPr>
          <w:instrText xml:space="preserve"> PAGEREF _Toc100029 \h </w:instrText>
        </w:r>
        <w:r>
          <w:rPr>
            <w:noProof/>
          </w:rPr>
        </w:r>
        <w:r>
          <w:rPr>
            <w:noProof/>
          </w:rPr>
          <w:fldChar w:fldCharType="separate"/>
        </w:r>
        <w:r w:rsidR="002D6727">
          <w:rPr>
            <w:noProof/>
          </w:rPr>
          <w:t>44</w:t>
        </w:r>
        <w:r>
          <w:rPr>
            <w:noProof/>
          </w:rPr>
          <w:fldChar w:fldCharType="end"/>
        </w:r>
      </w:hyperlink>
    </w:p>
    <w:p w:rsidR="003E12F4" w:rsidRDefault="009F09E8">
      <w:pPr>
        <w:pStyle w:val="TOC2"/>
        <w:rPr>
          <w:noProof/>
        </w:rPr>
      </w:pPr>
      <w:hyperlink w:anchor="_Toc100030" w:history="1">
        <w:r>
          <w:rPr>
            <w:noProof/>
          </w:rPr>
          <w:t>5.11. Cụm 11: Kho lạnh và chuỗi lạnh</w:t>
        </w:r>
        <w:r>
          <w:rPr>
            <w:noProof/>
          </w:rPr>
          <w:tab/>
        </w:r>
        <w:r>
          <w:rPr>
            <w:noProof/>
          </w:rPr>
          <w:fldChar w:fldCharType="begin"/>
        </w:r>
        <w:r>
          <w:rPr>
            <w:noProof/>
          </w:rPr>
          <w:instrText xml:space="preserve"> PAGEREF _Toc100030 \h </w:instrText>
        </w:r>
        <w:r>
          <w:rPr>
            <w:noProof/>
          </w:rPr>
        </w:r>
        <w:r>
          <w:rPr>
            <w:noProof/>
          </w:rPr>
          <w:fldChar w:fldCharType="separate"/>
        </w:r>
        <w:r w:rsidR="002D6727">
          <w:rPr>
            <w:noProof/>
          </w:rPr>
          <w:t>45</w:t>
        </w:r>
        <w:r>
          <w:rPr>
            <w:noProof/>
          </w:rPr>
          <w:fldChar w:fldCharType="end"/>
        </w:r>
      </w:hyperlink>
    </w:p>
    <w:p w:rsidR="003E12F4" w:rsidRDefault="009F09E8">
      <w:pPr>
        <w:pStyle w:val="TOC2"/>
        <w:rPr>
          <w:noProof/>
        </w:rPr>
      </w:pPr>
      <w:hyperlink w:anchor="_Toc100031" w:history="1">
        <w:r>
          <w:rPr>
            <w:noProof/>
          </w:rPr>
          <w:t>5.12. Cụm 12: Cảng</w:t>
        </w:r>
        <w:r>
          <w:rPr>
            <w:noProof/>
          </w:rPr>
          <w:t>, cảng cạn (ICD) và bãi container</w:t>
        </w:r>
        <w:r>
          <w:rPr>
            <w:noProof/>
          </w:rPr>
          <w:tab/>
        </w:r>
        <w:r>
          <w:rPr>
            <w:noProof/>
          </w:rPr>
          <w:fldChar w:fldCharType="begin"/>
        </w:r>
        <w:r>
          <w:rPr>
            <w:noProof/>
          </w:rPr>
          <w:instrText xml:space="preserve"> PAGEREF _Toc100031 \h </w:instrText>
        </w:r>
        <w:r>
          <w:rPr>
            <w:noProof/>
          </w:rPr>
        </w:r>
        <w:r>
          <w:rPr>
            <w:noProof/>
          </w:rPr>
          <w:fldChar w:fldCharType="separate"/>
        </w:r>
        <w:r w:rsidR="002D6727">
          <w:rPr>
            <w:noProof/>
          </w:rPr>
          <w:t>47</w:t>
        </w:r>
        <w:r>
          <w:rPr>
            <w:noProof/>
          </w:rPr>
          <w:fldChar w:fldCharType="end"/>
        </w:r>
      </w:hyperlink>
    </w:p>
    <w:p w:rsidR="003E12F4" w:rsidRDefault="009F09E8">
      <w:pPr>
        <w:pStyle w:val="TOC2"/>
        <w:rPr>
          <w:noProof/>
        </w:rPr>
      </w:pPr>
      <w:hyperlink w:anchor="_Toc100032" w:history="1">
        <w:r>
          <w:rPr>
            <w:noProof/>
          </w:rPr>
          <w:t>5.13. Cụm 13: Kỹ thuật, bảo trì xe và thiết bị kho</w:t>
        </w:r>
        <w:r>
          <w:rPr>
            <w:noProof/>
          </w:rPr>
          <w:tab/>
        </w:r>
        <w:r>
          <w:rPr>
            <w:noProof/>
          </w:rPr>
          <w:fldChar w:fldCharType="begin"/>
        </w:r>
        <w:r>
          <w:rPr>
            <w:noProof/>
          </w:rPr>
          <w:instrText xml:space="preserve"> PAGEREF _Toc100032 \h </w:instrText>
        </w:r>
        <w:r>
          <w:rPr>
            <w:noProof/>
          </w:rPr>
        </w:r>
        <w:r>
          <w:rPr>
            <w:noProof/>
          </w:rPr>
          <w:fldChar w:fldCharType="separate"/>
        </w:r>
        <w:r w:rsidR="002D6727">
          <w:rPr>
            <w:noProof/>
          </w:rPr>
          <w:t>49</w:t>
        </w:r>
        <w:r>
          <w:rPr>
            <w:noProof/>
          </w:rPr>
          <w:fldChar w:fldCharType="end"/>
        </w:r>
      </w:hyperlink>
    </w:p>
    <w:p w:rsidR="003E12F4" w:rsidRDefault="009F09E8">
      <w:pPr>
        <w:pStyle w:val="TOC2"/>
        <w:rPr>
          <w:noProof/>
        </w:rPr>
      </w:pPr>
      <w:hyperlink w:anchor="_Toc100033" w:history="1">
        <w:r>
          <w:rPr>
            <w:noProof/>
          </w:rPr>
          <w:t>5.14. Cụm 14: Chuyển phát nhanh và giao hàng chặng cuối</w:t>
        </w:r>
        <w:r>
          <w:rPr>
            <w:noProof/>
          </w:rPr>
          <w:tab/>
        </w:r>
        <w:r>
          <w:rPr>
            <w:noProof/>
          </w:rPr>
          <w:fldChar w:fldCharType="begin"/>
        </w:r>
        <w:r>
          <w:rPr>
            <w:noProof/>
          </w:rPr>
          <w:instrText xml:space="preserve"> PAGEREF _Toc100033 \h </w:instrText>
        </w:r>
        <w:r>
          <w:rPr>
            <w:noProof/>
          </w:rPr>
        </w:r>
        <w:r>
          <w:rPr>
            <w:noProof/>
          </w:rPr>
          <w:fldChar w:fldCharType="separate"/>
        </w:r>
        <w:r w:rsidR="002D6727">
          <w:rPr>
            <w:noProof/>
          </w:rPr>
          <w:t>50</w:t>
        </w:r>
        <w:r>
          <w:rPr>
            <w:noProof/>
          </w:rPr>
          <w:fldChar w:fldCharType="end"/>
        </w:r>
      </w:hyperlink>
    </w:p>
    <w:p w:rsidR="003E12F4" w:rsidRDefault="009F09E8">
      <w:pPr>
        <w:pStyle w:val="TOC2"/>
        <w:rPr>
          <w:noProof/>
        </w:rPr>
      </w:pPr>
      <w:hyperlink w:anchor="_Toc100034" w:history="1">
        <w:r>
          <w:rPr>
            <w:noProof/>
          </w:rPr>
          <w:t xml:space="preserve">5.15. Cụm </w:t>
        </w:r>
        <w:r>
          <w:rPr>
            <w:noProof/>
          </w:rPr>
          <w:t>15: Bảo vệ, cổng kho, tạp vụ, bếp ăn và rửa xe</w:t>
        </w:r>
        <w:r>
          <w:rPr>
            <w:noProof/>
          </w:rPr>
          <w:tab/>
        </w:r>
        <w:r>
          <w:rPr>
            <w:noProof/>
          </w:rPr>
          <w:fldChar w:fldCharType="begin"/>
        </w:r>
        <w:r>
          <w:rPr>
            <w:noProof/>
          </w:rPr>
          <w:instrText xml:space="preserve"> PAGEREF _Toc100034 \h </w:instrText>
        </w:r>
        <w:r>
          <w:rPr>
            <w:noProof/>
          </w:rPr>
        </w:r>
        <w:r>
          <w:rPr>
            <w:noProof/>
          </w:rPr>
          <w:fldChar w:fldCharType="separate"/>
        </w:r>
        <w:r w:rsidR="002D6727">
          <w:rPr>
            <w:noProof/>
          </w:rPr>
          <w:t>52</w:t>
        </w:r>
        <w:r>
          <w:rPr>
            <w:noProof/>
          </w:rPr>
          <w:fldChar w:fldCharType="end"/>
        </w:r>
      </w:hyperlink>
    </w:p>
    <w:p w:rsidR="003E12F4" w:rsidRDefault="009F09E8">
      <w:pPr>
        <w:pStyle w:val="TOC2"/>
        <w:rPr>
          <w:noProof/>
        </w:rPr>
      </w:pPr>
      <w:hyperlink w:anchor="_Toc100035" w:history="1">
        <w:r>
          <w:rPr>
            <w:noProof/>
          </w:rPr>
          <w:t>5.16. Cụm 16: Lao động thời vụ cao điểm, thuê lại, nhà thầu, tài xế đối tác và khách</w:t>
        </w:r>
        <w:r>
          <w:rPr>
            <w:noProof/>
          </w:rPr>
          <w:tab/>
        </w:r>
        <w:r>
          <w:rPr>
            <w:noProof/>
          </w:rPr>
          <w:fldChar w:fldCharType="begin"/>
        </w:r>
        <w:r>
          <w:rPr>
            <w:noProof/>
          </w:rPr>
          <w:instrText xml:space="preserve"> PAGEREF _Toc100035 \h </w:instrText>
        </w:r>
        <w:r>
          <w:rPr>
            <w:noProof/>
          </w:rPr>
        </w:r>
        <w:r>
          <w:rPr>
            <w:noProof/>
          </w:rPr>
          <w:fldChar w:fldCharType="separate"/>
        </w:r>
        <w:r w:rsidR="002D6727">
          <w:rPr>
            <w:noProof/>
          </w:rPr>
          <w:t>54</w:t>
        </w:r>
        <w:r>
          <w:rPr>
            <w:noProof/>
          </w:rPr>
          <w:fldChar w:fldCharType="end"/>
        </w:r>
      </w:hyperlink>
    </w:p>
    <w:p w:rsidR="003E12F4" w:rsidRDefault="009F09E8">
      <w:pPr>
        <w:pStyle w:val="TOC1"/>
        <w:rPr>
          <w:noProof/>
        </w:rPr>
      </w:pPr>
      <w:hyperlink w:anchor="_Toc100036" w:history="1">
        <w:r>
          <w:rPr>
            <w:noProof/>
          </w:rPr>
          <w:t>PHẦN 6. TƯ VẤN PHẦN MỀM CHO DOANH NGHIỆP LOGISTICS – KHO VẬN</w:t>
        </w:r>
        <w:r>
          <w:rPr>
            <w:noProof/>
          </w:rPr>
          <w:tab/>
        </w:r>
        <w:r>
          <w:rPr>
            <w:noProof/>
          </w:rPr>
          <w:fldChar w:fldCharType="begin"/>
        </w:r>
        <w:r>
          <w:rPr>
            <w:noProof/>
          </w:rPr>
          <w:instrText xml:space="preserve"> PAGEREF _Toc100036 \h </w:instrText>
        </w:r>
        <w:r>
          <w:rPr>
            <w:noProof/>
          </w:rPr>
        </w:r>
        <w:r>
          <w:rPr>
            <w:noProof/>
          </w:rPr>
          <w:fldChar w:fldCharType="separate"/>
        </w:r>
        <w:r w:rsidR="002D6727">
          <w:rPr>
            <w:noProof/>
          </w:rPr>
          <w:t>56</w:t>
        </w:r>
        <w:r>
          <w:rPr>
            <w:noProof/>
          </w:rPr>
          <w:fldChar w:fldCharType="end"/>
        </w:r>
      </w:hyperlink>
    </w:p>
    <w:p w:rsidR="003E12F4" w:rsidRDefault="009F09E8">
      <w:pPr>
        <w:pStyle w:val="TOC2"/>
        <w:rPr>
          <w:noProof/>
        </w:rPr>
      </w:pPr>
      <w:hyperlink w:anchor="_Toc100037" w:history="1">
        <w:r>
          <w:rPr>
            <w:noProof/>
          </w:rPr>
          <w:t>6.1. Bản đồ tính năng và mức ưu tiên cho ngành logistics – kho vận</w:t>
        </w:r>
        <w:r>
          <w:rPr>
            <w:noProof/>
          </w:rPr>
          <w:tab/>
        </w:r>
        <w:r>
          <w:rPr>
            <w:noProof/>
          </w:rPr>
          <w:fldChar w:fldCharType="begin"/>
        </w:r>
        <w:r>
          <w:rPr>
            <w:noProof/>
          </w:rPr>
          <w:instrText xml:space="preserve"> PAGEREF _Toc100037 \h </w:instrText>
        </w:r>
        <w:r>
          <w:rPr>
            <w:noProof/>
          </w:rPr>
        </w:r>
        <w:r>
          <w:rPr>
            <w:noProof/>
          </w:rPr>
          <w:fldChar w:fldCharType="separate"/>
        </w:r>
        <w:r w:rsidR="002D6727">
          <w:rPr>
            <w:noProof/>
          </w:rPr>
          <w:t>56</w:t>
        </w:r>
        <w:r>
          <w:rPr>
            <w:noProof/>
          </w:rPr>
          <w:fldChar w:fldCharType="end"/>
        </w:r>
      </w:hyperlink>
    </w:p>
    <w:p w:rsidR="003E12F4" w:rsidRDefault="009F09E8">
      <w:pPr>
        <w:pStyle w:val="TOC2"/>
        <w:rPr>
          <w:noProof/>
        </w:rPr>
      </w:pPr>
      <w:hyperlink w:anchor="_Toc100038" w:history="1">
        <w:r>
          <w:rPr>
            <w:noProof/>
          </w:rPr>
          <w:t xml:space="preserve">6.2. Bộ tính năng gợi </w:t>
        </w:r>
        <w:r>
          <w:rPr>
            <w:noProof/>
          </w:rPr>
          <w:t>ý theo loại hình doanh nghiệp</w:t>
        </w:r>
        <w:r>
          <w:rPr>
            <w:noProof/>
          </w:rPr>
          <w:tab/>
        </w:r>
        <w:r>
          <w:rPr>
            <w:noProof/>
          </w:rPr>
          <w:fldChar w:fldCharType="begin"/>
        </w:r>
        <w:r>
          <w:rPr>
            <w:noProof/>
          </w:rPr>
          <w:instrText xml:space="preserve"> PAGEREF _Toc100038 \h </w:instrText>
        </w:r>
        <w:r>
          <w:rPr>
            <w:noProof/>
          </w:rPr>
        </w:r>
        <w:r>
          <w:rPr>
            <w:noProof/>
          </w:rPr>
          <w:fldChar w:fldCharType="separate"/>
        </w:r>
        <w:r w:rsidR="002D6727">
          <w:rPr>
            <w:noProof/>
          </w:rPr>
          <w:t>59</w:t>
        </w:r>
        <w:r>
          <w:rPr>
            <w:noProof/>
          </w:rPr>
          <w:fldChar w:fldCharType="end"/>
        </w:r>
      </w:hyperlink>
    </w:p>
    <w:p w:rsidR="003E12F4" w:rsidRDefault="009F09E8">
      <w:pPr>
        <w:pStyle w:val="TOC2"/>
        <w:rPr>
          <w:noProof/>
        </w:rPr>
      </w:pPr>
      <w:hyperlink w:anchor="_Toc100039" w:history="1">
        <w:r>
          <w:rPr>
            <w:noProof/>
          </w:rPr>
          <w:t>6.3. Kịch bản demo 10–12 phút</w:t>
        </w:r>
        <w:r>
          <w:rPr>
            <w:noProof/>
          </w:rPr>
          <w:tab/>
        </w:r>
        <w:r>
          <w:rPr>
            <w:noProof/>
          </w:rPr>
          <w:fldChar w:fldCharType="begin"/>
        </w:r>
        <w:r>
          <w:rPr>
            <w:noProof/>
          </w:rPr>
          <w:instrText xml:space="preserve"> PAGEREF _Toc100039 \h </w:instrText>
        </w:r>
        <w:r>
          <w:rPr>
            <w:noProof/>
          </w:rPr>
        </w:r>
        <w:r>
          <w:rPr>
            <w:noProof/>
          </w:rPr>
          <w:fldChar w:fldCharType="separate"/>
        </w:r>
        <w:r w:rsidR="002D6727">
          <w:rPr>
            <w:noProof/>
          </w:rPr>
          <w:t>61</w:t>
        </w:r>
        <w:r>
          <w:rPr>
            <w:noProof/>
          </w:rPr>
          <w:fldChar w:fldCharType="end"/>
        </w:r>
      </w:hyperlink>
    </w:p>
    <w:p w:rsidR="003E12F4" w:rsidRDefault="009F09E8">
      <w:pPr>
        <w:pStyle w:val="TOC2"/>
        <w:rPr>
          <w:noProof/>
        </w:rPr>
      </w:pPr>
      <w:hyperlink w:anchor="_Toc100040" w:history="1">
        <w:r>
          <w:rPr>
            <w:noProof/>
          </w:rPr>
          <w:t>6.4. Những điều không hứa về phần mềm</w:t>
        </w:r>
        <w:r>
          <w:rPr>
            <w:noProof/>
          </w:rPr>
          <w:tab/>
        </w:r>
        <w:r>
          <w:rPr>
            <w:noProof/>
          </w:rPr>
          <w:fldChar w:fldCharType="begin"/>
        </w:r>
        <w:r>
          <w:rPr>
            <w:noProof/>
          </w:rPr>
          <w:instrText xml:space="preserve"> PAGEREF _Toc100040 \h </w:instrText>
        </w:r>
        <w:r>
          <w:rPr>
            <w:noProof/>
          </w:rPr>
        </w:r>
        <w:r>
          <w:rPr>
            <w:noProof/>
          </w:rPr>
          <w:fldChar w:fldCharType="separate"/>
        </w:r>
        <w:r w:rsidR="002D6727">
          <w:rPr>
            <w:noProof/>
          </w:rPr>
          <w:t>63</w:t>
        </w:r>
        <w:r>
          <w:rPr>
            <w:noProof/>
          </w:rPr>
          <w:fldChar w:fldCharType="end"/>
        </w:r>
      </w:hyperlink>
    </w:p>
    <w:p w:rsidR="003E12F4" w:rsidRDefault="009F09E8">
      <w:pPr>
        <w:pStyle w:val="TOC1"/>
        <w:rPr>
          <w:noProof/>
        </w:rPr>
      </w:pPr>
      <w:hyperlink w:anchor="_Toc100041" w:history="1">
        <w:r>
          <w:rPr>
            <w:noProof/>
          </w:rPr>
          <w:t>PHẦN 7. CÂU HỎI THƯỜNG GẶP CHUNG VÀ CÁCH XỬ LÝ TỪ CHỐI</w:t>
        </w:r>
        <w:r>
          <w:rPr>
            <w:noProof/>
          </w:rPr>
          <w:tab/>
        </w:r>
        <w:r>
          <w:rPr>
            <w:noProof/>
          </w:rPr>
          <w:fldChar w:fldCharType="begin"/>
        </w:r>
        <w:r>
          <w:rPr>
            <w:noProof/>
          </w:rPr>
          <w:instrText xml:space="preserve"> PAGEREF _Toc100041 \h </w:instrText>
        </w:r>
        <w:r>
          <w:rPr>
            <w:noProof/>
          </w:rPr>
        </w:r>
        <w:r>
          <w:rPr>
            <w:noProof/>
          </w:rPr>
          <w:fldChar w:fldCharType="separate"/>
        </w:r>
        <w:r w:rsidR="002D6727">
          <w:rPr>
            <w:noProof/>
          </w:rPr>
          <w:t>66</w:t>
        </w:r>
        <w:r>
          <w:rPr>
            <w:noProof/>
          </w:rPr>
          <w:fldChar w:fldCharType="end"/>
        </w:r>
      </w:hyperlink>
    </w:p>
    <w:p w:rsidR="003E12F4" w:rsidRDefault="009F09E8">
      <w:pPr>
        <w:pStyle w:val="TOC2"/>
        <w:rPr>
          <w:noProof/>
        </w:rPr>
      </w:pPr>
      <w:hyperlink w:anchor="_Toc100042" w:history="1">
        <w:r>
          <w:rPr>
            <w:noProof/>
          </w:rPr>
          <w:t>7.1. Nghĩa vụ pháp lý</w:t>
        </w:r>
        <w:r>
          <w:rPr>
            <w:noProof/>
          </w:rPr>
          <w:tab/>
        </w:r>
        <w:r>
          <w:rPr>
            <w:noProof/>
          </w:rPr>
          <w:fldChar w:fldCharType="begin"/>
        </w:r>
        <w:r>
          <w:rPr>
            <w:noProof/>
          </w:rPr>
          <w:instrText xml:space="preserve"> PAGEREF _Toc100042 \h </w:instrText>
        </w:r>
        <w:r>
          <w:rPr>
            <w:noProof/>
          </w:rPr>
        </w:r>
        <w:r>
          <w:rPr>
            <w:noProof/>
          </w:rPr>
          <w:fldChar w:fldCharType="separate"/>
        </w:r>
        <w:r w:rsidR="002D6727">
          <w:rPr>
            <w:noProof/>
          </w:rPr>
          <w:t>66</w:t>
        </w:r>
        <w:r>
          <w:rPr>
            <w:noProof/>
          </w:rPr>
          <w:fldChar w:fldCharType="end"/>
        </w:r>
      </w:hyperlink>
    </w:p>
    <w:p w:rsidR="003E12F4" w:rsidRDefault="009F09E8">
      <w:pPr>
        <w:pStyle w:val="TOC2"/>
        <w:rPr>
          <w:noProof/>
        </w:rPr>
      </w:pPr>
      <w:hyperlink w:anchor="_Toc100043" w:history="1">
        <w:r>
          <w:rPr>
            <w:noProof/>
          </w:rPr>
          <w:t>7.2. Tổ chức khóa học</w:t>
        </w:r>
        <w:r>
          <w:rPr>
            <w:noProof/>
          </w:rPr>
          <w:tab/>
        </w:r>
        <w:r>
          <w:rPr>
            <w:noProof/>
          </w:rPr>
          <w:fldChar w:fldCharType="begin"/>
        </w:r>
        <w:r>
          <w:rPr>
            <w:noProof/>
          </w:rPr>
          <w:instrText xml:space="preserve"> PAGEREF _Toc100043 \h </w:instrText>
        </w:r>
        <w:r>
          <w:rPr>
            <w:noProof/>
          </w:rPr>
        </w:r>
        <w:r>
          <w:rPr>
            <w:noProof/>
          </w:rPr>
          <w:fldChar w:fldCharType="separate"/>
        </w:r>
        <w:r w:rsidR="002D6727">
          <w:rPr>
            <w:noProof/>
          </w:rPr>
          <w:t>67</w:t>
        </w:r>
        <w:r>
          <w:rPr>
            <w:noProof/>
          </w:rPr>
          <w:fldChar w:fldCharType="end"/>
        </w:r>
      </w:hyperlink>
    </w:p>
    <w:p w:rsidR="003E12F4" w:rsidRDefault="009F09E8">
      <w:pPr>
        <w:pStyle w:val="TOC2"/>
        <w:rPr>
          <w:noProof/>
        </w:rPr>
      </w:pPr>
      <w:hyperlink w:anchor="_Toc100044" w:history="1">
        <w:r>
          <w:rPr>
            <w:noProof/>
          </w:rPr>
          <w:t>7.3. Chứng nhận và hồ sơ</w:t>
        </w:r>
        <w:r>
          <w:rPr>
            <w:noProof/>
          </w:rPr>
          <w:tab/>
        </w:r>
        <w:r>
          <w:rPr>
            <w:noProof/>
          </w:rPr>
          <w:fldChar w:fldCharType="begin"/>
        </w:r>
        <w:r>
          <w:rPr>
            <w:noProof/>
          </w:rPr>
          <w:instrText xml:space="preserve"> PAGEREF _Toc100044 \h </w:instrText>
        </w:r>
        <w:r>
          <w:rPr>
            <w:noProof/>
          </w:rPr>
        </w:r>
        <w:r>
          <w:rPr>
            <w:noProof/>
          </w:rPr>
          <w:fldChar w:fldCharType="separate"/>
        </w:r>
        <w:r w:rsidR="002D6727">
          <w:rPr>
            <w:noProof/>
          </w:rPr>
          <w:t>68</w:t>
        </w:r>
        <w:r>
          <w:rPr>
            <w:noProof/>
          </w:rPr>
          <w:fldChar w:fldCharType="end"/>
        </w:r>
      </w:hyperlink>
    </w:p>
    <w:p w:rsidR="003E12F4" w:rsidRDefault="009F09E8">
      <w:pPr>
        <w:pStyle w:val="TOC2"/>
        <w:rPr>
          <w:noProof/>
        </w:rPr>
      </w:pPr>
      <w:hyperlink w:anchor="_Toc100045" w:history="1">
        <w:r>
          <w:rPr>
            <w:noProof/>
          </w:rPr>
          <w:t>7.4. Chi phí, hợp đồng và phần mềm đi kèm</w:t>
        </w:r>
        <w:r>
          <w:rPr>
            <w:noProof/>
          </w:rPr>
          <w:tab/>
        </w:r>
        <w:r>
          <w:rPr>
            <w:noProof/>
          </w:rPr>
          <w:fldChar w:fldCharType="begin"/>
        </w:r>
        <w:r>
          <w:rPr>
            <w:noProof/>
          </w:rPr>
          <w:instrText xml:space="preserve"> PAGEREF _Toc100045 \h </w:instrText>
        </w:r>
        <w:r>
          <w:rPr>
            <w:noProof/>
          </w:rPr>
        </w:r>
        <w:r>
          <w:rPr>
            <w:noProof/>
          </w:rPr>
          <w:fldChar w:fldCharType="separate"/>
        </w:r>
        <w:r w:rsidR="002D6727">
          <w:rPr>
            <w:noProof/>
          </w:rPr>
          <w:t>69</w:t>
        </w:r>
        <w:r>
          <w:rPr>
            <w:noProof/>
          </w:rPr>
          <w:fldChar w:fldCharType="end"/>
        </w:r>
      </w:hyperlink>
    </w:p>
    <w:p w:rsidR="003E12F4" w:rsidRDefault="009F09E8">
      <w:pPr>
        <w:pStyle w:val="TOC2"/>
        <w:rPr>
          <w:noProof/>
        </w:rPr>
      </w:pPr>
      <w:hyperlink w:anchor="_Toc100046" w:history="1">
        <w:r>
          <w:rPr>
            <w:noProof/>
          </w:rPr>
          <w:t>7.</w:t>
        </w:r>
        <w:r>
          <w:rPr>
            <w:noProof/>
          </w:rPr>
          <w:t>5. Xử lý các lời từ chối thường gặp</w:t>
        </w:r>
        <w:r>
          <w:rPr>
            <w:noProof/>
          </w:rPr>
          <w:tab/>
        </w:r>
        <w:r>
          <w:rPr>
            <w:noProof/>
          </w:rPr>
          <w:fldChar w:fldCharType="begin"/>
        </w:r>
        <w:r>
          <w:rPr>
            <w:noProof/>
          </w:rPr>
          <w:instrText xml:space="preserve"> PAGEREF _Toc100046 \h </w:instrText>
        </w:r>
        <w:r>
          <w:rPr>
            <w:noProof/>
          </w:rPr>
        </w:r>
        <w:r>
          <w:rPr>
            <w:noProof/>
          </w:rPr>
          <w:fldChar w:fldCharType="separate"/>
        </w:r>
        <w:r w:rsidR="002D6727">
          <w:rPr>
            <w:noProof/>
          </w:rPr>
          <w:t>70</w:t>
        </w:r>
        <w:r>
          <w:rPr>
            <w:noProof/>
          </w:rPr>
          <w:fldChar w:fldCharType="end"/>
        </w:r>
      </w:hyperlink>
    </w:p>
    <w:p w:rsidR="003E12F4" w:rsidRDefault="009F09E8">
      <w:pPr>
        <w:pStyle w:val="TOC1"/>
        <w:rPr>
          <w:noProof/>
        </w:rPr>
      </w:pPr>
      <w:hyperlink w:anchor="_Toc100047" w:history="1">
        <w:r>
          <w:rPr>
            <w:noProof/>
          </w:rPr>
          <w:t>PHẦN 8. THỜI ĐIỂM TIẾP CẬN VÀ LỘ TRÌNH BÁN HÀNG</w:t>
        </w:r>
        <w:r>
          <w:rPr>
            <w:noProof/>
          </w:rPr>
          <w:tab/>
        </w:r>
        <w:r>
          <w:rPr>
            <w:noProof/>
          </w:rPr>
          <w:fldChar w:fldCharType="begin"/>
        </w:r>
        <w:r>
          <w:rPr>
            <w:noProof/>
          </w:rPr>
          <w:instrText xml:space="preserve"> PAGEREF _Toc100047 \h </w:instrText>
        </w:r>
        <w:r>
          <w:rPr>
            <w:noProof/>
          </w:rPr>
        </w:r>
        <w:r>
          <w:rPr>
            <w:noProof/>
          </w:rPr>
          <w:fldChar w:fldCharType="separate"/>
        </w:r>
        <w:r w:rsidR="002D6727">
          <w:rPr>
            <w:noProof/>
          </w:rPr>
          <w:t>72</w:t>
        </w:r>
        <w:r>
          <w:rPr>
            <w:noProof/>
          </w:rPr>
          <w:fldChar w:fldCharType="end"/>
        </w:r>
      </w:hyperlink>
    </w:p>
    <w:p w:rsidR="003E12F4" w:rsidRDefault="009F09E8">
      <w:pPr>
        <w:pStyle w:val="TOC2"/>
        <w:rPr>
          <w:noProof/>
        </w:rPr>
      </w:pPr>
      <w:hyperlink w:anchor="_Toc100048" w:history="1">
        <w:r>
          <w:rPr>
            <w:noProof/>
          </w:rPr>
          <w:t>8.1. Tín hiệu cho thấy doanh nghiệp đang có nhu cầu</w:t>
        </w:r>
        <w:r>
          <w:rPr>
            <w:noProof/>
          </w:rPr>
          <w:tab/>
        </w:r>
        <w:r>
          <w:rPr>
            <w:noProof/>
          </w:rPr>
          <w:fldChar w:fldCharType="begin"/>
        </w:r>
        <w:r>
          <w:rPr>
            <w:noProof/>
          </w:rPr>
          <w:instrText xml:space="preserve"> PAGEREF _Toc100048 \h </w:instrText>
        </w:r>
        <w:r>
          <w:rPr>
            <w:noProof/>
          </w:rPr>
        </w:r>
        <w:r>
          <w:rPr>
            <w:noProof/>
          </w:rPr>
          <w:fldChar w:fldCharType="separate"/>
        </w:r>
        <w:r w:rsidR="002D6727">
          <w:rPr>
            <w:noProof/>
          </w:rPr>
          <w:t>72</w:t>
        </w:r>
        <w:r>
          <w:rPr>
            <w:noProof/>
          </w:rPr>
          <w:fldChar w:fldCharType="end"/>
        </w:r>
      </w:hyperlink>
    </w:p>
    <w:p w:rsidR="003E12F4" w:rsidRDefault="009F09E8">
      <w:pPr>
        <w:pStyle w:val="TOC2"/>
        <w:rPr>
          <w:noProof/>
        </w:rPr>
      </w:pPr>
      <w:hyperlink w:anchor="_Toc100049" w:history="1">
        <w:r>
          <w:rPr>
            <w:noProof/>
          </w:rPr>
          <w:t>8.2. Lộ trình bá</w:t>
        </w:r>
        <w:r>
          <w:rPr>
            <w:noProof/>
          </w:rPr>
          <w:t>n hàng sáu bước</w:t>
        </w:r>
        <w:r>
          <w:rPr>
            <w:noProof/>
          </w:rPr>
          <w:tab/>
        </w:r>
        <w:r>
          <w:rPr>
            <w:noProof/>
          </w:rPr>
          <w:fldChar w:fldCharType="begin"/>
        </w:r>
        <w:r>
          <w:rPr>
            <w:noProof/>
          </w:rPr>
          <w:instrText xml:space="preserve"> PAGEREF _Toc100049 \h </w:instrText>
        </w:r>
        <w:r>
          <w:rPr>
            <w:noProof/>
          </w:rPr>
        </w:r>
        <w:r>
          <w:rPr>
            <w:noProof/>
          </w:rPr>
          <w:fldChar w:fldCharType="separate"/>
        </w:r>
        <w:r w:rsidR="002D6727">
          <w:rPr>
            <w:noProof/>
          </w:rPr>
          <w:t>73</w:t>
        </w:r>
        <w:r>
          <w:rPr>
            <w:noProof/>
          </w:rPr>
          <w:fldChar w:fldCharType="end"/>
        </w:r>
      </w:hyperlink>
    </w:p>
    <w:p w:rsidR="003E12F4" w:rsidRDefault="009F09E8">
      <w:pPr>
        <w:pStyle w:val="TOC2"/>
        <w:rPr>
          <w:noProof/>
        </w:rPr>
      </w:pPr>
      <w:hyperlink w:anchor="_Toc100050" w:history="1">
        <w:r>
          <w:rPr>
            <w:noProof/>
          </w:rPr>
          <w:t>8.3. Thứ tự đề xuất huấn luyện cho doanh nghiệp logistics – kho vận</w:t>
        </w:r>
        <w:r>
          <w:rPr>
            <w:noProof/>
          </w:rPr>
          <w:tab/>
        </w:r>
        <w:r>
          <w:rPr>
            <w:noProof/>
          </w:rPr>
          <w:fldChar w:fldCharType="begin"/>
        </w:r>
        <w:r>
          <w:rPr>
            <w:noProof/>
          </w:rPr>
          <w:instrText xml:space="preserve"> PAGEREF _Toc100050 \h </w:instrText>
        </w:r>
        <w:r>
          <w:rPr>
            <w:noProof/>
          </w:rPr>
        </w:r>
        <w:r>
          <w:rPr>
            <w:noProof/>
          </w:rPr>
          <w:fldChar w:fldCharType="separate"/>
        </w:r>
        <w:r w:rsidR="002D6727">
          <w:rPr>
            <w:noProof/>
          </w:rPr>
          <w:t>74</w:t>
        </w:r>
        <w:r>
          <w:rPr>
            <w:noProof/>
          </w:rPr>
          <w:fldChar w:fldCharType="end"/>
        </w:r>
      </w:hyperlink>
    </w:p>
    <w:p w:rsidR="003E12F4" w:rsidRDefault="009F09E8">
      <w:pPr>
        <w:pStyle w:val="TOC2"/>
        <w:rPr>
          <w:noProof/>
        </w:rPr>
      </w:pPr>
      <w:hyperlink w:anchor="_Toc100051" w:history="1">
        <w:r>
          <w:rPr>
            <w:noProof/>
          </w:rPr>
          <w:t>8.4. Lịch chăm sóc khách hàng sau huấn luyện</w:t>
        </w:r>
        <w:r>
          <w:rPr>
            <w:noProof/>
          </w:rPr>
          <w:tab/>
        </w:r>
        <w:r>
          <w:rPr>
            <w:noProof/>
          </w:rPr>
          <w:fldChar w:fldCharType="begin"/>
        </w:r>
        <w:r>
          <w:rPr>
            <w:noProof/>
          </w:rPr>
          <w:instrText xml:space="preserve"> PAGEREF _Toc100051 \h </w:instrText>
        </w:r>
        <w:r>
          <w:rPr>
            <w:noProof/>
          </w:rPr>
        </w:r>
        <w:r>
          <w:rPr>
            <w:noProof/>
          </w:rPr>
          <w:fldChar w:fldCharType="separate"/>
        </w:r>
        <w:r w:rsidR="002D6727">
          <w:rPr>
            <w:noProof/>
          </w:rPr>
          <w:t>74</w:t>
        </w:r>
        <w:r>
          <w:rPr>
            <w:noProof/>
          </w:rPr>
          <w:fldChar w:fldCharType="end"/>
        </w:r>
      </w:hyperlink>
    </w:p>
    <w:p w:rsidR="003E12F4" w:rsidRDefault="009F09E8">
      <w:pPr>
        <w:pStyle w:val="TOC1"/>
        <w:rPr>
          <w:noProof/>
        </w:rPr>
      </w:pPr>
      <w:hyperlink w:anchor="_Toc100052" w:history="1">
        <w:r>
          <w:rPr>
            <w:noProof/>
          </w:rPr>
          <w:t>PHẦN 9. BẢNG CÂU HỎI KHÁM PHÁ VÀ BẢNG THU THẬP SỐ LIỆU</w:t>
        </w:r>
        <w:r>
          <w:rPr>
            <w:noProof/>
          </w:rPr>
          <w:tab/>
        </w:r>
        <w:r>
          <w:rPr>
            <w:noProof/>
          </w:rPr>
          <w:fldChar w:fldCharType="begin"/>
        </w:r>
        <w:r>
          <w:rPr>
            <w:noProof/>
          </w:rPr>
          <w:instrText xml:space="preserve"> PAGEREF _Toc100052 \h </w:instrText>
        </w:r>
        <w:r>
          <w:rPr>
            <w:noProof/>
          </w:rPr>
        </w:r>
        <w:r>
          <w:rPr>
            <w:noProof/>
          </w:rPr>
          <w:fldChar w:fldCharType="separate"/>
        </w:r>
        <w:r w:rsidR="002D6727">
          <w:rPr>
            <w:noProof/>
          </w:rPr>
          <w:t>75</w:t>
        </w:r>
        <w:r>
          <w:rPr>
            <w:noProof/>
          </w:rPr>
          <w:fldChar w:fldCharType="end"/>
        </w:r>
      </w:hyperlink>
    </w:p>
    <w:p w:rsidR="003E12F4" w:rsidRDefault="009F09E8">
      <w:pPr>
        <w:pStyle w:val="TOC2"/>
        <w:rPr>
          <w:noProof/>
        </w:rPr>
      </w:pPr>
      <w:hyperlink w:anchor="_Toc100053" w:history="1">
        <w:r>
          <w:rPr>
            <w:noProof/>
          </w:rPr>
          <w:t>9.1. Câu hỏi khám phá nhu cầu</w:t>
        </w:r>
        <w:r>
          <w:rPr>
            <w:noProof/>
          </w:rPr>
          <w:tab/>
        </w:r>
        <w:r>
          <w:rPr>
            <w:noProof/>
          </w:rPr>
          <w:fldChar w:fldCharType="begin"/>
        </w:r>
        <w:r>
          <w:rPr>
            <w:noProof/>
          </w:rPr>
          <w:instrText xml:space="preserve"> PAGEREF _Toc100053 \h </w:instrText>
        </w:r>
        <w:r>
          <w:rPr>
            <w:noProof/>
          </w:rPr>
        </w:r>
        <w:r>
          <w:rPr>
            <w:noProof/>
          </w:rPr>
          <w:fldChar w:fldCharType="separate"/>
        </w:r>
        <w:r w:rsidR="002D6727">
          <w:rPr>
            <w:noProof/>
          </w:rPr>
          <w:t>75</w:t>
        </w:r>
        <w:r>
          <w:rPr>
            <w:noProof/>
          </w:rPr>
          <w:fldChar w:fldCharType="end"/>
        </w:r>
      </w:hyperlink>
    </w:p>
    <w:p w:rsidR="003E12F4" w:rsidRDefault="009F09E8">
      <w:pPr>
        <w:pStyle w:val="TOC2"/>
        <w:rPr>
          <w:noProof/>
        </w:rPr>
      </w:pPr>
      <w:hyperlink w:anchor="_Toc100054" w:history="1">
        <w:r>
          <w:rPr>
            <w:noProof/>
          </w:rPr>
          <w:t>9.2. Bảng thu thập số liệu nhân sự</w:t>
        </w:r>
        <w:r>
          <w:rPr>
            <w:noProof/>
          </w:rPr>
          <w:tab/>
        </w:r>
        <w:r>
          <w:rPr>
            <w:noProof/>
          </w:rPr>
          <w:fldChar w:fldCharType="begin"/>
        </w:r>
        <w:r>
          <w:rPr>
            <w:noProof/>
          </w:rPr>
          <w:instrText xml:space="preserve"> PAGEREF _Toc100054 \h </w:instrText>
        </w:r>
        <w:r>
          <w:rPr>
            <w:noProof/>
          </w:rPr>
        </w:r>
        <w:r>
          <w:rPr>
            <w:noProof/>
          </w:rPr>
          <w:fldChar w:fldCharType="separate"/>
        </w:r>
        <w:r w:rsidR="002D6727">
          <w:rPr>
            <w:noProof/>
          </w:rPr>
          <w:t>77</w:t>
        </w:r>
        <w:r>
          <w:rPr>
            <w:noProof/>
          </w:rPr>
          <w:fldChar w:fldCharType="end"/>
        </w:r>
      </w:hyperlink>
    </w:p>
    <w:p w:rsidR="003E12F4" w:rsidRDefault="009F09E8">
      <w:pPr>
        <w:pStyle w:val="TOC2"/>
        <w:rPr>
          <w:noProof/>
        </w:rPr>
      </w:pPr>
      <w:hyperlink w:anchor="_Toc100055" w:history="1">
        <w:r>
          <w:rPr>
            <w:noProof/>
          </w:rPr>
          <w:t>9.3. Bảng thu thập cơ sở và thiết bị</w:t>
        </w:r>
        <w:r>
          <w:rPr>
            <w:noProof/>
          </w:rPr>
          <w:tab/>
        </w:r>
        <w:r>
          <w:rPr>
            <w:noProof/>
          </w:rPr>
          <w:fldChar w:fldCharType="begin"/>
        </w:r>
        <w:r>
          <w:rPr>
            <w:noProof/>
          </w:rPr>
          <w:instrText xml:space="preserve"> PAGEREF _Toc100055 \h </w:instrText>
        </w:r>
        <w:r>
          <w:rPr>
            <w:noProof/>
          </w:rPr>
        </w:r>
        <w:r>
          <w:rPr>
            <w:noProof/>
          </w:rPr>
          <w:fldChar w:fldCharType="separate"/>
        </w:r>
        <w:r w:rsidR="002D6727">
          <w:rPr>
            <w:noProof/>
          </w:rPr>
          <w:t>79</w:t>
        </w:r>
        <w:r>
          <w:rPr>
            <w:noProof/>
          </w:rPr>
          <w:fldChar w:fldCharType="end"/>
        </w:r>
      </w:hyperlink>
    </w:p>
    <w:p w:rsidR="003E12F4" w:rsidRDefault="009F09E8">
      <w:pPr>
        <w:pStyle w:val="TOC2"/>
        <w:rPr>
          <w:noProof/>
        </w:rPr>
      </w:pPr>
      <w:hyperlink w:anchor="_Toc100056" w:history="1">
        <w:r>
          <w:rPr>
            <w:noProof/>
          </w:rPr>
          <w:t>9.4. P</w:t>
        </w:r>
        <w:r>
          <w:rPr>
            <w:noProof/>
          </w:rPr>
          <w:t>hiếu ghi nhận cuộc gặp</w:t>
        </w:r>
        <w:r>
          <w:rPr>
            <w:noProof/>
          </w:rPr>
          <w:tab/>
        </w:r>
        <w:r>
          <w:rPr>
            <w:noProof/>
          </w:rPr>
          <w:fldChar w:fldCharType="begin"/>
        </w:r>
        <w:r>
          <w:rPr>
            <w:noProof/>
          </w:rPr>
          <w:instrText xml:space="preserve"> PAGEREF _Toc100056 \h </w:instrText>
        </w:r>
        <w:r>
          <w:rPr>
            <w:noProof/>
          </w:rPr>
        </w:r>
        <w:r>
          <w:rPr>
            <w:noProof/>
          </w:rPr>
          <w:fldChar w:fldCharType="separate"/>
        </w:r>
        <w:r w:rsidR="002D6727">
          <w:rPr>
            <w:noProof/>
          </w:rPr>
          <w:t>81</w:t>
        </w:r>
        <w:r>
          <w:rPr>
            <w:noProof/>
          </w:rPr>
          <w:fldChar w:fldCharType="end"/>
        </w:r>
      </w:hyperlink>
    </w:p>
    <w:p w:rsidR="003E12F4" w:rsidRDefault="009F09E8">
      <w:pPr>
        <w:pStyle w:val="TOC1"/>
        <w:rPr>
          <w:noProof/>
        </w:rPr>
      </w:pPr>
      <w:hyperlink w:anchor="_Toc100057" w:history="1">
        <w:r>
          <w:rPr>
            <w:noProof/>
          </w:rPr>
          <w:t>PHỤ LỤC</w:t>
        </w:r>
        <w:r>
          <w:rPr>
            <w:noProof/>
          </w:rPr>
          <w:tab/>
        </w:r>
        <w:r>
          <w:rPr>
            <w:noProof/>
          </w:rPr>
          <w:fldChar w:fldCharType="begin"/>
        </w:r>
        <w:r>
          <w:rPr>
            <w:noProof/>
          </w:rPr>
          <w:instrText xml:space="preserve"> PAGEREF _Toc100057 \h </w:instrText>
        </w:r>
        <w:r>
          <w:rPr>
            <w:noProof/>
          </w:rPr>
        </w:r>
        <w:r>
          <w:rPr>
            <w:noProof/>
          </w:rPr>
          <w:fldChar w:fldCharType="separate"/>
        </w:r>
        <w:r w:rsidR="002D6727">
          <w:rPr>
            <w:noProof/>
          </w:rPr>
          <w:t>82</w:t>
        </w:r>
        <w:r>
          <w:rPr>
            <w:noProof/>
          </w:rPr>
          <w:fldChar w:fldCharType="end"/>
        </w:r>
      </w:hyperlink>
    </w:p>
    <w:p w:rsidR="003E12F4" w:rsidRDefault="009F09E8">
      <w:pPr>
        <w:pStyle w:val="TOC2"/>
        <w:rPr>
          <w:noProof/>
        </w:rPr>
      </w:pPr>
      <w:hyperlink w:anchor="_Toc100058" w:history="1">
        <w:r>
          <w:rPr>
            <w:noProof/>
          </w:rPr>
          <w:t>Phụ lục A. Công việc có yêu cầu nghiêm ngặt về ATVSLĐ liên quan đến logistics – kho vận</w:t>
        </w:r>
        <w:r>
          <w:rPr>
            <w:noProof/>
          </w:rPr>
          <w:tab/>
        </w:r>
        <w:r>
          <w:rPr>
            <w:noProof/>
          </w:rPr>
          <w:fldChar w:fldCharType="begin"/>
        </w:r>
        <w:r>
          <w:rPr>
            <w:noProof/>
          </w:rPr>
          <w:instrText xml:space="preserve"> PAGEREF _Toc100058 \h </w:instrText>
        </w:r>
        <w:r>
          <w:rPr>
            <w:noProof/>
          </w:rPr>
        </w:r>
        <w:r>
          <w:rPr>
            <w:noProof/>
          </w:rPr>
          <w:fldChar w:fldCharType="separate"/>
        </w:r>
        <w:r w:rsidR="002D6727">
          <w:rPr>
            <w:noProof/>
          </w:rPr>
          <w:t>82</w:t>
        </w:r>
        <w:r>
          <w:rPr>
            <w:noProof/>
          </w:rPr>
          <w:fldChar w:fldCharType="end"/>
        </w:r>
      </w:hyperlink>
    </w:p>
    <w:p w:rsidR="003E12F4" w:rsidRDefault="009F09E8">
      <w:pPr>
        <w:pStyle w:val="TOC2"/>
        <w:rPr>
          <w:noProof/>
        </w:rPr>
      </w:pPr>
      <w:hyperlink w:anchor="_Toc100059" w:history="1">
        <w:r>
          <w:rPr>
            <w:noProof/>
          </w:rPr>
          <w:t xml:space="preserve">Phụ lục B. Máy, thiết bị có yêu </w:t>
        </w:r>
        <w:r>
          <w:rPr>
            <w:noProof/>
          </w:rPr>
          <w:t>cầu nghiêm ngặt về ATLĐ thường gặp ở kho, cảng, đội xe</w:t>
        </w:r>
        <w:r>
          <w:rPr>
            <w:noProof/>
          </w:rPr>
          <w:tab/>
        </w:r>
        <w:r>
          <w:rPr>
            <w:noProof/>
          </w:rPr>
          <w:fldChar w:fldCharType="begin"/>
        </w:r>
        <w:r>
          <w:rPr>
            <w:noProof/>
          </w:rPr>
          <w:instrText xml:space="preserve"> PAGEREF _Toc100059 \h </w:instrText>
        </w:r>
        <w:r>
          <w:rPr>
            <w:noProof/>
          </w:rPr>
        </w:r>
        <w:r>
          <w:rPr>
            <w:noProof/>
          </w:rPr>
          <w:fldChar w:fldCharType="separate"/>
        </w:r>
        <w:r w:rsidR="002D6727">
          <w:rPr>
            <w:noProof/>
          </w:rPr>
          <w:t>83</w:t>
        </w:r>
        <w:r>
          <w:rPr>
            <w:noProof/>
          </w:rPr>
          <w:fldChar w:fldCharType="end"/>
        </w:r>
      </w:hyperlink>
    </w:p>
    <w:p w:rsidR="003E12F4" w:rsidRDefault="009F09E8">
      <w:pPr>
        <w:pStyle w:val="TOC2"/>
      </w:pPr>
      <w:hyperlink w:anchor="_Toc100060" w:history="1">
        <w:r>
          <w:rPr>
            <w:noProof/>
          </w:rPr>
          <w:t>Phụ lục C. Thuật ngữ và chữ viết tắt</w:t>
        </w:r>
        <w:r>
          <w:rPr>
            <w:noProof/>
          </w:rPr>
          <w:tab/>
        </w:r>
        <w:r>
          <w:rPr>
            <w:noProof/>
          </w:rPr>
          <w:fldChar w:fldCharType="begin"/>
        </w:r>
        <w:r>
          <w:rPr>
            <w:noProof/>
          </w:rPr>
          <w:instrText xml:space="preserve"> PAGEREF _Toc100060 \h </w:instrText>
        </w:r>
        <w:r>
          <w:rPr>
            <w:noProof/>
          </w:rPr>
        </w:r>
        <w:r>
          <w:rPr>
            <w:noProof/>
          </w:rPr>
          <w:fldChar w:fldCharType="separate"/>
        </w:r>
        <w:r w:rsidR="002D6727">
          <w:rPr>
            <w:noProof/>
          </w:rPr>
          <w:t>84</w:t>
        </w:r>
        <w:r>
          <w:rPr>
            <w:noProof/>
          </w:rPr>
          <w:fldChar w:fldCharType="end"/>
        </w:r>
      </w:hyperlink>
      <w:r>
        <w:fldChar w:fldCharType="end"/>
      </w:r>
    </w:p>
    <w:p w:rsidR="003E12F4" w:rsidRDefault="009F09E8">
      <w:pPr>
        <w:pStyle w:val="Heading1"/>
      </w:pPr>
      <w:bookmarkStart w:id="1" w:name="_Toc100001"/>
      <w:r>
        <w:lastRenderedPageBreak/>
        <w:t>PHẦN 1. CÁCH SỬ DỤNG TÀI LIỆU NÀY</w:t>
      </w:r>
      <w:bookmarkEnd w:id="1"/>
    </w:p>
    <w:p w:rsidR="003E12F4" w:rsidRDefault="009F09E8">
      <w:pPr>
        <w:pStyle w:val="Heading2"/>
      </w:pPr>
      <w:bookmarkStart w:id="2" w:name="_Toc100002"/>
      <w:r>
        <w:t>1.1. Mục tiêu của tài liệu</w:t>
      </w:r>
      <w:bookmarkEnd w:id="2"/>
    </w:p>
    <w:p w:rsidR="003E12F4" w:rsidRDefault="009F09E8">
      <w:pPr>
        <w:spacing w:after="100"/>
      </w:pPr>
      <w:r>
        <w:t>Tài liệu này dành cho nhân viên kinh doanh (NVKD) của Viện STP – DAKO khi tư vấn dịch vụ huấn luyện an toàn, vệ sinh lao động (ATVSLĐ) và phần m</w:t>
      </w:r>
      <w:r>
        <w:t xml:space="preserve">ềm quản lý ATVSLĐ cho </w:t>
      </w:r>
      <w:r>
        <w:rPr>
          <w:b/>
          <w:bCs/>
        </w:rPr>
        <w:t>doanh nghiệp ngành Logistics – kho vận</w:t>
      </w:r>
      <w:r>
        <w:t xml:space="preserve"> (vận tải hàng hóa, kho bãi, cảng và bốc xếp, giao nhận, chuyển phát). Sau khi nghiên cứu, NVKD cần làm được năm việc:</w:t>
      </w:r>
    </w:p>
    <w:p w:rsidR="003E12F4" w:rsidRDefault="009F09E8">
      <w:pPr>
        <w:pStyle w:val="ListParagraph"/>
        <w:numPr>
          <w:ilvl w:val="0"/>
          <w:numId w:val="2"/>
        </w:numPr>
        <w:spacing w:after="80"/>
      </w:pPr>
      <w:r>
        <w:t xml:space="preserve">Biết một doanh nghiệp logistics – kho vận thường có những vị trí nhân sự nào </w:t>
      </w:r>
      <w:r>
        <w:t xml:space="preserve">và </w:t>
      </w:r>
      <w:r>
        <w:rPr>
          <w:b/>
          <w:bCs/>
        </w:rPr>
        <w:t>từng vị trí thuộc nhóm huấn luyện nào</w:t>
      </w:r>
      <w:r>
        <w:t xml:space="preserve"> (Nhóm 1 đến Nhóm 6).</w:t>
      </w:r>
    </w:p>
    <w:p w:rsidR="003E12F4" w:rsidRDefault="009F09E8">
      <w:pPr>
        <w:pStyle w:val="ListParagraph"/>
        <w:numPr>
          <w:ilvl w:val="0"/>
          <w:numId w:val="2"/>
        </w:numPr>
        <w:spacing w:after="80"/>
      </w:pPr>
      <w:r>
        <w:t xml:space="preserve">Nói đúng </w:t>
      </w:r>
      <w:r>
        <w:rPr>
          <w:b/>
          <w:bCs/>
        </w:rPr>
        <w:t>nội dung huấn luyện</w:t>
      </w:r>
      <w:r>
        <w:t xml:space="preserve"> của từng nhóm, gắn với công việc thực tế trên xe, trong kho, tại cảng và bãi, trên đường giao hàng.</w:t>
      </w:r>
    </w:p>
    <w:p w:rsidR="003E12F4" w:rsidRDefault="009F09E8">
      <w:pPr>
        <w:pStyle w:val="ListParagraph"/>
        <w:numPr>
          <w:ilvl w:val="0"/>
          <w:numId w:val="2"/>
        </w:numPr>
        <w:spacing w:after="80"/>
      </w:pPr>
      <w:r>
        <w:t xml:space="preserve">Trả lời được các </w:t>
      </w:r>
      <w:r>
        <w:rPr>
          <w:b/>
          <w:bCs/>
        </w:rPr>
        <w:t>câu hỏi khách hàng hay thắc mắc</w:t>
      </w:r>
      <w:r>
        <w:t xml:space="preserve"> và xử lý các lý do từ chối phổ biến, nhất là câu “tài xế, công nhân kho đã có bằng lái, có chứng chỉ rồi”.</w:t>
      </w:r>
    </w:p>
    <w:p w:rsidR="003E12F4" w:rsidRDefault="009F09E8">
      <w:pPr>
        <w:pStyle w:val="ListParagraph"/>
        <w:numPr>
          <w:ilvl w:val="0"/>
          <w:numId w:val="2"/>
        </w:numPr>
        <w:spacing w:after="80"/>
      </w:pPr>
      <w:r>
        <w:t xml:space="preserve">Chọn đúng </w:t>
      </w:r>
      <w:r>
        <w:rPr>
          <w:b/>
          <w:bCs/>
        </w:rPr>
        <w:t>tính năng phần mềm</w:t>
      </w:r>
      <w:r>
        <w:t xml:space="preserve"> cần giới thiệu, nhất là quản lý hồ sơ số lượng lớn và thiết bị nghiêm ngặt.</w:t>
      </w:r>
    </w:p>
    <w:p w:rsidR="003E12F4" w:rsidRDefault="009F09E8">
      <w:pPr>
        <w:pStyle w:val="ListParagraph"/>
        <w:numPr>
          <w:ilvl w:val="0"/>
          <w:numId w:val="2"/>
        </w:numPr>
        <w:spacing w:after="80"/>
      </w:pPr>
      <w:r>
        <w:t>Thu thập đủ thông tin (số người theo từng n</w:t>
      </w:r>
      <w:r>
        <w:t xml:space="preserve">hóm, lao động thường xuyên và thời vụ, số kho, bãi, xe, xe nâng, loại hàng...) để </w:t>
      </w:r>
      <w:r>
        <w:rPr>
          <w:b/>
          <w:bCs/>
        </w:rPr>
        <w:t>báo giá chính xác</w:t>
      </w:r>
      <w:r>
        <w:t>.</w:t>
      </w:r>
    </w:p>
    <w:p w:rsidR="003E12F4" w:rsidRDefault="003E12F4">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3E12F4" w:rsidRDefault="009F09E8">
            <w:pPr>
              <w:keepNext/>
              <w:spacing w:after="60"/>
            </w:pPr>
            <w:r>
              <w:rPr>
                <w:b/>
                <w:bCs/>
              </w:rPr>
              <w:t>Nguyên tắc tư vấn của Viện STP – DAKO</w:t>
            </w:r>
          </w:p>
          <w:p w:rsidR="003E12F4" w:rsidRDefault="009F09E8">
            <w:pPr>
              <w:spacing w:after="40"/>
            </w:pPr>
            <w:r>
              <w:rPr>
                <w:b/>
                <w:bCs/>
              </w:rPr>
              <w:t>Đúng nhóm – đúng số lượng – đúng nhu cầu.</w:t>
            </w:r>
            <w:r>
              <w:t xml:space="preserve"> Với khối logistics – kho vận có hai sai lầm hay gặp: bỏ sót Nhóm 3 cho nhữ</w:t>
            </w:r>
            <w:r>
              <w:t>ng nhóm đông người (lái xe, người vận hành xe nâng và cần trục, người bốc xếp nặng, người làm hàng nguy hiểm); và ngược lại, xếp Nhóm 3 cho mọi nhân viên kho hay mọi người bốc xếp mà không kiểm tra loại thiết bị, khối lượng và tần suất. Cả hai đều làm khác</w:t>
            </w:r>
            <w:r>
              <w:t>h hàng mất niềm tin vào độ chính xác của hồ sơ.</w:t>
            </w:r>
          </w:p>
        </w:tc>
      </w:tr>
    </w:tbl>
    <w:p w:rsidR="003E12F4" w:rsidRDefault="003E12F4">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3E12F4" w:rsidRDefault="009F09E8">
            <w:pPr>
              <w:keepNext/>
              <w:spacing w:after="60"/>
            </w:pPr>
            <w:r>
              <w:rPr>
                <w:b/>
                <w:bCs/>
              </w:rPr>
              <w:lastRenderedPageBreak/>
              <w:t>Đặc điểm ngành cần nắm trước khi gặp khách hàng</w:t>
            </w:r>
          </w:p>
          <w:p w:rsidR="003E12F4" w:rsidRDefault="009F09E8">
            <w:pPr>
              <w:pStyle w:val="ListParagraph"/>
              <w:numPr>
                <w:ilvl w:val="0"/>
                <w:numId w:val="3"/>
              </w:numPr>
              <w:spacing w:after="40"/>
            </w:pPr>
            <w:r>
              <w:rPr>
                <w:b/>
                <w:bCs/>
              </w:rPr>
              <w:t>Nhóm 3 chiếm tỷ trọng lớn nhất trong cả bộ cẩm nang:</w:t>
            </w:r>
            <w:r>
              <w:t xml:space="preserve"> lái xe ô tô (nhóm 16), vận hành xe nâng và cần trục (nhóm 1), bốc xếp thủ công vật nặng (nhóm 20), hàng nguy hiểm (nhóm 2, 25). Số lượng người lớn nên giá trị hợp đồng cao, nhưng phải phân loại chính xác.</w:t>
            </w:r>
          </w:p>
          <w:p w:rsidR="003E12F4" w:rsidRDefault="009F09E8">
            <w:pPr>
              <w:pStyle w:val="ListParagraph"/>
              <w:numPr>
                <w:ilvl w:val="0"/>
                <w:numId w:val="3"/>
              </w:numPr>
              <w:spacing w:after="40"/>
            </w:pPr>
            <w:r>
              <w:rPr>
                <w:b/>
                <w:bCs/>
              </w:rPr>
              <w:t>Lao động thời vụ cao điểm, lao động thuê lại và đố</w:t>
            </w:r>
            <w:r>
              <w:rPr>
                <w:b/>
                <w:bCs/>
              </w:rPr>
              <w:t>i tác rất nhiều</w:t>
            </w:r>
            <w:r>
              <w:t xml:space="preserve"> (trước Tết, mùa mua sắm trực tuyến). Ai huấn luyện ai, người nào có hợp đồng lao động là câu hỏi hàng đầu.</w:t>
            </w:r>
          </w:p>
          <w:p w:rsidR="003E12F4" w:rsidRDefault="009F09E8">
            <w:pPr>
              <w:pStyle w:val="ListParagraph"/>
              <w:numPr>
                <w:ilvl w:val="0"/>
                <w:numId w:val="3"/>
              </w:numPr>
              <w:spacing w:after="40"/>
            </w:pPr>
            <w:r>
              <w:rPr>
                <w:b/>
                <w:bCs/>
              </w:rPr>
              <w:t>Nhiều tài xế, shipper là “đối tác”, chủ xe độc lập,</w:t>
            </w:r>
            <w:r>
              <w:t xml:space="preserve"> không có hợp đồng lao động. NVKD không tự khẳng định thuộc hay không thuộc đối tư</w:t>
            </w:r>
            <w:r>
              <w:t>ợng huấn luyện (mục 3.3 và thẻ 5.14, 5.16).</w:t>
            </w:r>
          </w:p>
          <w:p w:rsidR="003E12F4" w:rsidRDefault="009F09E8">
            <w:pPr>
              <w:pStyle w:val="ListParagraph"/>
              <w:numPr>
                <w:ilvl w:val="0"/>
                <w:numId w:val="3"/>
              </w:numPr>
              <w:spacing w:after="40"/>
            </w:pPr>
            <w:r>
              <w:rPr>
                <w:b/>
                <w:bCs/>
              </w:rPr>
              <w:t>Mạng lưới nhiều kho, hub, bưu cục, cảng; làm việc theo ca 24/7.</w:t>
            </w:r>
            <w:r>
              <w:t xml:space="preserve"> Cần chia đợt theo kho và ca; quản lý tập trung là điểm bán quan trọng của phần mềm.</w:t>
            </w:r>
          </w:p>
          <w:p w:rsidR="003E12F4" w:rsidRDefault="009F09E8">
            <w:pPr>
              <w:pStyle w:val="ListParagraph"/>
              <w:numPr>
                <w:ilvl w:val="0"/>
                <w:numId w:val="3"/>
              </w:numPr>
              <w:spacing w:after="40"/>
            </w:pPr>
            <w:r>
              <w:rPr>
                <w:b/>
                <w:bCs/>
              </w:rPr>
              <w:t>Chủ hàng, cảng, hãng vận tải thường yêu cầu hồ sơ ATLĐ của nhà t</w:t>
            </w:r>
            <w:r>
              <w:rPr>
                <w:b/>
                <w:bCs/>
              </w:rPr>
              <w:t>hầu khi vào làm việc.</w:t>
            </w:r>
            <w:r>
              <w:t xml:space="preserve"> Chứng nhận có mã tra cứu 24/7 giúp xuất trình nhanh.</w:t>
            </w:r>
          </w:p>
          <w:p w:rsidR="003E12F4" w:rsidRDefault="009F09E8">
            <w:pPr>
              <w:pStyle w:val="ListParagraph"/>
              <w:numPr>
                <w:ilvl w:val="0"/>
                <w:numId w:val="3"/>
              </w:numPr>
              <w:spacing w:after="40"/>
            </w:pPr>
            <w:r>
              <w:rPr>
                <w:b/>
                <w:bCs/>
              </w:rPr>
              <w:t>Quy định chuyên ngành về vận tải</w:t>
            </w:r>
            <w:r>
              <w:t xml:space="preserve"> (giấy phép kinh doanh, thời gian lái xe, giám sát hành trình, vận chuyển hàng nguy hiểm) khác với ATVSLĐ và nằm ngoài hồ sơ năng lực.</w:t>
            </w:r>
          </w:p>
        </w:tc>
      </w:tr>
    </w:tbl>
    <w:p w:rsidR="003E12F4" w:rsidRDefault="003E12F4">
      <w:pPr>
        <w:spacing w:after="120"/>
      </w:pPr>
    </w:p>
    <w:p w:rsidR="003E12F4" w:rsidRDefault="009F09E8">
      <w:pPr>
        <w:pStyle w:val="Heading2"/>
      </w:pPr>
      <w:bookmarkStart w:id="3" w:name="_Toc100003"/>
      <w:r>
        <w:t>1.2. Chuẩn b</w:t>
      </w:r>
      <w:r>
        <w:t>ị trước khi gặp khách hàng logistics – kho vận</w:t>
      </w:r>
      <w:bookmarkEnd w:id="3"/>
    </w:p>
    <w:p w:rsidR="003E12F4" w:rsidRDefault="009F09E8">
      <w:pPr>
        <w:pStyle w:val="ListParagraph"/>
        <w:numPr>
          <w:ilvl w:val="0"/>
          <w:numId w:val="4"/>
        </w:numPr>
        <w:spacing w:after="80"/>
      </w:pPr>
      <w:r>
        <w:t xml:space="preserve">Xác định </w:t>
      </w:r>
      <w:r>
        <w:rPr>
          <w:b/>
          <w:bCs/>
        </w:rPr>
        <w:t>loại hình và quy mô</w:t>
      </w:r>
      <w:r>
        <w:t xml:space="preserve"> của khách hàng (mục 3.1): vận tải, kho, cảng, chuyển phát hay giao nhận; kho thường, kho lạnh hay kho hàng nguy hiểm; có chạy 24/7 không.</w:t>
      </w:r>
    </w:p>
    <w:p w:rsidR="003E12F4" w:rsidRDefault="009F09E8">
      <w:pPr>
        <w:pStyle w:val="ListParagraph"/>
        <w:numPr>
          <w:ilvl w:val="0"/>
          <w:numId w:val="4"/>
        </w:numPr>
        <w:spacing w:after="80"/>
      </w:pPr>
      <w:r>
        <w:t xml:space="preserve">Dự kiến cơ cấu nhân sự và nhóm huấn luyện bằng </w:t>
      </w:r>
      <w:r>
        <w:rPr>
          <w:b/>
          <w:bCs/>
        </w:rPr>
        <w:t>Bảng tra nhanh</w:t>
      </w:r>
      <w:r>
        <w:t xml:space="preserve"> (Phần 4).</w:t>
      </w:r>
    </w:p>
    <w:p w:rsidR="003E12F4" w:rsidRDefault="009F09E8">
      <w:pPr>
        <w:pStyle w:val="ListParagraph"/>
        <w:numPr>
          <w:ilvl w:val="0"/>
          <w:numId w:val="4"/>
        </w:numPr>
        <w:spacing w:after="80"/>
      </w:pPr>
      <w:r>
        <w:t xml:space="preserve">Đọc </w:t>
      </w:r>
      <w:r>
        <w:rPr>
          <w:b/>
          <w:bCs/>
        </w:rPr>
        <w:t>thẻ tư vấn</w:t>
      </w:r>
      <w:r>
        <w:t xml:space="preserve"> của các cụm vị trí khách hàng có nhiều nhất (Phần 5), đặc biệt cụm lái xe, cụm xe nâng và cần trục, cụm bốc xếp, và cụm kho lạnh, hàng nguy hiểm hoặc cảng nếu có.</w:t>
      </w:r>
    </w:p>
    <w:p w:rsidR="003E12F4" w:rsidRDefault="009F09E8">
      <w:pPr>
        <w:pStyle w:val="ListParagraph"/>
        <w:numPr>
          <w:ilvl w:val="0"/>
          <w:numId w:val="4"/>
        </w:numPr>
        <w:spacing w:after="80"/>
      </w:pPr>
      <w:r>
        <w:t xml:space="preserve">Chọn </w:t>
      </w:r>
      <w:r>
        <w:rPr>
          <w:b/>
          <w:bCs/>
        </w:rPr>
        <w:t>4</w:t>
      </w:r>
      <w:r>
        <w:rPr>
          <w:b/>
          <w:bCs/>
        </w:rPr>
        <w:t>–5 tính năng phần mềm ưu tiên</w:t>
      </w:r>
      <w:r>
        <w:t xml:space="preserve"> và chuẩn bị kịch bản demo 10–12 phút (Phần 6).</w:t>
      </w:r>
    </w:p>
    <w:p w:rsidR="003E12F4" w:rsidRDefault="009F09E8">
      <w:pPr>
        <w:pStyle w:val="ListParagraph"/>
        <w:numPr>
          <w:ilvl w:val="0"/>
          <w:numId w:val="4"/>
        </w:numPr>
        <w:spacing w:after="80"/>
      </w:pPr>
      <w:r>
        <w:t xml:space="preserve">In </w:t>
      </w:r>
      <w:r>
        <w:rPr>
          <w:b/>
          <w:bCs/>
        </w:rPr>
        <w:t>bảng câu hỏi khám phá</w:t>
      </w:r>
      <w:r>
        <w:t xml:space="preserve"> và </w:t>
      </w:r>
      <w:r>
        <w:rPr>
          <w:b/>
          <w:bCs/>
        </w:rPr>
        <w:t>bảng thu thập số liệu</w:t>
      </w:r>
      <w:r>
        <w:t xml:space="preserve"> (Phần 9) để mang theo khi gặp khách hàng.</w:t>
      </w:r>
    </w:p>
    <w:p w:rsidR="003E12F4" w:rsidRDefault="009F09E8">
      <w:pPr>
        <w:pStyle w:val="Heading2"/>
      </w:pPr>
      <w:bookmarkStart w:id="4" w:name="_Toc100004"/>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300"/>
        <w:gridCol w:w="3471"/>
      </w:tblGrid>
      <w:tr w:rsidR="003E12F4">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Phần</w:t>
            </w:r>
          </w:p>
        </w:tc>
        <w:tc>
          <w:tcPr>
            <w:tcW w:w="4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Nội dung</w:t>
            </w:r>
          </w:p>
        </w:tc>
        <w:tc>
          <w:tcPr>
            <w:tcW w:w="3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Dùng khi nào</w:t>
            </w:r>
          </w:p>
        </w:tc>
      </w:tr>
      <w:tr w:rsidR="003E12F4">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Phần 2</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Kiến thức nền: Viện STP – DAKO, 6 nhóm huấn luyện, dịch vụ đi kèm, phần mềm</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Đọc một lần; tra lại khi cần</w:t>
            </w:r>
          </w:p>
        </w:tc>
      </w:tr>
      <w:tr w:rsidR="003E12F4">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Phần 3</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Đặc điểm ngành logistics – kho vận: loại hình doanh nghiệp, nguy cơ, khung pháp lý, bố trí người làm công tác ATVSLĐ theo quy mô</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Trước khi liên</w:t>
            </w:r>
            <w:r>
              <w:t xml:space="preserve"> hệ khách hàng</w:t>
            </w:r>
          </w:p>
        </w:tc>
      </w:tr>
      <w:tr w:rsidR="003E12F4">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Phần 4</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Bảng tra nhanh: vị trí nhân sự → nhóm huấn luyện</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Khi cần xác định nhóm ngay trong buổi gặp</w:t>
            </w:r>
          </w:p>
        </w:tc>
      </w:tr>
      <w:tr w:rsidR="003E12F4">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Phần 5</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16 thẻ tư vấn theo cụm vị trí: nhóm, nội dung huấn luyện, câu hỏi thường gặp, tính năng phần mềm</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Khi tư vấn chi tiết từng đối tượng</w:t>
            </w:r>
          </w:p>
        </w:tc>
      </w:tr>
      <w:tr w:rsidR="003E12F4">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Phần 6</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Tư vấn phần mềm theo nhu cầu ngành và kịch bản demo</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Khi giới thiệu phần mềm</w:t>
            </w:r>
          </w:p>
        </w:tc>
      </w:tr>
      <w:tr w:rsidR="003E12F4">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Phần 7</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Câu hỏi thường gặp chung và cách xử lý từ chối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Khi khách hàng phản biện</w:t>
            </w:r>
          </w:p>
        </w:tc>
      </w:tr>
      <w:tr w:rsidR="003E12F4">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Phần 8</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Thời điểm tiếp cận và lộ trình bán hàng</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Khi lập kế hoạch chăm sóc khách hàng</w:t>
            </w:r>
          </w:p>
        </w:tc>
      </w:tr>
      <w:tr w:rsidR="003E12F4">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Phần 9</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Bảng câu hỏi khám phá và bảng thu thập số liệu</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Khi gặp khách hàng, khi lập báo giá</w:t>
            </w:r>
          </w:p>
        </w:tc>
      </w:tr>
      <w:tr w:rsidR="003E12F4">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Phụ lục</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Danh mục công việc và thiết bị nghiêm ngặt liên quan; thuật ngữ</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Khi cần đối chiếu</w:t>
            </w:r>
          </w:p>
        </w:tc>
      </w:tr>
    </w:tbl>
    <w:p w:rsidR="003E12F4" w:rsidRDefault="003E12F4">
      <w:pPr>
        <w:spacing w:after="100"/>
      </w:pPr>
    </w:p>
    <w:p w:rsidR="003E12F4" w:rsidRDefault="009F09E8">
      <w:pPr>
        <w:pStyle w:val="Heading2"/>
      </w:pPr>
      <w:bookmarkStart w:id="5" w:name="_Toc100005"/>
      <w:r>
        <w:t>1.4. Quy ước trong tài liệu</w:t>
      </w:r>
      <w:bookmarkEnd w:id="5"/>
    </w:p>
    <w:p w:rsidR="003E12F4" w:rsidRDefault="009F09E8">
      <w:pPr>
        <w:pStyle w:val="ListParagraph"/>
        <w:numPr>
          <w:ilvl w:val="0"/>
          <w:numId w:val="3"/>
        </w:numPr>
        <w:spacing w:after="60"/>
      </w:pPr>
      <w:r>
        <w:rPr>
          <w:b/>
          <w:bCs/>
        </w:rPr>
        <w:t>★★</w:t>
      </w:r>
      <w:r>
        <w:t xml:space="preserve"> giới thiệu ngay cho ngành logistics – kho vận; </w:t>
      </w:r>
      <w:r>
        <w:rPr>
          <w:b/>
          <w:bCs/>
        </w:rPr>
        <w:t>★</w:t>
      </w:r>
      <w:r>
        <w:t xml:space="preserve"> giới thiệu khi phù hợp; </w:t>
      </w:r>
      <w:r>
        <w:rPr>
          <w:b/>
          <w:bCs/>
        </w:rPr>
        <w:t>○</w:t>
      </w:r>
      <w:r>
        <w:t xml:space="preserve"> chỉ nêu khi khách hàng hỏi.</w:t>
      </w:r>
    </w:p>
    <w:p w:rsidR="003E12F4" w:rsidRDefault="009F09E8">
      <w:pPr>
        <w:pStyle w:val="ListParagraph"/>
        <w:numPr>
          <w:ilvl w:val="0"/>
          <w:numId w:val="3"/>
        </w:numPr>
        <w:spacing w:after="60"/>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3E12F4" w:rsidRDefault="009F09E8">
      <w:pPr>
        <w:pStyle w:val="ListParagraph"/>
        <w:numPr>
          <w:ilvl w:val="0"/>
          <w:numId w:val="3"/>
        </w:numPr>
        <w:spacing w:after="60"/>
      </w:pPr>
      <w:r>
        <w:t>“Màn n” là số thứ tự màn hình trong bộ tài liệu hướ</w:t>
      </w:r>
      <w:r>
        <w:t>ng dẫn phần mềm (31 màn hình, 5 module).</w:t>
      </w:r>
    </w:p>
    <w:p w:rsidR="003E12F4" w:rsidRDefault="003E12F4">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3E12F4" w:rsidRDefault="009F09E8">
            <w:pPr>
              <w:keepNext/>
              <w:spacing w:after="60"/>
            </w:pPr>
            <w:r>
              <w:rPr>
                <w:b/>
                <w:bCs/>
              </w:rPr>
              <w:lastRenderedPageBreak/>
              <w:t>Ba điều NVKD không tự làm</w:t>
            </w:r>
          </w:p>
          <w:p w:rsidR="003E12F4" w:rsidRDefault="009F09E8">
            <w:pPr>
              <w:pStyle w:val="ListParagraph"/>
              <w:numPr>
                <w:ilvl w:val="0"/>
                <w:numId w:val="3"/>
              </w:numPr>
              <w:spacing w:after="40"/>
            </w:pPr>
            <w:r>
              <w:rPr>
                <w:b/>
                <w:bCs/>
              </w:rPr>
              <w:t>Không tự nêu mức phạt cụ thể</w:t>
            </w:r>
            <w:r>
              <w:t xml:space="preserve"> hoặc khẳng định một tình huống pháp lý phức tạp. Hãy nêu căn cứ và chuyển câu hỏi cho chuyên viên của Viện STP.</w:t>
            </w:r>
          </w:p>
          <w:p w:rsidR="003E12F4" w:rsidRDefault="009F09E8">
            <w:pPr>
              <w:pStyle w:val="ListParagraph"/>
              <w:numPr>
                <w:ilvl w:val="0"/>
                <w:numId w:val="3"/>
              </w:numPr>
              <w:spacing w:after="40"/>
            </w:pPr>
            <w:r>
              <w:rPr>
                <w:b/>
                <w:bCs/>
              </w:rPr>
              <w:t>Không hứa tính năng phần mềm</w:t>
            </w:r>
            <w:r>
              <w:t xml:space="preserve"> chưa có trong bộ tài liệu hướng dẫn (xem mục 6.4). Ghi nhận nhu cầu và chuyển bộ phận kỹ thuật.</w:t>
            </w:r>
          </w:p>
          <w:p w:rsidR="003E12F4" w:rsidRDefault="009F09E8">
            <w:pPr>
              <w:pStyle w:val="ListParagraph"/>
              <w:numPr>
                <w:ilvl w:val="0"/>
                <w:numId w:val="3"/>
              </w:numPr>
              <w:spacing w:after="40"/>
            </w:pPr>
            <w:r>
              <w:rPr>
                <w:b/>
                <w:bCs/>
              </w:rPr>
              <w:t>Không tự xếp nhóm cho các trường hợp ranh giới</w:t>
            </w:r>
            <w:r>
              <w:t xml:space="preserve"> (ví dụ shipper hoặc tài xế đối tác không có hợp đồng lao động; người đẩy xe nâng tay hay xe nâng điện nhỏ; người</w:t>
            </w:r>
            <w:r>
              <w:t xml:space="preserve"> bốc xếp hàng thùng nhẹ nhưng số lượng lớn; người đứng ở băng tải phân loại; người trực giám sát hành trình qua màn hình). Đề xuất để chuyên viên rà soát danh sách theo công việc thực tế.</w:t>
            </w:r>
          </w:p>
        </w:tc>
      </w:tr>
    </w:tbl>
    <w:p w:rsidR="003E12F4" w:rsidRDefault="003E12F4">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3E12F4" w:rsidRDefault="009F09E8">
            <w:pPr>
              <w:keepNext/>
              <w:spacing w:after="60"/>
            </w:pPr>
            <w:r>
              <w:rPr>
                <w:b/>
                <w:bCs/>
              </w:rPr>
              <w:t>Tình trạng pháp lý tại thời điểm biên soạn (17/10/2026)</w:t>
            </w:r>
          </w:p>
          <w:p w:rsidR="003E12F4" w:rsidRDefault="009F09E8">
            <w:pPr>
              <w:spacing w:after="40"/>
            </w:pPr>
            <w:r>
              <w:t>Căn cứ hiệ</w:t>
            </w:r>
            <w:r>
              <w:t xml:space="preserve">n hành về huấn luyện là </w:t>
            </w:r>
            <w:r>
              <w:rPr>
                <w:b/>
                <w:bCs/>
              </w:rPr>
              <w:t>Nghị định 44/2016/NĐ-CP</w:t>
            </w:r>
            <w:r>
              <w:t xml:space="preserve"> (sửa đổi bởi </w:t>
            </w:r>
            <w:r>
              <w:rPr>
                <w:b/>
                <w:bCs/>
              </w:rPr>
              <w:t>Nghị định 140/2018/NĐ-CP</w:t>
            </w:r>
            <w:r>
              <w:t>). Chính phủ đã thông qua dự án Luật sửa đổi, bổ sung một số điều của Luật An toàn, vệ sinh lao động (17/9/2026), Ủy ban Thường vụ Quốc hội đã cho ý kiến (23/9/2026) và dự</w:t>
            </w:r>
            <w:r>
              <w:t xml:space="preserve"> án dự kiến được trình Quốc hội tại Kỳ họp thứ Hai (tháng 10/2026) theo trình tự rút gọn; việc sửa đổi toàn diện dự kiến trình vào kỳ họp cuối năm 2027. Tính đến ngày biên soạn, dự án </w:t>
            </w:r>
            <w:r>
              <w:rPr>
                <w:b/>
                <w:bCs/>
              </w:rPr>
              <w:t>chưa có hiệu lực</w:t>
            </w:r>
            <w:r>
              <w:t>. Khi luật hoặc nghị định mới có hiệu lực, các số liệu g</w:t>
            </w:r>
            <w:r>
              <w:t>iờ huấn luyện và nhóm đối tượng trong tài liệu này sẽ được cập nhật.</w:t>
            </w:r>
          </w:p>
        </w:tc>
      </w:tr>
    </w:tbl>
    <w:p w:rsidR="003E12F4" w:rsidRDefault="003E12F4">
      <w:pPr>
        <w:spacing w:after="120"/>
      </w:pPr>
    </w:p>
    <w:p w:rsidR="003E12F4" w:rsidRDefault="009F09E8">
      <w:pPr>
        <w:pStyle w:val="Heading1"/>
      </w:pPr>
      <w:bookmarkStart w:id="6" w:name="_Toc100006"/>
      <w:r>
        <w:lastRenderedPageBreak/>
        <w:t>PHẦN 2. KIẾN THỨC NỀN TẢNG ĐỂ TƯ VẤN</w:t>
      </w:r>
      <w:bookmarkEnd w:id="6"/>
    </w:p>
    <w:p w:rsidR="003E12F4" w:rsidRDefault="009F09E8">
      <w:pPr>
        <w:pStyle w:val="Heading2"/>
      </w:pPr>
      <w:bookmarkStart w:id="7" w:name="_Toc100007"/>
      <w:r>
        <w:t>2.1. Viện STP – DAKO: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5"/>
        <w:gridCol w:w="4536"/>
      </w:tblGrid>
      <w:tr w:rsidR="003E12F4">
        <w:tblPrEx>
          <w:tblCellMar>
            <w:top w:w="0" w:type="dxa"/>
            <w:bottom w:w="0" w:type="dxa"/>
          </w:tblCellMar>
        </w:tblPrEx>
        <w:trPr>
          <w:cantSplit/>
          <w:tblHeader/>
        </w:trPr>
        <w:tc>
          <w:tcPr>
            <w:tcW w:w="4535"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VIỆN STP – nghiên cứu và giải pháp</w:t>
            </w:r>
          </w:p>
        </w:tc>
        <w:tc>
          <w:tcPr>
            <w:tcW w:w="4536"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DAKO – triển khai huấn luyện</w:t>
            </w:r>
          </w:p>
        </w:tc>
      </w:tr>
      <w:tr w:rsidR="003E12F4">
        <w:tblPrEx>
          <w:tblCellMar>
            <w:top w:w="0" w:type="dxa"/>
            <w:bottom w:w="0" w:type="dxa"/>
          </w:tblCellMar>
        </w:tblPrEx>
        <w:trPr>
          <w:cantSplit/>
        </w:trPr>
        <w:tc>
          <w:tcPr>
            <w:tcW w:w="4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Nghiên cứu, xây dựng giải pháp an toàn</w:t>
            </w:r>
          </w:p>
          <w:p w:rsidR="003E12F4" w:rsidRDefault="009F09E8">
            <w:pPr>
              <w:pStyle w:val="ListParagraph"/>
              <w:numPr>
                <w:ilvl w:val="0"/>
                <w:numId w:val="3"/>
              </w:numPr>
              <w:spacing w:after="40"/>
            </w:pPr>
            <w:r>
              <w:t>Xây dựng chương trình đào tạo theo quy định và đặc thù doanh nghiệp</w:t>
            </w:r>
          </w:p>
          <w:p w:rsidR="003E12F4" w:rsidRDefault="009F09E8">
            <w:pPr>
              <w:pStyle w:val="ListParagraph"/>
              <w:numPr>
                <w:ilvl w:val="0"/>
                <w:numId w:val="3"/>
              </w:numPr>
              <w:spacing w:after="40"/>
            </w:pPr>
            <w:r>
              <w:t>Tư vấn hệ thống quản lý ATLĐ (ISO 45001)</w:t>
            </w:r>
          </w:p>
          <w:p w:rsidR="003E12F4" w:rsidRDefault="009F09E8">
            <w:pPr>
              <w:pStyle w:val="ListParagraph"/>
              <w:numPr>
                <w:ilvl w:val="0"/>
                <w:numId w:val="3"/>
              </w:numPr>
              <w:spacing w:after="40"/>
            </w:pPr>
            <w:r>
              <w:t>Đào tạo giảng viên, chuyên gia</w:t>
            </w:r>
          </w:p>
          <w:p w:rsidR="003E12F4" w:rsidRDefault="009F09E8">
            <w:pPr>
              <w:pStyle w:val="ListParagraph"/>
              <w:numPr>
                <w:ilvl w:val="0"/>
                <w:numId w:val="3"/>
              </w:numPr>
              <w:spacing w:after="40"/>
            </w:pPr>
            <w:r>
              <w:t>Phát triển nền tảng số hóa quản lý ATLĐ</w:t>
            </w:r>
          </w:p>
          <w:p w:rsidR="003E12F4" w:rsidRDefault="009F09E8">
            <w:pPr>
              <w:pStyle w:val="ListParagraph"/>
              <w:numPr>
                <w:ilvl w:val="0"/>
                <w:numId w:val="3"/>
              </w:numPr>
              <w:spacing w:after="40"/>
            </w:pPr>
            <w:r>
              <w:t>Chuyển giao tri thức, đồng hành cải tiến</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Tổ chức huấn luyện ATLĐ theo giấy p</w:t>
            </w:r>
            <w:r>
              <w:t>hép</w:t>
            </w:r>
          </w:p>
          <w:p w:rsidR="003E12F4" w:rsidRDefault="009F09E8">
            <w:pPr>
              <w:pStyle w:val="ListParagraph"/>
              <w:numPr>
                <w:ilvl w:val="0"/>
                <w:numId w:val="3"/>
              </w:numPr>
              <w:spacing w:after="40"/>
            </w:pPr>
            <w:r>
              <w:t>Thi, kiểm tra và cấp chứng nhận theo quy định</w:t>
            </w:r>
          </w:p>
          <w:p w:rsidR="003E12F4" w:rsidRDefault="009F09E8">
            <w:pPr>
              <w:pStyle w:val="ListParagraph"/>
              <w:numPr>
                <w:ilvl w:val="0"/>
                <w:numId w:val="3"/>
              </w:numPr>
              <w:spacing w:after="40"/>
            </w:pPr>
            <w:r>
              <w:t>Quản lý hồ sơ, lưu trữ theo pháp luật</w:t>
            </w:r>
          </w:p>
          <w:p w:rsidR="003E12F4" w:rsidRDefault="009F09E8">
            <w:pPr>
              <w:pStyle w:val="ListParagraph"/>
              <w:numPr>
                <w:ilvl w:val="0"/>
                <w:numId w:val="3"/>
              </w:numPr>
              <w:spacing w:after="40"/>
            </w:pPr>
            <w:r>
              <w:t>Hỗ trợ doanh nghiệp triển khai các giải pháp an toàn</w:t>
            </w:r>
          </w:p>
          <w:p w:rsidR="003E12F4" w:rsidRDefault="009F09E8">
            <w:pPr>
              <w:pStyle w:val="ListParagraph"/>
              <w:numPr>
                <w:ilvl w:val="0"/>
                <w:numId w:val="3"/>
              </w:numPr>
              <w:spacing w:after="40"/>
            </w:pPr>
            <w:r>
              <w:t>Triển khai đào tạo tại doanh nghiệp</w:t>
            </w:r>
          </w:p>
          <w:p w:rsidR="003E12F4" w:rsidRDefault="009F09E8">
            <w:pPr>
              <w:pStyle w:val="ListParagraph"/>
              <w:numPr>
                <w:ilvl w:val="0"/>
                <w:numId w:val="3"/>
              </w:numPr>
              <w:spacing w:after="40"/>
            </w:pPr>
            <w:r>
              <w:t>Dịch vụ nhanh chóng, đúng quy định</w:t>
            </w:r>
          </w:p>
        </w:tc>
      </w:tr>
    </w:tbl>
    <w:p w:rsidR="003E12F4" w:rsidRDefault="003E12F4">
      <w:pPr>
        <w:spacing w:after="100"/>
      </w:pPr>
    </w:p>
    <w:p w:rsidR="003E12F4" w:rsidRDefault="009F09E8">
      <w:pPr>
        <w:keepNext/>
        <w:spacing w:after="100"/>
      </w:pPr>
      <w:r>
        <w:rPr>
          <w:b/>
          <w:bCs/>
        </w:rPr>
        <w:t>Những thông tin NVKD cần nhớ khi giới thiệu</w:t>
      </w:r>
      <w:r>
        <w:t xml:space="preserve"> (theo hồ sơ năng lực):</w:t>
      </w:r>
    </w:p>
    <w:p w:rsidR="003E12F4" w:rsidRDefault="009F09E8">
      <w:pPr>
        <w:pStyle w:val="ListParagraph"/>
        <w:numPr>
          <w:ilvl w:val="0"/>
          <w:numId w:val="3"/>
        </w:numPr>
        <w:spacing w:after="60"/>
      </w:pPr>
      <w:r>
        <w:t xml:space="preserve">Viện Nghiên cứu Phát triển Giáo dục và Nghề nghiệp STP (Viện STP) trực thuộc </w:t>
      </w:r>
      <w:r>
        <w:rPr>
          <w:b/>
          <w:bCs/>
        </w:rPr>
        <w:t>Liên hiệp các Hội Khoa học và Kỹ thuật Việt Nam (VUSTA)</w:t>
      </w:r>
      <w:r>
        <w:t>.</w:t>
      </w:r>
    </w:p>
    <w:p w:rsidR="003E12F4" w:rsidRDefault="009F09E8">
      <w:pPr>
        <w:pStyle w:val="ListParagraph"/>
        <w:numPr>
          <w:ilvl w:val="0"/>
          <w:numId w:val="3"/>
        </w:numPr>
        <w:spacing w:after="60"/>
      </w:pPr>
      <w:r>
        <w:t>Công ty Cổ phần Kỹ thuật Hàng Hải DAKO (mã số doanh ngh</w:t>
      </w:r>
      <w:r>
        <w:t>iệp 0313642407) thuộc hệ sinh thái Viện STP. Hoạt động huấn luyện ATLĐ được Bộ Nội vụ cấp phép; ngành 7490 gồm huấn luyện ATVSLĐ, quan trắc môi trường lao động, kiểm định kỹ thuật an toàn lao động.</w:t>
      </w:r>
    </w:p>
    <w:p w:rsidR="003E12F4" w:rsidRDefault="009F09E8">
      <w:pPr>
        <w:pStyle w:val="ListParagraph"/>
        <w:numPr>
          <w:ilvl w:val="0"/>
          <w:numId w:val="3"/>
        </w:numPr>
        <w:spacing w:after="60"/>
      </w:pPr>
      <w:r>
        <w:t xml:space="preserve">Học viên hoàn thành khóa học và đạt kết quả kiểm tra được </w:t>
      </w:r>
      <w:r>
        <w:t xml:space="preserve">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3E12F4" w:rsidRDefault="009F09E8">
      <w:pPr>
        <w:pStyle w:val="ListParagraph"/>
        <w:numPr>
          <w:ilvl w:val="0"/>
          <w:numId w:val="3"/>
        </w:numPr>
        <w:spacing w:after="60"/>
      </w:pPr>
      <w:r>
        <w:t xml:space="preserve">Văn phòng: Hà Nội, Nha Trang, TP. Hồ Chí Minh. Hotline: </w:t>
      </w:r>
      <w:r>
        <w:t>0827.695.368 – 0968.702.701. Website: www.vienstp.com.</w:t>
      </w:r>
    </w:p>
    <w:p w:rsidR="003E12F4" w:rsidRDefault="009F09E8">
      <w:pPr>
        <w:pStyle w:val="Heading2"/>
      </w:pPr>
      <w:bookmarkStart w:id="8" w:name="_Toc100008"/>
      <w:r>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500"/>
        <w:gridCol w:w="3871"/>
      </w:tblGrid>
      <w:tr w:rsidR="003E12F4">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Bước</w:t>
            </w:r>
          </w:p>
        </w:tc>
        <w:tc>
          <w:tcPr>
            <w:tcW w:w="3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Việc của Viện STP – DAKO</w:t>
            </w:r>
          </w:p>
        </w:tc>
        <w:tc>
          <w:tcPr>
            <w:tcW w:w="38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Việc của NVKD</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1. Khảo sát hiện trạng</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Khảo sát nhu cầu, đánh giá thực tế ATLĐ tại doanh nghiệp</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Hỏi câu hỏi khám phá (Phần 9); xin danh sách nhân sự (thường xuyên và thời vụ), số kho, bãi, đội xe, xe nâng, loại hàng</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2. Đánh giá rủi ro</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Nhận diện mối nguy, phân tích và xếp hạng mức độ rủi ro</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Nhận biết nhóm nhỏ làm công việc nguy cơ cao (lái xe, vận hành xe nâng và cần trục, bốc xếp nặng, hàng nguy hiểm...) để xác định đúng Nhóm 3; gợi ý dịch vụ đánh giá rủi ro khi cần</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3. Xây dựng giải pháp</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Tư vấn, lập kế hoạch, thiết kế chương trình huấn luyệ</w:t>
            </w:r>
            <w:r>
              <w:t>n phù hợp</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Đề xuất phương án theo nhóm, theo kho và ca, lịch và hình thức; lập báo giá</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4. Huấn luyện ATLĐ</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Huấn luyện theo nhóm đối tượng, vị trí; lý thuyết kết hợp thực hành tại chỗ</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Phối hợp lịch với phòng hành chính – nhân sự hoặc đầu mối từng kho; cấp tà</w:t>
            </w:r>
            <w:r>
              <w:t>i khoản phần mềm</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5. Kiểm tra và cấp chứng nhận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Tổ chức thi, kiểm tra và cấp chứng nhận theo quy định</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Giải thích thẻ ATLĐ, giấy chứng nhận, mã tra cứu</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6. Đồng hành cải tiến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Hỗ trợ kỹ thuật, tái huấn luyện định kỳ, đánh giá và cải tiến liên tục</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Nhắc hạn huấn luyện lại, hướng dẫn dùng phần mềm, chăm sóc để bán lại và giới thiệu</w:t>
            </w:r>
          </w:p>
        </w:tc>
      </w:tr>
    </w:tbl>
    <w:p w:rsidR="003E12F4" w:rsidRDefault="003E12F4">
      <w:pPr>
        <w:spacing w:after="100"/>
      </w:pPr>
    </w:p>
    <w:p w:rsidR="003E12F4" w:rsidRDefault="009F09E8">
      <w:pPr>
        <w:pStyle w:val="Heading2"/>
      </w:pPr>
      <w:bookmarkStart w:id="9" w:name="_Toc100009"/>
      <w:r>
        <w:t>2.3. Sáu nhóm huấn luyện ATVSLĐ</w:t>
      </w:r>
      <w:bookmarkEnd w:id="9"/>
    </w:p>
    <w:p w:rsidR="003E12F4" w:rsidRDefault="009F09E8">
      <w:pPr>
        <w:spacing w:after="100"/>
      </w:pPr>
      <w:r>
        <w:t>Sáu nhóm do Nghị định 44/2016/NĐ-CP (sửa đổi bởi Nghị định 140/2018/NĐ-CP) quy định và là cơ sở để Viện STP – DAKO phân loại nhân sự của k</w:t>
      </w:r>
      <w:r>
        <w:t>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271"/>
        <w:gridCol w:w="1700"/>
        <w:gridCol w:w="2100"/>
      </w:tblGrid>
      <w:tr w:rsidR="003E12F4">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Nhóm</w:t>
            </w:r>
          </w:p>
        </w:tc>
        <w:tc>
          <w:tcPr>
            <w:tcW w:w="42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Đối tượng</w:t>
            </w:r>
          </w:p>
        </w:tc>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Huấn luyện lần đầu (tối thiểu)</w:t>
            </w:r>
          </w:p>
        </w:tc>
        <w:tc>
          <w:tcPr>
            <w:tcW w:w="2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Huấn luyện định kỳ</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1</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16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 năm/lần (tối thiểu 50% thời gian lần đầu)</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Nhóm 2</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Người làm công tác ATVSLĐ:</w:t>
            </w:r>
            <w:r>
              <w:t xml:space="preserve"> chuyên trách, bán chuyên trách; người trực tiếp giám sát ATVSLĐ tại nơi làm việc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48 giờ (lý thuyết, thực hành, kiểm tra)</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 năm/lần (tối thiểu 50%)</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3</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Người làm công việc có yêu cầu nghiêm ngặt về ATVSLĐ</w:t>
            </w:r>
            <w:r>
              <w:t xml:space="preserve"> theo Danh mục do Bộ ban hành (Thông tư 06/2020/TT-BLĐTBXH)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24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 năm/lần (tối thiểu 50%)</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4</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Người lao động khác</w:t>
            </w:r>
            <w:r>
              <w:t>, kể cả người học nghề, tập nghề, thử việc: lực lượng lao động phổ thông, văn phòng và sản xuất thông thường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16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Hằng năm, ít nhất 1 </w:t>
            </w:r>
            <w:r>
              <w:t>lần (tối thiểu 50%)</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5</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Người làm công tác y tế</w:t>
            </w:r>
            <w:r>
              <w:t xml:space="preserve"> tại đơn vị: chăm sóc sức khỏe, sơ cấp cứu, phòng chống dịch bệnh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56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 năm/lần (tối thiểu 50%)</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6</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An toàn, vệ sinh viên</w:t>
            </w:r>
            <w:r>
              <w:t xml:space="preserve"> (Điều 74 Luật ATVSLĐ): lực lượng giám sát, nhắc nhở, phát hiện sớm nguy cơ tại nơi làm việc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 giờ (ngoài nội dung ATVSLĐ chung đã học)</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Theo quy định về cập nhật kiến thức</w:t>
            </w:r>
          </w:p>
        </w:tc>
      </w:tr>
    </w:tbl>
    <w:p w:rsidR="003E12F4" w:rsidRDefault="003E12F4">
      <w:pPr>
        <w:spacing w:after="100"/>
      </w:pPr>
    </w:p>
    <w:p w:rsidR="003E12F4" w:rsidRDefault="009F09E8">
      <w:pPr>
        <w:keepNext/>
        <w:spacing w:after="100"/>
      </w:pPr>
      <w:r>
        <w:rPr>
          <w:b/>
          <w:bCs/>
        </w:rPr>
        <w:t>Năm điểm cần nhớ:</w:t>
      </w:r>
    </w:p>
    <w:p w:rsidR="003E12F4" w:rsidRDefault="009F09E8">
      <w:pPr>
        <w:pStyle w:val="ListParagraph"/>
        <w:numPr>
          <w:ilvl w:val="0"/>
          <w:numId w:val="3"/>
        </w:numPr>
        <w:spacing w:after="60"/>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3E12F4" w:rsidRDefault="009F09E8">
      <w:pPr>
        <w:pStyle w:val="ListParagraph"/>
        <w:numPr>
          <w:ilvl w:val="0"/>
          <w:numId w:val="3"/>
        </w:numPr>
        <w:spacing w:after="60"/>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3E12F4" w:rsidRDefault="009F09E8">
      <w:pPr>
        <w:pStyle w:val="ListParagraph"/>
        <w:numPr>
          <w:ilvl w:val="0"/>
          <w:numId w:val="3"/>
        </w:numPr>
        <w:spacing w:after="60"/>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hay gặp ở nhân sự nghỉ dài hạn quay l</w:t>
      </w:r>
      <w:r>
        <w:t>ại làm việc và ở kho, hub ngừng hoạt động tạm thời rồi mở lại.</w:t>
      </w:r>
    </w:p>
    <w:p w:rsidR="003E12F4" w:rsidRDefault="009F09E8">
      <w:pPr>
        <w:pStyle w:val="ListParagraph"/>
        <w:numPr>
          <w:ilvl w:val="0"/>
          <w:numId w:val="3"/>
        </w:numPr>
        <w:spacing w:after="60"/>
      </w:pPr>
      <w:r>
        <w:rPr>
          <w:b/>
          <w:bCs/>
        </w:rPr>
        <w:t>Một người có thể thuộc nhiều nhóm</w:t>
      </w:r>
      <w:r>
        <w:t xml:space="preserve"> (ví dụ quản lý kho vừa là Nhóm 1, vừa trực tiếp làm công việc thuộc Nhóm 3). Khi đó huấn luyện đủ các nhóm tương ứng.</w:t>
      </w:r>
    </w:p>
    <w:p w:rsidR="003E12F4" w:rsidRDefault="009F09E8">
      <w:pPr>
        <w:pStyle w:val="ListParagraph"/>
        <w:numPr>
          <w:ilvl w:val="0"/>
          <w:numId w:val="3"/>
        </w:numPr>
        <w:spacing w:after="60"/>
      </w:pPr>
      <w:r>
        <w:t>Quy trình, chương trình, nội dung và chứn</w:t>
      </w:r>
      <w:r>
        <w:t>g nhận thực tế theo hồ sơ năng lực của Viện STP – DAKO.</w:t>
      </w:r>
    </w:p>
    <w:p w:rsidR="003E12F4" w:rsidRDefault="009F09E8">
      <w:pPr>
        <w:pStyle w:val="Heading2"/>
      </w:pPr>
      <w:bookmarkStart w:id="10" w:name="_Toc100010"/>
      <w:r>
        <w:lastRenderedPageBreak/>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671"/>
        <w:gridCol w:w="3400"/>
      </w:tblGrid>
      <w:tr w:rsidR="003E12F4">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Nhóm</w:t>
            </w:r>
          </w:p>
        </w:tc>
        <w:tc>
          <w:tcPr>
            <w:tcW w:w="4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Nội dung khung</w:t>
            </w:r>
          </w:p>
        </w:tc>
        <w:tc>
          <w:tcPr>
            <w:tcW w:w="34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Thông điệp giá trị (theo hồ sơ năng lực)</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1</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Chính sách, pháp luật về ATVSLĐ</w:t>
            </w:r>
          </w:p>
          <w:p w:rsidR="003E12F4" w:rsidRDefault="009F09E8">
            <w:pPr>
              <w:pStyle w:val="ListParagraph"/>
              <w:numPr>
                <w:ilvl w:val="0"/>
                <w:numId w:val="3"/>
              </w:numPr>
              <w:spacing w:after="40"/>
            </w:pPr>
            <w:r>
              <w:t>Nghiệp vụ công tác ATVSLĐ: tổ chức bộ máy, trách nhiệm quản lý, xây dựng kế hoạch, nội quy, quy trình</w:t>
            </w:r>
          </w:p>
          <w:p w:rsidR="003E12F4" w:rsidRDefault="009F09E8">
            <w:pPr>
              <w:pStyle w:val="ListParagraph"/>
              <w:numPr>
                <w:ilvl w:val="0"/>
                <w:numId w:val="3"/>
              </w:numPr>
              <w:spacing w:after="40"/>
            </w:pPr>
            <w:r>
              <w:t>Nhận diện mối nguy, đánh giá rủi ro</w:t>
            </w:r>
          </w:p>
          <w:p w:rsidR="003E12F4" w:rsidRDefault="009F09E8">
            <w:pPr>
              <w:pStyle w:val="ListParagraph"/>
              <w:numPr>
                <w:ilvl w:val="0"/>
                <w:numId w:val="3"/>
              </w:numPr>
              <w:spacing w:after="40"/>
            </w:pPr>
            <w:r>
              <w:t>Kiểm tra, thống kê, báo cáo; xử lý sự cố, tai nạn; văn hóa an toàn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Đồng hành chuẩn hóa hệ thống quản lý ATLĐ, bảo vệ n</w:t>
            </w:r>
            <w:r>
              <w:t>gười lao động, nâng cao hiệu quả sản xuất, không chỉ cung cấp kiến thức pháp lý.</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2</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Chính sách, pháp luật; nghiệp vụ công tác ATVSLĐ ở mức chuyên sâu</w:t>
            </w:r>
          </w:p>
          <w:p w:rsidR="003E12F4" w:rsidRDefault="009F09E8">
            <w:pPr>
              <w:pStyle w:val="ListParagraph"/>
              <w:numPr>
                <w:ilvl w:val="0"/>
                <w:numId w:val="3"/>
              </w:numPr>
              <w:spacing w:after="40"/>
            </w:pPr>
            <w:r>
              <w:t>Kỹ thuật an toàn chuyên ngành, kỹ năng kiểm tra và đánh giá rủi ro tại hiện trường</w:t>
            </w:r>
          </w:p>
          <w:p w:rsidR="003E12F4" w:rsidRDefault="009F09E8">
            <w:pPr>
              <w:pStyle w:val="ListParagraph"/>
              <w:numPr>
                <w:ilvl w:val="0"/>
                <w:numId w:val="3"/>
              </w:numPr>
              <w:spacing w:after="40"/>
            </w:pPr>
            <w:r>
              <w:t>Huấn luyện tại chỗ</w:t>
            </w:r>
            <w:r>
              <w:t>, điều tra tai nạn, ứng cứu khẩn cấp</w:t>
            </w:r>
          </w:p>
          <w:p w:rsidR="003E12F4" w:rsidRDefault="009F09E8">
            <w:pPr>
              <w:pStyle w:val="ListParagraph"/>
              <w:numPr>
                <w:ilvl w:val="0"/>
                <w:numId w:val="3"/>
              </w:numPr>
              <w:spacing w:after="40"/>
            </w:pPr>
            <w:r>
              <w:t>Có phần thực hành và kiểm tra</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Xây dựng đội ngũ cán bộ ATLĐ vững chuyên môn, làm được việc tại hiện trường, chủ động kiểm soát rủi ro; giảm tai nạn, hạn chế rủi ro pháp lý.</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3</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Pháp luật cơ bản; yếu tố nguy hiểm, có hại và biện pháp phòng ngừa</w:t>
            </w:r>
          </w:p>
          <w:p w:rsidR="003E12F4" w:rsidRDefault="009F09E8">
            <w:pPr>
              <w:pStyle w:val="ListParagraph"/>
              <w:numPr>
                <w:ilvl w:val="0"/>
                <w:numId w:val="3"/>
              </w:numPr>
              <w:spacing w:after="40"/>
            </w:pPr>
            <w:r>
              <w:t>Phương tiện bảo vệ cá nhân</w:t>
            </w:r>
          </w:p>
          <w:p w:rsidR="003E12F4" w:rsidRDefault="009F09E8">
            <w:pPr>
              <w:pStyle w:val="ListParagraph"/>
              <w:numPr>
                <w:ilvl w:val="0"/>
                <w:numId w:val="3"/>
              </w:numPr>
              <w:spacing w:after="40"/>
            </w:pPr>
            <w:r>
              <w:t>Kiến thức chuyên ngành theo công việc: quy trình vận hành an toàn, xử lý sự cố, sơ cứu</w:t>
            </w:r>
          </w:p>
          <w:p w:rsidR="003E12F4" w:rsidRDefault="009F09E8">
            <w:pPr>
              <w:pStyle w:val="ListParagraph"/>
              <w:numPr>
                <w:ilvl w:val="0"/>
                <w:numId w:val="3"/>
              </w:numPr>
              <w:spacing w:after="40"/>
            </w:pPr>
            <w:r>
              <w:t>Thực hành tại chỗ</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Bảo đảm vận hành an toàn, giảm thiểu tai nạn, bảo vệ nguồn nhân lực cốt lõi và duy trì sản xuất ổn định, bền vững.</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4</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Kiến thức cơ bản về ATVSLĐ; quyền và nghĩa vụ của người lao động</w:t>
            </w:r>
          </w:p>
          <w:p w:rsidR="003E12F4" w:rsidRDefault="009F09E8">
            <w:pPr>
              <w:pStyle w:val="ListParagraph"/>
              <w:numPr>
                <w:ilvl w:val="0"/>
                <w:numId w:val="3"/>
              </w:numPr>
              <w:spacing w:after="40"/>
            </w:pPr>
            <w:r>
              <w:t>Nội quy, quy trình tại nơi làm việc; yếu tố nguy hiểm và biện pháp</w:t>
            </w:r>
          </w:p>
          <w:p w:rsidR="003E12F4" w:rsidRDefault="009F09E8">
            <w:pPr>
              <w:pStyle w:val="ListParagraph"/>
              <w:numPr>
                <w:ilvl w:val="0"/>
                <w:numId w:val="3"/>
              </w:numPr>
              <w:spacing w:after="40"/>
            </w:pPr>
            <w:r>
              <w:t>P</w:t>
            </w:r>
            <w:r>
              <w:t>hương tiện bảo vệ cá nhân; sơ cấp cứu cơ bản</w:t>
            </w:r>
          </w:p>
          <w:p w:rsidR="003E12F4" w:rsidRDefault="009F09E8">
            <w:pPr>
              <w:pStyle w:val="ListParagraph"/>
              <w:numPr>
                <w:ilvl w:val="0"/>
                <w:numId w:val="3"/>
              </w:numPr>
              <w:spacing w:after="40"/>
            </w:pPr>
            <w:r>
              <w:t>Huấn luyện trực tiếp tại nơi làm việc</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Chuẩn hóa nhận thức và hành vi an toàn, giảm sự cố do lỗi chủ quan, nâng cao kỷ luật lao động, đáp ứng hồ sơ khi thanh tra, kiểm tra.</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Nhóm 5</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Nghiệp vụ y tế lao động: sơ cấp cứu, cấp cứu tai nạn lao động</w:t>
            </w:r>
          </w:p>
          <w:p w:rsidR="003E12F4" w:rsidRDefault="009F09E8">
            <w:pPr>
              <w:pStyle w:val="ListParagraph"/>
              <w:numPr>
                <w:ilvl w:val="0"/>
                <w:numId w:val="3"/>
              </w:numPr>
              <w:spacing w:after="40"/>
            </w:pPr>
            <w:r>
              <w:t>Quản lý sức khỏe người lao động; bệnh nghề nghiệp; vệ sinh lao động</w:t>
            </w:r>
          </w:p>
          <w:p w:rsidR="003E12F4" w:rsidRDefault="009F09E8">
            <w:pPr>
              <w:pStyle w:val="ListParagraph"/>
              <w:numPr>
                <w:ilvl w:val="0"/>
                <w:numId w:val="3"/>
              </w:numPr>
              <w:spacing w:after="40"/>
            </w:pPr>
            <w:r>
              <w:t>Xử lý tình huống khẩn cấp, phối hợp ứng phó sự cố</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Tập trung sơ cấp cứu, phòng chống tai nạn lao động và bệnh nghề nghiệp, xử l</w:t>
            </w:r>
            <w:r>
              <w:t>ý tình huống khẩn cấp.</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6</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Vai trò, nhiệm vụ của an toàn, vệ sinh viên</w:t>
            </w:r>
          </w:p>
          <w:p w:rsidR="003E12F4" w:rsidRDefault="009F09E8">
            <w:pPr>
              <w:pStyle w:val="ListParagraph"/>
              <w:numPr>
                <w:ilvl w:val="0"/>
                <w:numId w:val="3"/>
              </w:numPr>
              <w:spacing w:after="40"/>
            </w:pPr>
            <w:r>
              <w:t>Nhận diện nguy cơ, nhắc nhở, giám sát, phát hiện sớm</w:t>
            </w:r>
          </w:p>
          <w:p w:rsidR="003E12F4" w:rsidRDefault="009F09E8">
            <w:pPr>
              <w:pStyle w:val="ListParagraph"/>
              <w:numPr>
                <w:ilvl w:val="0"/>
                <w:numId w:val="3"/>
              </w:numPr>
              <w:spacing w:after="40"/>
            </w:pPr>
            <w:r>
              <w:t>Báo cáo, kiến nghị; phối hợp cải thiện điều kiện làm việc</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Tập trung nhận diện nguy cơ, đánh giá rủi ro, biện pháp phòng ngừa tai</w:t>
            </w:r>
            <w:r>
              <w:t xml:space="preserve"> nạn lao động và phối hợp cải thiện điều kiện làm việc.</w:t>
            </w:r>
          </w:p>
        </w:tc>
      </w:tr>
    </w:tbl>
    <w:p w:rsidR="003E12F4" w:rsidRDefault="003E12F4">
      <w:pPr>
        <w:spacing w:after="80"/>
      </w:pPr>
    </w:p>
    <w:p w:rsidR="003E12F4" w:rsidRDefault="009F09E8">
      <w:pPr>
        <w:spacing w:after="100"/>
      </w:pPr>
      <w:r>
        <w:t>Nội dung chi tiết theo chương trình khung của Bộ. Với khối logistics – kho vận, Viện STP – DAKO bổ sung nội dung đặc thù theo từng nhóm công việc (an toàn xe nâng và bốc xếp, an toàn khi lái xe chở hàng, hàng nguy hiểm, kho lạnh, làm việc tại cảng và bãi c</w:t>
      </w:r>
      <w:r>
        <w:t>ontainer, an toàn giao hàng chặng cuối...); xem các thẻ tư vấn ở Phần 5.</w:t>
      </w:r>
    </w:p>
    <w:p w:rsidR="003E12F4" w:rsidRDefault="009F09E8">
      <w:pPr>
        <w:pStyle w:val="Heading2"/>
      </w:pPr>
      <w:bookmarkStart w:id="11" w:name="_Toc100011"/>
      <w:r>
        <w:t>2.5. Dịch vụ đi kèm có thể tư vấn bổ sung</w:t>
      </w:r>
      <w:bookmarkEnd w:id="11"/>
    </w:p>
    <w:p w:rsidR="003E12F4" w:rsidRDefault="009F09E8">
      <w:pPr>
        <w:spacing w:after="100"/>
      </w:pPr>
      <w:r>
        <w:t>Ngoài huấn luyện theo 6 nhóm, hồ sơ năng lực của Viện STP – DAKO còn các dịch vụ sau. NVKD chỉ gợi ý khi có tình huống phù hợp (cột bên phải)</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500"/>
        <w:gridCol w:w="4271"/>
      </w:tblGrid>
      <w:tr w:rsidR="003E12F4">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Dịch vụ</w:t>
            </w:r>
          </w:p>
        </w:tc>
        <w:tc>
          <w:tcPr>
            <w:tcW w:w="2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Căn cứ pháp lý (theo hồ sơ)</w:t>
            </w:r>
          </w:p>
        </w:tc>
        <w:tc>
          <w:tcPr>
            <w:tcW w:w="42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Gợi ý khi khách hàng logistics – kho vận có...</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Huấn luyện an toàn điện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Thông tư 05/2021/TT-BCT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Trạm sạc ắc quy xe nâng, tủ điện kho, băng tải, hệ thống kho lạnh, thợ điện bảo trì</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Huấn luyện sơ cấp cứu</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Thông tư 19/2016/TT-BYT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Tai nạn xe nâng, kẹp, ngã, hàng đổ; kho, bãi, hub xa cơ sở y tế; đội sơ cấp cứu từng kho, hub</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Huấn luyện an toàn hóa chất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Nghị định 113/2017/NĐ-CP</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hóa chất, hàng nguy hiểm theo phân loại GHS, xe bồn, hóa chất rửa xe và bảo dưỡn</w:t>
            </w:r>
            <w:r>
              <w:t>g</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Giáo dục nghề nghiệp</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Thông tư 42/2015 và 43/2015/TT-BLĐTBXH</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Nhu cầu đào tạo nghề ngắn hạn cho người vận hành thiết bị, thợ sửa chữa theo quy định giáo dục nghề nghiệp</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Kiểm định kỹ thuật an toàn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Thông tư 36/2019/TT-BLĐTBXH; Thông tư 09/2017/TT-BCT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nâ</w:t>
            </w:r>
            <w:r>
              <w:t>ng hàng dùng động cơ tải trọng nâng từ 1.000 kg trở lên, cần trục, cầu trục, palăng, bình áp lực, hệ thống lạnh (xem Phụ lục B)</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Đánh giá rủi ro, xây dựng biện pháp</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bãi, cảng, hub, kho lạnh, kho hàng nguy hiểm; luồng người và xe nâng; kế hoạch ứng phó khẩn cấp</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Quan trắc môi trường lao động</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Nghị định 44/2016/NĐ-CP; Thông tư 19/2016/TT-BYT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Nhiệt độ cao ở kho mái tôn, nhiệt độ thấp ở kho lạnh, bụi, tiếng ồn xe nâng</w:t>
            </w:r>
            <w:r>
              <w:t xml:space="preserve"> và băng tải, khí thải xe nâng động cơ đốt trong. Yếu tố cụ thể do chuyên viên xác định</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Kiểm định – hiệu chuẩn thiết bị đo</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Ít gặp; chỉ nêu khi khách hàng có thiết bị đo cần hiệu chuẩn. Cân thương mại thuộc quy định đo lường, nằm ngoài phạm vi</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Tư vấn hệ thống quản lý ATLĐ (ISO 45001)</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Doanh nghiệp 3PL, cảng, hãng giao nhận có yêu cầu của chủ hàng, đối tác quốc tế hoặc tiêu chí ESG</w:t>
            </w:r>
          </w:p>
        </w:tc>
      </w:tr>
    </w:tbl>
    <w:p w:rsidR="003E12F4" w:rsidRDefault="003E12F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3E12F4" w:rsidRDefault="009F09E8">
            <w:pPr>
              <w:keepNext/>
              <w:spacing w:after="60"/>
            </w:pPr>
            <w:r>
              <w:rPr>
                <w:b/>
                <w:bCs/>
              </w:rPr>
              <w:t>Ngoài phạm vi hồ sơ năng lực hiện tại</w:t>
            </w:r>
          </w:p>
          <w:p w:rsidR="003E12F4" w:rsidRDefault="009F09E8">
            <w:pPr>
              <w:spacing w:after="40"/>
            </w:pPr>
            <w:r>
              <w:t>Huấn luyện nghiệp vụ phòng cháy chữa cháy (kho là nơi nguy cơ cháy lớn), khám sức khỏe người lao động và lái xe, huấn luyện an toàn giao thông và lái xe an toàn, an toàn hàng hải và thuyền viên, và các quy định chuyên ngành về kinh doanh vận tải, vận chuyể</w:t>
            </w:r>
            <w:r>
              <w:t xml:space="preserve">n hàng nguy hiểm, giám sát hành trình </w:t>
            </w:r>
            <w:r>
              <w:rPr>
                <w:b/>
                <w:bCs/>
              </w:rPr>
              <w:t>chưa nằm trong hồ sơ năng lực</w:t>
            </w:r>
            <w:r>
              <w:t>. Khi khách hàng hỏi, NVKD ghi nhận nhu cầu và báo chuyên viên để phối hợp đơn vị phù hợp; không cam kết thay Viện.</w:t>
            </w:r>
          </w:p>
        </w:tc>
      </w:tr>
    </w:tbl>
    <w:p w:rsidR="003E12F4" w:rsidRDefault="003E12F4">
      <w:pPr>
        <w:spacing w:after="120"/>
      </w:pPr>
    </w:p>
    <w:p w:rsidR="003E12F4" w:rsidRDefault="009F09E8">
      <w:pPr>
        <w:pStyle w:val="Heading2"/>
      </w:pPr>
      <w:bookmarkStart w:id="12" w:name="_Toc100012"/>
      <w:r>
        <w:t>2.6. Phần mềm quản lý ATVSLĐ: tổng quan</w:t>
      </w:r>
      <w:bookmarkEnd w:id="12"/>
    </w:p>
    <w:p w:rsidR="003E12F4" w:rsidRDefault="009F09E8">
      <w:pPr>
        <w:spacing w:after="100"/>
      </w:pPr>
      <w:r>
        <w:t xml:space="preserve">Thông điệp cốt lõi của Viện STP: </w:t>
      </w:r>
      <w:r>
        <w:rPr>
          <w:b/>
          <w:bCs/>
        </w:rPr>
        <w:t>“Một khóa học có thể kết thúc sau vài ngày, nhưng công tác ATVSLĐ cần được quản lý mỗi ngày.”</w:t>
      </w:r>
    </w:p>
    <w:p w:rsidR="003E12F4" w:rsidRDefault="009F09E8">
      <w:pPr>
        <w:pStyle w:val="ListParagraph"/>
        <w:numPr>
          <w:ilvl w:val="0"/>
          <w:numId w:val="3"/>
        </w:numPr>
        <w:spacing w:after="60"/>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w:t>
      </w:r>
      <w:r>
        <w:rPr>
          <w:b/>
          <w:bCs/>
        </w:rPr>
        <w:t xml:space="preserve"> khoản cá nhân</w:t>
      </w:r>
      <w:r>
        <w:t xml:space="preserve"> tại </w:t>
      </w:r>
      <w:r>
        <w:rPr>
          <w:b/>
          <w:bCs/>
        </w:rPr>
        <w:t>daotao.vienstp.com</w:t>
      </w:r>
      <w:r>
        <w:t xml:space="preserve">. Doanh nghiệp quản lý tập trung mà </w:t>
      </w:r>
      <w:r>
        <w:rPr>
          <w:b/>
          <w:bCs/>
        </w:rPr>
        <w:t>không phải đầu tư mua phần mềm riêng</w:t>
      </w:r>
      <w:r>
        <w:t>.</w:t>
      </w:r>
    </w:p>
    <w:p w:rsidR="003E12F4" w:rsidRDefault="009F09E8">
      <w:pPr>
        <w:pStyle w:val="ListParagraph"/>
        <w:numPr>
          <w:ilvl w:val="0"/>
          <w:numId w:val="3"/>
        </w:numPr>
        <w:spacing w:after="60"/>
      </w:pPr>
      <w:r>
        <w:lastRenderedPageBreak/>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w:t>
      </w:r>
      <w:r>
        <w:t>êu cầu).</w:t>
      </w:r>
    </w:p>
    <w:p w:rsidR="003E12F4" w:rsidRDefault="009F09E8">
      <w:pPr>
        <w:pStyle w:val="ListParagraph"/>
        <w:numPr>
          <w:ilvl w:val="0"/>
          <w:numId w:val="3"/>
        </w:numPr>
        <w:spacing w:after="60"/>
      </w:pPr>
      <w:r>
        <w:t>Cổng tra cứu chứng nhận cho phép doanh nghiệp, đối tác, cơ quan thẩm định xác thực chứng nhận theo mã chứng nhận hoặc số CCCD, có mã xác thực CAPTCHA hiệu lực 3 phút để chống làm giả.</w:t>
      </w:r>
    </w:p>
    <w:p w:rsidR="003E12F4" w:rsidRDefault="003E12F4">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100"/>
        <w:gridCol w:w="5671"/>
      </w:tblGrid>
      <w:tr w:rsidR="003E12F4">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Module</w:t>
            </w:r>
          </w:p>
        </w:tc>
        <w:tc>
          <w:tcPr>
            <w:tcW w:w="1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Số màn hình</w:t>
            </w:r>
          </w:p>
        </w:tc>
        <w:tc>
          <w:tcPr>
            <w:tcW w:w="5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Chức năng chính</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1. Tổng quan và báo cáo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Dashboard thời gian thực (chỉ số, biểu đồ, cảnh báo, thao tác nhanh); báo cáo doanh nghiệp; báo cáo nhân sự; xuất Excel</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2. Doanh nghiệp</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Hồ sơ doanh nghiệp; quản lý tài khoản vận hành (operator) và phân quyền theo module</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3. Đào tạo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9</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Danh mục khóa học; nhân sự, học viên theo Nhóm 1–6; hợp đồng đào tạo; lớp học; hồ sơ Viện STP</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4. Công tác và công việc</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Bảng tin; tin tức, tài liệu, thông tư, nghị định; giao việc và duyệt kết quả; quản lý đơn từ nhân sự</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5. An toàn và tài sản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11</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w:t>
            </w:r>
            <w:r>
              <w:t>ị và kiểm định; tai nạn và sự cố; vật tư và hóa chất; nhập kho và chứng từ; cấp phát PPE</w:t>
            </w:r>
          </w:p>
        </w:tc>
      </w:tr>
    </w:tbl>
    <w:p w:rsidR="003E12F4" w:rsidRDefault="003E12F4">
      <w:pPr>
        <w:spacing w:after="100"/>
      </w:pPr>
    </w:p>
    <w:p w:rsidR="003E12F4" w:rsidRDefault="009F09E8">
      <w:pPr>
        <w:keepNext/>
        <w:spacing w:after="100"/>
      </w:pPr>
      <w:r>
        <w:rPr>
          <w:b/>
          <w:bCs/>
        </w:rPr>
        <w:t>Năm “điểm đau” của khách hàng</w:t>
      </w:r>
      <w:r>
        <w:t xml:space="preserve"> (dùng làm câu mở đầu tư vấn phần mềm):</w:t>
      </w:r>
    </w:p>
    <w:p w:rsidR="003E12F4" w:rsidRDefault="009F09E8">
      <w:pPr>
        <w:pStyle w:val="ListParagraph"/>
        <w:numPr>
          <w:ilvl w:val="0"/>
          <w:numId w:val="3"/>
        </w:numPr>
        <w:spacing w:after="60"/>
      </w:pPr>
      <w:r>
        <w:t>Theo dõi nhân sự và lịch sử huấn luyện bằng Excel thủ công: khó biết ai đã huấn luyện, ai chưa, chứng nhận của ai sắp hết hạn.</w:t>
      </w:r>
    </w:p>
    <w:p w:rsidR="003E12F4" w:rsidRDefault="009F09E8">
      <w:pPr>
        <w:pStyle w:val="ListParagraph"/>
        <w:numPr>
          <w:ilvl w:val="0"/>
          <w:numId w:val="3"/>
        </w:numPr>
        <w:spacing w:after="60"/>
      </w:pPr>
      <w:r>
        <w:t>Bị động trước thời hạn kiểm định máy móc, thiết bị nghiêm ngặt: nhiều đầu việc cùng lúc, dễ bỏ sót.</w:t>
      </w:r>
    </w:p>
    <w:p w:rsidR="003E12F4" w:rsidRDefault="009F09E8">
      <w:pPr>
        <w:pStyle w:val="ListParagraph"/>
        <w:numPr>
          <w:ilvl w:val="0"/>
          <w:numId w:val="3"/>
        </w:numPr>
        <w:spacing w:after="60"/>
      </w:pPr>
      <w:r>
        <w:t>Đánh giá nguy cơ, rủi ro khôn</w:t>
      </w:r>
      <w:r>
        <w:t>g được cập nhật liên tục; báo cáo sự cố chậm nên nguy cơ không được xử lý kịp thời.</w:t>
      </w:r>
    </w:p>
    <w:p w:rsidR="003E12F4" w:rsidRDefault="009F09E8">
      <w:pPr>
        <w:pStyle w:val="ListParagraph"/>
        <w:numPr>
          <w:ilvl w:val="0"/>
          <w:numId w:val="3"/>
        </w:numPr>
        <w:spacing w:after="60"/>
      </w:pPr>
      <w:r>
        <w:t>Lãnh đạo thiếu dữ liệu để ra quyết định: thông tin rải rác ở nhiều bộ phận, nhiều file.</w:t>
      </w:r>
    </w:p>
    <w:p w:rsidR="003E12F4" w:rsidRDefault="009F09E8">
      <w:pPr>
        <w:pStyle w:val="ListParagraph"/>
        <w:numPr>
          <w:ilvl w:val="0"/>
          <w:numId w:val="3"/>
        </w:numPr>
        <w:spacing w:after="60"/>
      </w:pPr>
      <w:r>
        <w:t>Mất chứng nhận, khó xác minh thông tin đào tạo, mất thời gian tìm kiếm.</w:t>
      </w:r>
    </w:p>
    <w:p w:rsidR="003E12F4" w:rsidRDefault="009F09E8">
      <w:pPr>
        <w:pStyle w:val="Heading1"/>
      </w:pPr>
      <w:bookmarkStart w:id="13" w:name="_Toc100013"/>
      <w:r>
        <w:lastRenderedPageBreak/>
        <w:t xml:space="preserve">PHẦN 3. ĐẶC </w:t>
      </w:r>
      <w:r>
        <w:t>ĐIỂM NGÀNH LOGISTICS – KHO VẬN VÀ KHUNG PHÁP LÝ</w:t>
      </w:r>
      <w:bookmarkEnd w:id="13"/>
    </w:p>
    <w:p w:rsidR="003E12F4" w:rsidRDefault="009F09E8">
      <w:pPr>
        <w:spacing w:after="100"/>
      </w:pPr>
      <w:r>
        <w:t xml:space="preserve">Logistics – kho vận khác văn phòng và nông nghiệp ở chỗ </w:t>
      </w:r>
      <w:r>
        <w:rPr>
          <w:b/>
          <w:bCs/>
        </w:rPr>
        <w:t>tập trung nhiều thiết bị nặng, di chuyển và bốc xếp liên tục</w:t>
      </w:r>
      <w:r>
        <w:t xml:space="preserve">: xe tải, xe nâng, cần trục, băng tải, giá kệ cao, kho lạnh, bãi container. Tai nạn thường nghiêm trọng (va chạm xe nâng, hàng đổ, tai nạn giao thông) và gắn với </w:t>
      </w:r>
      <w:r>
        <w:rPr>
          <w:b/>
          <w:bCs/>
        </w:rPr>
        <w:t>số lượng lớn người làm công việc thuộc Danh mục</w:t>
      </w:r>
      <w:r>
        <w:t xml:space="preserve"> (lái xe, vận hành xe nâng và cần trục, bốc xếp</w:t>
      </w:r>
      <w:r>
        <w:t xml:space="preserve"> nặng, làm hàng nguy hiểm). Doanh nghiệp còn dùng nhiều lao động thuê lại, thời vụ cao điểm và đối tác tài xế. Vì vậy giá trị bán hàng nằm ở </w:t>
      </w:r>
      <w:r>
        <w:rPr>
          <w:b/>
          <w:bCs/>
        </w:rPr>
        <w:t>xếp đúng nhóm cho số lượng lớn, hồ sơ cho chủ hàng và cảng kiểm tra, và quản lý thiết bị nghiêm ngặt</w:t>
      </w:r>
      <w:r>
        <w:t>.</w:t>
      </w:r>
    </w:p>
    <w:p w:rsidR="003E12F4" w:rsidRDefault="009F09E8">
      <w:pPr>
        <w:pStyle w:val="Heading2"/>
      </w:pPr>
      <w:bookmarkStart w:id="14" w:name="_Toc100014"/>
      <w:r>
        <w:t>3.1. Các loại</w:t>
      </w:r>
      <w:r>
        <w:t xml:space="preserve"> hình doanh nghiệp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600"/>
        <w:gridCol w:w="2771"/>
        <w:gridCol w:w="1800"/>
      </w:tblGrid>
      <w:tr w:rsidR="003E12F4">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Loại hình</w:t>
            </w:r>
          </w:p>
        </w:tc>
        <w:tc>
          <w:tcPr>
            <w:tcW w:w="26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Đặc điểm nhân sự</w:t>
            </w:r>
          </w:p>
        </w:tc>
        <w:tc>
          <w:tcPr>
            <w:tcW w:w="27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Nhu cầu ATVSLĐ nổi bật</w:t>
            </w:r>
          </w:p>
        </w:tc>
        <w:tc>
          <w:tcPr>
            <w:tcW w:w="1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Người ra quyết định</w:t>
            </w:r>
          </w:p>
        </w:tc>
      </w:tr>
      <w:tr w:rsidR="003E12F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1. Vận tải hàng hóa đường bộ:</w:t>
            </w:r>
            <w:r>
              <w:t xml:space="preserve"> xe tải, đầu kéo container, xe bồn, xe lạnh, giao hàng bằng ô tô</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Đội xe hàng chục đến hàng trăm tài xế; phụ xe, điều phối, xưởng sửa chữa; chạy tuyến dài, ca dài</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cho lái xe (số lượng lớn); xưởng sửa chữa; hàng nguy hiểm; hồ sơ cho chủ hàng. An toàn giao thông nằm ngoài hồ sơ năng lực</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Giám đốc vận hành, trưởng đội</w:t>
            </w:r>
            <w:r>
              <w:t xml:space="preserve"> xe, trưởng phòng nhân sự</w:t>
            </w:r>
          </w:p>
        </w:tc>
      </w:tr>
      <w:tr w:rsidR="003E12F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2. Kho bãi, trung tâm phân phối, 3PL</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thường, kho cao tầng, kho ngoại quan; xe nâng, giá kệ; nhân viên kho đông, ca kíp</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cho xe nâng và bốc xếp nặng; Nhóm 4 cho nhân viên kho; làm việc trên cao ở giá kệ; cháy kho; lao động thuê lại</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Giám đốc kho, giám đốc trung tâm phân phối, trưởng phòng HSE</w:t>
            </w:r>
          </w:p>
        </w:tc>
      </w:tr>
      <w:tr w:rsidR="003E12F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3. Kho lạnh, chuỗi lạnh</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lạnh, kho đông, xe lạnh; hệ thống lạnh (máy nén,</w:t>
            </w:r>
            <w:r>
              <w:t xml:space="preserve"> dàn bay hơi)</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Hệ thống lạnh và bình áp lực cần kiểm định; nhiệt độ thấp; rò rỉ môi chất; trơn trượt; xe nâng trong kho lạnh</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Giám đốc kho lạnh, trưởng bộ phận kỹ thuật</w:t>
            </w:r>
          </w:p>
        </w:tc>
      </w:tr>
      <w:tr w:rsidR="003E12F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4. Kho hàng nguy hiểm, hóa chất, xăng dầu</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hóa chất, bồn, xe bồn, trạm cấp nhiên liệu</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(hóa chất, xăng dầu); huấn luyện an toàn hóa chất; ứng phó rò rỉ. Quy định chuyên ngành về hàng nguy hiểm nằm ngoài hồ sơ năng lực</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Giám đốc vận hành, trưởng phòng HSE</w:t>
            </w:r>
          </w:p>
        </w:tc>
      </w:tr>
      <w:tr w:rsidR="003E12F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5. Cảng, cảng cạn (ICD), bốc xếp container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Cẩu bờ, cẩu RTG, xe nâng container, đầu kéo nội bộ; công nhân cầu cảng; nhiều nhà thầu</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cho cần trục, xe nâng, làm việc trên cao và trên mặt nước; kiểm soát nhà thầu; an toàn bãi</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Giám đốc cảng, trưởng phòng an toàn</w:t>
            </w:r>
          </w:p>
        </w:tc>
      </w:tr>
      <w:tr w:rsidR="003E12F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6. Chuyển phát nhanh, giao hàng ch</w:t>
            </w:r>
            <w:r>
              <w:rPr>
                <w:b/>
                <w:bCs/>
              </w:rPr>
              <w:t>ặng cuối, trung tâm khai thác</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Shipper xe máy, bưu cục, hub phân loại; thời vụ rất lớn; nhiều người không có hợp đồng lao động</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số lượng cực lớn; an toàn đi lại; phân loại và băng tải; xác định hợp đồng lao động hay đối tác</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Giám đốc vận hành, trưởng p</w:t>
            </w:r>
            <w:r>
              <w:t>hòng nhân sự</w:t>
            </w:r>
          </w:p>
        </w:tc>
      </w:tr>
      <w:tr w:rsidR="003E12F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7. Giao nhận, forwarder, khai báo hải quan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Chủ yếu văn phòng; có kho nhỏ, nhân viên hiện trường</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nội quy và phương tiện bảo vệ cá nhân khi vào kho, cảng</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Giám đốc, trưởng phòng nhân sự</w:t>
            </w:r>
          </w:p>
        </w:tc>
      </w:tr>
      <w:tr w:rsidR="003E12F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8. Dịch vụ hỗ trợ logistics:</w:t>
            </w:r>
            <w:r>
              <w:t xml:space="preserve"> cung ứng nhân lực kho, bốc xếp thuê, cho thuê xe nâng, sửa chữa xe, bảo vệ kho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Lao động đông, biến động, làm tại nhiều địa điểm của khách hàng</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và Nhóm 4 số lượng lớn biến động; hồ sơ cho khách hàng; thuê lại lao động</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Chủ doanh nghiệp, giám đốc vận </w:t>
            </w:r>
            <w:r>
              <w:t>hành</w:t>
            </w:r>
          </w:p>
        </w:tc>
      </w:tr>
    </w:tbl>
    <w:p w:rsidR="003E12F4" w:rsidRDefault="003E12F4">
      <w:pPr>
        <w:spacing w:after="80"/>
      </w:pPr>
    </w:p>
    <w:p w:rsidR="003E12F4" w:rsidRDefault="009F09E8">
      <w:pPr>
        <w:spacing w:after="100"/>
      </w:pPr>
      <w:r>
        <w:rPr>
          <w:b/>
          <w:bCs/>
        </w:rPr>
        <w:t>Ghi chú về phạm vi:</w:t>
      </w:r>
      <w:r>
        <w:t xml:space="preserve"> vận tải hành khách (taxi, xe buýt, xe khách), vận tải đường sắt, hàng không, hàng hải (thuyền viên, tàu biển) thuộc lĩnh vực riêng hoặc nằm ngoài hồ sơ năng lực. Doanh nghiệp sản xuất, bán lẻ có kho riêng dùng cẩm nang ngành tươn</w:t>
      </w:r>
      <w:r>
        <w:t>g ứng cho phần sản xuất, bán hàng và cẩm nang này cho phần kho vận.</w:t>
      </w:r>
    </w:p>
    <w:p w:rsidR="003E12F4" w:rsidRDefault="009F09E8">
      <w:pPr>
        <w:pStyle w:val="Heading2"/>
      </w:pPr>
      <w:bookmarkStart w:id="15" w:name="_Toc100015"/>
      <w:r>
        <w:lastRenderedPageBreak/>
        <w:t>3.2. Nguy cơ đặc thù và nhóm huấn luyện liên quan</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400"/>
        <w:gridCol w:w="1700"/>
        <w:gridCol w:w="2971"/>
      </w:tblGrid>
      <w:tr w:rsidR="003E12F4">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Nguy cơ</w:t>
            </w:r>
          </w:p>
        </w:tc>
        <w:tc>
          <w:tcPr>
            <w:tcW w:w="24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Công việc điển hình</w:t>
            </w:r>
          </w:p>
        </w:tc>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Nhóm huấn luyện</w:t>
            </w:r>
          </w:p>
        </w:tc>
        <w:tc>
          <w:tcPr>
            <w:tcW w:w="29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Tính năng phần mềm hỗ trợ</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Xe nâng: va chạm người đi bộ, lật xe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Vận hành xe nâng trong kho, bãi, dock; người đi bộ cùng làn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(nhóm 1) cho người vận hành; Nhóm 4 (nhận thức) cho nhân viên kho</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 Nhân sự; Tai nạn và sự cố</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Tai nạn giao thông, mệt mỏi lái xe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tải, đầu kéo, xe giao hàng; chạy tuyến dài, ca đêm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(nhóm 16). An toàn giao thông và thời gian lái xe nằm ngoài hồ sơ năng lực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Tai nạn và sự cố; Nhân sự; Cảnh báo</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Bốc xếp nặng, đau lưng</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Bốc xếp bao, thùng, hàng nặng lên xe, vào container</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w:t>
            </w:r>
            <w:r>
              <w:t xml:space="preserve"> 3 khi thường xuyên vật nặng từ 30 kg (nhóm 20); Nhóm 4 phần còn lại</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Cấp phát PPE; Nhân sự; Tai nạn và sự cố</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Hàng đổ, vật rơi, sập giá kệ</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Xếp pallet, lấy hàng trên giá kệ cao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làm việc trên cao từ 2 m (nhóm 7) khi leo lên cao</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Giao việc; Tai nạn và </w:t>
            </w:r>
            <w:r>
              <w:t>sự cố</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Ngã cao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Lên xuống xe, container, dock; làm việc trên thùng xe, nóc container, giá kệ</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khi làm việc trên cao từ 2 m (nhóm 7); Nhóm 4 (nhận thức)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Cấp phát PPE; Nhân sự</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Hóa chất, hàng nguy hiểm, rò rỉ</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hóa chất; xe bồn; đóng gói, chằng buộc hàng nguy hiểm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(nhóm 2, 25); huấn luyện an toàn hóa chất</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Vật tư và hóa chất; Cấp phát PPE; Tai nạn và sự cố</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Cháy kho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Hàng dễ cháy, pallet gỗ, pin, sạc xe nâng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Nhóm 4 (nhận thức). Huấn luyện nghiệp vụ PCCC </w:t>
            </w:r>
            <w:r>
              <w:t>nằm ngoài hồ sơ năng lực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Bảng tin; Giao việc; Tai nạn và sự cố</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Điện, sạc ắc quy xe nâng</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Phòng sạc ắc quy, tủ điện kho, băng tải, bảo trì</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(nhóm 14) và an toàn điện cho người làm điện</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 Cấp phát PPE</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Hệ thống lạnh, nhiệt độ thấp</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lạnh, kho đông; máy nén, dàn bay hơi, môi chất lạnh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cho công nhân kho lạnh; Nhóm 3 cho vận hành hệ thống lạnh thuộc Danh mục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 Cấp phát PPE (đồ chống lạnh)</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Cần trục, cầu trục, container rơi</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Cẩu bờ, RTG, cầu trục kho, palăng;</w:t>
            </w:r>
            <w:r>
              <w:t xml:space="preserve"> buộc, tháo chằng buộc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(nhóm 1); làm việc trên cao và trên mặt nước (nhóm 7, 8)</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 Tai nạn và sự cố</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Nóng, bụi, ồn, khí thải</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mái tôn, container; xe nâng động cơ đốt trong trong kho kín; băng tải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(vệ sinh lao động)</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Bảng tin (nhắc nội dung an toàn). Quan trắc là dịch vụ riêng</w:t>
            </w:r>
          </w:p>
        </w:tc>
      </w:tr>
      <w:tr w:rsidR="003E12F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Ca đêm, thời vụ cao điểm, quá tải</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24/7; hub phân loại; mùa cao điểm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và theo công việc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Chưa có tính năng riêng; không hứa (mục 6.4)</w:t>
            </w:r>
          </w:p>
        </w:tc>
      </w:tr>
    </w:tbl>
    <w:p w:rsidR="003E12F4" w:rsidRDefault="003E12F4">
      <w:pPr>
        <w:spacing w:after="100"/>
      </w:pPr>
    </w:p>
    <w:p w:rsidR="003E12F4" w:rsidRDefault="009F09E8">
      <w:pPr>
        <w:pStyle w:val="Heading2"/>
      </w:pPr>
      <w:bookmarkStart w:id="16" w:name="_Toc100016"/>
      <w:r>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3E12F4">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Văn bản</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NVKD cần nhớ điều gì</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Luật An toàn, vệ sinh lao động số 84/2015/QH13</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Nền tảng pháp lý: trách nhiệm của người sử dụng lao động, quyền và nghĩa vụ của người lao động, huấn luyện ATVSLĐ, mạng lưới an toàn, vệ sinh viên (Điều 74). Nhà nước có chính sách hỗ trợ</w:t>
            </w:r>
            <w:r>
              <w:t xml:space="preserve"> huấn luyện cho người làm việc không theo hợp đồng lao động, nhất là công việc nghiêm ngặt; chuyên viên giải thích. Người lao động tham gia bảo hiểm tai nạn lao động, bệnh nghề nghiệp bị tai nạn trên tuyến đường và trong khoảng thời gian hợp lý đi và về có</w:t>
            </w:r>
            <w:r>
              <w:t xml:space="preserve"> thể được hưởng chế độ tai nạn lao động (điểm c khoản 1 Điều 45).</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Nghị định 44/2016/NĐ-CP, sửa đổi bởi Nghị định 140/2018/NĐ-CP</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Quy định huấn luyện ATVSLĐ: 6 nhóm đối tượng, nội dung, thời gian lần đầu, huấn luyện định kỳ, chứng nhận có hiệu lực 2 năm. Cũng quy định kiểm định kỹ thuật an toàn và quan trắc môi trường lao động.</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Nghị định 39/2016/NĐ-CP (Điều 2; Điều 36, 37; Điều 30–3</w:t>
            </w:r>
            <w:r>
              <w:rPr>
                <w:b/>
                <w:bCs/>
              </w:rPr>
              <w:t>2)</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Điều 2: đối tượng áp dụng gồm người lao động theo hợp đồng lao động, người thử việc, người học nghề, tập nghề. Điều 36: tổ chức bộ phận ATVSLĐ; doanh nghiệp logistics thuộc nhóm “lĩnh vực khác” (khoản 2), trừ cơ sở có hoạt động thuộc nhóm ngành đặc thù </w:t>
            </w:r>
            <w:r>
              <w:t>(mục 3.4). Điều 37: tổ chức bộ phận y tế. Điều 30–32: trách nhiệm ATVSLĐ khi cho thuê lại lao động.</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Thông tư 06/2020/TT-BLĐTBXH</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Danh mục công việc có yêu cầu nghiêm ngặt về ATVSLĐ (căn cứ xác định Nhóm 3). Với khối này, các nhóm thường gặp là: vận hành má</w:t>
            </w:r>
            <w:r>
              <w:t>y, thiết bị thuộc Danh mục (xe nâng, cần trục), hóa chất nguy hiểm và xăng dầu, máy gia công và băng tải, làm việc trên cao, công việc trên mặt nước, không gian hạn chế, điện và ắc quy, hàn cắt, lái và sửa chữa xe ô tô, bốc xếp thủ công vật nặng, bếp ăn tậ</w:t>
            </w:r>
            <w:r>
              <w:t>p thể (xem Phụ lục A).</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Thông tư 36/2019/TT-BLĐTBXH</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Danh mục máy, thiết bị, vật tư, chất có yêu cầu nghiêm ngặt về ATLĐ. Với logistics: xe nâng hàng dùng động cơ có tải trọng nâng từ 1.000 kg trở lên; cần trục; cầu trục; palăng điện và palăng kéo tay tải t</w:t>
            </w:r>
            <w:r>
              <w:t>rọng từ 1.000 kg trở lên; bình chịu áp lực; hệ thống lạnh theo điều kiện về môi chất (xem Phụ lục B). Thiết bị cụ thể của khách hàng: chuyên viên xác nhận.</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Thông tư 05/2021/TT-BCT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An toàn điện; căn cứ huấn luyện an toàn điện cho người làm điện, sạc ắc quy</w:t>
            </w:r>
            <w:r>
              <w:t>, bảo trì.</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Thông tư 19/2016/TT-BYT; QCVN 22, 24, 26:2016/BYT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Quản lý vệ sinh lao động, sức khỏe người lao động, sơ cấp cứu; quan trắc môi trường lao động. Ba quy chuẩn kỹ thuật về ánh sáng, tiếng ồn, vi khí hậu hay được nhắc ở kho, hub. NVKD chỉ cần biết tên; chỉ tiêu chi tiết do chuyên viên giải thích.</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Nghị định 1</w:t>
            </w:r>
            <w:r>
              <w:rPr>
                <w:b/>
                <w:bCs/>
              </w:rPr>
              <w:t>13/2017/NĐ-CP</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Hướng dẫn Luật Hóa chất; căn cứ huấn luyện an toàn hóa chất. Quy định chuyên ngành về lưu kho, vận chuyển hàng nguy hiểm (giấy phép, hồ sơ, ứng phó sự cố) nằm ngoài phạm vi ATVSLĐ; chuyển chuyên viên.</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Luật Trật tự, an toàn giao thông đường b</w:t>
            </w:r>
            <w:r>
              <w:rPr>
                <w:b/>
                <w:bCs/>
              </w:rPr>
              <w:t>ộ; Luật Đường bộ; quy định về kinh doanh vận tải</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Giấy phép lái xe, thời gian lái xe, giám sát hành trình, điều kiện kinh doanh vận tải là quy định chuyên ngành về giao thông, khác với huấn luyện ATVSLĐ. NVKD không tư vấn; ghi nhận câu hỏi và chuyển chuyên </w:t>
            </w:r>
            <w:r>
              <w:t>viên.</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Luật Phòng cháy, chữa cháy và cứu nạn, cứu hộ (Luật số 55/2024/QH15)</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Quy định về phòng cháy, chữa cháy ở kho, bãi. Huấn luyện nghiệp vụ PCCC chưa nằm trong hồ sơ năng lực (mục 2.5).</w:t>
            </w:r>
          </w:p>
        </w:tc>
      </w:tr>
    </w:tbl>
    <w:p w:rsidR="003E12F4" w:rsidRDefault="003E12F4">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3E12F4" w:rsidRDefault="009F09E8">
            <w:pPr>
              <w:keepNext/>
              <w:spacing w:after="60"/>
            </w:pPr>
            <w:r>
              <w:rPr>
                <w:b/>
                <w:bCs/>
              </w:rPr>
              <w:lastRenderedPageBreak/>
              <w:t>Hai điểm cập nhật NVKD cần biết nhưng không khẳng định là đã có h</w:t>
            </w:r>
            <w:r>
              <w:rPr>
                <w:b/>
                <w:bCs/>
              </w:rPr>
              <w:t>iệu lực</w:t>
            </w:r>
          </w:p>
          <w:p w:rsidR="003E12F4" w:rsidRDefault="009F09E8">
            <w:pPr>
              <w:pStyle w:val="ListParagraph"/>
              <w:numPr>
                <w:ilvl w:val="0"/>
                <w:numId w:val="3"/>
              </w:numPr>
              <w:spacing w:after="40"/>
            </w:pPr>
            <w:r>
              <w:rPr>
                <w:b/>
                <w:bCs/>
              </w:rPr>
              <w:t>Luật sửa đổi:</w:t>
            </w:r>
            <w:r>
              <w:t xml:space="preserve"> Chính phủ đã thông qua dự án Luật sửa đổi, bổ sung một số điều của Luật ATVSLĐ (17/9/2026); Ủy ban Thường vụ Quốc hội đã cho ý kiến (23/9/2026); dự án dự kiến trình Quốc hội tại Kỳ họp thứ Hai (tháng 10/2026) theo trình tự rút gọn. Hiện nay vẫn áp dụng 6 </w:t>
            </w:r>
            <w:r>
              <w:t>nhóm theo Nghị định 44/2016/NĐ-CP.</w:t>
            </w:r>
          </w:p>
          <w:p w:rsidR="003E12F4" w:rsidRDefault="009F09E8">
            <w:pPr>
              <w:pStyle w:val="ListParagraph"/>
              <w:numPr>
                <w:ilvl w:val="0"/>
                <w:numId w:val="3"/>
              </w:numPr>
              <w:spacing w:after="40"/>
            </w:pPr>
            <w:r>
              <w:rPr>
                <w:b/>
                <w:bCs/>
              </w:rPr>
              <w:t>Tên cơ quan quản lý:</w:t>
            </w:r>
            <w:r>
              <w:t xml:space="preserve"> quản lý nhà nước về ATVSLĐ hiện thuộc Bộ Nội vụ. Nhiều văn bản gốc còn ghi tên Bộ cũ (Bộ Lao động – Thương binh và Xã hội, Bộ Giao thông vận tải). Khi trích dẫn cho khách hàng, giữ nguyên tên văn bản </w:t>
            </w:r>
            <w:r>
              <w:t>gốc và nhờ chuyên viên kiểm tra lại.</w:t>
            </w:r>
          </w:p>
        </w:tc>
      </w:tr>
    </w:tbl>
    <w:p w:rsidR="003E12F4" w:rsidRDefault="003E12F4">
      <w:pPr>
        <w:spacing w:after="120"/>
      </w:pPr>
    </w:p>
    <w:p w:rsidR="003E12F4" w:rsidRDefault="009F09E8">
      <w:pPr>
        <w:pStyle w:val="Heading2"/>
      </w:pPr>
      <w:bookmarkStart w:id="17" w:name="_Toc100017"/>
      <w:r>
        <w:t>3.4. Bố trí người làm công tác ATVSLĐ theo quy mô doanh nghiệp</w:t>
      </w:r>
      <w:bookmarkEnd w:id="17"/>
    </w:p>
    <w:p w:rsidR="003E12F4" w:rsidRDefault="009F09E8">
      <w:pPr>
        <w:spacing w:after="100"/>
      </w:pPr>
      <w:r>
        <w:t xml:space="preserve">Khoản 2 Điều 36 Nghị định 39/2016/NĐ-CP áp dụng cho các lĩnh vực </w:t>
      </w:r>
      <w:r>
        <w:rPr>
          <w:b/>
          <w:bCs/>
        </w:rPr>
        <w:t>khác</w:t>
      </w:r>
      <w:r>
        <w:t xml:space="preserve"> với nhóm ngành đặc thù (khai khoáng, hóa chất, kim loại, thi công xây dựng, đóng tàu</w:t>
      </w:r>
      <w:r>
        <w:t>, điện...). Doanh nghiệp logistics – kho vận thuộc nhóm này. Nếu doanh nghiệp có thêm xưởng đóng, sửa chữa tàu hoặc hoạt động thuộc nhóm ngành đặc thù, hoặc có kho hóa chất, kho xăng dầu quy mô lớn, chuyên viên xác định theo từng cơ sở. Đây là căn cứ để NV</w:t>
      </w:r>
      <w:r>
        <w:t xml:space="preserve">KD hỏi khách hàng: “Công ty anh/chị đang có bao nhiêu lao động và bao nhiêu cán bộ ATVSLĐ?”. Mỗi người làm công tác ATVSLĐ phải được huấn luyện </w:t>
      </w:r>
      <w:r>
        <w:rPr>
          <w:b/>
          <w:bCs/>
        </w:rPr>
        <w:t>Nhóm 2</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71"/>
      </w:tblGrid>
      <w:tr w:rsidR="003E12F4">
        <w:tblPrEx>
          <w:tblCellMar>
            <w:top w:w="0" w:type="dxa"/>
            <w:bottom w:w="0" w:type="dxa"/>
          </w:tblCellMar>
        </w:tblPrEx>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Tổng số lao động của cơ sở</w:t>
            </w:r>
          </w:p>
        </w:tc>
        <w:tc>
          <w:tcPr>
            <w:tcW w:w="5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Người làm công tác ATVSLĐ tối thiểu</w:t>
            </w:r>
          </w:p>
        </w:tc>
      </w:tr>
      <w:tr w:rsidR="003E12F4">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Dưới 300 người</w:t>
            </w:r>
          </w:p>
        </w:tc>
        <w:tc>
          <w:tcPr>
            <w:tcW w:w="5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01 người bán chuyên trách</w:t>
            </w:r>
          </w:p>
        </w:tc>
      </w:tr>
      <w:tr w:rsidR="003E12F4">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Từ 300 đến dưới 1.000 người</w:t>
            </w:r>
          </w:p>
        </w:tc>
        <w:tc>
          <w:tcPr>
            <w:tcW w:w="5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01 người chuyên trách</w:t>
            </w:r>
          </w:p>
        </w:tc>
      </w:tr>
      <w:tr w:rsidR="003E12F4">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Trên 1.000 người</w:t>
            </w:r>
          </w:p>
        </w:tc>
        <w:tc>
          <w:tcPr>
            <w:tcW w:w="5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Thành lập phòng ATVSLĐ hoặc tối thiểu 02 người chuyên trách</w:t>
            </w:r>
          </w:p>
        </w:tc>
      </w:tr>
    </w:tbl>
    <w:p w:rsidR="003E12F4" w:rsidRDefault="003E12F4">
      <w:pPr>
        <w:spacing w:after="100"/>
      </w:pPr>
    </w:p>
    <w:p w:rsidR="003E12F4" w:rsidRDefault="009F09E8">
      <w:pPr>
        <w:keepNext/>
        <w:spacing w:after="100"/>
      </w:pPr>
      <w:r>
        <w:rPr>
          <w:b/>
          <w:bCs/>
        </w:rPr>
        <w:t>Tiêu chuẩn người làm công tác ATVSLĐ</w:t>
      </w:r>
      <w:r>
        <w:t xml:space="preserve"> (khoản 3 và 4 Điều 36):</w:t>
      </w:r>
    </w:p>
    <w:p w:rsidR="003E12F4" w:rsidRDefault="009F09E8">
      <w:pPr>
        <w:pStyle w:val="ListParagraph"/>
        <w:numPr>
          <w:ilvl w:val="0"/>
          <w:numId w:val="3"/>
        </w:numPr>
        <w:spacing w:after="60"/>
      </w:pPr>
      <w:r>
        <w:rPr>
          <w:b/>
          <w:bCs/>
        </w:rPr>
        <w:t>Chuyên trách:</w:t>
      </w:r>
      <w:r>
        <w:t xml:space="preserve"> đại học thuộc chuyên ngành khối kỹ thuật và ít nhất 1 năm kinh nghiệm trong lĩnh vực của cơ sở; hoặc cao đẳng khối kỹ thuật và ít nhất 3 năm; hoặc trung cấp khối kỹ thuật (hay trực tiếp làm công việc kỹ thuật) và 5 năm.</w:t>
      </w:r>
    </w:p>
    <w:p w:rsidR="003E12F4" w:rsidRDefault="009F09E8">
      <w:pPr>
        <w:pStyle w:val="ListParagraph"/>
        <w:numPr>
          <w:ilvl w:val="0"/>
          <w:numId w:val="3"/>
        </w:numPr>
        <w:spacing w:after="60"/>
      </w:pPr>
      <w:r>
        <w:rPr>
          <w:b/>
          <w:bCs/>
        </w:rPr>
        <w:t>Bán chuyên trách:</w:t>
      </w:r>
      <w:r>
        <w:t xml:space="preserve"> đại học thuộc chu</w:t>
      </w:r>
      <w:r>
        <w:t>yên ngành khối kỹ thuật; hoặc cao đẳng khối kỹ thuật và ít nhất 1 năm; hoặc trung cấp khối kỹ thuật (hay trực tiếp làm công việc kỹ thuật) và 3 năm.</w:t>
      </w:r>
    </w:p>
    <w:p w:rsidR="003E12F4" w:rsidRDefault="009F09E8">
      <w:pPr>
        <w:pStyle w:val="ListParagraph"/>
        <w:numPr>
          <w:ilvl w:val="0"/>
          <w:numId w:val="3"/>
        </w:numPr>
        <w:spacing w:after="60"/>
      </w:pPr>
      <w:r>
        <w:t>Tiêu chuẩn về bằng cấp là điều kiện riêng của người làm công tác ATVSLĐ; huấn luyện Nhóm 2 không thay thế b</w:t>
      </w:r>
      <w:r>
        <w:t>ằng cấp và ngược lại.</w:t>
      </w:r>
    </w:p>
    <w:p w:rsidR="003E12F4" w:rsidRDefault="003E12F4">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3E12F4" w:rsidRDefault="009F09E8">
            <w:pPr>
              <w:keepNext/>
              <w:spacing w:after="60"/>
            </w:pPr>
            <w:r>
              <w:rPr>
                <w:b/>
                <w:bCs/>
              </w:rPr>
              <w:lastRenderedPageBreak/>
              <w:t>Ba điểm hay gặp ở khối logistics – kho vận</w:t>
            </w:r>
          </w:p>
          <w:p w:rsidR="003E12F4" w:rsidRDefault="009F09E8">
            <w:pPr>
              <w:pStyle w:val="ListParagraph"/>
              <w:numPr>
                <w:ilvl w:val="0"/>
                <w:numId w:val="3"/>
              </w:numPr>
              <w:spacing w:after="40"/>
            </w:pPr>
            <w:r>
              <w:rPr>
                <w:b/>
                <w:bCs/>
              </w:rPr>
              <w:t>Cách tính “tổng số lao động của cơ sở”:</w:t>
            </w:r>
            <w:r>
              <w:t xml:space="preserve"> khi doanh nghiệp có nhiều kho, hub, bưu cục, cảng, và nhiều lao động thuê lại, thời vụ, tài xế và shipper đối tác (tính theo pháp nhân hay từng cơ sở, có tính các nhóm này hay không), NVKD không tự khẳng định. Ghi số lao động từng cơ sở, tách thường xuyên</w:t>
            </w:r>
            <w:r>
              <w:t>, thời vụ, thuê lại, đối tác, rồi chuyển chuyên viên.</w:t>
            </w:r>
          </w:p>
          <w:p w:rsidR="003E12F4" w:rsidRDefault="009F09E8">
            <w:pPr>
              <w:pStyle w:val="ListParagraph"/>
              <w:numPr>
                <w:ilvl w:val="0"/>
                <w:numId w:val="3"/>
              </w:numPr>
              <w:spacing w:after="40"/>
            </w:pPr>
            <w:r>
              <w:rPr>
                <w:b/>
                <w:bCs/>
              </w:rPr>
              <w:t>Chuyên ngành của người kiêm nhiệm:</w:t>
            </w:r>
            <w:r>
              <w:t xml:space="preserve"> quản lý kho, trưởng đội xe, cán bộ kỹ thuật thường được giao ATVSLĐ. Chuyên ngành có thuộc “khối kỹ thuật” theo quy định hay không, NVKD không tự khẳng định. Ghi chuyê</w:t>
            </w:r>
            <w:r>
              <w:t>n ngành, trình độ và số năm kinh nghiệm vào bảng 9.2 để chuyên viên rà soát.</w:t>
            </w:r>
          </w:p>
          <w:p w:rsidR="003E12F4" w:rsidRDefault="009F09E8">
            <w:pPr>
              <w:pStyle w:val="ListParagraph"/>
              <w:numPr>
                <w:ilvl w:val="0"/>
                <w:numId w:val="3"/>
              </w:numPr>
              <w:spacing w:after="40"/>
            </w:pPr>
            <w:r>
              <w:rPr>
                <w:b/>
                <w:bCs/>
              </w:rPr>
              <w:t>Bộ phận y tế (Điều 37):</w:t>
            </w:r>
            <w:r>
              <w:t xml:space="preserve"> doanh nghiệp bố trí người làm công tác y tế theo quy mô; nếu không bố trí thì ký hợp đồng với cơ sở khám bệnh, chữa bệnh. Kho, bãi, hub đông người và làm c</w:t>
            </w:r>
            <w:r>
              <w:t>a đêm nên nhắc thêm đội sơ cấp cứu. Số lượng và trình độ cụ thể: chuyên viên xác nhận.</w:t>
            </w:r>
          </w:p>
        </w:tc>
      </w:tr>
    </w:tbl>
    <w:p w:rsidR="003E12F4" w:rsidRDefault="003E12F4">
      <w:pPr>
        <w:spacing w:after="120"/>
      </w:pPr>
    </w:p>
    <w:p w:rsidR="003E12F4" w:rsidRDefault="009F09E8">
      <w:pPr>
        <w:pStyle w:val="Heading1"/>
      </w:pPr>
      <w:bookmarkStart w:id="18" w:name="_Toc100018"/>
      <w:r>
        <w:lastRenderedPageBreak/>
        <w:t>PHẦN 4. BẢNG TRA NHANH: VỊ TRÍ NHÂN SỰ → NHÓM HUẤN LUYỆN</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3E12F4" w:rsidRDefault="009F09E8">
            <w:pPr>
              <w:keepNext/>
              <w:spacing w:after="60"/>
            </w:pPr>
            <w:r>
              <w:rPr>
                <w:b/>
                <w:bCs/>
              </w:rPr>
              <w:t>Bốn câu hỏi để xếp nhóm cho một người</w:t>
            </w:r>
          </w:p>
          <w:p w:rsidR="003E12F4" w:rsidRDefault="009F09E8">
            <w:pPr>
              <w:pStyle w:val="ListParagraph"/>
              <w:numPr>
                <w:ilvl w:val="0"/>
                <w:numId w:val="3"/>
              </w:numPr>
              <w:spacing w:after="40"/>
            </w:pPr>
            <w:r>
              <w:rPr>
                <w:b/>
                <w:bCs/>
              </w:rPr>
              <w:t>Câu 1.</w:t>
            </w:r>
            <w:r>
              <w:t xml:space="preserve"> Người này có đứng đầu một đơn vị (công ty, kho, cảng, hub, bưu cụ</w:t>
            </w:r>
            <w:r>
              <w:t xml:space="preserve">c, phòng ban) hoặc phụ trách bộ phận vận hành, kỹ thuật, quản lý kho, đội xe? → </w:t>
            </w:r>
            <w:r>
              <w:rPr>
                <w:b/>
                <w:bCs/>
              </w:rPr>
              <w:t>Nhóm 1</w:t>
            </w:r>
            <w:r>
              <w:t>.</w:t>
            </w:r>
          </w:p>
          <w:p w:rsidR="003E12F4" w:rsidRDefault="009F09E8">
            <w:pPr>
              <w:pStyle w:val="ListParagraph"/>
              <w:numPr>
                <w:ilvl w:val="0"/>
                <w:numId w:val="3"/>
              </w:numPr>
              <w:spacing w:after="40"/>
            </w:pPr>
            <w:r>
              <w:rPr>
                <w:b/>
                <w:bCs/>
              </w:rPr>
              <w:t>Câu 2.</w:t>
            </w:r>
            <w:r>
              <w:t xml:space="preserve"> Người này làm công tác ATVSLĐ (chuyên trách hoặc kiêm nhiệm) hay trực tiếp giám sát ATVSLĐ tại nơi làm việc? → </w:t>
            </w:r>
            <w:r>
              <w:rPr>
                <w:b/>
                <w:bCs/>
              </w:rPr>
              <w:t>Nhóm 2</w:t>
            </w:r>
            <w:r>
              <w:t>.</w:t>
            </w:r>
          </w:p>
          <w:p w:rsidR="003E12F4" w:rsidRDefault="009F09E8">
            <w:pPr>
              <w:pStyle w:val="ListParagraph"/>
              <w:numPr>
                <w:ilvl w:val="0"/>
                <w:numId w:val="3"/>
              </w:numPr>
              <w:spacing w:after="40"/>
            </w:pPr>
            <w:r>
              <w:rPr>
                <w:b/>
                <w:bCs/>
              </w:rPr>
              <w:t>Câu 3.</w:t>
            </w:r>
            <w:r>
              <w:t xml:space="preserve"> Người này trực tiếp làm công việc t</w:t>
            </w:r>
            <w:r>
              <w:t>huộc Danh mục nghiêm ngặt (lái xe ô tô, vận hành xe nâng hoặc cần trục thuộc Danh mục, bốc xếp thủ công thường xuyên vật nặng từ 30 kg, hóa chất nguy hiểm và xăng dầu, làm việc trên cao từ 2 m, làm việc trên mặt nước, điện và ắc quy, hàn cắt, vận hành băng</w:t>
            </w:r>
            <w:r>
              <w:t xml:space="preserve"> tải...)? → </w:t>
            </w:r>
            <w:r>
              <w:rPr>
                <w:b/>
                <w:bCs/>
              </w:rPr>
              <w:t>Nhóm 3</w:t>
            </w:r>
            <w:r>
              <w:t>.</w:t>
            </w:r>
          </w:p>
          <w:p w:rsidR="003E12F4" w:rsidRDefault="009F09E8">
            <w:pPr>
              <w:pStyle w:val="ListParagraph"/>
              <w:numPr>
                <w:ilvl w:val="0"/>
                <w:numId w:val="3"/>
              </w:numPr>
              <w:spacing w:after="40"/>
            </w:pPr>
            <w:r>
              <w:rPr>
                <w:b/>
                <w:bCs/>
              </w:rPr>
              <w:t>Câu 4.</w:t>
            </w:r>
            <w:r>
              <w:t xml:space="preserve"> Làm công tác y tế tại đơn vị? → </w:t>
            </w:r>
            <w:r>
              <w:rPr>
                <w:b/>
                <w:bCs/>
              </w:rPr>
              <w:t>Nhóm 5</w:t>
            </w:r>
            <w:r>
              <w:t xml:space="preserve">. Được cử làm an toàn, vệ sinh viên? → </w:t>
            </w:r>
            <w:r>
              <w:rPr>
                <w:b/>
                <w:bCs/>
              </w:rPr>
              <w:t>Nhóm 6</w:t>
            </w:r>
            <w:r>
              <w:t xml:space="preserve"> (bổ sung thêm). Còn lại → </w:t>
            </w:r>
            <w:r>
              <w:rPr>
                <w:b/>
                <w:bCs/>
              </w:rPr>
              <w:t>Nhóm 4</w:t>
            </w:r>
            <w:r>
              <w:t>.</w:t>
            </w:r>
          </w:p>
          <w:p w:rsidR="003E12F4" w:rsidRDefault="009F09E8">
            <w:pPr>
              <w:spacing w:after="40"/>
            </w:pPr>
            <w:r>
              <w:t>Một người có thể rơi vào nhiều câu: huấn luyện đủ các nhóm tương ứng. Trường hợp ranh giới: ghi chú công việc thực tế và chuyển chuyên viên Viện STP rà soát (Phần 9).</w:t>
            </w:r>
          </w:p>
          <w:p w:rsidR="003E12F4" w:rsidRDefault="009F09E8">
            <w:pPr>
              <w:spacing w:after="40"/>
            </w:pPr>
            <w:r>
              <w:rPr>
                <w:b/>
                <w:bCs/>
              </w:rPr>
              <w:t>Lưu ý quan trọng:</w:t>
            </w:r>
            <w:r>
              <w:t xml:space="preserve"> làm việc trong kho hay đi cùng xe </w:t>
            </w:r>
            <w:r>
              <w:rPr>
                <w:b/>
                <w:bCs/>
              </w:rPr>
              <w:t>không</w:t>
            </w:r>
            <w:r>
              <w:t xml:space="preserve"> mặc nhiên là Nhóm 3. Chỉ người </w:t>
            </w:r>
            <w:r>
              <w:t xml:space="preserve">trực tiếp làm công việc thuộc Danh mục mới là Nhóm 3. Giấy phép lái xe, chứng chỉ vận hành xe nâng của trung tâm nghề là điều kiện chuyên môn, </w:t>
            </w:r>
            <w:r>
              <w:rPr>
                <w:b/>
                <w:bCs/>
              </w:rPr>
              <w:t>không thay thế</w:t>
            </w:r>
            <w:r>
              <w:t xml:space="preserve"> huấn luyện ATVSLĐ theo nhóm.</w:t>
            </w:r>
          </w:p>
        </w:tc>
      </w:tr>
    </w:tbl>
    <w:p w:rsidR="003E12F4" w:rsidRDefault="003E12F4">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1300"/>
        <w:gridCol w:w="4071"/>
      </w:tblGrid>
      <w:tr w:rsidR="003E12F4">
        <w:tblPrEx>
          <w:tblCellMar>
            <w:top w:w="0" w:type="dxa"/>
            <w:bottom w:w="0" w:type="dxa"/>
          </w:tblCellMar>
        </w:tblPrEx>
        <w:trPr>
          <w:cantSplit/>
          <w:tblHeader/>
        </w:trPr>
        <w:tc>
          <w:tcPr>
            <w:tcW w:w="3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Vị trí nhân sự</w:t>
            </w:r>
          </w:p>
        </w:tc>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Nhóm huấn luyện</w:t>
            </w:r>
          </w:p>
        </w:tc>
        <w:tc>
          <w:tcPr>
            <w:tcW w:w="4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Ghi chú phân loại</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A. Lãnh đạo và quản lý</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Chủ doanh nghiệp, chủ tịch HĐQT, tổng giám đốc, giám đốc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đứng đầu đơn vị.</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Phó giám đốc; giám đốc vận hành, giám đốc kho, giám đốc trung tâm phân phối, giám đốc cảng, giám đốc hub, giám đốc chi nhánh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Bắt buộc nếu phụ trách ATVSLĐ hoặc bộ phận vận hành, kỹ thuật; khuyến nghị cho tất cả cấp phó.</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 xml:space="preserve">Trưởng phòng, trưởng ban (vận hành, điều phối, kinh doanh, kỹ thuật bảo trì, HSE, nhân sự, kế toán, CNTT); quản lý kho, quản đốc, trưởng đội xe, đội trưởng bốc </w:t>
            </w:r>
            <w:r>
              <w:t>xếp</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đứng đầu phòng, ban hoặc phụ trách bộ phận vận hành, kỹ thuật. Phó phòng: Nhóm 1 nếu được giao phụ trách ATVSLĐ hoặc phụ trách bộ phận; còn lại Nhóm 4.</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Trưởng ca, tổ trưởng, trưởng nhóm kho, trưởng nhóm bốc xếp</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hoặc 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Trường h</w:t>
            </w:r>
            <w:r>
              <w:t>ợp ranh giới: Nhóm 1 khi phụ trách một bộ phận vận hành; Nhóm 4 khi chỉ điều phối ca. Ghi chú vào bảng 9.2.</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B. Điều phối, chứng từ, văn phòng</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Điều phối vận tải, nhân viên chứng từ, giao nhận, hải quan, chăm sóc khách hàng, kinh doanh, kế toán, nhân sự, CNTT, thu mua, kế hoạch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lao động làm việc văn phòng. Khi ra kho, cảng: nội quy và phương tiện bảo vệ cá nhân của nơi đến.</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 trực giám sát hành trình, trung tâm điều hành vận tải qua màn hình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nhóm công việc điều hành, điều khiển từ xa qua màn hình (nhóm 29). Công việc thực tế quyết định; chuyên viên rà soát.</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 kiểm đếm (tally), giám sát h</w:t>
            </w:r>
            <w:r>
              <w:t>iện trường kho, bãi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Làm việc ngoài hiện trường; phổ biến nội quy bãi, phương tiện bảo vệ cá nhân.</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C. An toàn, y tế, mạng lưới ATVSLĐ</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Trưởng bộ phận HSE, an toàn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1 và Nhóm 2</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Vừa quản lý bộ phận vừa làm công tác ATVSLĐ.</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Cán bộ ATVSLĐ chuyên trách; cán bộ HSE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2</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Điều 36 Nghị định 39/2016/NĐ-CP.</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Cán bộ ATVSLĐ bán chuyên trách (thường là quản lý kho, trưởng đội xe, cán bộ kỹ thuật kiêm nhiệm)</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2</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Trường hợp hay gặp nhất của ngành. Bằng cấp là điều kiện riêng (mục 3.4</w:t>
            </w:r>
            <w:r>
              <w:t>).</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Nhân viên y tế, y tá, phụ trách phòng y tế</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5</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Bác sĩ trực tiếp khám, chữa bệnh: chuyên viên xem thêm nhóm 22 của Danh mục.</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An toàn, vệ sinh viên (từng kho, ca, khu vực, đội xe, bưu cục)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6</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Kiêm nhiệm; vẫn huấn luyện nhóm của công việc chính.</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Thành viên đội sơ cấp cứu, đội PCCC cơ sở</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Dịch vụ sơ cấp cứu</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Sơ cấp cứu theo Thông tư 19/2016/TT-BYT; huấn luyện nghiệp vụ PCCC nằm ngoài hồ sơ năng lực.</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D. Vận tải đường bộ</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tải, đầu kéo container, xe bồn, xe lạnh, xe giao hàng ô tô, xe đưa đón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ô tô các loại thuộc Danh mục (nhóm 16). Số lượng thường lớn nhất của doanh nghiệp vận tải.</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chở hàng nguy hiểm, xe bồn xăng dầu, hóa chất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16 kết hợp nhóm 2 hoặc nhóm 25; thêm huấn luyện an toàn hóa chất. Quy định vận chuyển hàng nguy hiểm: ngoài hồ sơ năng lực.</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Phụ xe, lơ xe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hoặc 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nếu thường xuyên bốc xếp thủ công vật nặng từ 30 kg (nhóm 20).</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Áp tải hàng giá trị</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w:t>
            </w:r>
            <w:r>
              <w:t>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Quy định về vũ khí, công cụ hỗ trợ thuộc lĩnh vực khác.</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E. Kho</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 kho nhập, xuất; thủ kho; kiểm đếm; soạn hàng (picker); đóng gói (packer); QC kho; quản lý tồn kho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nếu có công việc thuộc Danh mục (xe nâng, bốc xếp nặng...). Lên giá kệ cao từ 2 m: ranh giới nhóm 7.</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vận hành xe nâng hàng dùng động cơ tải trọng nâng từ 1.000 kg trở lên; xe nâng người tự hành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Máy, thiết bị thuộc Danh mục (nhóm 1). Phải kiểm định theo quy định.</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Xe nâng tay không động cơ, xe đẩy; xe nâng điện đi bộ tải trọng nhỏ</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nâng tay không động cơ không thuộc Danh mục. Xe nâng điện đi bộ: chuyên viên xác nhận theo tải t</w:t>
            </w:r>
            <w:r>
              <w:t>rọng và thiết bị.</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Vận hành cần trục, cầu trục, palăng điện, palăng kéo tay từ 1.000 kg trở lên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thuộc Danh mục (nhóm 1).</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nhân bốc xếp thủ công thường xuyên vật nặng từ 30 kg trở lên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20. Hỏi khối lượng, tần suất, số người.</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Vận hành, bảo trì băng tải, hệ thống phân loại tự động, kho tự động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5 (băng chuyền, băng tải). Người chỉ đặt hoặc lấy hàng trên băng tải: ranh giới, chuyên viên rà soát.</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nhân kho lạnh (soạn hàng, đóng gói, xếp hàng)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Nhiệt độ thấp là nguy cơ chính, có trong nội dung huấn luyện.</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Vận hành, bảo dưỡng hệ thống lạnh, bình áp lực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thuộc Danh mục (nhóm 1); hệ thống lạnh theo điều kiện về môi chất, chuyên viên xác nhận.</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Thủ kho, công nhân kho hóa chất, hàng ng</w:t>
            </w:r>
            <w:r>
              <w:t>uy hiểm</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Trực tiếp bảo quản hóa chất nguy hiểm (nhóm 2).</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Vận hành trạm sạc ắc quy xe nâng; thay, bảo dưỡng ắc quy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14; thêm huấn luyện an toàn điện.</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F. Cảng, ICD, bãi container</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cẩu bờ, cẩu RTG, cần trục chân đế; lái reach stacker, xe nâng container</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Cần trục, xe nâng thuộc Danh mục (nhóm 1).</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nhân buộc, tháo chằng buộc container; làm việc trên cầu tàu, xà lan, trên cao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Làm việc trên cao từ 2 m (nhóm 7), trên mặt nước (nhóm 8). Phạm vi theo vị trí làm việc; chuyên viên xác nhận.</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đầu kéo nội bộ cảng, xe nâng trong bãi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ô tô (nhóm 16); xe nâng thuộc Danh mục (nhóm 1).</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Vận hành máy soi container</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Nhóm 3 </w:t>
            </w:r>
            <w:r>
              <w:t>(ranh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Máy soi, chiếu có sử dụng bức xạ thuộc nhóm 9; loại thiết bị quyết định; chuyên viên xác nhận.</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G. Kỹ thuật, bảo trì</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Thợ sửa chữa, bảo dưỡng ô tô; thợ lốp; thợ điện ô tô</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Sửa chữa, bảo hành xe ô tô (nhóm 16).</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Thợ điện, thợ cơ khí, thợ hàn (sửa thùng xe, giá kệ, thiết bị)</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Điện (nhóm 14), hàn cắt (nhóm 15); thêm huấn luyện an toàn điện.</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Kỹ thuật viên bảo trì xe nâng, cần trục, băng tải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1, nhóm 5, nhóm 14 tùy thiết bị.</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 rửa xe; thủ kh</w:t>
            </w:r>
            <w:r>
              <w:t>o phụ tùng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Hóa chất rửa xe, trơn trượt. Hóa chất nguy hiểm: chuyên viên xem xét.</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H. Chuyển phát, giao hàng chặng cuối</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Shipper, nhân viên giao hàng xe máy, bưu tá có hợp đồng lao động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An toàn đi lại; huấn luyện an toàn giao thông nằm ngoài hồ sơ năng lực.</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 bưu cục, nhân viên khai thác, phân loại tại hub</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Băng tải phân loại: xem Khối E.</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giao hàng ô tô, xe tải nhỏ</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16.</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Shipper, tài xế đối tác (hợp đồng cộng tác viên, không có hợp đồng lao động)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Chuyên viên xác nhận</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tự khẳng định thuộc hay không thuộc đối tượng huấn luyện của doanh nghiệp (Khối J).</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I. Hậu cần</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Bảo vệ kho, cổng, bãi, trạm cân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Kiểm soát xe ra vào, ca đêm. Nhóm 3 nếu vận hành máy soi chiếu có bức xạ (nhóm 9): chuyên viên xác nhận.</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Lao công, tạp vụ</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Hóa chất tẩy rửa, trượt ngã.</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Nhân viên bếp ăn tập thể</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3 nếu trực tiếp nấu, chế biến tại bếp từ 300 suất ăn/ngày (nhóm 21).</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Khối J. Thời vụ, thuê lại, đối tác</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Lao động thời vụ cao điểm có hợp đồng lao động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4 hoặc theo công việc</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nâng, bốc xếp nặng vẫn là Nhóm 3 dù thời vụ.</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Lao động thuê lại qua đơn vị cung ứng; nhân sự nhà thầu bốc xếp, bảo vệ, vệ sinh, sửa chữa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Theo công việc</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Điều 30–32 Nghị định 39/2016/NĐ-CP với lao động thuê lại. Tùy mô hình hợp đồng; chuyên viên xác nhận.</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Chủ xe độc lập, tài xế đối tác (không có hợp đồ</w:t>
            </w:r>
            <w:r>
              <w:t>ng lao động)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Chuyên viên xác nhận</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bán thừa, không bỏ sót.</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Tài xế của khách, đối tác vào kho, bãi nhận hàng; khách tham quan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thuộc 6 nhóm</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Nội quy, phương tiện bảo vệ, hướng dẫn tại cổng.</w:t>
            </w:r>
          </w:p>
        </w:tc>
      </w:tr>
      <w:tr w:rsidR="003E12F4">
        <w:tblPrEx>
          <w:tblCellMar>
            <w:top w:w="0" w:type="dxa"/>
            <w:bottom w:w="0" w:type="dxa"/>
          </w:tblCellMar>
        </w:tblPrEx>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Thực tập sinh, sinh viên làm thêm</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Chuyên viên xác nhận</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w:t>
            </w:r>
            <w:r>
              <w:t>hụ thuộc hình thức thỏa thuận.</w:t>
            </w:r>
          </w:p>
        </w:tc>
      </w:tr>
    </w:tbl>
    <w:p w:rsidR="003E12F4" w:rsidRDefault="003E12F4">
      <w:pPr>
        <w:spacing w:after="80"/>
      </w:pPr>
    </w:p>
    <w:p w:rsidR="003E12F4" w:rsidRDefault="009F09E8">
      <w:pPr>
        <w:pStyle w:val="Heading1"/>
      </w:pPr>
      <w:bookmarkStart w:id="19" w:name="_Toc100019"/>
      <w:r>
        <w:lastRenderedPageBreak/>
        <w:t>PHẦN 5. THẺ TƯ VẤN THEO CỤM VỊ TRÍ NHÂN SỰ</w:t>
      </w:r>
      <w:bookmarkEnd w:id="19"/>
    </w:p>
    <w:p w:rsidR="003E12F4" w:rsidRDefault="009F09E8">
      <w:pPr>
        <w:spacing w:after="100"/>
      </w:pPr>
      <w:r>
        <w:t>Mỗi thẻ gồm sáu mục: vị trí thuộc cụm, nhóm huấn luyện, nội dung huấn luyện, câu hỏi khách hàng hay thắc mắc (kèm gợi ý trả lời), tính năng phần mềm nên giới thiệu và cơ hội bán kèm. “Gợi ý trả lời” là cách nói NVKD có thể dùng; câu hỏi pháp lý phức tạp lu</w:t>
      </w:r>
      <w:r>
        <w:t>ôn chuyển chuyên viên của Viện STP.</w:t>
      </w:r>
    </w:p>
    <w:p w:rsidR="003E12F4" w:rsidRDefault="009F09E8">
      <w:pPr>
        <w:pStyle w:val="Heading2"/>
      </w:pPr>
      <w:bookmarkStart w:id="20" w:name="_Toc100020"/>
      <w:r>
        <w:t>5.1. Cụm 1: Lãnh đạo và quản lý kho, đội xe, cảng, hub</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Chủ doanh nghiệp, tổng giám đốc, giám đốc; giám đốc vận hành, giám đốc kho, giám đốc trung tâm phân phối, giám đốc cảng, giám đốc hub, giám đốc chi </w:t>
            </w:r>
            <w:r>
              <w:t>nhánh; trưởng phòng, trưởng ban (vận hành, điều phối, kinh doanh, kỹ thuật bảo trì, HSE, nhân sự, kế toán); quản lý kho, quản đốc, trưởng đội xe, đội trưởng bốc xếp; trưởng ca (ranh giới).</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1</w:t>
            </w:r>
            <w:r>
              <w:t xml:space="preserve"> (tối thiểu 16 giờ; định kỳ 2 năm/lần, tối t</w:t>
            </w:r>
            <w:r>
              <w:t>hiểu 50% thời gian lần đầu).</w:t>
            </w:r>
          </w:p>
          <w:p w:rsidR="003E12F4" w:rsidRDefault="009F09E8">
            <w:pPr>
              <w:spacing w:after="40"/>
            </w:pPr>
            <w:r>
              <w:t>Cơ sở: người đứng đầu đơn vị, phòng, ban; người phụ trách bộ phận vận hành, kỹ thuật, quản lý kho, đội xe; cấp phó được giao phụ trách ATVSLĐ.</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Chính sách, pháp luật ATVSLĐ: trách nhiệm của người sử dụng lao động và người đứng đầu đơn vị khi xảy ra tai nạn, kể cả tai nạn giao thông và tai nạn xe nâng.</w:t>
            </w:r>
          </w:p>
          <w:p w:rsidR="003E12F4" w:rsidRDefault="009F09E8">
            <w:pPr>
              <w:pStyle w:val="ListParagraph"/>
              <w:numPr>
                <w:ilvl w:val="0"/>
                <w:numId w:val="3"/>
              </w:numPr>
              <w:spacing w:after="40"/>
            </w:pPr>
            <w:r>
              <w:t>Tổ chức bộ máy ATVSLĐ và y tế theo quy mô (Điều 36, 37 Nghị định 39/2016/NĐ-CP); kinh phí; hồ sơ,</w:t>
            </w:r>
            <w:r>
              <w:t xml:space="preserve"> sổ sách.</w:t>
            </w:r>
          </w:p>
          <w:p w:rsidR="003E12F4" w:rsidRDefault="009F09E8">
            <w:pPr>
              <w:pStyle w:val="ListParagraph"/>
              <w:numPr>
                <w:ilvl w:val="0"/>
                <w:numId w:val="3"/>
              </w:numPr>
              <w:spacing w:after="40"/>
            </w:pPr>
            <w:r>
              <w:t>Lập kế hoạch ATVSLĐ theo năm và theo mùa cao điểm cho từng kho, bãi, đội xe, hub.</w:t>
            </w:r>
          </w:p>
          <w:p w:rsidR="003E12F4" w:rsidRDefault="009F09E8">
            <w:pPr>
              <w:pStyle w:val="ListParagraph"/>
              <w:numPr>
                <w:ilvl w:val="0"/>
                <w:numId w:val="3"/>
              </w:numPr>
              <w:spacing w:after="40"/>
            </w:pPr>
            <w:r>
              <w:t>Nhận diện mối nguy và đánh giá rủi ro: xe nâng, giao thông, bốc xếp, hàng nguy hiểm, cháy kho, làm việc trên cao.</w:t>
            </w:r>
          </w:p>
          <w:p w:rsidR="003E12F4" w:rsidRDefault="009F09E8">
            <w:pPr>
              <w:pStyle w:val="ListParagraph"/>
              <w:numPr>
                <w:ilvl w:val="0"/>
                <w:numId w:val="3"/>
              </w:numPr>
              <w:spacing w:after="40"/>
            </w:pPr>
            <w:r>
              <w:t>Quản lý luồng người và phương tiện trong kho, bãi;</w:t>
            </w:r>
            <w:r>
              <w:t xml:space="preserve"> nội quy cho tài xế và khách bên ngoài.</w:t>
            </w:r>
          </w:p>
          <w:p w:rsidR="003E12F4" w:rsidRDefault="009F09E8">
            <w:pPr>
              <w:pStyle w:val="ListParagraph"/>
              <w:numPr>
                <w:ilvl w:val="0"/>
                <w:numId w:val="3"/>
              </w:numPr>
              <w:spacing w:after="40"/>
            </w:pPr>
            <w:r>
              <w:t>Quản lý nhà thầu, lao động thuê lại, đối tác tài xế: kiểm tra hồ sơ huấn luyện của họ.</w:t>
            </w:r>
          </w:p>
          <w:p w:rsidR="003E12F4" w:rsidRDefault="009F09E8">
            <w:pPr>
              <w:pStyle w:val="ListParagraph"/>
              <w:numPr>
                <w:ilvl w:val="0"/>
                <w:numId w:val="3"/>
              </w:numPr>
              <w:spacing w:after="40"/>
            </w:pPr>
            <w:r>
              <w:t>Khai báo, điều tra, thống kê tai nạn lao động; bảo hiểm tai nạn lao động, bệnh nghề nghiệp; văn hóa an toàn.</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w:t>
            </w:r>
            <w:r>
              <w:rPr>
                <w:b/>
                <w:bCs/>
              </w:rPr>
              <w:t xml:space="preserve">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Quản lý kho, trưởng ca, trưởng đội xe có phải Nhóm 1 không?</w:t>
            </w:r>
          </w:p>
          <w:p w:rsidR="003E12F4" w:rsidRDefault="009F09E8">
            <w:pPr>
              <w:spacing w:after="60"/>
              <w:ind w:left="280"/>
            </w:pPr>
            <w:r>
              <w:rPr>
                <w:b/>
                <w:bCs/>
              </w:rPr>
              <w:t>Gợi ý trả lời:</w:t>
            </w:r>
            <w:r>
              <w:t xml:space="preserve"> Quản lý kho, quản đốc, trưởng đội xe, đội trưởng bốc xếp phụ trách bộ phận thuộc Nhóm 1. Trưởng ca, tổ trưởng chỉ điều phối ca là trường hợp ranh giới; em ghi vào bảng 9.2 để chuyên viên rà soát.</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Nhân viên của tôi đều có bằng lái, chứng chỉ vận hành xe nâng rồi, giám đốc còn lo gì?</w:t>
            </w:r>
          </w:p>
          <w:p w:rsidR="003E12F4" w:rsidRDefault="009F09E8">
            <w:pPr>
              <w:spacing w:after="60"/>
              <w:ind w:left="280"/>
            </w:pPr>
            <w:r>
              <w:rPr>
                <w:b/>
                <w:bCs/>
              </w:rPr>
              <w:t>Gợi ý trả lời:</w:t>
            </w:r>
            <w:r>
              <w:t xml:space="preserve"> Bằng lái và chứng chỉ vận hành là điều kiện chuyên môn, khác huấn luyện ATVSLĐ theo nhóm. Khi có tai nạn, người đứng đầu chịu trách nhiệm về hồ sơ và biệ</w:t>
            </w:r>
            <w:r>
              <w:t>n pháp. Nhóm 1 giúp giám đốc nắm trách nhiệm và làm đúng.</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ty có 15 kho ở 8 tỉnh, quản lý ở xa nhau, tổ chức huấn luyện thế nào?</w:t>
            </w:r>
          </w:p>
          <w:p w:rsidR="003E12F4" w:rsidRDefault="009F09E8">
            <w:pPr>
              <w:spacing w:after="60"/>
              <w:ind w:left="280"/>
            </w:pPr>
            <w:r>
              <w:rPr>
                <w:b/>
                <w:bCs/>
              </w:rPr>
              <w:t>Gợi ý trả lời:</w:t>
            </w:r>
            <w:r>
              <w:t xml:space="preserve"> Chuyên viên thiết kế lịch theo cụm vùng và chọn hình thức phù hợp; NVKD không tự khẳng định hình thức. Anh/chị cho em danh sách quản lý từng kho (bảng 9.2) để chuyên viên đề xuất.</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Chủ hàng và cảng yêu cầu hồ sơ ATLĐ của chúng tôi khi vào làm </w:t>
            </w:r>
            <w:r>
              <w:t>việc, làm sao có nhanh?</w:t>
            </w:r>
          </w:p>
          <w:p w:rsidR="003E12F4" w:rsidRDefault="009F09E8">
            <w:pPr>
              <w:spacing w:after="60"/>
              <w:ind w:left="280"/>
            </w:pPr>
            <w:r>
              <w:rPr>
                <w:b/>
                <w:bCs/>
              </w:rPr>
              <w:t>Gợi ý trả lời:</w:t>
            </w:r>
            <w:r>
              <w:t xml:space="preserve"> Chứng nhận có mã tra cứu 24/7 và báo cáo từ phần mềm giúp xuất trình nhanh, đối tác tự kiểm tra, không cần gọi điện. Em ghi yêu cầu của chủ hàng vào phiếu khám phá.</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Nếu không huấn luyện thì bị xử lý thế n</w:t>
            </w:r>
            <w:r>
              <w:t>ào?</w:t>
            </w:r>
          </w:p>
          <w:p w:rsidR="003E12F4" w:rsidRDefault="009F09E8">
            <w:pPr>
              <w:spacing w:after="60"/>
              <w:ind w:left="280"/>
            </w:pPr>
            <w:r>
              <w:rPr>
                <w:b/>
                <w:bCs/>
              </w:rPr>
              <w:t>Gợi ý trả lời:</w:t>
            </w:r>
            <w:r>
              <w:t xml:space="preserve"> Em không nêu mức phạt cụ thể vì tùy từng hành vi và hồ sơ. Căn cứ là Nghị định 44/2016/NĐ-CP; em nhờ chuyên viên rà soát nhanh hồ sơ hiện có và nêu rõ phần còn thiếu.</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Dashboard tổng quan (màn 1–2)</w:t>
            </w:r>
            <w:r>
              <w:t xml:space="preserve"> ★★: lãnh đạo thấy tỷ lệ đã và chưa huấn luyện, chứng nhận sắp hết hạn, thiết bị cần kiểm định, tai nạn đã ghi nhận.</w:t>
            </w:r>
          </w:p>
          <w:p w:rsidR="003E12F4" w:rsidRDefault="009F09E8">
            <w:pPr>
              <w:pStyle w:val="ListParagraph"/>
              <w:numPr>
                <w:ilvl w:val="0"/>
                <w:numId w:val="3"/>
              </w:numPr>
              <w:spacing w:after="40"/>
            </w:pPr>
            <w:r>
              <w:rPr>
                <w:b/>
                <w:bCs/>
              </w:rPr>
              <w:t>Báo cáo doanh nghiệp (màn 3)</w:t>
            </w:r>
            <w:r>
              <w:t xml:space="preserve"> ★★: số liệu theo năm, quý, tháng; xuất Excel làm hồ sơ cho chủ hàng, cảng, đoàn kiểm tra (mẫu báo cáo theo quy</w:t>
            </w:r>
            <w:r>
              <w:t xml:space="preserve"> định do chuyên viên hướng dẫn).</w:t>
            </w:r>
          </w:p>
          <w:p w:rsidR="003E12F4" w:rsidRDefault="009F09E8">
            <w:pPr>
              <w:pStyle w:val="ListParagraph"/>
              <w:numPr>
                <w:ilvl w:val="0"/>
                <w:numId w:val="3"/>
              </w:numPr>
              <w:spacing w:after="40"/>
            </w:pPr>
            <w:r>
              <w:rPr>
                <w:b/>
                <w:bCs/>
              </w:rPr>
              <w:t>Thiết bị – Kiểm định (màn 21–22)</w:t>
            </w:r>
            <w:r>
              <w:t xml:space="preserve"> ★★ và </w:t>
            </w:r>
            <w:r>
              <w:rPr>
                <w:b/>
                <w:bCs/>
              </w:rPr>
              <w:t>Giao việc (màn 18–19)</w:t>
            </w:r>
            <w:r>
              <w:t xml:space="preserve"> ★★: xe nâng, cần trục đến hạn kiểm định; giao việc khắc phục cho kho, đội.</w:t>
            </w:r>
          </w:p>
          <w:p w:rsidR="003E12F4" w:rsidRDefault="009F09E8">
            <w:pPr>
              <w:pStyle w:val="ListParagraph"/>
              <w:numPr>
                <w:ilvl w:val="0"/>
                <w:numId w:val="3"/>
              </w:numPr>
              <w:spacing w:after="40"/>
            </w:pPr>
            <w:r>
              <w:rPr>
                <w:b/>
                <w:bCs/>
              </w:rPr>
              <w:t>Quản lý operator (màn 6)</w:t>
            </w:r>
            <w:r>
              <w:t xml:space="preserve"> ★: cấp tài khoản cho đầu mối từng kho; không hứa tách dữ liệu </w:t>
            </w:r>
            <w:r>
              <w:t>riêng theo kho (mục 6.4).</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1 là “cửa vào” tốt nhất vì giám đốc là người duyệt ngân sách. Sau đó đề xuất Nhóm 2 cho người làm ATVSLĐ, Nhóm 3 cho các nhóm đông người (lái xe, xe nâng, bốc xếp, hàng nguy hiểm), Nhóm 4 cho nhân viên kho, Nh</w:t>
            </w:r>
            <w:r>
              <w:t>óm 6 cho từng kho hoặc ca. Gợi ý đánh giá rủi ro luồng người – xe nâng và ISO 45001 khi có yêu cầu của chủ hàng.</w:t>
            </w:r>
          </w:p>
        </w:tc>
      </w:tr>
    </w:tbl>
    <w:p w:rsidR="003E12F4" w:rsidRDefault="003E12F4">
      <w:pPr>
        <w:spacing w:after="120"/>
      </w:pPr>
    </w:p>
    <w:p w:rsidR="003E12F4" w:rsidRDefault="009F09E8">
      <w:pPr>
        <w:pStyle w:val="Heading2"/>
      </w:pPr>
      <w:bookmarkStart w:id="21" w:name="_Toc100021"/>
      <w:r>
        <w:t>5.2. Cụm 2: Điều phối, chứng từ, giao nhận và văn phòng logistics</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Điều phối vận tải, nhân viên chứng từ, giao nhận, hải quan</w:t>
            </w:r>
            <w:r>
              <w:t>, chăm sóc khách hàng, kinh doanh, kế toán, nhân sự, CNTT, thu mua, kế hoạch; nhân viên trực giám sát hành trình; nhân viên kiểm đếm (tally); giám sát hiện trường kho, bãi.</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4</w:t>
            </w:r>
            <w:r>
              <w:t xml:space="preserve"> (tối thiểu 16 giờ; định kỳ hằng năm).</w:t>
            </w:r>
          </w:p>
          <w:p w:rsidR="003E12F4" w:rsidRDefault="009F09E8">
            <w:pPr>
              <w:spacing w:after="40"/>
            </w:pPr>
            <w:r>
              <w:t xml:space="preserve">Nhân viên trực giám sát hành trình, trung tâm điều hành qua màn hình: </w:t>
            </w:r>
            <w:r>
              <w:rPr>
                <w:b/>
                <w:bCs/>
              </w:rPr>
              <w:t>trường hợp ranh giới</w:t>
            </w:r>
            <w:r>
              <w:t xml:space="preserve"> với nhóm 29 của Danh mục; chuyên viên rà soát theo công việc thực tế.</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Quyền và nghĩa vụ của người lao động; nội quy văn phòng, kho, cảng.</w:t>
            </w:r>
          </w:p>
          <w:p w:rsidR="003E12F4" w:rsidRDefault="009F09E8">
            <w:pPr>
              <w:pStyle w:val="ListParagraph"/>
              <w:numPr>
                <w:ilvl w:val="0"/>
                <w:numId w:val="3"/>
              </w:numPr>
              <w:spacing w:after="40"/>
            </w:pPr>
            <w:r>
              <w:t>An toà</w:t>
            </w:r>
            <w:r>
              <w:t>n điện thiết bị văn phòng; ecgônômi cho người làm việc màn hình nhiều giờ, trực ca đêm.</w:t>
            </w:r>
          </w:p>
          <w:p w:rsidR="003E12F4" w:rsidRDefault="009F09E8">
            <w:pPr>
              <w:pStyle w:val="ListParagraph"/>
              <w:numPr>
                <w:ilvl w:val="0"/>
                <w:numId w:val="3"/>
              </w:numPr>
              <w:spacing w:after="40"/>
            </w:pPr>
            <w:r>
              <w:t>Khi ra kho, bãi, cảng: nội quy, phương tiện bảo vệ cá nhân (mũ, giày, áo phản quang), đi bộ an toàn, tránh vùng xe nâng và cần trục.</w:t>
            </w:r>
          </w:p>
          <w:p w:rsidR="003E12F4" w:rsidRDefault="009F09E8">
            <w:pPr>
              <w:pStyle w:val="ListParagraph"/>
              <w:numPr>
                <w:ilvl w:val="0"/>
                <w:numId w:val="3"/>
              </w:numPr>
              <w:spacing w:after="40"/>
            </w:pPr>
            <w:r>
              <w:t>An toàn đi lại khi đi làm và đi côn</w:t>
            </w:r>
            <w:r>
              <w:t>g tác; sơ cấp cứu cơ bản.</w:t>
            </w:r>
          </w:p>
          <w:p w:rsidR="003E12F4" w:rsidRDefault="009F09E8">
            <w:pPr>
              <w:pStyle w:val="ListParagraph"/>
              <w:numPr>
                <w:ilvl w:val="0"/>
                <w:numId w:val="3"/>
              </w:numPr>
              <w:spacing w:after="40"/>
            </w:pPr>
            <w:r>
              <w:t>Phòng cháy và thoát hiểm tại văn phòng và kho (nhận thức; huấn luyện nghiệp vụ PCCC nằm ngoài hồ sơ năng lực).</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Điều phối viên theo dõi xe trên màn hình cả ngày có phải Nhóm 3 không?</w:t>
            </w:r>
          </w:p>
          <w:p w:rsidR="003E12F4" w:rsidRDefault="009F09E8">
            <w:pPr>
              <w:spacing w:after="60"/>
              <w:ind w:left="280"/>
            </w:pPr>
            <w:r>
              <w:rPr>
                <w:b/>
                <w:bCs/>
              </w:rPr>
              <w:t>Gợi ý trả lời:</w:t>
            </w:r>
            <w:r>
              <w:t xml:space="preserve"> Chưa khẳng định. Danh mục có nhóm làm việc với thiết bị màn hình để điều hành, điều khiển từ xa (nhóm 29); việc điều phối vận tải có thuộc hay không phụ thuộc nội dung công việc. Mặc định là Nhóm 4; em ghi vào bảng 9.2 để chuyên viên rà soát</w:t>
            </w:r>
            <w:r>
              <w:t>.</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Nhân viên chứng từ, hải quan thỉnh thoảng ra cảng, kho, có cần phương tiện bảo vệ không?</w:t>
            </w:r>
          </w:p>
          <w:p w:rsidR="003E12F4" w:rsidRDefault="009F09E8">
            <w:pPr>
              <w:spacing w:after="60"/>
              <w:ind w:left="280"/>
            </w:pPr>
            <w:r>
              <w:rPr>
                <w:b/>
                <w:bCs/>
              </w:rPr>
              <w:t>Gợi ý trả lời:</w:t>
            </w:r>
            <w:r>
              <w:t xml:space="preserve"> Họ thuộc Nhóm 4. Khi vào cảng, kho phải theo nội quy và dùng phương tiện bảo vệ cá nhân của nơi đến; huấn luyện có nội dung này. Em ghi t</w:t>
            </w:r>
            <w:r>
              <w:t>ần suất ra hiện trường để chuyên viên đề xuất nội dung.</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ty giao nhận nhỏ khoảng 40 người, hồ sơ tối thiểu cần gì?</w:t>
            </w:r>
          </w:p>
          <w:p w:rsidR="003E12F4" w:rsidRDefault="009F09E8">
            <w:pPr>
              <w:spacing w:after="60"/>
              <w:ind w:left="280"/>
            </w:pPr>
            <w:r>
              <w:rPr>
                <w:b/>
                <w:bCs/>
              </w:rPr>
              <w:t>Gợi ý trả lời:</w:t>
            </w:r>
            <w:r>
              <w:t xml:space="preserve"> Mọi người lao động thuộc một trong 6 nhóm. Dưới 300 lao động thuộc nhóm lĩnh vực khác cần ít nhất 01 người làm ATVSLĐ bán chuyên trách. Chuyên viên đề xuất gói gọn: Nhóm 1 cho chủ doanh nghiệp, Nhóm 2 cho người kiêm nhiệm, Nhóm 4 cho nhân viên.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w:t>
            </w:r>
            <w:r>
              <w:rPr>
                <w:b/>
                <w:bCs/>
              </w:rPr>
              <w:t>i:</w:t>
            </w:r>
            <w:r>
              <w:t xml:space="preserve"> Nhân viên trực ca đêm ở trung tâm điều hành cần huấn luyện gì?</w:t>
            </w:r>
          </w:p>
          <w:p w:rsidR="003E12F4" w:rsidRDefault="009F09E8">
            <w:pPr>
              <w:spacing w:after="60"/>
              <w:ind w:left="280"/>
            </w:pPr>
            <w:r>
              <w:rPr>
                <w:b/>
                <w:bCs/>
              </w:rPr>
              <w:t>Gợi ý trả lời:</w:t>
            </w:r>
            <w:r>
              <w:t xml:space="preserve"> Thuộc Nhóm 4: ecgônômi, làm ca đêm, điện, thoát hiểm, sơ cấp cứu. Quy định về thời giờ làm việc thuộc Bộ luật Lao động; em không tư vấn chi tiết.</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Nhân sự và học viên (màn 9–10)</w:t>
            </w:r>
            <w:r>
              <w:t xml:space="preserve"> ★★ và </w:t>
            </w:r>
            <w:r>
              <w:rPr>
                <w:b/>
                <w:bCs/>
              </w:rPr>
              <w:t>Dashboard (màn 1–2)</w:t>
            </w:r>
            <w:r>
              <w:t xml:space="preserve"> ★★: phòng nhân sự thấy ngay ai đã và chưa huấn luyện.</w:t>
            </w:r>
          </w:p>
          <w:p w:rsidR="003E12F4" w:rsidRDefault="009F09E8">
            <w:pPr>
              <w:pStyle w:val="ListParagraph"/>
              <w:numPr>
                <w:ilvl w:val="0"/>
                <w:numId w:val="3"/>
              </w:numPr>
              <w:spacing w:after="40"/>
            </w:pPr>
            <w:r>
              <w:rPr>
                <w:b/>
                <w:bCs/>
              </w:rPr>
              <w:t>Bảng tin (màn 16)</w:t>
            </w:r>
            <w:r>
              <w:t xml:space="preserve"> ★ và </w:t>
            </w:r>
            <w:r>
              <w:rPr>
                <w:b/>
                <w:bCs/>
              </w:rPr>
              <w:t>Giao việc (màn 18–19)</w:t>
            </w:r>
            <w:r>
              <w:t xml:space="preserve"> ★: thông báo nội quy; giao việc khắc phục.</w:t>
            </w:r>
          </w:p>
          <w:p w:rsidR="003E12F4" w:rsidRDefault="009F09E8">
            <w:pPr>
              <w:pStyle w:val="ListParagraph"/>
              <w:numPr>
                <w:ilvl w:val="0"/>
                <w:numId w:val="3"/>
              </w:numPr>
              <w:spacing w:after="40"/>
            </w:pPr>
            <w:r>
              <w:rPr>
                <w:b/>
                <w:bCs/>
              </w:rPr>
              <w:t>Tra cứu chứng nhận 24/7</w:t>
            </w:r>
            <w:r>
              <w:t xml:space="preserve"> ★: khi chủ hàng, đối tác yêu cầu hồ sơ nhân sự hiện trường.</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Gói Nhóm 1 + Nhóm 2 + Nhóm 4 cho doanh nghiệp nhỏ; Nhóm 6 cho từng văn phòng, ca; huấn luyện sơ cấp cứu cho đội trực.</w:t>
            </w:r>
          </w:p>
        </w:tc>
      </w:tr>
    </w:tbl>
    <w:p w:rsidR="003E12F4" w:rsidRDefault="003E12F4">
      <w:pPr>
        <w:spacing w:after="120"/>
      </w:pPr>
    </w:p>
    <w:p w:rsidR="003E12F4" w:rsidRDefault="009F09E8">
      <w:pPr>
        <w:pStyle w:val="Heading2"/>
      </w:pPr>
      <w:bookmarkStart w:id="22" w:name="_Toc100022"/>
      <w:r>
        <w:t>5.3. Cụm 3: Cán bộ ATVSLĐ, HSE và kiêm nhiệm</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w:t>
            </w:r>
            <w:r>
              <w:rPr>
                <w:b/>
                <w:bCs/>
              </w:rPr>
              <w:t>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Trưởng bộ phận HSE, an toàn; cán bộ ATVSLĐ chuyên trách; cán bộ ATVSLĐ bán chuyên trách (thường là quản lý kho, trưởng đội xe, cán bộ kỹ thuật hoặc nhân sự kiêm nhiệm).</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2</w:t>
            </w:r>
            <w:r>
              <w:t xml:space="preserve"> (tối thiểu 48 giờ gồm lý thuyết, thực hành, kiểm tra; định k</w:t>
            </w:r>
            <w:r>
              <w:t>ỳ 2 năm/lần, tối thiểu 50%).</w:t>
            </w:r>
          </w:p>
          <w:p w:rsidR="003E12F4" w:rsidRDefault="009F09E8">
            <w:pPr>
              <w:spacing w:after="40"/>
            </w:pPr>
            <w:r>
              <w:t xml:space="preserve">Trưởng bộ phận thêm </w:t>
            </w:r>
            <w:r>
              <w:rPr>
                <w:b/>
                <w:bCs/>
              </w:rPr>
              <w:t>Nhóm 1</w:t>
            </w:r>
            <w:r>
              <w:t>. Số người cần bố trí theo quy mô: mục 3.4.</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Pháp luật và nghiệp vụ ATVSLĐ ở mức chuyên sâu.</w:t>
            </w:r>
          </w:p>
          <w:p w:rsidR="003E12F4" w:rsidRDefault="009F09E8">
            <w:pPr>
              <w:pStyle w:val="ListParagraph"/>
              <w:numPr>
                <w:ilvl w:val="0"/>
                <w:numId w:val="3"/>
              </w:numPr>
              <w:spacing w:after="40"/>
            </w:pPr>
            <w:r>
              <w:t>Nhận diện mối nguy, đánh giá rủi ro cho kho, bãi, cảng, hub, kho lạnh, kho hàng nguy hiểm, xưởng sửa chữa.</w:t>
            </w:r>
          </w:p>
          <w:p w:rsidR="003E12F4" w:rsidRDefault="009F09E8">
            <w:pPr>
              <w:pStyle w:val="ListParagraph"/>
              <w:numPr>
                <w:ilvl w:val="0"/>
                <w:numId w:val="3"/>
              </w:numPr>
              <w:spacing w:after="40"/>
            </w:pPr>
            <w:r>
              <w:t>Kiểm tra nơi làm việc; lập hồ sơ, sổ sách, kế hoạch ATVSLĐ theo năm và theo mùa cao điểm.</w:t>
            </w:r>
          </w:p>
          <w:p w:rsidR="003E12F4" w:rsidRDefault="009F09E8">
            <w:pPr>
              <w:pStyle w:val="ListParagraph"/>
              <w:numPr>
                <w:ilvl w:val="0"/>
                <w:numId w:val="3"/>
              </w:numPr>
              <w:spacing w:after="40"/>
            </w:pPr>
            <w:r>
              <w:t>Quản lý phương tiện bảo vệ cá nhân; thiết bị nghiêm ngặt (x</w:t>
            </w:r>
            <w:r>
              <w:t>e nâng, cần trục, bình áp lực, hệ thống lạnh) và kiểm định.</w:t>
            </w:r>
          </w:p>
          <w:p w:rsidR="003E12F4" w:rsidRDefault="009F09E8">
            <w:pPr>
              <w:pStyle w:val="ListParagraph"/>
              <w:numPr>
                <w:ilvl w:val="0"/>
                <w:numId w:val="3"/>
              </w:numPr>
              <w:spacing w:after="40"/>
            </w:pPr>
            <w:r>
              <w:t>Huấn luyện tại chỗ cho Nhóm 4; xây dựng mạng lưới an toàn, vệ sinh viên; kiểm soát nhà thầu và khách vào kho.</w:t>
            </w:r>
          </w:p>
          <w:p w:rsidR="003E12F4" w:rsidRDefault="009F09E8">
            <w:pPr>
              <w:pStyle w:val="ListParagraph"/>
              <w:numPr>
                <w:ilvl w:val="0"/>
                <w:numId w:val="3"/>
              </w:numPr>
              <w:spacing w:after="40"/>
            </w:pPr>
            <w:r>
              <w:t>Điều tra, thống kê, báo cáo tai nạn, sự cố; ứng cứu khẩn cấp.</w:t>
            </w:r>
          </w:p>
          <w:p w:rsidR="003E12F4" w:rsidRDefault="009F09E8">
            <w:pPr>
              <w:pStyle w:val="ListParagraph"/>
              <w:numPr>
                <w:ilvl w:val="0"/>
                <w:numId w:val="3"/>
              </w:numPr>
              <w:spacing w:after="40"/>
            </w:pPr>
            <w:r>
              <w:t>Giới thiệu hệ thống quản</w:t>
            </w:r>
            <w:r>
              <w:t xml:space="preserve"> lý ISO 45001; thực hành và kiểm tra cuối khóa.</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ty tôi có 600 lao động (kể cả thời vụ), cần mấy cán bộ ATVSLĐ?</w:t>
            </w:r>
          </w:p>
          <w:p w:rsidR="003E12F4" w:rsidRDefault="009F09E8">
            <w:pPr>
              <w:spacing w:after="60"/>
              <w:ind w:left="280"/>
            </w:pPr>
            <w:r>
              <w:rPr>
                <w:b/>
                <w:bCs/>
              </w:rPr>
              <w:t>Gợi ý trả lời:</w:t>
            </w:r>
            <w:r>
              <w:t xml:space="preserve"> Doanh nghiệp logistics thuộc nhóm lĩnh vực khác (khoản 2 Điều 36): dưới 300 lao động cần ít nhất 01 người bán chuyên trách; từ 300 đến dưới 1.000 cần ít nhất 01 người chuyên trách; trên 1.000 cần phòng ATVSLĐ hoặc ít nhất 02 người chuyên trách. Lao động t</w:t>
            </w:r>
            <w:r>
              <w:t>hời vụ, thuê lại, đối tác có tính vào hay không: chuyên viên xác nhận. Người này huấn luyện Nhóm 2.</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Quản lý kho của tôi tốt nghiệp quản trị kinh doanh, kiêm nhiệm ATVSLĐ được không?</w:t>
            </w:r>
          </w:p>
          <w:p w:rsidR="003E12F4" w:rsidRDefault="009F09E8">
            <w:pPr>
              <w:spacing w:after="60"/>
              <w:ind w:left="280"/>
            </w:pPr>
            <w:r>
              <w:rPr>
                <w:b/>
                <w:bCs/>
              </w:rPr>
              <w:t>Gợi ý trả lời:</w:t>
            </w:r>
            <w:r>
              <w:t xml:space="preserve"> Huấn luyện Nhóm 2 vẫn cần. Bằng cấp là điều ki</w:t>
            </w:r>
            <w:r>
              <w:t>ện riêng: Điều 36 yêu cầu chuyên ngành thuộc khối kỹ thuật (hoặc trực tiếp làm công việc kỹ thuật và có số năm kinh nghiệm). Chuyên ngành của người đó có thuộc khối kỹ thuật hay không, em không tự khẳng định; em ghi để chuyên viên rà soát.</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ty có 15 kho ở nhiều tỉnh, số lao động tính theo kho hay toàn công ty?</w:t>
            </w:r>
          </w:p>
          <w:p w:rsidR="003E12F4" w:rsidRDefault="009F09E8">
            <w:pPr>
              <w:spacing w:after="60"/>
              <w:ind w:left="280"/>
            </w:pPr>
            <w:r>
              <w:rPr>
                <w:b/>
                <w:bCs/>
              </w:rPr>
              <w:t>Gợi ý trả lời:</w:t>
            </w:r>
            <w:r>
              <w:t xml:space="preserve"> Em không tự khẳng định cách tính. Em ghi số lao động từng kho, tách thường xuyên, thời vụ, thuê lại, đối tác vào bảng 9.2 và 9.3a rồi chuyển chuyên viên của Viện ST</w:t>
            </w:r>
            <w:r>
              <w:t>P trả lời.</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Cán bộ đã có chứng nhận ở công ty cũ, có phải học lại không?</w:t>
            </w:r>
          </w:p>
          <w:p w:rsidR="003E12F4" w:rsidRDefault="009F09E8">
            <w:pPr>
              <w:spacing w:after="60"/>
              <w:ind w:left="280"/>
            </w:pPr>
            <w:r>
              <w:rPr>
                <w:b/>
                <w:bCs/>
              </w:rPr>
              <w:t>Gợi ý trả lời:</w:t>
            </w:r>
            <w:r>
              <w:t xml:space="preserve"> Em không tự khẳng định. Chuyên viên kiểm tra chứng nhận (còn hạn, đúng nhóm) rồi tư vấn; nếu có mã chứng nhận của Viện STP, tra cứu trực tuyến được.</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w:t>
            </w:r>
            <w:r>
              <w:rPr>
                <w:b/>
                <w:bCs/>
              </w:rPr>
              <w:t xml:space="preserve"> hỏi:</w:t>
            </w:r>
            <w:r>
              <w:t xml:space="preserve"> Có thể thuê dịch vụ ngoài làm công tác ATVSLĐ thay vì có người riêng?</w:t>
            </w:r>
          </w:p>
          <w:p w:rsidR="003E12F4" w:rsidRDefault="009F09E8">
            <w:pPr>
              <w:spacing w:after="60"/>
              <w:ind w:left="280"/>
            </w:pPr>
            <w:r>
              <w:rPr>
                <w:b/>
                <w:bCs/>
              </w:rPr>
              <w:t>Gợi ý trả lời:</w:t>
            </w:r>
            <w:r>
              <w:t xml:space="preserve"> Em không tự khẳng định dịch vụ thuê ngoài có thay thế quy định bố trí người làm công tác ATVSLĐ hay không; em chuyển chuyên viên. Người được giao nhiệm vụ vẫn cần hu</w:t>
            </w:r>
            <w:r>
              <w:t>ấn luyện Nhóm 2.</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Dashboard và cảnh báo (màn 1–2)</w:t>
            </w:r>
            <w:r>
              <w:t xml:space="preserve"> ★★ và </w:t>
            </w:r>
            <w:r>
              <w:rPr>
                <w:b/>
                <w:bCs/>
              </w:rPr>
              <w:t>Tai nạn và sự cố (màn 23–24)</w:t>
            </w:r>
            <w:r>
              <w:t xml:space="preserve"> ★★: ghi nhận, theo dõi xử lý, kể cả sự cố suýt xảy ra.</w:t>
            </w:r>
          </w:p>
          <w:p w:rsidR="003E12F4" w:rsidRDefault="009F09E8">
            <w:pPr>
              <w:pStyle w:val="ListParagraph"/>
              <w:numPr>
                <w:ilvl w:val="0"/>
                <w:numId w:val="3"/>
              </w:numPr>
              <w:spacing w:after="40"/>
            </w:pPr>
            <w:r>
              <w:rPr>
                <w:b/>
                <w:bCs/>
              </w:rPr>
              <w:t>Thiết bị – Kiểm định (màn 21–22)</w:t>
            </w:r>
            <w:r>
              <w:t xml:space="preserve"> ★★: xe nâng, cần trục, cầu trục, bình áp lực, hệ thống lạnh; hạn kiểm định, cảnh báo.</w:t>
            </w:r>
          </w:p>
          <w:p w:rsidR="003E12F4" w:rsidRDefault="009F09E8">
            <w:pPr>
              <w:pStyle w:val="ListParagraph"/>
              <w:numPr>
                <w:ilvl w:val="0"/>
                <w:numId w:val="3"/>
              </w:numPr>
              <w:spacing w:after="40"/>
            </w:pPr>
            <w:r>
              <w:rPr>
                <w:b/>
                <w:bCs/>
              </w:rPr>
              <w:t>Giao việc (màn 18–19)</w:t>
            </w:r>
            <w:r>
              <w:t xml:space="preserve"> ★★ và </w:t>
            </w:r>
            <w:r>
              <w:rPr>
                <w:b/>
                <w:bCs/>
              </w:rPr>
              <w:t>Cấp phát PPE (màn 30–31)</w:t>
            </w:r>
            <w:r>
              <w:t xml:space="preserve"> ★★: giao việc khắc phục; mũ, giày, áo phản quang, găng.</w:t>
            </w:r>
          </w:p>
          <w:p w:rsidR="003E12F4" w:rsidRDefault="009F09E8">
            <w:pPr>
              <w:pStyle w:val="ListParagraph"/>
              <w:numPr>
                <w:ilvl w:val="0"/>
                <w:numId w:val="3"/>
              </w:numPr>
              <w:spacing w:after="40"/>
            </w:pPr>
            <w:r>
              <w:rPr>
                <w:b/>
                <w:bCs/>
              </w:rPr>
              <w:t>Vật tư và hóa chất (màn 25–26)</w:t>
            </w:r>
            <w:r>
              <w:t xml:space="preserve"> ★: PPE, vật tư ứng phó, hóa chất của doanh nghiệp.</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Đánh giá rủi ro kho, bãi, luồng xe nâng; quan trắc môi trường lao động; kiểm định thiết bị; ISO 45001; Nhóm 6 cho mạng lưới an toàn, vệ sinh viên.</w:t>
            </w:r>
          </w:p>
        </w:tc>
      </w:tr>
    </w:tbl>
    <w:p w:rsidR="003E12F4" w:rsidRDefault="003E12F4">
      <w:pPr>
        <w:spacing w:after="120"/>
      </w:pPr>
    </w:p>
    <w:p w:rsidR="003E12F4" w:rsidRDefault="009F09E8">
      <w:pPr>
        <w:pStyle w:val="Heading2"/>
      </w:pPr>
      <w:bookmarkStart w:id="23" w:name="_Toc100023"/>
      <w:r>
        <w:t>5.4. Cụm 4: Nhân viên y tế</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w:t>
            </w:r>
            <w:r>
              <w:rPr>
                <w:b/>
                <w:bCs/>
              </w:rPr>
              <w:t xml:space="preserve">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 y tế, y tá, phụ trách phòng y tế hoặc trạm y tế của trung tâm phân phối, cảng, hub, kho lớn.</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5</w:t>
            </w:r>
            <w:r>
              <w:t xml:space="preserve"> (tối thiểu 56 giờ; định kỳ 2 năm/lần, tối thiểu 50%).</w:t>
            </w:r>
          </w:p>
          <w:p w:rsidR="003E12F4" w:rsidRDefault="009F09E8">
            <w:pPr>
              <w:spacing w:after="40"/>
            </w:pPr>
            <w:r>
              <w:t>Điều kiện chuyên môn y tế theo quy định của Bộ Y tế; Nhóm 5 không thay thế bằng cấp y tế và ngược lại. Bác sĩ trực tiếp khám, chữa bệnh: chuyên viên xem thêm nhóm 22 của Danh mục.</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Nghiệp vụ y tế lao động theo chương trình khung Nhóm 5.</w:t>
            </w:r>
          </w:p>
          <w:p w:rsidR="003E12F4" w:rsidRDefault="009F09E8">
            <w:pPr>
              <w:pStyle w:val="ListParagraph"/>
              <w:numPr>
                <w:ilvl w:val="0"/>
                <w:numId w:val="3"/>
              </w:numPr>
              <w:spacing w:after="40"/>
            </w:pPr>
            <w:r>
              <w:t>Sơ cấp cứu, cấp cứu tại kho, bãi: chấn thương do xe nâng, kẹp cuốn, hàng đổ, ngã cao, ngộ độc hóa chất, say nắng, hạ thân nhiệt ở kho lạnh.</w:t>
            </w:r>
          </w:p>
          <w:p w:rsidR="003E12F4" w:rsidRDefault="009F09E8">
            <w:pPr>
              <w:pStyle w:val="ListParagraph"/>
              <w:numPr>
                <w:ilvl w:val="0"/>
                <w:numId w:val="3"/>
              </w:numPr>
              <w:spacing w:after="40"/>
            </w:pPr>
            <w:r>
              <w:t>Quản lý sức khỏe người lao động; vệ sinh lao động (nóng, lạnh, bụi, tiếng ồn, khí thải); bệnh nghề nghiệp; đau lưng</w:t>
            </w:r>
            <w:r>
              <w:t xml:space="preserve"> do bốc xếp.</w:t>
            </w:r>
          </w:p>
          <w:p w:rsidR="003E12F4" w:rsidRDefault="009F09E8">
            <w:pPr>
              <w:pStyle w:val="ListParagraph"/>
              <w:numPr>
                <w:ilvl w:val="0"/>
                <w:numId w:val="3"/>
              </w:numPr>
              <w:spacing w:after="40"/>
            </w:pPr>
            <w:r>
              <w:t>Xử lý tình huống khẩn cấp; phối hợp cơ sở y tế bên ngoài; vận chuyển người bị nạn.</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Trung tâm phân phối 600 lao động làm 3 ca, có bắt buộc có người làm y tế không?</w:t>
            </w:r>
          </w:p>
          <w:p w:rsidR="003E12F4" w:rsidRDefault="009F09E8">
            <w:pPr>
              <w:spacing w:after="60"/>
              <w:ind w:left="280"/>
            </w:pPr>
            <w:r>
              <w:rPr>
                <w:b/>
                <w:bCs/>
              </w:rPr>
              <w:t>Gợi ý trả lời:</w:t>
            </w:r>
            <w:r>
              <w:t xml:space="preserve"> Điều 37 Nghị định 39/2016/NĐ-CP quy định tổ chức bộ phận y tế theo quy mô; nếu không bố trí thì ký hợp đồng với cơ sở khám bệnh, chữa bệnh. Số lượng và trình độ cụ thể: chuyên viên xác nhận. Làm 3 ca nên nhắc thêm đội sơ cấp cứu từng ca.</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Y tá</w:t>
            </w:r>
            <w:r>
              <w:t xml:space="preserve"> đã có chứng chỉ hành nghề, còn phải học Nhóm 5 không?</w:t>
            </w:r>
          </w:p>
          <w:p w:rsidR="003E12F4" w:rsidRDefault="009F09E8">
            <w:pPr>
              <w:spacing w:after="60"/>
              <w:ind w:left="280"/>
            </w:pPr>
            <w:r>
              <w:rPr>
                <w:b/>
                <w:bCs/>
              </w:rPr>
              <w:t>Gợi ý trả lời:</w:t>
            </w:r>
            <w:r>
              <w:t xml:space="preserve"> Nhóm 5 là huấn luyện ATVSLĐ dành cho người làm công tác y tế tại cơ sở, khác chuyên môn y tế. Chuyên viên kiểm tra từng trường hợp.</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Tai nạn xe nâng, kẹp tay thì xử lý ban đầu thế nào, có trong Nhóm 5 không?</w:t>
            </w:r>
          </w:p>
          <w:p w:rsidR="003E12F4" w:rsidRDefault="009F09E8">
            <w:pPr>
              <w:spacing w:after="60"/>
              <w:ind w:left="280"/>
            </w:pPr>
            <w:r>
              <w:rPr>
                <w:b/>
                <w:bCs/>
              </w:rPr>
              <w:t>Gợi ý trả lời:</w:t>
            </w:r>
            <w:r>
              <w:t xml:space="preserve"> Sơ cấp cứu, cấp cứu tai nạn lao động nằm trong chương trình; điều trị thuộc chuyên môn y tế. Em không tư vấn điều trị.</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 xml:space="preserve">Tai nạn và </w:t>
            </w:r>
            <w:r>
              <w:rPr>
                <w:b/>
                <w:bCs/>
              </w:rPr>
              <w:t>sự cố (màn 23–24)</w:t>
            </w:r>
            <w:r>
              <w:t xml:space="preserve"> ★: ghi nhận ca sơ cấp cứu, tai nạn.</w:t>
            </w:r>
          </w:p>
          <w:p w:rsidR="003E12F4" w:rsidRDefault="009F09E8">
            <w:pPr>
              <w:pStyle w:val="ListParagraph"/>
              <w:numPr>
                <w:ilvl w:val="0"/>
                <w:numId w:val="3"/>
              </w:numPr>
              <w:spacing w:after="40"/>
            </w:pPr>
            <w:r>
              <w:rPr>
                <w:b/>
                <w:bCs/>
              </w:rPr>
              <w:t>Báo cáo nhân sự (màn 4)</w:t>
            </w:r>
            <w:r>
              <w:t xml:space="preserve"> ★ và </w:t>
            </w:r>
            <w:r>
              <w:rPr>
                <w:b/>
                <w:bCs/>
              </w:rPr>
              <w:t>Vật tư (màn 25–26)</w:t>
            </w:r>
            <w:r>
              <w:t xml:space="preserve"> ○: quản lý vật tư sơ cứu nếu doanh nghiệp muốn theo dõi trên hệ thống.</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Huấn luyện sơ cấp cứu cho đội ở từng kho, ca; quan trắc môi trường lao động (nóng, lạnh, bụi, ồn); Nhóm 6. Khám sức khỏe lái xe và người lao động nằm ngoài hồ sơ năng lực: ghi nhận, không cam kết.</w:t>
            </w:r>
          </w:p>
        </w:tc>
      </w:tr>
    </w:tbl>
    <w:p w:rsidR="003E12F4" w:rsidRDefault="003E12F4">
      <w:pPr>
        <w:spacing w:after="120"/>
      </w:pPr>
    </w:p>
    <w:p w:rsidR="003E12F4" w:rsidRDefault="009F09E8">
      <w:pPr>
        <w:pStyle w:val="Heading2"/>
      </w:pPr>
      <w:bookmarkStart w:id="24" w:name="_Toc100024"/>
      <w:r>
        <w:lastRenderedPageBreak/>
        <w:t>5.5. Cụm 5: An toàn, vệ sinh viên</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w:t>
            </w:r>
            <w:r>
              <w:t>iên có uy tín được cử làm an toàn, vệ sinh viên ở từng kho, ca, khu vực, đội xe, bưu cục, hub, bãi.</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6</w:t>
            </w:r>
            <w:r>
              <w:t xml:space="preserve"> (tối thiểu 4 giờ, ngoài nội dung ATVSLĐ đã học theo nhóm của công việc chính; Điều 74 Luật ATVSLĐ).</w:t>
            </w:r>
          </w:p>
          <w:p w:rsidR="003E12F4" w:rsidRDefault="009F09E8">
            <w:pPr>
              <w:spacing w:after="40"/>
            </w:pPr>
            <w:r>
              <w:t>Kiêm nhiệm: người được cử vẫn hu</w:t>
            </w:r>
            <w:r>
              <w:t>ấn luyện đủ nhóm của công việc chính (Nhóm 3 hoặc Nhóm 4).</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Vai trò, nhiệm vụ của an toàn, vệ sinh viên trong tổ, ca.</w:t>
            </w:r>
          </w:p>
          <w:p w:rsidR="003E12F4" w:rsidRDefault="009F09E8">
            <w:pPr>
              <w:pStyle w:val="ListParagraph"/>
              <w:numPr>
                <w:ilvl w:val="0"/>
                <w:numId w:val="3"/>
              </w:numPr>
              <w:spacing w:after="40"/>
            </w:pPr>
            <w:r>
              <w:t>Nhận diện nguy cơ tại chỗ: lối đi bộ bị chặn, vạch kẻ mờ, hàng xếp quá cao, pallet hỏng, giá kệ cong, xe nâng chạy quá tốc độ, dây điện hở ở trạm sạc.</w:t>
            </w:r>
          </w:p>
          <w:p w:rsidR="003E12F4" w:rsidRDefault="009F09E8">
            <w:pPr>
              <w:pStyle w:val="ListParagraph"/>
              <w:numPr>
                <w:ilvl w:val="0"/>
                <w:numId w:val="3"/>
              </w:numPr>
              <w:spacing w:after="40"/>
            </w:pPr>
            <w:r>
              <w:t>Nhắc nhở, giám sát, phát hiện sớm hành vi và điều kiện không an toàn.</w:t>
            </w:r>
          </w:p>
          <w:p w:rsidR="003E12F4" w:rsidRDefault="009F09E8">
            <w:pPr>
              <w:pStyle w:val="ListParagraph"/>
              <w:numPr>
                <w:ilvl w:val="0"/>
                <w:numId w:val="3"/>
              </w:numPr>
              <w:spacing w:after="40"/>
            </w:pPr>
            <w:r>
              <w:t>Báo cáo, kiến nghị; phối hợp với cá</w:t>
            </w:r>
            <w:r>
              <w:t>n bộ ATVSLĐ và tổ chức công đoàn.</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An toàn, vệ sinh viên có bắt buộc không? Mỗi kho, mỗi ca cử mấy người?</w:t>
            </w:r>
          </w:p>
          <w:p w:rsidR="003E12F4" w:rsidRDefault="009F09E8">
            <w:pPr>
              <w:spacing w:after="60"/>
              <w:ind w:left="280"/>
            </w:pPr>
            <w:r>
              <w:rPr>
                <w:b/>
                <w:bCs/>
              </w:rPr>
              <w:t>Gợi ý trả lời:</w:t>
            </w:r>
            <w:r>
              <w:t xml:space="preserve"> Luật ATVSLĐ có quy định về mạng lưới an toàn, vệ sinh viên (Điều 74). Số lượng cụ thể: chuyên viên t</w:t>
            </w:r>
            <w:r>
              <w:t>ư vấn. Khuyến nghị của Viện STP: mỗi kho, ca hoặc khu vực có ít nhất một người. Đây là khuyến nghị.</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Kho làm 3 ca, ca đêm ít người quản lý, an toàn, vệ sinh viên giúp gì?</w:t>
            </w:r>
          </w:p>
          <w:p w:rsidR="003E12F4" w:rsidRDefault="009F09E8">
            <w:pPr>
              <w:spacing w:after="60"/>
              <w:ind w:left="280"/>
            </w:pPr>
            <w:r>
              <w:rPr>
                <w:b/>
                <w:bCs/>
              </w:rPr>
              <w:t>Gợi ý trả lời:</w:t>
            </w:r>
            <w:r>
              <w:t xml:space="preserve"> Là “tai mắt” của cán bộ ATVSLĐ ở ca không có người chuyên trách: nhắc nhở, phát hiện nguy cơ, báo cáo ngay. Nên có ít nhất một người mỗi ca.</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Chi phí Nhóm 6 có cao không?</w:t>
            </w:r>
          </w:p>
          <w:p w:rsidR="003E12F4" w:rsidRDefault="009F09E8">
            <w:pPr>
              <w:spacing w:after="60"/>
              <w:ind w:left="280"/>
            </w:pPr>
            <w:r>
              <w:rPr>
                <w:b/>
                <w:bCs/>
              </w:rPr>
              <w:t>Gợi ý trả lời:</w:t>
            </w:r>
            <w:r>
              <w:t xml:space="preserve"> Nhóm 6 chỉ tối thiểu 4 giờ nên thường là gói nhỏ, dễ đề xuất kèm Nhóm 3, Nhóm 4 cho từng kho. NVKD dùng báo giá chính thức.</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Người làm an toàn, vệ sinh viên có được phụ cấp không?</w:t>
            </w:r>
          </w:p>
          <w:p w:rsidR="003E12F4" w:rsidRDefault="009F09E8">
            <w:pPr>
              <w:spacing w:after="60"/>
              <w:ind w:left="280"/>
            </w:pPr>
            <w:r>
              <w:rPr>
                <w:b/>
                <w:bCs/>
              </w:rPr>
              <w:t>Gợi ý trả lời:</w:t>
            </w:r>
            <w:r>
              <w:t xml:space="preserve"> Chế độ do doanh nghiệp và tổ chức công đoàn thỏa</w:t>
            </w:r>
            <w:r>
              <w:t xml:space="preserve"> thuận theo quy định; em không tư vấn mức cụ thể và chuyển chuyên viên.</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Tai nạn và sự cố (màn 23–24)</w:t>
            </w:r>
            <w:r>
              <w:t xml:space="preserve"> ★★: nơi báo cáo nguy cơ, sự cố suýt xảy ra từ từng ca, kho.</w:t>
            </w:r>
          </w:p>
          <w:p w:rsidR="003E12F4" w:rsidRDefault="009F09E8">
            <w:pPr>
              <w:pStyle w:val="ListParagraph"/>
              <w:numPr>
                <w:ilvl w:val="0"/>
                <w:numId w:val="3"/>
              </w:numPr>
              <w:spacing w:after="40"/>
            </w:pPr>
            <w:r>
              <w:rPr>
                <w:b/>
                <w:bCs/>
              </w:rPr>
              <w:t>Bảng tin (màn 16)</w:t>
            </w:r>
            <w:r>
              <w:t xml:space="preserve"> ★★ và </w:t>
            </w:r>
            <w:r>
              <w:rPr>
                <w:b/>
                <w:bCs/>
              </w:rPr>
              <w:t>Cấp phát PPE (màn 30–31)</w:t>
            </w:r>
            <w:r>
              <w:t xml:space="preserve"> ★: nhận nội quy; theo dõi phương tiện bảo vệ của tổ.</w:t>
            </w:r>
          </w:p>
          <w:p w:rsidR="003E12F4" w:rsidRDefault="009F09E8">
            <w:pPr>
              <w:pStyle w:val="ListParagraph"/>
              <w:numPr>
                <w:ilvl w:val="0"/>
                <w:numId w:val="3"/>
              </w:numPr>
              <w:spacing w:after="40"/>
            </w:pPr>
            <w:r>
              <w:rPr>
                <w:b/>
                <w:bCs/>
              </w:rPr>
              <w:t>Learner Portal</w:t>
            </w:r>
            <w:r>
              <w:t xml:space="preserve"> ★: cần thiết bị và mạng; không mặc định mọi người dùng được (mục 6.4).</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Gói Nhóm 6 đi kèm Nhóm 3, Nhóm 4 cho từng kho, ca; đề xuất họp ngắn đầu ca do an toàn, vệ sinh viên </w:t>
            </w:r>
            <w:r>
              <w:t>chủ trì.</w:t>
            </w:r>
          </w:p>
        </w:tc>
      </w:tr>
    </w:tbl>
    <w:p w:rsidR="003E12F4" w:rsidRDefault="003E12F4">
      <w:pPr>
        <w:spacing w:after="120"/>
      </w:pPr>
    </w:p>
    <w:p w:rsidR="003E12F4" w:rsidRDefault="009F09E8">
      <w:pPr>
        <w:pStyle w:val="Heading2"/>
      </w:pPr>
      <w:bookmarkStart w:id="25" w:name="_Toc100025"/>
      <w:r>
        <w:t>5.6. Cụm 6: Lái xe tải, đầu kéo container, xe lạnh, xe giao hàng</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tải, đầu kéo container, xe lạnh, xe giao hàng ô tô, xe đưa đón nhân viên; phụ xe, lơ xe; trưởng đội xe.</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3</w:t>
            </w:r>
            <w:r>
              <w:t xml:space="preserve"> (tối thiểu 24 giờ; định kỳ 2</w:t>
            </w:r>
            <w:r>
              <w:t xml:space="preserve"> năm/lần, tối thiểu 50%): lái xe ô tô các loại (nhóm 16 của Danh mục).</w:t>
            </w:r>
          </w:p>
          <w:p w:rsidR="003E12F4" w:rsidRDefault="009F09E8">
            <w:pPr>
              <w:spacing w:after="40"/>
            </w:pPr>
            <w:r>
              <w:t xml:space="preserve">Phụ xe, lơ xe thuộc Nhóm 4; Nhóm 3 nếu thường xuyên bốc xếp thủ công vật nặng từ 30 kg (nhóm 20). Trưởng đội xe: thêm </w:t>
            </w:r>
            <w:r>
              <w:rPr>
                <w:b/>
                <w:bCs/>
              </w:rPr>
              <w:t>Nhóm 1</w:t>
            </w:r>
            <w:r>
              <w:t>. Lái xe chở hàng nguy hiểm: xem Cụm 7.</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Pháp luật cơ bản; yếu tố nguy hiểm khi lái xe: mệt mỏi, điểm mù, lùi xe, thời tiết, hàng xếp lệch, quá tải.</w:t>
            </w:r>
          </w:p>
          <w:p w:rsidR="003E12F4" w:rsidRDefault="009F09E8">
            <w:pPr>
              <w:pStyle w:val="ListParagraph"/>
              <w:numPr>
                <w:ilvl w:val="0"/>
                <w:numId w:val="3"/>
              </w:numPr>
              <w:spacing w:after="40"/>
            </w:pPr>
            <w:r>
              <w:t>Kiểm tra xe trước chuyến; an toàn khi lên xuống cabin, đóng mở cửa thùng, chằng buộc hàng, làm việc trên thùng xe, nóc container.</w:t>
            </w:r>
          </w:p>
          <w:p w:rsidR="003E12F4" w:rsidRDefault="009F09E8">
            <w:pPr>
              <w:pStyle w:val="ListParagraph"/>
              <w:numPr>
                <w:ilvl w:val="0"/>
                <w:numId w:val="3"/>
              </w:numPr>
              <w:spacing w:after="40"/>
            </w:pPr>
            <w:r>
              <w:t>An toàn khi nạp nh</w:t>
            </w:r>
            <w:r>
              <w:t>iên liệu, thay lốp, kê kích; điện ắc quy.</w:t>
            </w:r>
          </w:p>
          <w:p w:rsidR="003E12F4" w:rsidRDefault="009F09E8">
            <w:pPr>
              <w:pStyle w:val="ListParagraph"/>
              <w:numPr>
                <w:ilvl w:val="0"/>
                <w:numId w:val="3"/>
              </w:numPr>
              <w:spacing w:after="40"/>
            </w:pPr>
            <w:r>
              <w:t>Xử lý tai nạn, cháy xe, ứng phó khẩn cấp; sơ cấp cứu.</w:t>
            </w:r>
          </w:p>
          <w:p w:rsidR="003E12F4" w:rsidRDefault="009F09E8">
            <w:pPr>
              <w:pStyle w:val="ListParagraph"/>
              <w:numPr>
                <w:ilvl w:val="0"/>
                <w:numId w:val="3"/>
              </w:numPr>
              <w:spacing w:after="40"/>
            </w:pPr>
            <w:r>
              <w:t>Thực hành tại chỗ. Giấy phép lái xe, thời gian lái xe, giám sát hành trình và huấn luyện lái xe an toàn thuộc quy định giao thông, ngoài hồ sơ năng lực.</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 xml:space="preserve">Khách </w:t>
            </w:r>
            <w:r>
              <w:rPr>
                <w:b/>
                <w:bCs/>
              </w:rPr>
              <w:t>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Tài xế đã có bằng lái hạng C, FC, còn phải học Nhóm 3 không?</w:t>
            </w:r>
          </w:p>
          <w:p w:rsidR="003E12F4" w:rsidRDefault="009F09E8">
            <w:pPr>
              <w:spacing w:after="60"/>
              <w:ind w:left="280"/>
            </w:pPr>
            <w:r>
              <w:rPr>
                <w:b/>
                <w:bCs/>
              </w:rPr>
              <w:t>Gợi ý trả lời:</w:t>
            </w:r>
            <w:r>
              <w:t xml:space="preserve"> Có. Bằng lái là điều kiện theo luật giao thông; Nhóm 3 là huấn luyện ATVSLĐ cho người làm công việc thuộc Danh mục (lái xe ô tô các loại). Hai việc khá</w:t>
            </w:r>
            <w:r>
              <w:t>c nhau.</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Đội xe 300 tài xế, nhiều người chạy tuyến dài, tập trung huấn luyện thế nào?</w:t>
            </w:r>
          </w:p>
          <w:p w:rsidR="003E12F4" w:rsidRDefault="009F09E8">
            <w:pPr>
              <w:spacing w:after="60"/>
              <w:ind w:left="280"/>
            </w:pPr>
            <w:r>
              <w:rPr>
                <w:b/>
                <w:bCs/>
              </w:rPr>
              <w:t>Gợi ý trả lời:</w:t>
            </w:r>
            <w:r>
              <w:t xml:space="preserve"> Chia thành nhiều đợt nhỏ khi xe về bãi hoặc theo cụm; chuyên viên thiết kế lịch. NVKD không cam kết trước; em ghi lịch chạy xe vào phiếu khám phá.</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Tài xế là chủ xe độc lập, chạy cho công ty theo hợp đồng cộng tác, có phải huấn luyện?</w:t>
            </w:r>
          </w:p>
          <w:p w:rsidR="003E12F4" w:rsidRDefault="009F09E8">
            <w:pPr>
              <w:spacing w:after="60"/>
              <w:ind w:left="280"/>
            </w:pPr>
            <w:r>
              <w:rPr>
                <w:b/>
                <w:bCs/>
              </w:rPr>
              <w:t>Gợi ý trả lời:</w:t>
            </w:r>
            <w:r>
              <w:t xml:space="preserve"> Em không tự khẳng định. Quy định hiện hành nêu đối tượng là người lao động theo hợp đồng lao động; nhà nước có chính sách hỗ trợ huấn luyện cho người làm việc không theo hợp đồng lao động, nhất là công việc nghiêm ngặt. Chuyên viên xác nhận </w:t>
            </w:r>
            <w:r>
              <w:t>theo từng mô hình.</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ty có huấn luyện lái xe an toàn, thời gian lái xe liên tục không?</w:t>
            </w:r>
          </w:p>
          <w:p w:rsidR="003E12F4" w:rsidRDefault="009F09E8">
            <w:pPr>
              <w:spacing w:after="60"/>
              <w:ind w:left="280"/>
            </w:pPr>
            <w:r>
              <w:rPr>
                <w:b/>
                <w:bCs/>
              </w:rPr>
              <w:t>Gợi ý trả lời:</w:t>
            </w:r>
            <w:r>
              <w:t xml:space="preserve"> Nhóm 3 có nội dung yếu tố nguy hiểm khi lái xe và biện pháp phòng ngừa. Thời gian lái xe, giám sát hành trình, huấn luyện lái xe an toàn t</w:t>
            </w:r>
            <w:r>
              <w:t>huộc quy định giao thông, chưa nằm trong hồ sơ năng lực; em ghi nhận nhu cầu và báo chuyên viên.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Phụ xe có phải Nhóm 3 không?</w:t>
            </w:r>
          </w:p>
          <w:p w:rsidR="003E12F4" w:rsidRDefault="009F09E8">
            <w:pPr>
              <w:spacing w:after="60"/>
              <w:ind w:left="280"/>
            </w:pPr>
            <w:r>
              <w:rPr>
                <w:b/>
                <w:bCs/>
              </w:rPr>
              <w:t>Gợi ý trả lời:</w:t>
            </w:r>
            <w:r>
              <w:t xml:space="preserve"> Phụ xe thuộc Nhóm 4. Nếu thường xuyên bốc xếp thủ công vật nặng từ 30 kg thì thuộc Nhóm 3 (nhóm 20). E</w:t>
            </w:r>
            <w:r>
              <w:t>m hỏi khối lượng hàng và tần suất để chuyên viên xác nhận.</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Nhân sự và học viên (màn 9–10)</w:t>
            </w:r>
            <w:r>
              <w:t xml:space="preserve"> ★★: gán Nhóm 3 cho từng tài xế; lọc theo đội xe; theo dõi hạn.</w:t>
            </w:r>
          </w:p>
          <w:p w:rsidR="003E12F4" w:rsidRDefault="009F09E8">
            <w:pPr>
              <w:pStyle w:val="ListParagraph"/>
              <w:numPr>
                <w:ilvl w:val="0"/>
                <w:numId w:val="3"/>
              </w:numPr>
              <w:spacing w:after="40"/>
            </w:pPr>
            <w:r>
              <w:rPr>
                <w:b/>
                <w:bCs/>
              </w:rPr>
              <w:t>Cảnh báo chứng nhận sắp hết hạn (màn 2)</w:t>
            </w:r>
            <w:r>
              <w:t xml:space="preserve"> ★★: nhắc huấn luyện lại đúng hạn.</w:t>
            </w:r>
          </w:p>
          <w:p w:rsidR="003E12F4" w:rsidRDefault="009F09E8">
            <w:pPr>
              <w:pStyle w:val="ListParagraph"/>
              <w:numPr>
                <w:ilvl w:val="0"/>
                <w:numId w:val="3"/>
              </w:numPr>
              <w:spacing w:after="40"/>
            </w:pPr>
            <w:r>
              <w:rPr>
                <w:b/>
                <w:bCs/>
              </w:rPr>
              <w:t>Tai nạn và sự cố (màn 23–24)</w:t>
            </w:r>
            <w:r>
              <w:t xml:space="preserve"> ★★: tai nạn giao thông liên quan lao động, va chạm khi bốc xếp.</w:t>
            </w:r>
          </w:p>
          <w:p w:rsidR="003E12F4" w:rsidRDefault="009F09E8">
            <w:pPr>
              <w:pStyle w:val="ListParagraph"/>
              <w:numPr>
                <w:ilvl w:val="0"/>
                <w:numId w:val="3"/>
              </w:numPr>
              <w:spacing w:after="40"/>
            </w:pPr>
            <w:r>
              <w:rPr>
                <w:b/>
                <w:bCs/>
              </w:rPr>
              <w:t>Tra cứu chứng nhận 24/7</w:t>
            </w:r>
            <w:r>
              <w:t xml:space="preserve"> ★★: chủ hàng, cảng kiểm tra hồ sơ tài xế. Không hứa theo dõi bằng lái, giám sát hành trình (mục 6.4).</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w:t>
            </w:r>
            <w:r>
              <w:rPr>
                <w:b/>
                <w:bCs/>
              </w:rPr>
              <w:t>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Huấn luyện sơ cấp cứu; Nhóm 1 cho trưởng đội xe; Nhóm 4 cho phụ xe, điều phối; hợp đồng khung cho tài xế mới theo đợt; đánh giá rủi ro quy trình bốc xếp, chằng buộc hàng.</w:t>
            </w:r>
          </w:p>
        </w:tc>
      </w:tr>
    </w:tbl>
    <w:p w:rsidR="003E12F4" w:rsidRDefault="003E12F4">
      <w:pPr>
        <w:spacing w:after="120"/>
      </w:pPr>
    </w:p>
    <w:p w:rsidR="003E12F4" w:rsidRDefault="009F09E8">
      <w:pPr>
        <w:pStyle w:val="Heading2"/>
      </w:pPr>
      <w:bookmarkStart w:id="26" w:name="_Toc100026"/>
      <w:r>
        <w:lastRenderedPageBreak/>
        <w:t>5.7. Cụm 7: Hàng nguy hiểm – lái xe bồn và kho hóa chất, xăng dầu</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 xml:space="preserve">Vị </w:t>
            </w:r>
            <w:r>
              <w:rPr>
                <w:b/>
                <w:bCs/>
              </w:rPr>
              <w:t>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xe bồn xăng dầu, hóa chất, khí; lái xe chở hàng nguy hiểm; thủ kho, công nhân kho hóa chất, hàng nguy hiểm; nhân viên giao nhận, bơm xăng dầu của trạm cấp nhiên liệu nội bộ; nhân viên đóng gói, chằng buộc hàng nguy hiểm.</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3</w:t>
            </w:r>
            <w:r>
              <w:t xml:space="preserve"> (tối thiểu 24 giờ): hóa chất nguy hiểm, bảo quản, vận chuyển (nhóm 2); lái xe ô tô (nhóm 16); vận hành máy bơm xăng dầu, giao nhận xăng dầu (nhóm 25). Thêm </w:t>
            </w:r>
            <w:r>
              <w:rPr>
                <w:b/>
                <w:bCs/>
              </w:rPr>
              <w:t>huấn luyện an toàn hóa chất</w:t>
            </w:r>
            <w:r>
              <w:t xml:space="preserve"> (Nghị định 113/2017/NĐ-CP).</w:t>
            </w:r>
          </w:p>
          <w:p w:rsidR="003E12F4" w:rsidRDefault="009F09E8">
            <w:pPr>
              <w:spacing w:after="40"/>
            </w:pPr>
            <w:r>
              <w:t>Cơ sở có kho hóa chất, kho xăng dầu q</w:t>
            </w:r>
            <w:r>
              <w:t>uy mô lớn: chuyên viên xác định cơ sở thuộc khoản 1 hay khoản 2 Điều 36 (mục 3.4).</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Pháp luật cơ bản; phân loại hóa chất theo GHS; đọc nhãn, phiếu an toàn hóa chất, ký hiệu nguy hiểm trên bao bì và xe.</w:t>
            </w:r>
          </w:p>
          <w:p w:rsidR="003E12F4" w:rsidRDefault="009F09E8">
            <w:pPr>
              <w:pStyle w:val="ListParagraph"/>
              <w:numPr>
                <w:ilvl w:val="0"/>
                <w:numId w:val="3"/>
              </w:numPr>
              <w:spacing w:after="40"/>
            </w:pPr>
            <w:r>
              <w:t xml:space="preserve">Bảo quản: sắp xếp theo tính chất, </w:t>
            </w:r>
            <w:r>
              <w:t>không để lẫn hàng xung khắc, thông gió, chống cháy nổ, tĩnh điện.</w:t>
            </w:r>
          </w:p>
          <w:p w:rsidR="003E12F4" w:rsidRDefault="009F09E8">
            <w:pPr>
              <w:pStyle w:val="ListParagraph"/>
              <w:numPr>
                <w:ilvl w:val="0"/>
                <w:numId w:val="3"/>
              </w:numPr>
              <w:spacing w:after="40"/>
            </w:pPr>
            <w:r>
              <w:t>Xếp dỡ, chằng buộc, vận chuyển: kiểm tra bao bì, rò rỉ, che chắn; đỗ xe, dừng nghỉ.</w:t>
            </w:r>
          </w:p>
          <w:p w:rsidR="003E12F4" w:rsidRDefault="009F09E8">
            <w:pPr>
              <w:pStyle w:val="ListParagraph"/>
              <w:numPr>
                <w:ilvl w:val="0"/>
                <w:numId w:val="3"/>
              </w:numPr>
              <w:spacing w:after="40"/>
            </w:pPr>
            <w:r>
              <w:t>Rò rỉ, tràn đổ: nhận biết, báo động, cô lập khu vực, xử lý ban đầu, sơ cứu; phương tiện bảo vệ cá nhân phù</w:t>
            </w:r>
            <w:r>
              <w:t xml:space="preserve"> hợp.</w:t>
            </w:r>
          </w:p>
          <w:p w:rsidR="003E12F4" w:rsidRDefault="009F09E8">
            <w:pPr>
              <w:pStyle w:val="ListParagraph"/>
              <w:numPr>
                <w:ilvl w:val="0"/>
                <w:numId w:val="3"/>
              </w:numPr>
              <w:spacing w:after="40"/>
            </w:pPr>
            <w:r>
              <w:t>Nạp xăng dầu, khí hóa lỏng: an toàn tĩnh điện, lửa, thông gió, xử lý sự cố.</w:t>
            </w:r>
          </w:p>
          <w:p w:rsidR="003E12F4" w:rsidRDefault="009F09E8">
            <w:pPr>
              <w:pStyle w:val="ListParagraph"/>
              <w:numPr>
                <w:ilvl w:val="0"/>
                <w:numId w:val="3"/>
              </w:numPr>
              <w:spacing w:after="40"/>
            </w:pPr>
            <w:r>
              <w:t>Sơ cấp cứu ngộ độc, bỏng hóa chất; thực hành tại chỗ.</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Kho tôi chỉ lưu giữ hóa chất của khách, không sản xuất, có phải Nhóm 3?</w:t>
            </w:r>
          </w:p>
          <w:p w:rsidR="003E12F4" w:rsidRDefault="009F09E8">
            <w:pPr>
              <w:spacing w:after="60"/>
              <w:ind w:left="280"/>
            </w:pPr>
            <w:r>
              <w:rPr>
                <w:b/>
                <w:bCs/>
              </w:rPr>
              <w:t>Gợi ý trả lời:</w:t>
            </w:r>
            <w:r>
              <w:t xml:space="preserve"> Danh mục (nhóm 2) gồm cả bảo quản, vận chuyển hóa chất nguy hiểm theo phân loại GHS, nên người trực tiếp bảo quản, xếp dỡ thuộc Nhóm 3. Em hỏi danh mục hàng (mã, loại nguy hiểm) để chuyên viên xác nhận.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Lái xe bồn chở xăng dầu, </w:t>
            </w:r>
            <w:r>
              <w:t>hóa chất cần gì ngoài Nhóm 3?</w:t>
            </w:r>
          </w:p>
          <w:p w:rsidR="003E12F4" w:rsidRDefault="009F09E8">
            <w:pPr>
              <w:spacing w:after="60"/>
              <w:ind w:left="280"/>
            </w:pPr>
            <w:r>
              <w:rPr>
                <w:b/>
                <w:bCs/>
              </w:rPr>
              <w:t>Gợi ý trả lời:</w:t>
            </w:r>
            <w:r>
              <w:t xml:space="preserve"> Thuộc Nhóm 3 (lái xe ô tô, hóa chất hoặc xăng dầu) và nên thêm huấn luyện an toàn hóa chất. Giấy phép, hồ sơ, giám sát và các điều kiện vận chuyển hàng nguy hiểm là quy định chuyên ngành, ngoài hồ sơ năng lực; e</w:t>
            </w:r>
            <w:r>
              <w:t>m chuyển chuyên viên.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Kho hàng nguy hiểm của tôi có thuộc nhóm ngành đặc thù ở Điều 36 không?</w:t>
            </w:r>
          </w:p>
          <w:p w:rsidR="003E12F4" w:rsidRDefault="009F09E8">
            <w:pPr>
              <w:spacing w:after="60"/>
              <w:ind w:left="280"/>
            </w:pPr>
            <w:r>
              <w:rPr>
                <w:b/>
                <w:bCs/>
              </w:rPr>
              <w:t>Gợi ý trả lời:</w:t>
            </w:r>
            <w:r>
              <w:t xml:space="preserve"> Em không tự khẳng định. Chuyên viên xác định theo hoạt động và quy mô của từng cơ sở. Em ghi loại hàng, khối lượng lưu kho vào bảng 9.2 và 9.3a.</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Phiếu an toàn hóa chất của hàng khách thì ai cung cấp?</w:t>
            </w:r>
          </w:p>
          <w:p w:rsidR="003E12F4" w:rsidRDefault="009F09E8">
            <w:pPr>
              <w:spacing w:after="60"/>
              <w:ind w:left="280"/>
            </w:pPr>
            <w:r>
              <w:rPr>
                <w:b/>
                <w:bCs/>
              </w:rPr>
              <w:t>Gợi ý trả lời:</w:t>
            </w:r>
            <w:r>
              <w:t xml:space="preserve"> Huấn luyện có nội dung đọc </w:t>
            </w:r>
            <w:r>
              <w:t>và dùng phiếu an toàn hóa chất. Trách nhiệm cung cấp phiếu giữa chủ hàng và đơn vị vận chuyển, lưu kho là quy định chuyên ngành, em không tư vấn.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Khi rò rỉ, tràn đổ thì ứng phó thế nào, có cần kế hoạch riêng?</w:t>
            </w:r>
          </w:p>
          <w:p w:rsidR="003E12F4" w:rsidRDefault="009F09E8">
            <w:pPr>
              <w:spacing w:after="60"/>
              <w:ind w:left="280"/>
            </w:pPr>
            <w:r>
              <w:rPr>
                <w:b/>
                <w:bCs/>
              </w:rPr>
              <w:t>Gợi ý trả lời:</w:t>
            </w:r>
            <w:r>
              <w:t xml:space="preserve"> Huấn luyện có nội d</w:t>
            </w:r>
            <w:r>
              <w:t>ung ứng phó ban đầu. Kế hoạch, phương án ứng phó sự cố hóa chất theo quy định chuyên ngành và PCCC nằm ngoài hồ sơ năng lực; Viện STP gợi ý đánh giá rủi ro và biện pháp, em ghi nhận nhu cầu.</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Nhân sự (màn 9–10)</w:t>
            </w:r>
            <w:r>
              <w:t xml:space="preserve"> ★★ và </w:t>
            </w:r>
            <w:r>
              <w:rPr>
                <w:b/>
                <w:bCs/>
              </w:rPr>
              <w:t>Tra cứu chứng nhận 24/7</w:t>
            </w:r>
            <w:r>
              <w:t xml:space="preserve"> ★★: hồ sơ Nhóm 3; chủ hàng, cảng kiểm tra tài xế.</w:t>
            </w:r>
          </w:p>
          <w:p w:rsidR="003E12F4" w:rsidRDefault="009F09E8">
            <w:pPr>
              <w:pStyle w:val="ListParagraph"/>
              <w:numPr>
                <w:ilvl w:val="0"/>
                <w:numId w:val="3"/>
              </w:numPr>
              <w:spacing w:after="40"/>
            </w:pPr>
            <w:r>
              <w:rPr>
                <w:b/>
                <w:bCs/>
              </w:rPr>
              <w:t>Cấp phát PPE (màn 30–31)</w:t>
            </w:r>
            <w:r>
              <w:t xml:space="preserve"> ★★: mặt nạ, găng, ủng, quần áo chống hóa chất; hạn sử dụng.</w:t>
            </w:r>
          </w:p>
          <w:p w:rsidR="003E12F4" w:rsidRDefault="009F09E8">
            <w:pPr>
              <w:pStyle w:val="ListParagraph"/>
              <w:numPr>
                <w:ilvl w:val="0"/>
                <w:numId w:val="3"/>
              </w:numPr>
              <w:spacing w:after="40"/>
            </w:pPr>
            <w:r>
              <w:rPr>
                <w:b/>
                <w:bCs/>
              </w:rPr>
              <w:t>Tai nạn và sự cố (màn 23–24)</w:t>
            </w:r>
            <w:r>
              <w:t xml:space="preserve"> ★★: rò rỉ, tràn đổ, sự cố suýt xảy ra.</w:t>
            </w:r>
          </w:p>
          <w:p w:rsidR="003E12F4" w:rsidRDefault="009F09E8">
            <w:pPr>
              <w:pStyle w:val="ListParagraph"/>
              <w:numPr>
                <w:ilvl w:val="0"/>
                <w:numId w:val="3"/>
              </w:numPr>
              <w:spacing w:after="40"/>
            </w:pPr>
            <w:r>
              <w:rPr>
                <w:b/>
                <w:bCs/>
              </w:rPr>
              <w:t>Vật tư và hóa chất (màn 25–26</w:t>
            </w:r>
            <w:r>
              <w:rPr>
                <w:b/>
                <w:bCs/>
              </w:rPr>
              <w:t>)</w:t>
            </w:r>
            <w:r>
              <w:t xml:space="preserve"> ★: vật tư ứng phó, hóa chất của doanh nghiệp. Không dùng để quản lý hàng hóa của khách (mục 6.4).</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Huấn luyện an toàn hóa chất; sơ cấp cứu; đánh giá rủi ro kho hàng nguy hiểm và quy trình xếp dỡ; quan trắc môi trường lao động; PCCC nằm ngo</w:t>
            </w:r>
            <w:r>
              <w:t>ài hồ sơ năng lực (ghi nhận).</w:t>
            </w:r>
          </w:p>
        </w:tc>
      </w:tr>
    </w:tbl>
    <w:p w:rsidR="003E12F4" w:rsidRDefault="003E12F4">
      <w:pPr>
        <w:spacing w:after="120"/>
      </w:pPr>
    </w:p>
    <w:p w:rsidR="003E12F4" w:rsidRDefault="009F09E8">
      <w:pPr>
        <w:pStyle w:val="Heading2"/>
      </w:pPr>
      <w:bookmarkStart w:id="27" w:name="_Toc100027"/>
      <w:r>
        <w:t>5.8. Cụm 8: Vận hành xe nâng, cần trục, cầu trục và máy nâng</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vận hành xe nâng hàng (động cơ đốt trong, điện), xe nâng người tự hành; vận hành cần trục, cầu trục, palăng; người ra hiệu lệnh, buộc móc hàng; trưởng bộ phận thiết bị.</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3</w:t>
            </w:r>
            <w:r>
              <w:t xml:space="preserve"> (tối thiểu 24 giờ; định kỳ 2 năm/lần): vận hành máy, thiết bị thuộc Danh mục (nhóm 1). Danh mục máy, thiết bị nêu xe nâng hàng dùng động cơ có tải trọng nâng từ 1.000 kg trở lên, cần trục, cầu trục, palăng điện và palăng kéo tay tải trọng từ 1.000 kg trở </w:t>
            </w:r>
            <w:r>
              <w:t>lên.</w:t>
            </w:r>
          </w:p>
          <w:p w:rsidR="003E12F4" w:rsidRDefault="009F09E8">
            <w:pPr>
              <w:spacing w:after="40"/>
            </w:pPr>
            <w:r>
              <w:t>Xe nâng tay không động cơ không thuộc Danh mục; xe nâng điện đi bộ tải trọng nhỏ là ranh giới, chuyên viên xác nhận theo thiết bị. Trưởng bộ phận thiết bị: thêm Nhóm 1.</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 xml:space="preserve">Pháp luật cơ bản; yếu tố nguy hiểm: lật xe, va chạm người đi </w:t>
            </w:r>
            <w:r>
              <w:t>bộ, hàng rơi, tầm nhìn hạn chế, quá tải.</w:t>
            </w:r>
          </w:p>
          <w:p w:rsidR="003E12F4" w:rsidRDefault="009F09E8">
            <w:pPr>
              <w:pStyle w:val="ListParagraph"/>
              <w:numPr>
                <w:ilvl w:val="0"/>
                <w:numId w:val="3"/>
              </w:numPr>
              <w:spacing w:after="40"/>
            </w:pPr>
            <w:r>
              <w:t>Kiểm tra xe trước ca; tải trọng nâng, tâm tải, chiều cao nâng, càng nâng; không chở người trên càng.</w:t>
            </w:r>
          </w:p>
          <w:p w:rsidR="003E12F4" w:rsidRDefault="009F09E8">
            <w:pPr>
              <w:pStyle w:val="ListParagraph"/>
              <w:numPr>
                <w:ilvl w:val="0"/>
                <w:numId w:val="3"/>
              </w:numPr>
              <w:spacing w:after="40"/>
            </w:pPr>
            <w:r>
              <w:t>Di chuyển trong kho, góc cua, dốc, dock, container; ưu tiên người đi bộ; còi, đèn, gương.</w:t>
            </w:r>
          </w:p>
          <w:p w:rsidR="003E12F4" w:rsidRDefault="009F09E8">
            <w:pPr>
              <w:pStyle w:val="ListParagraph"/>
              <w:numPr>
                <w:ilvl w:val="0"/>
                <w:numId w:val="3"/>
              </w:numPr>
              <w:spacing w:after="40"/>
            </w:pPr>
            <w:r>
              <w:t>Sạc ắc quy, thay bình ga</w:t>
            </w:r>
            <w:r>
              <w:t>s, nạp nhiên liệu; khí thải xe nâng động cơ đốt trong khi làm việc trong kho kín, kho lạnh.</w:t>
            </w:r>
          </w:p>
          <w:p w:rsidR="003E12F4" w:rsidRDefault="009F09E8">
            <w:pPr>
              <w:pStyle w:val="ListParagraph"/>
              <w:numPr>
                <w:ilvl w:val="0"/>
                <w:numId w:val="3"/>
              </w:numPr>
              <w:spacing w:after="40"/>
            </w:pPr>
            <w:r>
              <w:t>Cần trục, cầu trục, palăng: tín hiệu, buộc móc hàng, vùng nguy hiểm dưới tải; phương tiện bảo vệ cá nhân.</w:t>
            </w:r>
          </w:p>
          <w:p w:rsidR="003E12F4" w:rsidRDefault="009F09E8">
            <w:pPr>
              <w:pStyle w:val="ListParagraph"/>
              <w:numPr>
                <w:ilvl w:val="0"/>
                <w:numId w:val="3"/>
              </w:numPr>
              <w:spacing w:after="40"/>
            </w:pPr>
            <w:r>
              <w:t>Sơ cấp cứu; xử lý lật xe, hàng đổ; thực hành tại chỗ.</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w:t>
            </w:r>
            <w:r>
              <w:rPr>
                <w:b/>
                <w:bCs/>
              </w:rPr>
              <w:t>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Xe nâng của chúng tôi có phải kiểm định không?</w:t>
            </w:r>
          </w:p>
          <w:p w:rsidR="003E12F4" w:rsidRDefault="009F09E8">
            <w:pPr>
              <w:spacing w:after="60"/>
              <w:ind w:left="280"/>
            </w:pPr>
            <w:r>
              <w:rPr>
                <w:b/>
                <w:bCs/>
              </w:rPr>
              <w:t>Gợi ý trả lời:</w:t>
            </w:r>
            <w:r>
              <w:t xml:space="preserve"> Xe nâng hàng dùng động cơ có tải trọng nâng từ 1.000 kg trở lên thuộc Danh mục máy, thiết bị nghiêm ngặt (Phụ lục B) và phải kiểm định theo quy định; Viện STP – DAKO có dịch vụ kiểm định kỹ thuật an toàn. Xe nâng tay không động cơ không thuộc. Em ghi hãng</w:t>
            </w:r>
            <w:r>
              <w:t>, loại, tải trọng vào bảng 9.3b để chuyên viên xác nhận từng xe.</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nhân đã có chứng chỉ vận hành xe nâng của trung tâm nghề, còn phải học Nhóm 3?</w:t>
            </w:r>
          </w:p>
          <w:p w:rsidR="003E12F4" w:rsidRDefault="009F09E8">
            <w:pPr>
              <w:spacing w:after="60"/>
              <w:ind w:left="280"/>
            </w:pPr>
            <w:r>
              <w:rPr>
                <w:b/>
                <w:bCs/>
              </w:rPr>
              <w:t>Gợi ý trả lời:</w:t>
            </w:r>
            <w:r>
              <w:t xml:space="preserve"> Chứng chỉ nghề là chuyên môn. Nhóm 3 là huấn luyện ATVSLĐ theo quy định. Nếu có</w:t>
            </w:r>
            <w:r>
              <w:t xml:space="preserve"> chứng nhận cũ, chuyên viên kiểm tra còn hạn và đúng nhóm hay không.</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Xe nâng điện đi bộ (pallet jack điện), xe nâng tay có thuộc Nhóm 3 không?</w:t>
            </w:r>
          </w:p>
          <w:p w:rsidR="003E12F4" w:rsidRDefault="009F09E8">
            <w:pPr>
              <w:spacing w:after="60"/>
              <w:ind w:left="280"/>
            </w:pPr>
            <w:r>
              <w:rPr>
                <w:b/>
                <w:bCs/>
              </w:rPr>
              <w:t>Gợi ý trả lời:</w:t>
            </w:r>
            <w:r>
              <w:t xml:space="preserve"> Xe nâng tay không động cơ không thuộc Danh mục. Xe nâng điện đi bộ phụ thuộc tải trọng và thiết bị; em không tự khẳng định. Em ghi loại, tải trọng, số lượng vào bảng 9.3b.</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Nhân viên kho thỉnh thoảng chạy xe nâng giúp, có tính không?</w:t>
            </w:r>
          </w:p>
          <w:p w:rsidR="003E12F4" w:rsidRDefault="009F09E8">
            <w:pPr>
              <w:spacing w:after="60"/>
              <w:ind w:left="280"/>
            </w:pPr>
            <w:r>
              <w:rPr>
                <w:b/>
                <w:bCs/>
              </w:rPr>
              <w:t>Gợi ý trả</w:t>
            </w:r>
            <w:r>
              <w:rPr>
                <w:b/>
                <w:bCs/>
              </w:rPr>
              <w:t xml:space="preserve"> lời:</w:t>
            </w:r>
            <w:r>
              <w:t xml:space="preserve"> Người trực tiếp vận hành thiết bị thuộc Danh mục là Nhóm 3. Em không tự xác định tần suất tối thiểu; chuyên viên xác nhận. Khuyến nghị: chỉ người đã được huấn luyện mới được vận hành. Đây là khuyến nghị.</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Cần trục, cầu trục trong xưởng kh</w:t>
            </w:r>
            <w:r>
              <w:t>o của tôi cần gì?</w:t>
            </w:r>
          </w:p>
          <w:p w:rsidR="003E12F4" w:rsidRDefault="009F09E8">
            <w:pPr>
              <w:spacing w:after="60"/>
              <w:ind w:left="280"/>
            </w:pPr>
            <w:r>
              <w:rPr>
                <w:b/>
                <w:bCs/>
              </w:rPr>
              <w:t>Gợi ý trả lời:</w:t>
            </w:r>
            <w:r>
              <w:t xml:space="preserve"> Cần trục, cầu trục, palăng thuộc Danh mục: người vận hành thuộc Nhóm 3 và thiết bị phải kiểm định. Thông số cụ thể và hạn: chuyên viên xác nhận; em ghi vào bảng 9.3b.</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Thiết bị – Kiểm định (màn 21–22)</w:t>
            </w:r>
            <w:r>
              <w:t xml:space="preserve"> ★★: xe nâng, cần trục, cầu trục, palăng; ngày kiểm định, hạn, đơn vị kiểm định, số tem; màu xanh – đỏ; cảnh báo trước 30 ngày.</w:t>
            </w:r>
          </w:p>
          <w:p w:rsidR="003E12F4" w:rsidRDefault="009F09E8">
            <w:pPr>
              <w:pStyle w:val="ListParagraph"/>
              <w:numPr>
                <w:ilvl w:val="0"/>
                <w:numId w:val="3"/>
              </w:numPr>
              <w:spacing w:after="40"/>
            </w:pPr>
            <w:r>
              <w:rPr>
                <w:b/>
                <w:bCs/>
              </w:rPr>
              <w:t>Nhân sự (màn 9–10)</w:t>
            </w:r>
            <w:r>
              <w:t xml:space="preserve"> ★★ và </w:t>
            </w:r>
            <w:r>
              <w:rPr>
                <w:b/>
                <w:bCs/>
              </w:rPr>
              <w:t>Cảnh báo (màn 2)</w:t>
            </w:r>
            <w:r>
              <w:t xml:space="preserve"> ★★: hồ sơ Nhóm 3 của người vận hành; nhắc hạn.</w:t>
            </w:r>
          </w:p>
          <w:p w:rsidR="003E12F4" w:rsidRDefault="009F09E8">
            <w:pPr>
              <w:pStyle w:val="ListParagraph"/>
              <w:numPr>
                <w:ilvl w:val="0"/>
                <w:numId w:val="3"/>
              </w:numPr>
              <w:spacing w:after="40"/>
            </w:pPr>
            <w:r>
              <w:rPr>
                <w:b/>
                <w:bCs/>
              </w:rPr>
              <w:t>Tai nạn</w:t>
            </w:r>
            <w:r>
              <w:rPr>
                <w:b/>
                <w:bCs/>
              </w:rPr>
              <w:t xml:space="preserve"> và sự cố (màn 23–24)</w:t>
            </w:r>
            <w:r>
              <w:t xml:space="preserve"> ★★: va chạm xe nâng, hàng đổ, sự cố suýt xảy ra.</w:t>
            </w:r>
          </w:p>
          <w:p w:rsidR="003E12F4" w:rsidRDefault="009F09E8">
            <w:pPr>
              <w:pStyle w:val="ListParagraph"/>
              <w:numPr>
                <w:ilvl w:val="0"/>
                <w:numId w:val="3"/>
              </w:numPr>
              <w:spacing w:after="40"/>
            </w:pPr>
            <w:r>
              <w:rPr>
                <w:b/>
                <w:bCs/>
              </w:rPr>
              <w:t>Cấp phát PPE (màn 30–31)</w:t>
            </w:r>
            <w:r>
              <w:t xml:space="preserve"> ★: mũ, giày, áo phản quang.</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Kiểm định xe nâng, cần trục, cầu trục; huấn luyện an toàn điện (sạc ắc quy); huấn luyện sơ cấp cứu; đánh giá rủi ro </w:t>
            </w:r>
            <w:r>
              <w:t>luồng xe nâng – người đi bộ; Nhóm 1 cho trưởng bộ phận thiết bị.</w:t>
            </w:r>
          </w:p>
        </w:tc>
      </w:tr>
    </w:tbl>
    <w:p w:rsidR="003E12F4" w:rsidRDefault="003E12F4">
      <w:pPr>
        <w:spacing w:after="120"/>
      </w:pPr>
    </w:p>
    <w:p w:rsidR="003E12F4" w:rsidRDefault="009F09E8">
      <w:pPr>
        <w:pStyle w:val="Heading2"/>
      </w:pPr>
      <w:bookmarkStart w:id="28" w:name="_Toc100028"/>
      <w:r>
        <w:t>5.9. Cụm 9: Nhân viên kho – nhập, xuất, kiểm đếm, soạn hàng, đóng gói</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 kho nhập, xuất; thủ kho; kiểm đếm; soạn hàng (picker); đóng gói (packer); QC kho; quản lý tồ</w:t>
            </w:r>
            <w:r>
              <w:t>n kho, dữ liệu kho; nhân viên phân loại hàng nhẹ.</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4</w:t>
            </w:r>
            <w:r>
              <w:t xml:space="preserve"> (tối thiểu 16 giờ; định kỳ hằng năm).</w:t>
            </w:r>
          </w:p>
          <w:p w:rsidR="003E12F4" w:rsidRDefault="009F09E8">
            <w:pPr>
              <w:spacing w:after="40"/>
            </w:pPr>
            <w:r>
              <w:t>Ranh giới: lên giá kệ cao từ 2 m bằng thang hoặc xe nâng người (nhóm 7); bốc xếp thủ công thường xuyên vật nặng từ 30 kg (nhóm 20, xem Cụm 10); vận hành xe nâng (Cụm 8) thuộc Nhóm 3.</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Quyền và nghĩa vụ của người lao động; nội quy kho.</w:t>
            </w:r>
          </w:p>
          <w:p w:rsidR="003E12F4" w:rsidRDefault="009F09E8">
            <w:pPr>
              <w:pStyle w:val="ListParagraph"/>
              <w:numPr>
                <w:ilvl w:val="0"/>
                <w:numId w:val="3"/>
              </w:numPr>
              <w:spacing w:after="40"/>
            </w:pPr>
            <w:r>
              <w:t>Đ</w:t>
            </w:r>
            <w:r>
              <w:t>i bộ an toàn trong kho: làn đi bộ, vạch kẻ, gương, còi; không đứng dưới tải, không băng qua trước xe nâng; giao tiếp với người lái xe nâng.</w:t>
            </w:r>
          </w:p>
          <w:p w:rsidR="003E12F4" w:rsidRDefault="009F09E8">
            <w:pPr>
              <w:pStyle w:val="ListParagraph"/>
              <w:numPr>
                <w:ilvl w:val="0"/>
                <w:numId w:val="3"/>
              </w:numPr>
              <w:spacing w:after="40"/>
            </w:pPr>
            <w:r>
              <w:t>Xếp pallet, xếp hàng trên giá kệ: tải trọng kệ, độ cao xếp, không leo giá kệ; dùng thang an toàn.</w:t>
            </w:r>
          </w:p>
          <w:p w:rsidR="003E12F4" w:rsidRDefault="009F09E8">
            <w:pPr>
              <w:pStyle w:val="ListParagraph"/>
              <w:numPr>
                <w:ilvl w:val="0"/>
                <w:numId w:val="3"/>
              </w:numPr>
              <w:spacing w:after="40"/>
            </w:pPr>
            <w:r>
              <w:t>Mang vác đúng kỹ t</w:t>
            </w:r>
            <w:r>
              <w:t>huật; dao rọc giấy, kẹp tay, vật sắc nhọn.</w:t>
            </w:r>
          </w:p>
          <w:p w:rsidR="003E12F4" w:rsidRDefault="009F09E8">
            <w:pPr>
              <w:pStyle w:val="ListParagraph"/>
              <w:numPr>
                <w:ilvl w:val="0"/>
                <w:numId w:val="3"/>
              </w:numPr>
              <w:spacing w:after="40"/>
            </w:pPr>
            <w:r>
              <w:t>Trơn trượt, điện, sạc; nóng, bụi, ồn; làm ca đêm; thoát hiểm kho.</w:t>
            </w:r>
          </w:p>
          <w:p w:rsidR="003E12F4" w:rsidRDefault="009F09E8">
            <w:pPr>
              <w:pStyle w:val="ListParagraph"/>
              <w:numPr>
                <w:ilvl w:val="0"/>
                <w:numId w:val="3"/>
              </w:numPr>
              <w:spacing w:after="40"/>
            </w:pPr>
            <w:r>
              <w:t>Phương tiện bảo vệ cá nhân (giày, găng, áo phản quang); sơ cấp cứu cơ bản.</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Nhân viên kho ngày nào cũng làm việc gần xe nâng, có phải Nhóm 3 không?</w:t>
            </w:r>
          </w:p>
          <w:p w:rsidR="003E12F4" w:rsidRDefault="009F09E8">
            <w:pPr>
              <w:spacing w:after="60"/>
              <w:ind w:left="280"/>
            </w:pPr>
            <w:r>
              <w:rPr>
                <w:b/>
                <w:bCs/>
              </w:rPr>
              <w:t>Gợi ý trả lời:</w:t>
            </w:r>
            <w:r>
              <w:t xml:space="preserve"> Không. Nhân viên kho thuộc Nhóm 4, trừ khi trực tiếp vận hành thiết bị thuộc Danh mục. Họ học nội quy an toàn khi làm việc cùng xe nâng, rất quan trọng với hồ sơ.</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w:t>
            </w:r>
            <w:r>
              <w:rPr>
                <w:b/>
                <w:bCs/>
              </w:rPr>
              <w:t>ch hỏi:</w:t>
            </w:r>
            <w:r>
              <w:t xml:space="preserve"> Nhân viên phải lên giá kệ cao lấy hàng thì sao?</w:t>
            </w:r>
          </w:p>
          <w:p w:rsidR="003E12F4" w:rsidRDefault="009F09E8">
            <w:pPr>
              <w:spacing w:after="60"/>
              <w:ind w:left="280"/>
            </w:pPr>
            <w:r>
              <w:rPr>
                <w:b/>
                <w:bCs/>
              </w:rPr>
              <w:t>Gợi ý trả lời:</w:t>
            </w:r>
            <w:r>
              <w:t xml:space="preserve"> Danh mục có nhóm làm việc trên cao từ 2 m (nhóm 7); người thường xuyên làm việc này có thể thuộc Nhóm 3. Em ghi chiều cao kệ, cách lên (thang, xe nâng người) vào bảng 9.2 để chuyên viên</w:t>
            </w:r>
            <w:r>
              <w:t xml:space="preserve"> xác nhận.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Mùa cao điểm tuyển hàng trăm nhân viên kho thời vụ, huấn luyện thế nào?</w:t>
            </w:r>
          </w:p>
          <w:p w:rsidR="003E12F4" w:rsidRDefault="009F09E8">
            <w:pPr>
              <w:spacing w:after="60"/>
              <w:ind w:left="280"/>
            </w:pPr>
            <w:r>
              <w:rPr>
                <w:b/>
                <w:bCs/>
              </w:rPr>
              <w:t>Gợi ý trả lời:</w:t>
            </w:r>
            <w:r>
              <w:t xml:space="preserve"> Hợp đồng khung huấn luyện theo đợt trước cao điểm, nội dung gọn, thực hành tại kho; xem thêm Cụm 16. Người làm việc thuộc Danh mục vẫn là Nhóm 3 dù thời vụ.</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Nhân viên kho nghỉ việc và vào mới liên tục, quản lý hồ sơ thế nào?</w:t>
            </w:r>
          </w:p>
          <w:p w:rsidR="003E12F4" w:rsidRDefault="009F09E8">
            <w:pPr>
              <w:spacing w:after="60"/>
              <w:ind w:left="280"/>
            </w:pPr>
            <w:r>
              <w:rPr>
                <w:b/>
                <w:bCs/>
              </w:rPr>
              <w:t>Gợi ý trả lời:</w:t>
            </w:r>
            <w:r>
              <w:t xml:space="preserve"> Mỗ</w:t>
            </w:r>
            <w:r>
              <w:t>i người có hồ sơ trong phần mềm, hệ thống nhắc chứng nhận sắp hết hạn. Nhập danh sách số lượng lớn từ Excel em chưa hứa; em hỏi bộ phận kỹ thuật (mục 6.4).</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Nhân sự và học viên (màn 9–10)</w:t>
            </w:r>
            <w:r>
              <w:t xml:space="preserve"> ★★ và </w:t>
            </w:r>
            <w:r>
              <w:rPr>
                <w:b/>
                <w:bCs/>
              </w:rPr>
              <w:t>Lớp học (màn 13–14)</w:t>
            </w:r>
            <w:r>
              <w:t xml:space="preserve"> ★★: hồ s</w:t>
            </w:r>
            <w:r>
              <w:t>ơ, lịch lớp nhiều đợt theo ca.</w:t>
            </w:r>
          </w:p>
          <w:p w:rsidR="003E12F4" w:rsidRDefault="009F09E8">
            <w:pPr>
              <w:pStyle w:val="ListParagraph"/>
              <w:numPr>
                <w:ilvl w:val="0"/>
                <w:numId w:val="3"/>
              </w:numPr>
              <w:spacing w:after="40"/>
            </w:pPr>
            <w:r>
              <w:rPr>
                <w:b/>
                <w:bCs/>
              </w:rPr>
              <w:t>Cấp phát PPE (màn 30–31)</w:t>
            </w:r>
            <w:r>
              <w:t xml:space="preserve"> ★★: giày, găng, áo phản quang; theo dõi ai đã được cấp.</w:t>
            </w:r>
          </w:p>
          <w:p w:rsidR="003E12F4" w:rsidRDefault="009F09E8">
            <w:pPr>
              <w:pStyle w:val="ListParagraph"/>
              <w:numPr>
                <w:ilvl w:val="0"/>
                <w:numId w:val="3"/>
              </w:numPr>
              <w:spacing w:after="40"/>
            </w:pPr>
            <w:r>
              <w:rPr>
                <w:b/>
                <w:bCs/>
              </w:rPr>
              <w:t>Tai nạn và sự cố (màn 23–24)</w:t>
            </w:r>
            <w:r>
              <w:t xml:space="preserve"> ★★: ngã, kẹp, hàng đổ, sự cố suýt xảy ra; </w:t>
            </w:r>
            <w:r>
              <w:rPr>
                <w:b/>
                <w:bCs/>
              </w:rPr>
              <w:t>Bảng tin (màn 16)</w:t>
            </w:r>
            <w:r>
              <w:t xml:space="preserve"> ★★: nội quy kho.</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6 cho từng ca, khu vực; huấn luyện sơ cấp cứu; đánh giá rủi ro luồng người – xe nâng; quan trắc môi trường lao động (nóng, bụi).</w:t>
            </w:r>
          </w:p>
        </w:tc>
      </w:tr>
    </w:tbl>
    <w:p w:rsidR="003E12F4" w:rsidRDefault="003E12F4">
      <w:pPr>
        <w:spacing w:after="120"/>
      </w:pPr>
    </w:p>
    <w:p w:rsidR="003E12F4" w:rsidRDefault="009F09E8">
      <w:pPr>
        <w:pStyle w:val="Heading2"/>
      </w:pPr>
      <w:bookmarkStart w:id="29" w:name="_Toc100029"/>
      <w:r>
        <w:t>5.10. Cụm 10: Bốc xếp thủ công và phân loại hàng</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nhân bốc xếp thủ công (xe tải, container, kho); b</w:t>
            </w:r>
            <w:r>
              <w:t>ốc xếp bao, thùng nặng; công nhân phân loại hàng tại hub chuyển phát; công nhân đứng ở băng tải phân loại; đội bốc xếp thuê; trưởng ca, đội trưởng.</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3</w:t>
            </w:r>
            <w:r>
              <w:t xml:space="preserve"> cho người thường xuyên bốc xếp thủ công vật nặng từ 30 kg trở lên (nhóm 20). </w:t>
            </w:r>
            <w:r>
              <w:rPr>
                <w:b/>
                <w:bCs/>
              </w:rPr>
              <w:t>Nhóm 4</w:t>
            </w:r>
            <w:r>
              <w:t xml:space="preserve"> </w:t>
            </w:r>
            <w:r>
              <w:t>cho bốc xếp hàng nhẹ hoặc không thường xuyên.</w:t>
            </w:r>
          </w:p>
          <w:p w:rsidR="003E12F4" w:rsidRDefault="009F09E8">
            <w:pPr>
              <w:spacing w:after="40"/>
            </w:pPr>
            <w:r>
              <w:t>Băng tải phân loại: nhóm 5 nêu vận hành, bảo dưỡng, vệ sinh băng chuyền, băng tải; người chỉ đặt hoặc lấy hàng là ranh giới. Chuyên viên xác nhận theo khối lượng, tần suất và công việc cụ thể.</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Kỹ thuật nâng, mang vác, tư thế, nâng chung; dụng cụ hỗ trợ (xe đẩy, tời, bàn nâng); giới hạn khối lượng.</w:t>
            </w:r>
          </w:p>
          <w:p w:rsidR="003E12F4" w:rsidRDefault="009F09E8">
            <w:pPr>
              <w:pStyle w:val="ListParagraph"/>
              <w:numPr>
                <w:ilvl w:val="0"/>
                <w:numId w:val="3"/>
              </w:numPr>
              <w:spacing w:after="40"/>
            </w:pPr>
            <w:r>
              <w:t>Lên xuống thùng xe, container: ngã, hàng đổ khi mở cửa, kẹp tay.</w:t>
            </w:r>
          </w:p>
          <w:p w:rsidR="003E12F4" w:rsidRDefault="009F09E8">
            <w:pPr>
              <w:pStyle w:val="ListParagraph"/>
              <w:numPr>
                <w:ilvl w:val="0"/>
                <w:numId w:val="3"/>
              </w:numPr>
              <w:spacing w:after="40"/>
            </w:pPr>
            <w:r>
              <w:t>Băng tải: che chắn, nút dừng khẩn cấp, không với tay vào chỗ chuy</w:t>
            </w:r>
            <w:r>
              <w:t>ển động, quần áo, tóc.</w:t>
            </w:r>
          </w:p>
          <w:p w:rsidR="003E12F4" w:rsidRDefault="009F09E8">
            <w:pPr>
              <w:pStyle w:val="ListParagraph"/>
              <w:numPr>
                <w:ilvl w:val="0"/>
                <w:numId w:val="3"/>
              </w:numPr>
              <w:spacing w:after="40"/>
            </w:pPr>
            <w:r>
              <w:t>Nóng, bụi, ồn; thời gian nghỉ; phương tiện bảo vệ cá nhân (găng, giày, đai lưng nếu cần).</w:t>
            </w:r>
          </w:p>
          <w:p w:rsidR="003E12F4" w:rsidRDefault="009F09E8">
            <w:pPr>
              <w:pStyle w:val="ListParagraph"/>
              <w:numPr>
                <w:ilvl w:val="0"/>
                <w:numId w:val="3"/>
              </w:numPr>
              <w:spacing w:after="40"/>
            </w:pPr>
            <w:r>
              <w:t>Sơ cấp cứu; báo cáo sự cố; ca đêm, mùa cao điểm.</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Bốc xếp thùng hàng 10–15 kg số lượng lớn cả ngày có phải N</w:t>
            </w:r>
            <w:r>
              <w:t>hóm 3 không?</w:t>
            </w:r>
          </w:p>
          <w:p w:rsidR="003E12F4" w:rsidRDefault="009F09E8">
            <w:pPr>
              <w:spacing w:after="60"/>
              <w:ind w:left="280"/>
            </w:pPr>
            <w:r>
              <w:rPr>
                <w:b/>
                <w:bCs/>
              </w:rPr>
              <w:t>Gợi ý trả lời:</w:t>
            </w:r>
            <w:r>
              <w:t xml:space="preserve"> Danh mục nêu vật nặng từ 30 kg và thường xuyên. Hàng 10–15 kg thường là Nhóm 4 nhưng em không tự xếp. Em ghi khối lượng, tần suất, số người vào bảng 9.2 để chuyên viên xác nhận.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Mùa cao điểm thuê 500 người bốc xếp thời vụ qua 3 công ty cung ứng, ai huấn luyện?</w:t>
            </w:r>
          </w:p>
          <w:p w:rsidR="003E12F4" w:rsidRDefault="009F09E8">
            <w:pPr>
              <w:spacing w:after="60"/>
              <w:ind w:left="280"/>
            </w:pPr>
            <w:r>
              <w:rPr>
                <w:b/>
                <w:bCs/>
              </w:rPr>
              <w:t>Gợi ý trả lời:</w:t>
            </w:r>
            <w:r>
              <w:t xml:space="preserve"> Tùy mô hình: cho thuê lại lao động hay hợp đồng dịch vụ (xem Cụm 16). Công việc thuộc Danh mục vẫn là Nhóm 3. Chuyên viên xác nhận theo hợp đồng; thực tế nên</w:t>
            </w:r>
            <w:r>
              <w:t xml:space="preserve"> yêu cầu nhà cung cấp nộp hồ sơ huấn luyện.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nhân đứng ở băng tải phân loại có phải Nhóm 3 không?</w:t>
            </w:r>
          </w:p>
          <w:p w:rsidR="003E12F4" w:rsidRDefault="009F09E8">
            <w:pPr>
              <w:spacing w:after="60"/>
              <w:ind w:left="280"/>
            </w:pPr>
            <w:r>
              <w:rPr>
                <w:b/>
                <w:bCs/>
              </w:rPr>
              <w:t>Gợi ý trả lời:</w:t>
            </w:r>
            <w:r>
              <w:t xml:space="preserve"> Nhóm 5 nêu vận hành, bảo dưỡng, vệ sinh băng chuyền, băng tải. Người chỉ đặt, lấy hàng là ranh giới; em ghi mô tả công việc vào bảng 9.2 để chuyên viên rà soát.</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nhân đau lưng nhiều, công ty có trách nhiệm gì?</w:t>
            </w:r>
          </w:p>
          <w:p w:rsidR="003E12F4" w:rsidRDefault="009F09E8">
            <w:pPr>
              <w:spacing w:after="60"/>
              <w:ind w:left="280"/>
            </w:pPr>
            <w:r>
              <w:rPr>
                <w:b/>
                <w:bCs/>
              </w:rPr>
              <w:t>Gợi ý trả lời:</w:t>
            </w:r>
            <w:r>
              <w:t xml:space="preserve"> Huấn luyện có nội dung kỹ thuật nâng, mang vác và vệ sinh lao động; bệnh nghề nghiệp, chẩn đoán thuộc y tế. Em không tư vấn y tế; em gợi ý Nhóm 5 nếu có nhân viên y tế và quan trắc môi trường lao động.</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Nhân sự (màn 9–10)</w:t>
            </w:r>
            <w:r>
              <w:t xml:space="preserve"> ★★: hồ sơ lao động thời vụ, thêm và bớt theo đợt; gán Nhóm 3 cho người bốc xếp nặng.</w:t>
            </w:r>
          </w:p>
          <w:p w:rsidR="003E12F4" w:rsidRDefault="009F09E8">
            <w:pPr>
              <w:pStyle w:val="ListParagraph"/>
              <w:numPr>
                <w:ilvl w:val="0"/>
                <w:numId w:val="3"/>
              </w:numPr>
              <w:spacing w:after="40"/>
            </w:pPr>
            <w:r>
              <w:rPr>
                <w:b/>
                <w:bCs/>
              </w:rPr>
              <w:t>Lớp học (màn 13–14)</w:t>
            </w:r>
            <w:r>
              <w:t xml:space="preserve"> ★★: lịch nhiều đợt trước cao điểm.</w:t>
            </w:r>
          </w:p>
          <w:p w:rsidR="003E12F4" w:rsidRDefault="009F09E8">
            <w:pPr>
              <w:pStyle w:val="ListParagraph"/>
              <w:numPr>
                <w:ilvl w:val="0"/>
                <w:numId w:val="3"/>
              </w:numPr>
              <w:spacing w:after="40"/>
            </w:pPr>
            <w:r>
              <w:rPr>
                <w:b/>
                <w:bCs/>
              </w:rPr>
              <w:t>Cấp phát PPE (màn 30–31)</w:t>
            </w:r>
            <w:r>
              <w:t xml:space="preserve"> ★★ và </w:t>
            </w:r>
            <w:r>
              <w:rPr>
                <w:b/>
                <w:bCs/>
              </w:rPr>
              <w:t>Tai nạn và sự cố (màn 23–24)</w:t>
            </w:r>
            <w:r>
              <w:t xml:space="preserve"> ★★.</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Hợp đồng khung theo đợt trước cao điểm; Nhóm 6 cho từng tổ; huấn luyện sơ cấp cứu; đánh giá rủi ro quy trình bốc xếp; quan trắc môi trường lao động.</w:t>
            </w:r>
          </w:p>
        </w:tc>
      </w:tr>
    </w:tbl>
    <w:p w:rsidR="003E12F4" w:rsidRDefault="003E12F4">
      <w:pPr>
        <w:spacing w:after="120"/>
      </w:pPr>
    </w:p>
    <w:p w:rsidR="003E12F4" w:rsidRDefault="009F09E8">
      <w:pPr>
        <w:pStyle w:val="Heading2"/>
      </w:pPr>
      <w:bookmarkStart w:id="30" w:name="_Toc100030"/>
      <w:r>
        <w:t>5.11. Cụm 11: Kho lạnh và chuỗi lạnh</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Công nhân kho lạnh, kho đông (soạn hàng, đóng gói, </w:t>
            </w:r>
            <w:r>
              <w:t>xếp hàng); vận hành hệ thống lạnh (máy nén, dàn bay hơi); kỹ thuật viên lạnh; trưởng ca kho lạnh. Lái xe lạnh: xem Cụm 6; xe nâng kho lạnh: xem Cụm 8.</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4</w:t>
            </w:r>
            <w:r>
              <w:t xml:space="preserve"> cho công nhân kho lạnh.</w:t>
            </w:r>
          </w:p>
          <w:p w:rsidR="003E12F4" w:rsidRDefault="009F09E8">
            <w:pPr>
              <w:spacing w:after="40"/>
            </w:pPr>
            <w:r>
              <w:rPr>
                <w:b/>
                <w:bCs/>
              </w:rPr>
              <w:t>Nhóm 3</w:t>
            </w:r>
            <w:r>
              <w:t xml:space="preserve"> cho vận hành, bảo dưỡng hệ thống lạnh, bình áp lực thuộc Danh mục (nhóm 1) và công việc điện (nhóm 14). Hệ thống lạnh thuộc Danh mục theo điều kiện về môi chất và lượng nạp, chuyên viên xác nhận thiết bị cụ thể.</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Nhiệt độ thấp: quần áo</w:t>
            </w:r>
            <w:r>
              <w:t>, giày, găng chống lạnh; thời gian làm việc và nghỉ; bỏng lạnh, hạ thân nhiệt.</w:t>
            </w:r>
          </w:p>
          <w:p w:rsidR="003E12F4" w:rsidRDefault="009F09E8">
            <w:pPr>
              <w:pStyle w:val="ListParagraph"/>
              <w:numPr>
                <w:ilvl w:val="0"/>
                <w:numId w:val="3"/>
              </w:numPr>
              <w:spacing w:after="40"/>
            </w:pPr>
            <w:r>
              <w:t>Trơn trượt, nước đá, sương; vào ra cửa kho: mở cửa từ bên trong, nút báo động, không để bị nhốt.</w:t>
            </w:r>
          </w:p>
          <w:p w:rsidR="003E12F4" w:rsidRDefault="009F09E8">
            <w:pPr>
              <w:pStyle w:val="ListParagraph"/>
              <w:numPr>
                <w:ilvl w:val="0"/>
                <w:numId w:val="3"/>
              </w:numPr>
              <w:spacing w:after="40"/>
            </w:pPr>
            <w:r>
              <w:t>Rò rỉ môi chất lạnh (ví dụ amoniac): nhận biết, thoát hiểm, báo động; không xử l</w:t>
            </w:r>
            <w:r>
              <w:t>ý khi chưa được huấn luyện.</w:t>
            </w:r>
          </w:p>
          <w:p w:rsidR="003E12F4" w:rsidRDefault="009F09E8">
            <w:pPr>
              <w:pStyle w:val="ListParagraph"/>
              <w:numPr>
                <w:ilvl w:val="0"/>
                <w:numId w:val="3"/>
              </w:numPr>
              <w:spacing w:after="40"/>
            </w:pPr>
            <w:r>
              <w:t>Xe nâng trong kho lạnh: tầm nhìn, sương mù, khí thải động cơ đốt trong.</w:t>
            </w:r>
          </w:p>
          <w:p w:rsidR="003E12F4" w:rsidRDefault="009F09E8">
            <w:pPr>
              <w:pStyle w:val="ListParagraph"/>
              <w:numPr>
                <w:ilvl w:val="0"/>
                <w:numId w:val="3"/>
              </w:numPr>
              <w:spacing w:after="40"/>
            </w:pPr>
            <w:r>
              <w:t>Điện, đọng sương; vận hành, bảo dưỡng hệ thống lạnh, bình áp lực; sơ cứu.</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nhân kho lạnh âm 20 độ có phải Nhóm 3 khô</w:t>
            </w:r>
            <w:r>
              <w:t>ng?</w:t>
            </w:r>
          </w:p>
          <w:p w:rsidR="003E12F4" w:rsidRDefault="009F09E8">
            <w:pPr>
              <w:spacing w:after="60"/>
              <w:ind w:left="280"/>
            </w:pPr>
            <w:r>
              <w:rPr>
                <w:b/>
                <w:bCs/>
              </w:rPr>
              <w:t>Gợi ý trả lời:</w:t>
            </w:r>
            <w:r>
              <w:t xml:space="preserve"> Công nhân kho lạnh thuộc Nhóm 4; nhiệt độ thấp là nguy cơ chính và có trong nội dung huấn luyện. Nhóm 3 áp dụng cho người vận hành, bảo dưỡng hệ thống lạnh thuộc Danh mục. Em ghi công việc từng nhóm vào bảng 9.2.</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Hệ thống lạnh, bình áp lực của kho có phải kiểm định không?</w:t>
            </w:r>
          </w:p>
          <w:p w:rsidR="003E12F4" w:rsidRDefault="009F09E8">
            <w:pPr>
              <w:spacing w:after="60"/>
              <w:ind w:left="280"/>
            </w:pPr>
            <w:r>
              <w:rPr>
                <w:b/>
                <w:bCs/>
              </w:rPr>
              <w:t>Gợi ý trả lời:</w:t>
            </w:r>
            <w:r>
              <w:t xml:space="preserve"> Bình chịu áp lực thuộc Danh mục; hệ thống lạnh thuộc Danh mục theo điều kiện về môi chất và lượng nạp. Em ghi hãng, môi chất, lượng nạp, công suất vào bảng 9.3b để chuyên viên xác </w:t>
            </w:r>
            <w:r>
              <w:t>nhận; Viện STP – DAKO có dịch vụ kiểm định kỹ thuật an toàn.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Quy định thời gian làm việc, nghỉ, bồi dưỡng cho người làm kho lạnh thế nào?</w:t>
            </w:r>
          </w:p>
          <w:p w:rsidR="003E12F4" w:rsidRDefault="009F09E8">
            <w:pPr>
              <w:spacing w:after="60"/>
              <w:ind w:left="280"/>
            </w:pPr>
            <w:r>
              <w:rPr>
                <w:b/>
                <w:bCs/>
              </w:rPr>
              <w:t>Gợi ý trả lời:</w:t>
            </w:r>
            <w:r>
              <w:t xml:space="preserve"> Chế độ làm việc, nghỉ ngơi, bồi dưỡng thuộc quy định lao động; em không tư vấn chi tiết và chuyển chuyên viên. Huấn luyện có nội dung phòng hạ thân nhiệt, quần áo bảo hộ.</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Rò rỉ amoniac thì xử lý thế nào?</w:t>
            </w:r>
          </w:p>
          <w:p w:rsidR="003E12F4" w:rsidRDefault="009F09E8">
            <w:pPr>
              <w:spacing w:after="60"/>
              <w:ind w:left="280"/>
            </w:pPr>
            <w:r>
              <w:rPr>
                <w:b/>
                <w:bCs/>
              </w:rPr>
              <w:t>Gợi ý trả lời:</w:t>
            </w:r>
            <w:r>
              <w:t xml:space="preserve"> Huấn luyện có nội dung </w:t>
            </w:r>
            <w:r>
              <w:t>nhận biết, thoát hiểm, báo động. Kế hoạch ứng phó sự cố môi chất lạnh theo quy định chuyên ngành và PCCC nằm ngoài hồ sơ năng lực; em gợi ý đánh giá rủi ro và ghi nhận nhu cầu.</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Thiết bị – Kiểm định (màn 21–22)</w:t>
            </w:r>
            <w:r>
              <w:t xml:space="preserve"> ★★: hệ thốn</w:t>
            </w:r>
            <w:r>
              <w:t>g lạnh, bình áp lực, xe nâng; hạn kiểm định, cảnh báo.</w:t>
            </w:r>
          </w:p>
          <w:p w:rsidR="003E12F4" w:rsidRDefault="009F09E8">
            <w:pPr>
              <w:pStyle w:val="ListParagraph"/>
              <w:numPr>
                <w:ilvl w:val="0"/>
                <w:numId w:val="3"/>
              </w:numPr>
              <w:spacing w:after="40"/>
            </w:pPr>
            <w:r>
              <w:rPr>
                <w:b/>
                <w:bCs/>
              </w:rPr>
              <w:t>Cấp phát PPE (màn 30–31)</w:t>
            </w:r>
            <w:r>
              <w:t xml:space="preserve"> ★★: áo, găng, giày chống lạnh; hạn sử dụng.</w:t>
            </w:r>
          </w:p>
          <w:p w:rsidR="003E12F4" w:rsidRDefault="009F09E8">
            <w:pPr>
              <w:pStyle w:val="ListParagraph"/>
              <w:numPr>
                <w:ilvl w:val="0"/>
                <w:numId w:val="3"/>
              </w:numPr>
              <w:spacing w:after="40"/>
            </w:pPr>
            <w:r>
              <w:rPr>
                <w:b/>
                <w:bCs/>
              </w:rPr>
              <w:t>Tai nạn và sự cố (màn 23–24)</w:t>
            </w:r>
            <w:r>
              <w:t xml:space="preserve"> ★★ và </w:t>
            </w:r>
            <w:r>
              <w:rPr>
                <w:b/>
                <w:bCs/>
              </w:rPr>
              <w:t>Nhân sự (màn 9–10)</w:t>
            </w:r>
            <w:r>
              <w:t xml:space="preserve"> ★★.</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Kiểm định bình áp lực, hệ thống lạnh; huấn luyện an toàn điện; huấn luyện sơ cấp cứu (hạ thân nhiệt, ngạt khí); quan trắc môi trường lao động (nhiệt độ thấp); đánh giá rủi ro kho lạnh.</w:t>
            </w:r>
          </w:p>
        </w:tc>
      </w:tr>
    </w:tbl>
    <w:p w:rsidR="003E12F4" w:rsidRDefault="003E12F4">
      <w:pPr>
        <w:spacing w:after="120"/>
      </w:pPr>
    </w:p>
    <w:p w:rsidR="003E12F4" w:rsidRDefault="009F09E8">
      <w:pPr>
        <w:pStyle w:val="Heading2"/>
      </w:pPr>
      <w:bookmarkStart w:id="31" w:name="_Toc100031"/>
      <w:r>
        <w:t>5.12. Cụm 12: Cảng, cảng cạn (ICD) và bãi container</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Lái cẩu bờ, cẩu RTG, cần trục chân đế; lái reach stacker, xe nâng container; công nhân buộc, tháo chằng buộc container; công nhân cầu cảng, làm việc trên xà lan, cầu tàu; lái xe đầu kéo nội bộ; nhân viên kiểm đếm (tally); vận hành máy soi container; trưởng</w:t>
            </w:r>
            <w:r>
              <w:t xml:space="preserve"> ca cảng.</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3</w:t>
            </w:r>
            <w:r>
              <w:t xml:space="preserve"> (tối thiểu 24 giờ): cần trục, xe nâng thuộc Danh mục (nhóm 1); làm việc trên cao từ 2 m (nhóm 7); công việc trên mặt nước, cầu tàu (nhóm 8); lái xe ô tô (nhóm 16).</w:t>
            </w:r>
          </w:p>
          <w:p w:rsidR="003E12F4" w:rsidRDefault="009F09E8">
            <w:pPr>
              <w:spacing w:after="40"/>
            </w:pPr>
            <w:r>
              <w:t>Phạm vi nhóm 7, 8 theo vị trí làm việc cụ thể: chuyên viên xác nhận. Máy soi container sử dụng bức xạ: nhóm 9, ranh giới. Nhân viên kiểm đếm: Nhóm 4 kèm nội quy bãi. Trưởng ca: thêm Nhóm 1 nếu phụ trách bộ phận.</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Nguy hiểm tại cảng và b</w:t>
            </w:r>
            <w:r>
              <w:t>ãi: va chạm xe, container rơi, vùng nguy hiểm dưới cần cẩu, thời tiết, làm việc ban đêm.</w:t>
            </w:r>
          </w:p>
          <w:p w:rsidR="003E12F4" w:rsidRDefault="009F09E8">
            <w:pPr>
              <w:pStyle w:val="ListParagraph"/>
              <w:numPr>
                <w:ilvl w:val="0"/>
                <w:numId w:val="3"/>
              </w:numPr>
              <w:spacing w:after="40"/>
            </w:pPr>
            <w:r>
              <w:t>Buộc, tháo chằng buộc: làm việc trên cao, trên nóc container, trên tàu, xà lan; dây an toàn, thang, đi lại trên cầu tàu.</w:t>
            </w:r>
          </w:p>
          <w:p w:rsidR="003E12F4" w:rsidRDefault="009F09E8">
            <w:pPr>
              <w:pStyle w:val="ListParagraph"/>
              <w:numPr>
                <w:ilvl w:val="0"/>
                <w:numId w:val="3"/>
              </w:numPr>
              <w:spacing w:after="40"/>
            </w:pPr>
            <w:r>
              <w:t xml:space="preserve">Ngã xuống nước: áo phao, quy trình cứu người, </w:t>
            </w:r>
            <w:r>
              <w:t>sơ cứu đuối nước.</w:t>
            </w:r>
          </w:p>
          <w:p w:rsidR="003E12F4" w:rsidRDefault="009F09E8">
            <w:pPr>
              <w:pStyle w:val="ListParagraph"/>
              <w:numPr>
                <w:ilvl w:val="0"/>
                <w:numId w:val="3"/>
              </w:numPr>
              <w:spacing w:after="40"/>
            </w:pPr>
            <w:r>
              <w:t>Hiệu lệnh, tín hiệu với người lái cẩu; phương tiện bảo vệ cá nhân (mũ, giày, áo phản quang).</w:t>
            </w:r>
          </w:p>
          <w:p w:rsidR="003E12F4" w:rsidRDefault="009F09E8">
            <w:pPr>
              <w:pStyle w:val="ListParagraph"/>
              <w:numPr>
                <w:ilvl w:val="0"/>
                <w:numId w:val="3"/>
              </w:numPr>
              <w:spacing w:after="40"/>
            </w:pPr>
            <w:r>
              <w:t>Nhận biết nhãn hàng nguy hiểm trên container; xử lý sự cố ban đầu.</w:t>
            </w:r>
          </w:p>
          <w:p w:rsidR="003E12F4" w:rsidRDefault="009F09E8">
            <w:pPr>
              <w:pStyle w:val="ListParagraph"/>
              <w:numPr>
                <w:ilvl w:val="0"/>
                <w:numId w:val="3"/>
              </w:numPr>
              <w:spacing w:after="40"/>
            </w:pPr>
            <w:r>
              <w:t>Điện, nạp nhiên liệu; sơ cấp cứu; thực hành tại chỗ.</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Cảng thuê nhiều nhà thầu, ai huấn luyện cho người của nhà thầu?</w:t>
            </w:r>
          </w:p>
          <w:p w:rsidR="003E12F4" w:rsidRDefault="009F09E8">
            <w:pPr>
              <w:spacing w:after="60"/>
              <w:ind w:left="280"/>
            </w:pPr>
            <w:r>
              <w:rPr>
                <w:b/>
                <w:bCs/>
              </w:rPr>
              <w:t>Gợi ý trả lời:</w:t>
            </w:r>
            <w:r>
              <w:t xml:space="preserve"> Đơn vị là người sử dụng lao động của nhà thầu huấn luyện cho người của mình; cảng kiểm tra hồ sơ và phổ biến nội quy. Tra cứu mã chứng nhận 24/7 giúp kiểm soát nhân sự nhà thầu ngay tại cổng. Tùy mô hình hợp đồng, chuyên viên xác nhận.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Công n</w:t>
            </w:r>
            <w:r>
              <w:t>hân buộc, tháo chằng container trên tàu, xà lan có phải Nhóm 3?</w:t>
            </w:r>
          </w:p>
          <w:p w:rsidR="003E12F4" w:rsidRDefault="009F09E8">
            <w:pPr>
              <w:spacing w:after="60"/>
              <w:ind w:left="280"/>
            </w:pPr>
            <w:r>
              <w:rPr>
                <w:b/>
                <w:bCs/>
              </w:rPr>
              <w:t>Gợi ý trả lời:</w:t>
            </w:r>
            <w:r>
              <w:t xml:space="preserve"> Công việc trên cao từ 2 m và trên mặt nước thuộc Danh mục (nhóm 7, 8), nên thuộc Nhóm 3. Phạm vi theo vị trí làm việc cụ thể do chuyên viên xác nhận.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Cẩu bờ, cẩu RTG, xe nâng container có phải kiểm định không?</w:t>
            </w:r>
          </w:p>
          <w:p w:rsidR="003E12F4" w:rsidRDefault="009F09E8">
            <w:pPr>
              <w:spacing w:after="60"/>
              <w:ind w:left="280"/>
            </w:pPr>
            <w:r>
              <w:rPr>
                <w:b/>
                <w:bCs/>
              </w:rPr>
              <w:t>Gợi ý trả lời:</w:t>
            </w:r>
            <w:r>
              <w:t xml:space="preserve"> Cần trục và xe nâng hàng dùng động cơ tải trọng nâng từ 1.000 kg trở lên thuộc Danh mục (Phụ lục B) và phải kiểm định; Viện STP – DAKO có dịch vụ kiểm định kỹ thuật an toàn. Thông </w:t>
            </w:r>
            <w:r>
              <w:t>số, loại thiết bị cụ thể: chuyên viên xác nhận.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Có huấn luyện thuyền viên, an toàn hàng hải, hoa tiêu không?</w:t>
            </w:r>
          </w:p>
          <w:p w:rsidR="003E12F4" w:rsidRDefault="009F09E8">
            <w:pPr>
              <w:spacing w:after="60"/>
              <w:ind w:left="280"/>
            </w:pPr>
            <w:r>
              <w:rPr>
                <w:b/>
                <w:bCs/>
              </w:rPr>
              <w:t>Gợi ý trả lời:</w:t>
            </w:r>
            <w:r>
              <w:t xml:space="preserve"> Những nội dung này chưa nằm trong hồ sơ năng lực; em ghi nhận nhu cầu và báo chuyên viên. Công việc trên mặt nước tại c</w:t>
            </w:r>
            <w:r>
              <w:t>ầu cảng thuộc Nhóm 3 theo Danh mục.</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Thiết bị – Kiểm định (màn 21–22)</w:t>
            </w:r>
            <w:r>
              <w:t xml:space="preserve"> ★★: cần trục, xe nâng container; hạn kiểm định, cảnh báo.</w:t>
            </w:r>
          </w:p>
          <w:p w:rsidR="003E12F4" w:rsidRDefault="009F09E8">
            <w:pPr>
              <w:pStyle w:val="ListParagraph"/>
              <w:numPr>
                <w:ilvl w:val="0"/>
                <w:numId w:val="3"/>
              </w:numPr>
              <w:spacing w:after="40"/>
            </w:pPr>
            <w:r>
              <w:rPr>
                <w:b/>
                <w:bCs/>
              </w:rPr>
              <w:t>Tra cứu chứng nhận 24/7</w:t>
            </w:r>
            <w:r>
              <w:t xml:space="preserve"> ★★: kiểm soát nhà thầu tại cổng.</w:t>
            </w:r>
          </w:p>
          <w:p w:rsidR="003E12F4" w:rsidRDefault="009F09E8">
            <w:pPr>
              <w:pStyle w:val="ListParagraph"/>
              <w:numPr>
                <w:ilvl w:val="0"/>
                <w:numId w:val="3"/>
              </w:numPr>
              <w:spacing w:after="40"/>
            </w:pPr>
            <w:r>
              <w:rPr>
                <w:b/>
                <w:bCs/>
              </w:rPr>
              <w:t>Nhân sự (màn 9–10)</w:t>
            </w:r>
            <w:r>
              <w:t xml:space="preserve"> ★★, </w:t>
            </w:r>
            <w:r>
              <w:rPr>
                <w:b/>
                <w:bCs/>
              </w:rPr>
              <w:t>Cấp phát PPE (màn 30–31)</w:t>
            </w:r>
            <w:r>
              <w:t xml:space="preserve"> ★★ (áo phao, dây an toàn) và </w:t>
            </w:r>
            <w:r>
              <w:rPr>
                <w:b/>
                <w:bCs/>
              </w:rPr>
              <w:t>Tai nạn và sự cố (màn 23–24)</w:t>
            </w:r>
            <w:r>
              <w:t xml:space="preserve"> ★★.</w:t>
            </w:r>
          </w:p>
          <w:p w:rsidR="003E12F4" w:rsidRDefault="009F09E8">
            <w:pPr>
              <w:pStyle w:val="ListParagraph"/>
              <w:numPr>
                <w:ilvl w:val="0"/>
                <w:numId w:val="3"/>
              </w:numPr>
              <w:spacing w:after="40"/>
            </w:pPr>
            <w:r>
              <w:rPr>
                <w:b/>
                <w:bCs/>
              </w:rPr>
              <w:t>Giao việc (màn 18–19)</w:t>
            </w:r>
            <w:r>
              <w:t xml:space="preserve"> ★: giao việc khắc phục.</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Kiểm định cần trục, xe nâng; huấn luyện sơ cấp cứu (đuối nước); đánh giá rủi ro bãi và cầu cảng; quan trắc </w:t>
            </w:r>
            <w:r>
              <w:t>môi trường lao động; ISO 45001; hợp đồng khung cho nhà thầu.</w:t>
            </w:r>
          </w:p>
        </w:tc>
      </w:tr>
    </w:tbl>
    <w:p w:rsidR="003E12F4" w:rsidRDefault="003E12F4">
      <w:pPr>
        <w:spacing w:after="120"/>
      </w:pPr>
    </w:p>
    <w:p w:rsidR="003E12F4" w:rsidRDefault="009F09E8">
      <w:pPr>
        <w:pStyle w:val="Heading2"/>
      </w:pPr>
      <w:bookmarkStart w:id="32" w:name="_Toc100032"/>
      <w:r>
        <w:lastRenderedPageBreak/>
        <w:t>5.13. Cụm 13: Kỹ thuật, bảo trì xe và thiết bị kho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Thợ sửa chữa, bảo dưỡng ô tô; thợ lốp; thợ điện ô tô; thợ điện, thợ cơ khí, thợ hàn (sửa thùng xe, giá kệ); kỹ thuật viên bảo</w:t>
            </w:r>
            <w:r>
              <w:t xml:space="preserve"> trì xe nâng, cần trục, băng tải, kho tự động; vận hành trạm sạc ắc quy xe nâng; nhân viên rửa xe; thủ kho phụ tùng; trưởng bộ phận kỹ thuật.</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3</w:t>
            </w:r>
            <w:r>
              <w:t xml:space="preserve"> (tối thiểu 24 giờ): sửa chữa, bảo hành xe ô tô (nhóm 16); điện, ắc quy (nhóm 14); hàn cắt (nhóm 15); băng tải (nhóm 5); thiết bị thuộc Danh mục (nhóm 1). Thêm </w:t>
            </w:r>
            <w:r>
              <w:rPr>
                <w:b/>
                <w:bCs/>
              </w:rPr>
              <w:t>huấn luyện an toàn điện</w:t>
            </w:r>
            <w:r>
              <w:t xml:space="preserve"> và an toàn hóa chất khi cần.</w:t>
            </w:r>
          </w:p>
          <w:p w:rsidR="003E12F4" w:rsidRDefault="009F09E8">
            <w:pPr>
              <w:spacing w:after="40"/>
            </w:pPr>
            <w:r>
              <w:t>Nhân viên rửa xe, thủ kho phụ tùng: Nhóm 4.</w:t>
            </w:r>
            <w:r>
              <w:t xml:space="preserve"> Trưởng bộ phận kỹ thuật: thêm Nhóm 1.</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Pháp luật cơ bản; yếu tố nguy hiểm: nâng hạ xe, điện, hóa chất, hàn cắt, ồn, thiết bị quay.</w:t>
            </w:r>
          </w:p>
          <w:p w:rsidR="003E12F4" w:rsidRDefault="009F09E8">
            <w:pPr>
              <w:pStyle w:val="ListParagraph"/>
              <w:numPr>
                <w:ilvl w:val="0"/>
                <w:numId w:val="3"/>
              </w:numPr>
              <w:spacing w:after="40"/>
            </w:pPr>
            <w:r>
              <w:t>Nâng hạ xe bằng cầu nâng, kích: kê chống, không làm dưới gầm khi chưa chắc chắn.</w:t>
            </w:r>
          </w:p>
          <w:p w:rsidR="003E12F4" w:rsidRDefault="009F09E8">
            <w:pPr>
              <w:pStyle w:val="ListParagraph"/>
              <w:numPr>
                <w:ilvl w:val="0"/>
                <w:numId w:val="3"/>
              </w:numPr>
              <w:spacing w:after="40"/>
            </w:pPr>
            <w:r>
              <w:t>Dầu mỡ, hóa chất rửa, a</w:t>
            </w:r>
            <w:r>
              <w:t>xit ắc quy, khí nổ; phòng sạc ắc quy: thông gió, không lửa.</w:t>
            </w:r>
          </w:p>
          <w:p w:rsidR="003E12F4" w:rsidRDefault="009F09E8">
            <w:pPr>
              <w:pStyle w:val="ListParagraph"/>
              <w:numPr>
                <w:ilvl w:val="0"/>
                <w:numId w:val="3"/>
              </w:numPr>
              <w:spacing w:after="40"/>
            </w:pPr>
            <w:r>
              <w:t>Cô lập nguồn năng lượng khi bảo trì điện, thiết bị, băng tải (khuyến nghị khóa – gắn thẻ); điện áp, tiếp địa.</w:t>
            </w:r>
          </w:p>
          <w:p w:rsidR="003E12F4" w:rsidRDefault="009F09E8">
            <w:pPr>
              <w:pStyle w:val="ListParagraph"/>
              <w:numPr>
                <w:ilvl w:val="0"/>
                <w:numId w:val="3"/>
              </w:numPr>
              <w:spacing w:after="40"/>
            </w:pPr>
            <w:r>
              <w:t>Hàn, cắt: cháy nổ, chai khí, tia hàn; làm việc trên thùng xe, nóc container, giá kệ.</w:t>
            </w:r>
          </w:p>
          <w:p w:rsidR="003E12F4" w:rsidRDefault="009F09E8">
            <w:pPr>
              <w:pStyle w:val="ListParagraph"/>
              <w:numPr>
                <w:ilvl w:val="0"/>
                <w:numId w:val="3"/>
              </w:numPr>
              <w:spacing w:after="40"/>
            </w:pPr>
            <w:r>
              <w:t>P</w:t>
            </w:r>
            <w:r>
              <w:t>hương tiện bảo vệ cá nhân; sơ cứu điện giật, bỏng; thực hành tại chỗ.</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Xưởng sửa chữa nội bộ chỉ có 6 thợ, có cần Nhóm 3 không?</w:t>
            </w:r>
          </w:p>
          <w:p w:rsidR="003E12F4" w:rsidRDefault="009F09E8">
            <w:pPr>
              <w:spacing w:after="60"/>
              <w:ind w:left="280"/>
            </w:pPr>
            <w:r>
              <w:rPr>
                <w:b/>
                <w:bCs/>
              </w:rPr>
              <w:t>Gợi ý trả lời:</w:t>
            </w:r>
            <w:r>
              <w:t xml:space="preserve"> Có. Sửa chữa xe ô tô, điện, hàn thuộc Danh mục; quy mô nhỏ không loại trừ. Em ghi công việc từng người vào bảng 9.2.</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Phòng sạc ắc quy xe nâng, ai làm có phải Nhóm 3 không?</w:t>
            </w:r>
          </w:p>
          <w:p w:rsidR="003E12F4" w:rsidRDefault="009F09E8">
            <w:pPr>
              <w:spacing w:after="60"/>
              <w:ind w:left="280"/>
            </w:pPr>
            <w:r>
              <w:rPr>
                <w:b/>
                <w:bCs/>
              </w:rPr>
              <w:t>Gợi ý trả lời:</w:t>
            </w:r>
            <w:r>
              <w:t xml:space="preserve"> Danh mục (nhóm 14) gồm vận hành trạm nạp ắc quy, sửa ch</w:t>
            </w:r>
            <w:r>
              <w:t>ữa, bảo dưỡng ắc quy; người trực tiếp làm thuộc Nhóm 3 và nên thêm huấn luyện an toàn điện. Em ghi số bộ ắc quy, số người sạc.</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Bảo trì băng tải, kho tự động có thuộc Nhóm 3 không?</w:t>
            </w:r>
          </w:p>
          <w:p w:rsidR="003E12F4" w:rsidRDefault="009F09E8">
            <w:pPr>
              <w:spacing w:after="60"/>
              <w:ind w:left="280"/>
            </w:pPr>
            <w:r>
              <w:rPr>
                <w:b/>
                <w:bCs/>
              </w:rPr>
              <w:t>Gợi ý trả lời:</w:t>
            </w:r>
            <w:r>
              <w:t xml:space="preserve"> Nhóm 5 nêu vận hành, sửa chữa, bảo dưỡng, vệ sinh băng chuyền, băng tải; phần điện thuộc nhóm 14. Người trực tiếp làm là Nhóm 3; thiết bị cụ thể do chuyên viên xác nhận.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Chúng tôi thuê garage ngoài sửa xe, ai chịu trách nhiệm huấn luyện?</w:t>
            </w:r>
          </w:p>
          <w:p w:rsidR="003E12F4" w:rsidRDefault="009F09E8">
            <w:pPr>
              <w:spacing w:after="60"/>
              <w:ind w:left="280"/>
            </w:pPr>
            <w:r>
              <w:rPr>
                <w:b/>
                <w:bCs/>
              </w:rPr>
              <w:t xml:space="preserve">Gợi </w:t>
            </w:r>
            <w:r>
              <w:rPr>
                <w:b/>
                <w:bCs/>
              </w:rPr>
              <w:t>ý trả lời:</w:t>
            </w:r>
            <w:r>
              <w:t xml:space="preserve"> Đơn vị là người sử dụng lao động của thợ garage huấn luyện cho người của mình; bên thuê kiểm tra hồ sơ và phổ biến nội quy khi vào bãi. Tùy mô hình hợp đồng, chuyên viên xác nhận.</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Thiết bị – Kiểm định (màn 21–2</w:t>
            </w:r>
            <w:r>
              <w:rPr>
                <w:b/>
                <w:bCs/>
              </w:rPr>
              <w:t>2)</w:t>
            </w:r>
            <w:r>
              <w:t xml:space="preserve"> ★★ và </w:t>
            </w:r>
            <w:r>
              <w:rPr>
                <w:b/>
                <w:bCs/>
              </w:rPr>
              <w:t>Vật tư (màn 25–26)</w:t>
            </w:r>
            <w:r>
              <w:t xml:space="preserve"> ★: thiết bị, phụ tùng, dầu mỡ, tồn kho.</w:t>
            </w:r>
          </w:p>
          <w:p w:rsidR="003E12F4" w:rsidRDefault="009F09E8">
            <w:pPr>
              <w:pStyle w:val="ListParagraph"/>
              <w:numPr>
                <w:ilvl w:val="0"/>
                <w:numId w:val="3"/>
              </w:numPr>
              <w:spacing w:after="40"/>
            </w:pPr>
            <w:r>
              <w:rPr>
                <w:b/>
                <w:bCs/>
              </w:rPr>
              <w:t>Cấp phát PPE (màn 30–31)</w:t>
            </w:r>
            <w:r>
              <w:t xml:space="preserve"> ★★: găng cách điện, kính hàn, mặt nạ; hạn sử dụng.</w:t>
            </w:r>
          </w:p>
          <w:p w:rsidR="003E12F4" w:rsidRDefault="009F09E8">
            <w:pPr>
              <w:pStyle w:val="ListParagraph"/>
              <w:numPr>
                <w:ilvl w:val="0"/>
                <w:numId w:val="3"/>
              </w:numPr>
              <w:spacing w:after="40"/>
            </w:pPr>
            <w:r>
              <w:rPr>
                <w:b/>
                <w:bCs/>
              </w:rPr>
              <w:t>Tai nạn và sự cố (màn 23–24)</w:t>
            </w:r>
            <w:r>
              <w:t xml:space="preserve"> ★★, </w:t>
            </w:r>
            <w:r>
              <w:rPr>
                <w:b/>
                <w:bCs/>
              </w:rPr>
              <w:t>Giao việc (màn 18–19)</w:t>
            </w:r>
            <w:r>
              <w:t xml:space="preserve"> ★ và </w:t>
            </w:r>
            <w:r>
              <w:rPr>
                <w:b/>
                <w:bCs/>
              </w:rPr>
              <w:t>Nhân sự (màn 9–10)</w:t>
            </w:r>
            <w:r>
              <w:t xml:space="preserve"> ★★.</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Huấn luyện an toàn điện; an toàn hóa chất; sơ cấp cứu; kiểm định thiết bị; đánh giá rủi ro xưởng; quan trắc môi trường lao động xưởng.</w:t>
            </w:r>
          </w:p>
        </w:tc>
      </w:tr>
    </w:tbl>
    <w:p w:rsidR="003E12F4" w:rsidRDefault="003E12F4">
      <w:pPr>
        <w:spacing w:after="120"/>
      </w:pPr>
    </w:p>
    <w:p w:rsidR="003E12F4" w:rsidRDefault="009F09E8">
      <w:pPr>
        <w:pStyle w:val="Heading2"/>
      </w:pPr>
      <w:bookmarkStart w:id="33" w:name="_Toc100033"/>
      <w:r>
        <w:t>5.14. Cụm 14: Chuyển phát nhanh và giao hàng chặng cuối</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Shipper, nhân viên giao hàng xe máy, bưu tá; n</w:t>
            </w:r>
            <w:r>
              <w:t>hân viên bưu cục; nhân viên khai thác, phân loại tại hub; quản lý bưu cục, trưởng ca hub. Lái xe giao hàng ô tô, xe tải nhỏ: xem Cụm 6.</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4</w:t>
            </w:r>
            <w:r>
              <w:t xml:space="preserve"> (tối thiểu 16 giờ; định kỳ hằng năm) cho người lao động có hợp đồng lao động. Quản lý bưu cục, t</w:t>
            </w:r>
            <w:r>
              <w:t>rưởng hub: Nhóm 1.</w:t>
            </w:r>
          </w:p>
          <w:p w:rsidR="003E12F4" w:rsidRDefault="009F09E8">
            <w:pPr>
              <w:spacing w:after="40"/>
            </w:pPr>
            <w:r>
              <w:t>Shipper, tài xế “đối tác” (hợp đồng cộng tác viên, không có hợp đồng lao động): chuyên viên xác nhận, không tự khẳng định.</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Nhận thức an toàn khi đi giao hàng và đi làm; tai nạn trên đường đi làm và chế độ liên quan. Huấn luyện an toàn giao thông chuyên sâu nằm ngoài hồ sơ năng lực.</w:t>
            </w:r>
          </w:p>
          <w:p w:rsidR="003E12F4" w:rsidRDefault="009F09E8">
            <w:pPr>
              <w:pStyle w:val="ListParagraph"/>
              <w:numPr>
                <w:ilvl w:val="0"/>
                <w:numId w:val="3"/>
              </w:numPr>
              <w:spacing w:after="40"/>
            </w:pPr>
            <w:r>
              <w:t>Mũ bảo hiểm, áo phản quang, thời tiết, giao ban đêm, đường hẻm, chó; mang vác hàng nặng, hàng cồ</w:t>
            </w:r>
            <w:r>
              <w:t>ng kềnh.</w:t>
            </w:r>
          </w:p>
          <w:p w:rsidR="003E12F4" w:rsidRDefault="009F09E8">
            <w:pPr>
              <w:pStyle w:val="ListParagraph"/>
              <w:numPr>
                <w:ilvl w:val="0"/>
                <w:numId w:val="3"/>
              </w:numPr>
              <w:spacing w:after="40"/>
            </w:pPr>
            <w:r>
              <w:t>Hub, bưu cục: xe nâng, băng tải, bốc xếp, xếp hàng cao; nội quy kho.</w:t>
            </w:r>
          </w:p>
          <w:p w:rsidR="003E12F4" w:rsidRDefault="009F09E8">
            <w:pPr>
              <w:pStyle w:val="ListParagraph"/>
              <w:numPr>
                <w:ilvl w:val="0"/>
                <w:numId w:val="3"/>
              </w:numPr>
              <w:spacing w:after="40"/>
            </w:pPr>
            <w:r>
              <w:t>Cao điểm quá tải: nghỉ giữa ca, nước uống, say nắng; sơ cấp cứu.</w:t>
            </w:r>
          </w:p>
          <w:p w:rsidR="003E12F4" w:rsidRDefault="009F09E8">
            <w:pPr>
              <w:pStyle w:val="ListParagraph"/>
              <w:numPr>
                <w:ilvl w:val="0"/>
                <w:numId w:val="3"/>
              </w:numPr>
              <w:spacing w:after="40"/>
            </w:pPr>
            <w:r>
              <w:t>Báo cáo sự cố; thoát hiểm.</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Shipper của chúng tôi là đối tác ký hợp đồng cộng </w:t>
            </w:r>
            <w:r>
              <w:t>tác viên, có phải huấn luyện ATVSLĐ không?</w:t>
            </w:r>
          </w:p>
          <w:p w:rsidR="003E12F4" w:rsidRDefault="009F09E8">
            <w:pPr>
              <w:spacing w:after="60"/>
              <w:ind w:left="280"/>
            </w:pPr>
            <w:r>
              <w:rPr>
                <w:b/>
                <w:bCs/>
              </w:rPr>
              <w:t>Gợi ý trả lời:</w:t>
            </w:r>
            <w:r>
              <w:t xml:space="preserve"> Em không tự khẳng định. Nghị định 39/2016/NĐ-CP (Điều 2) nêu đối tượng là người lao động theo hợp đồng lao động; nhà nước có chính sách hỗ trợ huấn luyện cho người làm việc không theo hợp đồng lao đ</w:t>
            </w:r>
            <w:r>
              <w:t>ộng, nhất là công việc nghiêm ngặt. Chuyên viên xác nhận theo từng mô hình hợp đồng; em không bán thừa, không bỏ sót.</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Shipper bị tai nạn khi đang giao hàng thì chế độ thế nào?</w:t>
            </w:r>
          </w:p>
          <w:p w:rsidR="003E12F4" w:rsidRDefault="009F09E8">
            <w:pPr>
              <w:spacing w:after="60"/>
              <w:ind w:left="280"/>
            </w:pPr>
            <w:r>
              <w:rPr>
                <w:b/>
                <w:bCs/>
              </w:rPr>
              <w:t>Gợi ý trả lời:</w:t>
            </w:r>
            <w:r>
              <w:t xml:space="preserve"> Người lao động tham gia bảo hiểm tai nạn lao động, bệnh nghề nghiệp bị tai nạn trên tuyến đường và trong khoảng thời gian hợp lý đi và về có thể được hưởng chế độ (điểm c khoản 1 Điều 45 Luật ATVSLĐ). Đi giao hàng theo yêu cầu của doanh nghiệp là trường h</w:t>
            </w:r>
            <w:r>
              <w:t>ợp khác. Điều kiện chi tiết: chuyên viên giải thích.</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Mỗi tháng tuyển và nghỉ hàng trăm shipper, hồ sơ huấn luyện quản lý thế nào?</w:t>
            </w:r>
          </w:p>
          <w:p w:rsidR="003E12F4" w:rsidRDefault="009F09E8">
            <w:pPr>
              <w:spacing w:after="60"/>
              <w:ind w:left="280"/>
            </w:pPr>
            <w:r>
              <w:rPr>
                <w:b/>
                <w:bCs/>
              </w:rPr>
              <w:t>Gợi ý trả lời:</w:t>
            </w:r>
            <w:r>
              <w:t xml:space="preserve"> Mỗi người có hồ sơ trong phần mềm, hệ thống nhắc hạn. Nhập danh sách hàng loạt từ Excel em chưa hứa; em hỏi bộ phận kỹ thuật (mục 6.4).</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Có huấn luyện an toàn giao thông cho shipper không?</w:t>
            </w:r>
          </w:p>
          <w:p w:rsidR="003E12F4" w:rsidRDefault="009F09E8">
            <w:pPr>
              <w:spacing w:after="60"/>
              <w:ind w:left="280"/>
            </w:pPr>
            <w:r>
              <w:rPr>
                <w:b/>
                <w:bCs/>
              </w:rPr>
              <w:t>Gợi ý trả lời:</w:t>
            </w:r>
            <w:r>
              <w:t xml:space="preserve"> Huấn luyện an toàn giao thông chưa nằm </w:t>
            </w:r>
            <w:r>
              <w:t>trong hồ sơ năng lực (mục 2.5). Nội dung nhận thức an toàn đi lại nằm trong chương trình Nhóm 4. Em ghi nhận nhu cầu và báo chuyên viên.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Hub phân loại của tôi có băng tải, xe nâng, có Nhóm 3 không?</w:t>
            </w:r>
          </w:p>
          <w:p w:rsidR="003E12F4" w:rsidRDefault="009F09E8">
            <w:pPr>
              <w:spacing w:after="60"/>
              <w:ind w:left="280"/>
            </w:pPr>
            <w:r>
              <w:rPr>
                <w:b/>
                <w:bCs/>
              </w:rPr>
              <w:t>Gợi ý trả lời:</w:t>
            </w:r>
            <w:r>
              <w:t xml:space="preserve"> Người vận hành xe nâng, băng tải thuộc Danh mục là Nhóm 3 (xem Cụm 8, 10, 13); nhân viên phân loại còn lại thuộc Nhóm 4. Chuyên viên xác nhận theo mô tả công việc.</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Nhân sự (màn 9–10)</w:t>
            </w:r>
            <w:r>
              <w:t xml:space="preserve"> ★★ và </w:t>
            </w:r>
            <w:r>
              <w:rPr>
                <w:b/>
                <w:bCs/>
              </w:rPr>
              <w:t>Lớp học (màn 13–14)</w:t>
            </w:r>
            <w:r>
              <w:t xml:space="preserve"> ★★: hồ sơ số lượng lớn, biến động; lịch từng đợt.</w:t>
            </w:r>
          </w:p>
          <w:p w:rsidR="003E12F4" w:rsidRDefault="009F09E8">
            <w:pPr>
              <w:pStyle w:val="ListParagraph"/>
              <w:numPr>
                <w:ilvl w:val="0"/>
                <w:numId w:val="3"/>
              </w:numPr>
              <w:spacing w:after="40"/>
            </w:pPr>
            <w:r>
              <w:rPr>
                <w:b/>
                <w:bCs/>
              </w:rPr>
              <w:t>Tai nạn và sự cố (màn 23–24)</w:t>
            </w:r>
            <w:r>
              <w:t xml:space="preserve"> ★★: tai nạn khi giao hàng, trên đường đi làm.</w:t>
            </w:r>
          </w:p>
          <w:p w:rsidR="003E12F4" w:rsidRDefault="009F09E8">
            <w:pPr>
              <w:pStyle w:val="ListParagraph"/>
              <w:numPr>
                <w:ilvl w:val="0"/>
                <w:numId w:val="3"/>
              </w:numPr>
              <w:spacing w:after="40"/>
            </w:pPr>
            <w:r>
              <w:rPr>
                <w:b/>
                <w:bCs/>
              </w:rPr>
              <w:t>Cấp phát PPE (màn 30–31)</w:t>
            </w:r>
            <w:r>
              <w:t xml:space="preserve"> ★: mũ bảo hiểm, áo phản quang; </w:t>
            </w:r>
            <w:r>
              <w:rPr>
                <w:b/>
                <w:bCs/>
              </w:rPr>
              <w:t>Learner Portal</w:t>
            </w:r>
            <w:r>
              <w:t xml:space="preserve"> ★: cần smartphone và mạng; không hứa ứng dụng riêng (mục 6.</w:t>
            </w:r>
            <w:r>
              <w:t>4).</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6 cho từng bưu cục, hub; huấn luyện sơ cấp cứu; hợp đồng khung theo đợt trước cao điểm; Nhóm 1 cho quản lý bưu cục.</w:t>
            </w:r>
          </w:p>
        </w:tc>
      </w:tr>
    </w:tbl>
    <w:p w:rsidR="003E12F4" w:rsidRDefault="003E12F4">
      <w:pPr>
        <w:spacing w:after="120"/>
      </w:pPr>
    </w:p>
    <w:p w:rsidR="003E12F4" w:rsidRDefault="009F09E8">
      <w:pPr>
        <w:pStyle w:val="Heading2"/>
      </w:pPr>
      <w:bookmarkStart w:id="34" w:name="_Toc100034"/>
      <w:r>
        <w:t>5.15. Cụm 15: Bảo vệ, cổng kho, tạp vụ, bếp ăn và rửa xe</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Bảo vệ cổng kho, bãi, cảng; nhân viên t</w:t>
            </w:r>
            <w:r>
              <w:t>rạm cân; lao công, tạp vụ; nhân viên bếp ăn tập thể; nhân viên rửa xe.</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4</w:t>
            </w:r>
            <w:r>
              <w:t xml:space="preserve"> (tối thiểu 16 giờ; định kỳ hằng năm).</w:t>
            </w:r>
          </w:p>
          <w:p w:rsidR="003E12F4" w:rsidRDefault="009F09E8">
            <w:pPr>
              <w:spacing w:after="40"/>
            </w:pPr>
            <w:r>
              <w:t xml:space="preserve">Trực tiếp nấu, chế biến tại bếp từ 300 suất ăn/ngày trở lên: </w:t>
            </w:r>
            <w:r>
              <w:rPr>
                <w:b/>
                <w:bCs/>
              </w:rPr>
              <w:t>Nhóm 3</w:t>
            </w:r>
            <w:r>
              <w:t xml:space="preserve"> (nhóm 21). Vận hành máy soi chiếu có bức xạ: nhóm 9, ranh giới, chuyên viên xác nhận.</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Kiểm soát xe ra vào: vị trí đứng an toàn, không đứng giữa hai xe, lùi xe; ca đêm, ánh sáng, áo phản quang.</w:t>
            </w:r>
          </w:p>
          <w:p w:rsidR="003E12F4" w:rsidRDefault="009F09E8">
            <w:pPr>
              <w:pStyle w:val="ListParagraph"/>
              <w:numPr>
                <w:ilvl w:val="0"/>
                <w:numId w:val="3"/>
              </w:numPr>
              <w:spacing w:after="40"/>
            </w:pPr>
            <w:r>
              <w:t xml:space="preserve">Hướng dẫn tài xế bên ngoài: nội quy kho, </w:t>
            </w:r>
            <w:r>
              <w:t>phương tiện bảo vệ cá nhân, đỗ xe, tắt máy, khu vực cấm.</w:t>
            </w:r>
          </w:p>
          <w:p w:rsidR="003E12F4" w:rsidRDefault="009F09E8">
            <w:pPr>
              <w:pStyle w:val="ListParagraph"/>
              <w:numPr>
                <w:ilvl w:val="0"/>
                <w:numId w:val="3"/>
              </w:numPr>
              <w:spacing w:after="40"/>
            </w:pPr>
            <w:r>
              <w:t>Phòng cháy kho, thoát hiểm (nhận thức; huấn luyện nghiệp vụ PCCC nằm ngoài hồ sơ năng lực); ứng phó khẩn cấp.</w:t>
            </w:r>
          </w:p>
          <w:p w:rsidR="003E12F4" w:rsidRDefault="009F09E8">
            <w:pPr>
              <w:pStyle w:val="ListParagraph"/>
              <w:numPr>
                <w:ilvl w:val="0"/>
                <w:numId w:val="3"/>
              </w:numPr>
              <w:spacing w:after="40"/>
            </w:pPr>
            <w:r>
              <w:t>Tạp vụ, rửa xe: hóa chất tẩy rửa, trơn trượt, điện; bếp: bỏng, dao, gas hoặc điện.</w:t>
            </w:r>
          </w:p>
          <w:p w:rsidR="003E12F4" w:rsidRDefault="009F09E8">
            <w:pPr>
              <w:pStyle w:val="ListParagraph"/>
              <w:numPr>
                <w:ilvl w:val="0"/>
                <w:numId w:val="3"/>
              </w:numPr>
              <w:spacing w:after="40"/>
            </w:pPr>
            <w:r>
              <w:t>Sơ cấp</w:t>
            </w:r>
            <w:r>
              <w:t xml:space="preserve"> cứu cơ bản; báo cáo sự cố.</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lastRenderedPageBreak/>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Bảo vệ của kho là thuê ngoài, ai huấn luyện?</w:t>
            </w:r>
          </w:p>
          <w:p w:rsidR="003E12F4" w:rsidRDefault="009F09E8">
            <w:pPr>
              <w:spacing w:after="60"/>
              <w:ind w:left="280"/>
            </w:pPr>
            <w:r>
              <w:rPr>
                <w:b/>
                <w:bCs/>
              </w:rPr>
              <w:t>Gợi ý trả lời:</w:t>
            </w:r>
            <w:r>
              <w:t xml:space="preserve"> Đơn vị cung ứng dịch vụ là người sử dụng lao động của bảo vệ nên có trách nhiệm huấn luyện cho người của mình; bên thuê kiểm tra hồ sơ và phổ biến nội quy kho. Tùy hợp đồng, chuyên viên xác nhận.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Bảo vệ cổng thường đứng gần xe ra vào, có nguy</w:t>
            </w:r>
            <w:r>
              <w:t xml:space="preserve"> cơ gì, huấn luyện có nội dung này không?</w:t>
            </w:r>
          </w:p>
          <w:p w:rsidR="003E12F4" w:rsidRDefault="009F09E8">
            <w:pPr>
              <w:spacing w:after="60"/>
              <w:ind w:left="280"/>
            </w:pPr>
            <w:r>
              <w:rPr>
                <w:b/>
                <w:bCs/>
              </w:rPr>
              <w:t>Gợi ý trả lời:</w:t>
            </w:r>
            <w:r>
              <w:t xml:space="preserve"> Có: vị trí đứng an toàn, giao tiếp với tài xế, ca đêm, áo phản quang. Bảo vệ thuộc Nhóm 4.</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Bếp ăn công nhân phục vụ 500 suất mỗi ngày thì nhân viên bếp thuộc nhóm nào?</w:t>
            </w:r>
          </w:p>
          <w:p w:rsidR="003E12F4" w:rsidRDefault="009F09E8">
            <w:pPr>
              <w:spacing w:after="60"/>
              <w:ind w:left="280"/>
            </w:pPr>
            <w:r>
              <w:rPr>
                <w:b/>
                <w:bCs/>
              </w:rPr>
              <w:t>Gợi ý trả lời:</w:t>
            </w:r>
            <w:r>
              <w:t xml:space="preserve"> Danh mục nêu trực tiếp nấu, chế biến tại bếp ăn tập thể từ 300 suất ăn/ngày trở lên (nhóm 21), nên người trực tiếp nấu thuộc Nhóm 3. Bếp thuê ngoài: đơn vị cung cấp suất ăn là người sử dụng lao động. Vệ sinh an toàn thực phẩm em chuyển chuyên viên.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w:t>
            </w:r>
            <w:r>
              <w:rPr>
                <w:b/>
                <w:bCs/>
              </w:rPr>
              <w:t>h hỏi:</w:t>
            </w:r>
            <w:r>
              <w:t xml:space="preserve"> Hóa chất rửa xe có nguy hiểm không, có cần huấn luyện riêng?</w:t>
            </w:r>
          </w:p>
          <w:p w:rsidR="003E12F4" w:rsidRDefault="009F09E8">
            <w:pPr>
              <w:spacing w:after="60"/>
              <w:ind w:left="280"/>
            </w:pPr>
            <w:r>
              <w:rPr>
                <w:b/>
                <w:bCs/>
              </w:rPr>
              <w:t>Gợi ý trả lời:</w:t>
            </w:r>
            <w:r>
              <w:t xml:space="preserve"> Hóa chất rửa xe thông thường: nội dung nằm trong Nhóm 4. Nếu dùng hóa chất nguy hiểm theo phân loại GHS, chuyên viên xem xét Nhóm 3 và huấn luyện an toàn hóa chất (Nghị định</w:t>
            </w:r>
            <w:r>
              <w:t xml:space="preserve"> 113/2017/NĐ-CP).</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Tra cứu chứng nhận 24/7</w:t>
            </w:r>
            <w:r>
              <w:t xml:space="preserve"> ★★: bên thuê kiểm tra hồ sơ bảo vệ của đơn vị cung ứng.</w:t>
            </w:r>
          </w:p>
          <w:p w:rsidR="003E12F4" w:rsidRDefault="009F09E8">
            <w:pPr>
              <w:pStyle w:val="ListParagraph"/>
              <w:numPr>
                <w:ilvl w:val="0"/>
                <w:numId w:val="3"/>
              </w:numPr>
              <w:spacing w:after="40"/>
            </w:pPr>
            <w:r>
              <w:rPr>
                <w:b/>
                <w:bCs/>
              </w:rPr>
              <w:t>Nhân sự (màn 9–10)</w:t>
            </w:r>
            <w:r>
              <w:t xml:space="preserve"> ★★, </w:t>
            </w:r>
            <w:r>
              <w:rPr>
                <w:b/>
                <w:bCs/>
              </w:rPr>
              <w:t>Bảng tin (màn 16)</w:t>
            </w:r>
            <w:r>
              <w:t xml:space="preserve"> ★ và </w:t>
            </w:r>
            <w:r>
              <w:rPr>
                <w:b/>
                <w:bCs/>
              </w:rPr>
              <w:t>Tai nạn và sự cố (màn 23–24)</w:t>
            </w:r>
            <w:r>
              <w:t xml:space="preserve"> ★.</w:t>
            </w:r>
          </w:p>
          <w:p w:rsidR="003E12F4" w:rsidRDefault="009F09E8">
            <w:pPr>
              <w:pStyle w:val="ListParagraph"/>
              <w:numPr>
                <w:ilvl w:val="0"/>
                <w:numId w:val="3"/>
              </w:numPr>
              <w:spacing w:after="40"/>
            </w:pPr>
            <w:r>
              <w:rPr>
                <w:b/>
                <w:bCs/>
              </w:rPr>
              <w:t>Cấp phát PPE (màn 30–31)</w:t>
            </w:r>
            <w:r>
              <w:t xml:space="preserve"> ★: áo phản quang, găng, giày.</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Nhóm 6 cho từng ca bảo vệ; huấn luyện sơ cấp cứu; hợp đồng khung cho đơn vị cung ứng bảo vệ, vệ sinh có nhân sự biến động.</w:t>
            </w:r>
          </w:p>
        </w:tc>
      </w:tr>
    </w:tbl>
    <w:p w:rsidR="003E12F4" w:rsidRDefault="003E12F4">
      <w:pPr>
        <w:spacing w:after="120"/>
      </w:pPr>
    </w:p>
    <w:p w:rsidR="003E12F4" w:rsidRDefault="009F09E8">
      <w:pPr>
        <w:pStyle w:val="Heading2"/>
      </w:pPr>
      <w:bookmarkStart w:id="35" w:name="_Toc100035"/>
      <w:r>
        <w:lastRenderedPageBreak/>
        <w:t>5.16. Cụm 16: Lao động thời vụ cao điểm, thuê lại, nhà thầu, tài xế đối tác và khách</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Lao động thời vụ cao điểm có hợp đồng lao động; lao động thuê lại qua đơn vị cung ứng; nhân sự nhà thầu bốc xếp, bảo vệ, vệ sinh, sửa chữa; chủ xe độc lập, tài xế đối tác; tài xế của khách, đối tác vào kho, bãi nhận hàng; khách tham quan; thực tập sinh, si</w:t>
            </w:r>
            <w:r>
              <w:t>nh viên làm thêm.</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Theo công việc thực tế:</w:t>
            </w:r>
            <w:r>
              <w:t xml:space="preserve"> Nhóm 4 (kể cả học nghề, tập nghề, thử việc) hoặc Nhóm 3 khi làm công việc thuộc Danh mục (xe nâng, bốc xếp nặng, lái xe...). Nghị định 39/2016/NĐ-CP (Điều 2) nêu đối tượng áp dụng là người lao động</w:t>
            </w:r>
            <w:r>
              <w:t xml:space="preserve"> theo hợp đồng lao động, người thử việc, người học nghề, tập nghề.</w:t>
            </w:r>
          </w:p>
          <w:p w:rsidR="003E12F4" w:rsidRDefault="009F09E8">
            <w:pPr>
              <w:spacing w:after="40"/>
            </w:pPr>
            <w:r>
              <w:t>Lao động thuê lại: Điều 30–32 Nghị định 39/2016/NĐ-CP nêu trách nhiệm của doanh nghiệp cho thuê lại và bên thuê lại. Chủ xe, tài xế, shipper đối tác và thực tập sinh: chuyên viên xác nhận. Tài xế của khách, khách tham quan: không thuộc 6 nhóm.</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Nội dung hu</w:t>
            </w:r>
            <w:r>
              <w:rPr>
                <w:b/>
                <w:bCs/>
              </w:rPr>
              <w:t>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Nội quy kho, bãi, cảng: làn đi bộ, khu vực xe nâng, đỗ xe, tắt máy, khu vực cấm, phương tiện bảo vệ cá nhân.</w:t>
            </w:r>
          </w:p>
          <w:p w:rsidR="003E12F4" w:rsidRDefault="009F09E8">
            <w:pPr>
              <w:pStyle w:val="ListParagraph"/>
              <w:numPr>
                <w:ilvl w:val="0"/>
                <w:numId w:val="3"/>
              </w:numPr>
              <w:spacing w:after="40"/>
            </w:pPr>
            <w:r>
              <w:t>Huấn luyện nhanh theo đợt trước cao điểm cho nhóm đông người; nội dung gọn, thực hành tại chỗ.</w:t>
            </w:r>
          </w:p>
          <w:p w:rsidR="003E12F4" w:rsidRDefault="009F09E8">
            <w:pPr>
              <w:pStyle w:val="ListParagraph"/>
              <w:numPr>
                <w:ilvl w:val="0"/>
                <w:numId w:val="3"/>
              </w:numPr>
              <w:spacing w:after="40"/>
            </w:pPr>
            <w:r>
              <w:t>Với nhà thầu: kiểm tra hồ sơ huấn luyện nhâ</w:t>
            </w:r>
            <w:r>
              <w:t>n sự trước khi cho vào làm việc; phổ biến nguy cơ khu vực.</w:t>
            </w:r>
          </w:p>
          <w:p w:rsidR="003E12F4" w:rsidRDefault="009F09E8">
            <w:pPr>
              <w:pStyle w:val="ListParagraph"/>
              <w:numPr>
                <w:ilvl w:val="0"/>
                <w:numId w:val="3"/>
              </w:numPr>
              <w:spacing w:after="40"/>
            </w:pPr>
            <w:r>
              <w:t>Thoát hiểm; cách báo cáo sự cố; nơi sơ cứu.</w:t>
            </w:r>
          </w:p>
        </w:tc>
      </w:tr>
      <w:tr w:rsidR="003E12F4">
        <w:tblPrEx>
          <w:tblCellMar>
            <w:top w:w="0" w:type="dxa"/>
            <w:bottom w:w="0" w:type="dxa"/>
          </w:tblCellMar>
        </w:tblPrEx>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Cao điểm thuê 400 người trong 2 tuần qua công ty cung ứng nhân lực, ai huấn luyện?</w:t>
            </w:r>
          </w:p>
          <w:p w:rsidR="003E12F4" w:rsidRDefault="009F09E8">
            <w:pPr>
              <w:spacing w:after="60"/>
              <w:ind w:left="280"/>
            </w:pPr>
            <w:r>
              <w:rPr>
                <w:b/>
                <w:bCs/>
              </w:rPr>
              <w:t>Gợi ý trả lời:</w:t>
            </w:r>
            <w:r>
              <w:t xml:space="preserve"> Tùy mô hình: cho th</w:t>
            </w:r>
            <w:r>
              <w:t>uê lại lao động (Điều 30–32 Nghị định 39/2016/NĐ-CP) hay hợp đồng dịch vụ, trách nhiệm khác nhau; chuyên viên xác nhận theo hợp đồng. Thực tế nên yêu cầu nhà cung cấp nộp hồ sơ huấn luyện và tra cứu mã chứng nhận. Người làm việc thuộc Danh mục (xe nâng, bố</w:t>
            </w:r>
            <w:r>
              <w:t>c xếp nặng) vẫn là Nhóm 3.</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Tài xế của khách đến nhận hàng, tự do vào kho, có phải huấn luyện không?</w:t>
            </w:r>
          </w:p>
          <w:p w:rsidR="003E12F4" w:rsidRDefault="009F09E8">
            <w:pPr>
              <w:spacing w:after="60"/>
              <w:ind w:left="280"/>
            </w:pPr>
            <w:r>
              <w:rPr>
                <w:b/>
                <w:bCs/>
              </w:rPr>
              <w:t>Gợi ý trả lời:</w:t>
            </w:r>
            <w:r>
              <w:t xml:space="preserve"> Họ không thuộc đối tượng huấn luyện theo 6 nhóm của doanh nghiệp. Cần nội quy, phương tiện bảo vệ, hướng dẫn tại cổng, đường đi riêng; phần mềm giúp ghi nhận sự cố. Trách nhiệm dân sự với người ngoài thuộc lĩnh vực khác, em không tư vấn.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Chủ xe độc lập chạy cho công ty theo hợp đồng cộng tác có thuộc đối tượng huấn luyện không?</w:t>
            </w:r>
          </w:p>
          <w:p w:rsidR="003E12F4" w:rsidRDefault="009F09E8">
            <w:pPr>
              <w:spacing w:after="60"/>
              <w:ind w:left="280"/>
            </w:pPr>
            <w:r>
              <w:rPr>
                <w:b/>
                <w:bCs/>
              </w:rPr>
              <w:t>Gợi ý trả lời:</w:t>
            </w:r>
            <w:r>
              <w:t xml:space="preserve"> Em không tự khẳng định. Nghị định 39/2016/NĐ-CP (Điều 2) nêu đối tượng là người lao động theo hợp đồng lao động; nhà nước có chính sách hỗ trợ huấn </w:t>
            </w:r>
            <w:r>
              <w:t>luyện cho người làm việc không theo hợp đồng lao động, nhất là công việc nghiêm ngặt. Chuyên viên xác nhận theo từng mô hình.</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Thời vụ mới vào 3 ngày đã nghỉ, huấn luyện thế nào?</w:t>
            </w:r>
          </w:p>
          <w:p w:rsidR="003E12F4" w:rsidRDefault="009F09E8">
            <w:pPr>
              <w:spacing w:after="60"/>
              <w:ind w:left="280"/>
            </w:pPr>
            <w:r>
              <w:rPr>
                <w:b/>
                <w:bCs/>
              </w:rPr>
              <w:t>Gợi ý trả lời:</w:t>
            </w:r>
            <w:r>
              <w:t xml:space="preserve"> Huấn luyện nhanh theo đợt trước khi vào việc, nội </w:t>
            </w:r>
            <w:r>
              <w:t>dung gọn; hồ sơ lưu trong phần mềm. Em không cam kết thời gian cụ thể; chuyên viên thiết kế theo lịch tuyển.</w:t>
            </w:r>
          </w:p>
        </w:tc>
      </w:tr>
      <w:tr w:rsidR="003E12F4">
        <w:tblPrEx>
          <w:tblCellMar>
            <w:top w:w="0" w:type="dxa"/>
            <w:bottom w:w="0" w:type="dxa"/>
          </w:tblCellMar>
        </w:tblPrEx>
        <w:trPr>
          <w:cantSplit/>
        </w:trPr>
        <w:tc>
          <w:tcPr>
            <w:tcW w:w="2100" w:type="dxa"/>
            <w:vMerge/>
            <w:tcBorders>
              <w:top w:val="single" w:sz="4" w:space="0" w:color="A6A6A6"/>
              <w:left w:val="single" w:sz="4" w:space="0" w:color="A6A6A6"/>
              <w:bottom w:val="single" w:sz="4" w:space="0" w:color="A6A6A6"/>
              <w:right w:val="single" w:sz="4" w:space="0" w:color="A6A6A6"/>
            </w:tcBorders>
          </w:tcPr>
          <w:p w:rsidR="003E12F4" w:rsidRDefault="003E12F4"/>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Khách hỏi:</w:t>
            </w:r>
            <w:r>
              <w:t xml:space="preserve"> Sinh viên làm thêm ca đêm ở kho thì sao?</w:t>
            </w:r>
          </w:p>
          <w:p w:rsidR="003E12F4" w:rsidRDefault="009F09E8">
            <w:pPr>
              <w:spacing w:after="60"/>
              <w:ind w:left="280"/>
            </w:pPr>
            <w:r>
              <w:rPr>
                <w:b/>
                <w:bCs/>
              </w:rPr>
              <w:t>Gợi ý trả lời:</w:t>
            </w:r>
            <w:r>
              <w:t xml:space="preserve"> Phụ thuộc hình thức thỏa thuận (có hợp đồng lao động hay không); em chuyển chu</w:t>
            </w:r>
            <w:r>
              <w:t>yên viên xác nhận. Tối thiểu nên phổ biến nội quy và lối thoát hiểm.</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rPr>
                <w:b/>
                <w:bCs/>
              </w:rPr>
              <w:t>Tra cứu chứng nhận 24/7</w:t>
            </w:r>
            <w:r>
              <w:t xml:space="preserve"> ★★: bên thuê kiểm tra hồ sơ nhà thầu, nhân sự thuê lại.</w:t>
            </w:r>
          </w:p>
          <w:p w:rsidR="003E12F4" w:rsidRDefault="009F09E8">
            <w:pPr>
              <w:pStyle w:val="ListParagraph"/>
              <w:numPr>
                <w:ilvl w:val="0"/>
                <w:numId w:val="3"/>
              </w:numPr>
              <w:spacing w:after="40"/>
            </w:pPr>
            <w:r>
              <w:rPr>
                <w:b/>
                <w:bCs/>
              </w:rPr>
              <w:t>Nhân sự (màn 9–10)</w:t>
            </w:r>
            <w:r>
              <w:t xml:space="preserve"> ★★ và </w:t>
            </w:r>
            <w:r>
              <w:rPr>
                <w:b/>
                <w:bCs/>
              </w:rPr>
              <w:t>Lớp học (màn 13–14)</w:t>
            </w:r>
            <w:r>
              <w:t xml:space="preserve"> ★★: thêm và bớt lao động theo đợt; lịch trước cao điểm.</w:t>
            </w:r>
          </w:p>
          <w:p w:rsidR="003E12F4" w:rsidRDefault="009F09E8">
            <w:pPr>
              <w:pStyle w:val="ListParagraph"/>
              <w:numPr>
                <w:ilvl w:val="0"/>
                <w:numId w:val="3"/>
              </w:numPr>
              <w:spacing w:after="40"/>
            </w:pPr>
            <w:r>
              <w:rPr>
                <w:b/>
                <w:bCs/>
              </w:rPr>
              <w:t>Bảng tin (màn 16)</w:t>
            </w:r>
            <w:r>
              <w:t xml:space="preserve"> ★, </w:t>
            </w:r>
            <w:r>
              <w:rPr>
                <w:b/>
                <w:bCs/>
              </w:rPr>
              <w:t>Tai nạn và sự cố (màn 23–24)</w:t>
            </w:r>
            <w:r>
              <w:t xml:space="preserve"> ★ và </w:t>
            </w:r>
            <w:r>
              <w:rPr>
                <w:b/>
                <w:bCs/>
              </w:rPr>
              <w:t>Báo cáo nhân sự (màn 4)</w:t>
            </w:r>
            <w:r>
              <w:t xml:space="preserve"> ★.</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Hợp đồng khung huấn luyện trước mỗi cao điểm; Nhóm 3 cho đơn vị cung ứng; ISO 45001 khi cần chuẩn hóa</w:t>
            </w:r>
            <w:r>
              <w:t xml:space="preserve"> quản lý nhà thầu; nội quy tại cổng.</w:t>
            </w:r>
          </w:p>
        </w:tc>
      </w:tr>
    </w:tbl>
    <w:p w:rsidR="003E12F4" w:rsidRDefault="003E12F4">
      <w:pPr>
        <w:spacing w:after="120"/>
      </w:pPr>
    </w:p>
    <w:p w:rsidR="003E12F4" w:rsidRDefault="009F09E8">
      <w:pPr>
        <w:pStyle w:val="Heading1"/>
      </w:pPr>
      <w:bookmarkStart w:id="36" w:name="_Toc100036"/>
      <w:r>
        <w:lastRenderedPageBreak/>
        <w:t>PHẦN 6. TƯ VẤN PHẦN MỀM CHO DOANH NGHIỆP LOGISTICS – KHO VẬN</w:t>
      </w:r>
      <w:bookmarkEnd w:id="36"/>
    </w:p>
    <w:p w:rsidR="003E12F4" w:rsidRDefault="009F09E8">
      <w:pPr>
        <w:spacing w:after="100"/>
      </w:pPr>
      <w:r>
        <w:t>Phần mềm có 31 màn hình, nhưng không doanh nghiệp logistics nào cần dùng tất cả. Nhiệm vụ của NVKD là chọn đúng 4–5 tính năng gắn với việc khách hàng đang v</w:t>
      </w:r>
      <w:r>
        <w:t xml:space="preserve">ướng. Lưu ý quan trọng: đây là phần mềm quản lý </w:t>
      </w:r>
      <w:r>
        <w:rPr>
          <w:b/>
          <w:bCs/>
        </w:rPr>
        <w:t>ATVSLĐ</w:t>
      </w:r>
      <w:r>
        <w:t>, không phải phần mềm quản lý kho (WMS), vận tải (TMS) hay giám sát hành trình; khách hàng logistics thường hỏi những nội dung này nên NVKD cần nói rõ ngay từ đầu (mục 6.4).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3E12F4">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3E12F4" w:rsidRDefault="009F09E8">
            <w:pPr>
              <w:keepNext/>
              <w:spacing w:after="60"/>
            </w:pPr>
            <w:r>
              <w:rPr>
                <w:b/>
                <w:bCs/>
              </w:rPr>
              <w:t>Ba nguyên tắc khi giới thiệu phần mềm</w:t>
            </w:r>
          </w:p>
          <w:p w:rsidR="003E12F4" w:rsidRDefault="009F09E8">
            <w:pPr>
              <w:pStyle w:val="ListParagraph"/>
              <w:numPr>
                <w:ilvl w:val="0"/>
                <w:numId w:val="3"/>
              </w:numPr>
              <w:spacing w:after="40"/>
            </w:pPr>
            <w:r>
              <w:rPr>
                <w:b/>
                <w:bCs/>
              </w:rPr>
              <w:t>Bắt đầu từ điểm đau, không bắt đầu từ tính năng.</w:t>
            </w:r>
            <w:r>
              <w:t xml:space="preserve"> Hỏi trước: hiện nay ai theo dõi hạn huấn luyện của hàng trăm tài xế, người vận hành xe nâng, lao động thời vụ, và hạn kiểm định của xe nâng, cần trục, bằng công cụ nào.</w:t>
            </w:r>
          </w:p>
          <w:p w:rsidR="003E12F4" w:rsidRDefault="009F09E8">
            <w:pPr>
              <w:pStyle w:val="ListParagraph"/>
              <w:numPr>
                <w:ilvl w:val="0"/>
                <w:numId w:val="3"/>
              </w:numPr>
              <w:spacing w:after="40"/>
            </w:pPr>
            <w:r>
              <w:rPr>
                <w:b/>
                <w:bCs/>
              </w:rPr>
              <w:t>Tối đa 4–5 tính năng cho một buổi.</w:t>
            </w:r>
            <w:r>
              <w:t xml:space="preserve"> Mỗi tính năng gắn với một việc hằng ngày của người đang ngồi trước mặt (giám đốc kho, trưởng đội xe, trưởng phòng nhân sự, người phụ trách ATVSLĐ, trưởng bộ phận kỹ thuật).</w:t>
            </w:r>
          </w:p>
          <w:p w:rsidR="003E12F4" w:rsidRDefault="009F09E8">
            <w:pPr>
              <w:pStyle w:val="ListParagraph"/>
              <w:numPr>
                <w:ilvl w:val="0"/>
                <w:numId w:val="3"/>
              </w:numPr>
              <w:spacing w:after="40"/>
            </w:pPr>
            <w:r>
              <w:rPr>
                <w:b/>
                <w:bCs/>
              </w:rPr>
              <w:t>Phần mềm đi kèm hợp đồng đào tạo, không bán riên</w:t>
            </w:r>
            <w:r>
              <w:rPr>
                <w:b/>
                <w:bCs/>
              </w:rPr>
              <w:t>g.</w:t>
            </w:r>
            <w:r>
              <w:t xml:space="preserve"> Thông điệp là: huấn luyện xong, doanh nghiệp có công cụ quản lý hằng ngày mà không phải đầu tư phần mềm riêng.</w:t>
            </w:r>
          </w:p>
        </w:tc>
      </w:tr>
    </w:tbl>
    <w:p w:rsidR="003E12F4" w:rsidRDefault="003E12F4">
      <w:pPr>
        <w:spacing w:after="120"/>
      </w:pPr>
    </w:p>
    <w:p w:rsidR="003E12F4" w:rsidRDefault="009F09E8">
      <w:pPr>
        <w:pStyle w:val="Heading2"/>
      </w:pPr>
      <w:bookmarkStart w:id="37" w:name="_Toc100037"/>
      <w:r>
        <w:t>6.1. Bản đồ tính năng và mức ưu tiên cho ngành logistics – kho vận</w:t>
      </w:r>
      <w:bookmarkEnd w:id="37"/>
    </w:p>
    <w:p w:rsidR="003E12F4" w:rsidRDefault="009F09E8">
      <w:pPr>
        <w:spacing w:after="100"/>
      </w:pPr>
      <w:r>
        <w:t>Số màn hình lấy theo bộ tài liệu hướng dẫn phần mềm (tài khoản doanh nghi</w:t>
      </w:r>
      <w:r>
        <w:t xml:space="preserve">ệp). Mức ưu tiên: </w:t>
      </w:r>
      <w:r>
        <w:rPr>
          <w:b/>
          <w:bCs/>
        </w:rPr>
        <w:t>★★</w:t>
      </w:r>
      <w:r>
        <w:t xml:space="preserve"> giới thiệu ngay; </w:t>
      </w:r>
      <w:r>
        <w:rPr>
          <w:b/>
          <w:bCs/>
        </w:rPr>
        <w:t>★</w:t>
      </w:r>
      <w:r>
        <w:t xml:space="preserve"> giới thiệu khi phù hợp; </w:t>
      </w:r>
      <w:r>
        <w:rPr>
          <w:b/>
          <w:bCs/>
        </w:rPr>
        <w:t>○</w:t>
      </w:r>
      <w:r>
        <w:t xml:space="preserve"> chỉ nêu khi khách hàng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5871"/>
        <w:gridCol w:w="900"/>
      </w:tblGrid>
      <w:tr w:rsidR="003E12F4">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Tính năng (màn hình)</w:t>
            </w:r>
          </w:p>
        </w:tc>
        <w:tc>
          <w:tcPr>
            <w:tcW w:w="58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Giá trị với doanh nghiệp logistics – kho vận</w:t>
            </w:r>
          </w:p>
        </w:tc>
        <w:tc>
          <w:tcPr>
            <w:tcW w:w="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Ưu tiên</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Module 1. Tổng quan và báo cáo</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Dashboard tổng quan</w:t>
            </w:r>
            <w:r>
              <w:t xml:space="preserve"> (màn 1)</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Một màn hình cho ban giám đốc: tổng lao động, đã và chưa huấn luyện, chứng chỉ sắp hết hạn trong 30 ngày, thiết bị cần kiểm định, tai nạn đã ghi nhận; biểu đồ phân bố Nhóm 1–6.</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Cảnh báo và thao tác nhanh</w:t>
            </w:r>
            <w:r>
              <w:t xml:space="preserve"> (màn 2)</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Danh sách chứng chỉ sắp hết hạn, thiết bị cần kiểm định gấp, nhật ký sự cố gần đây; nút tắt Đăng ký lớp, Thêm nhân sự, Báo cáo sự cố.</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Báo cáo doanh nghiệp</w:t>
            </w:r>
            <w:r>
              <w:t xml:space="preserve"> (màn 3)</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Báo cáo theo năm, quý, tháng về đào tạo, chứng chỉ, kiểm định, sự cố; xuất Excel làm hồ s</w:t>
            </w:r>
            <w:r>
              <w:t>ơ cho chủ hàng, cảng, đoàn kiểm tra, hỗ trợ tổng hợp số liệu báo cáo định kỳ (mẫu báo cáo theo quy định do chuyên viên hướng dẫn).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Báo cáo nhân sự</w:t>
            </w:r>
            <w:r>
              <w:t xml:space="preserve"> (màn 4)</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Chi tiết từng người: chứng chỉ, đào tạo, PPE, sự cố, công việc; lọc theo kho, đội xe, ca; xuất Ex</w:t>
            </w:r>
            <w:r>
              <w:t>cel.</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Module 2. Doanh nghiệp</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Hồ sơ doanh nghiệp</w:t>
            </w:r>
            <w:r>
              <w:t xml:space="preserve"> (màn 5)</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Thông tin doanh nghiệp, người đại diện pháp lý. Chỉ lướt qua khi demo.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Quản lý operator</w:t>
            </w:r>
            <w:r>
              <w:t xml:space="preserve"> (màn 6)</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Tạo tài khoản cho cán bộ ATVSLĐ, đầu mối từng kho, hub, đội xe; phân quyền theo module. Không hứa tách dữ liệu riêng theo kho (mục 6.4).</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Module 3. Đào tạo</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Danh mục khóa học</w:t>
            </w:r>
            <w:r>
              <w:t xml:space="preserve"> (màn 7–8)</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Xem chương trình, học phần, thời lượng; đăng ký đào tạo tập trung; gửi nhu cầu đến Viện STP. Hồ sơ năng lực có mô tả khóa Nhóm 3 mẫu về bốc xếp, ô tô, điện, cơ khí; khóa riêng cho xe nâng, cần trục, hàng nguy hiểm: hỏi bộ phận chương trình trước khi giới t</w:t>
            </w:r>
            <w:r>
              <w:t>hiệu (mục 6.4).</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Nhân sự và học viên</w:t>
            </w:r>
            <w:r>
              <w:t xml:space="preserve"> (màn 9–10)</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Hồ sơ từng người; gán Nhóm 1–6; lọc theo nhóm, kho, đội xe, ca, trạng thái; đính kèm văn bằng, chứng chỉ, giấy tờ; tạo tài khoản Learner Portal. Thêm và bớt lao động thời vụ theo đợt. Là nền tảng của các tính năng khác.</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Hợp đồng đào tạo</w:t>
            </w:r>
            <w:r>
              <w:t xml:space="preserve"> (màn 11–12)</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The</w:t>
            </w:r>
            <w:r>
              <w:t>o dõi hợp đồng với Viện STP: khóa học, số học viên, thanh toán. Dành cho kế toán.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Lớp học</w:t>
            </w:r>
            <w:r>
              <w:t xml:space="preserve"> (màn 13–14)</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Lịch từng buổi, sĩ số, danh sách học viên, tài liệu, hình thức hybrid. Hữu ích khi mở nhiều lớp nhỏ theo kho, theo ca hoặc trước cao điểm.</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Hồ sơ Vi</w:t>
            </w:r>
            <w:r>
              <w:rPr>
                <w:b/>
                <w:bCs/>
              </w:rPr>
              <w:t>ện STP</w:t>
            </w:r>
            <w:r>
              <w:t xml:space="preserve"> (màn 15)</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Hồ sơ năng lực, pháp lý, đội ngũ giảng viên để doanh nghiệp kiểm tra đơn vị đào tạo. Nâng lên ★ khi chủ hàng, cảng, tập đoàn thẩm định nhà cung cấp.</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Module 4. Công tác và công việc</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Bảng tin</w:t>
            </w:r>
            <w:r>
              <w:t xml:space="preserve"> (màn 16)</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Đăng nội quy kho, cảnh báo, lịch huấn luyện cho toàn bộ nhân sự; phù hợp khi người làm ở nhiều kho, ca.</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Tin tức và tài liệu</w:t>
            </w:r>
            <w:r>
              <w:t xml:space="preserve"> (màn 17)</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tin tức, thông tư, nghị định, tài liệu.</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Giao việc</w:t>
            </w:r>
            <w:r>
              <w:t xml:space="preserve"> (màn 18–19)</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Giao việc theo nhóm hoặc cá nhân, mức ưu tiên, thời hạn; theo dõi việc sắp đến hạn, quá hạn, chờ duyệt. Văn phòng chính giao việc khắc phục cho kho, đội và duyệt kết quả.</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Đơn từ</w:t>
            </w:r>
            <w:r>
              <w:t xml:space="preserve"> (màn 20)</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Nghỉ phép, trợ cấp, công tác... Không liên quan trực tiếp đến ATV</w:t>
            </w:r>
            <w:r>
              <w:t>SLĐ; chỉ nêu khi phòng nhân sự hỏi.</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Module 5. An toàn và tài sản</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Thiết bị – Kiểm định</w:t>
            </w:r>
            <w:r>
              <w:t xml:space="preserve"> (màn 21–22)</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Danh sách thiết bị; ngày kiểm định, hạn, đơn vị kiểm định, số tem hoặc giấy chứng nhận, file phiếu; cảnh báo hết hạn trong 30 ngày; màu xanh còn hạn, đỏ quá hạn. Dùng cho xe nâng, cần trục, cầu trục, palăng, bình áp lực, hệ thống lạnh thuộc Danh mục. Đây l</w:t>
            </w:r>
            <w:r>
              <w:t>à tính năng bán hàng mạnh của ngành.</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Tai nạn và sự cố</w:t>
            </w:r>
            <w:r>
              <w:t xml:space="preserve"> (màn 23–24)</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Ghi nhận tai nạn lao động, sự cố suýt xảy ra, hành động và điều kiện không an toàn, cháy nổ, rò rỉ, sự cố điện, hóa chất...; có địa điểm, nguyên nhân, biện pháp, người chịu trách nhiệm, tệp đính kèm. Phù hợp với va chạm xe nâng, hàng đổ, tai nạn giao thông</w:t>
            </w:r>
            <w:r>
              <w:t>.</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Vật tư và hóa chất</w:t>
            </w:r>
            <w:r>
              <w:t xml:space="preserve"> (màn 25–26)</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Danh mục PPE, hóa chất, dụng cụ, phụ tùng; số lượng tồn; cảnh báo sắp hết hàng. Dành cho vật tư của doanh nghiệp (PPE, phụ tùng, hóa chất xưởng, vật tư ứng phó), </w:t>
            </w:r>
            <w:r>
              <w:rPr>
                <w:b/>
                <w:bCs/>
              </w:rPr>
              <w:t>không</w:t>
            </w:r>
            <w:r>
              <w:t xml:space="preserve"> dùng để quản lý hàng hóa của khách.</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 xml:space="preserve">Nhập kho và </w:t>
            </w:r>
            <w:r>
              <w:rPr>
                <w:b/>
                <w:bCs/>
              </w:rPr>
              <w:t>chứng từ</w:t>
            </w:r>
            <w:r>
              <w:t xml:space="preserve"> (màn 27–29)</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Phiếu nhập nhiều mặt hàng, đính kèm hóa đơn, tự tính tổng giá trị; nhật ký nhập – xuất kho. Dành cho vật tư nội bộ; không thay phần mềm quản lý kho hàng hóa.</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Cấp phát PPE</w:t>
            </w:r>
            <w:r>
              <w:t xml:space="preserve"> (màn 30–31)</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Cấp phát theo từng người, lấy từ kho, tính hạn sử</w:t>
            </w:r>
            <w:r>
              <w:t xml:space="preserve"> dụng nhanh (+3 tháng, +6 tháng, +1 năm); cảnh báo sắp hết hạn và quá hạn; đính kèm biên bản giao nhận. Dùng cho mũ, giày, áo phản quang, găng, áo chống lạnh, áo phao.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Cổng dành cho người lao động và đối tác</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STP Learner Portal</w:t>
            </w:r>
            <w:r>
              <w:t xml:space="preserve"> (daotao.vienstp.com)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Mỗi học viên một tài khoản: Khóa học của tôi, Yêu cầu và báo cáo (xin cấp trang bị bảo hộ, báo cáo sự cố), Bảng tin, Tin tức và tài liệu. Chỉ hợp với người có thiết bị và mạng; không mặc định tài xế, công nhân dùng được.</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r w:rsidR="003E12F4">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Tra cứu chứng nhận 24/7</w:t>
            </w:r>
            <w:r>
              <w:t xml:space="preserve"> (daotao.vienstp.com)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Tra theo mã chứng nhận hoặc số CCCD; mã xác thực CAPTCHA hiệu lực 3 phút. Chủ hàng, cảng, hãng vận tải, bên thuê dịch vụ tự kiểm tra tài xế, nhà thầu ngay tại cổng, không cần gọi điện cho doanh nghiệp.</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w:t>
            </w:r>
          </w:p>
        </w:tc>
      </w:tr>
    </w:tbl>
    <w:p w:rsidR="003E12F4" w:rsidRDefault="003E12F4">
      <w:pPr>
        <w:spacing w:after="100"/>
      </w:pPr>
    </w:p>
    <w:p w:rsidR="003E12F4" w:rsidRDefault="009F09E8">
      <w:pPr>
        <w:pStyle w:val="Heading2"/>
      </w:pPr>
      <w:bookmarkStart w:id="38" w:name="_Toc100038"/>
      <w:r>
        <w:t>6.2. Bộ tính năng gợi ý the</w:t>
      </w:r>
      <w:r>
        <w:t>o loại hình doanh nghiệp</w:t>
      </w:r>
      <w:bookmarkEnd w:id="38"/>
    </w:p>
    <w:p w:rsidR="003E12F4" w:rsidRDefault="009F09E8">
      <w:pPr>
        <w:spacing w:after="100"/>
      </w:pPr>
      <w:r>
        <w:t>Các loại hình trùng với bảng ở mục 3.1. Cột “Chưa cần nhấn mạnh” giúp NVKD không mất thời gian vào tính năng khách hàng ít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900"/>
        <w:gridCol w:w="2571"/>
        <w:gridCol w:w="1900"/>
      </w:tblGrid>
      <w:tr w:rsidR="003E12F4">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Loại hình</w:t>
            </w:r>
          </w:p>
        </w:tc>
        <w:tc>
          <w:tcPr>
            <w:tcW w:w="2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Giới thiệu trước (★★)</w:t>
            </w:r>
          </w:p>
        </w:tc>
        <w:tc>
          <w:tcPr>
            <w:tcW w:w="2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Giới thiệu thêm khi phù hợp</w:t>
            </w:r>
          </w:p>
        </w:tc>
        <w:tc>
          <w:tcPr>
            <w:tcW w:w="1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Chưa cần nhấn mạnh</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1. Vận tải hàng hóa đường bộ</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Nhân sự và học viên (tài xế Nhóm 3)</w:t>
            </w:r>
          </w:p>
          <w:p w:rsidR="003E12F4" w:rsidRDefault="009F09E8">
            <w:pPr>
              <w:pStyle w:val="ListParagraph"/>
              <w:numPr>
                <w:ilvl w:val="0"/>
                <w:numId w:val="3"/>
              </w:numPr>
              <w:spacing w:after="40"/>
            </w:pPr>
            <w:r>
              <w:t>Dashboard và Cảnh báo (màn 1–2)</w:t>
            </w:r>
          </w:p>
          <w:p w:rsidR="003E12F4" w:rsidRDefault="009F09E8">
            <w:pPr>
              <w:pStyle w:val="ListParagraph"/>
              <w:numPr>
                <w:ilvl w:val="0"/>
                <w:numId w:val="3"/>
              </w:numPr>
              <w:spacing w:after="40"/>
            </w:pPr>
            <w:r>
              <w:t>Tai nạn và sự cố (màn 23–24)</w:t>
            </w:r>
          </w:p>
          <w:p w:rsidR="003E12F4" w:rsidRDefault="009F09E8">
            <w:pPr>
              <w:pStyle w:val="ListParagraph"/>
              <w:numPr>
                <w:ilvl w:val="0"/>
                <w:numId w:val="3"/>
              </w:numPr>
              <w:spacing w:after="40"/>
            </w:pPr>
            <w:r>
              <w:t>Tra cứu 24/7 (chủ hàng, cảng)</w:t>
            </w:r>
          </w:p>
          <w:p w:rsidR="003E12F4" w:rsidRDefault="009F09E8">
            <w:pPr>
              <w:pStyle w:val="ListParagraph"/>
              <w:numPr>
                <w:ilvl w:val="0"/>
                <w:numId w:val="3"/>
              </w:numPr>
              <w:spacing w:after="40"/>
            </w:pPr>
            <w:r>
              <w:t>Cấp phát PPE (màn 30–31)</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Lớp học (màn 13–14)</w:t>
            </w:r>
          </w:p>
          <w:p w:rsidR="003E12F4" w:rsidRDefault="009F09E8">
            <w:pPr>
              <w:pStyle w:val="ListParagraph"/>
              <w:numPr>
                <w:ilvl w:val="0"/>
                <w:numId w:val="3"/>
              </w:numPr>
              <w:spacing w:after="40"/>
            </w:pPr>
            <w:r>
              <w:t>Báo cáo nhân sự (đội xe)</w:t>
            </w:r>
          </w:p>
          <w:p w:rsidR="003E12F4" w:rsidRDefault="009F09E8">
            <w:pPr>
              <w:pStyle w:val="ListParagraph"/>
              <w:numPr>
                <w:ilvl w:val="0"/>
                <w:numId w:val="3"/>
              </w:numPr>
              <w:spacing w:after="40"/>
            </w:pPr>
            <w:r>
              <w:t>Giao việc (màn 18–19)</w:t>
            </w:r>
          </w:p>
          <w:p w:rsidR="003E12F4" w:rsidRDefault="009F09E8">
            <w:pPr>
              <w:pStyle w:val="ListParagraph"/>
              <w:numPr>
                <w:ilvl w:val="0"/>
                <w:numId w:val="3"/>
              </w:numPr>
              <w:spacing w:after="40"/>
            </w:pPr>
            <w:r>
              <w:t>Thiết bị – Kiểm định (nếu có xe nâng, xưởng)</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Nhập kho; Hợp đồng đào tạo; Đơn từ</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2. Kho bãi, trung tâm phân phối, 3PL</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Thiết bị – Kiểm định (xe nâng, cần trục)</w:t>
            </w:r>
          </w:p>
          <w:p w:rsidR="003E12F4" w:rsidRDefault="009F09E8">
            <w:pPr>
              <w:pStyle w:val="ListParagraph"/>
              <w:numPr>
                <w:ilvl w:val="0"/>
                <w:numId w:val="3"/>
              </w:numPr>
              <w:spacing w:after="40"/>
            </w:pPr>
            <w:r>
              <w:t>Nhân sự và học viên (màn 9–10)</w:t>
            </w:r>
          </w:p>
          <w:p w:rsidR="003E12F4" w:rsidRDefault="009F09E8">
            <w:pPr>
              <w:pStyle w:val="ListParagraph"/>
              <w:numPr>
                <w:ilvl w:val="0"/>
                <w:numId w:val="3"/>
              </w:numPr>
              <w:spacing w:after="40"/>
            </w:pPr>
            <w:r>
              <w:t>Cấp phát PPE (màn 30–31)</w:t>
            </w:r>
          </w:p>
          <w:p w:rsidR="003E12F4" w:rsidRDefault="009F09E8">
            <w:pPr>
              <w:pStyle w:val="ListParagraph"/>
              <w:numPr>
                <w:ilvl w:val="0"/>
                <w:numId w:val="3"/>
              </w:numPr>
              <w:spacing w:after="40"/>
            </w:pPr>
            <w:r>
              <w:t>Tai nạn và sự cố (màn 23–24)</w:t>
            </w:r>
          </w:p>
          <w:p w:rsidR="003E12F4" w:rsidRDefault="009F09E8">
            <w:pPr>
              <w:pStyle w:val="ListParagraph"/>
              <w:numPr>
                <w:ilvl w:val="0"/>
                <w:numId w:val="3"/>
              </w:numPr>
              <w:spacing w:after="40"/>
            </w:pPr>
            <w:r>
              <w:t>Bảng tin (mà</w:t>
            </w:r>
            <w:r>
              <w:t>n 16)</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Lớp học (màn 13–14)</w:t>
            </w:r>
          </w:p>
          <w:p w:rsidR="003E12F4" w:rsidRDefault="009F09E8">
            <w:pPr>
              <w:pStyle w:val="ListParagraph"/>
              <w:numPr>
                <w:ilvl w:val="0"/>
                <w:numId w:val="3"/>
              </w:numPr>
              <w:spacing w:after="40"/>
            </w:pPr>
            <w:r>
              <w:t>Giao việc (màn 18–19)</w:t>
            </w:r>
          </w:p>
          <w:p w:rsidR="003E12F4" w:rsidRDefault="009F09E8">
            <w:pPr>
              <w:pStyle w:val="ListParagraph"/>
              <w:numPr>
                <w:ilvl w:val="0"/>
                <w:numId w:val="3"/>
              </w:numPr>
              <w:spacing w:after="40"/>
            </w:pPr>
            <w:r>
              <w:t>Dashboard (màn 1–2)</w:t>
            </w:r>
          </w:p>
          <w:p w:rsidR="003E12F4" w:rsidRDefault="009F09E8">
            <w:pPr>
              <w:pStyle w:val="ListParagraph"/>
              <w:numPr>
                <w:ilvl w:val="0"/>
                <w:numId w:val="3"/>
              </w:numPr>
              <w:spacing w:after="40"/>
            </w:pPr>
            <w:r>
              <w:t>Tra cứu 24/7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Hợp đồng đào tạo; Đơn từ</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3. Kho lạnh, chuỗi lạnh</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Thiết bị – Kiểm định (hệ thống lạnh, bình áp lực, xe nâng)</w:t>
            </w:r>
          </w:p>
          <w:p w:rsidR="003E12F4" w:rsidRDefault="009F09E8">
            <w:pPr>
              <w:pStyle w:val="ListParagraph"/>
              <w:numPr>
                <w:ilvl w:val="0"/>
                <w:numId w:val="3"/>
              </w:numPr>
              <w:spacing w:after="40"/>
            </w:pPr>
            <w:r>
              <w:t>Cấp phát PPE (đồ chống lạnh)</w:t>
            </w:r>
          </w:p>
          <w:p w:rsidR="003E12F4" w:rsidRDefault="009F09E8">
            <w:pPr>
              <w:pStyle w:val="ListParagraph"/>
              <w:numPr>
                <w:ilvl w:val="0"/>
                <w:numId w:val="3"/>
              </w:numPr>
              <w:spacing w:after="40"/>
            </w:pPr>
            <w:r>
              <w:t>Tai nạn và sự cố (màn 23–24)</w:t>
            </w:r>
          </w:p>
          <w:p w:rsidR="003E12F4" w:rsidRDefault="009F09E8">
            <w:pPr>
              <w:pStyle w:val="ListParagraph"/>
              <w:numPr>
                <w:ilvl w:val="0"/>
                <w:numId w:val="3"/>
              </w:numPr>
              <w:spacing w:after="40"/>
            </w:pPr>
            <w:r>
              <w:t>Nhân sự và học viên (màn 9–10)</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Giao việc (màn 18–19)</w:t>
            </w:r>
          </w:p>
          <w:p w:rsidR="003E12F4" w:rsidRDefault="009F09E8">
            <w:pPr>
              <w:pStyle w:val="ListParagraph"/>
              <w:numPr>
                <w:ilvl w:val="0"/>
                <w:numId w:val="3"/>
              </w:numPr>
              <w:spacing w:after="40"/>
            </w:pPr>
            <w:r>
              <w:t>Vật tư (màn 25–26)</w:t>
            </w:r>
          </w:p>
          <w:p w:rsidR="003E12F4" w:rsidRDefault="009F09E8">
            <w:pPr>
              <w:pStyle w:val="ListParagraph"/>
              <w:numPr>
                <w:ilvl w:val="0"/>
                <w:numId w:val="3"/>
              </w:numPr>
              <w:spacing w:after="40"/>
            </w:pPr>
            <w:r>
              <w:t>Dashboard (màn 1–2)</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Nhập kho; Hợp đồng đào tạo; Đơn từ</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4. Kho hàng nguy hiểm, hóa chất, xăng dầu</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Nhân sự và học viên (Nhóm 3)</w:t>
            </w:r>
          </w:p>
          <w:p w:rsidR="003E12F4" w:rsidRDefault="009F09E8">
            <w:pPr>
              <w:pStyle w:val="ListParagraph"/>
              <w:numPr>
                <w:ilvl w:val="0"/>
                <w:numId w:val="3"/>
              </w:numPr>
              <w:spacing w:after="40"/>
            </w:pPr>
            <w:r>
              <w:t>Cấp phát PPE (màn 30–31)</w:t>
            </w:r>
          </w:p>
          <w:p w:rsidR="003E12F4" w:rsidRDefault="009F09E8">
            <w:pPr>
              <w:pStyle w:val="ListParagraph"/>
              <w:numPr>
                <w:ilvl w:val="0"/>
                <w:numId w:val="3"/>
              </w:numPr>
              <w:spacing w:after="40"/>
            </w:pPr>
            <w:r>
              <w:t>Tai nạn và sự cố (màn 23–24)</w:t>
            </w:r>
          </w:p>
          <w:p w:rsidR="003E12F4" w:rsidRDefault="009F09E8">
            <w:pPr>
              <w:pStyle w:val="ListParagraph"/>
              <w:numPr>
                <w:ilvl w:val="0"/>
                <w:numId w:val="3"/>
              </w:numPr>
              <w:spacing w:after="40"/>
            </w:pPr>
            <w:r>
              <w:t>Tra cứu 24/7 (chủ hàng, cảng)</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Vật tư và hóa chất (vật tư ứng phó, hóa chất của doanh nghiệp)</w:t>
            </w:r>
          </w:p>
          <w:p w:rsidR="003E12F4" w:rsidRDefault="009F09E8">
            <w:pPr>
              <w:pStyle w:val="ListParagraph"/>
              <w:numPr>
                <w:ilvl w:val="0"/>
                <w:numId w:val="3"/>
              </w:numPr>
              <w:spacing w:after="40"/>
            </w:pPr>
            <w:r>
              <w:t>Thiết bị – Kiểm định</w:t>
            </w:r>
          </w:p>
          <w:p w:rsidR="003E12F4" w:rsidRDefault="009F09E8">
            <w:pPr>
              <w:pStyle w:val="ListParagraph"/>
              <w:numPr>
                <w:ilvl w:val="0"/>
                <w:numId w:val="3"/>
              </w:numPr>
              <w:spacing w:after="40"/>
            </w:pPr>
            <w:r>
              <w:t>Giao việc (màn 18–19)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Quản lý hàng hóa của khách (không phải tính năng); Hợp đồng; Đơn từ</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5. Cảng, ICD, bốc xếp container</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Thiết bị – Kiểm địn</w:t>
            </w:r>
            <w:r>
              <w:t>h (cần trục, xe nâng container)</w:t>
            </w:r>
          </w:p>
          <w:p w:rsidR="003E12F4" w:rsidRDefault="009F09E8">
            <w:pPr>
              <w:pStyle w:val="ListParagraph"/>
              <w:numPr>
                <w:ilvl w:val="0"/>
                <w:numId w:val="3"/>
              </w:numPr>
              <w:spacing w:after="40"/>
            </w:pPr>
            <w:r>
              <w:t>Tra cứu 24/7 (kiểm soát nhà thầu)</w:t>
            </w:r>
          </w:p>
          <w:p w:rsidR="003E12F4" w:rsidRDefault="009F09E8">
            <w:pPr>
              <w:pStyle w:val="ListParagraph"/>
              <w:numPr>
                <w:ilvl w:val="0"/>
                <w:numId w:val="3"/>
              </w:numPr>
              <w:spacing w:after="40"/>
            </w:pPr>
            <w:r>
              <w:t>Nhân sự và học viên (màn 9–10)</w:t>
            </w:r>
          </w:p>
          <w:p w:rsidR="003E12F4" w:rsidRDefault="009F09E8">
            <w:pPr>
              <w:pStyle w:val="ListParagraph"/>
              <w:numPr>
                <w:ilvl w:val="0"/>
                <w:numId w:val="3"/>
              </w:numPr>
              <w:spacing w:after="40"/>
            </w:pPr>
            <w:r>
              <w:t>Cấp phát PPE (áo phao, dây an toàn)</w:t>
            </w:r>
          </w:p>
          <w:p w:rsidR="003E12F4" w:rsidRDefault="009F09E8">
            <w:pPr>
              <w:pStyle w:val="ListParagraph"/>
              <w:numPr>
                <w:ilvl w:val="0"/>
                <w:numId w:val="3"/>
              </w:numPr>
              <w:spacing w:after="40"/>
            </w:pPr>
            <w:r>
              <w:t>Tai nạn và sự cố (màn 23–24)</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Giao việc (màn 18–19)</w:t>
            </w:r>
          </w:p>
          <w:p w:rsidR="003E12F4" w:rsidRDefault="009F09E8">
            <w:pPr>
              <w:pStyle w:val="ListParagraph"/>
              <w:numPr>
                <w:ilvl w:val="0"/>
                <w:numId w:val="3"/>
              </w:numPr>
              <w:spacing w:after="40"/>
            </w:pPr>
            <w:r>
              <w:t>Dashboard (màn 1–2)</w:t>
            </w:r>
          </w:p>
          <w:p w:rsidR="003E12F4" w:rsidRDefault="009F09E8">
            <w:pPr>
              <w:pStyle w:val="ListParagraph"/>
              <w:numPr>
                <w:ilvl w:val="0"/>
                <w:numId w:val="3"/>
              </w:numPr>
              <w:spacing w:after="40"/>
            </w:pPr>
            <w:r>
              <w:t>Lớp học (màn 13–14)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Nhập kho; Hợp đồng; Đơn từ</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6. Chuyển phát nhanh, giao hàng chặng cuối</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Nhân sự và học viên (màn 9–10)</w:t>
            </w:r>
          </w:p>
          <w:p w:rsidR="003E12F4" w:rsidRDefault="009F09E8">
            <w:pPr>
              <w:pStyle w:val="ListParagraph"/>
              <w:numPr>
                <w:ilvl w:val="0"/>
                <w:numId w:val="3"/>
              </w:numPr>
              <w:spacing w:after="40"/>
            </w:pPr>
            <w:r>
              <w:t>Lớp học (màn 13–14)</w:t>
            </w:r>
          </w:p>
          <w:p w:rsidR="003E12F4" w:rsidRDefault="009F09E8">
            <w:pPr>
              <w:pStyle w:val="ListParagraph"/>
              <w:numPr>
                <w:ilvl w:val="0"/>
                <w:numId w:val="3"/>
              </w:numPr>
              <w:spacing w:after="40"/>
            </w:pPr>
            <w:r>
              <w:t>Tai nạn và sự cố (màn 23–24)</w:t>
            </w:r>
          </w:p>
          <w:p w:rsidR="003E12F4" w:rsidRDefault="009F09E8">
            <w:pPr>
              <w:pStyle w:val="ListParagraph"/>
              <w:numPr>
                <w:ilvl w:val="0"/>
                <w:numId w:val="3"/>
              </w:numPr>
              <w:spacing w:after="40"/>
            </w:pPr>
            <w:r>
              <w:t>Dashboard (màn 1–2)</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Cấp phát PPE (mũ, áo)</w:t>
            </w:r>
          </w:p>
          <w:p w:rsidR="003E12F4" w:rsidRDefault="009F09E8">
            <w:pPr>
              <w:pStyle w:val="ListParagraph"/>
              <w:numPr>
                <w:ilvl w:val="0"/>
                <w:numId w:val="3"/>
              </w:numPr>
              <w:spacing w:after="40"/>
            </w:pPr>
            <w:r>
              <w:t>Báo cáo nhân sự (màn 4)</w:t>
            </w:r>
          </w:p>
          <w:p w:rsidR="003E12F4" w:rsidRDefault="009F09E8">
            <w:pPr>
              <w:pStyle w:val="ListParagraph"/>
              <w:numPr>
                <w:ilvl w:val="0"/>
                <w:numId w:val="3"/>
              </w:numPr>
              <w:spacing w:after="40"/>
            </w:pPr>
            <w:r>
              <w:t>Bảng tin (màn 16)</w:t>
            </w:r>
          </w:p>
          <w:p w:rsidR="003E12F4" w:rsidRDefault="009F09E8">
            <w:pPr>
              <w:pStyle w:val="ListParagraph"/>
              <w:numPr>
                <w:ilvl w:val="0"/>
                <w:numId w:val="3"/>
              </w:numPr>
              <w:spacing w:after="40"/>
            </w:pPr>
            <w:r>
              <w:t>Learner Portal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(trừ hub); Nhập kho; Hợp đồng đào tạo</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7. Giao nhận, forwarder, hải quan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Nhân sự và học viên (màn 9–10)</w:t>
            </w:r>
          </w:p>
          <w:p w:rsidR="003E12F4" w:rsidRDefault="009F09E8">
            <w:pPr>
              <w:pStyle w:val="ListParagraph"/>
              <w:numPr>
                <w:ilvl w:val="0"/>
                <w:numId w:val="3"/>
              </w:numPr>
              <w:spacing w:after="40"/>
            </w:pPr>
            <w:r>
              <w:t>Dashboard (màn 1–2)</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Bảng tin (màn 16)</w:t>
            </w:r>
          </w:p>
          <w:p w:rsidR="003E12F4" w:rsidRDefault="009F09E8">
            <w:pPr>
              <w:pStyle w:val="ListParagraph"/>
              <w:numPr>
                <w:ilvl w:val="0"/>
                <w:numId w:val="3"/>
              </w:numPr>
              <w:spacing w:after="40"/>
            </w:pPr>
            <w:r>
              <w:t>Tra cứu 24/7</w:t>
            </w:r>
          </w:p>
          <w:p w:rsidR="003E12F4" w:rsidRDefault="009F09E8">
            <w:pPr>
              <w:pStyle w:val="ListParagraph"/>
              <w:numPr>
                <w:ilvl w:val="0"/>
                <w:numId w:val="3"/>
              </w:numPr>
              <w:spacing w:after="40"/>
            </w:pPr>
            <w:r>
              <w:t>Giao việc (màn 18–19)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Vật tư; Nhập kho; Cấp phát PPE</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8. Dịch vụ hỗ trợ: cung ứng nhân lực, bốc xếp thuê, cho thuê xe nâng, sửa chữa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Nhân sự và học viên (màn 9–10)</w:t>
            </w:r>
          </w:p>
          <w:p w:rsidR="003E12F4" w:rsidRDefault="009F09E8">
            <w:pPr>
              <w:pStyle w:val="ListParagraph"/>
              <w:numPr>
                <w:ilvl w:val="0"/>
                <w:numId w:val="3"/>
              </w:numPr>
              <w:spacing w:after="40"/>
            </w:pPr>
            <w:r>
              <w:t>Tra cứu 24/7 (khách hàng kiểm tra)</w:t>
            </w:r>
          </w:p>
          <w:p w:rsidR="003E12F4" w:rsidRDefault="009F09E8">
            <w:pPr>
              <w:pStyle w:val="ListParagraph"/>
              <w:numPr>
                <w:ilvl w:val="0"/>
                <w:numId w:val="3"/>
              </w:numPr>
              <w:spacing w:after="40"/>
            </w:pPr>
            <w:r>
              <w:t>Lớp học (màn 13–14)</w:t>
            </w:r>
          </w:p>
          <w:p w:rsidR="003E12F4" w:rsidRDefault="009F09E8">
            <w:pPr>
              <w:pStyle w:val="ListParagraph"/>
              <w:numPr>
                <w:ilvl w:val="0"/>
                <w:numId w:val="3"/>
              </w:numPr>
              <w:spacing w:after="40"/>
            </w:pPr>
            <w:r>
              <w:t>Cấp phát PPE (màn 30–31)</w:t>
            </w:r>
          </w:p>
          <w:p w:rsidR="003E12F4" w:rsidRDefault="009F09E8">
            <w:pPr>
              <w:pStyle w:val="ListParagraph"/>
              <w:numPr>
                <w:ilvl w:val="0"/>
                <w:numId w:val="3"/>
              </w:numPr>
              <w:spacing w:after="40"/>
            </w:pPr>
            <w:r>
              <w:t>Thiết bị – Kiểm định (xe nâng cho thuê)</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pStyle w:val="ListParagraph"/>
              <w:numPr>
                <w:ilvl w:val="0"/>
                <w:numId w:val="3"/>
              </w:numPr>
              <w:spacing w:after="40"/>
            </w:pPr>
            <w:r>
              <w:t>Báo cáo nhân sự (màn 4)</w:t>
            </w:r>
          </w:p>
          <w:p w:rsidR="003E12F4" w:rsidRDefault="009F09E8">
            <w:pPr>
              <w:pStyle w:val="ListParagraph"/>
              <w:numPr>
                <w:ilvl w:val="0"/>
                <w:numId w:val="3"/>
              </w:numPr>
              <w:spacing w:after="40"/>
            </w:pPr>
            <w:r>
              <w:t>Da</w:t>
            </w:r>
            <w:r>
              <w:t>shboard (màn 1–2)</w:t>
            </w:r>
          </w:p>
          <w:p w:rsidR="003E12F4" w:rsidRDefault="009F09E8">
            <w:pPr>
              <w:pStyle w:val="ListParagraph"/>
              <w:numPr>
                <w:ilvl w:val="0"/>
                <w:numId w:val="3"/>
              </w:numPr>
              <w:spacing w:after="40"/>
            </w:pPr>
            <w:r>
              <w:t>Tai nạn và sự cố (màn 23–24)</w:t>
            </w:r>
          </w:p>
          <w:p w:rsidR="003E12F4" w:rsidRDefault="009F09E8">
            <w:pPr>
              <w:pStyle w:val="ListParagraph"/>
              <w:numPr>
                <w:ilvl w:val="0"/>
                <w:numId w:val="3"/>
              </w:numPr>
              <w:spacing w:after="40"/>
            </w:pPr>
            <w:r>
              <w:t>Giao việc (màn 18–19)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Nhập kho; Hợp đồng đào tạo; Đơn từ</w:t>
            </w:r>
          </w:p>
        </w:tc>
      </w:tr>
    </w:tbl>
    <w:p w:rsidR="003E12F4" w:rsidRDefault="003E12F4">
      <w:pPr>
        <w:spacing w:after="100"/>
      </w:pPr>
    </w:p>
    <w:p w:rsidR="003E12F4" w:rsidRDefault="009F09E8">
      <w:pPr>
        <w:pStyle w:val="Heading2"/>
      </w:pPr>
      <w:bookmarkStart w:id="39" w:name="_Toc100039"/>
      <w:r>
        <w:t>6.3. Kịch bản demo 10–12 phút</w:t>
      </w:r>
      <w:bookmarkEnd w:id="39"/>
    </w:p>
    <w:p w:rsidR="003E12F4" w:rsidRDefault="009F09E8">
      <w:pPr>
        <w:keepNext/>
        <w:spacing w:after="100"/>
      </w:pPr>
      <w:r>
        <w:rPr>
          <w:b/>
          <w:bCs/>
        </w:rPr>
        <w:t>Chuẩn bị trước buổi demo:</w:t>
      </w:r>
    </w:p>
    <w:p w:rsidR="003E12F4" w:rsidRDefault="009F09E8">
      <w:pPr>
        <w:pStyle w:val="ListParagraph"/>
        <w:numPr>
          <w:ilvl w:val="0"/>
          <w:numId w:val="3"/>
        </w:numPr>
        <w:spacing w:after="60"/>
      </w:pPr>
      <w:r>
        <w:t>Dữ liệu mẫu theo ngành (một công ty có 3 kho và đội xe; tài xế, người vận hành xe nâng, công nhân bốc xếp, lao động thời vụ; xe nâng, cần trục, bình áp lực; giày, áo phản quang, găng). Không dùng dữ liệu thật của khách hàng khác.</w:t>
      </w:r>
    </w:p>
    <w:p w:rsidR="003E12F4" w:rsidRDefault="009F09E8">
      <w:pPr>
        <w:pStyle w:val="ListParagraph"/>
        <w:numPr>
          <w:ilvl w:val="0"/>
          <w:numId w:val="3"/>
        </w:numPr>
        <w:spacing w:after="60"/>
      </w:pPr>
      <w:r>
        <w:t>Tài khoản demo: xin bộ phậ</w:t>
      </w:r>
      <w:r>
        <w:t>n kỹ thuật cấp. Nếu chưa có, dùng bộ ảnh chụp màn hình trong tài liệu hướng dẫn phần mềm.</w:t>
      </w:r>
    </w:p>
    <w:p w:rsidR="003E12F4" w:rsidRDefault="009F09E8">
      <w:pPr>
        <w:pStyle w:val="ListParagraph"/>
        <w:numPr>
          <w:ilvl w:val="0"/>
          <w:numId w:val="3"/>
        </w:numPr>
        <w:spacing w:after="60"/>
      </w:pPr>
      <w:r>
        <w:t>Kết nối mạng ổn định; mở sẵn đường dẫn tra cứu chứng nhận để demo cuối buổi.</w:t>
      </w:r>
    </w:p>
    <w:p w:rsidR="003E12F4" w:rsidRDefault="003E12F4">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000"/>
        <w:gridCol w:w="2000"/>
        <w:gridCol w:w="5271"/>
      </w:tblGrid>
      <w:tr w:rsidR="003E12F4">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lastRenderedPageBreak/>
              <w:t>Bước</w:t>
            </w:r>
          </w:p>
        </w:tc>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Thời gian</w:t>
            </w:r>
          </w:p>
        </w:tc>
        <w:tc>
          <w:tcPr>
            <w:tcW w:w="2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Màn hình</w:t>
            </w:r>
          </w:p>
        </w:tc>
        <w:tc>
          <w:tcPr>
            <w:tcW w:w="52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Nội dung trình bày</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mở phần mềm</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Mở bằng câu hỏi: “Hiện nay anh/chị biết ai trong số tài xế, người vận hành xe nâng sắp hết hạn huấn luyện, và xe nâng nào sắp đến hạn kiểm định, bằng cách nào?” Ghi lại câu trả lời để quay lại ở bước chốt.</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Dashboard (màn 1) và Cảnh báo (màn 2)</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Chỉ số tổng lao động, đã và chưa huấn luyện, chứng chỉ sắp hết hạn, thiết bị cần kiểm định. Cuộn xuống: danh sách cần xử lý gấp, nút thao tác nhanh. Thông điệp: “Giám đốc nhìn một màn hình là biết việc cần làm hôm nay.”</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sự và học viên (màn 9–10)</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Lọc danh sách theo Nhóm 3 hoặc theo đội xe; thêm một lao động thời vụ mới (ví dụ người vận hành xe nâng), tích chọn Nhóm 3; nhấn mạnh thêm, bớt lao động theo đợt và có thể đính kèm giấy tờ.</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 (màn</w:t>
            </w:r>
            <w:r>
              <w:t xml:space="preserve"> 21–22)</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Xem danh sách xe nâng, cần trục, bình áp lực: ngày kiểm định, hạn, trạng thái xanh – đỏ, cảnh báo trước 30 ngày. Thông điệp: “Không còn xe nâng quá hạn kiểm định mà không ai biết.”</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Sự cố (màn 23–24) và Giao việc (màn 18–19)</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Ghi nhanh một “sự cố suýt xảy ra” (ví dụ xe nâng suýt va chạm người đi bộ ở lối ra dock); giao việc khắc phục cho trưởng kho, đặt hạn; cho thấy việc đó hiện trong danh sách và có thể duyệt kết quả.</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6</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Cấp phát PPE (màn 30–31) và Lớp học (màn 13–14)</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Cấp một đôi giày, áo phản quang cho công nhân, bấm +6 tháng để tính hạn; xem lịch nhiều lớp theo ca, sĩ số, danh sách học viên.</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Tra cứu chứng nhận 24/7</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Nhập mã chứng nhận hoặc số CCCD và mã CAPTCHA; nói rõ chủ hàng, cảng, bên thuê tự kiểm tra tài</w:t>
            </w:r>
            <w:r>
              <w:t xml:space="preserve"> xế, nhà thầu được tại cổng.</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Chốt</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Quay lại câu trả lời ở bước 1. Nhắc: ký hợp đồng đào tạo là có tài khoản, không mua phần mềm riêng. Đề nghị bước tiếp theo: hoàn thành bảng thu thập số liệu (mục 9.2 và 9.3) để chuyên viên lập đề xuất.</w:t>
            </w:r>
          </w:p>
        </w:tc>
      </w:tr>
    </w:tbl>
    <w:p w:rsidR="003E12F4" w:rsidRDefault="003E12F4">
      <w:pPr>
        <w:spacing w:after="100"/>
      </w:pPr>
    </w:p>
    <w:p w:rsidR="003E12F4" w:rsidRDefault="009F09E8">
      <w:pPr>
        <w:pStyle w:val="Heading2"/>
      </w:pPr>
      <w:bookmarkStart w:id="40" w:name="_Toc100040"/>
      <w:r>
        <w:t>6.4. Những điều không hứa về phần mềm</w:t>
      </w:r>
      <w:bookmarkEnd w:id="40"/>
    </w:p>
    <w:p w:rsidR="003E12F4" w:rsidRDefault="009F09E8">
      <w:pPr>
        <w:spacing w:after="100"/>
      </w:pPr>
      <w:r>
        <w:t xml:space="preserve">Bộ tài liệu hướng dẫn phần mềm chỉ mô tả các tính năng của tài khoản doanh nghiệp (31 màn hình) về quản lý ATVSLĐ. Khi khách hàng hỏi nội dung dưới đây, NVKD </w:t>
      </w:r>
      <w:r>
        <w:rPr>
          <w:b/>
          <w:bCs/>
        </w:rPr>
        <w:t>không khẳng định có hoặc không</w:t>
      </w:r>
      <w:r>
        <w:t>. Hãy ghi nhận yêu cầu, nói rõ</w:t>
      </w:r>
      <w:r>
        <w:t xml:space="preserve"> sẽ xác nhận với bộ phận kỹ thuật và trả lời lại trong thời gian cụ thể. Khách hàng logistics hay nhầm phần mềm này với WMS, TMS hoặc giám sát hành trình; hãy làm rõ từ đầu.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000"/>
        <w:gridCol w:w="3571"/>
      </w:tblGrid>
      <w:tr w:rsidR="003E12F4">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Khách hàng hỏi</w:t>
            </w:r>
          </w:p>
        </w:tc>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Tài liệu hiện mô tả</w:t>
            </w:r>
          </w:p>
        </w:tc>
        <w:tc>
          <w:tcPr>
            <w:tcW w:w="3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Cách trả lời</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Quản lý tồn kho hàng hóa, thay phần mềm quản lý kho (WMS), quản lý vận tải (TMS)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Vật tư và hóa chất, Nhập kho dành cho vật tư nội bộ của doanh nghiệp (PPE, phụ tùng, hóa chất).</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Nói rõ đây là phần mềm quản lý ATVSLĐ, không quản lý hàng hóa của khách và khôn</w:t>
            </w:r>
            <w:r>
              <w:t>g thay WMS, TMS. Không hứa.</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Giám sát hành trình, GPS, theo dõi thời gian lái xe liên tục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có nội dung về định vị hay giám sát hành trình.</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hứa. Thời gian lái xe, giám sát hành trình thuộc quy định chuyên ngành; ghi nhận và chuyển chuyên viên.</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Nhắc hạn bằng lái, đăng kiểm xe, bảo hiểm xe, phù hiệu</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Module Thiết bị: ngày kiểm định, hạn, đơn vị, số tem, cảnh báo 30 ngày cho thiết bị doanh nghiệp tự khai báo.</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hứa tính năng riêng cho bằng lái, đăng kiểm xe. Chỉ nói module Thiết bị quản lý hạn c</w:t>
            </w:r>
            <w:r>
              <w:t>ủa thiết bị được khai báo; hỏi kỹ thuật.</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Tách dữ liệu và phân quyền riêng cho từng kho, hub, bưu cục, chi nhánh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Phân quyền theo module (màn 6); lọc nhân sự theo kho, đội xe, nhóm (màn 9).</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khẳng định có tách theo kho. Hỏi kỹ thuật cách khai báo phù h</w:t>
            </w:r>
            <w:r>
              <w:t>ợp nhiều cơ sở.</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Nhập danh sách hàng nghìn lao động thời vụ, shipper từ Excel hoặc hệ thống nhân sự; biến động lớn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Tạo hồ sơ từng người (màn 10); xuất báo cáo ra Excel (màn 3, 4).</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Không hứa nhập hàng loạt. Hỏi kỹ thuật phương án khi số lượng lớn hoặc biến </w:t>
            </w:r>
            <w:r>
              <w:t>động nhiều.</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Kết nối WMS, TMS, phần mềm nhân sự, chấm công, kiểm soát ra vào bằng mã vạch hoặc QR</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có nội dung về tích hợp. Tra cứu chứng nhận là cổng web.</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hứa. Ghi nhận tên các hệ thống khách hàng đang dùng và chuyển kỹ thuật.</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Có ứng dụng trên điện thoại cho tài xế, shipper không? Dùng khi mất mạng?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Truy cập bằng đường dẫn web (doanhnghiep.vienstp.com, daotao.vienstp.com).</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hứa ứng dụng riêng hay chế độ ngoại tuyến. Nói đầu mối ở kho, đội xe có thể nhập liệu; hỏi kỹ thuật.</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Bảo mật, nơi lưu trữ dữ liệu, sao lưu; đánh giá nhà cung cấp của chủ hàng, tập đoàn quốc tế; bảo vệ dữ liệu cá nhân (CCCD, ngày sinh)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có nội dung về hạ tầng và bảo mật. Cổng tra cứu dùng mã chứng nhận hoặc số CCCD cùng mã CAPTCHA.</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Không tự cam kết. </w:t>
            </w:r>
            <w:r>
              <w:t>Ghi nhận bảng câu hỏi đánh giá nhà cung cấp (nếu có) và chuyển bộ phận kỹ thuật, pháp chế của Viện STP trả lời bằng văn bản.</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Tự nhắc hạn qua Zalo, tin nhắn, email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Cảnh báo hiển thị trên Dashboard (màn 1–2) và trên các danh sách.</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Chỉ nói về cảnh báo trên m</w:t>
            </w:r>
            <w:r>
              <w:t>àn hình. Không hứa thông báo gửi ra ngoài.</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Giao diện tiếng Anh, báo cáo song ngữ cho cảng, hãng vận tải, chủ hàng nước ngoài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Bộ tài liệu mô tả giao diện tiếng Việt.</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hứa. Hỏi kỹ thuật.</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Quản lý giấy phép vận chuyển hàng nguy hiểm, phiếu an toàn hóa chất của hàng khách, kế hoạch ứng phó sự cố hóa chất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có màn hình riêng. Có Sự cố, Giao việc, Bảng tin.</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hứa. Nêu cách dùng Sự cố và Giao việc để ghi nhận và khắc phục; ghi nhận nhu c</w:t>
            </w:r>
            <w:r>
              <w:t>ầu gửi bộ phận kỹ thuật.</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dùng trí tuệ nhân tạo để phân tích rủi ro không?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Hồ sơ năng lực nêu định hướng “từng bước ứng dụng AI và dữ liệu số”.</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Chỉ nói đây là định hướng phát triển, không nói là tính năng đang có.</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Dùng phần mềm bao lâu, có thêm tài kho</w:t>
            </w:r>
            <w:r>
              <w:t>ản operator không, hết hợp đồng thì sao?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Tài khoản được cấp khi ký hợp đồng đào tạo.</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Chính sách chi tiết do quản lý và kỹ thuật xác nhận, NVKD không tự nêu.</w:t>
            </w:r>
          </w:p>
        </w:tc>
      </w:tr>
      <w:tr w:rsidR="003E12F4">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Danh mục khóa học riêng cho xe nâng, cần trục, hàng nguy hiểm, kho lạnh có trong phần mềm chưa?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Hồ sơ năng lực mô tả các khóa Nhóm 3 mẫu (bốc xếp, hàn cắt, cơ khí, điện, ô tô, xử lý nước thải); chưa thấy khóa riêng cho từng loại thiết bị hay hàng nguy hiểm.</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Hỏi bộ phận chương trình trước khi trình bày. Có thể nói khách hàng được tư vấn nội dung theo </w:t>
            </w:r>
            <w:r>
              <w:t>công việc thực tế tại nơi làm việc.</w:t>
            </w:r>
          </w:p>
        </w:tc>
      </w:tr>
    </w:tbl>
    <w:p w:rsidR="003E12F4" w:rsidRDefault="009F09E8">
      <w:pPr>
        <w:pStyle w:val="Heading1"/>
      </w:pPr>
      <w:bookmarkStart w:id="41" w:name="_Toc100041"/>
      <w:r>
        <w:lastRenderedPageBreak/>
        <w:t>PHẦN 7. CÂU HỎI THƯỜNG GẶP CHUNG VÀ CÁCH XỬ LÝ TỪ CHỐI</w:t>
      </w:r>
      <w:bookmarkEnd w:id="41"/>
    </w:p>
    <w:p w:rsidR="003E12F4" w:rsidRDefault="009F09E8">
      <w:pPr>
        <w:pStyle w:val="Heading2"/>
      </w:pPr>
      <w:bookmarkStart w:id="42" w:name="_Toc100042"/>
      <w:r>
        <w:t>7.1. Nghĩa vụ pháp lý</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3E12F4">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Gợi ý trả lời</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Ai bắt buộc phải huấn luyện ATVSLĐ?</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Chúng tôi chỉ chở hàng, chỉ làm kho, tài xế và công nhân đã quen việc, có được miễn huấn luyện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Em không biết quy định nào miễn theo loại hình vận tải, kho vận. Mọi người lao động theo hợp đồng lao động đều thuộc một trong sáu nhóm; ai làm công việc </w:t>
            </w:r>
            <w:r>
              <w:t>thuộc Danh mục (lái xe, vận hành xe nâng và cần trục, bốc xếp nặng, hàng nguy hiểm...) thuộc Nhóm 3. Kinh nghiệm và giấy phép lái xe, chứng chỉ vận hành không thay thế huấn luyện theo quy định.</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Bao lâu phải huấn luyện lại một lần?</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Huấn luyện định kỳ ít nh</w:t>
            </w:r>
            <w:r>
              <w:t>ất 2 năm một lần với Nhóm 1, 2, 3, 5 và hằng năm với Nhóm 4; thời gian tối thiểu bằng 50% lần đầu. Phải huấn luyện lại khi người lao động nghỉ từ 6 tháng trở lên hoặc cơ sở ngừng hoạt động từ 6 tháng trở lên. Thẻ và chứng nhận có hiệu lực 2 năm.</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w:t>
            </w:r>
            <w:r>
              <w:t xml:space="preserve"> chuyển sang phòng ban hoặc vị trí khác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Khi thay đổi công việc, người lao động cần được huấn luyện theo công việc mới (ví dụ nhân viên kho chuyển sang lái xe nâng hoặc lái xe tải). Chuyển chuyên viên xác nhận phạm vi huấn luyện bổ sung.</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huấ</w:t>
            </w:r>
            <w:r>
              <w:t>n luyện thì bị phạt bao nhiêu?</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Không tự nêu con số. Nói việc này bị xử phạt hành chính theo văn bản hiện hành về xử phạt trong lĩnh vực lao động, và là hồ sơ đầu tiên bị kiểm tra khi có thanh tra hoặc tai nạn. </w:t>
            </w:r>
            <w:r>
              <w:rPr>
                <w:b/>
                <w:bCs/>
              </w:rPr>
              <w:t>Chuyển chuyên viên</w:t>
            </w:r>
            <w:r>
              <w:t xml:space="preserve"> cung cấp mức phạt hiện hành</w:t>
            </w:r>
            <w:r>
              <w:t xml:space="preserve"> nếu khách hàng cần.</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ty có thể tự huấn luyện được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khách hàng ở những phần doanh nghi</w:t>
            </w:r>
            <w:r>
              <w:t>ệp không đủ điều kiện tự làm.</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Có phải nộp báo cáo hay đăng ký gì với cơ quan nhà nước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Doanh nghiệp có nghĩa vụ lập hồ sơ và báo cáo công tác ATVSLĐ theo quy định. </w:t>
            </w:r>
            <w:r>
              <w:rPr>
                <w:b/>
                <w:bCs/>
              </w:rPr>
              <w:t>Chuyển chuyên viên</w:t>
            </w:r>
            <w:r>
              <w:t xml:space="preserve"> hướng dẫn cụ thể, nhất là khi doanh nghiệp có nhiều kho, hub, bưu </w:t>
            </w:r>
            <w:r>
              <w:t>cục ở nhiều tỉnh, thành.</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 bị tai nạn trên đường đi làm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Người lao động tham gia bảo hiểm tai nạn lao động, bệnh nghề nghiệp bị tai nạn trên tuyến đường và trong khoảng thời gian hợp lý đi và về có thể được hưởng chế độ tai nạn lao động (điểm c khoản 1 Điều 45 Luật ATVSLĐ). Điều kiện chi tiết: </w:t>
            </w:r>
            <w:r>
              <w:rPr>
                <w:b/>
                <w:bCs/>
              </w:rPr>
              <w:t>chuyển chuyên viên</w:t>
            </w:r>
            <w:r>
              <w:t>.</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Luật sắp thay đổi, huấn luyện bây giờ có phí công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Dự án Luật sửa đổi, bổ sung một số điều của Luật ATVSLĐ đã được Chính phủ thông qua ngày 17/9/2026, Ủy ban Thường vụ Quốc hội cho ý kiến ngày 23/9/2026, dự kiến trình Quốc hội tháng 10/2026; chưa có hiệu lực. Quy định hiện hành vẫn áp dụng. Khi văn bản mới</w:t>
            </w:r>
            <w:r>
              <w:t xml:space="preserve"> có hiệu lực, Viện STP sẽ cập nhật cho khách hàng. Không cam kết nội dung chuyển tiếp.</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Tài xế, shipper là đối tác ký hợp đồng cộng tác viên, có phải huấn luyện ATVSLĐ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Em không tự khẳng định. Nghị định 39/2016/NĐ-CP (Điều 2) nêu đối tượng là người l</w:t>
            </w:r>
            <w:r>
              <w:t xml:space="preserve">ao động theo hợp đồng lao động, người thử việc, người học nghề, tập nghề; nhà nước có chính sách hỗ trợ huấn luyện cho người làm việc không theo hợp đồng lao động, nhất là công việc nghiêm ngặt. </w:t>
            </w:r>
            <w:r>
              <w:rPr>
                <w:b/>
                <w:bCs/>
              </w:rPr>
              <w:t>Chuyển chuyên viên</w:t>
            </w:r>
            <w:r>
              <w:t xml:space="preserve"> xác nhận theo từng mô hình hợp đồng.</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Chủ </w:t>
            </w:r>
            <w:r>
              <w:t>hàng, cảng, hãng vận tải có quyền yêu cầu xem hồ sơ huấn luyện của tôi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Thực tế đây thường là điều kiện trong hợp đồng hoặc quy chế nhà cung cấp, nhất là với chủ hàng, cảng, hãng vận tải, tập đoàn lớn. Hồ sơ đầy đủ, tra cứu được trực tuyến giúp doanh</w:t>
            </w:r>
            <w:r>
              <w:t xml:space="preserve"> nghiệp xuất trình nhanh và tiết kiệm thời gian.</w:t>
            </w:r>
          </w:p>
        </w:tc>
      </w:tr>
    </w:tbl>
    <w:p w:rsidR="003E12F4" w:rsidRDefault="003E12F4">
      <w:pPr>
        <w:spacing w:after="100"/>
      </w:pPr>
    </w:p>
    <w:p w:rsidR="003E12F4" w:rsidRDefault="009F09E8">
      <w:pPr>
        <w:pStyle w:val="Heading2"/>
      </w:pPr>
      <w:bookmarkStart w:id="43" w:name="_Toc100043"/>
      <w:r>
        <w:t>7.2. Tổ chức khóa học</w:t>
      </w:r>
      <w:bookmarkEnd w:id="4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3E12F4">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Gợi ý trả lời</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Mỗi nhóm học bao nhiêu giờ?</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Thời lượng tối thiểu lần đầu theo quy định: Nhóm 1 là 16 giờ; Nhóm 2 là 48 giờ (gồm lý thuyết, thực hành, kiểm tra); Nhóm 3 là 24 giờ; Nhóm 4 là 16 giờ; Nhóm 5 là 56 giờ; Nhóm 6 là 4 giờ.</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Đào tạo tại kho, bãi, cảng, bưu cục của chúng tôi được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Hồ sơ năng lực nêu Viện STP – DAKO triển khai đào tạo tại doanh nghiệp. Địa điểm (phòng họp kho, bãi, bưu cục), lịch cụ thể do chuyên viên xác nhận khi lập báo giá. Nhiều kho ở xa nhau: ghi nhận địa điểm và số người từng kho.</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học online được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Hệ </w:t>
            </w:r>
            <w:r>
              <w:t>thống quản lý lớp học có hình thức trực tiếp, trực tuyến và hybrid. Hình thức nào được áp dụng cho từng nhóm do chuyên viên xác nhận theo quy định hiện hành, NVKD không tự khẳng định.</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chạy 24/7, làm theo ca, không thể cho nghỉ cùng lúc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Chia t</w:t>
            </w:r>
            <w:r>
              <w:t>hành nhiều đợt nhỏ theo ca, khung giờ giao ca hoặc ngoài cao điểm. Chuyên viên thiết kế lịch để hạn chế gián đoạn vận hành; NVKD không cam kết trước. Ghi lịch ca và mùa cao điểm vào phiếu khám phá.</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thể tổ chức giữa các ca, ban đêm hoặc cuối tuần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Lịch do chuyên viên thỏa thuận khi lập báo giá; NVKD không cam kết trước. Ghi nhận ràng buộc về giờ giấc vào phiếu khám phá.</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Tài xế, công nhân bốc xếp lớn tuổi, ngại học lý thuyết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Chương trình có phần thực hành tại chỗ; chuyên viên điều chỉnh cá</w:t>
            </w:r>
            <w:r>
              <w:t>ch truyền đạt cho phù hợp (hình ảnh, thao tác mẫu). Không cam kết kết quả của từng học viên.</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Học viên không đạt kiểm tra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Khóa học có kiểm tra cuối khóa theo chương trình. Quy định về học lại, thi lại do chuyên viên xác nhận.</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Cần chuẩn bị gì cho buổi huấn luyện?</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Danh sách học viên có họ tên, CCCD, vị trí; phòng học hoặc địa điểm tại đơn vị; thiết bị trình chiếu cơ bản. Bảng thu thập số liệu ở mục 9.2 chính là danh sách này.</w:t>
            </w:r>
          </w:p>
        </w:tc>
      </w:tr>
    </w:tbl>
    <w:p w:rsidR="003E12F4" w:rsidRDefault="003E12F4">
      <w:pPr>
        <w:spacing w:after="100"/>
      </w:pPr>
    </w:p>
    <w:p w:rsidR="003E12F4" w:rsidRDefault="009F09E8">
      <w:pPr>
        <w:pStyle w:val="Heading2"/>
      </w:pPr>
      <w:bookmarkStart w:id="44" w:name="_Toc100044"/>
      <w:r>
        <w:t>7.3. Chứng nhận và hồ sơ</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3E12F4">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Gợi ý trả lờ</w:t>
            </w:r>
            <w:r>
              <w:rPr>
                <w:b/>
                <w:bCs/>
                <w:color w:val="FFFFFF"/>
              </w:rPr>
              <w:t>i</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Học xong nhận được gì?</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Thẻ an toàn lao động và giấy chứng nhận, mỗi chứng nhận có mã riêng, tra cứu và xác thực trực tuyến 24/7 tại daotao.vienstp.com.</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Làm sao đối tác, khách hàng biết chứng nhận là thật?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Tra cứu theo mã chứng nhận hoặc số CCCD, có mã xác thực CAPTCHA hiệu lực 3 phút để chống làm giả. Đây là điểm khác biệt cần demo.</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Mất thẻ, mất giấy chứng nhận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Thông tin vẫn tra cứu được theo mã hoặc số CCCD. Thủ tục cấp lại do chuyên viên hướng d</w:t>
            </w:r>
            <w:r>
              <w:t>ẫn.</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Chứng nhận có dùng được ở các tỉnh, các đối tác khác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 trị theo quy định pháp luật hiện hành. Khi khách hàng hoặc đối tác cần hồ sơ pháp lý của đơn vị huấn luyện, NVKD lấy bộ hồ sơ từ chuyên viên và cung cấp, không tự diễn giải.</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ty đã c</w:t>
            </w:r>
            <w:r>
              <w:t>ó chứng nhận ở nơi khác, có phải học lại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Tra cứu mã chứng nhận để xem nhóm và thời hạn. Còn hạn và đúng nhóm công việc thì không cần học lại toàn bộ; chuyên viên xem xét từng trường hợp và đề xuất phần cần bổ sung. Không khẳng định ngay.</w:t>
            </w:r>
          </w:p>
        </w:tc>
      </w:tr>
    </w:tbl>
    <w:p w:rsidR="003E12F4" w:rsidRDefault="003E12F4">
      <w:pPr>
        <w:spacing w:after="100"/>
      </w:pPr>
    </w:p>
    <w:p w:rsidR="003E12F4" w:rsidRDefault="009F09E8">
      <w:pPr>
        <w:pStyle w:val="Heading2"/>
      </w:pPr>
      <w:bookmarkStart w:id="45" w:name="_Toc100045"/>
      <w:r>
        <w:t xml:space="preserve">7.4. Chi </w:t>
      </w:r>
      <w:r>
        <w:t>phí, hợp đồng và phần mềm đi kèm</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3E12F4">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Gợi ý trả lời</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 bao nhiêu một người?</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báo giá miệng. Giải thích báo giá phụ thuộc nhóm huấn luyện, số học viên, địa điểm, hình thức. Đề nghị khách hàng cung cấp số liệu theo bảng ở mục 9.2 để chuyên viên lập báo giá.</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giảm giá khi số lượng lớn, có hợp đồng khung theo mùa cao điểm hoặc cho nhiều kho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Chính sách do quản lý quyết định. NVKD ghi nhận số lượng và tần suất dự kiến, không tự hứa mức giảm.</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Phần mềm có mất thêm phí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Theo hồ sơ năng lực, ngay khi </w:t>
            </w:r>
            <w:r>
              <w:t>ký hợp đồng đào tạo doanh nghiệp được cấp tài khoản doanh nghiệp và tài khoản học viên, không phải mua phần mềm riêng. Chi tiết về thời hạn sử dụng, số tài khoản operator: chuyển quản lý xác nhận.</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Thanh toán, xuất hóa đơn thế nào, chi phí hạch toán ra sao</w:t>
            </w:r>
            <w:r>
              <w: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Điều kiện thanh toán và hóa đơn do chuyên viên và kế toán của Viện STP – DAKO xác nhận trong hợp đồng. Việc hạch toán chi phí là của kế toán doanh nghiệp, NVKD không tư vấn về thuế.</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Chi phí huấn luyện có tính vào nhân viên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Chi phí huấn luyện ATVSLĐ thuộc trách nhiệm của người sử dụng lao động. Nên nhắc để khách hàng không xử lý sai với người lao động.</w:t>
            </w:r>
          </w:p>
        </w:tc>
      </w:tr>
    </w:tbl>
    <w:p w:rsidR="003E12F4" w:rsidRDefault="003E12F4">
      <w:pPr>
        <w:spacing w:after="100"/>
      </w:pPr>
    </w:p>
    <w:p w:rsidR="003E12F4" w:rsidRDefault="009F09E8">
      <w:pPr>
        <w:pStyle w:val="Heading2"/>
      </w:pPr>
      <w:bookmarkStart w:id="46" w:name="_Toc100046"/>
      <w:r>
        <w:lastRenderedPageBreak/>
        <w:t>7.5. Xử lý các lời từ chối thường gặp</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500"/>
        <w:gridCol w:w="3971"/>
      </w:tblGrid>
      <w:tr w:rsidR="003E12F4">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Lời từ chối</w:t>
            </w:r>
          </w:p>
        </w:tc>
        <w:tc>
          <w:tcPr>
            <w:tcW w:w="2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Khách hàng có thể đang lo điều gì</w:t>
            </w:r>
          </w:p>
        </w:tc>
        <w:tc>
          <w:tcPr>
            <w:tcW w:w="39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Hướng xử lý</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“Tài xế có bằng lái, công nhân có chứng chỉ vận hành xe nâng rồi.”</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Cho rằng giấy tờ chuyên môn đã đủ.</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phủ nhận giá trị của chứng chỉ. Giải thích: bằng lái, chứng chỉ vận hành là điều kiện chuyên môn; Nhóm 3 là huấn luyện ATVSLĐ theo quy định, hai việ</w:t>
            </w:r>
            <w:r>
              <w:t>c khác nhau. Đề nghị chuyên viên kiểm tra chứng nhận hiện có.</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viên kho nghỉ việc nhiều, huấn luyện xong họ đi, phí tiền.”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Chi phí cho người không ở lâu.</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Chia theo giai đoạn: Nhóm 1, Nhóm 2 và nhóm làm việc thuộc Danh mục trước; huấn luyện theo đợt. Hồ sơ lưu trong phần mềm giúp biết ai còn hạn. Không tự hứa giảm giá; ghi nhận số lượng và tần suất tuyển cho hợp đồng khung.</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“Cao điểm tuyển hàng trăm người t</w:t>
            </w:r>
            <w:r>
              <w:t>hời vụ, không kịp huấn luyện.”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Tiến độ cao điểm, chi phí.</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Đề xuất hợp đồng khung và đợt huấn luyện nhanh trước cao điểm, nội dung gọn, thực hành tại chỗ. Người làm việc thuộc Danh mục vẫn là Nhóm 3. Không cam kết thời gian; chuyên viên xác nhận lịch.</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“Tài</w:t>
            </w:r>
            <w:r>
              <w:t xml:space="preserve"> xế, shipper là đối tác, không phải nhân viên của công ty.”</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muốn nhận trách nhiệm.</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phủ nhận và không bán thừa. Đề nghị chuyên viên xác nhận theo từng mô hình hợp đồng; ghi số người vào bảng 9.2. Nêu: nhà nước có chính sách hỗ trợ huấn luyện cho</w:t>
            </w:r>
            <w:r>
              <w:t xml:space="preserve"> người làm việc không theo hợp đồng lao động.</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“Đã thuê công ty cung ứng nhân lực, họ lo hết.”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Cho rằng trách nhiệm thuộc bên cung ứng.</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Trách nhiệm tùy mô hình (thuê lại lao động hay hợp đồng dịch vụ); chuyên viên xác nhận. Gợi ý thực tế: yêu cầu nhà cung </w:t>
            </w:r>
            <w:r>
              <w:t>cấp nộp hồ sơ huấn luyện và kiểm tra bằng tra cứu mã chứng nhận.</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“Kho chạy 24/7, không nghỉ được để học.”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Gián đoạn vận hành.</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Chia nhiều đợt nhỏ theo ca, giữa các ca hoặc ngoài cao điểm. Chuyên viên thiết kế lịch và hình thức theo quy định.</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“Chủ hàng, cảng chưa yêu cầu hồ sơ ATLĐ.”</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thấy áp lực bên ngoài.</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Huấn luyện là nghĩa vụ theo luật, không phụ thuộc yêu cầu của đối tác. Nhiều chủ hàng, cảng đưa vào quy chế nhà cung cấp; hồ sơ sẵn sàng giúp không bị chậm khi được yêu cầu.</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“Chi phí l</w:t>
            </w:r>
            <w:r>
              <w:t>ớn vì số lượng tài xế và công nhân.”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Tổng chi phí cho đội ngũ đông.</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Chia giai đoạn: Nhóm 1, Nhóm 2, rồi Nhóm 3 ưu tiên theo nguy cơ (xe nâng, hàng nguy hiểm, bốc xếp nặng, lái xe), Nhóm 4 chia đợt theo kho và ca. Không tự hứa giảm giá; ghi nhận số lượng ch</w:t>
            </w:r>
            <w:r>
              <w:t>o báo giá và hợp đồng khung.</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“Chờ luật mới ban hành rồi tính.”</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Sợ làm xong lại phải làm lại.</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Quy định hiện hành vẫn áp dụng; dự án luật chưa có hiệu lực. Khi văn bản mới có hiệu lực, Viện STP cập nhật cho khách hàng. Không cam kết nội dung chuyển tiếp.</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“Chỗ khác rẻ hơn.”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So sánh giá, nghi ngờ giá trị.</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Không hạ thấp đối thủ. Nêu điểm khác biệt có trong hồ sơ năng lực: chứng nhận có mã tra cứu 24/7, tài khoản doanh nghiệp đi kèm hợp đồng, huấn luyện tại doanh nghiệp. Đề nghị so sánh theo cùng phạm vi.</w:t>
            </w:r>
          </w:p>
        </w:tc>
      </w:tr>
      <w:tr w:rsidR="003E12F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“Gử</w:t>
            </w:r>
            <w:r>
              <w:t>i báo giá qua email, tôi xem sau.”</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Chưa có thông tin đầy đủ; chưa muốn cam kết.</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Đồng ý, nhưng đề nghị 15 phút hoàn thành bảng thu thập số liệu (mục 9.2) để báo giá đúng nhóm, đúng số lượng. Hẹn ngày gọi lại cụ thể.</w:t>
            </w:r>
          </w:p>
        </w:tc>
      </w:tr>
    </w:tbl>
    <w:p w:rsidR="003E12F4" w:rsidRDefault="009F09E8">
      <w:pPr>
        <w:pStyle w:val="Heading1"/>
      </w:pPr>
      <w:bookmarkStart w:id="47" w:name="_Toc100047"/>
      <w:r>
        <w:lastRenderedPageBreak/>
        <w:t>PHẦN 8. THỜI ĐIỂM TIẾP CẬN VÀ LỘ TRÌNH B</w:t>
      </w:r>
      <w:r>
        <w:t>ÁN HÀNG</w:t>
      </w:r>
      <w:bookmarkEnd w:id="47"/>
    </w:p>
    <w:p w:rsidR="003E12F4" w:rsidRDefault="009F09E8">
      <w:pPr>
        <w:pStyle w:val="Heading2"/>
      </w:pPr>
      <w:bookmarkStart w:id="48" w:name="_Toc100048"/>
      <w:r>
        <w:t>8.1. Tín hiệu cho thấy doanh nghiệp đang có nhu cầu</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900"/>
        <w:gridCol w:w="3471"/>
      </w:tblGrid>
      <w:tr w:rsidR="003E12F4">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Tín hiệu</w:t>
            </w:r>
          </w:p>
        </w:tc>
        <w:tc>
          <w:tcPr>
            <w:tcW w:w="2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Vì sao là cơ hội</w:t>
            </w:r>
          </w:p>
        </w:tc>
        <w:tc>
          <w:tcPr>
            <w:tcW w:w="3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Cách tiếp cận</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Trước mùa cao điểm (cuối năm, trước Tết, các đợt mua sắm trực tuyến)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Tuyển hàng trăm lao động thời vụ, cần huấn luyện trước khi vào việc</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Đề xuất hợp đồng khung huấn luyện theo đợt; giới thiệu Nhân sự, Lớp học trên phần mềm</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Sau mùa cao điểm</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Bớt bận, có thời gian rà soát hồ sơ và lập kế hoạch năm sau</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Hẹn gặp để rà soát hồ sơ; đề xuất lịch huấn luyện định kỳ và cho nhân sự cố định</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Mở kho, hub, bưu cục, bãi mới; thuê thêm kho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Nhân sự mới, thiết bị mới, rủi ro mới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Hỏi thiết bị bằng bảng 9.3b; giới thiệu Thiết bị – Kiểm định; đề xuất đánh giá rủi ro luồng người – xe</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Mua thêm xe nâng, cần trục, xe tải, hệ thống lạnh, băng tải</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Phát sinh</w:t>
            </w:r>
            <w:r>
              <w:t xml:space="preserve"> nhu cầu kiểm định và huấn luyện người vận hành</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Hỏi loại, tải trọng; giới thiệu Thiết bị – Kiểm định và Nhóm 3</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Ký hợp đồng mới với chủ hàng lớn, cảng, hãng; chủ hàng đánh giá nhà cung cấp, ESG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Cần hồ sơ tuân thủ có thể kiểm tra được</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Giới thiệu Tra cứu 24/</w:t>
            </w:r>
            <w:r>
              <w:t>7, Báo cáo doanh nghiệp; gợi ý ISO 45001</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tai nạn xe nâng, tai nạn giao thông, cháy kho trong doanh nghiệp hoặc trong ngành</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Lãnh đạo quan tâm trở lại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Nêu hồ sơ và quy trình ứng phó khẩn cấp; giới thiệu Sự cố, Giao việc, Cấp phát PPE</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Chứng nhận đợt trước sắp hết hạn (khoảng tháng thứ 20–22)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Đến hạn huấn luyện định kỳ</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Gửi danh sách chứng nhận sắp hết hạn từ phần mềm; đề xuất huấn luyện định kỳ</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đoàn thanh tra, kiểm tra hoặc đợt tự kiểm tra hồ sơ</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Hồ sơ thiếu hoặc không đồng bộ giữa cá</w:t>
            </w:r>
            <w:r>
              <w:t>c kho</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Đề nghị chuyên viên rà soát nhanh hồ sơ hiện có; không dọa mức phạt</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Thay đổi cán bộ ATVSLĐ hoặc người kiêm nhiệm</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mới cần huấn luyện Nhóm 2 và bàn giao hồ sơ</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Đề xuất Nhóm 2 cho người mới; rà soát điều kiện bằng cấp (mục 3.4)</w:t>
            </w:r>
          </w:p>
        </w:tc>
      </w:tr>
      <w:tr w:rsidR="003E12F4">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Đổi nhà thầu (bốc xếp, bảo vệ, cung ứng nhân lực, sửa chữa)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Cần kiểm tra hồ sơ huấn luyện của nhân sự nhà cung cấp mới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Giới thiệu Tra cứu 24/7; đề xuất huấn luyện cho đơn vị cung ứng</w:t>
            </w:r>
          </w:p>
        </w:tc>
      </w:tr>
    </w:tbl>
    <w:p w:rsidR="003E12F4" w:rsidRDefault="003E12F4">
      <w:pPr>
        <w:spacing w:after="80"/>
      </w:pPr>
    </w:p>
    <w:p w:rsidR="003E12F4" w:rsidRDefault="009F09E8">
      <w:pPr>
        <w:spacing w:after="100"/>
      </w:pPr>
      <w:r>
        <w:rPr>
          <w:b/>
          <w:bCs/>
        </w:rPr>
        <w:t>Lưu ý:</w:t>
      </w:r>
      <w:r>
        <w:t xml:space="preserve"> thời điểm tiếp cận là khuyến nghị; NVKD hỏi lịch cao điểm của kh</w:t>
      </w:r>
      <w:r>
        <w:t>ách hàng và tránh ép huấn luyện vào đúng đỉnh cao điểm.</w:t>
      </w:r>
    </w:p>
    <w:p w:rsidR="003E12F4" w:rsidRDefault="009F09E8">
      <w:pPr>
        <w:pStyle w:val="Heading2"/>
      </w:pPr>
      <w:bookmarkStart w:id="49" w:name="_Toc100049"/>
      <w:r>
        <w:t>8.2. Lộ trình bán hàng sáu bước</w:t>
      </w:r>
      <w:bookmarkEnd w:id="49"/>
    </w:p>
    <w:p w:rsidR="003E12F4" w:rsidRDefault="009F09E8">
      <w:pPr>
        <w:spacing w:after="100"/>
      </w:pPr>
      <w:r>
        <w:t>Lộ trình này ghép với quy trình sáu bước của Viện STP – DAKO (khảo sát, đánh giá rủi ro, xây dựng giải pháp, huấn luyện, kiểm tra và cấp chứng nhận, đồng hành cải tiến)</w:t>
      </w:r>
      <w:r>
        <w:t xml:space="preserve"> đã trình 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500"/>
        <w:gridCol w:w="3700"/>
        <w:gridCol w:w="3071"/>
      </w:tblGrid>
      <w:tr w:rsidR="003E12F4">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Bước</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Mục tiêu</w:t>
            </w:r>
          </w:p>
        </w:tc>
        <w:tc>
          <w:tcPr>
            <w:tcW w:w="3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NVKD làm gì</w:t>
            </w:r>
          </w:p>
        </w:tc>
        <w:tc>
          <w:tcPr>
            <w:tcW w:w="3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Kết quả cần có</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Chuẩn bị</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Tìm hiểu doanh nghiệp (loại hình, số đơn vị, quy mô); đọc Phần 3, 4 và các thẻ liên quan ở Phần 5; chọn 4–5 tính năng (Phần 6).</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Ghi chú một trang về khách hàng và dự kiến các nhóm đối tượng</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Khám phá nhu cầu</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Gặp người ra quyết định; dùng bảng câu hỏi ở mục 9.1; không báo giá ngay.</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Nắm được điểm đau, người quyết định, thời điểm cần</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3</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Thu thập số liệu</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Cùng khách hàng điền bảng ở mục 9.2 và 9.3; đánh dấu các vị trí ranh giới.</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Bảng nhân sự, đơn vị, thiết bị đã điền; danh sách câu hỏi cho chuyên viên</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Đề xuất và demo</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Chuyên viên xếp nhóm; NVKD trình bày phương án theo nhóm ưu tiên và demo phần mềm (mục 6.3).</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Phương án huấn luyện theo đợt; khách hàng thấy được phần mềm</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Báo giá và hợp đồng</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Chuyển số liệu cho chuyên viên và quản lý lập báo giá, hợp đồng; theo dõi phản hồi.</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Báo giá chính thức; hợp đồng đào tạo được ký</w:t>
            </w:r>
          </w:p>
        </w:tc>
      </w:tr>
      <w:tr w:rsidR="003E12F4">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Triển khai và chăm sóc</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Bàn giao tài khoản doanh nghiệp và học viên; theo dõi lớp học; nhắc hạn; đề xuất dịch vụ tiếp theo.</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w:t>
            </w:r>
            <w:r>
              <w:t>hách hàng dùng phần mềm; lịch nhắc định kỳ; cơ hội bán kèm</w:t>
            </w:r>
          </w:p>
        </w:tc>
      </w:tr>
    </w:tbl>
    <w:p w:rsidR="003E12F4" w:rsidRDefault="003E12F4">
      <w:pPr>
        <w:spacing w:after="100"/>
      </w:pPr>
    </w:p>
    <w:p w:rsidR="003E12F4" w:rsidRDefault="009F09E8">
      <w:pPr>
        <w:pStyle w:val="Heading2"/>
      </w:pPr>
      <w:bookmarkStart w:id="50" w:name="_Toc100050"/>
      <w:r>
        <w:lastRenderedPageBreak/>
        <w:t>8.3. Thứ tự đề xuất huấn luyện cho doanh nghiệp logistics – kho vận</w:t>
      </w:r>
      <w:bookmarkEnd w:id="50"/>
    </w:p>
    <w:p w:rsidR="003E12F4" w:rsidRDefault="009F09E8">
      <w:pPr>
        <w:spacing w:after="100"/>
      </w:pPr>
      <w:r>
        <w:t xml:space="preserve">Khi doanh nghiệp chưa thể huấn luyện toàn bộ cùng lúc, NVKD có thể đề xuất thứ tự ưu tiên. Đây là </w:t>
      </w:r>
      <w:r>
        <w:rPr>
          <w:b/>
          <w:bCs/>
        </w:rPr>
        <w:t>khuyến nghị</w:t>
      </w:r>
      <w:r>
        <w:t xml:space="preserve"> của Viện STP – DA</w:t>
      </w:r>
      <w:r>
        <w:t>KO, không phải thứ tự bắt buộc theo quy định, và mọi người lao động vẫn phải được huấn luyện.</w:t>
      </w:r>
    </w:p>
    <w:p w:rsidR="003E12F4" w:rsidRDefault="009F09E8">
      <w:pPr>
        <w:pStyle w:val="ListParagraph"/>
        <w:numPr>
          <w:ilvl w:val="0"/>
          <w:numId w:val="5"/>
        </w:numPr>
        <w:spacing w:after="80"/>
      </w:pPr>
      <w:r>
        <w:rPr>
          <w:b/>
          <w:bCs/>
        </w:rPr>
        <w:t>Nhóm 1</w:t>
      </w:r>
      <w:r>
        <w:t xml:space="preserve"> cho giám đốc, quản lý kho, trưởng đội xe, đội trưởng: người chịu trách nhiệm và quyết định nguồn lực.</w:t>
      </w:r>
    </w:p>
    <w:p w:rsidR="003E12F4" w:rsidRDefault="009F09E8">
      <w:pPr>
        <w:pStyle w:val="ListParagraph"/>
        <w:numPr>
          <w:ilvl w:val="0"/>
          <w:numId w:val="5"/>
        </w:numPr>
        <w:spacing w:after="80"/>
      </w:pPr>
      <w:r>
        <w:rPr>
          <w:b/>
          <w:bCs/>
        </w:rPr>
        <w:t>Nhóm 2</w:t>
      </w:r>
      <w:r>
        <w:t xml:space="preserve"> cho cán bộ ATVSLĐ, người kiêm nhiệm: người thực hiện công tác hằng ngày.</w:t>
      </w:r>
    </w:p>
    <w:p w:rsidR="003E12F4" w:rsidRDefault="009F09E8">
      <w:pPr>
        <w:pStyle w:val="ListParagraph"/>
        <w:numPr>
          <w:ilvl w:val="0"/>
          <w:numId w:val="5"/>
        </w:numPr>
        <w:spacing w:after="80"/>
      </w:pPr>
      <w:r>
        <w:rPr>
          <w:b/>
          <w:bCs/>
        </w:rPr>
        <w:t>Nhóm 3</w:t>
      </w:r>
      <w:r>
        <w:t xml:space="preserve"> cho nhóm làm công việc thuộc Danh mục, ưu tiên theo mức độ nguy cơ: vận hành xe nâng và cần trục, hàng nguy hiểm, bốc xếp nặng, lái xe, kỹ thuật bảo trì, cảng và bãi container</w:t>
      </w:r>
      <w:r>
        <w:t>.</w:t>
      </w:r>
    </w:p>
    <w:p w:rsidR="003E12F4" w:rsidRDefault="009F09E8">
      <w:pPr>
        <w:pStyle w:val="ListParagraph"/>
        <w:numPr>
          <w:ilvl w:val="0"/>
          <w:numId w:val="5"/>
        </w:numPr>
        <w:spacing w:after="80"/>
      </w:pPr>
      <w:r>
        <w:rPr>
          <w:b/>
          <w:bCs/>
        </w:rPr>
        <w:t>Nhóm 4</w:t>
      </w:r>
      <w:r>
        <w:t xml:space="preserve"> cho toàn bộ nhân sự còn lại, chia đợt theo kho, hub, ca; ưu tiên đơn vị đông người và đơn vị chưa có hồ sơ.</w:t>
      </w:r>
    </w:p>
    <w:p w:rsidR="003E12F4" w:rsidRDefault="009F09E8">
      <w:pPr>
        <w:pStyle w:val="ListParagraph"/>
        <w:numPr>
          <w:ilvl w:val="0"/>
          <w:numId w:val="5"/>
        </w:numPr>
        <w:spacing w:after="80"/>
      </w:pPr>
      <w:r>
        <w:rPr>
          <w:b/>
          <w:bCs/>
        </w:rPr>
        <w:t>Nhóm 6</w:t>
      </w:r>
      <w:r>
        <w:t xml:space="preserve"> cho an toàn, vệ sinh viên mỗi kho, ca; </w:t>
      </w:r>
      <w:r>
        <w:rPr>
          <w:b/>
          <w:bCs/>
        </w:rPr>
        <w:t>Nhóm 5</w:t>
      </w:r>
      <w:r>
        <w:t xml:space="preserve"> cho nhân viên y tế nếu có; huấn luyện sơ cấp cứu cho đội ở kho, hub xa cơ sở y tế.</w:t>
      </w:r>
    </w:p>
    <w:p w:rsidR="003E12F4" w:rsidRDefault="009F09E8">
      <w:pPr>
        <w:pStyle w:val="Heading2"/>
      </w:pPr>
      <w:bookmarkStart w:id="51" w:name="_Toc100051"/>
      <w:r>
        <w:t>8.4</w:t>
      </w:r>
      <w:r>
        <w:t>. Lịch chăm sóc khách hàng sau huấn luyện</w:t>
      </w:r>
      <w:bookmarkEnd w:id="51"/>
    </w:p>
    <w:p w:rsidR="003E12F4" w:rsidRDefault="009F09E8">
      <w:pPr>
        <w:spacing w:after="100"/>
      </w:pPr>
      <w:r>
        <w:t xml:space="preserve">Lịch dưới đây là </w:t>
      </w:r>
      <w:r>
        <w:rPr>
          <w:b/>
          <w:bCs/>
        </w:rPr>
        <w:t>khuyến nghị</w:t>
      </w:r>
      <w:r>
        <w:t>; điều chỉnh theo ngày huấn luyện thực tế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800"/>
        <w:gridCol w:w="3171"/>
      </w:tblGrid>
      <w:tr w:rsidR="003E12F4">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Mốc</w:t>
            </w:r>
          </w:p>
        </w:tc>
        <w:tc>
          <w:tcPr>
            <w:tcW w:w="3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Việc cần làm</w:t>
            </w:r>
          </w:p>
        </w:tc>
        <w:tc>
          <w:tcPr>
            <w:tcW w:w="31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Mục đích</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Sau 1–2 tuần</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Hỏi thăm việc sử dụng tài khoản; hỗ trợ nhập nhân sự, thiết bị</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Bảo đảm khách hàng dùng được phần mềm</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Sau 3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Xem Dashboard cùng khách hàng; hỏi nhu cầu huấn luyện thêm (nhân sự mới, kho mới, nhà cung cấp)</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Mở rộng số lượng huấn luyện</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Sau 6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Hỏi về thiết bị, kiểm định, đánh giá rủi ro, quan trắc</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Giới thiệu dị</w:t>
            </w:r>
            <w:r>
              <w:t>ch vụ liên quan</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Sau 9–10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Nhắc huấn luyện định kỳ Nhóm 4 (hằng năm)</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Duy trì tuân thủ</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Khoảng 20–22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Gửi danh sách chứng nhận sắp hết hạn; đề xuất huấn luyện định kỳ cho các nhóm còn lại</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Gia hạn trước khi hết hạn 24 tháng</w:t>
            </w:r>
          </w:p>
        </w:tc>
      </w:tr>
      <w:tr w:rsidR="003E12F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Khi có thay đổi pháp luật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Gửi tóm tắt thay đổi đã được chuyên viên xác nhận</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Giữ vai trò đối tác tư vấn</w:t>
            </w:r>
          </w:p>
        </w:tc>
      </w:tr>
    </w:tbl>
    <w:p w:rsidR="003E12F4" w:rsidRDefault="009F09E8">
      <w:pPr>
        <w:pStyle w:val="Heading1"/>
      </w:pPr>
      <w:bookmarkStart w:id="52" w:name="_Toc100052"/>
      <w:r>
        <w:lastRenderedPageBreak/>
        <w:t>PHẦN 9. BẢNG CÂU HỎI KHÁM PHÁ VÀ BẢNG THU THẬP SỐ LIỆU</w:t>
      </w:r>
      <w:bookmarkEnd w:id="52"/>
    </w:p>
    <w:p w:rsidR="003E12F4" w:rsidRDefault="009F09E8">
      <w:pPr>
        <w:spacing w:after="100"/>
      </w:pPr>
      <w:r>
        <w:t>Phần này dùng để in ra mang theo khi gặp khách hàng. Hai bảng thu thập số liệu (mục 9.2 và 9.3) là cơ sở để chuyên viên xếp nhóm huấn luyện và lập báo giá chính xác.</w:t>
      </w:r>
    </w:p>
    <w:p w:rsidR="003E12F4" w:rsidRDefault="009F09E8">
      <w:pPr>
        <w:pStyle w:val="Heading2"/>
      </w:pPr>
      <w:bookmarkStart w:id="53" w:name="_Toc100053"/>
      <w:r>
        <w:t>9.1. Câu hỏi khám phá nhu cầu</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4700"/>
        <w:gridCol w:w="2671"/>
      </w:tblGrid>
      <w:tr w:rsidR="003E12F4">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Chủ đề</w:t>
            </w:r>
          </w:p>
        </w:tc>
        <w:tc>
          <w:tcPr>
            <w:tcW w:w="4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Câu hỏi</w:t>
            </w:r>
          </w:p>
        </w:tc>
        <w:tc>
          <w:tcPr>
            <w:tcW w:w="2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Để làm gì</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A. Doanh nghiệp và mạng lưới</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Loại hình, quy mô</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ty làm vận tải, kho, cảng, chuyển phát hay giao nhận? Có bao nhiêu kho, bãi, hub, bưu cục, cảng, ở những tỉnh nào? Hàng thường, hàng lạnh hay hàng nguy hiểm? Có chạy 24/7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Xác định loại hình (mục 3.1) và cách chia đợt huấn luyệ</w:t>
            </w:r>
            <w:r>
              <w:t>n</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Yêu cầu từ bên ngoài</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Chủ hàng, cảng, hãng vận tải, tập đoàn mẹ hoặc cơ quan quản lý có yêu cầu hồ sơ ATVSLĐ không? Nhà thầu vào kho, bãi của công ty có phải xuất trình hồ sơ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Tìm nhu cầu cụ thể và thời hạn</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B. Nhân sự và cao điểm</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Quy mô</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Tổng số lao động thường xuyên là bao nhiêu? Bao nhiêu tài xế, người vận hành xe nâng, công nhân bốc xếp, nhân viên kho, kỹ thuật, văn phòng? Cao điểm thêm bao nhiêu người thời vụ?</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Dự kiến số lượng từng nhóm; xác định yêu cầu bố trí cán bộ ATVSLĐ (mục 3.4)</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Hình thức làm việc</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Lao động có hợp đồng lao động, thời vụ, thuê lại qua đơn vị cung ứng hay đối tác? Tài xế, shipper là nhân viên hay chủ xe độc lập, cộng tác viên? Số lượng từng loại?</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Xác định ai thuộc đối tượng huấn luyện; chuyển chuyên viên các trường hợp ranh giới</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làm ATVSLĐ</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Ai đang phụ trách ATVSLĐ? Chuyên trách hay kiêm nhiệm? Chuyên ngành, trình độ, số năm kinh nghiệm? Đã huấn luyện Nhóm 2 chưa?</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Xác định nhu cầu Nhóm 2 và đ</w:t>
            </w:r>
            <w:r>
              <w:t>iều kiện bằng cấp</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C. Hồ sơ huấn luyện hiện tại</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Đã huấn luyện</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Ai đã được huấn luyện, ở kho nào, khi nào, nhóm nào? Chứng nhận còn hạn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Tránh huấn luyện trùng; xác định phần còn thiếu</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Lưu hồ sơ</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Hồ sơ huấn luyện hiện lưu ở đâu (văn phòng chính hay từng kho)? Ai theo dõi hạn và lao động thời vụ?</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Mở đầu giới thiệu phần mềm</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D. Thiết bị và công việc nguy cơ</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nâng, cần trục</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bao nhiêu xe nâng (loại, tải trọng, động cơ đốt trong hay điện)? Có cần trục, cầu trục, palăng không? Ai vận hành? Hạn kiểm định ra sao?</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Xác định Nhóm 3 và nhu cầu kiểm định</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và vận tải</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bao nhiêu xe tải, đầu kéo, xe bồn, xe lạnh? Bao nhiêu tài xế? Chạy tuyến nào, ca nào?</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Xác định Nhóm 3 lái xe; cách chia đợt</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đặc biệt</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kho lạnh, hệ thống lạnh, kho hóa chất, hàng nguy hiểm, trạm sạc ắc quy, băng tải, giá kệ cao không? Môi chất lạn</w:t>
            </w:r>
            <w:r>
              <w:t>h, khối lượng hóa chất là gì?</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Xác định Nhóm 3 theo từng loại; nhu cầu kiểm định, an toàn hóa chất</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Sự cố gần đây</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Gần đây có tai nạn xe nâng, tai nạn giao thông, hàng đổ, rò rỉ, cháy không? Công ty có ghi nhận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Xác định điểm đau; tính năng Sự cố</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E. Q</w:t>
            </w:r>
            <w:r>
              <w:rPr>
                <w:b/>
                <w:bCs/>
              </w:rPr>
              <w:t>uản lý và phần mềm</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cụ hiện tại</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Hiện theo dõi lao động, huấn luyện, thiết bị bằng gì (sổ, Excel, phần mềm)? Ai xem báo cáo, bao lâu một lần?</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Chọn tính năng phần mềm phù hợp (Phần 6)</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Yêu cầu hệ thống</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Có yêu cầu về bảo mật, kết nối với WMS, TMS, phần mềm nhân sự không? Tài xế, công nhân có dùng điện thoại, máy tính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Ghi nhận để chuyển kỹ thuật (mục 6.4); không hứa</w:t>
            </w:r>
          </w:p>
        </w:tc>
      </w:tr>
      <w:tr w:rsidR="003E12F4">
        <w:tblPrEx>
          <w:tblCellMar>
            <w:top w:w="0" w:type="dxa"/>
            <w:bottom w:w="0" w:type="dxa"/>
          </w:tblCellMar>
        </w:tblPrEx>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3E12F4" w:rsidRDefault="009F09E8">
            <w:pPr>
              <w:spacing w:after="40"/>
            </w:pPr>
            <w:r>
              <w:rPr>
                <w:b/>
                <w:bCs/>
              </w:rPr>
              <w:t>F. Quyết định</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quyết định</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Ai quyết định việc huấn luyện, và ai cần tham gia (giám đốc kho, trưởng đội xe, nhân sự, HSE, kế toán)?</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Mời đúng người vào buổi demo</w:t>
            </w:r>
          </w:p>
        </w:tc>
      </w:tr>
      <w:tr w:rsidR="003E12F4">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Thời điểm, ngân sách</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ty muốn làm vào lúc nào (trước hay sau cao điểm)? Đã có kế hoạch kinh phí ATVSLĐ chưa?</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Xác định thời điểm và mức độ cấp thiết (chỉ ghi nhận, không báo giá)</w:t>
            </w:r>
          </w:p>
        </w:tc>
      </w:tr>
    </w:tbl>
    <w:p w:rsidR="003E12F4" w:rsidRDefault="009F09E8">
      <w:pPr>
        <w:pStyle w:val="Heading2"/>
        <w:pageBreakBefore/>
      </w:pPr>
      <w:bookmarkStart w:id="54" w:name="_Toc100054"/>
      <w:r>
        <w:lastRenderedPageBreak/>
        <w:t>9.2. Bảng thu thập số liệu nhân sự</w:t>
      </w:r>
      <w:bookmarkEnd w:id="54"/>
    </w:p>
    <w:p w:rsidR="003E12F4" w:rsidRDefault="009F09E8">
      <w:pPr>
        <w:spacing w:after="100"/>
      </w:pPr>
      <w:r>
        <w:t xml:space="preserve">Điền số lượng theo từng cụm vị trí; ở cột ghi chú, tách </w:t>
      </w:r>
      <w:r>
        <w:rPr>
          <w:b/>
          <w:bCs/>
        </w:rPr>
        <w:t>lao động thường xuyên</w:t>
      </w:r>
      <w:r>
        <w:t xml:space="preserve">, </w:t>
      </w:r>
      <w:r>
        <w:rPr>
          <w:b/>
          <w:bCs/>
        </w:rPr>
        <w:t>thời vụ</w:t>
      </w:r>
      <w:r>
        <w:t xml:space="preserve">, </w:t>
      </w:r>
      <w:r>
        <w:rPr>
          <w:b/>
          <w:bCs/>
        </w:rPr>
        <w:t>thuê lại</w:t>
      </w:r>
      <w:r>
        <w:t xml:space="preserve">, </w:t>
      </w:r>
      <w:r>
        <w:rPr>
          <w:b/>
          <w:bCs/>
        </w:rPr>
        <w:t>đối tác</w:t>
      </w:r>
      <w:r>
        <w:t xml:space="preserve">. Cột “Nhóm dự kiến” chỉ là gợi ý; </w:t>
      </w:r>
      <w:r>
        <w:rPr>
          <w:b/>
          <w:bCs/>
        </w:rPr>
        <w:t>chuyên viên</w:t>
      </w:r>
      <w:r>
        <w:rPr>
          <w:b/>
          <w:bCs/>
        </w:rPr>
        <w:t xml:space="preserve"> xếp nhóm chính thức</w:t>
      </w:r>
      <w:r>
        <w:t>, nhất là với vị trí ranh giới. “Đã huấn luyện” là số người có chứng nhận còn hạn. Với người làm ATVSLĐ, ghi thêm chuyên ngành, trình độ và số năm kinh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900"/>
        <w:gridCol w:w="1100"/>
        <w:gridCol w:w="1300"/>
        <w:gridCol w:w="1300"/>
        <w:gridCol w:w="1471"/>
      </w:tblGrid>
      <w:tr w:rsidR="003E12F4">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Cụm vị trí</w:t>
            </w:r>
          </w:p>
        </w:tc>
        <w:tc>
          <w:tcPr>
            <w:tcW w:w="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Số người</w:t>
            </w:r>
          </w:p>
        </w:tc>
        <w:tc>
          <w:tcPr>
            <w:tcW w:w="1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Nhóm dự kiến</w:t>
            </w:r>
          </w:p>
        </w:tc>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Đã huấn luyện</w:t>
            </w:r>
          </w:p>
        </w:tc>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Cần huấn luyện</w:t>
            </w:r>
          </w:p>
        </w:tc>
        <w:tc>
          <w:tcPr>
            <w:tcW w:w="1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Ghi chú</w:t>
            </w: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 Lãnh đạo, quản lý kho, đội xe, cảng, hub</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 Điều phối, chứng từ, giao nhận, văn phòng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 (ranh giới)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3. Cán bộ ATVSLĐ, HSE, kiêm nhiệm</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 Nhân viên y tế</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 An toàn, vệ sinh viên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6</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6. Lái xe tải, đầu kéo, xe lạnh, xe giao hàng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7. Hàng nguy hiểm: lái xe bồn, kho hóa chất</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8. Xe nâng, cần trục, cầu trục</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9. Nhân viên kho (nhập, xuất, soạn hàng)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10. Bốc xếp thủ công, phân loại</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3 hoặc 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11. Kho lạnh, chuỗi lạnh</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 (hệ thống lạnh: 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12. Cảng, ICD, bãi container</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13. Kỹ thuật, bảo trì xe và thiết bị kho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14. Chuyển phát, giao hàng chặng cuối</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 (đối tác: xác nhận)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15. Bảo vệ, tạp vụ, bếp ăn, rửa xe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4 (bếp ≥300 suất: 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16. Thời vụ, thuê lại, nhà thầu, đối tác, khách</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Theo công việc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Tổng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bl>
    <w:p w:rsidR="003E12F4" w:rsidRDefault="009F09E8">
      <w:pPr>
        <w:pStyle w:val="Heading2"/>
        <w:pageBreakBefore/>
      </w:pPr>
      <w:bookmarkStart w:id="55" w:name="_Toc100055"/>
      <w:r>
        <w:lastRenderedPageBreak/>
        <w:t>9.3. Bảng thu thập cơ sở và thiết bị</w:t>
      </w:r>
      <w:bookmarkEnd w:id="55"/>
    </w:p>
    <w:p w:rsidR="003E12F4" w:rsidRDefault="009F09E8">
      <w:pPr>
        <w:spacing w:after="100"/>
      </w:pPr>
      <w:r>
        <w:t>Bảng cơ sở giúp chia đợt huấn luyện theo địa điểm và tính số lao động từng cơ sở. Bảng thiết bị giúp xác định thiết bị cần kiểm định và các tính năng quản lý thiết bị cần giới thiệu. Việc thiết bị nào thuộc Danh mục nghiêm ngặt do chuyên viên xác nhận (Phụ</w:t>
      </w:r>
      <w:r>
        <w:t xml:space="preserve"> lục B).</w:t>
      </w:r>
    </w:p>
    <w:p w:rsidR="003E12F4" w:rsidRDefault="009F09E8">
      <w:pPr>
        <w:keepNext/>
        <w:spacing w:after="100"/>
      </w:pPr>
      <w:r>
        <w:rPr>
          <w:b/>
          <w:bCs/>
        </w:rPr>
        <w:t>Bảng 9.3a. Cơ sở và địa điểm làm việc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100"/>
        <w:gridCol w:w="1700"/>
        <w:gridCol w:w="1500"/>
        <w:gridCol w:w="1571"/>
      </w:tblGrid>
      <w:tr w:rsidR="003E12F4">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Loại cơ sở</w:t>
            </w:r>
          </w:p>
        </w:tc>
        <w:tc>
          <w:tcPr>
            <w:tcW w:w="1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Số lượng</w:t>
            </w:r>
          </w:p>
        </w:tc>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Số lao động (thường xuyên / thời vụ)</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Địa bàn</w:t>
            </w:r>
          </w:p>
        </w:tc>
        <w:tc>
          <w:tcPr>
            <w:tcW w:w="1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Ghi chú</w:t>
            </w: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Văn phòng chính, trụ sở</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thường, trung tâm phân phối (diện tích)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lạnh, kho đông</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hóa chất, hàng nguy hiểm, kho xăng dầu</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Bãi container, cảng, cảng cạn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Hub, bưu cục, điểm nhận hàng</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Xưởng sửa chữa, garage, phòng sạc ắc quy</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Trạm cân, cổng kiểm soát xe</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Khác</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bl>
    <w:p w:rsidR="003E12F4" w:rsidRDefault="009F09E8">
      <w:pPr>
        <w:keepNext/>
        <w:pageBreakBefore/>
        <w:spacing w:after="100"/>
      </w:pPr>
      <w:r>
        <w:rPr>
          <w:b/>
          <w:bCs/>
        </w:rPr>
        <w:lastRenderedPageBreak/>
        <w:t>Bảng 9.3b. Thiết bị</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1000"/>
        <w:gridCol w:w="1500"/>
        <w:gridCol w:w="1500"/>
        <w:gridCol w:w="1571"/>
      </w:tblGrid>
      <w:tr w:rsidR="003E12F4">
        <w:tblPrEx>
          <w:tblCellMar>
            <w:top w:w="0" w:type="dxa"/>
            <w:bottom w:w="0" w:type="dxa"/>
          </w:tblCellMar>
        </w:tblPrEx>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Loại thiết bị</w:t>
            </w:r>
          </w:p>
        </w:tc>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Số lượng</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Đã kiểm định còn hạn</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Sắp hoặc đã hết hạn</w:t>
            </w:r>
          </w:p>
        </w:tc>
        <w:tc>
          <w:tcPr>
            <w:tcW w:w="1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Ghi chú</w:t>
            </w: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nâng hàng động cơ (đốt trong, điện): hãng, tải trọng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nâng tay, xe nâng điện đi bộ (loại, tải trọng)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Cần trục, cầu trục, palăng (tải trọng)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nâng người, thang nâng, thiết bị tương tự</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Bình chịu áp lực, máy nén khí, chai khí</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Hệ thống lạnh, kho lạnh (hãng, môi chất, lượng nạp, công suất)</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ô tô: tải, đầu kéo, xe bồn, xe lạnh (số lượng, loại)</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tải nhỏ, xe máy giao hàng (số lượng)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Băng tải, hệ thống phân loại, kho tự động (hãng, công suất)</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Trạm sạc ắc quy xe nâng (số bộ ắc quy)</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Máy soi container, máy soi chiếu (hãng, model)</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chứa, rót hàng nguy hiểm, xi téc, bồn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Khác</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bl>
    <w:p w:rsidR="003E12F4" w:rsidRDefault="009F09E8">
      <w:pPr>
        <w:pStyle w:val="Heading2"/>
        <w:pageBreakBefore/>
      </w:pPr>
      <w:bookmarkStart w:id="56" w:name="_Toc100056"/>
      <w:r>
        <w:lastRenderedPageBreak/>
        <w:t>9.4. Phiếu ghi nhận cuộc gặp</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1"/>
      </w:tblGrid>
      <w:tr w:rsidR="003E12F4">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Mục</w:t>
            </w:r>
          </w:p>
        </w:tc>
        <w:tc>
          <w:tcPr>
            <w:tcW w:w="58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Ghi chú</w:t>
            </w: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Tên doanh nghiệp, loại hình</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Người gặp, chức vụ, liên hệ</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Người ra quyết định</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Mạng lưới kho, bãi, hub (số lượng, tỉnh, thành)</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Điểm đau chính của khách hàng</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Nhóm đối tượng cần huấn luyện (ước lượng)</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Người làm ATVSLĐ (chuyên ngành, trình độ, kinh nghiệm)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Tính năng phần mềm khách hàng quan tâm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Yêu cầu về bảo mật, kết nối hệ thống</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Câu hỏi cần chuyên viên trả lời</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Thời điểm khách hàng cần</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r w:rsidR="003E12F4">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Bước tiếp theo và ngày hẹn</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3E12F4">
            <w:pPr>
              <w:spacing w:after="40"/>
            </w:pPr>
          </w:p>
        </w:tc>
      </w:tr>
    </w:tbl>
    <w:p w:rsidR="003E12F4" w:rsidRDefault="009F09E8">
      <w:pPr>
        <w:pStyle w:val="Heading1"/>
      </w:pPr>
      <w:bookmarkStart w:id="57" w:name="_Toc100057"/>
      <w:r>
        <w:lastRenderedPageBreak/>
        <w:t>PHỤ LỤC</w:t>
      </w:r>
      <w:bookmarkEnd w:id="57"/>
    </w:p>
    <w:p w:rsidR="003E12F4" w:rsidRDefault="009F09E8">
      <w:pPr>
        <w:pStyle w:val="Heading2"/>
      </w:pPr>
      <w:bookmarkStart w:id="58" w:name="_Toc100058"/>
      <w:r>
        <w:t>Phụ lục A. Công việc có yêu cầu nghiêm ngặt về ATVSLĐ liên quan đến logistics – kho vận</w:t>
      </w:r>
      <w:bookmarkEnd w:id="58"/>
    </w:p>
    <w:p w:rsidR="003E12F4" w:rsidRDefault="009F09E8">
      <w:pPr>
        <w:spacing w:after="100"/>
      </w:pPr>
      <w:r>
        <w:t>Căn cứ: Thông tư 06/2020/TT-BLĐTBXH. Danh mục có 32 nhóm công việc; bảng dưới chỉ nêu các nhóm thường gặp ở doanh nghiệp logistics – kho vận, diễn đạt tóm lược. Khi cần</w:t>
      </w:r>
      <w:r>
        <w:t xml:space="preserve">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5071"/>
        <w:gridCol w:w="3000"/>
      </w:tblGrid>
      <w:tr w:rsidR="003E12F4">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Nhóm</w:t>
            </w:r>
          </w:p>
        </w:tc>
        <w:tc>
          <w:tcPr>
            <w:tcW w:w="5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Nội dung tóm lược</w:t>
            </w:r>
          </w:p>
        </w:tc>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Cụm vị trí liên quan (Phần 5)</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1</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Vận hành, bảo dưỡng, sửa chữa, kiểm tra, kiểm định máy, thiết bị thuộc Danh mục máy, thiết bị, vật tư, chất có yêu cầu nghiêm ngặt v</w:t>
            </w:r>
            <w:r>
              <w:t>ề ATVSLĐ (ví dụ xe nâng, cần trục, cầu trục, bình áp lực, hệ thống lạnh)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5.8, 5.11, 5.12, 5.13</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2</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Trực tiếp sản xuất, sử dụng, bảo quản, vận chuyển hóa chất nguy hiểm, độc hại theo phân loại GHS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5.7, 5.15</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5</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Trực tiếp lắp ráp, vận hành, sửa chữa, bảo dưỡng, vệ sinh các loại máy gia công; băng chuyền, băng tải; máy đóng bao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5.10, 5.13</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7</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Làm việc trên cao cách mặt bằng làm việc từ 2 m trở lên, trên sàn công tác di động, nơi cheo leo nguy hiểm</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5.6, 5.9 (ranh giớ</w:t>
            </w:r>
            <w:r>
              <w:t>i), 5.12, 5.13</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8</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việc trên sông, trên biển, trên mặt nước, trên các nhà giàn, lặn, giám thị lặn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5.12</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9</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Tiếp xúc bức xạ ion hóa; vận hành máy soi, chiếu, chụp có sử dụng bức xạ</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5.12, 5.15 (ranh giới)</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13</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Làm việc trong không gian hạn chế hoặc có khả năng phát sinh khí độc (hầm, bể, giếng, cống...); vận hành, bảo dưỡng đường ống khí; vệ sinh công nghiệp, xử lý nước thải, rác thải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5.7 (bể, bồn chứa; ranh giới)</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14</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Vận hành, bảo trì, sửa chữa, thử nghiệm, kiể</w:t>
            </w:r>
            <w:r>
              <w:t>m định an toàn thiết bị điện, đường dây dẫn điện; vận hành trạm nạp ắc quy, sửa chữa, bảo dưỡng ắc quy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5.13</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15</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Công việc hàn, cắt kim loại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5.13</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16</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Vận hành tàu hỏa, tàu điện (ngoài hồ sơ năng lực); lái, sửa chữa, bảo hành xe ô tô các loại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5.6, 5.7, 5.12, 5.13</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20</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Bốc xếp thủ công thường xuyên vật nặng từ 30 kg trở lên (cùng chặt, cưa, xẻ gỗ, khai thác, chế biến gỗ công nghiệp)</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5.6 (phụ xe), 5.9 (ranh giới), 5.10</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21</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Trực tiếp nấu, chế biến thực phẩm tại bếp ăn tập thể từ 300 suất ăn một ngày trở lên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5.15</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22</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Khám, chữa bệnh; chăm sóc người bệnh; xét nghiệm vi sinh vật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5.4 (ranh giới)</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25</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Trực tiếp vận hành máy bơm xăng, dầu, khí hóa lỏng; sửa chữa bồn, bể xăng, dầu; giao, nhận xăng dầu</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5.7</w:t>
            </w:r>
          </w:p>
        </w:tc>
      </w:tr>
      <w:tr w:rsidR="003E12F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29</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Làm việc với thiết bị màn hình máy tính gồm kiểm soát không lưu, điều hành, điều khiển từ xa thông qua màn hình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5.2 (ranh giới; không áp dụng mặc nh</w:t>
            </w:r>
            <w:r>
              <w:t>iên cho mọi người dùng máy tính)</w:t>
            </w:r>
          </w:p>
        </w:tc>
      </w:tr>
    </w:tbl>
    <w:p w:rsidR="003E12F4" w:rsidRDefault="003E12F4">
      <w:pPr>
        <w:spacing w:after="100"/>
      </w:pPr>
    </w:p>
    <w:p w:rsidR="003E12F4" w:rsidRDefault="009F09E8">
      <w:pPr>
        <w:pStyle w:val="Heading2"/>
      </w:pPr>
      <w:bookmarkStart w:id="59" w:name="_Toc100059"/>
      <w:r>
        <w:t>Phụ lục B. Máy, thiết bị có yêu cầu nghiêm ngặt về ATLĐ thường gặp ở kho, cảng, đội xe</w:t>
      </w:r>
      <w:bookmarkEnd w:id="59"/>
    </w:p>
    <w:p w:rsidR="003E12F4" w:rsidRDefault="009F09E8">
      <w:pPr>
        <w:spacing w:after="100"/>
      </w:pPr>
      <w:r>
        <w:t>Căn cứ: Thông tư 36/2019/TT-BLĐTBXH. Bảng nêu thiết bị thường gặp theo Danh mục; ngưỡng kỹ thuật chi tiết xem văn bản gốc. Thiết bị cụ</w:t>
      </w:r>
      <w:r>
        <w:t xml:space="preserve"> thể của khách hàng có thuộc Danh mục hay không do chuyên viên xác nhận.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2200"/>
        <w:gridCol w:w="2671"/>
      </w:tblGrid>
      <w:tr w:rsidR="003E12F4">
        <w:tblPrEx>
          <w:tblCellMar>
            <w:top w:w="0" w:type="dxa"/>
            <w:bottom w:w="0" w:type="dxa"/>
          </w:tblCellMar>
        </w:tblPrEx>
        <w:trPr>
          <w:cantSplit/>
          <w:tblHeader/>
        </w:trPr>
        <w:tc>
          <w:tcPr>
            <w:tcW w:w="4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Thiết bị</w:t>
            </w:r>
          </w:p>
        </w:tc>
        <w:tc>
          <w:tcPr>
            <w:tcW w:w="2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Cụm vị trí liên quan (Phần 5)</w:t>
            </w:r>
          </w:p>
        </w:tc>
        <w:tc>
          <w:tcPr>
            <w:tcW w:w="2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Tính năng phần mềm</w:t>
            </w:r>
          </w:p>
        </w:tc>
      </w:tr>
      <w:tr w:rsidR="003E12F4">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nâng hàng dùng động cơ có tải trọng nâng từ 1.000 kg trở lên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5.8, 5.9, 5.12</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w:t>
            </w:r>
          </w:p>
        </w:tc>
      </w:tr>
      <w:tr w:rsidR="003E12F4">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Cần trục, cầu trục (cẩu bờ, cẩu RTG, cần trục chân đế, cầu trục trong kho, xưởng)</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5.8, 5.12</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w:t>
            </w:r>
          </w:p>
        </w:tc>
      </w:tr>
      <w:tr w:rsidR="003E12F4">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Palăng điện, palăng kéo tay có tải trọng nâng từ 1.000 kg trở lên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5.8, 5.13</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w:t>
            </w:r>
          </w:p>
        </w:tc>
      </w:tr>
      <w:tr w:rsidR="003E12F4">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tự hành nâng người (nếu thuộc Danh mục)</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w:t>
            </w:r>
            <w:r>
              <w:t>.8</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w:t>
            </w:r>
          </w:p>
        </w:tc>
      </w:tr>
      <w:tr w:rsidR="003E12F4">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lastRenderedPageBreak/>
              <w:t>Bình chịu áp lực, chai chứa khí, máy nén khí lớn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5.11, 5.13</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w:t>
            </w:r>
          </w:p>
        </w:tc>
      </w:tr>
      <w:tr w:rsidR="003E12F4">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Hệ thống lạnh (theo điều kiện về môi chất, lượng nạp)</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5.11</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Thiết bị – Kiểm định</w:t>
            </w:r>
          </w:p>
        </w:tc>
      </w:tr>
    </w:tbl>
    <w:p w:rsidR="003E12F4" w:rsidRDefault="003E12F4">
      <w:pPr>
        <w:spacing w:after="80"/>
      </w:pPr>
    </w:p>
    <w:p w:rsidR="003E12F4" w:rsidRDefault="009F09E8">
      <w:pPr>
        <w:spacing w:after="100"/>
      </w:pPr>
      <w:r>
        <w:rPr>
          <w:b/>
          <w:bCs/>
        </w:rPr>
        <w:t>Lưu ý:</w:t>
      </w:r>
      <w:r>
        <w:t xml:space="preserve"> xe nâng tay không động cơ, xe đẩy, xe nâng điện đi bộ tải trọng nhỏ, xe tải, xe đầu kéo, xe bồn, băng tải, hệ thống kho tự động, trạm sạc ắc quy và xi téc, bồn chở hàng nguy hiểm không được NVKD khẳng định là thuộc hay không thuộc Danh mục máy, thiết bị. </w:t>
      </w:r>
      <w:r>
        <w:t>Với người vận hành, nhóm 1, nhóm 5, nhóm 14, nhóm 16 của Danh mục công việc có thể áp dụng (Phụ lục A). Đăng kiểm xe, bằng lái là quy định giao thông, ngoài phạm vi. Ghi nhận thiết bị (bảng 9.3b) và chuyển chuyên viên xác nhận.</w:t>
      </w:r>
    </w:p>
    <w:p w:rsidR="003E12F4" w:rsidRDefault="009F09E8">
      <w:pPr>
        <w:pStyle w:val="Heading2"/>
      </w:pPr>
      <w:bookmarkStart w:id="60" w:name="_Toc100060"/>
      <w:r>
        <w:t xml:space="preserve">Phụ lục C. Thuật ngữ và chữ </w:t>
      </w:r>
      <w:r>
        <w:t>viết tắt</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71"/>
      </w:tblGrid>
      <w:tr w:rsidR="003E12F4">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Thuật ngữ</w:t>
            </w:r>
          </w:p>
        </w:tc>
        <w:tc>
          <w:tcPr>
            <w:tcW w:w="6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3E12F4" w:rsidRDefault="009F09E8">
            <w:pPr>
              <w:spacing w:after="40"/>
              <w:jc w:val="center"/>
            </w:pPr>
            <w:r>
              <w:rPr>
                <w:b/>
                <w:bCs/>
                <w:color w:val="FFFFFF"/>
              </w:rPr>
              <w:t>Giải thích</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ATVSLĐ, ATLĐ</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An toàn, vệ sinh lao động; an toàn lao động.</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HSE</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Sức khỏe, an toàn, môi trường; thường dùng cho bộ phận hoặc cán bộ an toàn.</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NSDLĐ</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sử dụng lao động.</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PPE</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Phương tiện bảo vệ cá nhân (mũ, giày, áo phản quang, găng, áo phao, áo chống lạnh...).</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Danh mục nghiêm ngặt</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Danh mục công việc (Thông tư 06/2020/TT-BLĐTBXH) và danh mục máy, thiết bị (Thông tư 36/2019/TT-BLĐTBXH) có yêu cầu nghiêm ngặt về ATVSLĐ.</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Kiểm đị</w:t>
            </w:r>
            <w:r>
              <w:rPr>
                <w:b/>
                <w:bCs/>
              </w:rPr>
              <w:t>nh</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Đánh giá, xác nhận thiết bị đáp ứng yêu cầu kỹ thuật an toàn; có thời hạn hiệu lực.</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Huấn luyện định kỳ</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Huấn luyện lặp lại theo chu kỳ để cập nhật kiến thức (mục 2.3).</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3PL</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Doanh nghiệp cung cấp dịch vụ logistics trọn gói cho chủ hàng (kho, vận tải, phân phối).</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Trung tâm phân phối (DC)</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lớn nhận, lưu trữ, phân loại và phân phối hàng cho nhiều điểm bán, khách hàng.</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WMS, TMS</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Phần mềm quản lý kho; phần mềm quản lý vận tải. </w:t>
            </w:r>
            <w:r>
              <w:t>Khác với phần mềm quản lý ATVSLĐ của Viện STP.</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lastRenderedPageBreak/>
              <w:t>ICD (cảng cạn)</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Điểm thông quan nội địa, nơi lưu giữ, làm thủ tục cho container.</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RTG, reach stacker</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Cẩu bánh lốp chạy trong bãi container; xe nâng container chuyên dụng.</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Đầu kéo, rơ moóc</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Xe kéo và thùng, sơ mi rơ moóc chở container, hàng.</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Pallet, giá kệ, dock</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Tấm kê hàng; kệ chứa hàng nhiều tầng; cửa và sàn xếp dỡ hàng của kho.</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Kho ngoại quan</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lưu giữ hàng chưa làm xong thủ tục hải quan.</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Kho lạnh, chuỗi lạnh</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Kho và phương tiện duy tr</w:t>
            </w:r>
            <w:r>
              <w:t>ì nhiệt độ thấp cho hàng thực phẩm, dược phẩm; có hệ thống lạnh với môi chất.</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Hub, bưu cục</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Trung tâm khai thác, phân loại hàng chuyển phát; điểm nhận và phát hàng.</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Giao hàng chặng cuối</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Khâu giao hàng từ bưu cục đến tay người nhận, thường bằng xe máy.</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Hàng nguy hiểm, GHS, SDS</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Hàng có tính chất gây hại, cháy, nổ, độc; hệ thống phân loại, ghi nhãn hóa chất; phiếu an toàn hóa chất.</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Lao động thuê lại</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Người lao động của đơn vị cung ứng được cử sang làm việc cho bên thuê (Điều 30–32 Nghị định 39/2016/NĐ-CP).</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Không gian hạn chế</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Nơi làm việc kín hoặc hạn chế lối ra vào, thông gió kém, có nguy cơ thiếu oxy hoặc khí độc (hầm, bể, bồn chứa, giếng, cống).</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Operator</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Tài khoản vận hành do doanh nghiệp tạo trong phần mềm, phân quyền theo module.</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Learner Portal</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 xml:space="preserve">Cổng </w:t>
            </w:r>
            <w:r>
              <w:t>cá nhân của học viên tại daotao.vienstp.com.</w:t>
            </w:r>
          </w:p>
        </w:tc>
      </w:tr>
      <w:tr w:rsidR="003E12F4">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rPr>
                <w:b/>
                <w:bCs/>
              </w:rPr>
              <w:t>HRM, SSO</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3E12F4" w:rsidRDefault="009F09E8">
            <w:pPr>
              <w:spacing w:after="40"/>
            </w:pPr>
            <w:r>
              <w:t>Phần mềm quản lý nhân sự; đăng nhập một lần cho nhiều hệ thống.</w:t>
            </w:r>
          </w:p>
        </w:tc>
      </w:tr>
    </w:tbl>
    <w:p w:rsidR="009F09E8" w:rsidRDefault="009F09E8"/>
    <w:sectPr w:rsidR="009F09E8">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09E8" w:rsidRDefault="009F09E8">
      <w:r>
        <w:separator/>
      </w:r>
    </w:p>
  </w:endnote>
  <w:endnote w:type="continuationSeparator" w:id="0">
    <w:p w:rsidR="009F09E8" w:rsidRDefault="009F0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12F4" w:rsidRDefault="009F09E8">
    <w:pPr>
      <w:jc w:val="center"/>
    </w:pPr>
    <w:r>
      <w:t xml:space="preserve">Trang </w:t>
    </w:r>
    <w:r>
      <w:fldChar w:fldCharType="begin"/>
    </w:r>
    <w:r>
      <w:instrText>PAGE</w:instrText>
    </w:r>
    <w:r w:rsidR="002D6727">
      <w:fldChar w:fldCharType="separate"/>
    </w:r>
    <w:r w:rsidR="002D6727">
      <w:rPr>
        <w:noProof/>
      </w:rPr>
      <w:t>2</w:t>
    </w:r>
    <w:r>
      <w:fldChar w:fldCharType="end"/>
    </w:r>
    <w:r>
      <w:t xml:space="preserve"> / </w:t>
    </w:r>
    <w:r>
      <w:fldChar w:fldCharType="begin"/>
    </w:r>
    <w:r>
      <w:instrText>NUMPAGES</w:instrText>
    </w:r>
    <w:r w:rsidR="002D6727">
      <w:fldChar w:fldCharType="separate"/>
    </w:r>
    <w:r w:rsidR="002D672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12F4" w:rsidRDefault="003E12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09E8" w:rsidRDefault="009F09E8">
      <w:r>
        <w:separator/>
      </w:r>
    </w:p>
  </w:footnote>
  <w:footnote w:type="continuationSeparator" w:id="0">
    <w:p w:rsidR="009F09E8" w:rsidRDefault="009F0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12F4" w:rsidRDefault="009F09E8">
    <w:pPr>
      <w:pBdr>
        <w:bottom w:val="single" w:sz="6" w:space="4" w:color="1B5E37"/>
      </w:pBdr>
      <w:jc w:val="center"/>
    </w:pPr>
    <w:r>
      <w:rPr>
        <w:color w:val="1B5E37"/>
      </w:rPr>
      <w:t>Viện STP – DAKO | Cẩm nang ATVSLĐ – Logistics, kho vận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12F4" w:rsidRDefault="003E12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1A5364"/>
    <w:multiLevelType w:val="hybridMultilevel"/>
    <w:tmpl w:val="DE6A3A36"/>
    <w:lvl w:ilvl="0" w:tplc="B73C2598">
      <w:start w:val="1"/>
      <w:numFmt w:val="decimal"/>
      <w:lvlText w:val="%1."/>
      <w:lvlJc w:val="left"/>
      <w:pPr>
        <w:ind w:left="460" w:hanging="360"/>
      </w:pPr>
    </w:lvl>
    <w:lvl w:ilvl="1" w:tplc="88A6AC56">
      <w:numFmt w:val="decimal"/>
      <w:lvlText w:val=""/>
      <w:lvlJc w:val="left"/>
    </w:lvl>
    <w:lvl w:ilvl="2" w:tplc="CCFC9122">
      <w:numFmt w:val="decimal"/>
      <w:lvlText w:val=""/>
      <w:lvlJc w:val="left"/>
    </w:lvl>
    <w:lvl w:ilvl="3" w:tplc="388C9E8E">
      <w:numFmt w:val="decimal"/>
      <w:lvlText w:val=""/>
      <w:lvlJc w:val="left"/>
    </w:lvl>
    <w:lvl w:ilvl="4" w:tplc="3796F46C">
      <w:numFmt w:val="decimal"/>
      <w:lvlText w:val=""/>
      <w:lvlJc w:val="left"/>
    </w:lvl>
    <w:lvl w:ilvl="5" w:tplc="7D3CE21C">
      <w:numFmt w:val="decimal"/>
      <w:lvlText w:val=""/>
      <w:lvlJc w:val="left"/>
    </w:lvl>
    <w:lvl w:ilvl="6" w:tplc="020E278E">
      <w:numFmt w:val="decimal"/>
      <w:lvlText w:val=""/>
      <w:lvlJc w:val="left"/>
    </w:lvl>
    <w:lvl w:ilvl="7" w:tplc="C9507FE6">
      <w:numFmt w:val="decimal"/>
      <w:lvlText w:val=""/>
      <w:lvlJc w:val="left"/>
    </w:lvl>
    <w:lvl w:ilvl="8" w:tplc="16AAFB76">
      <w:numFmt w:val="decimal"/>
      <w:lvlText w:val=""/>
      <w:lvlJc w:val="left"/>
    </w:lvl>
  </w:abstractNum>
  <w:abstractNum w:abstractNumId="1" w15:restartNumberingAfterBreak="0">
    <w:nsid w:val="341A1A71"/>
    <w:multiLevelType w:val="hybridMultilevel"/>
    <w:tmpl w:val="4EE07710"/>
    <w:lvl w:ilvl="0" w:tplc="FF9A8358">
      <w:start w:val="1"/>
      <w:numFmt w:val="decimal"/>
      <w:lvlText w:val="%1."/>
      <w:lvlJc w:val="left"/>
      <w:pPr>
        <w:ind w:left="460" w:hanging="360"/>
      </w:pPr>
    </w:lvl>
    <w:lvl w:ilvl="1" w:tplc="533CA5D6">
      <w:numFmt w:val="decimal"/>
      <w:lvlText w:val=""/>
      <w:lvlJc w:val="left"/>
    </w:lvl>
    <w:lvl w:ilvl="2" w:tplc="A6221200">
      <w:numFmt w:val="decimal"/>
      <w:lvlText w:val=""/>
      <w:lvlJc w:val="left"/>
    </w:lvl>
    <w:lvl w:ilvl="3" w:tplc="D4D0E7CC">
      <w:numFmt w:val="decimal"/>
      <w:lvlText w:val=""/>
      <w:lvlJc w:val="left"/>
    </w:lvl>
    <w:lvl w:ilvl="4" w:tplc="0570F4EC">
      <w:numFmt w:val="decimal"/>
      <w:lvlText w:val=""/>
      <w:lvlJc w:val="left"/>
    </w:lvl>
    <w:lvl w:ilvl="5" w:tplc="A5505D44">
      <w:numFmt w:val="decimal"/>
      <w:lvlText w:val=""/>
      <w:lvlJc w:val="left"/>
    </w:lvl>
    <w:lvl w:ilvl="6" w:tplc="767620D6">
      <w:numFmt w:val="decimal"/>
      <w:lvlText w:val=""/>
      <w:lvlJc w:val="left"/>
    </w:lvl>
    <w:lvl w:ilvl="7" w:tplc="1F6E30CC">
      <w:numFmt w:val="decimal"/>
      <w:lvlText w:val=""/>
      <w:lvlJc w:val="left"/>
    </w:lvl>
    <w:lvl w:ilvl="8" w:tplc="6CF2D9CA">
      <w:numFmt w:val="decimal"/>
      <w:lvlText w:val=""/>
      <w:lvlJc w:val="left"/>
    </w:lvl>
  </w:abstractNum>
  <w:abstractNum w:abstractNumId="2" w15:restartNumberingAfterBreak="0">
    <w:nsid w:val="5C9B605E"/>
    <w:multiLevelType w:val="hybridMultilevel"/>
    <w:tmpl w:val="698A3DEA"/>
    <w:lvl w:ilvl="0" w:tplc="84647E46">
      <w:start w:val="1"/>
      <w:numFmt w:val="bullet"/>
      <w:lvlText w:val="•"/>
      <w:lvlJc w:val="left"/>
      <w:pPr>
        <w:ind w:left="340" w:hanging="260"/>
      </w:pPr>
    </w:lvl>
    <w:lvl w:ilvl="1" w:tplc="E8FC990C">
      <w:start w:val="1"/>
      <w:numFmt w:val="bullet"/>
      <w:lvlText w:val="–"/>
      <w:lvlJc w:val="left"/>
      <w:pPr>
        <w:ind w:left="700" w:hanging="260"/>
      </w:pPr>
    </w:lvl>
    <w:lvl w:ilvl="2" w:tplc="D87A5B5A">
      <w:numFmt w:val="decimal"/>
      <w:lvlText w:val=""/>
      <w:lvlJc w:val="left"/>
    </w:lvl>
    <w:lvl w:ilvl="3" w:tplc="F08A650C">
      <w:numFmt w:val="decimal"/>
      <w:lvlText w:val=""/>
      <w:lvlJc w:val="left"/>
    </w:lvl>
    <w:lvl w:ilvl="4" w:tplc="E6760464">
      <w:numFmt w:val="decimal"/>
      <w:lvlText w:val=""/>
      <w:lvlJc w:val="left"/>
    </w:lvl>
    <w:lvl w:ilvl="5" w:tplc="A9CEEBE6">
      <w:numFmt w:val="decimal"/>
      <w:lvlText w:val=""/>
      <w:lvlJc w:val="left"/>
    </w:lvl>
    <w:lvl w:ilvl="6" w:tplc="9FE2444C">
      <w:numFmt w:val="decimal"/>
      <w:lvlText w:val=""/>
      <w:lvlJc w:val="left"/>
    </w:lvl>
    <w:lvl w:ilvl="7" w:tplc="7FBA6D88">
      <w:numFmt w:val="decimal"/>
      <w:lvlText w:val=""/>
      <w:lvlJc w:val="left"/>
    </w:lvl>
    <w:lvl w:ilvl="8" w:tplc="8E9C85E2">
      <w:numFmt w:val="decimal"/>
      <w:lvlText w:val=""/>
      <w:lvlJc w:val="left"/>
    </w:lvl>
  </w:abstractNum>
  <w:abstractNum w:abstractNumId="3" w15:restartNumberingAfterBreak="0">
    <w:nsid w:val="60E91D2A"/>
    <w:multiLevelType w:val="hybridMultilevel"/>
    <w:tmpl w:val="FD983586"/>
    <w:lvl w:ilvl="0" w:tplc="E2D23C94">
      <w:start w:val="1"/>
      <w:numFmt w:val="bullet"/>
      <w:lvlText w:val="●"/>
      <w:lvlJc w:val="left"/>
      <w:pPr>
        <w:ind w:left="720" w:hanging="360"/>
      </w:pPr>
    </w:lvl>
    <w:lvl w:ilvl="1" w:tplc="8ACC1F30">
      <w:start w:val="1"/>
      <w:numFmt w:val="bullet"/>
      <w:lvlText w:val="○"/>
      <w:lvlJc w:val="left"/>
      <w:pPr>
        <w:ind w:left="1440" w:hanging="360"/>
      </w:pPr>
    </w:lvl>
    <w:lvl w:ilvl="2" w:tplc="D59EA7CE">
      <w:start w:val="1"/>
      <w:numFmt w:val="bullet"/>
      <w:lvlText w:val="■"/>
      <w:lvlJc w:val="left"/>
      <w:pPr>
        <w:ind w:left="2160" w:hanging="360"/>
      </w:pPr>
    </w:lvl>
    <w:lvl w:ilvl="3" w:tplc="0BF284A4">
      <w:start w:val="1"/>
      <w:numFmt w:val="bullet"/>
      <w:lvlText w:val="●"/>
      <w:lvlJc w:val="left"/>
      <w:pPr>
        <w:ind w:left="2880" w:hanging="360"/>
      </w:pPr>
    </w:lvl>
    <w:lvl w:ilvl="4" w:tplc="EEFE23BE">
      <w:start w:val="1"/>
      <w:numFmt w:val="bullet"/>
      <w:lvlText w:val="○"/>
      <w:lvlJc w:val="left"/>
      <w:pPr>
        <w:ind w:left="3600" w:hanging="360"/>
      </w:pPr>
    </w:lvl>
    <w:lvl w:ilvl="5" w:tplc="B7106566">
      <w:start w:val="1"/>
      <w:numFmt w:val="bullet"/>
      <w:lvlText w:val="■"/>
      <w:lvlJc w:val="left"/>
      <w:pPr>
        <w:ind w:left="4320" w:hanging="360"/>
      </w:pPr>
    </w:lvl>
    <w:lvl w:ilvl="6" w:tplc="5942B90C">
      <w:start w:val="1"/>
      <w:numFmt w:val="bullet"/>
      <w:lvlText w:val="●"/>
      <w:lvlJc w:val="left"/>
      <w:pPr>
        <w:ind w:left="5040" w:hanging="360"/>
      </w:pPr>
    </w:lvl>
    <w:lvl w:ilvl="7" w:tplc="96640704">
      <w:start w:val="1"/>
      <w:numFmt w:val="bullet"/>
      <w:lvlText w:val="●"/>
      <w:lvlJc w:val="left"/>
      <w:pPr>
        <w:ind w:left="5760" w:hanging="360"/>
      </w:pPr>
    </w:lvl>
    <w:lvl w:ilvl="8" w:tplc="88444224">
      <w:start w:val="1"/>
      <w:numFmt w:val="bullet"/>
      <w:lvlText w:val="●"/>
      <w:lvlJc w:val="left"/>
      <w:pPr>
        <w:ind w:left="6480" w:hanging="360"/>
      </w:pPr>
    </w:lvl>
  </w:abstractNum>
  <w:abstractNum w:abstractNumId="4" w15:restartNumberingAfterBreak="0">
    <w:nsid w:val="67236CE9"/>
    <w:multiLevelType w:val="hybridMultilevel"/>
    <w:tmpl w:val="D1B0D366"/>
    <w:lvl w:ilvl="0" w:tplc="ACCA43EC">
      <w:start w:val="1"/>
      <w:numFmt w:val="decimal"/>
      <w:lvlText w:val="%1."/>
      <w:lvlJc w:val="left"/>
      <w:pPr>
        <w:ind w:left="460" w:hanging="360"/>
      </w:pPr>
    </w:lvl>
    <w:lvl w:ilvl="1" w:tplc="0CAC7C24">
      <w:numFmt w:val="decimal"/>
      <w:lvlText w:val=""/>
      <w:lvlJc w:val="left"/>
    </w:lvl>
    <w:lvl w:ilvl="2" w:tplc="EC64656E">
      <w:numFmt w:val="decimal"/>
      <w:lvlText w:val=""/>
      <w:lvlJc w:val="left"/>
    </w:lvl>
    <w:lvl w:ilvl="3" w:tplc="86FE29A2">
      <w:numFmt w:val="decimal"/>
      <w:lvlText w:val=""/>
      <w:lvlJc w:val="left"/>
    </w:lvl>
    <w:lvl w:ilvl="4" w:tplc="79E85618">
      <w:numFmt w:val="decimal"/>
      <w:lvlText w:val=""/>
      <w:lvlJc w:val="left"/>
    </w:lvl>
    <w:lvl w:ilvl="5" w:tplc="51EADC3C">
      <w:numFmt w:val="decimal"/>
      <w:lvlText w:val=""/>
      <w:lvlJc w:val="left"/>
    </w:lvl>
    <w:lvl w:ilvl="6" w:tplc="8060476E">
      <w:numFmt w:val="decimal"/>
      <w:lvlText w:val=""/>
      <w:lvlJc w:val="left"/>
    </w:lvl>
    <w:lvl w:ilvl="7" w:tplc="DD1ABF64">
      <w:numFmt w:val="decimal"/>
      <w:lvlText w:val=""/>
      <w:lvlJc w:val="left"/>
    </w:lvl>
    <w:lvl w:ilvl="8" w:tplc="E4BC92E2">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2"/>
    <w:lvlOverride w:ilvl="0">
      <w:startOverride w:val="1"/>
    </w:lvlOverride>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2F4"/>
    <w:rsid w:val="002D6727"/>
    <w:rsid w:val="003E12F4"/>
    <w:rsid w:val="009F0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DB048"/>
  <w15:docId w15:val="{BF2EC087-B1B8-4696-8051-0CEE3CCE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40" w:after="120"/>
      <w:outlineLvl w:val="1"/>
    </w:pPr>
    <w:rPr>
      <w:b/>
      <w:bCs/>
      <w:color w:val="1B5E3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9071"/>
      </w:tabs>
      <w:spacing w:before="100" w:after="20"/>
      <w:ind w:right="600"/>
    </w:pPr>
    <w:rPr>
      <w:b/>
      <w:bCs/>
    </w:rPr>
  </w:style>
  <w:style w:type="paragraph" w:styleId="TOC2">
    <w:name w:val="toc 2"/>
    <w:pPr>
      <w:tabs>
        <w:tab w:val="right" w:leader="dot" w:pos="9071"/>
      </w:tabs>
      <w:spacing w:after="20"/>
      <w:ind w:left="280" w:righ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85</Pages>
  <Words>20026</Words>
  <Characters>114152</Characters>
  <Application>Microsoft Office Word</Application>
  <DocSecurity>0</DocSecurity>
  <Lines>951</Lines>
  <Paragraphs>267</Paragraphs>
  <ScaleCrop>false</ScaleCrop>
  <Company/>
  <LinksUpToDate>false</LinksUpToDate>
  <CharactersWithSpaces>133911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logistics, kho vận</dc:title>
  <dc:creator>Viện STP – DAKO</dc:creator>
  <cp:lastModifiedBy>dell15 R3</cp:lastModifiedBy>
  <cp:revision>2</cp:revision>
  <dcterms:created xsi:type="dcterms:W3CDTF">2026-10-19T05:50:00Z</dcterms:created>
  <dcterms:modified xsi:type="dcterms:W3CDTF">2026-10-19T05:53:00Z</dcterms:modified>
</cp:coreProperties>
</file>