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4C93" w:rsidRDefault="00FC4C93">
      <w:pPr>
        <w:spacing w:before="1200" w:after="120"/>
        <w:jc w:val="center"/>
      </w:pPr>
    </w:p>
    <w:p w:rsidR="00FC4C93" w:rsidRDefault="00A50801">
      <w:pPr>
        <w:spacing w:after="160"/>
        <w:jc w:val="center"/>
      </w:pPr>
      <w:r>
        <w:rPr>
          <w:b/>
          <w:bCs/>
          <w:color w:val="1B5E37"/>
        </w:rPr>
        <w:t>VIỆN STP – DAKO</w:t>
      </w:r>
    </w:p>
    <w:p w:rsidR="00FC4C93" w:rsidRDefault="00A50801">
      <w:pPr>
        <w:spacing w:after="80"/>
        <w:jc w:val="center"/>
      </w:pPr>
      <w:r>
        <w:t>Viện Nghiên cứu Phát triển Giáo dục và Nghề nghiệp STP</w:t>
      </w:r>
    </w:p>
    <w:p w:rsidR="00FC4C93" w:rsidRDefault="00A50801">
      <w:pPr>
        <w:spacing w:after="600"/>
        <w:jc w:val="center"/>
      </w:pPr>
      <w:r>
        <w:t>Công ty Cổ phần Kỹ thuật Hàng Hải DAKO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FC4C93">
        <w:tc>
          <w:tcPr>
            <w:tcW w:w="9071" w:type="dxa"/>
            <w:tcBorders>
              <w:top w:val="none" w:sz="0" w:space="0" w:color="FFFFFF"/>
              <w:left w:val="none" w:sz="0" w:space="0" w:color="FFFFFF"/>
              <w:bottom w:val="none" w:sz="0" w:space="0" w:color="FFFFFF"/>
              <w:right w:val="none" w:sz="0" w:space="0" w:color="FFFFFF"/>
            </w:tcBorders>
            <w:shd w:val="clear" w:color="auto" w:fill="1B5E37"/>
            <w:tcMar>
              <w:top w:w="240" w:type="dxa"/>
              <w:left w:w="200" w:type="dxa"/>
              <w:bottom w:w="240" w:type="dxa"/>
              <w:right w:w="200" w:type="dxa"/>
            </w:tcMar>
          </w:tcPr>
          <w:p w:rsidR="00FC4C93" w:rsidRDefault="00A50801">
            <w:pPr>
              <w:spacing w:before="60" w:after="60"/>
              <w:jc w:val="center"/>
            </w:pPr>
            <w:r>
              <w:rPr>
                <w:b/>
                <w:bCs/>
                <w:color w:val="FFFFFF"/>
              </w:rPr>
              <w:t>CẨM NANG TƯ VẤN KHÁCH HÀNG DOANH NGHIỆP</w:t>
            </w:r>
          </w:p>
          <w:p w:rsidR="00FC4C93" w:rsidRDefault="00A50801">
            <w:pPr>
              <w:spacing w:before="60" w:after="60"/>
              <w:jc w:val="center"/>
            </w:pPr>
            <w:r>
              <w:rPr>
                <w:b/>
                <w:bCs/>
                <w:color w:val="FFFFFF"/>
              </w:rPr>
              <w:t>HUẤN LUYỆN AN TOÀN, VỆ SINH LAO ĐỘNG</w:t>
            </w:r>
          </w:p>
          <w:p w:rsidR="00FC4C93" w:rsidRDefault="00A50801">
            <w:pPr>
              <w:spacing w:before="60" w:after="60"/>
              <w:jc w:val="center"/>
            </w:pPr>
            <w:r>
              <w:rPr>
                <w:b/>
                <w:bCs/>
                <w:color w:val="FFFFFF"/>
              </w:rPr>
              <w:t>VÀ PHẦN MỀM QUẢN LÝ ATVSLĐ</w:t>
            </w:r>
          </w:p>
        </w:tc>
      </w:tr>
    </w:tbl>
    <w:p w:rsidR="00FC4C93" w:rsidRDefault="00FC4C93">
      <w:pPr>
        <w:spacing w:after="400"/>
        <w:jc w:val="center"/>
      </w:pPr>
    </w:p>
    <w:p w:rsidR="00FC4C93" w:rsidRDefault="00A50801">
      <w:pPr>
        <w:spacing w:after="240"/>
        <w:jc w:val="center"/>
      </w:pPr>
      <w:r>
        <w:rPr>
          <w:b/>
          <w:bCs/>
          <w:color w:val="1B5E37"/>
          <w:sz w:val="36"/>
          <w:szCs w:val="36"/>
        </w:rPr>
        <w:t>NGÀNH NÔNG NGHIỆP – NUÔI TRỒNG</w:t>
      </w:r>
      <w:bookmarkStart w:id="0" w:name="_GoBack"/>
      <w:bookmarkEnd w:id="0"/>
    </w:p>
    <w:p w:rsidR="00FC4C93" w:rsidRDefault="00A50801">
      <w:pPr>
        <w:spacing w:after="480"/>
        <w:jc w:val="center"/>
      </w:pPr>
      <w:r>
        <w:t xml:space="preserve">Tài liệu số </w:t>
      </w:r>
      <w:r w:rsidR="00FB541D">
        <w:rPr>
          <w:lang w:val="en-US"/>
        </w:rPr>
        <w:t>10</w:t>
      </w:r>
      <w:r>
        <w:t xml:space="preserve"> trong bộ cẩm nang tư vấn theo ngành nghề</w:t>
      </w:r>
    </w:p>
    <w:p w:rsidR="00FC4C93" w:rsidRDefault="00A50801">
      <w:pPr>
        <w:spacing w:after="60"/>
        <w:jc w:val="center"/>
      </w:pPr>
      <w:r>
        <w:rPr>
          <w:b/>
          <w:bCs/>
        </w:rPr>
        <w:t>Dành cho nhân viên kinh doanh</w:t>
      </w:r>
    </w:p>
    <w:p w:rsidR="00FC4C93" w:rsidRDefault="00A50801">
      <w:pPr>
        <w:spacing w:after="480"/>
        <w:jc w:val="center"/>
      </w:pPr>
      <w:r>
        <w:t>Lưu hành nội bộ</w:t>
      </w:r>
    </w:p>
    <w:p w:rsidR="00FC4C93" w:rsidRDefault="00A50801">
      <w:pPr>
        <w:spacing w:after="120"/>
        <w:jc w:val="center"/>
      </w:pPr>
      <w:r>
        <w:rPr>
          <w:i/>
          <w:iCs/>
        </w:rPr>
        <w:t>Thông tin pháp lý được kiểm tra đến ngày 17/10/2026</w:t>
      </w:r>
    </w:p>
    <w:p w:rsidR="00FC4C93" w:rsidRDefault="00A50801">
      <w:r>
        <w:br w:type="page"/>
      </w:r>
    </w:p>
    <w:p w:rsidR="00FC4C93" w:rsidRDefault="00A50801">
      <w:pPr>
        <w:spacing w:after="160"/>
      </w:pPr>
      <w:r>
        <w:rPr>
          <w:b/>
          <w:bCs/>
          <w:color w:val="1B5E37"/>
        </w:rPr>
        <w:lastRenderedPageBreak/>
        <w:t>MỤC LỤC</w:t>
      </w:r>
    </w:p>
    <w:p w:rsidR="00FC4C93" w:rsidRDefault="00A50801">
      <w:pPr>
        <w:pStyle w:val="TOC1"/>
        <w:rPr>
          <w:noProof/>
        </w:rPr>
      </w:pPr>
      <w:r>
        <w:fldChar w:fldCharType="begin"/>
      </w:r>
      <w:r>
        <w:instrText xml:space="preserve"> TOC \o "1-2" \h \z \u </w:instrText>
      </w:r>
      <w:r>
        <w:fldChar w:fldCharType="separate"/>
      </w:r>
      <w:hyperlink w:anchor="_Toc100001" w:history="1">
        <w:r>
          <w:rPr>
            <w:noProof/>
          </w:rPr>
          <w:t>PHẦN 1. CÁCH SỬ DỤNG TÀI LIỆU NÀY</w:t>
        </w:r>
        <w:r>
          <w:rPr>
            <w:noProof/>
          </w:rPr>
          <w:tab/>
        </w:r>
        <w:r>
          <w:rPr>
            <w:noProof/>
          </w:rPr>
          <w:fldChar w:fldCharType="begin"/>
        </w:r>
        <w:r>
          <w:rPr>
            <w:noProof/>
          </w:rPr>
          <w:instrText xml:space="preserve"> PAGEREF _Toc100001 \h </w:instrText>
        </w:r>
        <w:r>
          <w:rPr>
            <w:noProof/>
          </w:rPr>
        </w:r>
        <w:r>
          <w:rPr>
            <w:noProof/>
          </w:rPr>
          <w:fldChar w:fldCharType="separate"/>
        </w:r>
        <w:r w:rsidR="00AB5AEC">
          <w:rPr>
            <w:noProof/>
          </w:rPr>
          <w:t>4</w:t>
        </w:r>
        <w:r>
          <w:rPr>
            <w:noProof/>
          </w:rPr>
          <w:fldChar w:fldCharType="end"/>
        </w:r>
      </w:hyperlink>
    </w:p>
    <w:p w:rsidR="00FC4C93" w:rsidRDefault="004B3939">
      <w:pPr>
        <w:pStyle w:val="TOC2"/>
        <w:rPr>
          <w:noProof/>
        </w:rPr>
      </w:pPr>
      <w:hyperlink w:anchor="_Toc100002" w:history="1">
        <w:r w:rsidR="00A50801">
          <w:rPr>
            <w:noProof/>
          </w:rPr>
          <w:t>1.1. Mục tiêu của tài liệu</w:t>
        </w:r>
        <w:r w:rsidR="00A50801">
          <w:rPr>
            <w:noProof/>
          </w:rPr>
          <w:tab/>
        </w:r>
        <w:r w:rsidR="00A50801">
          <w:rPr>
            <w:noProof/>
          </w:rPr>
          <w:fldChar w:fldCharType="begin"/>
        </w:r>
        <w:r w:rsidR="00A50801">
          <w:rPr>
            <w:noProof/>
          </w:rPr>
          <w:instrText xml:space="preserve"> PAGEREF _Toc100002 \h </w:instrText>
        </w:r>
        <w:r w:rsidR="00A50801">
          <w:rPr>
            <w:noProof/>
          </w:rPr>
        </w:r>
        <w:r w:rsidR="00A50801">
          <w:rPr>
            <w:noProof/>
          </w:rPr>
          <w:fldChar w:fldCharType="separate"/>
        </w:r>
        <w:r w:rsidR="00AB5AEC">
          <w:rPr>
            <w:noProof/>
          </w:rPr>
          <w:t>4</w:t>
        </w:r>
        <w:r w:rsidR="00A50801">
          <w:rPr>
            <w:noProof/>
          </w:rPr>
          <w:fldChar w:fldCharType="end"/>
        </w:r>
      </w:hyperlink>
    </w:p>
    <w:p w:rsidR="00FC4C93" w:rsidRDefault="004B3939">
      <w:pPr>
        <w:pStyle w:val="TOC2"/>
        <w:rPr>
          <w:noProof/>
        </w:rPr>
      </w:pPr>
      <w:hyperlink w:anchor="_Toc100003" w:history="1">
        <w:r w:rsidR="00A50801">
          <w:rPr>
            <w:noProof/>
          </w:rPr>
          <w:t>1.2. Chuẩn bị trước khi gặp khách hàng nông nghiệp – nuôi trồng</w:t>
        </w:r>
        <w:r w:rsidR="00A50801">
          <w:rPr>
            <w:noProof/>
          </w:rPr>
          <w:tab/>
        </w:r>
        <w:r w:rsidR="00A50801">
          <w:rPr>
            <w:noProof/>
          </w:rPr>
          <w:fldChar w:fldCharType="begin"/>
        </w:r>
        <w:r w:rsidR="00A50801">
          <w:rPr>
            <w:noProof/>
          </w:rPr>
          <w:instrText xml:space="preserve"> PAGEREF _Toc100003 \h </w:instrText>
        </w:r>
        <w:r w:rsidR="00A50801">
          <w:rPr>
            <w:noProof/>
          </w:rPr>
        </w:r>
        <w:r w:rsidR="00A50801">
          <w:rPr>
            <w:noProof/>
          </w:rPr>
          <w:fldChar w:fldCharType="separate"/>
        </w:r>
        <w:r w:rsidR="00AB5AEC">
          <w:rPr>
            <w:noProof/>
          </w:rPr>
          <w:t>5</w:t>
        </w:r>
        <w:r w:rsidR="00A50801">
          <w:rPr>
            <w:noProof/>
          </w:rPr>
          <w:fldChar w:fldCharType="end"/>
        </w:r>
      </w:hyperlink>
    </w:p>
    <w:p w:rsidR="00FC4C93" w:rsidRDefault="004B3939">
      <w:pPr>
        <w:pStyle w:val="TOC2"/>
        <w:rPr>
          <w:noProof/>
        </w:rPr>
      </w:pPr>
      <w:hyperlink w:anchor="_Toc100004" w:history="1">
        <w:r w:rsidR="00A50801">
          <w:rPr>
            <w:noProof/>
          </w:rPr>
          <w:t>1.3. Cấu trúc tài liệu</w:t>
        </w:r>
        <w:r w:rsidR="00A50801">
          <w:rPr>
            <w:noProof/>
          </w:rPr>
          <w:tab/>
        </w:r>
        <w:r w:rsidR="00A50801">
          <w:rPr>
            <w:noProof/>
          </w:rPr>
          <w:fldChar w:fldCharType="begin"/>
        </w:r>
        <w:r w:rsidR="00A50801">
          <w:rPr>
            <w:noProof/>
          </w:rPr>
          <w:instrText xml:space="preserve"> PAGEREF _Toc100004 \h </w:instrText>
        </w:r>
        <w:r w:rsidR="00A50801">
          <w:rPr>
            <w:noProof/>
          </w:rPr>
        </w:r>
        <w:r w:rsidR="00A50801">
          <w:rPr>
            <w:noProof/>
          </w:rPr>
          <w:fldChar w:fldCharType="separate"/>
        </w:r>
        <w:r w:rsidR="00AB5AEC">
          <w:rPr>
            <w:noProof/>
          </w:rPr>
          <w:t>5</w:t>
        </w:r>
        <w:r w:rsidR="00A50801">
          <w:rPr>
            <w:noProof/>
          </w:rPr>
          <w:fldChar w:fldCharType="end"/>
        </w:r>
      </w:hyperlink>
    </w:p>
    <w:p w:rsidR="00FC4C93" w:rsidRDefault="004B3939">
      <w:pPr>
        <w:pStyle w:val="TOC2"/>
        <w:rPr>
          <w:noProof/>
        </w:rPr>
      </w:pPr>
      <w:hyperlink w:anchor="_Toc100005" w:history="1">
        <w:r w:rsidR="00A50801">
          <w:rPr>
            <w:noProof/>
          </w:rPr>
          <w:t>1.4. Quy ước trong tài liệu</w:t>
        </w:r>
        <w:r w:rsidR="00A50801">
          <w:rPr>
            <w:noProof/>
          </w:rPr>
          <w:tab/>
        </w:r>
        <w:r w:rsidR="00A50801">
          <w:rPr>
            <w:noProof/>
          </w:rPr>
          <w:fldChar w:fldCharType="begin"/>
        </w:r>
        <w:r w:rsidR="00A50801">
          <w:rPr>
            <w:noProof/>
          </w:rPr>
          <w:instrText xml:space="preserve"> PAGEREF _Toc100005 \h </w:instrText>
        </w:r>
        <w:r w:rsidR="00A50801">
          <w:rPr>
            <w:noProof/>
          </w:rPr>
        </w:r>
        <w:r w:rsidR="00A50801">
          <w:rPr>
            <w:noProof/>
          </w:rPr>
          <w:fldChar w:fldCharType="separate"/>
        </w:r>
        <w:r w:rsidR="00AB5AEC">
          <w:rPr>
            <w:noProof/>
          </w:rPr>
          <w:t>6</w:t>
        </w:r>
        <w:r w:rsidR="00A50801">
          <w:rPr>
            <w:noProof/>
          </w:rPr>
          <w:fldChar w:fldCharType="end"/>
        </w:r>
      </w:hyperlink>
    </w:p>
    <w:p w:rsidR="00FC4C93" w:rsidRDefault="004B3939">
      <w:pPr>
        <w:pStyle w:val="TOC1"/>
        <w:rPr>
          <w:noProof/>
        </w:rPr>
      </w:pPr>
      <w:hyperlink w:anchor="_Toc100006" w:history="1">
        <w:r w:rsidR="00A50801">
          <w:rPr>
            <w:noProof/>
          </w:rPr>
          <w:t>PHẦN 2. KIẾN THỨC NỀN TẢNG ĐỂ TƯ VẤN</w:t>
        </w:r>
        <w:r w:rsidR="00A50801">
          <w:rPr>
            <w:noProof/>
          </w:rPr>
          <w:tab/>
        </w:r>
        <w:r w:rsidR="00A50801">
          <w:rPr>
            <w:noProof/>
          </w:rPr>
          <w:fldChar w:fldCharType="begin"/>
        </w:r>
        <w:r w:rsidR="00A50801">
          <w:rPr>
            <w:noProof/>
          </w:rPr>
          <w:instrText xml:space="preserve"> PAGEREF _Toc100006 \h </w:instrText>
        </w:r>
        <w:r w:rsidR="00A50801">
          <w:rPr>
            <w:noProof/>
          </w:rPr>
        </w:r>
        <w:r w:rsidR="00A50801">
          <w:rPr>
            <w:noProof/>
          </w:rPr>
          <w:fldChar w:fldCharType="separate"/>
        </w:r>
        <w:r w:rsidR="00AB5AEC">
          <w:rPr>
            <w:noProof/>
          </w:rPr>
          <w:t>8</w:t>
        </w:r>
        <w:r w:rsidR="00A50801">
          <w:rPr>
            <w:noProof/>
          </w:rPr>
          <w:fldChar w:fldCharType="end"/>
        </w:r>
      </w:hyperlink>
    </w:p>
    <w:p w:rsidR="00FC4C93" w:rsidRDefault="004B3939">
      <w:pPr>
        <w:pStyle w:val="TOC2"/>
        <w:rPr>
          <w:noProof/>
        </w:rPr>
      </w:pPr>
      <w:hyperlink w:anchor="_Toc100007" w:history="1">
        <w:r w:rsidR="00A50801">
          <w:rPr>
            <w:noProof/>
          </w:rPr>
          <w:t>2.1. Viện STP – DAKO: ai làm gì</w:t>
        </w:r>
        <w:r w:rsidR="00A50801">
          <w:rPr>
            <w:noProof/>
          </w:rPr>
          <w:tab/>
        </w:r>
        <w:r w:rsidR="00A50801">
          <w:rPr>
            <w:noProof/>
          </w:rPr>
          <w:fldChar w:fldCharType="begin"/>
        </w:r>
        <w:r w:rsidR="00A50801">
          <w:rPr>
            <w:noProof/>
          </w:rPr>
          <w:instrText xml:space="preserve"> PAGEREF _Toc100007 \h </w:instrText>
        </w:r>
        <w:r w:rsidR="00A50801">
          <w:rPr>
            <w:noProof/>
          </w:rPr>
        </w:r>
        <w:r w:rsidR="00A50801">
          <w:rPr>
            <w:noProof/>
          </w:rPr>
          <w:fldChar w:fldCharType="separate"/>
        </w:r>
        <w:r w:rsidR="00AB5AEC">
          <w:rPr>
            <w:noProof/>
          </w:rPr>
          <w:t>8</w:t>
        </w:r>
        <w:r w:rsidR="00A50801">
          <w:rPr>
            <w:noProof/>
          </w:rPr>
          <w:fldChar w:fldCharType="end"/>
        </w:r>
      </w:hyperlink>
    </w:p>
    <w:p w:rsidR="00FC4C93" w:rsidRDefault="004B3939">
      <w:pPr>
        <w:pStyle w:val="TOC2"/>
        <w:rPr>
          <w:noProof/>
        </w:rPr>
      </w:pPr>
      <w:hyperlink w:anchor="_Toc100008" w:history="1">
        <w:r w:rsidR="00A50801">
          <w:rPr>
            <w:noProof/>
          </w:rPr>
          <w:t>2.2. Quy trình 6 bước và cách lồng vào buổi tư vấn</w:t>
        </w:r>
        <w:r w:rsidR="00A50801">
          <w:rPr>
            <w:noProof/>
          </w:rPr>
          <w:tab/>
        </w:r>
        <w:r w:rsidR="00A50801">
          <w:rPr>
            <w:noProof/>
          </w:rPr>
          <w:fldChar w:fldCharType="begin"/>
        </w:r>
        <w:r w:rsidR="00A50801">
          <w:rPr>
            <w:noProof/>
          </w:rPr>
          <w:instrText xml:space="preserve"> PAGEREF _Toc100008 \h </w:instrText>
        </w:r>
        <w:r w:rsidR="00A50801">
          <w:rPr>
            <w:noProof/>
          </w:rPr>
        </w:r>
        <w:r w:rsidR="00A50801">
          <w:rPr>
            <w:noProof/>
          </w:rPr>
          <w:fldChar w:fldCharType="separate"/>
        </w:r>
        <w:r w:rsidR="00AB5AEC">
          <w:rPr>
            <w:noProof/>
          </w:rPr>
          <w:t>8</w:t>
        </w:r>
        <w:r w:rsidR="00A50801">
          <w:rPr>
            <w:noProof/>
          </w:rPr>
          <w:fldChar w:fldCharType="end"/>
        </w:r>
      </w:hyperlink>
    </w:p>
    <w:p w:rsidR="00FC4C93" w:rsidRDefault="004B3939">
      <w:pPr>
        <w:pStyle w:val="TOC2"/>
        <w:rPr>
          <w:noProof/>
        </w:rPr>
      </w:pPr>
      <w:hyperlink w:anchor="_Toc100009" w:history="1">
        <w:r w:rsidR="00A50801">
          <w:rPr>
            <w:noProof/>
          </w:rPr>
          <w:t>2.3. Sáu nhóm huấn luyện ATVSLĐ</w:t>
        </w:r>
        <w:r w:rsidR="00A50801">
          <w:rPr>
            <w:noProof/>
          </w:rPr>
          <w:tab/>
        </w:r>
        <w:r w:rsidR="00A50801">
          <w:rPr>
            <w:noProof/>
          </w:rPr>
          <w:fldChar w:fldCharType="begin"/>
        </w:r>
        <w:r w:rsidR="00A50801">
          <w:rPr>
            <w:noProof/>
          </w:rPr>
          <w:instrText xml:space="preserve"> PAGEREF _Toc100009 \h </w:instrText>
        </w:r>
        <w:r w:rsidR="00A50801">
          <w:rPr>
            <w:noProof/>
          </w:rPr>
        </w:r>
        <w:r w:rsidR="00A50801">
          <w:rPr>
            <w:noProof/>
          </w:rPr>
          <w:fldChar w:fldCharType="separate"/>
        </w:r>
        <w:r w:rsidR="00AB5AEC">
          <w:rPr>
            <w:noProof/>
          </w:rPr>
          <w:t>9</w:t>
        </w:r>
        <w:r w:rsidR="00A50801">
          <w:rPr>
            <w:noProof/>
          </w:rPr>
          <w:fldChar w:fldCharType="end"/>
        </w:r>
      </w:hyperlink>
    </w:p>
    <w:p w:rsidR="00FC4C93" w:rsidRDefault="004B3939">
      <w:pPr>
        <w:pStyle w:val="TOC2"/>
        <w:rPr>
          <w:noProof/>
        </w:rPr>
      </w:pPr>
      <w:hyperlink w:anchor="_Toc100010" w:history="1">
        <w:r w:rsidR="00A50801">
          <w:rPr>
            <w:noProof/>
          </w:rPr>
          <w:t>2.4. Nội dung huấn luyện khung và thông điệp giá trị của từng nhóm</w:t>
        </w:r>
        <w:r w:rsidR="00A50801">
          <w:rPr>
            <w:noProof/>
          </w:rPr>
          <w:tab/>
        </w:r>
        <w:r w:rsidR="00A50801">
          <w:rPr>
            <w:noProof/>
          </w:rPr>
          <w:fldChar w:fldCharType="begin"/>
        </w:r>
        <w:r w:rsidR="00A50801">
          <w:rPr>
            <w:noProof/>
          </w:rPr>
          <w:instrText xml:space="preserve"> PAGEREF _Toc100010 \h </w:instrText>
        </w:r>
        <w:r w:rsidR="00A50801">
          <w:rPr>
            <w:noProof/>
          </w:rPr>
        </w:r>
        <w:r w:rsidR="00A50801">
          <w:rPr>
            <w:noProof/>
          </w:rPr>
          <w:fldChar w:fldCharType="separate"/>
        </w:r>
        <w:r w:rsidR="00AB5AEC">
          <w:rPr>
            <w:noProof/>
          </w:rPr>
          <w:t>11</w:t>
        </w:r>
        <w:r w:rsidR="00A50801">
          <w:rPr>
            <w:noProof/>
          </w:rPr>
          <w:fldChar w:fldCharType="end"/>
        </w:r>
      </w:hyperlink>
    </w:p>
    <w:p w:rsidR="00FC4C93" w:rsidRDefault="004B3939">
      <w:pPr>
        <w:pStyle w:val="TOC2"/>
        <w:rPr>
          <w:noProof/>
        </w:rPr>
      </w:pPr>
      <w:hyperlink w:anchor="_Toc100011" w:history="1">
        <w:r w:rsidR="00A50801">
          <w:rPr>
            <w:noProof/>
          </w:rPr>
          <w:t>2.5. Dịch vụ đi kèm có thể tư vấn bổ sung</w:t>
        </w:r>
        <w:r w:rsidR="00A50801">
          <w:rPr>
            <w:noProof/>
          </w:rPr>
          <w:tab/>
        </w:r>
        <w:r w:rsidR="00A50801">
          <w:rPr>
            <w:noProof/>
          </w:rPr>
          <w:fldChar w:fldCharType="begin"/>
        </w:r>
        <w:r w:rsidR="00A50801">
          <w:rPr>
            <w:noProof/>
          </w:rPr>
          <w:instrText xml:space="preserve"> PAGEREF _Toc100011 \h </w:instrText>
        </w:r>
        <w:r w:rsidR="00A50801">
          <w:rPr>
            <w:noProof/>
          </w:rPr>
        </w:r>
        <w:r w:rsidR="00A50801">
          <w:rPr>
            <w:noProof/>
          </w:rPr>
          <w:fldChar w:fldCharType="separate"/>
        </w:r>
        <w:r w:rsidR="00AB5AEC">
          <w:rPr>
            <w:noProof/>
          </w:rPr>
          <w:t>12</w:t>
        </w:r>
        <w:r w:rsidR="00A50801">
          <w:rPr>
            <w:noProof/>
          </w:rPr>
          <w:fldChar w:fldCharType="end"/>
        </w:r>
      </w:hyperlink>
    </w:p>
    <w:p w:rsidR="00FC4C93" w:rsidRDefault="004B3939">
      <w:pPr>
        <w:pStyle w:val="TOC2"/>
        <w:rPr>
          <w:noProof/>
        </w:rPr>
      </w:pPr>
      <w:hyperlink w:anchor="_Toc100012" w:history="1">
        <w:r w:rsidR="00A50801">
          <w:rPr>
            <w:noProof/>
          </w:rPr>
          <w:t>2.6. Phần mềm quản lý ATVSLĐ: tổng quan</w:t>
        </w:r>
        <w:r w:rsidR="00A50801">
          <w:rPr>
            <w:noProof/>
          </w:rPr>
          <w:tab/>
        </w:r>
        <w:r w:rsidR="00A50801">
          <w:rPr>
            <w:noProof/>
          </w:rPr>
          <w:fldChar w:fldCharType="begin"/>
        </w:r>
        <w:r w:rsidR="00A50801">
          <w:rPr>
            <w:noProof/>
          </w:rPr>
          <w:instrText xml:space="preserve"> PAGEREF _Toc100012 \h </w:instrText>
        </w:r>
        <w:r w:rsidR="00A50801">
          <w:rPr>
            <w:noProof/>
          </w:rPr>
        </w:r>
        <w:r w:rsidR="00A50801">
          <w:rPr>
            <w:noProof/>
          </w:rPr>
          <w:fldChar w:fldCharType="separate"/>
        </w:r>
        <w:r w:rsidR="00AB5AEC">
          <w:rPr>
            <w:noProof/>
          </w:rPr>
          <w:t>13</w:t>
        </w:r>
        <w:r w:rsidR="00A50801">
          <w:rPr>
            <w:noProof/>
          </w:rPr>
          <w:fldChar w:fldCharType="end"/>
        </w:r>
      </w:hyperlink>
    </w:p>
    <w:p w:rsidR="00FC4C93" w:rsidRDefault="004B3939">
      <w:pPr>
        <w:pStyle w:val="TOC1"/>
        <w:rPr>
          <w:noProof/>
        </w:rPr>
      </w:pPr>
      <w:hyperlink w:anchor="_Toc100013" w:history="1">
        <w:r w:rsidR="00A50801">
          <w:rPr>
            <w:noProof/>
          </w:rPr>
          <w:t>PHẦN 3. ĐẶC ĐIỂM NGÀNH NÔNG NGHIỆP – NUÔI TRỒNG VÀ KHUNG PHÁP LÝ</w:t>
        </w:r>
        <w:r w:rsidR="00A50801">
          <w:rPr>
            <w:noProof/>
          </w:rPr>
          <w:tab/>
        </w:r>
        <w:r w:rsidR="00A50801">
          <w:rPr>
            <w:noProof/>
          </w:rPr>
          <w:fldChar w:fldCharType="begin"/>
        </w:r>
        <w:r w:rsidR="00A50801">
          <w:rPr>
            <w:noProof/>
          </w:rPr>
          <w:instrText xml:space="preserve"> PAGEREF _Toc100013 \h </w:instrText>
        </w:r>
        <w:r w:rsidR="00A50801">
          <w:rPr>
            <w:noProof/>
          </w:rPr>
        </w:r>
        <w:r w:rsidR="00A50801">
          <w:rPr>
            <w:noProof/>
          </w:rPr>
          <w:fldChar w:fldCharType="separate"/>
        </w:r>
        <w:r w:rsidR="00AB5AEC">
          <w:rPr>
            <w:noProof/>
          </w:rPr>
          <w:t>15</w:t>
        </w:r>
        <w:r w:rsidR="00A50801">
          <w:rPr>
            <w:noProof/>
          </w:rPr>
          <w:fldChar w:fldCharType="end"/>
        </w:r>
      </w:hyperlink>
    </w:p>
    <w:p w:rsidR="00FC4C93" w:rsidRDefault="004B3939">
      <w:pPr>
        <w:pStyle w:val="TOC2"/>
        <w:rPr>
          <w:noProof/>
        </w:rPr>
      </w:pPr>
      <w:hyperlink w:anchor="_Toc100014" w:history="1">
        <w:r w:rsidR="00A50801">
          <w:rPr>
            <w:noProof/>
          </w:rPr>
          <w:t>3.1. Các loại hình doanh nghiệp thường gặp</w:t>
        </w:r>
        <w:r w:rsidR="00A50801">
          <w:rPr>
            <w:noProof/>
          </w:rPr>
          <w:tab/>
        </w:r>
        <w:r w:rsidR="00A50801">
          <w:rPr>
            <w:noProof/>
          </w:rPr>
          <w:fldChar w:fldCharType="begin"/>
        </w:r>
        <w:r w:rsidR="00A50801">
          <w:rPr>
            <w:noProof/>
          </w:rPr>
          <w:instrText xml:space="preserve"> PAGEREF _Toc100014 \h </w:instrText>
        </w:r>
        <w:r w:rsidR="00A50801">
          <w:rPr>
            <w:noProof/>
          </w:rPr>
        </w:r>
        <w:r w:rsidR="00A50801">
          <w:rPr>
            <w:noProof/>
          </w:rPr>
          <w:fldChar w:fldCharType="separate"/>
        </w:r>
        <w:r w:rsidR="00AB5AEC">
          <w:rPr>
            <w:noProof/>
          </w:rPr>
          <w:t>15</w:t>
        </w:r>
        <w:r w:rsidR="00A50801">
          <w:rPr>
            <w:noProof/>
          </w:rPr>
          <w:fldChar w:fldCharType="end"/>
        </w:r>
      </w:hyperlink>
    </w:p>
    <w:p w:rsidR="00FC4C93" w:rsidRDefault="004B3939">
      <w:pPr>
        <w:pStyle w:val="TOC2"/>
        <w:rPr>
          <w:noProof/>
        </w:rPr>
      </w:pPr>
      <w:hyperlink w:anchor="_Toc100015" w:history="1">
        <w:r w:rsidR="00A50801">
          <w:rPr>
            <w:noProof/>
          </w:rPr>
          <w:t>3.2. Nguy cơ đặc thù và nhóm huấn luyện liên quan</w:t>
        </w:r>
        <w:r w:rsidR="00A50801">
          <w:rPr>
            <w:noProof/>
          </w:rPr>
          <w:tab/>
        </w:r>
        <w:r w:rsidR="00A50801">
          <w:rPr>
            <w:noProof/>
          </w:rPr>
          <w:fldChar w:fldCharType="begin"/>
        </w:r>
        <w:r w:rsidR="00A50801">
          <w:rPr>
            <w:noProof/>
          </w:rPr>
          <w:instrText xml:space="preserve"> PAGEREF _Toc100015 \h </w:instrText>
        </w:r>
        <w:r w:rsidR="00A50801">
          <w:rPr>
            <w:noProof/>
          </w:rPr>
        </w:r>
        <w:r w:rsidR="00A50801">
          <w:rPr>
            <w:noProof/>
          </w:rPr>
          <w:fldChar w:fldCharType="separate"/>
        </w:r>
        <w:r w:rsidR="00AB5AEC">
          <w:rPr>
            <w:noProof/>
          </w:rPr>
          <w:t>17</w:t>
        </w:r>
        <w:r w:rsidR="00A50801">
          <w:rPr>
            <w:noProof/>
          </w:rPr>
          <w:fldChar w:fldCharType="end"/>
        </w:r>
      </w:hyperlink>
    </w:p>
    <w:p w:rsidR="00FC4C93" w:rsidRDefault="004B3939">
      <w:pPr>
        <w:pStyle w:val="TOC2"/>
        <w:rPr>
          <w:noProof/>
        </w:rPr>
      </w:pPr>
      <w:hyperlink w:anchor="_Toc100016" w:history="1">
        <w:r w:rsidR="00A50801">
          <w:rPr>
            <w:noProof/>
          </w:rPr>
          <w:t>3.3. Khung pháp lý cần nhớ</w:t>
        </w:r>
        <w:r w:rsidR="00A50801">
          <w:rPr>
            <w:noProof/>
          </w:rPr>
          <w:tab/>
        </w:r>
        <w:r w:rsidR="00A50801">
          <w:rPr>
            <w:noProof/>
          </w:rPr>
          <w:fldChar w:fldCharType="begin"/>
        </w:r>
        <w:r w:rsidR="00A50801">
          <w:rPr>
            <w:noProof/>
          </w:rPr>
          <w:instrText xml:space="preserve"> PAGEREF _Toc100016 \h </w:instrText>
        </w:r>
        <w:r w:rsidR="00A50801">
          <w:rPr>
            <w:noProof/>
          </w:rPr>
        </w:r>
        <w:r w:rsidR="00A50801">
          <w:rPr>
            <w:noProof/>
          </w:rPr>
          <w:fldChar w:fldCharType="separate"/>
        </w:r>
        <w:r w:rsidR="00AB5AEC">
          <w:rPr>
            <w:noProof/>
          </w:rPr>
          <w:t>19</w:t>
        </w:r>
        <w:r w:rsidR="00A50801">
          <w:rPr>
            <w:noProof/>
          </w:rPr>
          <w:fldChar w:fldCharType="end"/>
        </w:r>
      </w:hyperlink>
    </w:p>
    <w:p w:rsidR="00FC4C93" w:rsidRDefault="004B3939">
      <w:pPr>
        <w:pStyle w:val="TOC2"/>
        <w:rPr>
          <w:noProof/>
        </w:rPr>
      </w:pPr>
      <w:hyperlink w:anchor="_Toc100017" w:history="1">
        <w:r w:rsidR="00A50801">
          <w:rPr>
            <w:noProof/>
          </w:rPr>
          <w:t>3.4. Bố trí người làm công tác ATVSLĐ theo quy mô doanh nghiệp</w:t>
        </w:r>
        <w:r w:rsidR="00A50801">
          <w:rPr>
            <w:noProof/>
          </w:rPr>
          <w:tab/>
        </w:r>
        <w:r w:rsidR="00A50801">
          <w:rPr>
            <w:noProof/>
          </w:rPr>
          <w:fldChar w:fldCharType="begin"/>
        </w:r>
        <w:r w:rsidR="00A50801">
          <w:rPr>
            <w:noProof/>
          </w:rPr>
          <w:instrText xml:space="preserve"> PAGEREF _Toc100017 \h </w:instrText>
        </w:r>
        <w:r w:rsidR="00A50801">
          <w:rPr>
            <w:noProof/>
          </w:rPr>
        </w:r>
        <w:r w:rsidR="00A50801">
          <w:rPr>
            <w:noProof/>
          </w:rPr>
          <w:fldChar w:fldCharType="separate"/>
        </w:r>
        <w:r w:rsidR="00AB5AEC">
          <w:rPr>
            <w:noProof/>
          </w:rPr>
          <w:t>20</w:t>
        </w:r>
        <w:r w:rsidR="00A50801">
          <w:rPr>
            <w:noProof/>
          </w:rPr>
          <w:fldChar w:fldCharType="end"/>
        </w:r>
      </w:hyperlink>
    </w:p>
    <w:p w:rsidR="00FC4C93" w:rsidRDefault="004B3939">
      <w:pPr>
        <w:pStyle w:val="TOC1"/>
        <w:rPr>
          <w:noProof/>
        </w:rPr>
      </w:pPr>
      <w:hyperlink w:anchor="_Toc100018" w:history="1">
        <w:r w:rsidR="00A50801">
          <w:rPr>
            <w:noProof/>
          </w:rPr>
          <w:t>PHẦN 4. BẢNG TRA NHANH: VỊ TRÍ NHÂN SỰ → NHÓM HUẤN LUYỆN</w:t>
        </w:r>
        <w:r w:rsidR="00A50801">
          <w:rPr>
            <w:noProof/>
          </w:rPr>
          <w:tab/>
        </w:r>
        <w:r w:rsidR="00A50801">
          <w:rPr>
            <w:noProof/>
          </w:rPr>
          <w:fldChar w:fldCharType="begin"/>
        </w:r>
        <w:r w:rsidR="00A50801">
          <w:rPr>
            <w:noProof/>
          </w:rPr>
          <w:instrText xml:space="preserve"> PAGEREF _Toc100018 \h </w:instrText>
        </w:r>
        <w:r w:rsidR="00A50801">
          <w:rPr>
            <w:noProof/>
          </w:rPr>
        </w:r>
        <w:r w:rsidR="00A50801">
          <w:rPr>
            <w:noProof/>
          </w:rPr>
          <w:fldChar w:fldCharType="separate"/>
        </w:r>
        <w:r w:rsidR="00AB5AEC">
          <w:rPr>
            <w:noProof/>
          </w:rPr>
          <w:t>22</w:t>
        </w:r>
        <w:r w:rsidR="00A50801">
          <w:rPr>
            <w:noProof/>
          </w:rPr>
          <w:fldChar w:fldCharType="end"/>
        </w:r>
      </w:hyperlink>
    </w:p>
    <w:p w:rsidR="00FC4C93" w:rsidRDefault="004B3939">
      <w:pPr>
        <w:pStyle w:val="TOC1"/>
        <w:rPr>
          <w:noProof/>
        </w:rPr>
      </w:pPr>
      <w:hyperlink w:anchor="_Toc100019" w:history="1">
        <w:r w:rsidR="00A50801">
          <w:rPr>
            <w:noProof/>
          </w:rPr>
          <w:t>PHẦN 5. THẺ TƯ VẤN THEO CỤM VỊ TRÍ NHÂN SỰ</w:t>
        </w:r>
        <w:r w:rsidR="00A50801">
          <w:rPr>
            <w:noProof/>
          </w:rPr>
          <w:tab/>
        </w:r>
        <w:r w:rsidR="00A50801">
          <w:rPr>
            <w:noProof/>
          </w:rPr>
          <w:fldChar w:fldCharType="begin"/>
        </w:r>
        <w:r w:rsidR="00A50801">
          <w:rPr>
            <w:noProof/>
          </w:rPr>
          <w:instrText xml:space="preserve"> PAGEREF _Toc100019 \h </w:instrText>
        </w:r>
        <w:r w:rsidR="00A50801">
          <w:rPr>
            <w:noProof/>
          </w:rPr>
        </w:r>
        <w:r w:rsidR="00A50801">
          <w:rPr>
            <w:noProof/>
          </w:rPr>
          <w:fldChar w:fldCharType="separate"/>
        </w:r>
        <w:r w:rsidR="00AB5AEC">
          <w:rPr>
            <w:noProof/>
          </w:rPr>
          <w:t>28</w:t>
        </w:r>
        <w:r w:rsidR="00A50801">
          <w:rPr>
            <w:noProof/>
          </w:rPr>
          <w:fldChar w:fldCharType="end"/>
        </w:r>
      </w:hyperlink>
    </w:p>
    <w:p w:rsidR="00FC4C93" w:rsidRDefault="004B3939">
      <w:pPr>
        <w:pStyle w:val="TOC2"/>
        <w:rPr>
          <w:noProof/>
        </w:rPr>
      </w:pPr>
      <w:hyperlink w:anchor="_Toc100020" w:history="1">
        <w:r w:rsidR="00A50801">
          <w:rPr>
            <w:noProof/>
          </w:rPr>
          <w:t>5.1. Cụm 1: Lãnh đạo và quản lý trang trại, nông trường, xưởng sơ chế</w:t>
        </w:r>
        <w:r w:rsidR="00A50801">
          <w:rPr>
            <w:noProof/>
          </w:rPr>
          <w:tab/>
        </w:r>
        <w:r w:rsidR="00A50801">
          <w:rPr>
            <w:noProof/>
          </w:rPr>
          <w:fldChar w:fldCharType="begin"/>
        </w:r>
        <w:r w:rsidR="00A50801">
          <w:rPr>
            <w:noProof/>
          </w:rPr>
          <w:instrText xml:space="preserve"> PAGEREF _Toc100020 \h </w:instrText>
        </w:r>
        <w:r w:rsidR="00A50801">
          <w:rPr>
            <w:noProof/>
          </w:rPr>
        </w:r>
        <w:r w:rsidR="00A50801">
          <w:rPr>
            <w:noProof/>
          </w:rPr>
          <w:fldChar w:fldCharType="separate"/>
        </w:r>
        <w:r w:rsidR="00AB5AEC">
          <w:rPr>
            <w:noProof/>
          </w:rPr>
          <w:t>28</w:t>
        </w:r>
        <w:r w:rsidR="00A50801">
          <w:rPr>
            <w:noProof/>
          </w:rPr>
          <w:fldChar w:fldCharType="end"/>
        </w:r>
      </w:hyperlink>
    </w:p>
    <w:p w:rsidR="00FC4C93" w:rsidRDefault="004B3939">
      <w:pPr>
        <w:pStyle w:val="TOC2"/>
        <w:rPr>
          <w:noProof/>
        </w:rPr>
      </w:pPr>
      <w:hyperlink w:anchor="_Toc100021" w:history="1">
        <w:r w:rsidR="00A50801">
          <w:rPr>
            <w:noProof/>
          </w:rPr>
          <w:t>5.2. Cụm 2: Kỹ thuật chuyên môn, thú y, QA/QC và phòng thí nghiệm</w:t>
        </w:r>
        <w:r w:rsidR="00A50801">
          <w:rPr>
            <w:noProof/>
          </w:rPr>
          <w:tab/>
        </w:r>
        <w:r w:rsidR="00A50801">
          <w:rPr>
            <w:noProof/>
          </w:rPr>
          <w:fldChar w:fldCharType="begin"/>
        </w:r>
        <w:r w:rsidR="00A50801">
          <w:rPr>
            <w:noProof/>
          </w:rPr>
          <w:instrText xml:space="preserve"> PAGEREF _Toc100021 \h </w:instrText>
        </w:r>
        <w:r w:rsidR="00A50801">
          <w:rPr>
            <w:noProof/>
          </w:rPr>
        </w:r>
        <w:r w:rsidR="00A50801">
          <w:rPr>
            <w:noProof/>
          </w:rPr>
          <w:fldChar w:fldCharType="separate"/>
        </w:r>
        <w:r w:rsidR="00AB5AEC">
          <w:rPr>
            <w:noProof/>
          </w:rPr>
          <w:t>30</w:t>
        </w:r>
        <w:r w:rsidR="00A50801">
          <w:rPr>
            <w:noProof/>
          </w:rPr>
          <w:fldChar w:fldCharType="end"/>
        </w:r>
      </w:hyperlink>
    </w:p>
    <w:p w:rsidR="00FC4C93" w:rsidRDefault="004B3939">
      <w:pPr>
        <w:pStyle w:val="TOC2"/>
        <w:rPr>
          <w:noProof/>
        </w:rPr>
      </w:pPr>
      <w:hyperlink w:anchor="_Toc100022" w:history="1">
        <w:r w:rsidR="00A50801">
          <w:rPr>
            <w:noProof/>
          </w:rPr>
          <w:t>5.3. Cụm 3: Văn phòng, thu mua và kinh doanh vật tư</w:t>
        </w:r>
        <w:r w:rsidR="00A50801">
          <w:rPr>
            <w:noProof/>
          </w:rPr>
          <w:tab/>
        </w:r>
        <w:r w:rsidR="00A50801">
          <w:rPr>
            <w:noProof/>
          </w:rPr>
          <w:fldChar w:fldCharType="begin"/>
        </w:r>
        <w:r w:rsidR="00A50801">
          <w:rPr>
            <w:noProof/>
          </w:rPr>
          <w:instrText xml:space="preserve"> PAGEREF _Toc100022 \h </w:instrText>
        </w:r>
        <w:r w:rsidR="00A50801">
          <w:rPr>
            <w:noProof/>
          </w:rPr>
        </w:r>
        <w:r w:rsidR="00A50801">
          <w:rPr>
            <w:noProof/>
          </w:rPr>
          <w:fldChar w:fldCharType="separate"/>
        </w:r>
        <w:r w:rsidR="00AB5AEC">
          <w:rPr>
            <w:noProof/>
          </w:rPr>
          <w:t>31</w:t>
        </w:r>
        <w:r w:rsidR="00A50801">
          <w:rPr>
            <w:noProof/>
          </w:rPr>
          <w:fldChar w:fldCharType="end"/>
        </w:r>
      </w:hyperlink>
    </w:p>
    <w:p w:rsidR="00FC4C93" w:rsidRDefault="004B3939">
      <w:pPr>
        <w:pStyle w:val="TOC2"/>
        <w:rPr>
          <w:noProof/>
        </w:rPr>
      </w:pPr>
      <w:hyperlink w:anchor="_Toc100023" w:history="1">
        <w:r w:rsidR="00A50801">
          <w:rPr>
            <w:noProof/>
          </w:rPr>
          <w:t>5.4. Cụm 4: Cán bộ ATVSLĐ, HSE và kiêm nhiệm</w:t>
        </w:r>
        <w:r w:rsidR="00A50801">
          <w:rPr>
            <w:noProof/>
          </w:rPr>
          <w:tab/>
        </w:r>
        <w:r w:rsidR="00A50801">
          <w:rPr>
            <w:noProof/>
          </w:rPr>
          <w:fldChar w:fldCharType="begin"/>
        </w:r>
        <w:r w:rsidR="00A50801">
          <w:rPr>
            <w:noProof/>
          </w:rPr>
          <w:instrText xml:space="preserve"> PAGEREF _Toc100023 \h </w:instrText>
        </w:r>
        <w:r w:rsidR="00A50801">
          <w:rPr>
            <w:noProof/>
          </w:rPr>
        </w:r>
        <w:r w:rsidR="00A50801">
          <w:rPr>
            <w:noProof/>
          </w:rPr>
          <w:fldChar w:fldCharType="separate"/>
        </w:r>
        <w:r w:rsidR="00AB5AEC">
          <w:rPr>
            <w:noProof/>
          </w:rPr>
          <w:t>33</w:t>
        </w:r>
        <w:r w:rsidR="00A50801">
          <w:rPr>
            <w:noProof/>
          </w:rPr>
          <w:fldChar w:fldCharType="end"/>
        </w:r>
      </w:hyperlink>
    </w:p>
    <w:p w:rsidR="00FC4C93" w:rsidRDefault="004B3939">
      <w:pPr>
        <w:pStyle w:val="TOC2"/>
        <w:rPr>
          <w:noProof/>
        </w:rPr>
      </w:pPr>
      <w:hyperlink w:anchor="_Toc100024" w:history="1">
        <w:r w:rsidR="00A50801">
          <w:rPr>
            <w:noProof/>
          </w:rPr>
          <w:t>5.5. Cụm 5: Nhân viên y tế</w:t>
        </w:r>
        <w:r w:rsidR="00A50801">
          <w:rPr>
            <w:noProof/>
          </w:rPr>
          <w:tab/>
        </w:r>
        <w:r w:rsidR="00A50801">
          <w:rPr>
            <w:noProof/>
          </w:rPr>
          <w:fldChar w:fldCharType="begin"/>
        </w:r>
        <w:r w:rsidR="00A50801">
          <w:rPr>
            <w:noProof/>
          </w:rPr>
          <w:instrText xml:space="preserve"> PAGEREF _Toc100024 \h </w:instrText>
        </w:r>
        <w:r w:rsidR="00A50801">
          <w:rPr>
            <w:noProof/>
          </w:rPr>
        </w:r>
        <w:r w:rsidR="00A50801">
          <w:rPr>
            <w:noProof/>
          </w:rPr>
          <w:fldChar w:fldCharType="separate"/>
        </w:r>
        <w:r w:rsidR="00AB5AEC">
          <w:rPr>
            <w:noProof/>
          </w:rPr>
          <w:t>35</w:t>
        </w:r>
        <w:r w:rsidR="00A50801">
          <w:rPr>
            <w:noProof/>
          </w:rPr>
          <w:fldChar w:fldCharType="end"/>
        </w:r>
      </w:hyperlink>
    </w:p>
    <w:p w:rsidR="00FC4C93" w:rsidRDefault="004B3939">
      <w:pPr>
        <w:pStyle w:val="TOC2"/>
        <w:rPr>
          <w:noProof/>
        </w:rPr>
      </w:pPr>
      <w:hyperlink w:anchor="_Toc100025" w:history="1">
        <w:r w:rsidR="00A50801">
          <w:rPr>
            <w:noProof/>
          </w:rPr>
          <w:t>5.6. Cụm 6: An toàn, vệ sinh viên</w:t>
        </w:r>
        <w:r w:rsidR="00A50801">
          <w:rPr>
            <w:noProof/>
          </w:rPr>
          <w:tab/>
        </w:r>
        <w:r w:rsidR="00A50801">
          <w:rPr>
            <w:noProof/>
          </w:rPr>
          <w:fldChar w:fldCharType="begin"/>
        </w:r>
        <w:r w:rsidR="00A50801">
          <w:rPr>
            <w:noProof/>
          </w:rPr>
          <w:instrText xml:space="preserve"> PAGEREF _Toc100025 \h </w:instrText>
        </w:r>
        <w:r w:rsidR="00A50801">
          <w:rPr>
            <w:noProof/>
          </w:rPr>
        </w:r>
        <w:r w:rsidR="00A50801">
          <w:rPr>
            <w:noProof/>
          </w:rPr>
          <w:fldChar w:fldCharType="separate"/>
        </w:r>
        <w:r w:rsidR="00AB5AEC">
          <w:rPr>
            <w:noProof/>
          </w:rPr>
          <w:t>36</w:t>
        </w:r>
        <w:r w:rsidR="00A50801">
          <w:rPr>
            <w:noProof/>
          </w:rPr>
          <w:fldChar w:fldCharType="end"/>
        </w:r>
      </w:hyperlink>
    </w:p>
    <w:p w:rsidR="00FC4C93" w:rsidRDefault="004B3939">
      <w:pPr>
        <w:pStyle w:val="TOC2"/>
        <w:rPr>
          <w:noProof/>
        </w:rPr>
      </w:pPr>
      <w:hyperlink w:anchor="_Toc100026" w:history="1">
        <w:r w:rsidR="00A50801">
          <w:rPr>
            <w:noProof/>
          </w:rPr>
          <w:t>5.7. Cụm 7: Công nhân trồng trọt, nhà màng và trồng rừng</w:t>
        </w:r>
        <w:r w:rsidR="00A50801">
          <w:rPr>
            <w:noProof/>
          </w:rPr>
          <w:tab/>
        </w:r>
        <w:r w:rsidR="00A50801">
          <w:rPr>
            <w:noProof/>
          </w:rPr>
          <w:fldChar w:fldCharType="begin"/>
        </w:r>
        <w:r w:rsidR="00A50801">
          <w:rPr>
            <w:noProof/>
          </w:rPr>
          <w:instrText xml:space="preserve"> PAGEREF _Toc100026 \h </w:instrText>
        </w:r>
        <w:r w:rsidR="00A50801">
          <w:rPr>
            <w:noProof/>
          </w:rPr>
        </w:r>
        <w:r w:rsidR="00A50801">
          <w:rPr>
            <w:noProof/>
          </w:rPr>
          <w:fldChar w:fldCharType="separate"/>
        </w:r>
        <w:r w:rsidR="00AB5AEC">
          <w:rPr>
            <w:noProof/>
          </w:rPr>
          <w:t>38</w:t>
        </w:r>
        <w:r w:rsidR="00A50801">
          <w:rPr>
            <w:noProof/>
          </w:rPr>
          <w:fldChar w:fldCharType="end"/>
        </w:r>
      </w:hyperlink>
    </w:p>
    <w:p w:rsidR="00FC4C93" w:rsidRDefault="004B3939">
      <w:pPr>
        <w:pStyle w:val="TOC2"/>
        <w:rPr>
          <w:noProof/>
        </w:rPr>
      </w:pPr>
      <w:hyperlink w:anchor="_Toc100027" w:history="1">
        <w:r w:rsidR="00A50801">
          <w:rPr>
            <w:noProof/>
          </w:rPr>
          <w:t>5.8. Cụm 8: Phun thuốc bảo vệ thực vật, pha chế, kho hóa chất và khử trùng</w:t>
        </w:r>
        <w:r w:rsidR="00A50801">
          <w:rPr>
            <w:noProof/>
          </w:rPr>
          <w:tab/>
        </w:r>
        <w:r w:rsidR="00A50801">
          <w:rPr>
            <w:noProof/>
          </w:rPr>
          <w:fldChar w:fldCharType="begin"/>
        </w:r>
        <w:r w:rsidR="00A50801">
          <w:rPr>
            <w:noProof/>
          </w:rPr>
          <w:instrText xml:space="preserve"> PAGEREF _Toc100027 \h </w:instrText>
        </w:r>
        <w:r w:rsidR="00A50801">
          <w:rPr>
            <w:noProof/>
          </w:rPr>
        </w:r>
        <w:r w:rsidR="00A50801">
          <w:rPr>
            <w:noProof/>
          </w:rPr>
          <w:fldChar w:fldCharType="separate"/>
        </w:r>
        <w:r w:rsidR="00AB5AEC">
          <w:rPr>
            <w:noProof/>
          </w:rPr>
          <w:t>39</w:t>
        </w:r>
        <w:r w:rsidR="00A50801">
          <w:rPr>
            <w:noProof/>
          </w:rPr>
          <w:fldChar w:fldCharType="end"/>
        </w:r>
      </w:hyperlink>
    </w:p>
    <w:p w:rsidR="00FC4C93" w:rsidRDefault="004B3939">
      <w:pPr>
        <w:pStyle w:val="TOC2"/>
        <w:rPr>
          <w:noProof/>
        </w:rPr>
      </w:pPr>
      <w:hyperlink w:anchor="_Toc100028" w:history="1">
        <w:r w:rsidR="00A50801">
          <w:rPr>
            <w:noProof/>
          </w:rPr>
          <w:t>5.9. Cụm 9: Vận hành máy nông nghiệp, máy bơm nước và khai thác gỗ rừng trồng</w:t>
        </w:r>
        <w:r w:rsidR="00A50801">
          <w:rPr>
            <w:noProof/>
          </w:rPr>
          <w:tab/>
        </w:r>
        <w:r w:rsidR="00A50801">
          <w:rPr>
            <w:noProof/>
          </w:rPr>
          <w:fldChar w:fldCharType="begin"/>
        </w:r>
        <w:r w:rsidR="00A50801">
          <w:rPr>
            <w:noProof/>
          </w:rPr>
          <w:instrText xml:space="preserve"> PAGEREF _Toc100028 \h </w:instrText>
        </w:r>
        <w:r w:rsidR="00A50801">
          <w:rPr>
            <w:noProof/>
          </w:rPr>
        </w:r>
        <w:r w:rsidR="00A50801">
          <w:rPr>
            <w:noProof/>
          </w:rPr>
          <w:fldChar w:fldCharType="separate"/>
        </w:r>
        <w:r w:rsidR="00AB5AEC">
          <w:rPr>
            <w:noProof/>
          </w:rPr>
          <w:t>41</w:t>
        </w:r>
        <w:r w:rsidR="00A50801">
          <w:rPr>
            <w:noProof/>
          </w:rPr>
          <w:fldChar w:fldCharType="end"/>
        </w:r>
      </w:hyperlink>
    </w:p>
    <w:p w:rsidR="00FC4C93" w:rsidRDefault="004B3939">
      <w:pPr>
        <w:pStyle w:val="TOC2"/>
        <w:rPr>
          <w:noProof/>
        </w:rPr>
      </w:pPr>
      <w:hyperlink w:anchor="_Toc100029" w:history="1">
        <w:r w:rsidR="00A50801">
          <w:rPr>
            <w:noProof/>
          </w:rPr>
          <w:t>5.10. Cụm 10: Chăn nuôi và thú y hiện trường</w:t>
        </w:r>
        <w:r w:rsidR="00A50801">
          <w:rPr>
            <w:noProof/>
          </w:rPr>
          <w:tab/>
        </w:r>
        <w:r w:rsidR="00A50801">
          <w:rPr>
            <w:noProof/>
          </w:rPr>
          <w:fldChar w:fldCharType="begin"/>
        </w:r>
        <w:r w:rsidR="00A50801">
          <w:rPr>
            <w:noProof/>
          </w:rPr>
          <w:instrText xml:space="preserve"> PAGEREF _Toc100029 \h </w:instrText>
        </w:r>
        <w:r w:rsidR="00A50801">
          <w:rPr>
            <w:noProof/>
          </w:rPr>
        </w:r>
        <w:r w:rsidR="00A50801">
          <w:rPr>
            <w:noProof/>
          </w:rPr>
          <w:fldChar w:fldCharType="separate"/>
        </w:r>
        <w:r w:rsidR="00AB5AEC">
          <w:rPr>
            <w:noProof/>
          </w:rPr>
          <w:t>43</w:t>
        </w:r>
        <w:r w:rsidR="00A50801">
          <w:rPr>
            <w:noProof/>
          </w:rPr>
          <w:fldChar w:fldCharType="end"/>
        </w:r>
      </w:hyperlink>
    </w:p>
    <w:p w:rsidR="00FC4C93" w:rsidRDefault="004B3939">
      <w:pPr>
        <w:pStyle w:val="TOC2"/>
        <w:rPr>
          <w:noProof/>
        </w:rPr>
      </w:pPr>
      <w:hyperlink w:anchor="_Toc100030" w:history="1">
        <w:r w:rsidR="00A50801">
          <w:rPr>
            <w:noProof/>
          </w:rPr>
          <w:t>5.11. Cụm 11: Vệ sinh chuồng trại, xử lý chất thải, hầm biogas và không gian hạn chế</w:t>
        </w:r>
        <w:r w:rsidR="00A50801">
          <w:rPr>
            <w:noProof/>
          </w:rPr>
          <w:tab/>
        </w:r>
        <w:r w:rsidR="00A50801">
          <w:rPr>
            <w:noProof/>
          </w:rPr>
          <w:fldChar w:fldCharType="begin"/>
        </w:r>
        <w:r w:rsidR="00A50801">
          <w:rPr>
            <w:noProof/>
          </w:rPr>
          <w:instrText xml:space="preserve"> PAGEREF _Toc100030 \h </w:instrText>
        </w:r>
        <w:r w:rsidR="00A50801">
          <w:rPr>
            <w:noProof/>
          </w:rPr>
        </w:r>
        <w:r w:rsidR="00A50801">
          <w:rPr>
            <w:noProof/>
          </w:rPr>
          <w:fldChar w:fldCharType="separate"/>
        </w:r>
        <w:r w:rsidR="00AB5AEC">
          <w:rPr>
            <w:noProof/>
          </w:rPr>
          <w:t>45</w:t>
        </w:r>
        <w:r w:rsidR="00A50801">
          <w:rPr>
            <w:noProof/>
          </w:rPr>
          <w:fldChar w:fldCharType="end"/>
        </w:r>
      </w:hyperlink>
    </w:p>
    <w:p w:rsidR="00FC4C93" w:rsidRDefault="004B3939">
      <w:pPr>
        <w:pStyle w:val="TOC2"/>
        <w:rPr>
          <w:noProof/>
        </w:rPr>
      </w:pPr>
      <w:hyperlink w:anchor="_Toc100031" w:history="1">
        <w:r w:rsidR="00A50801">
          <w:rPr>
            <w:noProof/>
          </w:rPr>
          <w:t>5.12. Cụm 12: Nuôi trồng thủy sản trên ao, bể và trại giống</w:t>
        </w:r>
        <w:r w:rsidR="00A50801">
          <w:rPr>
            <w:noProof/>
          </w:rPr>
          <w:tab/>
        </w:r>
        <w:r w:rsidR="00A50801">
          <w:rPr>
            <w:noProof/>
          </w:rPr>
          <w:fldChar w:fldCharType="begin"/>
        </w:r>
        <w:r w:rsidR="00A50801">
          <w:rPr>
            <w:noProof/>
          </w:rPr>
          <w:instrText xml:space="preserve"> PAGEREF _Toc100031 \h </w:instrText>
        </w:r>
        <w:r w:rsidR="00A50801">
          <w:rPr>
            <w:noProof/>
          </w:rPr>
        </w:r>
        <w:r w:rsidR="00A50801">
          <w:rPr>
            <w:noProof/>
          </w:rPr>
          <w:fldChar w:fldCharType="separate"/>
        </w:r>
        <w:r w:rsidR="00AB5AEC">
          <w:rPr>
            <w:noProof/>
          </w:rPr>
          <w:t>46</w:t>
        </w:r>
        <w:r w:rsidR="00A50801">
          <w:rPr>
            <w:noProof/>
          </w:rPr>
          <w:fldChar w:fldCharType="end"/>
        </w:r>
      </w:hyperlink>
    </w:p>
    <w:p w:rsidR="00FC4C93" w:rsidRDefault="004B3939">
      <w:pPr>
        <w:pStyle w:val="TOC2"/>
        <w:rPr>
          <w:noProof/>
        </w:rPr>
      </w:pPr>
      <w:hyperlink w:anchor="_Toc100032" w:history="1">
        <w:r w:rsidR="00A50801">
          <w:rPr>
            <w:noProof/>
          </w:rPr>
          <w:t>5.13. Cụm 13: Lồng bè, nuôi biển, lặn và làm việc trên mặt nước</w:t>
        </w:r>
        <w:r w:rsidR="00A50801">
          <w:rPr>
            <w:noProof/>
          </w:rPr>
          <w:tab/>
        </w:r>
        <w:r w:rsidR="00A50801">
          <w:rPr>
            <w:noProof/>
          </w:rPr>
          <w:fldChar w:fldCharType="begin"/>
        </w:r>
        <w:r w:rsidR="00A50801">
          <w:rPr>
            <w:noProof/>
          </w:rPr>
          <w:instrText xml:space="preserve"> PAGEREF _Toc100032 \h </w:instrText>
        </w:r>
        <w:r w:rsidR="00A50801">
          <w:rPr>
            <w:noProof/>
          </w:rPr>
        </w:r>
        <w:r w:rsidR="00A50801">
          <w:rPr>
            <w:noProof/>
          </w:rPr>
          <w:fldChar w:fldCharType="separate"/>
        </w:r>
        <w:r w:rsidR="00AB5AEC">
          <w:rPr>
            <w:noProof/>
          </w:rPr>
          <w:t>48</w:t>
        </w:r>
        <w:r w:rsidR="00A50801">
          <w:rPr>
            <w:noProof/>
          </w:rPr>
          <w:fldChar w:fldCharType="end"/>
        </w:r>
      </w:hyperlink>
    </w:p>
    <w:p w:rsidR="00FC4C93" w:rsidRDefault="004B3939">
      <w:pPr>
        <w:pStyle w:val="TOC2"/>
        <w:rPr>
          <w:noProof/>
        </w:rPr>
      </w:pPr>
      <w:hyperlink w:anchor="_Toc100033" w:history="1">
        <w:r w:rsidR="00A50801">
          <w:rPr>
            <w:noProof/>
          </w:rPr>
          <w:t>5.14. Cụm 14: Điện, cơ khí, sửa chữa và hàn</w:t>
        </w:r>
        <w:r w:rsidR="00A50801">
          <w:rPr>
            <w:noProof/>
          </w:rPr>
          <w:tab/>
        </w:r>
        <w:r w:rsidR="00A50801">
          <w:rPr>
            <w:noProof/>
          </w:rPr>
          <w:fldChar w:fldCharType="begin"/>
        </w:r>
        <w:r w:rsidR="00A50801">
          <w:rPr>
            <w:noProof/>
          </w:rPr>
          <w:instrText xml:space="preserve"> PAGEREF _Toc100033 \h </w:instrText>
        </w:r>
        <w:r w:rsidR="00A50801">
          <w:rPr>
            <w:noProof/>
          </w:rPr>
        </w:r>
        <w:r w:rsidR="00A50801">
          <w:rPr>
            <w:noProof/>
          </w:rPr>
          <w:fldChar w:fldCharType="separate"/>
        </w:r>
        <w:r w:rsidR="00AB5AEC">
          <w:rPr>
            <w:noProof/>
          </w:rPr>
          <w:t>50</w:t>
        </w:r>
        <w:r w:rsidR="00A50801">
          <w:rPr>
            <w:noProof/>
          </w:rPr>
          <w:fldChar w:fldCharType="end"/>
        </w:r>
      </w:hyperlink>
    </w:p>
    <w:p w:rsidR="00FC4C93" w:rsidRDefault="004B3939">
      <w:pPr>
        <w:pStyle w:val="TOC2"/>
        <w:rPr>
          <w:noProof/>
        </w:rPr>
      </w:pPr>
      <w:hyperlink w:anchor="_Toc100034" w:history="1">
        <w:r w:rsidR="00A50801">
          <w:rPr>
            <w:noProof/>
          </w:rPr>
          <w:t>5.15. Cụm 15: Sơ chế, bảo quản, xay xát, sấy, kho và bốc xếp</w:t>
        </w:r>
        <w:r w:rsidR="00A50801">
          <w:rPr>
            <w:noProof/>
          </w:rPr>
          <w:tab/>
        </w:r>
        <w:r w:rsidR="00A50801">
          <w:rPr>
            <w:noProof/>
          </w:rPr>
          <w:fldChar w:fldCharType="begin"/>
        </w:r>
        <w:r w:rsidR="00A50801">
          <w:rPr>
            <w:noProof/>
          </w:rPr>
          <w:instrText xml:space="preserve"> PAGEREF _Toc100034 \h </w:instrText>
        </w:r>
        <w:r w:rsidR="00A50801">
          <w:rPr>
            <w:noProof/>
          </w:rPr>
        </w:r>
        <w:r w:rsidR="00A50801">
          <w:rPr>
            <w:noProof/>
          </w:rPr>
          <w:fldChar w:fldCharType="separate"/>
        </w:r>
        <w:r w:rsidR="00AB5AEC">
          <w:rPr>
            <w:noProof/>
          </w:rPr>
          <w:t>51</w:t>
        </w:r>
        <w:r w:rsidR="00A50801">
          <w:rPr>
            <w:noProof/>
          </w:rPr>
          <w:fldChar w:fldCharType="end"/>
        </w:r>
      </w:hyperlink>
    </w:p>
    <w:p w:rsidR="00FC4C93" w:rsidRDefault="004B3939">
      <w:pPr>
        <w:pStyle w:val="TOC2"/>
        <w:rPr>
          <w:noProof/>
        </w:rPr>
      </w:pPr>
      <w:hyperlink w:anchor="_Toc100035" w:history="1">
        <w:r w:rsidR="00A50801">
          <w:rPr>
            <w:noProof/>
          </w:rPr>
          <w:t>5.16. Cụm 16: Bảo vệ, tạp vụ, bếp ăn, lái xe và vận chuyển</w:t>
        </w:r>
        <w:r w:rsidR="00A50801">
          <w:rPr>
            <w:noProof/>
          </w:rPr>
          <w:tab/>
        </w:r>
        <w:r w:rsidR="00A50801">
          <w:rPr>
            <w:noProof/>
          </w:rPr>
          <w:fldChar w:fldCharType="begin"/>
        </w:r>
        <w:r w:rsidR="00A50801">
          <w:rPr>
            <w:noProof/>
          </w:rPr>
          <w:instrText xml:space="preserve"> PAGEREF _Toc100035 \h </w:instrText>
        </w:r>
        <w:r w:rsidR="00A50801">
          <w:rPr>
            <w:noProof/>
          </w:rPr>
        </w:r>
        <w:r w:rsidR="00A50801">
          <w:rPr>
            <w:noProof/>
          </w:rPr>
          <w:fldChar w:fldCharType="separate"/>
        </w:r>
        <w:r w:rsidR="00AB5AEC">
          <w:rPr>
            <w:noProof/>
          </w:rPr>
          <w:t>53</w:t>
        </w:r>
        <w:r w:rsidR="00A50801">
          <w:rPr>
            <w:noProof/>
          </w:rPr>
          <w:fldChar w:fldCharType="end"/>
        </w:r>
      </w:hyperlink>
    </w:p>
    <w:p w:rsidR="00FC4C93" w:rsidRDefault="004B3939">
      <w:pPr>
        <w:pStyle w:val="TOC2"/>
        <w:rPr>
          <w:noProof/>
        </w:rPr>
      </w:pPr>
      <w:hyperlink w:anchor="_Toc100036" w:history="1">
        <w:r w:rsidR="00A50801">
          <w:rPr>
            <w:noProof/>
          </w:rPr>
          <w:t>5.17. Cụm 17: Lao động mùa vụ, khoán, thuê lại, nông hộ liên kết và khách</w:t>
        </w:r>
        <w:r w:rsidR="00A50801">
          <w:rPr>
            <w:noProof/>
          </w:rPr>
          <w:tab/>
        </w:r>
        <w:r w:rsidR="00A50801">
          <w:rPr>
            <w:noProof/>
          </w:rPr>
          <w:fldChar w:fldCharType="begin"/>
        </w:r>
        <w:r w:rsidR="00A50801">
          <w:rPr>
            <w:noProof/>
          </w:rPr>
          <w:instrText xml:space="preserve"> PAGEREF _Toc100036 \h </w:instrText>
        </w:r>
        <w:r w:rsidR="00A50801">
          <w:rPr>
            <w:noProof/>
          </w:rPr>
        </w:r>
        <w:r w:rsidR="00A50801">
          <w:rPr>
            <w:noProof/>
          </w:rPr>
          <w:fldChar w:fldCharType="separate"/>
        </w:r>
        <w:r w:rsidR="00AB5AEC">
          <w:rPr>
            <w:noProof/>
          </w:rPr>
          <w:t>55</w:t>
        </w:r>
        <w:r w:rsidR="00A50801">
          <w:rPr>
            <w:noProof/>
          </w:rPr>
          <w:fldChar w:fldCharType="end"/>
        </w:r>
      </w:hyperlink>
    </w:p>
    <w:p w:rsidR="00FC4C93" w:rsidRDefault="004B3939">
      <w:pPr>
        <w:pStyle w:val="TOC1"/>
        <w:rPr>
          <w:noProof/>
        </w:rPr>
      </w:pPr>
      <w:hyperlink w:anchor="_Toc100037" w:history="1">
        <w:r w:rsidR="00A50801">
          <w:rPr>
            <w:noProof/>
          </w:rPr>
          <w:t>PHẦN 6. TƯ VẤN PHẦN MỀM CHO DOANH NGHIỆP NÔNG NGHIỆP – NUÔI TRỒNG</w:t>
        </w:r>
        <w:r w:rsidR="00A50801">
          <w:rPr>
            <w:noProof/>
          </w:rPr>
          <w:tab/>
        </w:r>
        <w:r w:rsidR="00A50801">
          <w:rPr>
            <w:noProof/>
          </w:rPr>
          <w:fldChar w:fldCharType="begin"/>
        </w:r>
        <w:r w:rsidR="00A50801">
          <w:rPr>
            <w:noProof/>
          </w:rPr>
          <w:instrText xml:space="preserve"> PAGEREF _Toc100037 \h </w:instrText>
        </w:r>
        <w:r w:rsidR="00A50801">
          <w:rPr>
            <w:noProof/>
          </w:rPr>
        </w:r>
        <w:r w:rsidR="00A50801">
          <w:rPr>
            <w:noProof/>
          </w:rPr>
          <w:fldChar w:fldCharType="separate"/>
        </w:r>
        <w:r w:rsidR="00AB5AEC">
          <w:rPr>
            <w:noProof/>
          </w:rPr>
          <w:t>58</w:t>
        </w:r>
        <w:r w:rsidR="00A50801">
          <w:rPr>
            <w:noProof/>
          </w:rPr>
          <w:fldChar w:fldCharType="end"/>
        </w:r>
      </w:hyperlink>
    </w:p>
    <w:p w:rsidR="00FC4C93" w:rsidRDefault="004B3939">
      <w:pPr>
        <w:pStyle w:val="TOC2"/>
        <w:rPr>
          <w:noProof/>
        </w:rPr>
      </w:pPr>
      <w:hyperlink w:anchor="_Toc100038" w:history="1">
        <w:r w:rsidR="00A50801">
          <w:rPr>
            <w:noProof/>
          </w:rPr>
          <w:t>6.1. Bản đồ tính năng và mức ưu tiên cho ngành nông nghiệp – nuôi trồng</w:t>
        </w:r>
        <w:r w:rsidR="00A50801">
          <w:rPr>
            <w:noProof/>
          </w:rPr>
          <w:tab/>
        </w:r>
        <w:r w:rsidR="00A50801">
          <w:rPr>
            <w:noProof/>
          </w:rPr>
          <w:fldChar w:fldCharType="begin"/>
        </w:r>
        <w:r w:rsidR="00A50801">
          <w:rPr>
            <w:noProof/>
          </w:rPr>
          <w:instrText xml:space="preserve"> PAGEREF _Toc100038 \h </w:instrText>
        </w:r>
        <w:r w:rsidR="00A50801">
          <w:rPr>
            <w:noProof/>
          </w:rPr>
        </w:r>
        <w:r w:rsidR="00A50801">
          <w:rPr>
            <w:noProof/>
          </w:rPr>
          <w:fldChar w:fldCharType="separate"/>
        </w:r>
        <w:r w:rsidR="00AB5AEC">
          <w:rPr>
            <w:noProof/>
          </w:rPr>
          <w:t>58</w:t>
        </w:r>
        <w:r w:rsidR="00A50801">
          <w:rPr>
            <w:noProof/>
          </w:rPr>
          <w:fldChar w:fldCharType="end"/>
        </w:r>
      </w:hyperlink>
    </w:p>
    <w:p w:rsidR="00FC4C93" w:rsidRDefault="004B3939">
      <w:pPr>
        <w:pStyle w:val="TOC2"/>
        <w:rPr>
          <w:noProof/>
        </w:rPr>
      </w:pPr>
      <w:hyperlink w:anchor="_Toc100039" w:history="1">
        <w:r w:rsidR="00A50801">
          <w:rPr>
            <w:noProof/>
          </w:rPr>
          <w:t>6.2. Bộ tính năng gợi ý theo loại hình doanh nghiệp</w:t>
        </w:r>
        <w:r w:rsidR="00A50801">
          <w:rPr>
            <w:noProof/>
          </w:rPr>
          <w:tab/>
        </w:r>
        <w:r w:rsidR="00A50801">
          <w:rPr>
            <w:noProof/>
          </w:rPr>
          <w:fldChar w:fldCharType="begin"/>
        </w:r>
        <w:r w:rsidR="00A50801">
          <w:rPr>
            <w:noProof/>
          </w:rPr>
          <w:instrText xml:space="preserve"> PAGEREF _Toc100039 \h </w:instrText>
        </w:r>
        <w:r w:rsidR="00A50801">
          <w:rPr>
            <w:noProof/>
          </w:rPr>
        </w:r>
        <w:r w:rsidR="00A50801">
          <w:rPr>
            <w:noProof/>
          </w:rPr>
          <w:fldChar w:fldCharType="separate"/>
        </w:r>
        <w:r w:rsidR="00AB5AEC">
          <w:rPr>
            <w:noProof/>
          </w:rPr>
          <w:t>61</w:t>
        </w:r>
        <w:r w:rsidR="00A50801">
          <w:rPr>
            <w:noProof/>
          </w:rPr>
          <w:fldChar w:fldCharType="end"/>
        </w:r>
      </w:hyperlink>
    </w:p>
    <w:p w:rsidR="00FC4C93" w:rsidRDefault="004B3939">
      <w:pPr>
        <w:pStyle w:val="TOC2"/>
        <w:rPr>
          <w:noProof/>
        </w:rPr>
      </w:pPr>
      <w:hyperlink w:anchor="_Toc100040" w:history="1">
        <w:r w:rsidR="00A50801">
          <w:rPr>
            <w:noProof/>
          </w:rPr>
          <w:t>6.3. Kịch bản demo 10–12 phút</w:t>
        </w:r>
        <w:r w:rsidR="00A50801">
          <w:rPr>
            <w:noProof/>
          </w:rPr>
          <w:tab/>
        </w:r>
        <w:r w:rsidR="00A50801">
          <w:rPr>
            <w:noProof/>
          </w:rPr>
          <w:fldChar w:fldCharType="begin"/>
        </w:r>
        <w:r w:rsidR="00A50801">
          <w:rPr>
            <w:noProof/>
          </w:rPr>
          <w:instrText xml:space="preserve"> PAGEREF _Toc100040 \h </w:instrText>
        </w:r>
        <w:r w:rsidR="00A50801">
          <w:rPr>
            <w:noProof/>
          </w:rPr>
        </w:r>
        <w:r w:rsidR="00A50801">
          <w:rPr>
            <w:noProof/>
          </w:rPr>
          <w:fldChar w:fldCharType="separate"/>
        </w:r>
        <w:r w:rsidR="00AB5AEC">
          <w:rPr>
            <w:noProof/>
          </w:rPr>
          <w:t>63</w:t>
        </w:r>
        <w:r w:rsidR="00A50801">
          <w:rPr>
            <w:noProof/>
          </w:rPr>
          <w:fldChar w:fldCharType="end"/>
        </w:r>
      </w:hyperlink>
    </w:p>
    <w:p w:rsidR="00FC4C93" w:rsidRDefault="004B3939">
      <w:pPr>
        <w:pStyle w:val="TOC2"/>
        <w:rPr>
          <w:noProof/>
        </w:rPr>
      </w:pPr>
      <w:hyperlink w:anchor="_Toc100041" w:history="1">
        <w:r w:rsidR="00A50801">
          <w:rPr>
            <w:noProof/>
          </w:rPr>
          <w:t>6.4. Những điều không hứa về phần mềm</w:t>
        </w:r>
        <w:r w:rsidR="00A50801">
          <w:rPr>
            <w:noProof/>
          </w:rPr>
          <w:tab/>
        </w:r>
        <w:r w:rsidR="00A50801">
          <w:rPr>
            <w:noProof/>
          </w:rPr>
          <w:fldChar w:fldCharType="begin"/>
        </w:r>
        <w:r w:rsidR="00A50801">
          <w:rPr>
            <w:noProof/>
          </w:rPr>
          <w:instrText xml:space="preserve"> PAGEREF _Toc100041 \h </w:instrText>
        </w:r>
        <w:r w:rsidR="00A50801">
          <w:rPr>
            <w:noProof/>
          </w:rPr>
        </w:r>
        <w:r w:rsidR="00A50801">
          <w:rPr>
            <w:noProof/>
          </w:rPr>
          <w:fldChar w:fldCharType="separate"/>
        </w:r>
        <w:r w:rsidR="00AB5AEC">
          <w:rPr>
            <w:noProof/>
          </w:rPr>
          <w:t>64</w:t>
        </w:r>
        <w:r w:rsidR="00A50801">
          <w:rPr>
            <w:noProof/>
          </w:rPr>
          <w:fldChar w:fldCharType="end"/>
        </w:r>
      </w:hyperlink>
    </w:p>
    <w:p w:rsidR="00FC4C93" w:rsidRDefault="004B3939">
      <w:pPr>
        <w:pStyle w:val="TOC1"/>
        <w:rPr>
          <w:noProof/>
        </w:rPr>
      </w:pPr>
      <w:hyperlink w:anchor="_Toc100042" w:history="1">
        <w:r w:rsidR="00A50801">
          <w:rPr>
            <w:noProof/>
          </w:rPr>
          <w:t>PHẦN 7. CÂU HỎI THƯỜNG GẶP CHUNG VÀ CÁCH XỬ LÝ TỪ CHỐI</w:t>
        </w:r>
        <w:r w:rsidR="00A50801">
          <w:rPr>
            <w:noProof/>
          </w:rPr>
          <w:tab/>
        </w:r>
        <w:r w:rsidR="00A50801">
          <w:rPr>
            <w:noProof/>
          </w:rPr>
          <w:fldChar w:fldCharType="begin"/>
        </w:r>
        <w:r w:rsidR="00A50801">
          <w:rPr>
            <w:noProof/>
          </w:rPr>
          <w:instrText xml:space="preserve"> PAGEREF _Toc100042 \h </w:instrText>
        </w:r>
        <w:r w:rsidR="00A50801">
          <w:rPr>
            <w:noProof/>
          </w:rPr>
        </w:r>
        <w:r w:rsidR="00A50801">
          <w:rPr>
            <w:noProof/>
          </w:rPr>
          <w:fldChar w:fldCharType="separate"/>
        </w:r>
        <w:r w:rsidR="00AB5AEC">
          <w:rPr>
            <w:noProof/>
          </w:rPr>
          <w:t>67</w:t>
        </w:r>
        <w:r w:rsidR="00A50801">
          <w:rPr>
            <w:noProof/>
          </w:rPr>
          <w:fldChar w:fldCharType="end"/>
        </w:r>
      </w:hyperlink>
    </w:p>
    <w:p w:rsidR="00FC4C93" w:rsidRDefault="004B3939">
      <w:pPr>
        <w:pStyle w:val="TOC2"/>
        <w:rPr>
          <w:noProof/>
        </w:rPr>
      </w:pPr>
      <w:hyperlink w:anchor="_Toc100043" w:history="1">
        <w:r w:rsidR="00A50801">
          <w:rPr>
            <w:noProof/>
          </w:rPr>
          <w:t>7.1. Nghĩa vụ pháp lý</w:t>
        </w:r>
        <w:r w:rsidR="00A50801">
          <w:rPr>
            <w:noProof/>
          </w:rPr>
          <w:tab/>
        </w:r>
        <w:r w:rsidR="00A50801">
          <w:rPr>
            <w:noProof/>
          </w:rPr>
          <w:fldChar w:fldCharType="begin"/>
        </w:r>
        <w:r w:rsidR="00A50801">
          <w:rPr>
            <w:noProof/>
          </w:rPr>
          <w:instrText xml:space="preserve"> PAGEREF _Toc100043 \h </w:instrText>
        </w:r>
        <w:r w:rsidR="00A50801">
          <w:rPr>
            <w:noProof/>
          </w:rPr>
        </w:r>
        <w:r w:rsidR="00A50801">
          <w:rPr>
            <w:noProof/>
          </w:rPr>
          <w:fldChar w:fldCharType="separate"/>
        </w:r>
        <w:r w:rsidR="00AB5AEC">
          <w:rPr>
            <w:noProof/>
          </w:rPr>
          <w:t>67</w:t>
        </w:r>
        <w:r w:rsidR="00A50801">
          <w:rPr>
            <w:noProof/>
          </w:rPr>
          <w:fldChar w:fldCharType="end"/>
        </w:r>
      </w:hyperlink>
    </w:p>
    <w:p w:rsidR="00FC4C93" w:rsidRDefault="004B3939">
      <w:pPr>
        <w:pStyle w:val="TOC2"/>
        <w:rPr>
          <w:noProof/>
        </w:rPr>
      </w:pPr>
      <w:hyperlink w:anchor="_Toc100044" w:history="1">
        <w:r w:rsidR="00A50801">
          <w:rPr>
            <w:noProof/>
          </w:rPr>
          <w:t>7.2. Tổ chức khóa học</w:t>
        </w:r>
        <w:r w:rsidR="00A50801">
          <w:rPr>
            <w:noProof/>
          </w:rPr>
          <w:tab/>
        </w:r>
        <w:r w:rsidR="00A50801">
          <w:rPr>
            <w:noProof/>
          </w:rPr>
          <w:fldChar w:fldCharType="begin"/>
        </w:r>
        <w:r w:rsidR="00A50801">
          <w:rPr>
            <w:noProof/>
          </w:rPr>
          <w:instrText xml:space="preserve"> PAGEREF _Toc100044 \h </w:instrText>
        </w:r>
        <w:r w:rsidR="00A50801">
          <w:rPr>
            <w:noProof/>
          </w:rPr>
        </w:r>
        <w:r w:rsidR="00A50801">
          <w:rPr>
            <w:noProof/>
          </w:rPr>
          <w:fldChar w:fldCharType="separate"/>
        </w:r>
        <w:r w:rsidR="00AB5AEC">
          <w:rPr>
            <w:noProof/>
          </w:rPr>
          <w:t>68</w:t>
        </w:r>
        <w:r w:rsidR="00A50801">
          <w:rPr>
            <w:noProof/>
          </w:rPr>
          <w:fldChar w:fldCharType="end"/>
        </w:r>
      </w:hyperlink>
    </w:p>
    <w:p w:rsidR="00FC4C93" w:rsidRDefault="004B3939">
      <w:pPr>
        <w:pStyle w:val="TOC2"/>
        <w:rPr>
          <w:noProof/>
        </w:rPr>
      </w:pPr>
      <w:hyperlink w:anchor="_Toc100045" w:history="1">
        <w:r w:rsidR="00A50801">
          <w:rPr>
            <w:noProof/>
          </w:rPr>
          <w:t>7.3. Chứng nhận và hồ sơ</w:t>
        </w:r>
        <w:r w:rsidR="00A50801">
          <w:rPr>
            <w:noProof/>
          </w:rPr>
          <w:tab/>
        </w:r>
        <w:r w:rsidR="00A50801">
          <w:rPr>
            <w:noProof/>
          </w:rPr>
          <w:fldChar w:fldCharType="begin"/>
        </w:r>
        <w:r w:rsidR="00A50801">
          <w:rPr>
            <w:noProof/>
          </w:rPr>
          <w:instrText xml:space="preserve"> PAGEREF _Toc100045 \h </w:instrText>
        </w:r>
        <w:r w:rsidR="00A50801">
          <w:rPr>
            <w:noProof/>
          </w:rPr>
        </w:r>
        <w:r w:rsidR="00A50801">
          <w:rPr>
            <w:noProof/>
          </w:rPr>
          <w:fldChar w:fldCharType="separate"/>
        </w:r>
        <w:r w:rsidR="00AB5AEC">
          <w:rPr>
            <w:noProof/>
          </w:rPr>
          <w:t>69</w:t>
        </w:r>
        <w:r w:rsidR="00A50801">
          <w:rPr>
            <w:noProof/>
          </w:rPr>
          <w:fldChar w:fldCharType="end"/>
        </w:r>
      </w:hyperlink>
    </w:p>
    <w:p w:rsidR="00FC4C93" w:rsidRDefault="004B3939">
      <w:pPr>
        <w:pStyle w:val="TOC2"/>
        <w:rPr>
          <w:noProof/>
        </w:rPr>
      </w:pPr>
      <w:hyperlink w:anchor="_Toc100046" w:history="1">
        <w:r w:rsidR="00A50801">
          <w:rPr>
            <w:noProof/>
          </w:rPr>
          <w:t>7.4. Chi phí, hợp đồng và phần mềm đi kèm</w:t>
        </w:r>
        <w:r w:rsidR="00A50801">
          <w:rPr>
            <w:noProof/>
          </w:rPr>
          <w:tab/>
        </w:r>
        <w:r w:rsidR="00A50801">
          <w:rPr>
            <w:noProof/>
          </w:rPr>
          <w:fldChar w:fldCharType="begin"/>
        </w:r>
        <w:r w:rsidR="00A50801">
          <w:rPr>
            <w:noProof/>
          </w:rPr>
          <w:instrText xml:space="preserve"> PAGEREF _Toc100046 \h </w:instrText>
        </w:r>
        <w:r w:rsidR="00A50801">
          <w:rPr>
            <w:noProof/>
          </w:rPr>
        </w:r>
        <w:r w:rsidR="00A50801">
          <w:rPr>
            <w:noProof/>
          </w:rPr>
          <w:fldChar w:fldCharType="separate"/>
        </w:r>
        <w:r w:rsidR="00AB5AEC">
          <w:rPr>
            <w:noProof/>
          </w:rPr>
          <w:t>70</w:t>
        </w:r>
        <w:r w:rsidR="00A50801">
          <w:rPr>
            <w:noProof/>
          </w:rPr>
          <w:fldChar w:fldCharType="end"/>
        </w:r>
      </w:hyperlink>
    </w:p>
    <w:p w:rsidR="00FC4C93" w:rsidRDefault="004B3939">
      <w:pPr>
        <w:pStyle w:val="TOC2"/>
        <w:rPr>
          <w:noProof/>
        </w:rPr>
      </w:pPr>
      <w:hyperlink w:anchor="_Toc100047" w:history="1">
        <w:r w:rsidR="00A50801">
          <w:rPr>
            <w:noProof/>
          </w:rPr>
          <w:t>7.5. Xử lý các lời từ chối thường gặp</w:t>
        </w:r>
        <w:r w:rsidR="00A50801">
          <w:rPr>
            <w:noProof/>
          </w:rPr>
          <w:tab/>
        </w:r>
        <w:r w:rsidR="00A50801">
          <w:rPr>
            <w:noProof/>
          </w:rPr>
          <w:fldChar w:fldCharType="begin"/>
        </w:r>
        <w:r w:rsidR="00A50801">
          <w:rPr>
            <w:noProof/>
          </w:rPr>
          <w:instrText xml:space="preserve"> PAGEREF _Toc100047 \h </w:instrText>
        </w:r>
        <w:r w:rsidR="00A50801">
          <w:rPr>
            <w:noProof/>
          </w:rPr>
        </w:r>
        <w:r w:rsidR="00A50801">
          <w:rPr>
            <w:noProof/>
          </w:rPr>
          <w:fldChar w:fldCharType="separate"/>
        </w:r>
        <w:r w:rsidR="00AB5AEC">
          <w:rPr>
            <w:noProof/>
          </w:rPr>
          <w:t>71</w:t>
        </w:r>
        <w:r w:rsidR="00A50801">
          <w:rPr>
            <w:noProof/>
          </w:rPr>
          <w:fldChar w:fldCharType="end"/>
        </w:r>
      </w:hyperlink>
    </w:p>
    <w:p w:rsidR="00FC4C93" w:rsidRDefault="004B3939">
      <w:pPr>
        <w:pStyle w:val="TOC1"/>
        <w:rPr>
          <w:noProof/>
        </w:rPr>
      </w:pPr>
      <w:hyperlink w:anchor="_Toc100048" w:history="1">
        <w:r w:rsidR="00A50801">
          <w:rPr>
            <w:noProof/>
          </w:rPr>
          <w:t>PHẦN 8. THỜI ĐIỂM TIẾP CẬN VÀ LỘ TRÌNH BÁN HÀNG</w:t>
        </w:r>
        <w:r w:rsidR="00A50801">
          <w:rPr>
            <w:noProof/>
          </w:rPr>
          <w:tab/>
        </w:r>
        <w:r w:rsidR="00A50801">
          <w:rPr>
            <w:noProof/>
          </w:rPr>
          <w:fldChar w:fldCharType="begin"/>
        </w:r>
        <w:r w:rsidR="00A50801">
          <w:rPr>
            <w:noProof/>
          </w:rPr>
          <w:instrText xml:space="preserve"> PAGEREF _Toc100048 \h </w:instrText>
        </w:r>
        <w:r w:rsidR="00A50801">
          <w:rPr>
            <w:noProof/>
          </w:rPr>
        </w:r>
        <w:r w:rsidR="00A50801">
          <w:rPr>
            <w:noProof/>
          </w:rPr>
          <w:fldChar w:fldCharType="separate"/>
        </w:r>
        <w:r w:rsidR="00AB5AEC">
          <w:rPr>
            <w:noProof/>
          </w:rPr>
          <w:t>73</w:t>
        </w:r>
        <w:r w:rsidR="00A50801">
          <w:rPr>
            <w:noProof/>
          </w:rPr>
          <w:fldChar w:fldCharType="end"/>
        </w:r>
      </w:hyperlink>
    </w:p>
    <w:p w:rsidR="00FC4C93" w:rsidRDefault="004B3939">
      <w:pPr>
        <w:pStyle w:val="TOC2"/>
        <w:rPr>
          <w:noProof/>
        </w:rPr>
      </w:pPr>
      <w:hyperlink w:anchor="_Toc100049" w:history="1">
        <w:r w:rsidR="00A50801">
          <w:rPr>
            <w:noProof/>
          </w:rPr>
          <w:t>8.1. Tín hiệu cho thấy doanh nghiệp đang có nhu cầu</w:t>
        </w:r>
        <w:r w:rsidR="00A50801">
          <w:rPr>
            <w:noProof/>
          </w:rPr>
          <w:tab/>
        </w:r>
        <w:r w:rsidR="00A50801">
          <w:rPr>
            <w:noProof/>
          </w:rPr>
          <w:fldChar w:fldCharType="begin"/>
        </w:r>
        <w:r w:rsidR="00A50801">
          <w:rPr>
            <w:noProof/>
          </w:rPr>
          <w:instrText xml:space="preserve"> PAGEREF _Toc100049 \h </w:instrText>
        </w:r>
        <w:r w:rsidR="00A50801">
          <w:rPr>
            <w:noProof/>
          </w:rPr>
        </w:r>
        <w:r w:rsidR="00A50801">
          <w:rPr>
            <w:noProof/>
          </w:rPr>
          <w:fldChar w:fldCharType="separate"/>
        </w:r>
        <w:r w:rsidR="00AB5AEC">
          <w:rPr>
            <w:noProof/>
          </w:rPr>
          <w:t>73</w:t>
        </w:r>
        <w:r w:rsidR="00A50801">
          <w:rPr>
            <w:noProof/>
          </w:rPr>
          <w:fldChar w:fldCharType="end"/>
        </w:r>
      </w:hyperlink>
    </w:p>
    <w:p w:rsidR="00FC4C93" w:rsidRDefault="004B3939">
      <w:pPr>
        <w:pStyle w:val="TOC2"/>
        <w:rPr>
          <w:noProof/>
        </w:rPr>
      </w:pPr>
      <w:hyperlink w:anchor="_Toc100050" w:history="1">
        <w:r w:rsidR="00A50801">
          <w:rPr>
            <w:noProof/>
          </w:rPr>
          <w:t>8.2. Lộ trình bán hàng sáu bước</w:t>
        </w:r>
        <w:r w:rsidR="00A50801">
          <w:rPr>
            <w:noProof/>
          </w:rPr>
          <w:tab/>
        </w:r>
        <w:r w:rsidR="00A50801">
          <w:rPr>
            <w:noProof/>
          </w:rPr>
          <w:fldChar w:fldCharType="begin"/>
        </w:r>
        <w:r w:rsidR="00A50801">
          <w:rPr>
            <w:noProof/>
          </w:rPr>
          <w:instrText xml:space="preserve"> PAGEREF _Toc100050 \h </w:instrText>
        </w:r>
        <w:r w:rsidR="00A50801">
          <w:rPr>
            <w:noProof/>
          </w:rPr>
        </w:r>
        <w:r w:rsidR="00A50801">
          <w:rPr>
            <w:noProof/>
          </w:rPr>
          <w:fldChar w:fldCharType="separate"/>
        </w:r>
        <w:r w:rsidR="00AB5AEC">
          <w:rPr>
            <w:noProof/>
          </w:rPr>
          <w:t>74</w:t>
        </w:r>
        <w:r w:rsidR="00A50801">
          <w:rPr>
            <w:noProof/>
          </w:rPr>
          <w:fldChar w:fldCharType="end"/>
        </w:r>
      </w:hyperlink>
    </w:p>
    <w:p w:rsidR="00FC4C93" w:rsidRDefault="004B3939">
      <w:pPr>
        <w:pStyle w:val="TOC2"/>
        <w:rPr>
          <w:noProof/>
        </w:rPr>
      </w:pPr>
      <w:hyperlink w:anchor="_Toc100051" w:history="1">
        <w:r w:rsidR="00A50801">
          <w:rPr>
            <w:noProof/>
          </w:rPr>
          <w:t>8.3. Thứ tự đề xuất huấn luyện cho doanh nghiệp nông nghiệp – nuôi trồng</w:t>
        </w:r>
        <w:r w:rsidR="00A50801">
          <w:rPr>
            <w:noProof/>
          </w:rPr>
          <w:tab/>
        </w:r>
        <w:r w:rsidR="00A50801">
          <w:rPr>
            <w:noProof/>
          </w:rPr>
          <w:fldChar w:fldCharType="begin"/>
        </w:r>
        <w:r w:rsidR="00A50801">
          <w:rPr>
            <w:noProof/>
          </w:rPr>
          <w:instrText xml:space="preserve"> PAGEREF _Toc100051 \h </w:instrText>
        </w:r>
        <w:r w:rsidR="00A50801">
          <w:rPr>
            <w:noProof/>
          </w:rPr>
        </w:r>
        <w:r w:rsidR="00A50801">
          <w:rPr>
            <w:noProof/>
          </w:rPr>
          <w:fldChar w:fldCharType="separate"/>
        </w:r>
        <w:r w:rsidR="00AB5AEC">
          <w:rPr>
            <w:noProof/>
          </w:rPr>
          <w:t>75</w:t>
        </w:r>
        <w:r w:rsidR="00A50801">
          <w:rPr>
            <w:noProof/>
          </w:rPr>
          <w:fldChar w:fldCharType="end"/>
        </w:r>
      </w:hyperlink>
    </w:p>
    <w:p w:rsidR="00FC4C93" w:rsidRDefault="004B3939">
      <w:pPr>
        <w:pStyle w:val="TOC2"/>
        <w:rPr>
          <w:noProof/>
        </w:rPr>
      </w:pPr>
      <w:hyperlink w:anchor="_Toc100052" w:history="1">
        <w:r w:rsidR="00A50801">
          <w:rPr>
            <w:noProof/>
          </w:rPr>
          <w:t>8.4. Lịch chăm sóc khách hàng sau huấn luyện</w:t>
        </w:r>
        <w:r w:rsidR="00A50801">
          <w:rPr>
            <w:noProof/>
          </w:rPr>
          <w:tab/>
        </w:r>
        <w:r w:rsidR="00A50801">
          <w:rPr>
            <w:noProof/>
          </w:rPr>
          <w:fldChar w:fldCharType="begin"/>
        </w:r>
        <w:r w:rsidR="00A50801">
          <w:rPr>
            <w:noProof/>
          </w:rPr>
          <w:instrText xml:space="preserve"> PAGEREF _Toc100052 \h </w:instrText>
        </w:r>
        <w:r w:rsidR="00A50801">
          <w:rPr>
            <w:noProof/>
          </w:rPr>
        </w:r>
        <w:r w:rsidR="00A50801">
          <w:rPr>
            <w:noProof/>
          </w:rPr>
          <w:fldChar w:fldCharType="separate"/>
        </w:r>
        <w:r w:rsidR="00AB5AEC">
          <w:rPr>
            <w:noProof/>
          </w:rPr>
          <w:t>75</w:t>
        </w:r>
        <w:r w:rsidR="00A50801">
          <w:rPr>
            <w:noProof/>
          </w:rPr>
          <w:fldChar w:fldCharType="end"/>
        </w:r>
      </w:hyperlink>
    </w:p>
    <w:p w:rsidR="00FC4C93" w:rsidRDefault="004B3939">
      <w:pPr>
        <w:pStyle w:val="TOC1"/>
        <w:rPr>
          <w:noProof/>
        </w:rPr>
      </w:pPr>
      <w:hyperlink w:anchor="_Toc100053" w:history="1">
        <w:r w:rsidR="00A50801">
          <w:rPr>
            <w:noProof/>
          </w:rPr>
          <w:t>PHẦN 9. BẢNG CÂU HỎI KHÁM PHÁ VÀ BẢNG THU THẬP SỐ LIỆU</w:t>
        </w:r>
        <w:r w:rsidR="00A50801">
          <w:rPr>
            <w:noProof/>
          </w:rPr>
          <w:tab/>
        </w:r>
        <w:r w:rsidR="00A50801">
          <w:rPr>
            <w:noProof/>
          </w:rPr>
          <w:fldChar w:fldCharType="begin"/>
        </w:r>
        <w:r w:rsidR="00A50801">
          <w:rPr>
            <w:noProof/>
          </w:rPr>
          <w:instrText xml:space="preserve"> PAGEREF _Toc100053 \h </w:instrText>
        </w:r>
        <w:r w:rsidR="00A50801">
          <w:rPr>
            <w:noProof/>
          </w:rPr>
        </w:r>
        <w:r w:rsidR="00A50801">
          <w:rPr>
            <w:noProof/>
          </w:rPr>
          <w:fldChar w:fldCharType="separate"/>
        </w:r>
        <w:r w:rsidR="00AB5AEC">
          <w:rPr>
            <w:noProof/>
          </w:rPr>
          <w:t>76</w:t>
        </w:r>
        <w:r w:rsidR="00A50801">
          <w:rPr>
            <w:noProof/>
          </w:rPr>
          <w:fldChar w:fldCharType="end"/>
        </w:r>
      </w:hyperlink>
    </w:p>
    <w:p w:rsidR="00FC4C93" w:rsidRDefault="004B3939">
      <w:pPr>
        <w:pStyle w:val="TOC2"/>
        <w:rPr>
          <w:noProof/>
        </w:rPr>
      </w:pPr>
      <w:hyperlink w:anchor="_Toc100054" w:history="1">
        <w:r w:rsidR="00A50801">
          <w:rPr>
            <w:noProof/>
          </w:rPr>
          <w:t>9.1. Câu hỏi khám phá nhu cầu</w:t>
        </w:r>
        <w:r w:rsidR="00A50801">
          <w:rPr>
            <w:noProof/>
          </w:rPr>
          <w:tab/>
        </w:r>
        <w:r w:rsidR="00A50801">
          <w:rPr>
            <w:noProof/>
          </w:rPr>
          <w:fldChar w:fldCharType="begin"/>
        </w:r>
        <w:r w:rsidR="00A50801">
          <w:rPr>
            <w:noProof/>
          </w:rPr>
          <w:instrText xml:space="preserve"> PAGEREF _Toc100054 \h </w:instrText>
        </w:r>
        <w:r w:rsidR="00A50801">
          <w:rPr>
            <w:noProof/>
          </w:rPr>
        </w:r>
        <w:r w:rsidR="00A50801">
          <w:rPr>
            <w:noProof/>
          </w:rPr>
          <w:fldChar w:fldCharType="separate"/>
        </w:r>
        <w:r w:rsidR="00AB5AEC">
          <w:rPr>
            <w:noProof/>
          </w:rPr>
          <w:t>76</w:t>
        </w:r>
        <w:r w:rsidR="00A50801">
          <w:rPr>
            <w:noProof/>
          </w:rPr>
          <w:fldChar w:fldCharType="end"/>
        </w:r>
      </w:hyperlink>
    </w:p>
    <w:p w:rsidR="00FC4C93" w:rsidRDefault="004B3939">
      <w:pPr>
        <w:pStyle w:val="TOC2"/>
        <w:rPr>
          <w:noProof/>
        </w:rPr>
      </w:pPr>
      <w:hyperlink w:anchor="_Toc100055" w:history="1">
        <w:r w:rsidR="00A50801">
          <w:rPr>
            <w:noProof/>
          </w:rPr>
          <w:t>9.2. Bảng thu thập số liệu nhân sự</w:t>
        </w:r>
        <w:r w:rsidR="00A50801">
          <w:rPr>
            <w:noProof/>
          </w:rPr>
          <w:tab/>
        </w:r>
        <w:r w:rsidR="00A50801">
          <w:rPr>
            <w:noProof/>
          </w:rPr>
          <w:fldChar w:fldCharType="begin"/>
        </w:r>
        <w:r w:rsidR="00A50801">
          <w:rPr>
            <w:noProof/>
          </w:rPr>
          <w:instrText xml:space="preserve"> PAGEREF _Toc100055 \h </w:instrText>
        </w:r>
        <w:r w:rsidR="00A50801">
          <w:rPr>
            <w:noProof/>
          </w:rPr>
        </w:r>
        <w:r w:rsidR="00A50801">
          <w:rPr>
            <w:noProof/>
          </w:rPr>
          <w:fldChar w:fldCharType="separate"/>
        </w:r>
        <w:r w:rsidR="00AB5AEC">
          <w:rPr>
            <w:noProof/>
          </w:rPr>
          <w:t>78</w:t>
        </w:r>
        <w:r w:rsidR="00A50801">
          <w:rPr>
            <w:noProof/>
          </w:rPr>
          <w:fldChar w:fldCharType="end"/>
        </w:r>
      </w:hyperlink>
    </w:p>
    <w:p w:rsidR="00FC4C93" w:rsidRDefault="004B3939">
      <w:pPr>
        <w:pStyle w:val="TOC2"/>
        <w:rPr>
          <w:noProof/>
        </w:rPr>
      </w:pPr>
      <w:hyperlink w:anchor="_Toc100056" w:history="1">
        <w:r w:rsidR="00A50801">
          <w:rPr>
            <w:noProof/>
          </w:rPr>
          <w:t>9.3. Bảng thu thập cơ sở sản xuất và thiết bị</w:t>
        </w:r>
        <w:r w:rsidR="00A50801">
          <w:rPr>
            <w:noProof/>
          </w:rPr>
          <w:tab/>
        </w:r>
        <w:r w:rsidR="00A50801">
          <w:rPr>
            <w:noProof/>
          </w:rPr>
          <w:fldChar w:fldCharType="begin"/>
        </w:r>
        <w:r w:rsidR="00A50801">
          <w:rPr>
            <w:noProof/>
          </w:rPr>
          <w:instrText xml:space="preserve"> PAGEREF _Toc100056 \h </w:instrText>
        </w:r>
        <w:r w:rsidR="00A50801">
          <w:rPr>
            <w:noProof/>
          </w:rPr>
        </w:r>
        <w:r w:rsidR="00A50801">
          <w:rPr>
            <w:noProof/>
          </w:rPr>
          <w:fldChar w:fldCharType="separate"/>
        </w:r>
        <w:r w:rsidR="00AB5AEC">
          <w:rPr>
            <w:noProof/>
          </w:rPr>
          <w:t>80</w:t>
        </w:r>
        <w:r w:rsidR="00A50801">
          <w:rPr>
            <w:noProof/>
          </w:rPr>
          <w:fldChar w:fldCharType="end"/>
        </w:r>
      </w:hyperlink>
    </w:p>
    <w:p w:rsidR="00FC4C93" w:rsidRDefault="004B3939">
      <w:pPr>
        <w:pStyle w:val="TOC2"/>
        <w:rPr>
          <w:noProof/>
        </w:rPr>
      </w:pPr>
      <w:hyperlink w:anchor="_Toc100057" w:history="1">
        <w:r w:rsidR="00A50801">
          <w:rPr>
            <w:noProof/>
          </w:rPr>
          <w:t>9.4. Phiếu ghi nhận cuộc gặp</w:t>
        </w:r>
        <w:r w:rsidR="00A50801">
          <w:rPr>
            <w:noProof/>
          </w:rPr>
          <w:tab/>
        </w:r>
        <w:r w:rsidR="00A50801">
          <w:rPr>
            <w:noProof/>
          </w:rPr>
          <w:fldChar w:fldCharType="begin"/>
        </w:r>
        <w:r w:rsidR="00A50801">
          <w:rPr>
            <w:noProof/>
          </w:rPr>
          <w:instrText xml:space="preserve"> PAGEREF _Toc100057 \h </w:instrText>
        </w:r>
        <w:r w:rsidR="00A50801">
          <w:rPr>
            <w:noProof/>
          </w:rPr>
        </w:r>
        <w:r w:rsidR="00A50801">
          <w:rPr>
            <w:noProof/>
          </w:rPr>
          <w:fldChar w:fldCharType="separate"/>
        </w:r>
        <w:r w:rsidR="00AB5AEC">
          <w:rPr>
            <w:noProof/>
          </w:rPr>
          <w:t>82</w:t>
        </w:r>
        <w:r w:rsidR="00A50801">
          <w:rPr>
            <w:noProof/>
          </w:rPr>
          <w:fldChar w:fldCharType="end"/>
        </w:r>
      </w:hyperlink>
    </w:p>
    <w:p w:rsidR="00FC4C93" w:rsidRDefault="004B3939">
      <w:pPr>
        <w:pStyle w:val="TOC1"/>
        <w:rPr>
          <w:noProof/>
        </w:rPr>
      </w:pPr>
      <w:hyperlink w:anchor="_Toc100058" w:history="1">
        <w:r w:rsidR="00A50801">
          <w:rPr>
            <w:noProof/>
          </w:rPr>
          <w:t>PHỤ LỤC</w:t>
        </w:r>
        <w:r w:rsidR="00A50801">
          <w:rPr>
            <w:noProof/>
          </w:rPr>
          <w:tab/>
        </w:r>
        <w:r w:rsidR="00A50801">
          <w:rPr>
            <w:noProof/>
          </w:rPr>
          <w:fldChar w:fldCharType="begin"/>
        </w:r>
        <w:r w:rsidR="00A50801">
          <w:rPr>
            <w:noProof/>
          </w:rPr>
          <w:instrText xml:space="preserve"> PAGEREF _Toc100058 \h </w:instrText>
        </w:r>
        <w:r w:rsidR="00A50801">
          <w:rPr>
            <w:noProof/>
          </w:rPr>
        </w:r>
        <w:r w:rsidR="00A50801">
          <w:rPr>
            <w:noProof/>
          </w:rPr>
          <w:fldChar w:fldCharType="separate"/>
        </w:r>
        <w:r w:rsidR="00AB5AEC">
          <w:rPr>
            <w:noProof/>
          </w:rPr>
          <w:t>83</w:t>
        </w:r>
        <w:r w:rsidR="00A50801">
          <w:rPr>
            <w:noProof/>
          </w:rPr>
          <w:fldChar w:fldCharType="end"/>
        </w:r>
      </w:hyperlink>
    </w:p>
    <w:p w:rsidR="00FC4C93" w:rsidRDefault="004B3939">
      <w:pPr>
        <w:pStyle w:val="TOC2"/>
        <w:rPr>
          <w:noProof/>
        </w:rPr>
      </w:pPr>
      <w:hyperlink w:anchor="_Toc100059" w:history="1">
        <w:r w:rsidR="00A50801">
          <w:rPr>
            <w:noProof/>
          </w:rPr>
          <w:t>Phụ lục A. Công việc có yêu cầu nghiêm ngặt về ATVSLĐ liên quan đến nông nghiệp – nuôi trồng</w:t>
        </w:r>
        <w:r w:rsidR="00A50801">
          <w:rPr>
            <w:noProof/>
          </w:rPr>
          <w:tab/>
        </w:r>
        <w:r w:rsidR="00A50801">
          <w:rPr>
            <w:noProof/>
          </w:rPr>
          <w:fldChar w:fldCharType="begin"/>
        </w:r>
        <w:r w:rsidR="00A50801">
          <w:rPr>
            <w:noProof/>
          </w:rPr>
          <w:instrText xml:space="preserve"> PAGEREF _Toc100059 \h </w:instrText>
        </w:r>
        <w:r w:rsidR="00A50801">
          <w:rPr>
            <w:noProof/>
          </w:rPr>
        </w:r>
        <w:r w:rsidR="00A50801">
          <w:rPr>
            <w:noProof/>
          </w:rPr>
          <w:fldChar w:fldCharType="separate"/>
        </w:r>
        <w:r w:rsidR="00AB5AEC">
          <w:rPr>
            <w:noProof/>
          </w:rPr>
          <w:t>83</w:t>
        </w:r>
        <w:r w:rsidR="00A50801">
          <w:rPr>
            <w:noProof/>
          </w:rPr>
          <w:fldChar w:fldCharType="end"/>
        </w:r>
      </w:hyperlink>
    </w:p>
    <w:p w:rsidR="00FC4C93" w:rsidRDefault="004B3939">
      <w:pPr>
        <w:pStyle w:val="TOC2"/>
        <w:rPr>
          <w:noProof/>
        </w:rPr>
      </w:pPr>
      <w:hyperlink w:anchor="_Toc100060" w:history="1">
        <w:r w:rsidR="00A50801">
          <w:rPr>
            <w:noProof/>
          </w:rPr>
          <w:t>Phụ lục B. Máy, thiết bị có yêu cầu nghiêm ngặt về ATLĐ thường gặp ở trang trại, cơ sở sơ chế</w:t>
        </w:r>
        <w:r w:rsidR="00A50801">
          <w:rPr>
            <w:noProof/>
          </w:rPr>
          <w:tab/>
        </w:r>
        <w:r w:rsidR="00A50801">
          <w:rPr>
            <w:noProof/>
          </w:rPr>
          <w:fldChar w:fldCharType="begin"/>
        </w:r>
        <w:r w:rsidR="00A50801">
          <w:rPr>
            <w:noProof/>
          </w:rPr>
          <w:instrText xml:space="preserve"> PAGEREF _Toc100060 \h </w:instrText>
        </w:r>
        <w:r w:rsidR="00A50801">
          <w:rPr>
            <w:noProof/>
          </w:rPr>
        </w:r>
        <w:r w:rsidR="00A50801">
          <w:rPr>
            <w:noProof/>
          </w:rPr>
          <w:fldChar w:fldCharType="separate"/>
        </w:r>
        <w:r w:rsidR="00AB5AEC">
          <w:rPr>
            <w:noProof/>
          </w:rPr>
          <w:t>84</w:t>
        </w:r>
        <w:r w:rsidR="00A50801">
          <w:rPr>
            <w:noProof/>
          </w:rPr>
          <w:fldChar w:fldCharType="end"/>
        </w:r>
      </w:hyperlink>
    </w:p>
    <w:p w:rsidR="00FC4C93" w:rsidRDefault="004B3939">
      <w:pPr>
        <w:pStyle w:val="TOC2"/>
      </w:pPr>
      <w:hyperlink w:anchor="_Toc100061" w:history="1">
        <w:r w:rsidR="00A50801">
          <w:rPr>
            <w:noProof/>
          </w:rPr>
          <w:t>Phụ lục C. Thuật ngữ và chữ viết tắt</w:t>
        </w:r>
        <w:r w:rsidR="00A50801">
          <w:rPr>
            <w:noProof/>
          </w:rPr>
          <w:tab/>
        </w:r>
        <w:r w:rsidR="00A50801">
          <w:rPr>
            <w:noProof/>
          </w:rPr>
          <w:fldChar w:fldCharType="begin"/>
        </w:r>
        <w:r w:rsidR="00A50801">
          <w:rPr>
            <w:noProof/>
          </w:rPr>
          <w:instrText xml:space="preserve"> PAGEREF _Toc100061 \h </w:instrText>
        </w:r>
        <w:r w:rsidR="00A50801">
          <w:rPr>
            <w:noProof/>
          </w:rPr>
        </w:r>
        <w:r w:rsidR="00A50801">
          <w:rPr>
            <w:noProof/>
          </w:rPr>
          <w:fldChar w:fldCharType="separate"/>
        </w:r>
        <w:r w:rsidR="00AB5AEC">
          <w:rPr>
            <w:noProof/>
          </w:rPr>
          <w:t>85</w:t>
        </w:r>
        <w:r w:rsidR="00A50801">
          <w:rPr>
            <w:noProof/>
          </w:rPr>
          <w:fldChar w:fldCharType="end"/>
        </w:r>
      </w:hyperlink>
      <w:r w:rsidR="00A50801">
        <w:fldChar w:fldCharType="end"/>
      </w:r>
    </w:p>
    <w:p w:rsidR="00FC4C93" w:rsidRDefault="00A50801">
      <w:pPr>
        <w:pStyle w:val="Heading1"/>
      </w:pPr>
      <w:bookmarkStart w:id="1" w:name="_Toc100001"/>
      <w:r>
        <w:lastRenderedPageBreak/>
        <w:t>PHẦN 1. CÁCH SỬ DỤNG TÀI LIỆU NÀY</w:t>
      </w:r>
      <w:bookmarkEnd w:id="1"/>
    </w:p>
    <w:p w:rsidR="00FC4C93" w:rsidRDefault="00A50801">
      <w:pPr>
        <w:pStyle w:val="Heading2"/>
      </w:pPr>
      <w:bookmarkStart w:id="2" w:name="_Toc100002"/>
      <w:r>
        <w:t>1.1. Mục tiêu của tài liệu</w:t>
      </w:r>
      <w:bookmarkEnd w:id="2"/>
    </w:p>
    <w:p w:rsidR="00FC4C93" w:rsidRDefault="00A50801">
      <w:pPr>
        <w:spacing w:after="100"/>
      </w:pPr>
      <w:r>
        <w:t xml:space="preserve">Tài liệu này dành cho nhân viên kinh doanh (NVKD) của Viện STP – DAKO khi tư vấn dịch vụ huấn luyện an toàn, vệ sinh lao động (ATVSLĐ) và phần mềm quản lý ATVSLĐ cho </w:t>
      </w:r>
      <w:r>
        <w:rPr>
          <w:b/>
          <w:bCs/>
        </w:rPr>
        <w:t>doanh nghiệp ngành Nông nghiệp – nuôi trồng</w:t>
      </w:r>
      <w:r>
        <w:t xml:space="preserve"> (trồng trọt, chăn nuôi, nuôi trồng thủy sản và sơ chế tại cơ sở). Sau khi nghiên cứu, NVKD cần làm được năm việc:</w:t>
      </w:r>
    </w:p>
    <w:p w:rsidR="00FC4C93" w:rsidRDefault="00A50801">
      <w:pPr>
        <w:pStyle w:val="ListParagraph"/>
        <w:numPr>
          <w:ilvl w:val="0"/>
          <w:numId w:val="2"/>
        </w:numPr>
        <w:spacing w:after="80"/>
      </w:pPr>
      <w:r>
        <w:t xml:space="preserve">Biết một doanh nghiệp nông nghiệp – nuôi trồng thường có những vị trí nhân sự nào và </w:t>
      </w:r>
      <w:r>
        <w:rPr>
          <w:b/>
          <w:bCs/>
        </w:rPr>
        <w:t>từng vị trí thuộc nhóm huấn luyện nào</w:t>
      </w:r>
      <w:r>
        <w:t xml:space="preserve"> (Nhóm 1 đến Nhóm 6).</w:t>
      </w:r>
    </w:p>
    <w:p w:rsidR="00FC4C93" w:rsidRDefault="00A50801">
      <w:pPr>
        <w:pStyle w:val="ListParagraph"/>
        <w:numPr>
          <w:ilvl w:val="0"/>
          <w:numId w:val="2"/>
        </w:numPr>
        <w:spacing w:after="80"/>
      </w:pPr>
      <w:r>
        <w:t xml:space="preserve">Nói đúng </w:t>
      </w:r>
      <w:r>
        <w:rPr>
          <w:b/>
          <w:bCs/>
        </w:rPr>
        <w:t>nội dung huấn luyện</w:t>
      </w:r>
      <w:r>
        <w:t xml:space="preserve"> của từng nhóm, gắn với công việc thực tế ngoài ruộng vườn, trong chuồng trại, bên ao nuôi, trên lồng bè và trong kho vật tư.</w:t>
      </w:r>
    </w:p>
    <w:p w:rsidR="00FC4C93" w:rsidRDefault="00A50801">
      <w:pPr>
        <w:pStyle w:val="ListParagraph"/>
        <w:numPr>
          <w:ilvl w:val="0"/>
          <w:numId w:val="2"/>
        </w:numPr>
        <w:spacing w:after="80"/>
      </w:pPr>
      <w:r>
        <w:t xml:space="preserve">Trả lời được các </w:t>
      </w:r>
      <w:r>
        <w:rPr>
          <w:b/>
          <w:bCs/>
        </w:rPr>
        <w:t>câu hỏi khách hàng hay thắc mắc</w:t>
      </w:r>
      <w:r>
        <w:t xml:space="preserve"> và xử lý các lý do từ chối phổ biến, nhất là câu “làm nông cả đời rồi, còn phải huấn luyện gì?”.</w:t>
      </w:r>
    </w:p>
    <w:p w:rsidR="00FC4C93" w:rsidRDefault="00A50801">
      <w:pPr>
        <w:pStyle w:val="ListParagraph"/>
        <w:numPr>
          <w:ilvl w:val="0"/>
          <w:numId w:val="2"/>
        </w:numPr>
        <w:spacing w:after="80"/>
      </w:pPr>
      <w:r>
        <w:t xml:space="preserve">Chọn đúng </w:t>
      </w:r>
      <w:r>
        <w:rPr>
          <w:b/>
          <w:bCs/>
        </w:rPr>
        <w:t>tính năng phần mềm</w:t>
      </w:r>
      <w:r>
        <w:t xml:space="preserve"> cần giới thiệu, phù hợp điều kiện mạng và trình độ sử dụng ở vùng sản xuất.</w:t>
      </w:r>
    </w:p>
    <w:p w:rsidR="00FC4C93" w:rsidRDefault="00A50801">
      <w:pPr>
        <w:pStyle w:val="ListParagraph"/>
        <w:numPr>
          <w:ilvl w:val="0"/>
          <w:numId w:val="2"/>
        </w:numPr>
        <w:spacing w:after="80"/>
      </w:pPr>
      <w:r>
        <w:t xml:space="preserve">Thu thập đủ thông tin (số người theo từng nhóm, lao động thường xuyên và mùa vụ, số trại, ao, chuồng, máy móc, hóa chất...) để </w:t>
      </w:r>
      <w:r>
        <w:rPr>
          <w:b/>
          <w:bCs/>
        </w:rPr>
        <w:t>báo giá chính xác</w:t>
      </w:r>
      <w:r>
        <w:t>.</w:t>
      </w:r>
    </w:p>
    <w:p w:rsidR="00FC4C93" w:rsidRDefault="00FC4C93">
      <w:pPr>
        <w:spacing w:after="8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FC4C93">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FC4C93" w:rsidRDefault="00A50801">
            <w:pPr>
              <w:keepNext/>
              <w:spacing w:after="60"/>
            </w:pPr>
            <w:r>
              <w:rPr>
                <w:b/>
                <w:bCs/>
              </w:rPr>
              <w:t>Nguyên tắc tư vấn của Viện STP – DAKO</w:t>
            </w:r>
          </w:p>
          <w:p w:rsidR="00FC4C93" w:rsidRDefault="00A50801">
            <w:pPr>
              <w:spacing w:after="40"/>
            </w:pPr>
            <w:r>
              <w:rPr>
                <w:b/>
                <w:bCs/>
              </w:rPr>
              <w:t>Đúng nhóm – đúng số lượng – đúng nhu cầu.</w:t>
            </w:r>
            <w:r>
              <w:t xml:space="preserve"> Với khối nông nghiệp – nuôi trồng có hai sai lầm hay gặp: coi mọi lao động ở trang trại là Nhóm 4 mà bỏ sót những người làm công việc thuộc Danh mục (phun thuốc bảo vệ thực vật, vận hành máy nông nghiệp, vệ sinh chuồng trại, làm việc trên mặt nước); và ngược lại, xếp Nhóm 3 cho mọi người chăn nuôi hay chăm sóc ao mà không kiểm tra từng công việc. Cả hai đều làm khách hàng mất niềm tin vào độ chính xác của hồ sơ.</w:t>
            </w:r>
          </w:p>
        </w:tc>
      </w:tr>
    </w:tbl>
    <w:p w:rsidR="00FC4C93" w:rsidRDefault="00FC4C93">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FC4C93">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FC4C93" w:rsidRDefault="00A50801">
            <w:pPr>
              <w:keepNext/>
              <w:spacing w:after="60"/>
            </w:pPr>
            <w:r>
              <w:rPr>
                <w:b/>
                <w:bCs/>
              </w:rPr>
              <w:lastRenderedPageBreak/>
              <w:t>Đặc điểm ngành cần nắm trước khi gặp khách hàng</w:t>
            </w:r>
          </w:p>
          <w:p w:rsidR="00FC4C93" w:rsidRDefault="00A50801">
            <w:pPr>
              <w:pStyle w:val="ListParagraph"/>
              <w:numPr>
                <w:ilvl w:val="0"/>
                <w:numId w:val="3"/>
              </w:numPr>
              <w:spacing w:after="40"/>
            </w:pPr>
            <w:r>
              <w:rPr>
                <w:b/>
                <w:bCs/>
              </w:rPr>
              <w:t>Lao động đông, trình độ không đồng đều, nhiều người lớn tuổi hoặc ít tiếp cận công nghệ.</w:t>
            </w:r>
            <w:r>
              <w:t xml:space="preserve"> Huấn luyện cần có thực hành tại chỗ và cách truyền đạt dễ hiểu.</w:t>
            </w:r>
          </w:p>
          <w:p w:rsidR="00FC4C93" w:rsidRDefault="00A50801">
            <w:pPr>
              <w:pStyle w:val="ListParagraph"/>
              <w:numPr>
                <w:ilvl w:val="0"/>
                <w:numId w:val="3"/>
              </w:numPr>
              <w:spacing w:after="40"/>
            </w:pPr>
            <w:r>
              <w:rPr>
                <w:b/>
                <w:bCs/>
              </w:rPr>
              <w:t>Lao động thời vụ và theo mùa vụ rất lớn</w:t>
            </w:r>
            <w:r>
              <w:t xml:space="preserve"> (thu hoạch, thả giống, thu hoạch tôm cá). Hồ sơ biến động mạnh; cần hợp đồng khung theo đợt. Câu hỏi hàng đầu là họ làm theo hợp đồng lao động hay làm khoán, nhận công theo ngày.</w:t>
            </w:r>
          </w:p>
          <w:p w:rsidR="00FC4C93" w:rsidRDefault="00A50801">
            <w:pPr>
              <w:pStyle w:val="ListParagraph"/>
              <w:numPr>
                <w:ilvl w:val="0"/>
                <w:numId w:val="3"/>
              </w:numPr>
              <w:spacing w:after="40"/>
            </w:pPr>
            <w:r>
              <w:rPr>
                <w:b/>
                <w:bCs/>
              </w:rPr>
              <w:t>Nhiều công việc thuộc Danh mục nghiêm ngặt nằm ngay trong sản xuất thường ngày:</w:t>
            </w:r>
            <w:r>
              <w:t xml:space="preserve"> phun thuốc bảo vệ thực vật, vận hành máy nông nghiệp và máy bơm, vệ sinh chuồng trại, làm việc trên mặt nước, điện ở ao nuôi. Vì vậy Nhóm 3 chiếm tỷ trọng lớn hơn nhiều so với khối văn phòng.</w:t>
            </w:r>
          </w:p>
          <w:p w:rsidR="00FC4C93" w:rsidRDefault="00A50801">
            <w:pPr>
              <w:pStyle w:val="ListParagraph"/>
              <w:numPr>
                <w:ilvl w:val="0"/>
                <w:numId w:val="3"/>
              </w:numPr>
              <w:spacing w:after="40"/>
            </w:pPr>
            <w:r>
              <w:rPr>
                <w:b/>
                <w:bCs/>
              </w:rPr>
              <w:t>Cơ sở rải rác, xa trung tâm, sóng internet yếu.</w:t>
            </w:r>
            <w:r>
              <w:t xml:space="preserve"> Huấn luyện tại chỗ là chính; công cụ quản lý phải phù hợp điều kiện thực tế (mục 6.4).</w:t>
            </w:r>
          </w:p>
          <w:p w:rsidR="00FC4C93" w:rsidRDefault="00A50801">
            <w:pPr>
              <w:pStyle w:val="ListParagraph"/>
              <w:numPr>
                <w:ilvl w:val="0"/>
                <w:numId w:val="3"/>
              </w:numPr>
              <w:spacing w:after="40"/>
            </w:pPr>
            <w:r>
              <w:rPr>
                <w:b/>
                <w:bCs/>
              </w:rPr>
              <w:t>Chủ trang trại thường kiêm nhiệm tất cả, kể cả ATVSLĐ.</w:t>
            </w:r>
            <w:r>
              <w:t xml:space="preserve"> Người phụ trách thường là kỹ sư nông nghiệp, thú y, thủy sản, nên câu hỏi về điều kiện bằng cấp “khối kỹ thuật” xuất hiện thường xuyên (mục 3.4).</w:t>
            </w:r>
          </w:p>
        </w:tc>
      </w:tr>
    </w:tbl>
    <w:p w:rsidR="00FC4C93" w:rsidRDefault="00FC4C93">
      <w:pPr>
        <w:spacing w:after="120"/>
      </w:pPr>
    </w:p>
    <w:p w:rsidR="00FC4C93" w:rsidRDefault="00A50801">
      <w:pPr>
        <w:pStyle w:val="Heading2"/>
      </w:pPr>
      <w:bookmarkStart w:id="3" w:name="_Toc100003"/>
      <w:r>
        <w:t>1.2. Chuẩn bị trước khi gặp khách hàng nông nghiệp – nuôi trồng</w:t>
      </w:r>
      <w:bookmarkEnd w:id="3"/>
    </w:p>
    <w:p w:rsidR="00FC4C93" w:rsidRDefault="00A50801">
      <w:pPr>
        <w:pStyle w:val="ListParagraph"/>
        <w:numPr>
          <w:ilvl w:val="0"/>
          <w:numId w:val="4"/>
        </w:numPr>
        <w:spacing w:after="80"/>
      </w:pPr>
      <w:r>
        <w:t xml:space="preserve">Xác định </w:t>
      </w:r>
      <w:r>
        <w:rPr>
          <w:b/>
          <w:bCs/>
        </w:rPr>
        <w:t>loại hình và quy mô</w:t>
      </w:r>
      <w:r>
        <w:t xml:space="preserve"> của khách hàng (mục 3.1): trồng trọt, chăn nuôi hay thủy sản; ao, lồng bè hay bể; có sơ chế hay không.</w:t>
      </w:r>
    </w:p>
    <w:p w:rsidR="00FC4C93" w:rsidRDefault="00A50801">
      <w:pPr>
        <w:pStyle w:val="ListParagraph"/>
        <w:numPr>
          <w:ilvl w:val="0"/>
          <w:numId w:val="4"/>
        </w:numPr>
        <w:spacing w:after="80"/>
      </w:pPr>
      <w:r>
        <w:t xml:space="preserve">Dự kiến cơ cấu nhân sự và nhóm huấn luyện bằng </w:t>
      </w:r>
      <w:r>
        <w:rPr>
          <w:b/>
          <w:bCs/>
        </w:rPr>
        <w:t>Bảng tra nhanh</w:t>
      </w:r>
      <w:r>
        <w:t xml:space="preserve"> (Phần 4).</w:t>
      </w:r>
    </w:p>
    <w:p w:rsidR="00FC4C93" w:rsidRDefault="00A50801">
      <w:pPr>
        <w:pStyle w:val="ListParagraph"/>
        <w:numPr>
          <w:ilvl w:val="0"/>
          <w:numId w:val="4"/>
        </w:numPr>
        <w:spacing w:after="80"/>
      </w:pPr>
      <w:r>
        <w:t xml:space="preserve">Đọc </w:t>
      </w:r>
      <w:r>
        <w:rPr>
          <w:b/>
          <w:bCs/>
        </w:rPr>
        <w:t>thẻ tư vấn</w:t>
      </w:r>
      <w:r>
        <w:t xml:space="preserve"> của các cụm vị trí khách hàng có nhiều nhất (Phần 5), đặc biệt cụm lãnh đạo trại, cụm phun thuốc và hóa chất, cụm vận hành máy, và cụm chăn nuôi hoặc thủy sản tương ứng.</w:t>
      </w:r>
    </w:p>
    <w:p w:rsidR="00FC4C93" w:rsidRDefault="00A50801">
      <w:pPr>
        <w:pStyle w:val="ListParagraph"/>
        <w:numPr>
          <w:ilvl w:val="0"/>
          <w:numId w:val="4"/>
        </w:numPr>
        <w:spacing w:after="80"/>
      </w:pPr>
      <w:r>
        <w:t xml:space="preserve">Chọn </w:t>
      </w:r>
      <w:r>
        <w:rPr>
          <w:b/>
          <w:bCs/>
        </w:rPr>
        <w:t>4–5 tính năng phần mềm ưu tiên</w:t>
      </w:r>
      <w:r>
        <w:t xml:space="preserve"> và chuẩn bị kịch bản demo 10–12 phút (Phần 6).</w:t>
      </w:r>
    </w:p>
    <w:p w:rsidR="00FC4C93" w:rsidRDefault="00A50801">
      <w:pPr>
        <w:pStyle w:val="ListParagraph"/>
        <w:numPr>
          <w:ilvl w:val="0"/>
          <w:numId w:val="4"/>
        </w:numPr>
        <w:spacing w:after="80"/>
      </w:pPr>
      <w:r>
        <w:t xml:space="preserve">In </w:t>
      </w:r>
      <w:r>
        <w:rPr>
          <w:b/>
          <w:bCs/>
        </w:rPr>
        <w:t>bảng câu hỏi khám phá</w:t>
      </w:r>
      <w:r>
        <w:t xml:space="preserve"> và </w:t>
      </w:r>
      <w:r>
        <w:rPr>
          <w:b/>
          <w:bCs/>
        </w:rPr>
        <w:t>bảng thu thập số liệu</w:t>
      </w:r>
      <w:r>
        <w:t xml:space="preserve"> (Phần 9) để mang theo khi gặp khách hàng.</w:t>
      </w:r>
    </w:p>
    <w:p w:rsidR="00FC4C93" w:rsidRDefault="00A50801">
      <w:pPr>
        <w:pStyle w:val="Heading2"/>
      </w:pPr>
      <w:bookmarkStart w:id="4" w:name="_Toc100004"/>
      <w:r>
        <w:t>1.3. Cấu trúc tài liệu</w:t>
      </w:r>
      <w:bookmarkEnd w:id="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4300"/>
        <w:gridCol w:w="3471"/>
      </w:tblGrid>
      <w:tr w:rsidR="00FC4C93">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Phần</w:t>
            </w:r>
          </w:p>
        </w:tc>
        <w:tc>
          <w:tcPr>
            <w:tcW w:w="4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Nội dung</w:t>
            </w:r>
          </w:p>
        </w:tc>
        <w:tc>
          <w:tcPr>
            <w:tcW w:w="34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Dùng khi nào</w:t>
            </w:r>
          </w:p>
        </w:tc>
      </w:tr>
      <w:tr w:rsidR="00FC4C93">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Phần 2</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Kiến thức nền: Viện STP – DAKO, 6 nhóm huấn luyện, dịch vụ đi kèm, phần mềm</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Đọc một lần; tra lại khi cần</w:t>
            </w:r>
          </w:p>
        </w:tc>
      </w:tr>
      <w:tr w:rsidR="00FC4C93">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Phần 3</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Đặc điểm ngành nông nghiệp – nuôi trồng: loại hình doanh nghiệp, nguy cơ, khung pháp lý, bố trí người làm công tác ATVSLĐ theo quy mô</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Trước khi liên hệ khách hàng</w:t>
            </w:r>
          </w:p>
        </w:tc>
      </w:tr>
      <w:tr w:rsidR="00FC4C93">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lastRenderedPageBreak/>
              <w:t>Phần 4</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Bảng tra nhanh: vị trí nhân sự → nhóm huấn luyện</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Khi cần xác định nhóm ngay trong buổi gặp</w:t>
            </w:r>
          </w:p>
        </w:tc>
      </w:tr>
      <w:tr w:rsidR="00FC4C93">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Phần 5</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17 thẻ tư vấn theo cụm vị trí: nhóm, nội dung huấn luyện, câu hỏi thường gặp, tính năng phần mềm</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Khi tư vấn chi tiết từng đối tượng</w:t>
            </w:r>
          </w:p>
        </w:tc>
      </w:tr>
      <w:tr w:rsidR="00FC4C93">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Phần 6</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Tư vấn phần mềm theo nhu cầu ngành và kịch bản demo</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Khi giới thiệu phần mềm</w:t>
            </w:r>
          </w:p>
        </w:tc>
      </w:tr>
      <w:tr w:rsidR="00FC4C93">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Phần 7</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Câu hỏi thường gặp chung và cách xử lý từ chối</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Khi khách hàng phản biện</w:t>
            </w:r>
          </w:p>
        </w:tc>
      </w:tr>
      <w:tr w:rsidR="00FC4C93">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Phần 8</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Thời điểm tiếp cận và lộ trình bán hàng</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Khi lập kế hoạch chăm sóc khách hàng</w:t>
            </w:r>
          </w:p>
        </w:tc>
      </w:tr>
      <w:tr w:rsidR="00FC4C93">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Phần 9</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Bảng câu hỏi khám phá và bảng thu thập số liệu</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Khi gặp khách hàng, khi lập báo giá</w:t>
            </w:r>
          </w:p>
        </w:tc>
      </w:tr>
      <w:tr w:rsidR="00FC4C93">
        <w:trPr>
          <w:cantSplit/>
        </w:trPr>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Phụ lục</w:t>
            </w:r>
          </w:p>
        </w:tc>
        <w:tc>
          <w:tcPr>
            <w:tcW w:w="4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Danh mục công việc và thiết bị nghiêm ngặt liên quan; thuật ngữ</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Khi cần đối chiếu</w:t>
            </w:r>
          </w:p>
        </w:tc>
      </w:tr>
    </w:tbl>
    <w:p w:rsidR="00FC4C93" w:rsidRDefault="00FC4C93">
      <w:pPr>
        <w:spacing w:after="100"/>
      </w:pPr>
    </w:p>
    <w:p w:rsidR="00FC4C93" w:rsidRDefault="00A50801">
      <w:pPr>
        <w:pStyle w:val="Heading2"/>
      </w:pPr>
      <w:bookmarkStart w:id="5" w:name="_Toc100005"/>
      <w:r>
        <w:t>1.4. Quy ước trong tài liệu</w:t>
      </w:r>
      <w:bookmarkEnd w:id="5"/>
    </w:p>
    <w:p w:rsidR="00FC4C93" w:rsidRDefault="00A50801">
      <w:pPr>
        <w:pStyle w:val="ListParagraph"/>
        <w:numPr>
          <w:ilvl w:val="0"/>
          <w:numId w:val="3"/>
        </w:numPr>
        <w:spacing w:after="60"/>
      </w:pPr>
      <w:r>
        <w:rPr>
          <w:b/>
          <w:bCs/>
        </w:rPr>
        <w:t>★★</w:t>
      </w:r>
      <w:r>
        <w:t xml:space="preserve"> giới thiệu ngay cho ngành nông nghiệp – nuôi trồng; </w:t>
      </w:r>
      <w:r>
        <w:rPr>
          <w:b/>
          <w:bCs/>
        </w:rPr>
        <w:t>★</w:t>
      </w:r>
      <w:r>
        <w:t xml:space="preserve"> giới thiệu khi phù hợp; </w:t>
      </w:r>
      <w:r>
        <w:rPr>
          <w:b/>
          <w:bCs/>
        </w:rPr>
        <w:t>○</w:t>
      </w:r>
      <w:r>
        <w:t xml:space="preserve"> chỉ nêu khi khách hàng hỏi.</w:t>
      </w:r>
    </w:p>
    <w:p w:rsidR="00FC4C93" w:rsidRDefault="00A50801">
      <w:pPr>
        <w:pStyle w:val="ListParagraph"/>
        <w:numPr>
          <w:ilvl w:val="0"/>
          <w:numId w:val="3"/>
        </w:numPr>
        <w:spacing w:after="60"/>
      </w:pPr>
      <w:r>
        <w:t xml:space="preserve">Cụm từ </w:t>
      </w:r>
      <w:r>
        <w:rPr>
          <w:b/>
          <w:bCs/>
        </w:rPr>
        <w:t>“bắt buộc theo quy định”</w:t>
      </w:r>
      <w:r>
        <w:t xml:space="preserve"> dùng cho nội dung có căn cứ pháp lý; </w:t>
      </w:r>
      <w:r>
        <w:rPr>
          <w:b/>
          <w:bCs/>
        </w:rPr>
        <w:t>“khuyến nghị”</w:t>
      </w:r>
      <w:r>
        <w:t xml:space="preserve"> là cách làm tốt của Viện STP – DAKO, không phải quy định bắt buộc.</w:t>
      </w:r>
    </w:p>
    <w:p w:rsidR="00FC4C93" w:rsidRDefault="00A50801">
      <w:pPr>
        <w:pStyle w:val="ListParagraph"/>
        <w:numPr>
          <w:ilvl w:val="0"/>
          <w:numId w:val="3"/>
        </w:numPr>
        <w:spacing w:after="60"/>
      </w:pPr>
      <w:r>
        <w:t>“Màn n” là số thứ tự màn hình trong bộ tài liệu hướng dẫn phần mềm (31 màn hình, 5 module).</w:t>
      </w:r>
    </w:p>
    <w:p w:rsidR="00FC4C93" w:rsidRDefault="00FC4C93">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FC4C93">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FC4C93" w:rsidRDefault="00A50801">
            <w:pPr>
              <w:keepNext/>
              <w:spacing w:after="60"/>
            </w:pPr>
            <w:r>
              <w:rPr>
                <w:b/>
                <w:bCs/>
              </w:rPr>
              <w:t>Ba điều NVKD không tự làm</w:t>
            </w:r>
          </w:p>
          <w:p w:rsidR="00FC4C93" w:rsidRDefault="00A50801">
            <w:pPr>
              <w:pStyle w:val="ListParagraph"/>
              <w:numPr>
                <w:ilvl w:val="0"/>
                <w:numId w:val="3"/>
              </w:numPr>
              <w:spacing w:after="40"/>
            </w:pPr>
            <w:r>
              <w:rPr>
                <w:b/>
                <w:bCs/>
              </w:rPr>
              <w:t>Không tự nêu mức phạt cụ thể</w:t>
            </w:r>
            <w:r>
              <w:t xml:space="preserve"> hoặc khẳng định một tình huống pháp lý phức tạp. Hãy nêu căn cứ và chuyển câu hỏi cho chuyên viên của Viện STP.</w:t>
            </w:r>
          </w:p>
          <w:p w:rsidR="00FC4C93" w:rsidRDefault="00A50801">
            <w:pPr>
              <w:pStyle w:val="ListParagraph"/>
              <w:numPr>
                <w:ilvl w:val="0"/>
                <w:numId w:val="3"/>
              </w:numPr>
              <w:spacing w:after="40"/>
            </w:pPr>
            <w:r>
              <w:rPr>
                <w:b/>
                <w:bCs/>
              </w:rPr>
              <w:t>Không hứa tính năng phần mềm</w:t>
            </w:r>
            <w:r>
              <w:t xml:space="preserve"> chưa có trong bộ tài liệu hướng dẫn (xem mục 6.4). Ghi nhận nhu cầu và chuyển bộ phận kỹ thuật.</w:t>
            </w:r>
          </w:p>
          <w:p w:rsidR="00FC4C93" w:rsidRDefault="00A50801">
            <w:pPr>
              <w:pStyle w:val="ListParagraph"/>
              <w:numPr>
                <w:ilvl w:val="0"/>
                <w:numId w:val="3"/>
              </w:numPr>
              <w:spacing w:after="40"/>
            </w:pPr>
            <w:r>
              <w:rPr>
                <w:b/>
                <w:bCs/>
              </w:rPr>
              <w:t>Không tự xếp nhóm cho các trường hợp ranh giới</w:t>
            </w:r>
            <w:r>
              <w:t xml:space="preserve"> (ví dụ người chăn nuôi heo, gà có thuộc nhóm công việc “chăn nuôi động vật lớn” hay không; người thu hoạch quả trên cây cao; người vận hành máy bơm ở ao nuôi). Đề xuất để chuyên viên rà soát danh sách theo công việc thực tế.</w:t>
            </w:r>
          </w:p>
        </w:tc>
      </w:tr>
    </w:tbl>
    <w:p w:rsidR="00FC4C93" w:rsidRDefault="00FC4C93">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FC4C93">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FC4C93" w:rsidRDefault="00A50801">
            <w:pPr>
              <w:keepNext/>
              <w:spacing w:after="60"/>
            </w:pPr>
            <w:r>
              <w:rPr>
                <w:b/>
                <w:bCs/>
              </w:rPr>
              <w:lastRenderedPageBreak/>
              <w:t>Tình trạng pháp lý tại thời điểm biên soạn (17/10/2026)</w:t>
            </w:r>
          </w:p>
          <w:p w:rsidR="00FC4C93" w:rsidRDefault="00A50801">
            <w:pPr>
              <w:spacing w:after="40"/>
            </w:pPr>
            <w:r>
              <w:t xml:space="preserve">Căn cứ hiện hành về huấn luyện là </w:t>
            </w:r>
            <w:r>
              <w:rPr>
                <w:b/>
                <w:bCs/>
              </w:rPr>
              <w:t>Nghị định 44/2016/NĐ-CP</w:t>
            </w:r>
            <w:r>
              <w:t xml:space="preserve"> (sửa đổi bởi </w:t>
            </w:r>
            <w:r>
              <w:rPr>
                <w:b/>
                <w:bCs/>
              </w:rPr>
              <w:t>Nghị định 140/2018/NĐ-CP</w:t>
            </w:r>
            <w:r>
              <w:t xml:space="preserve">). Chính phủ đã thông qua dự án Luật sửa đổi, bổ sung một số điều của Luật An toàn, vệ sinh lao động (17/9/2026), Ủy ban Thường vụ Quốc hội đã cho ý kiến (23/9/2026) và dự án dự kiến được trình Quốc hội tại Kỳ họp thứ Hai (tháng 10/2026) theo trình tự rút gọn; việc sửa đổi toàn diện dự kiến trình vào kỳ họp cuối năm 2027. Tính đến ngày biên soạn, dự án </w:t>
            </w:r>
            <w:r>
              <w:rPr>
                <w:b/>
                <w:bCs/>
              </w:rPr>
              <w:t>chưa có hiệu lực</w:t>
            </w:r>
            <w:r>
              <w:t>. Khi luật hoặc nghị định mới có hiệu lực, các số liệu giờ huấn luyện và nhóm đối tượng trong tài liệu này sẽ được cập nhật.</w:t>
            </w:r>
          </w:p>
        </w:tc>
      </w:tr>
    </w:tbl>
    <w:p w:rsidR="00FC4C93" w:rsidRDefault="00FC4C93">
      <w:pPr>
        <w:spacing w:after="120"/>
      </w:pPr>
    </w:p>
    <w:p w:rsidR="00FC4C93" w:rsidRDefault="00A50801">
      <w:pPr>
        <w:pStyle w:val="Heading1"/>
      </w:pPr>
      <w:bookmarkStart w:id="6" w:name="_Toc100006"/>
      <w:r>
        <w:lastRenderedPageBreak/>
        <w:t>PHẦN 2. KIẾN THỨC NỀN TẢNG ĐỂ TƯ VẤN</w:t>
      </w:r>
      <w:bookmarkEnd w:id="6"/>
    </w:p>
    <w:p w:rsidR="00FC4C93" w:rsidRDefault="00A50801">
      <w:pPr>
        <w:pStyle w:val="Heading2"/>
      </w:pPr>
      <w:bookmarkStart w:id="7" w:name="_Toc100007"/>
      <w:r>
        <w:t>2.1. Viện STP – DAKO: ai làm gì</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35"/>
        <w:gridCol w:w="4536"/>
      </w:tblGrid>
      <w:tr w:rsidR="00FC4C93">
        <w:trPr>
          <w:cantSplit/>
          <w:tblHeader/>
        </w:trPr>
        <w:tc>
          <w:tcPr>
            <w:tcW w:w="4535"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VIỆN STP – nghiên cứu và giải pháp</w:t>
            </w:r>
          </w:p>
        </w:tc>
        <w:tc>
          <w:tcPr>
            <w:tcW w:w="4536"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DAKO – triển khai huấn luyện</w:t>
            </w:r>
          </w:p>
        </w:tc>
      </w:tr>
      <w:tr w:rsidR="00FC4C93">
        <w:trPr>
          <w:cantSplit/>
        </w:trPr>
        <w:tc>
          <w:tcPr>
            <w:tcW w:w="45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Nghiên cứu, xây dựng giải pháp an toàn</w:t>
            </w:r>
          </w:p>
          <w:p w:rsidR="00FC4C93" w:rsidRDefault="00A50801">
            <w:pPr>
              <w:pStyle w:val="ListParagraph"/>
              <w:numPr>
                <w:ilvl w:val="0"/>
                <w:numId w:val="3"/>
              </w:numPr>
              <w:spacing w:after="40"/>
            </w:pPr>
            <w:r>
              <w:t>Xây dựng chương trình đào tạo theo quy định và đặc thù doanh nghiệp</w:t>
            </w:r>
          </w:p>
          <w:p w:rsidR="00FC4C93" w:rsidRDefault="00A50801">
            <w:pPr>
              <w:pStyle w:val="ListParagraph"/>
              <w:numPr>
                <w:ilvl w:val="0"/>
                <w:numId w:val="3"/>
              </w:numPr>
              <w:spacing w:after="40"/>
            </w:pPr>
            <w:r>
              <w:t>Tư vấn hệ thống quản lý ATLĐ (ISO 45001)</w:t>
            </w:r>
          </w:p>
          <w:p w:rsidR="00FC4C93" w:rsidRDefault="00A50801">
            <w:pPr>
              <w:pStyle w:val="ListParagraph"/>
              <w:numPr>
                <w:ilvl w:val="0"/>
                <w:numId w:val="3"/>
              </w:numPr>
              <w:spacing w:after="40"/>
            </w:pPr>
            <w:r>
              <w:t>Đào tạo giảng viên, chuyên gia</w:t>
            </w:r>
          </w:p>
          <w:p w:rsidR="00FC4C93" w:rsidRDefault="00A50801">
            <w:pPr>
              <w:pStyle w:val="ListParagraph"/>
              <w:numPr>
                <w:ilvl w:val="0"/>
                <w:numId w:val="3"/>
              </w:numPr>
              <w:spacing w:after="40"/>
            </w:pPr>
            <w:r>
              <w:t>Phát triển nền tảng số hóa quản lý ATLĐ</w:t>
            </w:r>
          </w:p>
          <w:p w:rsidR="00FC4C93" w:rsidRDefault="00A50801">
            <w:pPr>
              <w:pStyle w:val="ListParagraph"/>
              <w:numPr>
                <w:ilvl w:val="0"/>
                <w:numId w:val="3"/>
              </w:numPr>
              <w:spacing w:after="40"/>
            </w:pPr>
            <w:r>
              <w:t>Chuyển giao tri thức, đồng hành cải tiến</w:t>
            </w:r>
          </w:p>
        </w:tc>
        <w:tc>
          <w:tcPr>
            <w:tcW w:w="453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Tổ chức huấn luyện ATLĐ theo giấy phép</w:t>
            </w:r>
          </w:p>
          <w:p w:rsidR="00FC4C93" w:rsidRDefault="00A50801">
            <w:pPr>
              <w:pStyle w:val="ListParagraph"/>
              <w:numPr>
                <w:ilvl w:val="0"/>
                <w:numId w:val="3"/>
              </w:numPr>
              <w:spacing w:after="40"/>
            </w:pPr>
            <w:r>
              <w:t>Thi, kiểm tra và cấp chứng nhận theo quy định</w:t>
            </w:r>
          </w:p>
          <w:p w:rsidR="00FC4C93" w:rsidRDefault="00A50801">
            <w:pPr>
              <w:pStyle w:val="ListParagraph"/>
              <w:numPr>
                <w:ilvl w:val="0"/>
                <w:numId w:val="3"/>
              </w:numPr>
              <w:spacing w:after="40"/>
            </w:pPr>
            <w:r>
              <w:t>Quản lý hồ sơ, lưu trữ theo pháp luật</w:t>
            </w:r>
          </w:p>
          <w:p w:rsidR="00FC4C93" w:rsidRDefault="00A50801">
            <w:pPr>
              <w:pStyle w:val="ListParagraph"/>
              <w:numPr>
                <w:ilvl w:val="0"/>
                <w:numId w:val="3"/>
              </w:numPr>
              <w:spacing w:after="40"/>
            </w:pPr>
            <w:r>
              <w:t>Hỗ trợ doanh nghiệp triển khai các giải pháp an toàn</w:t>
            </w:r>
          </w:p>
          <w:p w:rsidR="00FC4C93" w:rsidRDefault="00A50801">
            <w:pPr>
              <w:pStyle w:val="ListParagraph"/>
              <w:numPr>
                <w:ilvl w:val="0"/>
                <w:numId w:val="3"/>
              </w:numPr>
              <w:spacing w:after="40"/>
            </w:pPr>
            <w:r>
              <w:t>Triển khai đào tạo tại doanh nghiệp</w:t>
            </w:r>
          </w:p>
          <w:p w:rsidR="00FC4C93" w:rsidRDefault="00A50801">
            <w:pPr>
              <w:pStyle w:val="ListParagraph"/>
              <w:numPr>
                <w:ilvl w:val="0"/>
                <w:numId w:val="3"/>
              </w:numPr>
              <w:spacing w:after="40"/>
            </w:pPr>
            <w:r>
              <w:t>Dịch vụ nhanh chóng, đúng quy định</w:t>
            </w:r>
          </w:p>
        </w:tc>
      </w:tr>
    </w:tbl>
    <w:p w:rsidR="00FC4C93" w:rsidRDefault="00FC4C93">
      <w:pPr>
        <w:spacing w:after="100"/>
      </w:pPr>
    </w:p>
    <w:p w:rsidR="00FC4C93" w:rsidRDefault="00A50801">
      <w:pPr>
        <w:keepNext/>
        <w:spacing w:after="100"/>
      </w:pPr>
      <w:r>
        <w:rPr>
          <w:b/>
          <w:bCs/>
        </w:rPr>
        <w:t>Những thông tin NVKD cần nhớ khi giới thiệu</w:t>
      </w:r>
      <w:r>
        <w:t xml:space="preserve"> (theo hồ sơ năng lực):</w:t>
      </w:r>
    </w:p>
    <w:p w:rsidR="00FC4C93" w:rsidRDefault="00A50801">
      <w:pPr>
        <w:pStyle w:val="ListParagraph"/>
        <w:numPr>
          <w:ilvl w:val="0"/>
          <w:numId w:val="3"/>
        </w:numPr>
        <w:spacing w:after="60"/>
      </w:pPr>
      <w:r>
        <w:t xml:space="preserve">Viện Nghiên cứu Phát triển Giáo dục và Nghề nghiệp STP (Viện STP) trực thuộc </w:t>
      </w:r>
      <w:r>
        <w:rPr>
          <w:b/>
          <w:bCs/>
        </w:rPr>
        <w:t>Liên hiệp các Hội Khoa học và Kỹ thuật Việt Nam (VUSTA)</w:t>
      </w:r>
      <w:r>
        <w:t>.</w:t>
      </w:r>
    </w:p>
    <w:p w:rsidR="00FC4C93" w:rsidRDefault="00A50801">
      <w:pPr>
        <w:pStyle w:val="ListParagraph"/>
        <w:numPr>
          <w:ilvl w:val="0"/>
          <w:numId w:val="3"/>
        </w:numPr>
        <w:spacing w:after="60"/>
      </w:pPr>
      <w:r>
        <w:t>Công ty Cổ phần Kỹ thuật Hàng Hải DAKO (mã số doanh nghiệp 0313642407) thuộc hệ sinh thái Viện STP. Hoạt động huấn luyện ATLĐ được Bộ Nội vụ cấp phép; ngành 7490 gồm huấn luyện ATVSLĐ, quan trắc môi trường lao động, kiểm định kỹ thuật an toàn lao động.</w:t>
      </w:r>
    </w:p>
    <w:p w:rsidR="00FC4C93" w:rsidRDefault="00A50801">
      <w:pPr>
        <w:pStyle w:val="ListParagraph"/>
        <w:numPr>
          <w:ilvl w:val="0"/>
          <w:numId w:val="3"/>
        </w:numPr>
        <w:spacing w:after="60"/>
      </w:pPr>
      <w:r>
        <w:t xml:space="preserve">Học viên hoàn thành khóa học và đạt kết quả kiểm tra được cấp </w:t>
      </w:r>
      <w:r>
        <w:rPr>
          <w:b/>
          <w:bCs/>
        </w:rPr>
        <w:t>Thẻ an toàn lao động</w:t>
      </w:r>
      <w:r>
        <w:t xml:space="preserve"> và </w:t>
      </w:r>
      <w:r>
        <w:rPr>
          <w:b/>
          <w:bCs/>
        </w:rPr>
        <w:t>Giấy chứng nhận huấn luyện ATVSLĐ</w:t>
      </w:r>
      <w:r>
        <w:t xml:space="preserve"> (có nội dung huấn luyện, kết quả, thời hạn hiệu lực) kèm </w:t>
      </w:r>
      <w:r>
        <w:rPr>
          <w:b/>
          <w:bCs/>
        </w:rPr>
        <w:t>mã chứng nhận riêng</w:t>
      </w:r>
      <w:r>
        <w:t xml:space="preserve">, tra cứu và xác thực trực tuyến 24/7 tại </w:t>
      </w:r>
      <w:r>
        <w:rPr>
          <w:b/>
          <w:bCs/>
        </w:rPr>
        <w:t>daotao.vienstp.com</w:t>
      </w:r>
      <w:r>
        <w:t>.</w:t>
      </w:r>
    </w:p>
    <w:p w:rsidR="00FC4C93" w:rsidRDefault="00A50801">
      <w:pPr>
        <w:pStyle w:val="ListParagraph"/>
        <w:numPr>
          <w:ilvl w:val="0"/>
          <w:numId w:val="3"/>
        </w:numPr>
        <w:spacing w:after="60"/>
      </w:pPr>
      <w:r>
        <w:t>Văn phòng: Hà Nội, Nha Trang, TP. Hồ Chí Minh. Hotline: 0827.695.368 – 0968.702.701. Website: www.vienstp.com.</w:t>
      </w:r>
    </w:p>
    <w:p w:rsidR="00FC4C93" w:rsidRDefault="00A50801">
      <w:pPr>
        <w:pStyle w:val="Heading2"/>
      </w:pPr>
      <w:bookmarkStart w:id="8" w:name="_Toc100008"/>
      <w:r>
        <w:t>2.2. Quy trình 6 bước và cách lồng vào buổi tư vấn</w:t>
      </w:r>
      <w:bookmarkEnd w:id="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3500"/>
        <w:gridCol w:w="3871"/>
      </w:tblGrid>
      <w:tr w:rsidR="00FC4C93">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Bước</w:t>
            </w:r>
          </w:p>
        </w:tc>
        <w:tc>
          <w:tcPr>
            <w:tcW w:w="3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Việc của Viện STP – DAKO</w:t>
            </w:r>
          </w:p>
        </w:tc>
        <w:tc>
          <w:tcPr>
            <w:tcW w:w="38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Việc của NVKD</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1. Khảo sát hiện trạng</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Khảo sát nhu cầu, đánh giá thực tế ATLĐ tại doanh nghiệp</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Hỏi câu hỏi khám phá (Phần 9); xin danh sách nhân sự (thường xuyên và mùa vụ), số trại, ao, chuồng, máy móc, hóa chất</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lastRenderedPageBreak/>
              <w:t>2. Đánh giá rủi ro</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Nhận diện mối nguy, phân tích và xếp hạng mức độ rủi ro</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Nhận biết nhóm nhỏ làm công việc nguy cơ cao (phun thuốc, vận hành máy, vệ sinh chuồng trại, làm việc trên mặt nước...) để xác định đúng Nhóm 3; gợi ý dịch vụ đánh giá rủi ro khi cần</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3. Xây dựng giải pháp</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Tư vấn, lập kế hoạch, thiết kế chương trình huấn luyện phù hợp</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Đề xuất phương án theo nhóm, theo trại và theo vụ, lịch và hình thức; lập báo giá</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4. Huấn luyện ATLĐ</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Huấn luyện theo nhóm đối tượng, vị trí; lý thuyết kết hợp thực hành tại chỗ</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Phối hợp lịch với phòng hành chính – nhân sự hoặc đầu mối từng trại; cấp tài khoản phần mềm</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5. Kiểm tra và cấp chứng nhận</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Tổ chức thi, kiểm tra và cấp chứng nhận theo quy định</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Giải thích thẻ ATLĐ, giấy chứng nhận, mã tra cứu</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6. Đồng hành cải tiến</w:t>
            </w:r>
          </w:p>
        </w:tc>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Hỗ trợ kỹ thuật, tái huấn luyện định kỳ, đánh giá và cải tiến liên tục</w:t>
            </w:r>
          </w:p>
        </w:tc>
        <w:tc>
          <w:tcPr>
            <w:tcW w:w="3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Nhắc hạn huấn luyện lại, hướng dẫn dùng phần mềm, chăm sóc để bán lại và giới thiệu</w:t>
            </w:r>
          </w:p>
        </w:tc>
      </w:tr>
    </w:tbl>
    <w:p w:rsidR="00FC4C93" w:rsidRDefault="00FC4C93">
      <w:pPr>
        <w:spacing w:after="100"/>
      </w:pPr>
    </w:p>
    <w:p w:rsidR="00FC4C93" w:rsidRDefault="00A50801">
      <w:pPr>
        <w:pStyle w:val="Heading2"/>
      </w:pPr>
      <w:bookmarkStart w:id="9" w:name="_Toc100009"/>
      <w:r>
        <w:t>2.3. Sáu nhóm huấn luyện ATVSLĐ</w:t>
      </w:r>
      <w:bookmarkEnd w:id="9"/>
    </w:p>
    <w:p w:rsidR="00FC4C93" w:rsidRDefault="00A50801">
      <w:pPr>
        <w:spacing w:after="100"/>
      </w:pPr>
      <w:r>
        <w:t>Sáu nhóm do Nghị định 44/2016/NĐ-CP (sửa đổi bởi Nghị định 140/2018/NĐ-CP) quy định và là cơ sở để Viện STP – DAKO phân loại nhân sự của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4271"/>
        <w:gridCol w:w="1700"/>
        <w:gridCol w:w="2100"/>
      </w:tblGrid>
      <w:tr w:rsidR="00FC4C93">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Nhóm</w:t>
            </w:r>
          </w:p>
        </w:tc>
        <w:tc>
          <w:tcPr>
            <w:tcW w:w="42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Đối tượng</w:t>
            </w:r>
          </w:p>
        </w:tc>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Huấn luyện lần đầu (tối thiểu)</w:t>
            </w:r>
          </w:p>
        </w:tc>
        <w:tc>
          <w:tcPr>
            <w:tcW w:w="21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Huấn luyện định kỳ</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1</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Người quản lý, chỉ huy sản xuất:</w:t>
            </w:r>
            <w:r>
              <w:t xml:space="preserve"> người đứng đầu đơn vị, cơ sở, phòng, ban, chi nhánh; người phụ trách bộ phận sản xuất, kinh doanh, kỹ thuật, quản đốc hoặc tương đương; cấp phó được giao phụ trách ATVSLĐ</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16 giờ</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2 năm/lần (tối thiểu 50% thời gian lần đầu)</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lastRenderedPageBreak/>
              <w:t>Nhóm 2</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Người làm công tác ATVSLĐ:</w:t>
            </w:r>
            <w:r>
              <w:t xml:space="preserve"> chuyên trách, bán chuyên trách; người trực tiếp giám sát ATVSLĐ tại nơi làm việc</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48 giờ (lý thuyết, thực hành, kiểm tra)</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2 năm/lần (tối thiểu 50%)</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3</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Người làm công việc có yêu cầu nghiêm ngặt về ATVSLĐ</w:t>
            </w:r>
            <w:r>
              <w:t xml:space="preserve"> theo Danh mục do Bộ ban hành (Thông tư 06/2020/TT-BLĐTBXH)</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24 giờ</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2 năm/lần (tối thiểu 50%)</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4</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Người lao động khác</w:t>
            </w:r>
            <w:r>
              <w:t>, kể cả người học nghề, tập nghề, thử việc: lực lượng lao động phổ thông, văn phòng và sản xuất thông thường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16 giờ</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Hằng năm, ít nhất 1 lần (tối thiểu 50%)</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5</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Người làm công tác y tế</w:t>
            </w:r>
            <w:r>
              <w:t xml:space="preserve"> tại đơn vị: chăm sóc sức khỏe, sơ cấp cứu, phòng chống dịch bệnh</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56 giờ</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2 năm/lần (tối thiểu 50%)</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6</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An toàn, vệ sinh viên</w:t>
            </w:r>
            <w:r>
              <w:t xml:space="preserve"> (Điều 74 Luật ATVSLĐ): lực lượng giám sát, nhắc nhở, phát hiện sớm nguy cơ tại nơi làm việc</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4 giờ (ngoài nội dung ATVSLĐ chung đã học)</w:t>
            </w:r>
          </w:p>
        </w:tc>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Theo quy định về cập nhật kiến thức</w:t>
            </w:r>
          </w:p>
        </w:tc>
      </w:tr>
    </w:tbl>
    <w:p w:rsidR="00FC4C93" w:rsidRDefault="00FC4C93">
      <w:pPr>
        <w:spacing w:after="100"/>
      </w:pPr>
    </w:p>
    <w:p w:rsidR="00FC4C93" w:rsidRDefault="00A50801">
      <w:pPr>
        <w:keepNext/>
        <w:spacing w:after="100"/>
      </w:pPr>
      <w:r>
        <w:rPr>
          <w:b/>
          <w:bCs/>
        </w:rPr>
        <w:t>Năm điểm cần nhớ:</w:t>
      </w:r>
    </w:p>
    <w:p w:rsidR="00FC4C93" w:rsidRDefault="00A50801">
      <w:pPr>
        <w:pStyle w:val="ListParagraph"/>
        <w:numPr>
          <w:ilvl w:val="0"/>
          <w:numId w:val="3"/>
        </w:numPr>
        <w:spacing w:after="60"/>
      </w:pPr>
      <w:r>
        <w:t xml:space="preserve">Số giờ trong bảng là </w:t>
      </w:r>
      <w:r>
        <w:rPr>
          <w:b/>
          <w:bCs/>
        </w:rPr>
        <w:t>mức tối thiểu theo quy định</w:t>
      </w:r>
      <w:r>
        <w:t xml:space="preserve"> (đã gồm thời gian kiểm tra, trừ Nhóm 6). Thời lượng và chương trình thực tế do Viện STP – DAKO xác định theo đối tượng; NVKD dùng báo giá chính thức khi trao đổi với khách hàng.</w:t>
      </w:r>
    </w:p>
    <w:p w:rsidR="00FC4C93" w:rsidRDefault="00A50801">
      <w:pPr>
        <w:pStyle w:val="ListParagraph"/>
        <w:numPr>
          <w:ilvl w:val="0"/>
          <w:numId w:val="3"/>
        </w:numPr>
        <w:spacing w:after="60"/>
      </w:pPr>
      <w:r>
        <w:t xml:space="preserve">Giấy chứng nhận huấn luyện và Thẻ an toàn có </w:t>
      </w:r>
      <w:r>
        <w:rPr>
          <w:b/>
          <w:bCs/>
        </w:rPr>
        <w:t>thời hạn 2 năm</w:t>
      </w:r>
      <w:r>
        <w:t>. Huấn luyện định kỳ để cập nhật kiến thức tối thiểu bằng 50% thời gian lần đầu.</w:t>
      </w:r>
    </w:p>
    <w:p w:rsidR="00FC4C93" w:rsidRDefault="00A50801">
      <w:pPr>
        <w:pStyle w:val="ListParagraph"/>
        <w:numPr>
          <w:ilvl w:val="0"/>
          <w:numId w:val="3"/>
        </w:numPr>
        <w:spacing w:after="60"/>
      </w:pPr>
      <w:r>
        <w:t xml:space="preserve">Người lao động nghỉ từ 6 tháng trở lên, hoặc cơ sở ngừng hoạt động từ 6 tháng trở lên, phải được </w:t>
      </w:r>
      <w:r>
        <w:rPr>
          <w:b/>
          <w:bCs/>
        </w:rPr>
        <w:t>huấn luyện lại</w:t>
      </w:r>
      <w:r>
        <w:t xml:space="preserve"> (tối thiểu 50% thời gian lần đầu). Điều này hay gặp ở nhân sự nghỉ dài hạn quay lại làm việc và ở trại, xưởng ngừng hoạt động theo mùa rồi mở lại.</w:t>
      </w:r>
    </w:p>
    <w:p w:rsidR="00FC4C93" w:rsidRDefault="00A50801">
      <w:pPr>
        <w:pStyle w:val="ListParagraph"/>
        <w:numPr>
          <w:ilvl w:val="0"/>
          <w:numId w:val="3"/>
        </w:numPr>
        <w:spacing w:after="60"/>
      </w:pPr>
      <w:r>
        <w:rPr>
          <w:b/>
          <w:bCs/>
        </w:rPr>
        <w:t>Một người có thể thuộc nhiều nhóm</w:t>
      </w:r>
      <w:r>
        <w:t xml:space="preserve"> (ví dụ trại trưởng vừa là Nhóm 1, vừa trực tiếp làm công việc thuộc Nhóm 3). Khi đó huấn luyện đủ các nhóm tương ứng.</w:t>
      </w:r>
    </w:p>
    <w:p w:rsidR="00FC4C93" w:rsidRDefault="00A50801">
      <w:pPr>
        <w:pStyle w:val="ListParagraph"/>
        <w:numPr>
          <w:ilvl w:val="0"/>
          <w:numId w:val="3"/>
        </w:numPr>
        <w:spacing w:after="60"/>
      </w:pPr>
      <w:r>
        <w:t>Quy trình, chương trình, nội dung và chứng nhận thực tế theo hồ sơ năng lực của Viện STP – DAKO.</w:t>
      </w:r>
    </w:p>
    <w:p w:rsidR="00FC4C93" w:rsidRDefault="00A50801">
      <w:pPr>
        <w:pStyle w:val="Heading2"/>
      </w:pPr>
      <w:bookmarkStart w:id="10" w:name="_Toc100010"/>
      <w:r>
        <w:lastRenderedPageBreak/>
        <w:t>2.4. Nội dung huấn luyện khung và thông điệp giá trị của từng nhóm</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4671"/>
        <w:gridCol w:w="3400"/>
      </w:tblGrid>
      <w:tr w:rsidR="00FC4C93">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Nhóm</w:t>
            </w:r>
          </w:p>
        </w:tc>
        <w:tc>
          <w:tcPr>
            <w:tcW w:w="46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Nội dung khung</w:t>
            </w:r>
          </w:p>
        </w:tc>
        <w:tc>
          <w:tcPr>
            <w:tcW w:w="34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Thông điệp giá trị (theo hồ sơ năng lực)</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1</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Chính sách, pháp luật về ATVSLĐ</w:t>
            </w:r>
          </w:p>
          <w:p w:rsidR="00FC4C93" w:rsidRDefault="00A50801">
            <w:pPr>
              <w:pStyle w:val="ListParagraph"/>
              <w:numPr>
                <w:ilvl w:val="0"/>
                <w:numId w:val="3"/>
              </w:numPr>
              <w:spacing w:after="40"/>
            </w:pPr>
            <w:r>
              <w:t>Nghiệp vụ công tác ATVSLĐ: tổ chức bộ máy, trách nhiệm quản lý, xây dựng kế hoạch, nội quy, quy trình</w:t>
            </w:r>
          </w:p>
          <w:p w:rsidR="00FC4C93" w:rsidRDefault="00A50801">
            <w:pPr>
              <w:pStyle w:val="ListParagraph"/>
              <w:numPr>
                <w:ilvl w:val="0"/>
                <w:numId w:val="3"/>
              </w:numPr>
              <w:spacing w:after="40"/>
            </w:pPr>
            <w:r>
              <w:t>Nhận diện mối nguy, đánh giá rủi ro</w:t>
            </w:r>
          </w:p>
          <w:p w:rsidR="00FC4C93" w:rsidRDefault="00A50801">
            <w:pPr>
              <w:pStyle w:val="ListParagraph"/>
              <w:numPr>
                <w:ilvl w:val="0"/>
                <w:numId w:val="3"/>
              </w:numPr>
              <w:spacing w:after="40"/>
            </w:pPr>
            <w:r>
              <w:t>Kiểm tra, thống kê, báo cáo; xử lý sự cố, tai nạn; văn hóa an toàn</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Đồng hành chuẩn hóa hệ thống quản lý ATLĐ, bảo vệ người lao động, nâng cao hiệu quả sản xuất, không chỉ cung cấp kiến thức pháp lý.</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2</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Chính sách, pháp luật; nghiệp vụ công tác ATVSLĐ ở mức chuyên sâu</w:t>
            </w:r>
          </w:p>
          <w:p w:rsidR="00FC4C93" w:rsidRDefault="00A50801">
            <w:pPr>
              <w:pStyle w:val="ListParagraph"/>
              <w:numPr>
                <w:ilvl w:val="0"/>
                <w:numId w:val="3"/>
              </w:numPr>
              <w:spacing w:after="40"/>
            </w:pPr>
            <w:r>
              <w:t>Kỹ thuật an toàn chuyên ngành, kỹ năng kiểm tra và đánh giá rủi ro tại hiện trường</w:t>
            </w:r>
          </w:p>
          <w:p w:rsidR="00FC4C93" w:rsidRDefault="00A50801">
            <w:pPr>
              <w:pStyle w:val="ListParagraph"/>
              <w:numPr>
                <w:ilvl w:val="0"/>
                <w:numId w:val="3"/>
              </w:numPr>
              <w:spacing w:after="40"/>
            </w:pPr>
            <w:r>
              <w:t>Huấn luyện tại chỗ, điều tra tai nạn, ứng cứu khẩn cấp</w:t>
            </w:r>
          </w:p>
          <w:p w:rsidR="00FC4C93" w:rsidRDefault="00A50801">
            <w:pPr>
              <w:pStyle w:val="ListParagraph"/>
              <w:numPr>
                <w:ilvl w:val="0"/>
                <w:numId w:val="3"/>
              </w:numPr>
              <w:spacing w:after="40"/>
            </w:pPr>
            <w:r>
              <w:t>Có phần thực hành và kiểm tra</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Xây dựng đội ngũ cán bộ ATLĐ vững chuyên môn, làm được việc tại hiện trường, chủ động kiểm soát rủi ro; giảm tai nạn, hạn chế rủi ro pháp lý.</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3</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Pháp luật cơ bản; yếu tố nguy hiểm, có hại và biện pháp phòng ngừa</w:t>
            </w:r>
          </w:p>
          <w:p w:rsidR="00FC4C93" w:rsidRDefault="00A50801">
            <w:pPr>
              <w:pStyle w:val="ListParagraph"/>
              <w:numPr>
                <w:ilvl w:val="0"/>
                <w:numId w:val="3"/>
              </w:numPr>
              <w:spacing w:after="40"/>
            </w:pPr>
            <w:r>
              <w:t>Phương tiện bảo vệ cá nhân</w:t>
            </w:r>
          </w:p>
          <w:p w:rsidR="00FC4C93" w:rsidRDefault="00A50801">
            <w:pPr>
              <w:pStyle w:val="ListParagraph"/>
              <w:numPr>
                <w:ilvl w:val="0"/>
                <w:numId w:val="3"/>
              </w:numPr>
              <w:spacing w:after="40"/>
            </w:pPr>
            <w:r>
              <w:t>Kiến thức chuyên ngành theo công việc: quy trình vận hành an toàn, xử lý sự cố, sơ cứu</w:t>
            </w:r>
          </w:p>
          <w:p w:rsidR="00FC4C93" w:rsidRDefault="00A50801">
            <w:pPr>
              <w:pStyle w:val="ListParagraph"/>
              <w:numPr>
                <w:ilvl w:val="0"/>
                <w:numId w:val="3"/>
              </w:numPr>
              <w:spacing w:after="40"/>
            </w:pPr>
            <w:r>
              <w:t>Thực hành tại chỗ</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Bảo đảm vận hành an toàn, giảm thiểu tai nạn, bảo vệ nguồn nhân lực cốt lõi và duy trì sản xuất ổn định, bền vững.</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4</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Kiến thức cơ bản về ATVSLĐ; quyền và nghĩa vụ của người lao động</w:t>
            </w:r>
          </w:p>
          <w:p w:rsidR="00FC4C93" w:rsidRDefault="00A50801">
            <w:pPr>
              <w:pStyle w:val="ListParagraph"/>
              <w:numPr>
                <w:ilvl w:val="0"/>
                <w:numId w:val="3"/>
              </w:numPr>
              <w:spacing w:after="40"/>
            </w:pPr>
            <w:r>
              <w:t>Nội quy, quy trình tại nơi làm việc; yếu tố nguy hiểm và biện pháp</w:t>
            </w:r>
          </w:p>
          <w:p w:rsidR="00FC4C93" w:rsidRDefault="00A50801">
            <w:pPr>
              <w:pStyle w:val="ListParagraph"/>
              <w:numPr>
                <w:ilvl w:val="0"/>
                <w:numId w:val="3"/>
              </w:numPr>
              <w:spacing w:after="40"/>
            </w:pPr>
            <w:r>
              <w:t>Phương tiện bảo vệ cá nhân; sơ cấp cứu cơ bản</w:t>
            </w:r>
          </w:p>
          <w:p w:rsidR="00FC4C93" w:rsidRDefault="00A50801">
            <w:pPr>
              <w:pStyle w:val="ListParagraph"/>
              <w:numPr>
                <w:ilvl w:val="0"/>
                <w:numId w:val="3"/>
              </w:numPr>
              <w:spacing w:after="40"/>
            </w:pPr>
            <w:r>
              <w:t>Huấn luyện trực tiếp tại nơi làm việc</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Chuẩn hóa nhận thức và hành vi an toàn, giảm sự cố do lỗi chủ quan, nâng cao kỷ luật lao động, đáp ứng hồ sơ khi thanh tra, kiểm tra.</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lastRenderedPageBreak/>
              <w:t>Nhóm 5</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Nghiệp vụ y tế lao động: sơ cấp cứu, cấp cứu tai nạn lao động</w:t>
            </w:r>
          </w:p>
          <w:p w:rsidR="00FC4C93" w:rsidRDefault="00A50801">
            <w:pPr>
              <w:pStyle w:val="ListParagraph"/>
              <w:numPr>
                <w:ilvl w:val="0"/>
                <w:numId w:val="3"/>
              </w:numPr>
              <w:spacing w:after="40"/>
            </w:pPr>
            <w:r>
              <w:t>Quản lý sức khỏe người lao động; bệnh nghề nghiệp; vệ sinh lao động</w:t>
            </w:r>
          </w:p>
          <w:p w:rsidR="00FC4C93" w:rsidRDefault="00A50801">
            <w:pPr>
              <w:pStyle w:val="ListParagraph"/>
              <w:numPr>
                <w:ilvl w:val="0"/>
                <w:numId w:val="3"/>
              </w:numPr>
              <w:spacing w:after="40"/>
            </w:pPr>
            <w:r>
              <w:t>Xử lý tình huống khẩn cấp, phối hợp ứng phó sự cố</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Tập trung sơ cấp cứu, phòng chống tai nạn lao động và bệnh nghề nghiệp, xử lý tình huống khẩn cấp.</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6</w:t>
            </w:r>
          </w:p>
        </w:tc>
        <w:tc>
          <w:tcPr>
            <w:tcW w:w="4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Vai trò, nhiệm vụ của an toàn, vệ sinh viên</w:t>
            </w:r>
          </w:p>
          <w:p w:rsidR="00FC4C93" w:rsidRDefault="00A50801">
            <w:pPr>
              <w:pStyle w:val="ListParagraph"/>
              <w:numPr>
                <w:ilvl w:val="0"/>
                <w:numId w:val="3"/>
              </w:numPr>
              <w:spacing w:after="40"/>
            </w:pPr>
            <w:r>
              <w:t>Nhận diện nguy cơ, nhắc nhở, giám sát, phát hiện sớm</w:t>
            </w:r>
          </w:p>
          <w:p w:rsidR="00FC4C93" w:rsidRDefault="00A50801">
            <w:pPr>
              <w:pStyle w:val="ListParagraph"/>
              <w:numPr>
                <w:ilvl w:val="0"/>
                <w:numId w:val="3"/>
              </w:numPr>
              <w:spacing w:after="40"/>
            </w:pPr>
            <w:r>
              <w:t>Báo cáo, kiến nghị; phối hợp cải thiện điều kiện làm việc</w:t>
            </w:r>
          </w:p>
        </w:tc>
        <w:tc>
          <w:tcPr>
            <w:tcW w:w="3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Tập trung nhận diện nguy cơ, đánh giá rủi ro, biện pháp phòng ngừa tai nạn lao động và phối hợp cải thiện điều kiện làm việc.</w:t>
            </w:r>
          </w:p>
        </w:tc>
      </w:tr>
    </w:tbl>
    <w:p w:rsidR="00FC4C93" w:rsidRDefault="00FC4C93">
      <w:pPr>
        <w:spacing w:after="80"/>
      </w:pPr>
    </w:p>
    <w:p w:rsidR="00FC4C93" w:rsidRDefault="00A50801">
      <w:pPr>
        <w:spacing w:after="100"/>
      </w:pPr>
      <w:r>
        <w:t>Nội dung chi tiết theo chương trình khung của Bộ. Với khối nông nghiệp – nuôi trồng, Viện STP – DAKO bổ sung nội dung đặc thù theo từng nhóm công việc (an toàn khi dùng thuốc bảo vệ thực vật và hóa chất, an toàn máy nông nghiệp, an toàn điện ở ao nuôi, phòng bệnh lây từ động vật sang người, làm việc trên mặt nước...); xem các thẻ tư vấn ở Phần 5.</w:t>
      </w:r>
    </w:p>
    <w:p w:rsidR="00FC4C93" w:rsidRDefault="00A50801">
      <w:pPr>
        <w:pStyle w:val="Heading2"/>
      </w:pPr>
      <w:bookmarkStart w:id="11" w:name="_Toc100011"/>
      <w:r>
        <w:t>2.5. Dịch vụ đi kèm có thể tư vấn bổ sung</w:t>
      </w:r>
      <w:bookmarkEnd w:id="11"/>
    </w:p>
    <w:p w:rsidR="00FC4C93" w:rsidRDefault="00A50801">
      <w:pPr>
        <w:spacing w:after="100"/>
      </w:pPr>
      <w:r>
        <w:t>Ngoài huấn luyện theo 6 nhóm, hồ sơ năng lực của Viện STP – DAKO còn các dịch vụ sau. NVKD chỉ gợi ý khi có tình huống phù hợp (cột bên phải).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500"/>
        <w:gridCol w:w="4271"/>
      </w:tblGrid>
      <w:tr w:rsidR="00FC4C93">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Dịch vụ</w:t>
            </w:r>
          </w:p>
        </w:tc>
        <w:tc>
          <w:tcPr>
            <w:tcW w:w="2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Căn cứ pháp lý (theo hồ sơ)</w:t>
            </w:r>
          </w:p>
        </w:tc>
        <w:tc>
          <w:tcPr>
            <w:tcW w:w="42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Gợi ý khi khách hàng nông nghiệp – nuôi trồng có...</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Huấn luyện an toàn điện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Thông tư 05/2021/TT-BCT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Điện ở ao nuôi (quạt nước, sục khí, bơm), chuồng trại (quạt, làm mát), kho, xưởng sơ chế; thợ điện của trại</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Huấn luyện sơ cấp cứu</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Thông tư 19/2016/TT-BYT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Trang trại xa cơ sở y tế; ngộ độc thuốc, đuối nước, điện giật, rắn cắn, thú cắn, say nắng; đội sơ cấp cứu từng trại</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Huấn luyện an toàn hóa chất</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Nghị định 113/2017/NĐ-CP</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Thuốc bảo vệ thực vật, hóa chất khử trùng, hóa chất xử lý ao, phân bón hóa học</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lastRenderedPageBreak/>
              <w:t>Giáo dục nghề nghiệp</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Thông tư 42/2015 và 43/2015/TT-BLĐTBXH</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Nhu cầu đào tạo nghề ngắn hạn cho công nhân vận hành máy, thợ điện, kỹ thuật viên theo quy định giáo dục nghề nghiệp</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Kiểm định kỹ thuật an toàn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Thông tư 36/2019/TT-BLĐTBXH; Thông tư 09/2017/TT-BCT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Nồi hơi (sấy, chế biến), bình áp lực, chai khí, xe nâng (xem Phụ lục B)</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Đánh giá rủi ro, xây dựng biện pháp</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Chuồng trại, ao nuôi, lồng bè, kho hóa chất, khu vực phun thuốc; xây dựng kế hoạch ứng phó khẩn cấp</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Quan trắc môi trường lao động</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Nghị định 44/2016/NĐ-CP; Thông tư 19/2016/TT-BYT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Bụi (xay xát, thức ăn), tiếng ồn máy, vi khí hậu nóng, hơi khí độc (ví dụ amoniac ở chuồng trại). Yếu tố cụ thể do chuyên viên xác định</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Kiểm định – hiệu chuẩn thiết bị đo</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Ít gặp; chỉ nêu khi trang trại công nghệ cao có thiết bị đo (nhiệt độ, độ ẩm, khí) hoặc có phòng kiểm nghiệm nước, bệnh</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Tư vấn hệ thống quản lý ATLĐ (ISO 45001)</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c>
          <w:tcPr>
            <w:tcW w:w="4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Doanh nghiệp xuất khẩu, chuỗi thu mua có yêu cầu của đối tác quốc tế, tiêu chí ESG hoặc muốn chuẩn hóa hệ thống quản lý</w:t>
            </w:r>
          </w:p>
        </w:tc>
      </w:tr>
    </w:tbl>
    <w:p w:rsidR="00FC4C93" w:rsidRDefault="00FC4C93">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FC4C93">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FC4C93" w:rsidRDefault="00A50801">
            <w:pPr>
              <w:keepNext/>
              <w:spacing w:after="60"/>
            </w:pPr>
            <w:r>
              <w:rPr>
                <w:b/>
                <w:bCs/>
              </w:rPr>
              <w:t>Ngoài phạm vi hồ sơ năng lực hiện tại</w:t>
            </w:r>
          </w:p>
          <w:p w:rsidR="00FC4C93" w:rsidRDefault="00A50801">
            <w:pPr>
              <w:spacing w:after="40"/>
            </w:pPr>
            <w:r>
              <w:t xml:space="preserve">Huấn luyện nghiệp vụ phòng cháy chữa cháy (kho, xưởng, phòng cháy rừng), khám sức khỏe người lao động, huấn luyện an toàn giao thông, huấn luyện lặn và an toàn trên tàu thuyền, và các quy định chuyên ngành về thuốc bảo vệ thực vật, thuốc thú y, thức ăn chăn nuôi, an toàn sinh học (do cơ quan quản lý nông nghiệp ban hành) </w:t>
            </w:r>
            <w:r>
              <w:rPr>
                <w:b/>
                <w:bCs/>
              </w:rPr>
              <w:t>chưa nằm trong hồ sơ năng lực</w:t>
            </w:r>
            <w:r>
              <w:t>. Khi khách hàng hỏi, NVKD ghi nhận nhu cầu và báo chuyên viên để phối hợp đơn vị phù hợp; không cam kết thay Viện.</w:t>
            </w:r>
          </w:p>
        </w:tc>
      </w:tr>
    </w:tbl>
    <w:p w:rsidR="00FC4C93" w:rsidRDefault="00FC4C93">
      <w:pPr>
        <w:spacing w:after="120"/>
      </w:pPr>
    </w:p>
    <w:p w:rsidR="00FC4C93" w:rsidRDefault="00A50801">
      <w:pPr>
        <w:pStyle w:val="Heading2"/>
      </w:pPr>
      <w:bookmarkStart w:id="12" w:name="_Toc100012"/>
      <w:r>
        <w:t>2.6. Phần mềm quản lý ATVSLĐ: tổng quan</w:t>
      </w:r>
      <w:bookmarkEnd w:id="12"/>
    </w:p>
    <w:p w:rsidR="00FC4C93" w:rsidRDefault="00A50801">
      <w:pPr>
        <w:spacing w:after="100"/>
      </w:pPr>
      <w:r>
        <w:t xml:space="preserve">Thông điệp cốt lõi của Viện STP: </w:t>
      </w:r>
      <w:r>
        <w:rPr>
          <w:b/>
          <w:bCs/>
        </w:rPr>
        <w:t>“Một khóa học có thể kết thúc sau vài ngày, nhưng công tác ATVSLĐ cần được quản lý mỗi ngày.”</w:t>
      </w:r>
    </w:p>
    <w:p w:rsidR="00FC4C93" w:rsidRDefault="00A50801">
      <w:pPr>
        <w:pStyle w:val="ListParagraph"/>
        <w:numPr>
          <w:ilvl w:val="0"/>
          <w:numId w:val="3"/>
        </w:numPr>
        <w:spacing w:after="60"/>
      </w:pPr>
      <w:r>
        <w:lastRenderedPageBreak/>
        <w:t xml:space="preserve">Ngay khi ký hợp đồng đào tạo, doanh nghiệp được cấp </w:t>
      </w:r>
      <w:r>
        <w:rPr>
          <w:b/>
          <w:bCs/>
        </w:rPr>
        <w:t>tài khoản doanh nghiệp</w:t>
      </w:r>
      <w:r>
        <w:t xml:space="preserve"> tại </w:t>
      </w:r>
      <w:r>
        <w:rPr>
          <w:b/>
          <w:bCs/>
        </w:rPr>
        <w:t>doanhnghiep.vienstp.com</w:t>
      </w:r>
      <w:r>
        <w:t xml:space="preserve">; mỗi học viên được cấp </w:t>
      </w:r>
      <w:r>
        <w:rPr>
          <w:b/>
          <w:bCs/>
        </w:rPr>
        <w:t>tài khoản cá nhân</w:t>
      </w:r>
      <w:r>
        <w:t xml:space="preserve"> tại </w:t>
      </w:r>
      <w:r>
        <w:rPr>
          <w:b/>
          <w:bCs/>
        </w:rPr>
        <w:t>daotao.vienstp.com</w:t>
      </w:r>
      <w:r>
        <w:t xml:space="preserve">. Doanh nghiệp quản lý tập trung mà </w:t>
      </w:r>
      <w:r>
        <w:rPr>
          <w:b/>
          <w:bCs/>
        </w:rPr>
        <w:t>không phải đầu tư mua phần mềm riêng</w:t>
      </w:r>
      <w:r>
        <w:t>.</w:t>
      </w:r>
    </w:p>
    <w:p w:rsidR="00FC4C93" w:rsidRDefault="00A50801">
      <w:pPr>
        <w:pStyle w:val="ListParagraph"/>
        <w:numPr>
          <w:ilvl w:val="0"/>
          <w:numId w:val="3"/>
        </w:numPr>
        <w:spacing w:after="60"/>
      </w:pPr>
      <w:r>
        <w:t xml:space="preserve">Hệ sinh thái kết nối 3 bên: </w:t>
      </w:r>
      <w:r>
        <w:rPr>
          <w:b/>
          <w:bCs/>
        </w:rPr>
        <w:t>Doanh nghiệp</w:t>
      </w:r>
      <w:r>
        <w:t xml:space="preserve"> (quản lý tập trung) – </w:t>
      </w:r>
      <w:r>
        <w:rPr>
          <w:b/>
          <w:bCs/>
        </w:rPr>
        <w:t>Viện STP</w:t>
      </w:r>
      <w:r>
        <w:t xml:space="preserve"> (đồng hành xuyên suốt) – </w:t>
      </w:r>
      <w:r>
        <w:rPr>
          <w:b/>
          <w:bCs/>
        </w:rPr>
        <w:t>Người lao động</w:t>
      </w:r>
      <w:r>
        <w:t xml:space="preserve"> (chủ động tra cứu, học tập, gửi yêu cầu).</w:t>
      </w:r>
    </w:p>
    <w:p w:rsidR="00FC4C93" w:rsidRDefault="00A50801">
      <w:pPr>
        <w:pStyle w:val="ListParagraph"/>
        <w:numPr>
          <w:ilvl w:val="0"/>
          <w:numId w:val="3"/>
        </w:numPr>
        <w:spacing w:after="60"/>
      </w:pPr>
      <w:r>
        <w:t>Cổng tra cứu chứng nhận cho phép doanh nghiệp, đối tác, cơ quan thẩm định xác thực chứng nhận theo mã chứng nhận hoặc số CCCD, có mã xác thực CAPTCHA hiệu lực 3 phút để chống làm giả.</w:t>
      </w:r>
    </w:p>
    <w:p w:rsidR="00FC4C93" w:rsidRDefault="00FC4C93">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1100"/>
        <w:gridCol w:w="5671"/>
      </w:tblGrid>
      <w:tr w:rsidR="00FC4C93">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Module</w:t>
            </w:r>
          </w:p>
        </w:tc>
        <w:tc>
          <w:tcPr>
            <w:tcW w:w="11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Số màn hình</w:t>
            </w:r>
          </w:p>
        </w:tc>
        <w:tc>
          <w:tcPr>
            <w:tcW w:w="56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Chức năng chính</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1. Tổng quan và báo cáo</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4</w:t>
            </w:r>
          </w:p>
        </w:tc>
        <w:tc>
          <w:tcPr>
            <w:tcW w:w="5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Dashboard thời gian thực (chỉ số, biểu đồ, cảnh báo, thao tác nhanh); báo cáo doanh nghiệp; báo cáo nhân sự; xuất Excel</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2. Doanh nghiệp</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2</w:t>
            </w:r>
          </w:p>
        </w:tc>
        <w:tc>
          <w:tcPr>
            <w:tcW w:w="5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Hồ sơ doanh nghiệp; quản lý tài khoản vận hành (operator) và phân quyền theo module</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3. Đào tạo</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9</w:t>
            </w:r>
          </w:p>
        </w:tc>
        <w:tc>
          <w:tcPr>
            <w:tcW w:w="5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Danh mục khóa học; nhân sự, học viên theo Nhóm 1–6; hợp đồng đào tạo; lớp học; hồ sơ Viện STP</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4. Công tác và công việc</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w:t>
            </w:r>
          </w:p>
        </w:tc>
        <w:tc>
          <w:tcPr>
            <w:tcW w:w="5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Bảng tin; tin tức, tài liệu, thông tư, nghị định; giao việc và duyệt kết quả; quản lý đơn từ nhân sự</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5. An toàn và tài sản</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11</w:t>
            </w:r>
          </w:p>
        </w:tc>
        <w:tc>
          <w:tcPr>
            <w:tcW w:w="5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Thiết bị và kiểm định; tai nạn và sự cố; vật tư và hóa chất; nhập kho và chứng từ; cấp phát PPE</w:t>
            </w:r>
          </w:p>
        </w:tc>
      </w:tr>
    </w:tbl>
    <w:p w:rsidR="00FC4C93" w:rsidRDefault="00FC4C93">
      <w:pPr>
        <w:spacing w:after="100"/>
      </w:pPr>
    </w:p>
    <w:p w:rsidR="00FC4C93" w:rsidRDefault="00A50801">
      <w:pPr>
        <w:keepNext/>
        <w:spacing w:after="100"/>
      </w:pPr>
      <w:r>
        <w:rPr>
          <w:b/>
          <w:bCs/>
        </w:rPr>
        <w:t>Năm “điểm đau” của khách hàng</w:t>
      </w:r>
      <w:r>
        <w:t xml:space="preserve"> (dùng làm câu mở đầu tư vấn phần mềm):</w:t>
      </w:r>
    </w:p>
    <w:p w:rsidR="00FC4C93" w:rsidRDefault="00A50801">
      <w:pPr>
        <w:pStyle w:val="ListParagraph"/>
        <w:numPr>
          <w:ilvl w:val="0"/>
          <w:numId w:val="3"/>
        </w:numPr>
        <w:spacing w:after="60"/>
      </w:pPr>
      <w:r>
        <w:t>Theo dõi nhân sự và lịch sử huấn luyện bằng Excel thủ công: khó biết ai đã huấn luyện, ai chưa, chứng nhận của ai sắp hết hạn.</w:t>
      </w:r>
    </w:p>
    <w:p w:rsidR="00FC4C93" w:rsidRDefault="00A50801">
      <w:pPr>
        <w:pStyle w:val="ListParagraph"/>
        <w:numPr>
          <w:ilvl w:val="0"/>
          <w:numId w:val="3"/>
        </w:numPr>
        <w:spacing w:after="60"/>
      </w:pPr>
      <w:r>
        <w:t>Bị động trước thời hạn kiểm định máy móc, thiết bị nghiêm ngặt: nhiều đầu việc cùng lúc, dễ bỏ sót.</w:t>
      </w:r>
    </w:p>
    <w:p w:rsidR="00FC4C93" w:rsidRDefault="00A50801">
      <w:pPr>
        <w:pStyle w:val="ListParagraph"/>
        <w:numPr>
          <w:ilvl w:val="0"/>
          <w:numId w:val="3"/>
        </w:numPr>
        <w:spacing w:after="60"/>
      </w:pPr>
      <w:r>
        <w:t>Đánh giá nguy cơ, rủi ro không được cập nhật liên tục; báo cáo sự cố chậm nên nguy cơ không được xử lý kịp thời.</w:t>
      </w:r>
    </w:p>
    <w:p w:rsidR="00FC4C93" w:rsidRDefault="00A50801">
      <w:pPr>
        <w:pStyle w:val="ListParagraph"/>
        <w:numPr>
          <w:ilvl w:val="0"/>
          <w:numId w:val="3"/>
        </w:numPr>
        <w:spacing w:after="60"/>
      </w:pPr>
      <w:r>
        <w:t>Lãnh đạo thiếu dữ liệu để ra quyết định: thông tin rải rác ở nhiều bộ phận, nhiều file.</w:t>
      </w:r>
    </w:p>
    <w:p w:rsidR="00FC4C93" w:rsidRDefault="00A50801">
      <w:pPr>
        <w:pStyle w:val="ListParagraph"/>
        <w:numPr>
          <w:ilvl w:val="0"/>
          <w:numId w:val="3"/>
        </w:numPr>
        <w:spacing w:after="60"/>
      </w:pPr>
      <w:r>
        <w:t>Mất chứng nhận, khó xác minh thông tin đào tạo, mất thời gian tìm kiếm.</w:t>
      </w:r>
    </w:p>
    <w:p w:rsidR="00FC4C93" w:rsidRDefault="00A50801">
      <w:pPr>
        <w:pStyle w:val="Heading1"/>
      </w:pPr>
      <w:bookmarkStart w:id="13" w:name="_Toc100013"/>
      <w:r>
        <w:lastRenderedPageBreak/>
        <w:t>PHẦN 3. ĐẶC ĐIỂM NGÀNH NÔNG NGHIỆP – NUÔI TRỒNG VÀ KHUNG PHÁP LÝ</w:t>
      </w:r>
      <w:bookmarkEnd w:id="13"/>
    </w:p>
    <w:p w:rsidR="00FC4C93" w:rsidRDefault="00A50801">
      <w:pPr>
        <w:spacing w:after="100"/>
      </w:pPr>
      <w:r>
        <w:t xml:space="preserve">Nông nghiệp – nuôi trồng khác hẳn văn phòng và xây dựng: lao động làm việc </w:t>
      </w:r>
      <w:r>
        <w:rPr>
          <w:b/>
          <w:bCs/>
        </w:rPr>
        <w:t>ngoài trời, rải rác, theo mùa vụ</w:t>
      </w:r>
      <w:r>
        <w:t xml:space="preserve">, tiếp xúc trực tiếp với </w:t>
      </w:r>
      <w:r>
        <w:rPr>
          <w:b/>
          <w:bCs/>
        </w:rPr>
        <w:t>hóa chất, máy móc nhỏ, điện, nước và động vật</w:t>
      </w:r>
      <w:r>
        <w:t xml:space="preserve">. Rủi ro thường không đến từ một thiết bị lớn mà từ nhiều việc nhỏ lặp đi lặp lại, cộng với lao động thời vụ đông và trình độ không đồng đều. Giá trị bán hàng nằm ở </w:t>
      </w:r>
      <w:r>
        <w:rPr>
          <w:b/>
          <w:bCs/>
        </w:rPr>
        <w:t>xác định đúng nhóm người làm công việc thuộc Danh mục, huấn luyện tại chỗ có thực hành, quản lý hồ sơ lao động mùa vụ</w:t>
      </w:r>
      <w:r>
        <w:t>, và phòng bệnh nghề nghiệp (nhiễm độc thuốc bảo vệ thực vật, Leptospira).</w:t>
      </w:r>
    </w:p>
    <w:p w:rsidR="00FC4C93" w:rsidRDefault="00A50801">
      <w:pPr>
        <w:pStyle w:val="Heading2"/>
      </w:pPr>
      <w:bookmarkStart w:id="14" w:name="_Toc100014"/>
      <w:r>
        <w:t>3.1. Các loại hình doanh nghiệp thường gặp</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600"/>
        <w:gridCol w:w="2771"/>
        <w:gridCol w:w="1800"/>
      </w:tblGrid>
      <w:tr w:rsidR="00FC4C93">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Loại hình</w:t>
            </w:r>
          </w:p>
        </w:tc>
        <w:tc>
          <w:tcPr>
            <w:tcW w:w="26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Đặc điểm nhân sự</w:t>
            </w:r>
          </w:p>
        </w:tc>
        <w:tc>
          <w:tcPr>
            <w:tcW w:w="27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Nhu cầu ATVSLĐ nổi bật</w:t>
            </w:r>
          </w:p>
        </w:tc>
        <w:tc>
          <w:tcPr>
            <w:tcW w:w="18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Người ra quyết định</w:t>
            </w:r>
          </w:p>
        </w:tc>
      </w:tr>
      <w:tr w:rsidR="00FC4C93">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1. Trồng trọt:</w:t>
            </w:r>
            <w:r>
              <w:t xml:space="preserve"> lúa, rau màu, cây ăn quả, cây công nghiệp (cà phê, hồ tiêu, cao su, điều, chè), nhà màng, nhà kính</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ty, nông trường, hợp tác xã; tổ đội chăm sóc, thu hoạch; lao động mùa vụ lớn</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cho phun thuốc bảo vệ thực vật, vận hành máy; làm việc trên cao khi hái quả; sơ cứu ngộ độc; hồ sơ lao động mùa vụ</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Chủ trang trại, giám đốc nông trường, trưởng phòng kỹ thuật hoặc nhân sự</w:t>
            </w:r>
          </w:p>
        </w:tc>
      </w:tr>
      <w:tr w:rsidR="00FC4C93">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2. Chăn nuôi:</w:t>
            </w:r>
            <w:r>
              <w:t xml:space="preserve"> heo, gà, vịt, bò thịt, bò sữa, dê</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Trang trại tập trung hoặc gia công; chuồng kín, chuồng hở; thức ăn, biogas, xử lý chất thải</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Vệ sinh chuồng trại, khử trùng, hầm biogas và không gian hạn chế; bệnh lây từ động vật; điện; bốc xếp bao thức ăn</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Chủ trang trại, giám đốc trại, trưởng bộ phận kỹ thuật</w:t>
            </w:r>
          </w:p>
        </w:tc>
      </w:tr>
      <w:tr w:rsidR="00FC4C93">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3. Thủy sản nuôi ao, bể, trại giống:</w:t>
            </w:r>
            <w:r>
              <w:t xml:space="preserve"> tôm, cá tra, cá rô phi, cá giống</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Ao đất, ao lót bạt, bể; trại giống, ấp nở; tổ đội chăm sóc, thu hoạch đêm</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Điện ở ao (quạt nước, sục khí, bơm); đuối nước; hóa chất xử lý ao; máy bơm; thu hoạch đêm</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Chủ trại, giám đốc kỹ thuật</w:t>
            </w:r>
          </w:p>
        </w:tc>
      </w:tr>
      <w:tr w:rsidR="00FC4C93">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4. Nuôi lồng bè trên sông, biển; nuôi hàu, nghêu, rong biển</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Bè nổi, giàn bè; công nhân làm việc trên mặt nước; thợ lặn</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cho công việc trên mặt nước; áo phao; sơ cứu đuối nước; thời tiết xấu</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Chủ bè, giám đốc công ty nuôi biển</w:t>
            </w:r>
          </w:p>
        </w:tc>
      </w:tr>
      <w:tr w:rsidR="00FC4C93">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lastRenderedPageBreak/>
              <w:t>5. Lâm nghiệp:</w:t>
            </w:r>
            <w:r>
              <w:t xml:space="preserve"> trồng rừng, khai thác gỗ rừng trồng</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Tổ đội trồng, chăm sóc; tổ khai thác; địa hình khó, xa cơ sở y tế</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cho chặt, cưa, xẻ gỗ; vận chuyển; sơ cấp cứu; phòng cháy rừng nằm ngoài hồ sơ năng lực</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Giám đốc lâm trường, trưởng phòng kỹ thuật</w:t>
            </w:r>
          </w:p>
        </w:tc>
      </w:tr>
      <w:tr w:rsidR="00FC4C93">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6. Sơ chế, bảo quản, xay xát, sấy tại cơ sở</w:t>
            </w:r>
            <w:r>
              <w:t xml:space="preserve"> (nông sản, thủy sản)</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Xưởng nhỏ và vừa, kho; máy xay, sấy, đóng gói; nồi hơi; bao nặng</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cho máy chế biến, nồi hơi, bốc xếp; bụi, tiếng ồn; kiểm định</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Giám đốc xưởng, quản đốc</w:t>
            </w:r>
          </w:p>
        </w:tc>
      </w:tr>
      <w:tr w:rsidR="00FC4C93">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7. Vật tư và dịch vụ nông nghiệp:</w:t>
            </w:r>
            <w:r>
              <w:t xml:space="preserve"> cửa hàng thuốc bảo vệ thực vật, thú y, thức ăn; dịch vụ phun thuốc, thu hoạch, vận chuyển thuê</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Nhân viên bán hàng, thủ kho; đội phun thuốc, đội thu hoạch thuê ngoài</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Bảo quản và vận chuyển hóa chất; phun thuốc thuê; hồ sơ cho khách hàng kiểm tra nhà cung cấp</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Chủ doanh nghiệp, giám đốc vận hành</w:t>
            </w:r>
          </w:p>
        </w:tc>
      </w:tr>
      <w:tr w:rsidR="00FC4C93">
        <w:trPr>
          <w:cantSplit/>
        </w:trPr>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8. Hợp tác xã, tổ hợp tác, trang trại gia đình, hộ liên kết</w:t>
            </w:r>
          </w:p>
        </w:tc>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Ít người; nhiều lao động theo công nhật, đổi công; hộ vệ tinh theo hợp đồng bao tiêu</w:t>
            </w:r>
          </w:p>
        </w:tc>
        <w:tc>
          <w:tcPr>
            <w:tcW w:w="27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Xác định ai là người lao động theo hợp đồng lao động; hồ sơ tối thiểu; bố trí người làm ATVSLĐ bán chuyên trách</w:t>
            </w:r>
          </w:p>
        </w:tc>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Chủ nhiệm hợp tác xã, chủ hộ, kế toán</w:t>
            </w:r>
          </w:p>
        </w:tc>
      </w:tr>
    </w:tbl>
    <w:p w:rsidR="00FC4C93" w:rsidRDefault="00FC4C93">
      <w:pPr>
        <w:spacing w:after="80"/>
      </w:pPr>
    </w:p>
    <w:p w:rsidR="00FC4C93" w:rsidRDefault="00A50801">
      <w:pPr>
        <w:spacing w:after="100"/>
      </w:pPr>
      <w:r>
        <w:rPr>
          <w:b/>
          <w:bCs/>
        </w:rPr>
        <w:t>Ghi chú về phạm vi:</w:t>
      </w:r>
      <w:r>
        <w:t xml:space="preserve"> khai thác, đánh bắt hải sản (tàu cá), nhà máy chế biến thực phẩm quy mô công nghiệp, sản xuất thức ăn chăn nuôi, phân bón, thuốc bảo vệ thực vật thuộc các cẩm nang ngành riêng. Khi một doanh nghiệp tích hợp nhiều khâu (trại, nhà máy thức ăn, nhà máy chế biến), dùng cẩm nang của từng lĩnh vực cho từng bộ phận.</w:t>
      </w:r>
    </w:p>
    <w:p w:rsidR="00FC4C93" w:rsidRDefault="00A50801">
      <w:pPr>
        <w:pStyle w:val="Heading2"/>
      </w:pPr>
      <w:bookmarkStart w:id="15" w:name="_Toc100015"/>
      <w:r>
        <w:lastRenderedPageBreak/>
        <w:t>3.2. Nguy cơ đặc thù và nhóm huấn luyện liên quan</w:t>
      </w:r>
      <w:bookmarkEnd w:id="1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400"/>
        <w:gridCol w:w="1700"/>
        <w:gridCol w:w="2971"/>
      </w:tblGrid>
      <w:tr w:rsidR="00FC4C93">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Nguy cơ</w:t>
            </w:r>
          </w:p>
        </w:tc>
        <w:tc>
          <w:tcPr>
            <w:tcW w:w="24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Công việc điển hình</w:t>
            </w:r>
          </w:p>
        </w:tc>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Nhóm huấn luyện</w:t>
            </w:r>
          </w:p>
        </w:tc>
        <w:tc>
          <w:tcPr>
            <w:tcW w:w="29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Tính năng phần mềm hỗ trợ</w:t>
            </w:r>
          </w:p>
        </w:tc>
      </w:tr>
      <w:tr w:rsidR="00FC4C93">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Thuốc bảo vệ thực vật, hóa chất</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Pha chế, phun, bảo quản kho thuốc; khử trùng chuồng, ao; hóa chất xử lý ao</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(hóa chất nguy hiểm, máy phun); huấn luyện an toàn hóa chất</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Vật tư và hóa chất; Cấp phát PPE; Tai nạn và sự cố</w:t>
            </w:r>
          </w:p>
        </w:tc>
      </w:tr>
      <w:tr w:rsidR="00FC4C93">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Máy nông nghiệp có động cơ</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Máy tuốt, máy gặt, máy bừa, máy cắt cỏ, máy phun thuốc, máy bơm nước; máy cày, máy kéo</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(nhóm 32 của Danh mục); máy cày, máy kéo: chuyên viên xác nhận</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Thiết bị – Kiểm định; Nhân sự; Tai nạn và sự cố</w:t>
            </w:r>
          </w:p>
        </w:tc>
      </w:tr>
      <w:tr w:rsidR="00FC4C93">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Điện và nước</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Quạt nước, sục khí, bơm ở ao nuôi; quạt, làm mát ở chuồng; tủ điện ngoài trời</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cho người làm điện; Nhóm 4 (nhận thức)</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Thiết bị – Kiểm định; Cấp phát PPE; Tai nạn và sự cố</w:t>
            </w:r>
          </w:p>
        </w:tc>
      </w:tr>
      <w:tr w:rsidR="00FC4C93">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Đuối nước, ngã nước</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Làm việc bên ao, hồ, bè; thu hoạch đêm</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 (nhận thức, sơ cứu); Nhóm 3 khi làm việc trên mặt nước (nhóm 8)</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Cấp phát PPE (áo phao); Tai nạn và sự cố</w:t>
            </w:r>
          </w:p>
        </w:tc>
      </w:tr>
      <w:tr w:rsidR="00FC4C93">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Ngã cao</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Hái quả trên cây cao, cắt tỉa, mái nhà màng, silo, tháp nước</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khi làm việc trên cao từ 2 m (nhóm 7)</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Cấp phát PPE; Nhân sự</w:t>
            </w:r>
          </w:p>
        </w:tc>
      </w:tr>
      <w:tr w:rsidR="00FC4C93">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Không gian hạn chế, khí độc</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Hầm biogas, bể xử lý chất thải, hố ủ, bể ngầm ở trại giống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(nhóm 13)</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Cấp phát PPE; Tai nạn và sự cố; Giao việc</w:t>
            </w:r>
          </w:p>
        </w:tc>
      </w:tr>
      <w:tr w:rsidR="00FC4C93">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lastRenderedPageBreak/>
              <w:t>Động vật</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Heo nái, bò húc, đạp; rắn cắn khi làm ruộng</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 xem ranh giới nhóm 24 (chăn nuôi động vật lớn)</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Tai nạn và sự cố</w:t>
            </w:r>
          </w:p>
        </w:tc>
      </w:tr>
      <w:tr w:rsidR="00FC4C93">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Bệnh nghề nghiệp, bệnh lây từ động vật</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Nhiễm độc thuốc bảo vệ thực vật, Leptospira, bệnh da; liên cầu khuẩn lợn, cúm gia cầm</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 Nhóm 5 (vệ sinh lao động); khám bệnh nghề nghiệp nằm ngoài hồ sơ năng lực</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Báo cáo nhân sự; Tai nạn và sự cố</w:t>
            </w:r>
          </w:p>
        </w:tc>
      </w:tr>
      <w:tr w:rsidR="00FC4C93">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Bốc xếp bao nặng</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Bao thức ăn, phân bón, nông sản, thùng thủy sản</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khi thường xuyên bốc xếp thủ công vật nặng từ 30 kg (nhóm 20)</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Cấp phát PPE; Nhân sự</w:t>
            </w:r>
          </w:p>
        </w:tc>
      </w:tr>
      <w:tr w:rsidR="00FC4C93">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Nắng nóng, thời tiết</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Làm việc ngoài trời, trong nhà màng, nhà kính</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 (vệ sinh lao động)</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Bảng tin (nhắc nội dung an toàn)</w:t>
            </w:r>
          </w:p>
        </w:tc>
      </w:tr>
      <w:tr w:rsidR="00FC4C93">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Thiết bị áp lực, sấy, hệ thống lạnh</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Nồi hơi, lò sấy, bình áp lực, kho lạnh</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(nhóm 1); kiểm định thiết bị</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Thiết bị – Kiểm định</w:t>
            </w:r>
          </w:p>
        </w:tc>
      </w:tr>
      <w:tr w:rsidR="00FC4C93">
        <w:trPr>
          <w:cantSplit/>
        </w:trPr>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Giao thông nông thôn, vận chuyển</w:t>
            </w:r>
          </w:p>
        </w:tc>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Xe tải chở nông sản, thức ăn; máy kéo chở hàng; xe máy</w:t>
            </w: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cho lái xe ô tô; an toàn giao thông nằm ngoài hồ sơ năng lực</w:t>
            </w:r>
          </w:p>
        </w:tc>
        <w:tc>
          <w:tcPr>
            <w:tcW w:w="2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Tai nạn và sự cố</w:t>
            </w:r>
          </w:p>
        </w:tc>
      </w:tr>
    </w:tbl>
    <w:p w:rsidR="00FC4C93" w:rsidRDefault="00FC4C93">
      <w:pPr>
        <w:spacing w:after="100"/>
      </w:pPr>
    </w:p>
    <w:p w:rsidR="00FC4C93" w:rsidRDefault="00A50801">
      <w:pPr>
        <w:pStyle w:val="Heading2"/>
      </w:pPr>
      <w:bookmarkStart w:id="16" w:name="_Toc100016"/>
      <w:r>
        <w:lastRenderedPageBreak/>
        <w:t>3.3. Khung pháp lý cần nhớ</w:t>
      </w:r>
      <w:bookmarkEnd w:id="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FC4C93">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Văn bản</w:t>
            </w:r>
          </w:p>
        </w:tc>
        <w:tc>
          <w:tcPr>
            <w:tcW w:w="6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NVKD cần nhớ điều gì</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Luật An toàn, vệ sinh lao động số 84/2015/QH13</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Nền tảng pháp lý: trách nhiệm của người sử dụng lao động, quyền và nghĩa vụ của người lao động, huấn luyện ATVSLĐ, mạng lưới an toàn, vệ sinh viên (Điều 74). Nhà nước có chính sách hỗ trợ huấn luyện cho người làm việc không theo hợp đồng lao động, nhất là công việc nghiêm ngặt; chuyên viên giải thích. Người lao động tham gia bảo hiểm tai nạn lao động, bệnh nghề nghiệp bị tai nạn trên tuyến đường và trong khoảng thời gian hợp lý đi và về có thể được hưởng chế độ tai nạn lao động (điểm c khoản 1 Điều 45).</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Nghị định 44/2016/NĐ-CP, sửa đổi bởi Nghị định 140/2018/NĐ-CP</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Quy định huấn luyện ATVSLĐ: 6 nhóm đối tượng, nội dung, thời gian lần đầu, huấn luyện định kỳ, chứng nhận có hiệu lực 2 năm. Cũng quy định kiểm định kỹ thuật an toàn và quan trắc môi trường lao động.</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Nghị định 39/2016/NĐ-CP (Điều 2; Điều 36, 37; Điều 30–32)</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Điều 2: đối tượng áp dụng gồm người lao động theo hợp đồng lao động, người thử việc, người học nghề, tập nghề. Điều 36: tổ chức bộ phận ATVSLĐ; doanh nghiệp nông nghiệp – nuôi trồng thuộc nhóm “lĩnh vực khác” (khoản 2), trừ cơ sở có hoạt động thuộc nhóm ngành đặc thù như hóa chất (mục 3.4). Điều 37: tổ chức bộ phận y tế. Điều 30–32: trách nhiệm ATVSLĐ khi cho thuê lại lao động.</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Thông tư 06/2020/TT-BLĐTBXH</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Danh mục công việc có yêu cầu nghiêm ngặt về ATVSLĐ (căn cứ xác định Nhóm 3). Với khối này, các nhóm thường gặp là: hóa chất nguy hiểm, máy gia công và máy chế biến, làm việc trên cao, công việc trên mặt nước và lặn, không gian hạn chế và vệ sinh chuồng trại, điện, hàn cắt, lái xe ô tô, bốc xếp vật nặng, khai thác gỗ và điều tra quy hoạch rừng, bếp ăn tập thể, khử trùng, giết mổ và chăn nuôi động vật lớn, chế biến mủ cao su, máy có động cơ trong nông nghiệp (xem Phụ lục A).</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Thông tư 36/2019/TT-BLĐTBXH</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Danh mục máy, thiết bị, vật tư, chất có yêu cầu nghiêm ngặt về ATLĐ: nồi hơi, bình áp lực, chai khí, xe nâng... (xem Phụ lục B). Thiết bị cụ thể của khách hàng có thuộc Danh mục hay không: chuyên viên xác nhận.</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lastRenderedPageBreak/>
              <w:t>Thông tư 05/2021/TT-BCT</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An toàn điện; căn cứ huấn luyện an toàn điện cho người làm điện ở trang trại, ao nuôi, xưởng sơ chế.</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Thông tư 19/2016/TT-BYT; Thông tư 15/2016/TT-BYT (sửa đổi bởi Thông tư 02/2023/TT-BYT)</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Quản lý vệ sinh lao động, sức khỏe người lao động, sơ cấp cứu; quan trắc môi trường lao động. Danh mục bệnh nghề nghiệp được bảo hiểm có bệnh nhiễm độc hóa chất bảo vệ thực vật nghề nghiệp, bệnh Leptospira nghề nghiệp, bệnh da do tiếp xúc cao su tự nhiên. NVKD chỉ nêu tên bệnh để minh họa; chẩn đoán và giám định thuộc cơ quan y tế.</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Nghị định 113/2017/NĐ-CP</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Hướng dẫn Luật Hóa chất; căn cứ huấn luyện an toàn hóa chất.</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Luật Trồng trọt, Luật Chăn nuôi, Luật Thủy sản, Luật Thú y, Luật Lâm nghiệp</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Quy định chuyên ngành (thuốc bảo vệ thực vật, thuốc thú y, thức ăn, vùng nuôi, an toàn sinh học) do cơ quan quản lý nông nghiệp ban hành, nằm ngoài phạm vi ATVSLĐ và hồ sơ năng lực. NVKD ghi nhận câu hỏi và chuyển chuyên viên; không tự diễn giải.</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Luật Phòng cháy, chữa cháy và cứu nạn, cứu hộ (Luật số 55/2024/QH15)</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Quy định về phòng cháy, chữa cháy ở kho, xưởng, trang trại. Huấn luyện nghiệp vụ PCCC chưa nằm trong hồ sơ năng lực (mục 2.5).</w:t>
            </w:r>
          </w:p>
        </w:tc>
      </w:tr>
    </w:tbl>
    <w:p w:rsidR="00FC4C93" w:rsidRDefault="00FC4C93">
      <w:pPr>
        <w:spacing w:after="10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FC4C93">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FC4C93" w:rsidRDefault="00A50801">
            <w:pPr>
              <w:keepNext/>
              <w:spacing w:after="60"/>
            </w:pPr>
            <w:r>
              <w:rPr>
                <w:b/>
                <w:bCs/>
              </w:rPr>
              <w:t>Hai điểm cập nhật NVKD cần biết nhưng không khẳng định là đã có hiệu lực</w:t>
            </w:r>
          </w:p>
          <w:p w:rsidR="00FC4C93" w:rsidRDefault="00A50801">
            <w:pPr>
              <w:pStyle w:val="ListParagraph"/>
              <w:numPr>
                <w:ilvl w:val="0"/>
                <w:numId w:val="3"/>
              </w:numPr>
              <w:spacing w:after="40"/>
            </w:pPr>
            <w:r>
              <w:rPr>
                <w:b/>
                <w:bCs/>
              </w:rPr>
              <w:t>Luật sửa đổi:</w:t>
            </w:r>
            <w:r>
              <w:t xml:space="preserve"> Chính phủ đã thông qua dự án Luật sửa đổi, bổ sung một số điều của Luật ATVSLĐ (17/9/2026); Ủy ban Thường vụ Quốc hội đã cho ý kiến (23/9/2026); dự án dự kiến trình Quốc hội tại Kỳ họp thứ Hai (tháng 10/2026) theo trình tự rút gọn. Hiện nay vẫn áp dụng 6 nhóm theo Nghị định 44/2016/NĐ-CP.</w:t>
            </w:r>
          </w:p>
          <w:p w:rsidR="00FC4C93" w:rsidRDefault="00A50801">
            <w:pPr>
              <w:pStyle w:val="ListParagraph"/>
              <w:numPr>
                <w:ilvl w:val="0"/>
                <w:numId w:val="3"/>
              </w:numPr>
              <w:spacing w:after="40"/>
            </w:pPr>
            <w:r>
              <w:rPr>
                <w:b/>
                <w:bCs/>
              </w:rPr>
              <w:t>Tên cơ quan quản lý:</w:t>
            </w:r>
            <w:r>
              <w:t xml:space="preserve"> quản lý nhà nước về ATVSLĐ hiện thuộc Bộ Nội vụ; quản lý ngành nông nghiệp hiện thuộc Bộ Nông nghiệp và Môi trường. Nhiều văn bản gốc còn ghi tên Bộ cũ. Khi trích dẫn cho khách hàng, giữ nguyên tên văn bản gốc và nhờ chuyên viên kiểm tra lại.</w:t>
            </w:r>
          </w:p>
        </w:tc>
      </w:tr>
    </w:tbl>
    <w:p w:rsidR="00FC4C93" w:rsidRDefault="00FC4C93">
      <w:pPr>
        <w:spacing w:after="120"/>
      </w:pPr>
    </w:p>
    <w:p w:rsidR="00FC4C93" w:rsidRDefault="00A50801">
      <w:pPr>
        <w:pStyle w:val="Heading2"/>
      </w:pPr>
      <w:bookmarkStart w:id="17" w:name="_Toc100017"/>
      <w:r>
        <w:t>3.4. Bố trí người làm công tác ATVSLĐ theo quy mô doanh nghiệp</w:t>
      </w:r>
      <w:bookmarkEnd w:id="17"/>
    </w:p>
    <w:p w:rsidR="00FC4C93" w:rsidRDefault="00A50801">
      <w:pPr>
        <w:spacing w:after="100"/>
      </w:pPr>
      <w:r>
        <w:t xml:space="preserve">Khoản 2 Điều 36 Nghị định 39/2016/NĐ-CP áp dụng cho các lĩnh vực </w:t>
      </w:r>
      <w:r>
        <w:rPr>
          <w:b/>
          <w:bCs/>
        </w:rPr>
        <w:t>khác</w:t>
      </w:r>
      <w:r>
        <w:t xml:space="preserve"> với nhóm ngành đặc thù (khai khoáng, hóa chất, kim loại, thi công xây dựng, đóng tàu, điện...). Doanh nghiệp nông nghiệp – nuôi trồng thuộc nhóm này. Nếu </w:t>
      </w:r>
      <w:r>
        <w:lastRenderedPageBreak/>
        <w:t xml:space="preserve">doanh nghiệp có thêm nhà máy phân bón, hóa chất hoặc hoạt động thuộc nhóm ngành đặc thù, chuyên viên xác định theo từng cơ sở. Đây là căn cứ để NVKD hỏi khách hàng: “Công ty anh/chị đang có bao nhiêu lao động và bao nhiêu cán bộ ATVSLĐ?”. Mỗi người làm công tác ATVSLĐ phải được huấn luyện </w:t>
      </w:r>
      <w:r>
        <w:rPr>
          <w:b/>
          <w:bCs/>
        </w:rPr>
        <w:t>Nhóm 2</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5471"/>
      </w:tblGrid>
      <w:tr w:rsidR="00FC4C93">
        <w:trPr>
          <w:cantSplit/>
          <w:tblHeader/>
        </w:trPr>
        <w:tc>
          <w:tcPr>
            <w:tcW w:w="36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Tổng số lao động của cơ sở</w:t>
            </w:r>
          </w:p>
        </w:tc>
        <w:tc>
          <w:tcPr>
            <w:tcW w:w="54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Người làm công tác ATVSLĐ tối thiểu</w:t>
            </w:r>
          </w:p>
        </w:tc>
      </w:tr>
      <w:tr w:rsidR="00FC4C93">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Dưới 300 người</w:t>
            </w:r>
          </w:p>
        </w:tc>
        <w:tc>
          <w:tcPr>
            <w:tcW w:w="5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01 người bán chuyên trách</w:t>
            </w:r>
          </w:p>
        </w:tc>
      </w:tr>
      <w:tr w:rsidR="00FC4C93">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Từ 300 đến dưới 1.000 người</w:t>
            </w:r>
          </w:p>
        </w:tc>
        <w:tc>
          <w:tcPr>
            <w:tcW w:w="5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01 người chuyên trách</w:t>
            </w:r>
          </w:p>
        </w:tc>
      </w:tr>
      <w:tr w:rsidR="00FC4C93">
        <w:trPr>
          <w:cantSplit/>
        </w:trPr>
        <w:tc>
          <w:tcPr>
            <w:tcW w:w="3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Trên 1.000 người</w:t>
            </w:r>
          </w:p>
        </w:tc>
        <w:tc>
          <w:tcPr>
            <w:tcW w:w="5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Thành lập phòng ATVSLĐ hoặc tối thiểu 02 người chuyên trách</w:t>
            </w:r>
          </w:p>
        </w:tc>
      </w:tr>
    </w:tbl>
    <w:p w:rsidR="00FC4C93" w:rsidRDefault="00FC4C93">
      <w:pPr>
        <w:spacing w:after="100"/>
      </w:pPr>
    </w:p>
    <w:p w:rsidR="00FC4C93" w:rsidRDefault="00A50801">
      <w:pPr>
        <w:keepNext/>
        <w:spacing w:after="100"/>
      </w:pPr>
      <w:r>
        <w:rPr>
          <w:b/>
          <w:bCs/>
        </w:rPr>
        <w:t>Tiêu chuẩn người làm công tác ATVSLĐ</w:t>
      </w:r>
      <w:r>
        <w:t xml:space="preserve"> (khoản 3 và 4 Điều 36):</w:t>
      </w:r>
    </w:p>
    <w:p w:rsidR="00FC4C93" w:rsidRDefault="00A50801">
      <w:pPr>
        <w:pStyle w:val="ListParagraph"/>
        <w:numPr>
          <w:ilvl w:val="0"/>
          <w:numId w:val="3"/>
        </w:numPr>
        <w:spacing w:after="60"/>
      </w:pPr>
      <w:r>
        <w:rPr>
          <w:b/>
          <w:bCs/>
        </w:rPr>
        <w:t>Chuyên trách:</w:t>
      </w:r>
      <w:r>
        <w:t xml:space="preserve"> đại học thuộc chuyên ngành khối kỹ thuật và ít nhất 1 năm kinh nghiệm trong lĩnh vực của cơ sở; hoặc cao đẳng khối kỹ thuật và ít nhất 3 năm; hoặc trung cấp khối kỹ thuật (hay trực tiếp làm công việc kỹ thuật) và 5 năm.</w:t>
      </w:r>
    </w:p>
    <w:p w:rsidR="00FC4C93" w:rsidRDefault="00A50801">
      <w:pPr>
        <w:pStyle w:val="ListParagraph"/>
        <w:numPr>
          <w:ilvl w:val="0"/>
          <w:numId w:val="3"/>
        </w:numPr>
        <w:spacing w:after="60"/>
      </w:pPr>
      <w:r>
        <w:rPr>
          <w:b/>
          <w:bCs/>
        </w:rPr>
        <w:t>Bán chuyên trách:</w:t>
      </w:r>
      <w:r>
        <w:t xml:space="preserve"> đại học thuộc chuyên ngành khối kỹ thuật; hoặc cao đẳng khối kỹ thuật và ít nhất 1 năm; hoặc trung cấp khối kỹ thuật (hay trực tiếp làm công việc kỹ thuật) và 3 năm.</w:t>
      </w:r>
    </w:p>
    <w:p w:rsidR="00FC4C93" w:rsidRDefault="00A50801">
      <w:pPr>
        <w:pStyle w:val="ListParagraph"/>
        <w:numPr>
          <w:ilvl w:val="0"/>
          <w:numId w:val="3"/>
        </w:numPr>
        <w:spacing w:after="60"/>
      </w:pPr>
      <w:r>
        <w:t>Tiêu chuẩn về bằng cấp là điều kiện riêng của người làm công tác ATVSLĐ; huấn luyện Nhóm 2 không thay thế bằng cấp và ngược lại.</w:t>
      </w:r>
    </w:p>
    <w:p w:rsidR="00FC4C93" w:rsidRDefault="00FC4C93">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FC4C93">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FC4C93" w:rsidRDefault="00A50801">
            <w:pPr>
              <w:keepNext/>
              <w:spacing w:after="60"/>
            </w:pPr>
            <w:r>
              <w:rPr>
                <w:b/>
                <w:bCs/>
              </w:rPr>
              <w:t>Ba điểm hay gặp ở khối nông nghiệp – nuôi trồng</w:t>
            </w:r>
          </w:p>
          <w:p w:rsidR="00FC4C93" w:rsidRDefault="00A50801">
            <w:pPr>
              <w:pStyle w:val="ListParagraph"/>
              <w:numPr>
                <w:ilvl w:val="0"/>
                <w:numId w:val="3"/>
              </w:numPr>
              <w:spacing w:after="40"/>
            </w:pPr>
            <w:r>
              <w:rPr>
                <w:b/>
                <w:bCs/>
              </w:rPr>
              <w:t>Chuyên ngành của người kiêm nhiệm:</w:t>
            </w:r>
            <w:r>
              <w:t xml:space="preserve"> nông học, bảo vệ thực vật, thú y, nuôi trồng thủy sản có thuộc “khối kỹ thuật” theo quy định hay không, NVKD không tự khẳng định. Ghi chuyên ngành, trình độ và số năm kinh nghiệm vào bảng 9.2 để chuyên viên rà soát; không khẳng định đủ hay không đủ điều kiện.</w:t>
            </w:r>
          </w:p>
          <w:p w:rsidR="00FC4C93" w:rsidRDefault="00A50801">
            <w:pPr>
              <w:pStyle w:val="ListParagraph"/>
              <w:numPr>
                <w:ilvl w:val="0"/>
                <w:numId w:val="3"/>
              </w:numPr>
              <w:spacing w:after="40"/>
            </w:pPr>
            <w:r>
              <w:rPr>
                <w:b/>
                <w:bCs/>
              </w:rPr>
              <w:t>Cách tính “tổng số lao động của cơ sở”:</w:t>
            </w:r>
            <w:r>
              <w:t xml:space="preserve"> khi doanh nghiệp có nhiều trại, vùng nuôi, nông trường và nhiều lao động mùa vụ (tính theo pháp nhân hay từng cơ sở, có tính lao động thời vụ hay không), NVKD cũng không tự khẳng định. Ghi số lao động từng cơ sở, tách lao động thường xuyên và mùa vụ, rồi chuyển chuyên viên.</w:t>
            </w:r>
          </w:p>
          <w:p w:rsidR="00FC4C93" w:rsidRDefault="00A50801">
            <w:pPr>
              <w:pStyle w:val="ListParagraph"/>
              <w:numPr>
                <w:ilvl w:val="0"/>
                <w:numId w:val="3"/>
              </w:numPr>
              <w:spacing w:after="40"/>
            </w:pPr>
            <w:r>
              <w:rPr>
                <w:b/>
                <w:bCs/>
              </w:rPr>
              <w:t>Bộ phận y tế (Điều 37):</w:t>
            </w:r>
            <w:r>
              <w:t xml:space="preserve"> doanh nghiệp bố trí người làm công tác y tế theo quy mô; nếu không bố trí thì ký hợp đồng với cơ sở khám bệnh, chữa bệnh. Trang trại xa cơ sở y tế nên nhắc thêm đội sơ cấp cứu. Số lượng và trình độ cụ thể: chuyên viên xác nhận.</w:t>
            </w:r>
          </w:p>
        </w:tc>
      </w:tr>
    </w:tbl>
    <w:p w:rsidR="00FC4C93" w:rsidRDefault="00FC4C93">
      <w:pPr>
        <w:spacing w:after="120"/>
      </w:pPr>
    </w:p>
    <w:p w:rsidR="00FC4C93" w:rsidRDefault="00A50801">
      <w:pPr>
        <w:pStyle w:val="Heading1"/>
      </w:pPr>
      <w:bookmarkStart w:id="18" w:name="_Toc100018"/>
      <w:r>
        <w:lastRenderedPageBreak/>
        <w:t>PHẦN 4. BẢNG TRA NHANH: VỊ TRÍ NHÂN SỰ → NHÓM HUẤN LUYỆN</w:t>
      </w:r>
      <w:bookmarkEnd w:id="1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FC4C93">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FC4C93" w:rsidRDefault="00A50801">
            <w:pPr>
              <w:keepNext/>
              <w:spacing w:after="60"/>
            </w:pPr>
            <w:r>
              <w:rPr>
                <w:b/>
                <w:bCs/>
              </w:rPr>
              <w:t>Bốn câu hỏi để xếp nhóm cho một người</w:t>
            </w:r>
          </w:p>
          <w:p w:rsidR="00FC4C93" w:rsidRDefault="00A50801">
            <w:pPr>
              <w:pStyle w:val="ListParagraph"/>
              <w:numPr>
                <w:ilvl w:val="0"/>
                <w:numId w:val="3"/>
              </w:numPr>
              <w:spacing w:after="40"/>
            </w:pPr>
            <w:r>
              <w:rPr>
                <w:b/>
                <w:bCs/>
              </w:rPr>
              <w:t>Câu 1.</w:t>
            </w:r>
            <w:r>
              <w:t xml:space="preserve"> Người này có đứng đầu một đơn vị (công ty, trại, nông trường, xưởng, phòng ban) hoặc phụ trách bộ phận sản xuất, kỹ thuật, quản đốc? → </w:t>
            </w:r>
            <w:r>
              <w:rPr>
                <w:b/>
                <w:bCs/>
              </w:rPr>
              <w:t>Nhóm 1</w:t>
            </w:r>
            <w:r>
              <w:t>.</w:t>
            </w:r>
          </w:p>
          <w:p w:rsidR="00FC4C93" w:rsidRDefault="00A50801">
            <w:pPr>
              <w:pStyle w:val="ListParagraph"/>
              <w:numPr>
                <w:ilvl w:val="0"/>
                <w:numId w:val="3"/>
              </w:numPr>
              <w:spacing w:after="40"/>
            </w:pPr>
            <w:r>
              <w:rPr>
                <w:b/>
                <w:bCs/>
              </w:rPr>
              <w:t>Câu 2.</w:t>
            </w:r>
            <w:r>
              <w:t xml:space="preserve"> Người này làm công tác ATVSLĐ (chuyên trách hoặc kiêm nhiệm) hay trực tiếp giám sát ATVSLĐ tại nơi làm việc? → </w:t>
            </w:r>
            <w:r>
              <w:rPr>
                <w:b/>
                <w:bCs/>
              </w:rPr>
              <w:t>Nhóm 2</w:t>
            </w:r>
            <w:r>
              <w:t>.</w:t>
            </w:r>
          </w:p>
          <w:p w:rsidR="00FC4C93" w:rsidRDefault="00A50801">
            <w:pPr>
              <w:pStyle w:val="ListParagraph"/>
              <w:numPr>
                <w:ilvl w:val="0"/>
                <w:numId w:val="3"/>
              </w:numPr>
              <w:spacing w:after="40"/>
            </w:pPr>
            <w:r>
              <w:rPr>
                <w:b/>
                <w:bCs/>
              </w:rPr>
              <w:t>Câu 3.</w:t>
            </w:r>
            <w:r>
              <w:t xml:space="preserve"> Người này trực tiếp làm công việc thuộc Danh mục nghiêm ngặt (hóa chất nguy hiểm, vận hành máy có động cơ trong nông nghiệp, làm việc trên cao từ 2 m, làm việc trên mặt nước, vệ sinh chuồng trại và không gian hạn chế, điện, lái xe ô tô, bốc xếp vật nặng từ 30 kg...)? → </w:t>
            </w:r>
            <w:r>
              <w:rPr>
                <w:b/>
                <w:bCs/>
              </w:rPr>
              <w:t>Nhóm 3</w:t>
            </w:r>
            <w:r>
              <w:t>.</w:t>
            </w:r>
          </w:p>
          <w:p w:rsidR="00FC4C93" w:rsidRDefault="00A50801">
            <w:pPr>
              <w:pStyle w:val="ListParagraph"/>
              <w:numPr>
                <w:ilvl w:val="0"/>
                <w:numId w:val="3"/>
              </w:numPr>
              <w:spacing w:after="40"/>
            </w:pPr>
            <w:r>
              <w:rPr>
                <w:b/>
                <w:bCs/>
              </w:rPr>
              <w:t>Câu 4.</w:t>
            </w:r>
            <w:r>
              <w:t xml:space="preserve"> Làm công tác y tế tại đơn vị? → </w:t>
            </w:r>
            <w:r>
              <w:rPr>
                <w:b/>
                <w:bCs/>
              </w:rPr>
              <w:t>Nhóm 5</w:t>
            </w:r>
            <w:r>
              <w:t xml:space="preserve">. Được cử làm an toàn, vệ sinh viên? → </w:t>
            </w:r>
            <w:r>
              <w:rPr>
                <w:b/>
                <w:bCs/>
              </w:rPr>
              <w:t>Nhóm 6</w:t>
            </w:r>
            <w:r>
              <w:t xml:space="preserve"> (bổ sung thêm). Còn lại → </w:t>
            </w:r>
            <w:r>
              <w:rPr>
                <w:b/>
                <w:bCs/>
              </w:rPr>
              <w:t>Nhóm 4</w:t>
            </w:r>
            <w:r>
              <w:t>.</w:t>
            </w:r>
          </w:p>
          <w:p w:rsidR="00FC4C93" w:rsidRDefault="00A50801">
            <w:pPr>
              <w:spacing w:after="40"/>
            </w:pPr>
            <w:r>
              <w:t>Một người có thể rơi vào nhiều câu: huấn luyện đủ các nhóm tương ứng. Trường hợp ranh giới: ghi chú công việc thực tế và chuyển chuyên viên Viện STP rà soát (Phần 9).</w:t>
            </w:r>
          </w:p>
          <w:p w:rsidR="00FC4C93" w:rsidRDefault="00A50801">
            <w:pPr>
              <w:spacing w:after="40"/>
            </w:pPr>
            <w:r>
              <w:rPr>
                <w:b/>
                <w:bCs/>
              </w:rPr>
              <w:t>Lưu ý quan trọng:</w:t>
            </w:r>
            <w:r>
              <w:t xml:space="preserve"> làm nông nghiệp, nuôi trồng </w:t>
            </w:r>
            <w:r>
              <w:rPr>
                <w:b/>
                <w:bCs/>
              </w:rPr>
              <w:t>không</w:t>
            </w:r>
            <w:r>
              <w:t xml:space="preserve"> mặc nhiên là Nhóm 3. Chỉ người trực tiếp làm công việc thuộc Danh mục mới thuộc Nhóm 3; người chăm sóc, thu hoạch thông thường thuộc Nhóm 4. Nhóm 32 của Danh mục chỉ nêu cụ thể máy tuốt, máy gặt, máy bừa, máy cắt cỏ, máy phun thuốc bảo vệ thực vật và máy bơm nước; các máy khác (máy cày, máy kéo) cần chuyên viên xác nhận.</w:t>
            </w:r>
          </w:p>
        </w:tc>
      </w:tr>
    </w:tbl>
    <w:p w:rsidR="00FC4C93" w:rsidRDefault="00FC4C93">
      <w:pPr>
        <w:spacing w:after="12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00"/>
        <w:gridCol w:w="1300"/>
        <w:gridCol w:w="4071"/>
      </w:tblGrid>
      <w:tr w:rsidR="00FC4C93">
        <w:trPr>
          <w:cantSplit/>
          <w:tblHeader/>
        </w:trPr>
        <w:tc>
          <w:tcPr>
            <w:tcW w:w="3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Vị trí nhân sự</w:t>
            </w:r>
          </w:p>
        </w:tc>
        <w:tc>
          <w:tcPr>
            <w:tcW w:w="1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Nhóm huấn luyện</w:t>
            </w:r>
          </w:p>
        </w:tc>
        <w:tc>
          <w:tcPr>
            <w:tcW w:w="4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Ghi chú phân loại</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Khối A. Lãnh đạo và quản lý</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Chủ trang trại, chủ doanh nghiệp, chủ tịch HĐQT, tổng giám đốc, giám đốc</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1</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Người đứng đầu đơn vị.</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Phó giám đốc; giám đốc nông trường, vùng trồng, vùng nuôi, trại; giám đốc nhà máy, xưởng sơ chế</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1</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Bắt buộc nếu phụ trách ATVSLĐ hoặc bộ phận sản xuất, kỹ thuật; khuyến nghị cho tất cả cấp phó.</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lastRenderedPageBreak/>
              <w:t>Trại trưởng, quản đốc xưởng, đội trưởng sản xuất, trưởng phòng và trưởng ban (kế hoạch, kỹ thuật, thú y, bảo vệ thực vật, kế toán, hành chính, thu mua, kho)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1</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Người đứng đầu đơn vị, phòng, ban hoặc phụ trách bộ phận sản xuất, kỹ thuật. Phó phòng: Nhóm 1 nếu được giao phụ trách ATVSLĐ hoặc phụ trách bộ phận; còn lại Nhóm 4.</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Tổ trưởng, nhóm trưởng tổ chăm sóc, thu hoạch</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 hoặc Nhóm 1</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Trường hợp ranh giới: Nhóm 1 khi phụ trách một bộ phận sản xuất; Nhóm 4 khi chỉ dẫn dắt nhóm làm công nhật. Ghi chú vào bảng 9.2.</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Khối B. Kỹ thuật chuyên môn, QA/QC, phòng thí nghiệm</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Kỹ sư nông học, bảo vệ thực vật, thú y, nuôi trồng thủy sản; kỹ thuật viên vùng trồng, chuồng trại, ao nuôi, nhà màng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Làm việc cả văn phòng và hiện trường; nhóm hay có thêm công việc thuộc Danh mục (ví dụ tiếp xúc hóa chất). Nội dung bổ sung theo công việc thực tế.</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Cán bộ QA/QC, cán bộ thực hành nông nghiệp tốt (GAP), thu mẫu, kiểm tra vùng trồng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Làm việc hiện trường; phổ biến nội quy và phương tiện bảo vệ cá nhân của nơi đến.</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Nhân viên phòng thí nghiệm (kiểm nghiệm nước, đất, bệnh, vi sinh)</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 (ranh giới)</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nếu trực tiếp làm công việc hóa chất nguy hiểm (nhóm 2) hoặc thuộc nhóm 22, 23 (xét nghiệm vi sinh vật; kiểm nghiệm, giữ giống, ký sinh trùng). Chuyên viên rà soát.</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Thú y hiện trường: tiêm phòng, mổ khám, lấy mẫu</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 (ranh giới)</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Tiêu hủy động vật dịch thuộc nhóm 24 (Nhóm 3). Chuyên viên xác nhận phạm vi công việc.</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Khối C. Văn phòng, thu mua, kinh doanh vật tư</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Kế toán, hành chính, nhân sự, thu mua, kinh doanh, văn thư, thủ quỹ, nhân viên cân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Người lao động làm việc văn phòng hoặc tại điểm thu mua.</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lastRenderedPageBreak/>
              <w:t>Nhân viên bán thuốc bảo vệ thực vật, thuốc thú y, thức ăn; thủ kho vật tư</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 (ranh giới)</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nếu trực tiếp bảo quản, vận chuyển hóa chất nguy hiểm (nhóm 2). Hỏi loại hàng và khối lượng; chuyên viên xác nhận.</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Khối D. An toàn, y tế, mạng lưới ATVSLĐ</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Trưởng bộ phận HSE, an toàn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1 và Nhóm 2</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Vừa quản lý bộ phận vừa làm công tác ATVSLĐ.</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Cán bộ ATVSLĐ chuyên trách; cán bộ HSE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2</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Điều 36 Nghị định 39/2016/NĐ-CP.</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Cán bộ ATVSLĐ bán chuyên trách (thường là kỹ sư nông nghiệp, thú y, thủy sản hoặc nhân sự kiêm nhiệm)</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2</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Trường hợp hay gặp nhất của ngành. Bằng cấp là điều kiện riêng (mục 3.4).</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Nhân viên y tế, y tá, phụ trách trạm y tế nông trường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5</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Bác sĩ trực tiếp khám, chữa bệnh: chuyên viên xem thêm nhóm 22 của Danh mục.</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An toàn, vệ sinh viên (từng trại, đội, tổ, ca)</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6</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Kiêm nhiệm; vẫn huấn luyện nhóm của công việc chính.</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Thành viên đội sơ cấp cứu</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Dịch vụ sơ cấp cứu</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Sơ cấp cứu theo Thông tư 19/2016/TT-BYT.</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Khối E. Trồng trọt (kể cả trồng rừng, nhà màng)</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chăm sóc, làm cỏ, bón phân, tưới, thu hoạch, cạo mủ cao su, làm vườn ươm, làm trong nhà màng, trồng và chăm sóc rừng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Bón phân thông thường: Nhóm 4. Nếu dùng hóa chất nguy hiểm theo phân loại GHS: chuyên viên xem xét.</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Người hái, cắt tỉa, thu hoạch trên cây cao, làm việc trên mái nhà màng, silo, tháp nước</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(ranh giới)</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Làm việc trên cao từ 2 m (nhóm 7). Hỏi tần suất và độ cao; chuyên viên xác nhận.</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phun thuốc bảo vệ thực vật, pha chế thuốc</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Hóa chất nguy hiểm (nhóm 2); vận hành máy phun (nhóm 32). Thêm huấn luyện an toàn hóa chất.</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lastRenderedPageBreak/>
              <w:t>Thủ kho thuốc bảo vệ thực vật, hóa chất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Trực tiếp bảo quản hóa chất nguy hiểm (nhóm 2).</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Vận hành máy tuốt, máy gặt, máy bừa, máy cắt cỏ, máy phun, máy bơm nước</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Máy có động cơ trong nông nghiệp (nhóm 32).</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Lái máy cày, máy kéo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(ranh giới)</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Máy cày, máy kéo không được nêu tên trong nhóm 32; chuyên viên xác nhận.</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Khai thác gỗ rừng trồng: chặt, cưa, xẻ gỗ</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20 (chặt, cưa, xẻ gỗ).</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Cán bộ điều tra, quy hoạch rừng, khảo sát thực địa rừng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(ranh giới)</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11 nêu điều tra quy hoạch rừng; phạm vi công việc cụ thể do chuyên viên xác nhận.</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Khối F. Chăn nuôi</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nuôi dưỡng heo, gà, vịt, bò; vắt sữa; phối giống; đỡ đẻ</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 (ranh giới)</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24 nêu “chăn nuôi các động vật lớn”; heo, gà thuộc hay không do chuyên viên xác nhận theo loài và quy mô.</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vệ sinh chuồng trại</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Danh mục (nhóm 13) nêu rõ vệ sinh chuồng trại. Chuyên viên xác nhận phạm vi (thường xuyên hay thỉnh thoảng).</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khử trùng chuồng trại, phun sát trùng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Diệt khuẩn, khử trùng môi trường (nhóm 23); hóa chất (nhóm 2).</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Vận hành hầm biogas, xử lý chất thải, nước thải</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gian hạn chế, xử lý nước thải, rác thải (nhóm 13).</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Giết mổ tại trại hoặc cơ sở giết mổ nhỏ; tiêu hủy động vật dịch</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24.</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Vận hành máy nghiền, trộn thức ăn, băng tải</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5 (máy gia công, nghiền, trộn, băng tải).</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Bốc xếp bao thức ăn, vật tư</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hoặc 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khi thường xuyên bốc xếp thủ công vật nặng từ 30 kg (nhóm 20).</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Khối G. Nuôi trồng thủy sản</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lastRenderedPageBreak/>
              <w:t>Công nhân ao: cho ăn, đo môi trường, thay nước, thu hoạch</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 (ranh giới)</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nếu làm việc trên mặt nước bằng xuồng, bè (nhóm 8). Hỏi hình thức làm việc; chuyên viên xác nhận.</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lồng bè trên sông, biển; nuôi hàu giàn; thợ lặn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việc trên sông, biển, mặt nước, lặn (nhóm 8).</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Vận hành quạt nước, sục khí, bơm, máy phát điện; thợ điện ao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Điện (nhóm 14). Máy bơm nước: chuyên viên xác nhận có thuộc nhóm 32 hay không.</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Xử lý nước ao bằng hóa chất; khử trùng ao, bể</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Hóa chất (nhóm 2), khử trùng (nhóm 23).</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Nhân viên trại giống, ấp nở, nhân sản xuất thức ăn tươi</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nếu có công việc thuộc Danh mục (hóa chất, điện, bể ngầm).</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Vận hành hệ thống lạnh, nhà máy đá, kho lạnh thủy sản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(ranh giới)</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Thiết bị áp lực thuộc Danh mục (nhóm 1); chuyên viên xác nhận thiết bị cụ thể.</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Khối H. Sơ chế, bảo quản, kho</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Vận hành máy xay xát, sấy, bóc vỏ, sàng, đóng bao, băng tải</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5 (máy gia công, bóc vỏ, sấy, đóng bao, băng tải).</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Vận hành nồi hơi, lò sấy áp lực; vận hành xe nâng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Thiết bị thuộc Danh mục Thông tư 36/2019/TT-BLĐTBXH (nhóm 1).</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chế biến mủ cao su</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26 (chế biến mủ cao su, nhựa thông).</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sơ chế, phân loại, đóng gói, dán nhãn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nếu vận hành máy thuộc nhóm 5.</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Nhân viên bốc xếp, kho</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hoặc 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khi thường xuyên bốc xếp thủ công vật nặng từ 30 kg (nhóm 20).</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Khối I. Điện, cơ khí, hậu cần</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Thợ điện, thợ cơ khí, thợ sửa máy</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Điện (nhóm 14); thêm huấn luyện an toàn điện.</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lastRenderedPageBreak/>
              <w:t>Thợ hàn, cắt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15.</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Lái xe tải, xe bồn, xe chở thức ăn, nông sản; thợ sửa xe</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Lái, sửa chữa xe ô tô các loại (nhóm 16).</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Bảo vệ, lao công, tạp vụ</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Hóa chất tẩy rửa, trượt ngã, thời tiết; phòng cháy kho, xưởng.</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Nhân viên bếp ăn tập thể</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3 nếu trực tiếp nấu, chế biến tại bếp từ 300 suất ăn/ngày (nhóm 21).</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Khối K. Lao động mùa vụ, khoán, đối tác</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Lao động thời vụ có hợp đồng lao động; người thử việc, học nghề, tập nghề</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4 hoặc theo công việc</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xác định theo công việc thực tế; làm phun thuốc, vận hành máy… vẫn Nhóm 3 dù thời vụ.</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Nhân công thuê theo ngày, làm khoán, đổi công (không có hợp đồng lao động)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Chuyên viên xác nhận</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tự khẳng định thuộc hay không thuộc đối tượng huấn luyện của doanh nghiệp.</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Hộ liên kết, nông dân vệ tinh theo hợp đồng bao tiêu</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Chuyên viên xác nhận</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phải người lao động của doanh nghiệp theo mặc định; không bán thừa, không bỏ sót.</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Nhân sự nhà thầu dịch vụ (phun thuốc thuê, thu hoạch thuê, vận chuyển thuê)</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Theo công việc</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Đơn vị sử dụng lao động của họ huấn luyện cho người của mình; bên thuê kiểm tra hồ sơ và phổ biến nội quy.</w:t>
            </w:r>
          </w:p>
        </w:tc>
      </w:tr>
      <w:tr w:rsidR="00FC4C93">
        <w:trPr>
          <w:cantSplit/>
        </w:trPr>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Thực tập sinh, sinh viên, khách tham quan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Chuyên viên xác nhận; khách không thuộc 6 nhóm</w:t>
            </w:r>
          </w:p>
        </w:tc>
        <w:tc>
          <w:tcPr>
            <w:tcW w:w="4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Nội quy, khu vực cấm, hướng dẫn tại chỗ.</w:t>
            </w:r>
          </w:p>
        </w:tc>
      </w:tr>
    </w:tbl>
    <w:p w:rsidR="00FC4C93" w:rsidRDefault="00FC4C93">
      <w:pPr>
        <w:spacing w:after="80"/>
      </w:pPr>
    </w:p>
    <w:p w:rsidR="00FC4C93" w:rsidRDefault="00A50801">
      <w:pPr>
        <w:pStyle w:val="Heading1"/>
      </w:pPr>
      <w:bookmarkStart w:id="19" w:name="_Toc100019"/>
      <w:r>
        <w:lastRenderedPageBreak/>
        <w:t>PHẦN 5. THẺ TƯ VẤN THEO CỤM VỊ TRÍ NHÂN SỰ</w:t>
      </w:r>
      <w:bookmarkEnd w:id="19"/>
    </w:p>
    <w:p w:rsidR="00FC4C93" w:rsidRDefault="00A50801">
      <w:pPr>
        <w:spacing w:after="100"/>
      </w:pPr>
      <w:r>
        <w:t>Mỗi thẻ gồm sáu mục: vị trí thuộc cụm, nhóm huấn luyện, nội dung huấn luyện, câu hỏi khách hàng hay thắc mắc (kèm gợi ý trả lời), tính năng phần mềm nên giới thiệu và cơ hội bán kèm. “Gợi ý trả lời” là cách nói NVKD có thể dùng; câu hỏi pháp lý phức tạp luôn chuyển chuyên viên của Viện STP.</w:t>
      </w:r>
    </w:p>
    <w:p w:rsidR="00FC4C93" w:rsidRDefault="00A50801">
      <w:pPr>
        <w:pStyle w:val="Heading2"/>
      </w:pPr>
      <w:bookmarkStart w:id="20" w:name="_Toc100020"/>
      <w:r>
        <w:t>5.1. Cụm 1: Lãnh đạo và quản lý trang trại, nông trường, xưởng sơ chế</w:t>
      </w:r>
      <w:bookmarkEnd w:id="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Chủ trang trại, chủ doanh nghiệp, tổng giám đốc, giám đốc; phó giám đốc; giám đốc nông trường, vùng trồng, vùng nuôi, trại; giám đốc nhà máy, xưởng sơ chế; trại trưởng, quản đốc, đội trưởng sản xuất; trưởng phòng, trưởng ban (kế hoạch, kỹ thuật, thú y, bảo vệ thực vật, kế toán, hành chính, thu mua, kho).</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1</w:t>
            </w:r>
            <w:r>
              <w:t xml:space="preserve"> (tối thiểu 16 giờ; định kỳ 2 năm/lần, tối thiểu 50% thời gian lần đầu).</w:t>
            </w:r>
          </w:p>
          <w:p w:rsidR="00FC4C93" w:rsidRDefault="00A50801">
            <w:pPr>
              <w:spacing w:after="40"/>
            </w:pPr>
            <w:r>
              <w:t>Cơ sở: người đứng đầu đơn vị, phòng, ban; người phụ trách bộ phận sản xuất, kỹ thuật; quản đốc; cấp phó được giao phụ trách ATVSLĐ.</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Chính sách, pháp luật ATVSLĐ: trách nhiệm của người sử dụng lao động và của người đứng đầu đơn vị khi xảy ra tai nạn, ngộ độc, sự cố.</w:t>
            </w:r>
          </w:p>
          <w:p w:rsidR="00FC4C93" w:rsidRDefault="00A50801">
            <w:pPr>
              <w:pStyle w:val="ListParagraph"/>
              <w:numPr>
                <w:ilvl w:val="0"/>
                <w:numId w:val="3"/>
              </w:numPr>
              <w:spacing w:after="40"/>
            </w:pPr>
            <w:r>
              <w:t>Tổ chức bộ máy ATVSLĐ và y tế theo quy mô (Điều 36, 37 Nghị định 39/2016/NĐ-CP); kinh phí; hồ sơ, sổ sách.</w:t>
            </w:r>
          </w:p>
          <w:p w:rsidR="00FC4C93" w:rsidRDefault="00A50801">
            <w:pPr>
              <w:pStyle w:val="ListParagraph"/>
              <w:numPr>
                <w:ilvl w:val="0"/>
                <w:numId w:val="3"/>
              </w:numPr>
              <w:spacing w:after="40"/>
            </w:pPr>
            <w:r>
              <w:t>Lập kế hoạch ATVSLĐ theo vụ và theo năm cho từng trại, vùng; nội quy, quy trình làm việc an toàn (phun thuốc, vận hành máy, vào hầm, làm việc bên ao, trên bè).</w:t>
            </w:r>
          </w:p>
          <w:p w:rsidR="00FC4C93" w:rsidRDefault="00A50801">
            <w:pPr>
              <w:pStyle w:val="ListParagraph"/>
              <w:numPr>
                <w:ilvl w:val="0"/>
                <w:numId w:val="3"/>
              </w:numPr>
              <w:spacing w:after="40"/>
            </w:pPr>
            <w:r>
              <w:t>Nhận diện mối nguy và đánh giá rủi ro: hóa chất, máy móc, điện, nước, động vật, thời tiết.</w:t>
            </w:r>
          </w:p>
          <w:p w:rsidR="00FC4C93" w:rsidRDefault="00A50801">
            <w:pPr>
              <w:pStyle w:val="ListParagraph"/>
              <w:numPr>
                <w:ilvl w:val="0"/>
                <w:numId w:val="3"/>
              </w:numPr>
              <w:spacing w:after="40"/>
            </w:pPr>
            <w:r>
              <w:t>Phương án ứng phó khẩn cấp ở nơi xa cơ sở y tế: ngộ độc, đuối nước, điện giật, rắn cắn, cháy kho.</w:t>
            </w:r>
          </w:p>
          <w:p w:rsidR="00FC4C93" w:rsidRDefault="00A50801">
            <w:pPr>
              <w:pStyle w:val="ListParagraph"/>
              <w:numPr>
                <w:ilvl w:val="0"/>
                <w:numId w:val="3"/>
              </w:numPr>
              <w:spacing w:after="40"/>
            </w:pPr>
            <w:r>
              <w:t>Quản lý lao động mùa vụ, nhà thầu dịch vụ (phun thuốc, thu hoạch, vận chuyển thuê): kiểm tra hồ sơ huấn luyện.</w:t>
            </w:r>
          </w:p>
          <w:p w:rsidR="00FC4C93" w:rsidRDefault="00A50801">
            <w:pPr>
              <w:pStyle w:val="ListParagraph"/>
              <w:numPr>
                <w:ilvl w:val="0"/>
                <w:numId w:val="3"/>
              </w:numPr>
              <w:spacing w:after="40"/>
            </w:pPr>
            <w:r>
              <w:t>Khai báo, điều tra, thống kê tai nạn lao động; bảo hiểm tai nạn lao động, bệnh nghề nghiệp; văn hóa an toàn.</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Tôi là chủ trang trại, trực tiếp làm hết mọi việc, có phải học Nhóm 1 không?</w:t>
            </w:r>
          </w:p>
          <w:p w:rsidR="00FC4C93" w:rsidRDefault="00A50801">
            <w:pPr>
              <w:spacing w:after="60"/>
              <w:ind w:left="280"/>
            </w:pPr>
            <w:r>
              <w:rPr>
                <w:b/>
                <w:bCs/>
              </w:rPr>
              <w:t>Gợi ý trả lời:</w:t>
            </w:r>
            <w:r>
              <w:t xml:space="preserve"> Có nếu anh/chị là người đứng đầu đơn vị sử dụng lao động. Nhóm xác định theo công việc: người đứng đầu thuộc Nhóm 1. Nội dung tập trung trách nhiệm của người quản lý, không đi sâu kỹ thuật.</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Nông nghiệp ai cũng quen việc, chủ trại học 16 giờ để làm gì?</w:t>
            </w:r>
          </w:p>
          <w:p w:rsidR="00FC4C93" w:rsidRDefault="00A50801">
            <w:pPr>
              <w:spacing w:after="60"/>
              <w:ind w:left="280"/>
            </w:pPr>
            <w:r>
              <w:rPr>
                <w:b/>
                <w:bCs/>
              </w:rPr>
              <w:t>Gợi ý trả lời:</w:t>
            </w:r>
            <w:r>
              <w:t xml:space="preserve"> Không cần nói nông dân thiếu kinh nghiệm. Nêu trách nhiệm pháp lý của người đứng đầu khi có tai nạn hoặc ngộ độc, và việc cần có quy trình, hồ sơ cho đoàn kiểm tra và đối tác thu mua. Nhóm 1 giúp chủ trại làm đúng và gọn.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Phó giám đốc, trại trưởng, đội trưởng có phải học Nhóm 1 không?</w:t>
            </w:r>
          </w:p>
          <w:p w:rsidR="00FC4C93" w:rsidRDefault="00A50801">
            <w:pPr>
              <w:spacing w:after="60"/>
              <w:ind w:left="280"/>
            </w:pPr>
            <w:r>
              <w:rPr>
                <w:b/>
                <w:bCs/>
              </w:rPr>
              <w:t>Gợi ý trả lời:</w:t>
            </w:r>
            <w:r>
              <w:t xml:space="preserve"> Phó giám đốc thuộc Nhóm 1 nếu được giao phụ trách ATVSLĐ hoặc bộ phận sản xuất, kỹ thuật. Trại trưởng, quản đốc, đội trưởng sản xuất phụ trách bộ phận thuộc Nhóm 1. Tổ trưởng chỉ dẫn nhóm làm công nhật là trường hợp ranh giới; chuyên viên rà soát.</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Công ty có 6 trại ở 4 tỉnh, lãnh đạo ở xa nhau, tổ chức huấn luyện thế nào?</w:t>
            </w:r>
          </w:p>
          <w:p w:rsidR="00FC4C93" w:rsidRDefault="00A50801">
            <w:pPr>
              <w:spacing w:after="60"/>
              <w:ind w:left="280"/>
            </w:pPr>
            <w:r>
              <w:rPr>
                <w:b/>
                <w:bCs/>
              </w:rPr>
              <w:t>Gợi ý trả lời:</w:t>
            </w:r>
            <w:r>
              <w:t xml:space="preserve"> Chuyên viên thiết kế lịch theo cụm vùng và chọn hình thức phù hợp; NVKD không tự khẳng định hình thức. Anh/chị cho em danh sách lãnh đạo từng trại (bảng 9.2) để chuyên viên đề xuất.</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Nếu không huấn luyện thì bị xử lý thế nào?</w:t>
            </w:r>
          </w:p>
          <w:p w:rsidR="00FC4C93" w:rsidRDefault="00A50801">
            <w:pPr>
              <w:spacing w:after="60"/>
              <w:ind w:left="280"/>
            </w:pPr>
            <w:r>
              <w:rPr>
                <w:b/>
                <w:bCs/>
              </w:rPr>
              <w:t>Gợi ý trả lời:</w:t>
            </w:r>
            <w:r>
              <w:t xml:space="preserve"> Em không nêu mức phạt cụ thể vì tùy từng hành vi và hồ sơ. Căn cứ là Nghị định 44/2016/NĐ-CP; em nhờ chuyên viên rà soát nhanh hồ sơ hiện có và nêu rõ phần còn thiếu.</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Dashboard tổng quan (màn 1–2)</w:t>
            </w:r>
            <w:r>
              <w:t xml:space="preserve"> ★★: lãnh đạo thấy trên một màn hình tỷ lệ đã và chưa huấn luyện, chứng nhận sắp hết hạn, tai nạn đã ghi nhận.</w:t>
            </w:r>
          </w:p>
          <w:p w:rsidR="00FC4C93" w:rsidRDefault="00A50801">
            <w:pPr>
              <w:pStyle w:val="ListParagraph"/>
              <w:numPr>
                <w:ilvl w:val="0"/>
                <w:numId w:val="3"/>
              </w:numPr>
              <w:spacing w:after="40"/>
            </w:pPr>
            <w:r>
              <w:rPr>
                <w:b/>
                <w:bCs/>
              </w:rPr>
              <w:t>Báo cáo doanh nghiệp (màn 3)</w:t>
            </w:r>
            <w:r>
              <w:t xml:space="preserve"> ★★: số liệu theo năm, quý, tháng; xuất Excel làm hồ sơ cho đối tác thu mua và đoàn kiểm tra (mẫu báo cáo theo quy định do chuyên viên hướng dẫn).</w:t>
            </w:r>
          </w:p>
          <w:p w:rsidR="00FC4C93" w:rsidRDefault="00A50801">
            <w:pPr>
              <w:pStyle w:val="ListParagraph"/>
              <w:numPr>
                <w:ilvl w:val="0"/>
                <w:numId w:val="3"/>
              </w:numPr>
              <w:spacing w:after="40"/>
            </w:pPr>
            <w:r>
              <w:rPr>
                <w:b/>
                <w:bCs/>
              </w:rPr>
              <w:t>Giao việc (màn 18–19)</w:t>
            </w:r>
            <w:r>
              <w:t xml:space="preserve"> ★: giao việc khắc phục cho trại, đội; theo dõi quá hạn.</w:t>
            </w:r>
          </w:p>
          <w:p w:rsidR="00FC4C93" w:rsidRDefault="00A50801">
            <w:pPr>
              <w:pStyle w:val="ListParagraph"/>
              <w:numPr>
                <w:ilvl w:val="0"/>
                <w:numId w:val="3"/>
              </w:numPr>
              <w:spacing w:after="40"/>
            </w:pPr>
            <w:r>
              <w:rPr>
                <w:b/>
                <w:bCs/>
              </w:rPr>
              <w:t>Quản lý operator (màn 6)</w:t>
            </w:r>
            <w:r>
              <w:t xml:space="preserve"> ★: cấp tài khoản cho đầu mối từng trại; không hứa tách dữ liệu riêng theo trại, vùng (mục 6.4).</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1 là “cửa vào” tốt nhất vì chủ trang trại là người duyệt ngân sách. Sau đó đề xuất Nhóm 2 cho người làm ATVSLĐ, Nhóm 3 cho phun thuốc, vận hành máy và các công việc thuộc Danh mục, Nhóm 4 cho công nhân (chia đợt theo vụ), Nhóm 6 cho mỗi trại hoặc đội. Gợi ý đánh giá rủi ro và ISO 45001 khi doanh nghiệp xuất khẩu hoặc có đối tác quốc tế.</w:t>
            </w:r>
          </w:p>
        </w:tc>
      </w:tr>
    </w:tbl>
    <w:p w:rsidR="00FC4C93" w:rsidRDefault="00FC4C93">
      <w:pPr>
        <w:spacing w:after="120"/>
      </w:pPr>
    </w:p>
    <w:p w:rsidR="00FC4C93" w:rsidRDefault="00A50801">
      <w:pPr>
        <w:pStyle w:val="Heading2"/>
      </w:pPr>
      <w:bookmarkStart w:id="21" w:name="_Toc100021"/>
      <w:r>
        <w:t>5.2. Cụm 2: Kỹ thuật chuyên môn, thú y, QA/QC và phòng thí nghiệm</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Kỹ sư nông học, bảo vệ thực vật, thú y, nuôi trồng thủy sản; kỹ thuật viên vùng trồng, chuồng trại, ao nuôi, nhà màng; cán bộ QA/QC, cán bộ thực hành nông nghiệp tốt (GAP); nhân viên phòng thí nghiệm (kiểm nghiệm nước, đất, bệnh, vi sinh); thú y hiện trường (tiêm phòng, mổ khám, lấy mẫu).</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4</w:t>
            </w:r>
            <w:r>
              <w:t xml:space="preserve"> (tối thiểu 16 giờ; định kỳ hằng năm).</w:t>
            </w:r>
          </w:p>
          <w:p w:rsidR="00FC4C93" w:rsidRDefault="00A50801">
            <w:pPr>
              <w:spacing w:after="40"/>
            </w:pPr>
            <w:r>
              <w:t>Ranh giới: phòng thí nghiệm làm hóa chất nguy hiểm hoặc kiểm nghiệm, giữ giống, ký sinh trùng, xét nghiệm vi sinh vật (nhóm 2, 22, 23); thú y tham gia tiêu hủy động vật dịch (nhóm 24) thuộc Nhóm 3. Chuyên viên rà soát từng công việc.</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Quyền và nghĩa vụ của người lao động; nội quy khi vào chuồng, ao, vùng trồng, kho thuốc.</w:t>
            </w:r>
          </w:p>
          <w:p w:rsidR="00FC4C93" w:rsidRDefault="00A50801">
            <w:pPr>
              <w:pStyle w:val="ListParagraph"/>
              <w:numPr>
                <w:ilvl w:val="0"/>
                <w:numId w:val="3"/>
              </w:numPr>
              <w:spacing w:after="40"/>
            </w:pPr>
            <w:r>
              <w:t>Phòng bệnh lây từ động vật sang người và an toàn sinh học cá nhân: rửa tay, quần áo bảo hộ, quy trình ra vào khu chăn nuôi.</w:t>
            </w:r>
          </w:p>
          <w:p w:rsidR="00FC4C93" w:rsidRDefault="00A50801">
            <w:pPr>
              <w:pStyle w:val="ListParagraph"/>
              <w:numPr>
                <w:ilvl w:val="0"/>
                <w:numId w:val="3"/>
              </w:numPr>
              <w:spacing w:after="40"/>
            </w:pPr>
            <w:r>
              <w:t>Hóa chất khi lấy mẫu, kiểm nghiệm: đọc nhãn, phiếu an toàn hóa chất, phương tiện bảo vệ cá nhân, xử lý đổ tràn.</w:t>
            </w:r>
          </w:p>
          <w:p w:rsidR="00FC4C93" w:rsidRDefault="00A50801">
            <w:pPr>
              <w:pStyle w:val="ListParagraph"/>
              <w:numPr>
                <w:ilvl w:val="0"/>
                <w:numId w:val="3"/>
              </w:numPr>
              <w:spacing w:after="40"/>
            </w:pPr>
            <w:r>
              <w:t>Làm việc hiện trường: nắng nóng, trơn trượt, ao, thú dữ, rắn; đi một mình ở nơi xa.</w:t>
            </w:r>
          </w:p>
          <w:p w:rsidR="00FC4C93" w:rsidRDefault="00A50801">
            <w:pPr>
              <w:pStyle w:val="ListParagraph"/>
              <w:numPr>
                <w:ilvl w:val="0"/>
                <w:numId w:val="3"/>
              </w:numPr>
              <w:spacing w:after="40"/>
            </w:pPr>
            <w:r>
              <w:t>Sơ cấp cứu cơ bản; quy trình báo cáo sự cố.</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Kỹ sư của tôi chỉ đi kiểm tra vùng trồng, có cần huấn luyện không, nhóm nào?</w:t>
            </w:r>
          </w:p>
          <w:p w:rsidR="00FC4C93" w:rsidRDefault="00A50801">
            <w:pPr>
              <w:spacing w:after="60"/>
              <w:ind w:left="280"/>
            </w:pPr>
            <w:r>
              <w:rPr>
                <w:b/>
                <w:bCs/>
              </w:rPr>
              <w:t>Gợi ý trả lời:</w:t>
            </w:r>
            <w:r>
              <w:t xml:space="preserve"> Có. Người lao động không thuộc các nhóm khác thuộc Nhóm 4, kể cả kỹ thuật viên hiện trường. Nội dung gắn với công việc: hóa chất, nắng nóng, ao, thú dữ, an toàn đi lại.</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Thú y đi tiêm phòng và mổ khám, có phải Nhóm 3 không?</w:t>
            </w:r>
          </w:p>
          <w:p w:rsidR="00FC4C93" w:rsidRDefault="00A50801">
            <w:pPr>
              <w:spacing w:after="60"/>
              <w:ind w:left="280"/>
            </w:pPr>
            <w:r>
              <w:rPr>
                <w:b/>
                <w:bCs/>
              </w:rPr>
              <w:t>Gợi ý trả lời:</w:t>
            </w:r>
            <w:r>
              <w:t xml:space="preserve"> Em chưa khẳng định. Thú y chăm sóc, tiêm phòng thường thuộc Nhóm 4. Nhóm 24 của Danh mục nêu giết mổ, chăn nuôi động vật lớn, tiêu hủy động vật dịch; công việc cụ thể do chuyên viên rà soát. Em ghi nội dung công việc vào bảng 9.2.</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Phòng thí nghiệm của trại có hóa chất, có phải Nhóm 3?</w:t>
            </w:r>
          </w:p>
          <w:p w:rsidR="00FC4C93" w:rsidRDefault="00A50801">
            <w:pPr>
              <w:spacing w:after="60"/>
              <w:ind w:left="280"/>
            </w:pPr>
            <w:r>
              <w:rPr>
                <w:b/>
                <w:bCs/>
              </w:rPr>
              <w:t>Gợi ý trả lời:</w:t>
            </w:r>
            <w:r>
              <w:t xml:space="preserve"> Phụ thuộc loại hóa chất và công việc: hóa chất nguy hiểm theo phân loại GHS hoặc kiểm nghiệm, giữ giống, ký sinh trùng có thể thuộc Danh mục. Em ghi danh mục hóa chất vào bảng 9.2 để chuyên viên xác nhận.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Cán bộ GAP của chúng tôi đã được đánh giá, còn phải huấn luyện ATVSLĐ không?</w:t>
            </w:r>
          </w:p>
          <w:p w:rsidR="00FC4C93" w:rsidRDefault="00A50801">
            <w:pPr>
              <w:spacing w:after="60"/>
              <w:ind w:left="280"/>
            </w:pPr>
            <w:r>
              <w:rPr>
                <w:b/>
                <w:bCs/>
              </w:rPr>
              <w:t>Gợi ý trả lời:</w:t>
            </w:r>
            <w:r>
              <w:t xml:space="preserve"> Em không khẳng định tiêu chuẩn nào thay thế được nghĩa vụ huấn luyện: chứng nhận tự nguyện và nghĩa vụ theo luật là hai việc khác nhau. Hồ sơ huấn luyện còn giúp trả lời đoàn đánh giá. Chi tiết: chuyên viên.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Nhân sự và học viên (màn 9–10)</w:t>
            </w:r>
            <w:r>
              <w:t xml:space="preserve"> ★★: gán nhóm theo công việc thực tế; đính kèm văn bằng, giấy chứng nhận.</w:t>
            </w:r>
          </w:p>
          <w:p w:rsidR="00FC4C93" w:rsidRDefault="00A50801">
            <w:pPr>
              <w:pStyle w:val="ListParagraph"/>
              <w:numPr>
                <w:ilvl w:val="0"/>
                <w:numId w:val="3"/>
              </w:numPr>
              <w:spacing w:after="40"/>
            </w:pPr>
            <w:r>
              <w:rPr>
                <w:b/>
                <w:bCs/>
              </w:rPr>
              <w:t>Tai nạn và sự cố (màn 23–24)</w:t>
            </w:r>
            <w:r>
              <w:t xml:space="preserve"> ★: ghi nhận sự cố ở hiện trường, kể cả sự cố suýt xảy ra.</w:t>
            </w:r>
          </w:p>
          <w:p w:rsidR="00FC4C93" w:rsidRDefault="00A50801">
            <w:pPr>
              <w:pStyle w:val="ListParagraph"/>
              <w:numPr>
                <w:ilvl w:val="0"/>
                <w:numId w:val="3"/>
              </w:numPr>
              <w:spacing w:after="40"/>
            </w:pPr>
            <w:r>
              <w:rPr>
                <w:b/>
                <w:bCs/>
              </w:rPr>
              <w:t>Learner Portal</w:t>
            </w:r>
            <w:r>
              <w:t xml:space="preserve"> ★: cán bộ kỹ thuật tự xem chứng nhận; cần mạng và thiết bị phù hợp.</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Huấn luyện an toàn hóa chất cho phòng thí nghiệm; sơ cấp cứu; Nhóm 6 cho tổ kỹ thuật; đánh giá rủi ro khu vực chăn nuôi, ao nuôi.</w:t>
            </w:r>
          </w:p>
        </w:tc>
      </w:tr>
    </w:tbl>
    <w:p w:rsidR="00FC4C93" w:rsidRDefault="00FC4C93">
      <w:pPr>
        <w:spacing w:after="120"/>
      </w:pPr>
    </w:p>
    <w:p w:rsidR="00FC4C93" w:rsidRDefault="00A50801">
      <w:pPr>
        <w:pStyle w:val="Heading2"/>
      </w:pPr>
      <w:bookmarkStart w:id="22" w:name="_Toc100022"/>
      <w:r>
        <w:t>5.3. Cụm 3: Văn phòng, thu mua và kinh doanh vật tư</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Kế toán, hành chính, nhân sự, thu mua, kinh doanh, văn thư, thủ quỹ, nhân viên cân; nhân viên bán thuốc bảo vệ thực vật, thuốc thú y, thức ăn; thủ kho vật tư.</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4</w:t>
            </w:r>
            <w:r>
              <w:t xml:space="preserve"> (tối thiểu 16 giờ; định kỳ hằng năm).</w:t>
            </w:r>
          </w:p>
          <w:p w:rsidR="00FC4C93" w:rsidRDefault="00A50801">
            <w:pPr>
              <w:spacing w:after="40"/>
            </w:pPr>
            <w:r>
              <w:t>Nhân viên bán hàng và thủ kho trực tiếp bảo quản, vận chuyển hóa chất nguy hiểm: ranh giới với nhóm 2 của Danh mục (Nhóm 3); chuyên viên xác nhận theo loại hàng và khối lượng.</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Quyền và nghĩa vụ của người lao động; nội quy, quy trình tại văn phòng, kho, điểm thu mua.</w:t>
            </w:r>
          </w:p>
          <w:p w:rsidR="00FC4C93" w:rsidRDefault="00A50801">
            <w:pPr>
              <w:pStyle w:val="ListParagraph"/>
              <w:numPr>
                <w:ilvl w:val="0"/>
                <w:numId w:val="3"/>
              </w:numPr>
              <w:spacing w:after="40"/>
            </w:pPr>
            <w:r>
              <w:t>An toàn điện thiết bị văn phòng, cân điện tử; ecgônômi; trượt ngã, mang vác.</w:t>
            </w:r>
          </w:p>
          <w:p w:rsidR="00FC4C93" w:rsidRDefault="00A50801">
            <w:pPr>
              <w:pStyle w:val="ListParagraph"/>
              <w:numPr>
                <w:ilvl w:val="0"/>
                <w:numId w:val="3"/>
              </w:numPr>
              <w:spacing w:after="40"/>
            </w:pPr>
            <w:r>
              <w:t>Bảo quản hóa chất tại cửa hàng, kho: không để lẫn thực phẩm, đọc nhãn, xử lý rò rỉ, thông gió.</w:t>
            </w:r>
          </w:p>
          <w:p w:rsidR="00FC4C93" w:rsidRDefault="00A50801">
            <w:pPr>
              <w:pStyle w:val="ListParagraph"/>
              <w:numPr>
                <w:ilvl w:val="0"/>
                <w:numId w:val="3"/>
              </w:numPr>
              <w:spacing w:after="40"/>
            </w:pPr>
            <w:r>
              <w:t>Phòng cháy kho vật tư và thoát hiểm (nhận thức; huấn luyện nghiệp vụ PCCC nằm ngoài hồ sơ năng lực).</w:t>
            </w:r>
          </w:p>
          <w:p w:rsidR="00FC4C93" w:rsidRDefault="00A50801">
            <w:pPr>
              <w:pStyle w:val="ListParagraph"/>
              <w:numPr>
                <w:ilvl w:val="0"/>
                <w:numId w:val="3"/>
              </w:numPr>
              <w:spacing w:after="40"/>
            </w:pPr>
            <w:r>
              <w:t>Sơ cấp cứu cơ bản; quy trình báo cáo sự cố.</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Cửa hàng thuốc bảo vệ thực vật của tôi chỉ có 4 nhân viên bán hàng, có cần huấn luyện không?</w:t>
            </w:r>
          </w:p>
          <w:p w:rsidR="00FC4C93" w:rsidRDefault="00A50801">
            <w:pPr>
              <w:spacing w:after="60"/>
              <w:ind w:left="280"/>
            </w:pPr>
            <w:r>
              <w:rPr>
                <w:b/>
                <w:bCs/>
              </w:rPr>
              <w:t>Gợi ý trả lời:</w:t>
            </w:r>
            <w:r>
              <w:t xml:space="preserve"> Có. Nhân viên bán hàng thuộc Nhóm 4. Nếu họ trực tiếp bảo quản, vận chuyển hóa chất nguy hiểm, chuyên viên xem xét Nhóm 3. Em hỏi thêm loại thuốc và khối lượng nhập kho.</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Quy định về chứng chỉ bán thuốc bảo vệ thực vật có liên quan huấn luyện ATVSLĐ không?</w:t>
            </w:r>
          </w:p>
          <w:p w:rsidR="00FC4C93" w:rsidRDefault="00A50801">
            <w:pPr>
              <w:spacing w:after="60"/>
              <w:ind w:left="280"/>
            </w:pPr>
            <w:r>
              <w:rPr>
                <w:b/>
                <w:bCs/>
              </w:rPr>
              <w:t>Gợi ý trả lời:</w:t>
            </w:r>
            <w:r>
              <w:t xml:space="preserve"> Đó là quy định chuyên ngành của cơ quan quản lý nông nghiệp, khác với huấn luyện ATVSLĐ. Em không tư vấn nội dung đó; em chuyển chuyên viên.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Kế toán, hành chính ngồi văn phòng nhỏ cũng phải huấn luyện à?</w:t>
            </w:r>
          </w:p>
          <w:p w:rsidR="00FC4C93" w:rsidRDefault="00A50801">
            <w:pPr>
              <w:spacing w:after="60"/>
              <w:ind w:left="280"/>
            </w:pPr>
            <w:r>
              <w:rPr>
                <w:b/>
                <w:bCs/>
              </w:rPr>
              <w:t>Gợi ý trả lời:</w:t>
            </w:r>
            <w:r>
              <w:t xml:space="preserve"> Có, thuộc Nhóm 4. Nội dung gọn, tập trung điện, cháy, ecgônômi. Có thể gom chung đợt với công nhân để tiết kiệm.</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Điểm thu mua ngoài trời thì huấn luyện thế nào?</w:t>
            </w:r>
          </w:p>
          <w:p w:rsidR="00FC4C93" w:rsidRDefault="00A50801">
            <w:pPr>
              <w:spacing w:after="60"/>
              <w:ind w:left="280"/>
            </w:pPr>
            <w:r>
              <w:rPr>
                <w:b/>
                <w:bCs/>
              </w:rPr>
              <w:t>Gợi ý trả lời:</w:t>
            </w:r>
            <w:r>
              <w:t xml:space="preserve"> Huấn luyện tại điểm thu mua hoặc tại trụ sở theo lịch do chuyên viên sắp xếp; ghi nhận số điểm thu mua và số người từng điểm vào bảng 9.2 và 9.3a.</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Nhân sự và học viên (màn 9–10)</w:t>
            </w:r>
            <w:r>
              <w:t xml:space="preserve"> ★★ và </w:t>
            </w:r>
            <w:r>
              <w:rPr>
                <w:b/>
                <w:bCs/>
              </w:rPr>
              <w:t>Dashboard (màn 1–2)</w:t>
            </w:r>
            <w:r>
              <w:t xml:space="preserve"> ★★: phòng hành chính – nhân sự thấy ngay ai đã và chưa huấn luyện.</w:t>
            </w:r>
          </w:p>
          <w:p w:rsidR="00FC4C93" w:rsidRDefault="00A50801">
            <w:pPr>
              <w:pStyle w:val="ListParagraph"/>
              <w:numPr>
                <w:ilvl w:val="0"/>
                <w:numId w:val="3"/>
              </w:numPr>
              <w:spacing w:after="40"/>
            </w:pPr>
            <w:r>
              <w:rPr>
                <w:b/>
                <w:bCs/>
              </w:rPr>
              <w:t>Vật tư và hóa chất (màn 25–26)</w:t>
            </w:r>
            <w:r>
              <w:t xml:space="preserve"> ★★ và </w:t>
            </w:r>
            <w:r>
              <w:rPr>
                <w:b/>
                <w:bCs/>
              </w:rPr>
              <w:t>Nhập kho (màn 27–29)</w:t>
            </w:r>
            <w:r>
              <w:t xml:space="preserve"> ★: danh mục hóa chất, tồn kho, phiếu nhập, hóa đơn đính kèm.</w:t>
            </w:r>
          </w:p>
          <w:p w:rsidR="00FC4C93" w:rsidRDefault="00A50801">
            <w:pPr>
              <w:pStyle w:val="ListParagraph"/>
              <w:numPr>
                <w:ilvl w:val="0"/>
                <w:numId w:val="3"/>
              </w:numPr>
              <w:spacing w:after="40"/>
            </w:pPr>
            <w:r>
              <w:rPr>
                <w:b/>
                <w:bCs/>
              </w:rPr>
              <w:t>Bảng tin (màn 16)</w:t>
            </w:r>
            <w:r>
              <w:t xml:space="preserve"> ★: thông báo nội quy, lịch huấn luyện.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Gói Nhóm 1 + Nhóm 2 + Nhóm 4 cho doanh nghiệp nhỏ; huấn luyện an toàn hóa chất cho cửa hàng, kho; Nhóm 6 cho từng điểm bán, kho.</w:t>
            </w:r>
          </w:p>
        </w:tc>
      </w:tr>
    </w:tbl>
    <w:p w:rsidR="00FC4C93" w:rsidRDefault="00FC4C93">
      <w:pPr>
        <w:spacing w:after="120"/>
      </w:pPr>
    </w:p>
    <w:p w:rsidR="00FC4C93" w:rsidRDefault="00A50801">
      <w:pPr>
        <w:pStyle w:val="Heading2"/>
      </w:pPr>
      <w:bookmarkStart w:id="23" w:name="_Toc100023"/>
      <w:r>
        <w:t>5.4. Cụm 4: Cán bộ ATVSLĐ, HSE và kiêm nhiệm</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Trưởng bộ phận HSE, an toàn; cán bộ ATVSLĐ chuyên trách; cán bộ ATVSLĐ bán chuyên trách (thường là kỹ sư nông nghiệp, thú y, thủy sản, nhân sự hoặc kế toán kiêm nhiệm).</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2</w:t>
            </w:r>
            <w:r>
              <w:t xml:space="preserve"> (tối thiểu 48 giờ gồm lý thuyết, thực hành, kiểm tra; định kỳ 2 năm/lần, tối thiểu 50%).</w:t>
            </w:r>
          </w:p>
          <w:p w:rsidR="00FC4C93" w:rsidRDefault="00A50801">
            <w:pPr>
              <w:spacing w:after="40"/>
            </w:pPr>
            <w:r>
              <w:t xml:space="preserve">Trưởng bộ phận thêm </w:t>
            </w:r>
            <w:r>
              <w:rPr>
                <w:b/>
                <w:bCs/>
              </w:rPr>
              <w:t>Nhóm 1</w:t>
            </w:r>
            <w:r>
              <w:t>. Số người cần bố trí theo quy mô: mục 3.4.</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Pháp luật và nghiệp vụ ATVSLĐ ở mức chuyên sâu.</w:t>
            </w:r>
          </w:p>
          <w:p w:rsidR="00FC4C93" w:rsidRDefault="00A50801">
            <w:pPr>
              <w:pStyle w:val="ListParagraph"/>
              <w:numPr>
                <w:ilvl w:val="0"/>
                <w:numId w:val="3"/>
              </w:numPr>
              <w:spacing w:after="40"/>
            </w:pPr>
            <w:r>
              <w:t>Nhận diện mối nguy, đánh giá rủi ro ở vùng trồng, chuồng trại, ao nuôi, lồng bè, kho hóa chất, xưởng sơ chế.</w:t>
            </w:r>
          </w:p>
          <w:p w:rsidR="00FC4C93" w:rsidRDefault="00A50801">
            <w:pPr>
              <w:pStyle w:val="ListParagraph"/>
              <w:numPr>
                <w:ilvl w:val="0"/>
                <w:numId w:val="3"/>
              </w:numPr>
              <w:spacing w:after="40"/>
            </w:pPr>
            <w:r>
              <w:t>Kiểm tra nơi làm việc; lập hồ sơ, sổ sách, kế hoạch ATVSLĐ theo vụ và theo năm.</w:t>
            </w:r>
          </w:p>
          <w:p w:rsidR="00FC4C93" w:rsidRDefault="00A50801">
            <w:pPr>
              <w:pStyle w:val="ListParagraph"/>
              <w:numPr>
                <w:ilvl w:val="0"/>
                <w:numId w:val="3"/>
              </w:numPr>
              <w:spacing w:after="40"/>
            </w:pPr>
            <w:r>
              <w:t>Quản lý phương tiện bảo vệ cá nhân; thiết bị nghiêm ngặt (nồi hơi, bình áp lực, xe nâng) và kiểm định nếu có.</w:t>
            </w:r>
          </w:p>
          <w:p w:rsidR="00FC4C93" w:rsidRDefault="00A50801">
            <w:pPr>
              <w:pStyle w:val="ListParagraph"/>
              <w:numPr>
                <w:ilvl w:val="0"/>
                <w:numId w:val="3"/>
              </w:numPr>
              <w:spacing w:after="40"/>
            </w:pPr>
            <w:r>
              <w:t>Huấn luyện tại chỗ cho Nhóm 4; xây dựng mạng lưới an toàn, vệ sinh viên.</w:t>
            </w:r>
          </w:p>
          <w:p w:rsidR="00FC4C93" w:rsidRDefault="00A50801">
            <w:pPr>
              <w:pStyle w:val="ListParagraph"/>
              <w:numPr>
                <w:ilvl w:val="0"/>
                <w:numId w:val="3"/>
              </w:numPr>
              <w:spacing w:after="40"/>
            </w:pPr>
            <w:r>
              <w:t>Điều tra, thống kê, báo cáo tai nạn, sự cố; ứng cứu khẩn cấp ở nơi xa cơ sở y tế.</w:t>
            </w:r>
          </w:p>
          <w:p w:rsidR="00FC4C93" w:rsidRDefault="00A50801">
            <w:pPr>
              <w:pStyle w:val="ListParagraph"/>
              <w:numPr>
                <w:ilvl w:val="0"/>
                <w:numId w:val="3"/>
              </w:numPr>
              <w:spacing w:after="40"/>
            </w:pPr>
            <w:r>
              <w:t>Giới thiệu hệ thống quản lý ISO 45001; thực hành và kiểm tra cuối khóa.</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Công ty tôi 200 lao động (kể cả thời vụ), cần mấy cán bộ ATVSLĐ?</w:t>
            </w:r>
          </w:p>
          <w:p w:rsidR="00FC4C93" w:rsidRDefault="00A50801">
            <w:pPr>
              <w:spacing w:after="60"/>
              <w:ind w:left="280"/>
            </w:pPr>
            <w:r>
              <w:rPr>
                <w:b/>
                <w:bCs/>
              </w:rPr>
              <w:t>Gợi ý trả lời:</w:t>
            </w:r>
            <w:r>
              <w:t xml:space="preserve"> Doanh nghiệp nông nghiệp thuộc nhóm lĩnh vực khác (khoản 2 Điều 36): dưới 300 lao động cần ít nhất 01 người bán chuyên trách; từ 300 đến dưới 1.000 cần ít nhất 01 người chuyên trách; trên 1.000 cần phòng ATVSLĐ hoặc ít nhất 02 người chuyên trách. Lao động thời vụ có tính vào hay không: chuyên viên xác nhận. Người này huấn luyện Nhóm 2.</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Kỹ sư nông học, thú y, thủy sản của tôi làm kiêm nhiệm ATVSLĐ được không?</w:t>
            </w:r>
          </w:p>
          <w:p w:rsidR="00FC4C93" w:rsidRDefault="00A50801">
            <w:pPr>
              <w:spacing w:after="60"/>
              <w:ind w:left="280"/>
            </w:pPr>
            <w:r>
              <w:rPr>
                <w:b/>
                <w:bCs/>
              </w:rPr>
              <w:t>Gợi ý trả lời:</w:t>
            </w:r>
            <w:r>
              <w:t xml:space="preserve"> Huấn luyện Nhóm 2 vẫn cần. Bằng cấp là điều kiện riêng: Điều 36 yêu cầu chuyên ngành thuộc khối kỹ thuật (hoặc trực tiếp làm công việc kỹ thuật và có số năm kinh nghiệm). Chuyên ngành của anh/chị có thuộc khối kỹ thuật hay không, em không tự khẳng định; em ghi để chuyên viên rà soát.</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Công ty có nhiều trại ở nhiều tỉnh, số lao động tính theo trại hay toàn công ty?</w:t>
            </w:r>
          </w:p>
          <w:p w:rsidR="00FC4C93" w:rsidRDefault="00A50801">
            <w:pPr>
              <w:spacing w:after="60"/>
              <w:ind w:left="280"/>
            </w:pPr>
            <w:r>
              <w:rPr>
                <w:b/>
                <w:bCs/>
              </w:rPr>
              <w:t>Gợi ý trả lời:</w:t>
            </w:r>
            <w:r>
              <w:t xml:space="preserve"> Em không tự khẳng định cách tính. Em ghi số lao động từng trại, tách thường xuyên và mùa vụ vào bảng 9.2, 9.3a và chuyển chuyên viên của Viện STP trả lời.</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Cán bộ ATVSLĐ đã có chứng nhận ở công ty cũ, có phải học lại không?</w:t>
            </w:r>
          </w:p>
          <w:p w:rsidR="00FC4C93" w:rsidRDefault="00A50801">
            <w:pPr>
              <w:spacing w:after="60"/>
              <w:ind w:left="280"/>
            </w:pPr>
            <w:r>
              <w:rPr>
                <w:b/>
                <w:bCs/>
              </w:rPr>
              <w:t>Gợi ý trả lời:</w:t>
            </w:r>
            <w:r>
              <w:t xml:space="preserve"> Em không tự khẳng định. Chuyên viên kiểm tra chứng nhận (còn hạn, đúng nhóm) rồi tư vấn; nếu có mã chứng nhận của Viện STP, tra cứu trực tuyến được.</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Có thể thuê dịch vụ ngoài làm công tác ATVSLĐ thay vì có người riêng?</w:t>
            </w:r>
          </w:p>
          <w:p w:rsidR="00FC4C93" w:rsidRDefault="00A50801">
            <w:pPr>
              <w:spacing w:after="60"/>
              <w:ind w:left="280"/>
            </w:pPr>
            <w:r>
              <w:rPr>
                <w:b/>
                <w:bCs/>
              </w:rPr>
              <w:t>Gợi ý trả lời:</w:t>
            </w:r>
            <w:r>
              <w:t xml:space="preserve"> Em không tự khẳng định dịch vụ thuê ngoài có thay thế quy định bố trí người làm công tác ATVSLĐ hay không; em chuyển chuyên viên. Người được giao nhiệm vụ vẫn cần huấn luyện Nhóm 2.</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Dashboard và cảnh báo (màn 1–2)</w:t>
            </w:r>
            <w:r>
              <w:t xml:space="preserve"> ★★ và </w:t>
            </w:r>
            <w:r>
              <w:rPr>
                <w:b/>
                <w:bCs/>
              </w:rPr>
              <w:t>Tai nạn và sự cố (màn 23–24)</w:t>
            </w:r>
            <w:r>
              <w:t xml:space="preserve"> ★★: ghi nhận, theo dõi xử lý, kể cả sự cố suýt xảy ra.</w:t>
            </w:r>
          </w:p>
          <w:p w:rsidR="00FC4C93" w:rsidRDefault="00A50801">
            <w:pPr>
              <w:pStyle w:val="ListParagraph"/>
              <w:numPr>
                <w:ilvl w:val="0"/>
                <w:numId w:val="3"/>
              </w:numPr>
              <w:spacing w:after="40"/>
            </w:pPr>
            <w:r>
              <w:rPr>
                <w:b/>
                <w:bCs/>
              </w:rPr>
              <w:t>Giao việc (màn 18–19)</w:t>
            </w:r>
            <w:r>
              <w:t xml:space="preserve"> ★★: giao việc khắc phục, duyệt kết quả.</w:t>
            </w:r>
          </w:p>
          <w:p w:rsidR="00FC4C93" w:rsidRDefault="00A50801">
            <w:pPr>
              <w:pStyle w:val="ListParagraph"/>
              <w:numPr>
                <w:ilvl w:val="0"/>
                <w:numId w:val="3"/>
              </w:numPr>
              <w:spacing w:after="40"/>
            </w:pPr>
            <w:r>
              <w:rPr>
                <w:b/>
                <w:bCs/>
              </w:rPr>
              <w:t>Thiết bị – Kiểm định (màn 21–22)</w:t>
            </w:r>
            <w:r>
              <w:t xml:space="preserve"> ★★ và </w:t>
            </w:r>
            <w:r>
              <w:rPr>
                <w:b/>
                <w:bCs/>
              </w:rPr>
              <w:t>Vật tư và hóa chất (màn 25–26)</w:t>
            </w:r>
            <w:r>
              <w:t xml:space="preserve"> ★★: nồi hơi, bình áp lực, máy phun, máy bơm; danh mục hóa chất, tồn kho.</w:t>
            </w:r>
          </w:p>
          <w:p w:rsidR="00FC4C93" w:rsidRDefault="00A50801">
            <w:pPr>
              <w:pStyle w:val="ListParagraph"/>
              <w:numPr>
                <w:ilvl w:val="0"/>
                <w:numId w:val="3"/>
              </w:numPr>
              <w:spacing w:after="40"/>
            </w:pPr>
            <w:r>
              <w:rPr>
                <w:b/>
                <w:bCs/>
              </w:rPr>
              <w:t>Cấp phát PPE (màn 30–31)</w:t>
            </w:r>
            <w:r>
              <w:t xml:space="preserve"> ★★: mặt nạ, găng, ủng, quần áo bảo hộ.</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Đánh giá rủi ro khu vực sản xuất; quan trắc môi trường lao động; kiểm định thiết bị nếu có; ISO 45001; Nhóm 6 cho mạng lưới an toàn, vệ sinh viên.</w:t>
            </w:r>
          </w:p>
        </w:tc>
      </w:tr>
    </w:tbl>
    <w:p w:rsidR="00FC4C93" w:rsidRDefault="00FC4C93">
      <w:pPr>
        <w:spacing w:after="120"/>
      </w:pPr>
    </w:p>
    <w:p w:rsidR="00FC4C93" w:rsidRDefault="00A50801">
      <w:pPr>
        <w:pStyle w:val="Heading2"/>
      </w:pPr>
      <w:bookmarkStart w:id="24" w:name="_Toc100024"/>
      <w:r>
        <w:t>5.5. Cụm 5: Nhân viên y tế</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Nhân viên y tế, y tá, phụ trách trạm y tế hoặc phòng y tế của nông trường, trại lớn, xưởng sơ chế.</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5</w:t>
            </w:r>
            <w:r>
              <w:t xml:space="preserve"> (tối thiểu 56 giờ; định kỳ 2 năm/lần, tối thiểu 50%).</w:t>
            </w:r>
          </w:p>
          <w:p w:rsidR="00FC4C93" w:rsidRDefault="00A50801">
            <w:pPr>
              <w:spacing w:after="40"/>
            </w:pPr>
            <w:r>
              <w:t>Điều kiện chuyên môn y tế theo quy định của Bộ Y tế; Nhóm 5 không thay thế bằng cấp y tế và ngược lại. Bác sĩ trực tiếp khám, chữa bệnh: chuyên viên xem thêm nhóm 22 của Danh mục.</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Nghiệp vụ y tế lao động theo chương trình khung Nhóm 5.</w:t>
            </w:r>
          </w:p>
          <w:p w:rsidR="00FC4C93" w:rsidRDefault="00A50801">
            <w:pPr>
              <w:pStyle w:val="ListParagraph"/>
              <w:numPr>
                <w:ilvl w:val="0"/>
                <w:numId w:val="3"/>
              </w:numPr>
              <w:spacing w:after="40"/>
            </w:pPr>
            <w:r>
              <w:t>Sơ cấp cứu, cấp cứu tại hiện trường: ngộ độc thuốc, đuối nước, điện giật, rắn cắn, thú cắn, say nắng, chấn thương do máy.</w:t>
            </w:r>
          </w:p>
          <w:p w:rsidR="00FC4C93" w:rsidRDefault="00A50801">
            <w:pPr>
              <w:pStyle w:val="ListParagraph"/>
              <w:numPr>
                <w:ilvl w:val="0"/>
                <w:numId w:val="3"/>
              </w:numPr>
              <w:spacing w:after="40"/>
            </w:pPr>
            <w:r>
              <w:t>Quản lý sức khỏe người lao động; vệ sinh lao động; bệnh nghề nghiệp (nhiễm độc thuốc bảo vệ thực vật, Leptospira, bệnh da).</w:t>
            </w:r>
          </w:p>
          <w:p w:rsidR="00FC4C93" w:rsidRDefault="00A50801">
            <w:pPr>
              <w:pStyle w:val="ListParagraph"/>
              <w:numPr>
                <w:ilvl w:val="0"/>
                <w:numId w:val="3"/>
              </w:numPr>
              <w:spacing w:after="40"/>
            </w:pPr>
            <w:r>
              <w:t>Xử lý tình huống khẩn cấp; phối hợp cơ sở y tế bên ngoài; vận chuyển người bị nạn từ nơi xa.</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Nông trường 400 lao động ở vùng xa, có bắt buộc có người làm y tế không?</w:t>
            </w:r>
          </w:p>
          <w:p w:rsidR="00FC4C93" w:rsidRDefault="00A50801">
            <w:pPr>
              <w:spacing w:after="60"/>
              <w:ind w:left="280"/>
            </w:pPr>
            <w:r>
              <w:rPr>
                <w:b/>
                <w:bCs/>
              </w:rPr>
              <w:t>Gợi ý trả lời:</w:t>
            </w:r>
            <w:r>
              <w:t xml:space="preserve"> Điều 37 Nghị định 39/2016/NĐ-CP quy định tổ chức bộ phận y tế theo quy mô; nếu không bố trí thì ký hợp đồng với cơ sở khám bệnh, chữa bệnh. Số lượng và trình độ cụ thể: chuyên viên xác nhận. Vùng xa nên cân nhắc thêm đội sơ cấp cứu được huấn luyện.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Nhân viên y tế đã có chứng chỉ hành nghề, còn phải học Nhóm 5 không?</w:t>
            </w:r>
          </w:p>
          <w:p w:rsidR="00FC4C93" w:rsidRDefault="00A50801">
            <w:pPr>
              <w:spacing w:after="60"/>
              <w:ind w:left="280"/>
            </w:pPr>
            <w:r>
              <w:rPr>
                <w:b/>
                <w:bCs/>
              </w:rPr>
              <w:t>Gợi ý trả lời:</w:t>
            </w:r>
            <w:r>
              <w:t xml:space="preserve"> Nhóm 5 là huấn luyện ATVSLĐ dành cho người làm công tác y tế tại cơ sở, khác chuyên môn y tế. Chuyên viên kiểm tra từng trường hợp.</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Ngộ độc thuốc bảo vệ thực vật xử lý thế nào, có thuộc nội dung Nhóm 5?</w:t>
            </w:r>
          </w:p>
          <w:p w:rsidR="00FC4C93" w:rsidRDefault="00A50801">
            <w:pPr>
              <w:spacing w:after="60"/>
              <w:ind w:left="280"/>
            </w:pPr>
            <w:r>
              <w:rPr>
                <w:b/>
                <w:bCs/>
              </w:rPr>
              <w:t>Gợi ý trả lời:</w:t>
            </w:r>
            <w:r>
              <w:t xml:space="preserve"> Sơ cấp cứu, cấp cứu tai nạn lao động và vệ sinh lao động nằm trong chương trình; phác đồ điều trị thuộc chuyên môn y tế. Em không tư vấn điều trị.</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Tai nạn và sự cố (màn 23–24)</w:t>
            </w:r>
            <w:r>
              <w:t xml:space="preserve"> ★: ghi nhận ca sơ cấp cứu, ngộ độc, tai nạn.</w:t>
            </w:r>
          </w:p>
          <w:p w:rsidR="00FC4C93" w:rsidRDefault="00A50801">
            <w:pPr>
              <w:pStyle w:val="ListParagraph"/>
              <w:numPr>
                <w:ilvl w:val="0"/>
                <w:numId w:val="3"/>
              </w:numPr>
              <w:spacing w:after="40"/>
            </w:pPr>
            <w:r>
              <w:rPr>
                <w:b/>
                <w:bCs/>
              </w:rPr>
              <w:t>Báo cáo nhân sự (màn 4)</w:t>
            </w:r>
            <w:r>
              <w:t xml:space="preserve"> ★ và </w:t>
            </w:r>
            <w:r>
              <w:rPr>
                <w:b/>
                <w:bCs/>
              </w:rPr>
              <w:t>Vật tư (màn 25–26)</w:t>
            </w:r>
            <w:r>
              <w:t xml:space="preserve"> ★: quản lý vật tư sơ cứu, thuốc nếu doanh nghiệp muốn theo dõi trên hệ thống.</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Huấn luyện sơ cấp cứu cho đội ở từng trại; quan trắc môi trường lao động; Nhóm 6. Khám sức khỏe, khám bệnh nghề nghiệp nằm ngoài hồ sơ năng lực: ghi nhận, không cam kết.</w:t>
            </w:r>
          </w:p>
        </w:tc>
      </w:tr>
    </w:tbl>
    <w:p w:rsidR="00FC4C93" w:rsidRDefault="00FC4C93">
      <w:pPr>
        <w:spacing w:after="120"/>
      </w:pPr>
    </w:p>
    <w:p w:rsidR="00FC4C93" w:rsidRDefault="00A50801">
      <w:pPr>
        <w:pStyle w:val="Heading2"/>
      </w:pPr>
      <w:bookmarkStart w:id="25" w:name="_Toc100025"/>
      <w:r>
        <w:t>5.6. Cụm 6: An toàn, vệ sinh viên</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có uy tín, kinh nghiệm được cử làm an toàn, vệ sinh viên ở từng trại, đội, tổ, ca, khu vực (vùng trồng, chuồng trại, ao nuôi, xưởng sơ chế, kho).</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6</w:t>
            </w:r>
            <w:r>
              <w:t xml:space="preserve"> (tối thiểu 4 giờ, ngoài nội dung ATVSLĐ đã học theo nhóm của công việc chính; Điều 74 Luật ATVSLĐ).</w:t>
            </w:r>
          </w:p>
          <w:p w:rsidR="00FC4C93" w:rsidRDefault="00A50801">
            <w:pPr>
              <w:spacing w:after="40"/>
            </w:pPr>
            <w:r>
              <w:t>Kiêm nhiệm: người được cử vẫn huấn luyện đủ nhóm của công việc chính (Nhóm 3 hoặc Nhóm 4).</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Vai trò, nhiệm vụ của an toàn, vệ sinh viên trong tổ, đội.</w:t>
            </w:r>
          </w:p>
          <w:p w:rsidR="00FC4C93" w:rsidRDefault="00A50801">
            <w:pPr>
              <w:pStyle w:val="ListParagraph"/>
              <w:numPr>
                <w:ilvl w:val="0"/>
                <w:numId w:val="3"/>
              </w:numPr>
              <w:spacing w:after="40"/>
            </w:pPr>
            <w:r>
              <w:t>Nhận diện nguy cơ tại chỗ: thuốc để sai chỗ, thiếu phương tiện bảo vệ, dây điện hở ở ao, nắp hầm hở, ủng áo phao hư, chuồng trơn.</w:t>
            </w:r>
          </w:p>
          <w:p w:rsidR="00FC4C93" w:rsidRDefault="00A50801">
            <w:pPr>
              <w:pStyle w:val="ListParagraph"/>
              <w:numPr>
                <w:ilvl w:val="0"/>
                <w:numId w:val="3"/>
              </w:numPr>
              <w:spacing w:after="40"/>
            </w:pPr>
            <w:r>
              <w:t>Nhắc nhở, giám sát, phát hiện sớm hành vi và điều kiện không an toàn.</w:t>
            </w:r>
          </w:p>
          <w:p w:rsidR="00FC4C93" w:rsidRDefault="00A50801">
            <w:pPr>
              <w:pStyle w:val="ListParagraph"/>
              <w:numPr>
                <w:ilvl w:val="0"/>
                <w:numId w:val="3"/>
              </w:numPr>
              <w:spacing w:after="40"/>
            </w:pPr>
            <w:r>
              <w:t>Báo cáo, kiến nghị; phối hợp với cán bộ ATVSLĐ và tổ chức công đoàn.</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An toàn, vệ sinh viên có bắt buộc không? Mỗi trại cử mấy người?</w:t>
            </w:r>
          </w:p>
          <w:p w:rsidR="00FC4C93" w:rsidRDefault="00A50801">
            <w:pPr>
              <w:spacing w:after="60"/>
              <w:ind w:left="280"/>
            </w:pPr>
            <w:r>
              <w:rPr>
                <w:b/>
                <w:bCs/>
              </w:rPr>
              <w:t>Gợi ý trả lời:</w:t>
            </w:r>
            <w:r>
              <w:t xml:space="preserve"> Luật ATVSLĐ có quy định về mạng lưới an toàn, vệ sinh viên (Điều 74). Số lượng cụ thể: chuyên viên tư vấn. Khuyến nghị của Viện STP: mỗi trại, đội, tổ hoặc ca có ít nhất một người. Đây là khuyến nghị.</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Công nhân ít học, làm an toàn, vệ sinh viên được không?</w:t>
            </w:r>
          </w:p>
          <w:p w:rsidR="00FC4C93" w:rsidRDefault="00A50801">
            <w:pPr>
              <w:spacing w:after="60"/>
              <w:ind w:left="280"/>
            </w:pPr>
            <w:r>
              <w:rPr>
                <w:b/>
                <w:bCs/>
              </w:rPr>
              <w:t>Gợi ý trả lời:</w:t>
            </w:r>
            <w:r>
              <w:t xml:space="preserve"> Người được cử nên là người có uy tín, nắm công việc. Chương trình có thực hành, chuyên viên điều chỉnh cách truyền đạt. Em không cam kết tiêu chuẩn đầu vào cụ thể.</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Chi phí Nhóm 6 có cao không?</w:t>
            </w:r>
          </w:p>
          <w:p w:rsidR="00FC4C93" w:rsidRDefault="00A50801">
            <w:pPr>
              <w:spacing w:after="60"/>
              <w:ind w:left="280"/>
            </w:pPr>
            <w:r>
              <w:rPr>
                <w:b/>
                <w:bCs/>
              </w:rPr>
              <w:t>Gợi ý trả lời:</w:t>
            </w:r>
            <w:r>
              <w:t xml:space="preserve"> Nhóm 6 chỉ tối thiểu 4 giờ nên thường là gói nhỏ, dễ đề xuất kèm Nhóm 3, Nhóm 4 cho từng trại. NVKD dùng báo giá chính thức.</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Người làm an toàn, vệ sinh viên có được phụ cấp không?</w:t>
            </w:r>
          </w:p>
          <w:p w:rsidR="00FC4C93" w:rsidRDefault="00A50801">
            <w:pPr>
              <w:spacing w:after="60"/>
              <w:ind w:left="280"/>
            </w:pPr>
            <w:r>
              <w:rPr>
                <w:b/>
                <w:bCs/>
              </w:rPr>
              <w:t>Gợi ý trả lời:</w:t>
            </w:r>
            <w:r>
              <w:t xml:space="preserve"> Chế độ do doanh nghiệp và tổ chức công đoàn thỏa thuận theo quy định; em không tư vấn mức cụ thể và chuyển chuyên viên.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Tai nạn và sự cố (màn 23–24)</w:t>
            </w:r>
            <w:r>
              <w:t xml:space="preserve"> ★★: nơi báo cáo nguy cơ, sự cố suýt xảy ra từ tổ, đội.</w:t>
            </w:r>
          </w:p>
          <w:p w:rsidR="00FC4C93" w:rsidRDefault="00A50801">
            <w:pPr>
              <w:pStyle w:val="ListParagraph"/>
              <w:numPr>
                <w:ilvl w:val="0"/>
                <w:numId w:val="3"/>
              </w:numPr>
              <w:spacing w:after="40"/>
            </w:pPr>
            <w:r>
              <w:rPr>
                <w:b/>
                <w:bCs/>
              </w:rPr>
              <w:t>Cấp phát PPE (màn 30–31)</w:t>
            </w:r>
            <w:r>
              <w:t xml:space="preserve"> ★: theo dõi phương tiện bảo vệ tổ mình.</w:t>
            </w:r>
          </w:p>
          <w:p w:rsidR="00FC4C93" w:rsidRDefault="00A50801">
            <w:pPr>
              <w:pStyle w:val="ListParagraph"/>
              <w:numPr>
                <w:ilvl w:val="0"/>
                <w:numId w:val="3"/>
              </w:numPr>
              <w:spacing w:after="40"/>
            </w:pPr>
            <w:r>
              <w:rPr>
                <w:b/>
                <w:bCs/>
              </w:rPr>
              <w:t>Learner Portal</w:t>
            </w:r>
            <w:r>
              <w:t xml:space="preserve"> ★ và </w:t>
            </w:r>
            <w:r>
              <w:rPr>
                <w:b/>
                <w:bCs/>
              </w:rPr>
              <w:t>Bảng tin (màn 16)</w:t>
            </w:r>
            <w:r>
              <w:t xml:space="preserve"> ★: cần thiết bị và mạng; vùng sóng yếu thì dùng bản in (mục 6.4).</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Gói Nhóm 6 đi kèm Nhóm 3, Nhóm 4 cho từng trại; đề xuất họp ngắn định kỳ của mạng lưới an toàn, vệ sinh viên do cán bộ ATVSLĐ chủ trì.</w:t>
            </w:r>
          </w:p>
        </w:tc>
      </w:tr>
    </w:tbl>
    <w:p w:rsidR="00FC4C93" w:rsidRDefault="00FC4C93">
      <w:pPr>
        <w:spacing w:after="120"/>
      </w:pPr>
    </w:p>
    <w:p w:rsidR="00FC4C93" w:rsidRDefault="00A50801">
      <w:pPr>
        <w:pStyle w:val="Heading2"/>
      </w:pPr>
      <w:bookmarkStart w:id="26" w:name="_Toc100026"/>
      <w:r>
        <w:lastRenderedPageBreak/>
        <w:t>5.7. Cụm 7: Công nhân trồng trọt, nhà màng và trồng rừng</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chăm sóc, làm cỏ, bón phân, tưới, thu hoạch, cạo mủ cao su, làm vườn ươm, làm trong nhà màng, nhà kính; công nhân trồng và chăm sóc rừng; người hái, cắt tỉa, thu hoạch trên cây cao, làm việc trên mái nhà màng, silo, tháp nước.</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4</w:t>
            </w:r>
            <w:r>
              <w:t xml:space="preserve"> (tối thiểu 16 giờ; định kỳ hằng năm) cho phần lớn công việc.</w:t>
            </w:r>
          </w:p>
          <w:p w:rsidR="00FC4C93" w:rsidRDefault="00A50801">
            <w:pPr>
              <w:spacing w:after="40"/>
            </w:pPr>
            <w:r>
              <w:t>Người thường xuyên làm việc trên cao từ 2 m (hái quả, cắt tỉa cây cao, lợp mái nhà màng): trường hợp ranh giới với nhóm 7 của Danh mục (Nhóm 3), chuyên viên xác nhận theo độ cao và tần suất. Phun thuốc: xem Cụm 8.</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Quyền và nghĩa vụ của người lao động; nội quy khi vào vùng trồng, vườn, nhà màng.</w:t>
            </w:r>
          </w:p>
          <w:p w:rsidR="00FC4C93" w:rsidRDefault="00A50801">
            <w:pPr>
              <w:pStyle w:val="ListParagraph"/>
              <w:numPr>
                <w:ilvl w:val="0"/>
                <w:numId w:val="3"/>
              </w:numPr>
              <w:spacing w:after="40"/>
            </w:pPr>
            <w:r>
              <w:t>Nắng nóng, mất nước, say nắng; trang phục, thời gian nghỉ; sơ cấp cứu.</w:t>
            </w:r>
          </w:p>
          <w:p w:rsidR="00FC4C93" w:rsidRDefault="00A50801">
            <w:pPr>
              <w:pStyle w:val="ListParagraph"/>
              <w:numPr>
                <w:ilvl w:val="0"/>
                <w:numId w:val="3"/>
              </w:numPr>
              <w:spacing w:after="40"/>
            </w:pPr>
            <w:r>
              <w:t>Dụng cụ cầm tay (dao, kéo, liềm, cuốc): sử dụng, bảo quản đúng cách; rắn, côn trùng cắn.</w:t>
            </w:r>
          </w:p>
          <w:p w:rsidR="00FC4C93" w:rsidRDefault="00A50801">
            <w:pPr>
              <w:pStyle w:val="ListParagraph"/>
              <w:numPr>
                <w:ilvl w:val="0"/>
                <w:numId w:val="3"/>
              </w:numPr>
              <w:spacing w:after="40"/>
            </w:pPr>
            <w:r>
              <w:t>Mang vác đúng kỹ thuật; ngã, trơn trượt trên bờ ruộng, bờ ao.</w:t>
            </w:r>
          </w:p>
          <w:p w:rsidR="00FC4C93" w:rsidRDefault="00A50801">
            <w:pPr>
              <w:pStyle w:val="ListParagraph"/>
              <w:numPr>
                <w:ilvl w:val="0"/>
                <w:numId w:val="3"/>
              </w:numPr>
              <w:spacing w:after="40"/>
            </w:pPr>
            <w:r>
              <w:t>Nhà màng, nhà kính: nóng, ẩm, hóa chất tồn dư; an toàn điện hệ thống tưới.</w:t>
            </w:r>
          </w:p>
          <w:p w:rsidR="00FC4C93" w:rsidRDefault="00A50801">
            <w:pPr>
              <w:pStyle w:val="ListParagraph"/>
              <w:numPr>
                <w:ilvl w:val="0"/>
                <w:numId w:val="3"/>
              </w:numPr>
              <w:spacing w:after="40"/>
            </w:pPr>
            <w:r>
              <w:t>Làm việc trên cao: thang, cây, giàn; không làm một mình khi trời mưa, gió lớn.</w:t>
            </w:r>
          </w:p>
          <w:p w:rsidR="00FC4C93" w:rsidRDefault="00A50801">
            <w:pPr>
              <w:pStyle w:val="ListParagraph"/>
              <w:numPr>
                <w:ilvl w:val="0"/>
                <w:numId w:val="3"/>
              </w:numPr>
              <w:spacing w:after="40"/>
            </w:pPr>
            <w:r>
              <w:t>Tiếp xúc nước ruộng, đất ẩm: phòng bệnh Leptospira, bệnh da (nhận thức).</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Công nhân hái, làm cỏ ngoài ruộng thì có phải huấn luyện không, họ chỉ làm vài tháng?</w:t>
            </w:r>
          </w:p>
          <w:p w:rsidR="00FC4C93" w:rsidRDefault="00A50801">
            <w:pPr>
              <w:spacing w:after="60"/>
              <w:ind w:left="280"/>
            </w:pPr>
            <w:r>
              <w:rPr>
                <w:b/>
                <w:bCs/>
              </w:rPr>
              <w:t>Gợi ý trả lời:</w:t>
            </w:r>
            <w:r>
              <w:t xml:space="preserve"> Có nếu họ làm cho doanh nghiệp theo hợp đồng lao động hoặc thử việc, thuộc Nhóm 4. Nhân công làm khoán, đổi công không có hợp đồng lao động là trường hợp chuyên viên xác nhận. Viện STP có thể huấn luyện theo đợt trước mùa vụ.</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Người trèo cây hái quả, cắt tỉa trên cao có phải Nhóm 3?</w:t>
            </w:r>
          </w:p>
          <w:p w:rsidR="00FC4C93" w:rsidRDefault="00A50801">
            <w:pPr>
              <w:spacing w:after="60"/>
              <w:ind w:left="280"/>
            </w:pPr>
            <w:r>
              <w:rPr>
                <w:b/>
                <w:bCs/>
              </w:rPr>
              <w:t>Gợi ý trả lời:</w:t>
            </w:r>
            <w:r>
              <w:t xml:space="preserve"> Chưa khẳng định. Danh mục có nhóm làm việc trên cao từ 2 m; người thường xuyên làm công việc này có thể thuộc Nhóm 3. Em ghi độ cao, tần suất, dụng cụ vào bảng 9.2 để chuyên viên xác nhận.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Cạo mủ cao su thì có độc hại không, nhóm nào?</w:t>
            </w:r>
          </w:p>
          <w:p w:rsidR="00FC4C93" w:rsidRDefault="00A50801">
            <w:pPr>
              <w:spacing w:after="60"/>
              <w:ind w:left="280"/>
            </w:pPr>
            <w:r>
              <w:rPr>
                <w:b/>
                <w:bCs/>
              </w:rPr>
              <w:t>Gợi ý trả lời:</w:t>
            </w:r>
            <w:r>
              <w:t xml:space="preserve"> Cạo mủ thông thường thuộc Nhóm 4. Danh mục có nhóm chế biến mủ cao su (nhóm 26) áp dụng cho người trực tiếp chế biến, xem Cụm 15. Bệnh da do tiếp xúc cao su tự nhiên nằm trong danh mục bệnh nghề nghiệp; em không tư vấn y tế.</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Làm trong nhà màng nóng, công nhân hay mệt, huấn luyện có nội dung gì?</w:t>
            </w:r>
          </w:p>
          <w:p w:rsidR="00FC4C93" w:rsidRDefault="00A50801">
            <w:pPr>
              <w:spacing w:after="60"/>
              <w:ind w:left="280"/>
            </w:pPr>
            <w:r>
              <w:rPr>
                <w:b/>
                <w:bCs/>
              </w:rPr>
              <w:t>Gợi ý trả lời:</w:t>
            </w:r>
            <w:r>
              <w:t xml:space="preserve"> Có nội dung nắng nóng, mất nước, nghỉ giải lao, trang phục, sơ cấp cứu. Quan trắc môi trường lao động (vi khí hậu) là dịch vụ riêng, em gợi ý nếu anh/chị quan tâm.</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Nhân sự và học viên (màn 9–10)</w:t>
            </w:r>
            <w:r>
              <w:t xml:space="preserve"> ★★: thêm và bớt lao động theo vụ; gán nhóm theo công việc.</w:t>
            </w:r>
          </w:p>
          <w:p w:rsidR="00FC4C93" w:rsidRDefault="00A50801">
            <w:pPr>
              <w:pStyle w:val="ListParagraph"/>
              <w:numPr>
                <w:ilvl w:val="0"/>
                <w:numId w:val="3"/>
              </w:numPr>
              <w:spacing w:after="40"/>
            </w:pPr>
            <w:r>
              <w:rPr>
                <w:b/>
                <w:bCs/>
              </w:rPr>
              <w:t>Tai nạn và sự cố (màn 23–24)</w:t>
            </w:r>
            <w:r>
              <w:t xml:space="preserve"> ★★: rắn cắn, say nắng, ngã cây, dụng cụ cắt.</w:t>
            </w:r>
          </w:p>
          <w:p w:rsidR="00FC4C93" w:rsidRDefault="00A50801">
            <w:pPr>
              <w:pStyle w:val="ListParagraph"/>
              <w:numPr>
                <w:ilvl w:val="0"/>
                <w:numId w:val="3"/>
              </w:numPr>
              <w:spacing w:after="40"/>
            </w:pPr>
            <w:r>
              <w:rPr>
                <w:b/>
                <w:bCs/>
              </w:rPr>
              <w:t>Cấp phát PPE (màn 30–31)</w:t>
            </w:r>
            <w:r>
              <w:t xml:space="preserve"> ★★: mũ, găng, ủng, dây an toàn cho người làm trên cao.</w:t>
            </w:r>
          </w:p>
          <w:p w:rsidR="00FC4C93" w:rsidRDefault="00A50801">
            <w:pPr>
              <w:pStyle w:val="ListParagraph"/>
              <w:numPr>
                <w:ilvl w:val="0"/>
                <w:numId w:val="3"/>
              </w:numPr>
              <w:spacing w:after="40"/>
            </w:pPr>
            <w:r>
              <w:rPr>
                <w:b/>
                <w:bCs/>
              </w:rPr>
              <w:t>Lớp học (màn 13–14)</w:t>
            </w:r>
            <w:r>
              <w:t xml:space="preserve"> ★: lịch từng đợt theo vụ, danh sách học viên.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Hợp đồng khung huấn luyện theo đợt trước mỗi mùa vụ; Nhóm 6 cho từng tổ; huấn luyện sơ cấp cứu; quan trắc môi trường lao động nhà màng.</w:t>
            </w:r>
          </w:p>
        </w:tc>
      </w:tr>
    </w:tbl>
    <w:p w:rsidR="00FC4C93" w:rsidRDefault="00FC4C93">
      <w:pPr>
        <w:spacing w:after="120"/>
      </w:pPr>
    </w:p>
    <w:p w:rsidR="00FC4C93" w:rsidRDefault="00A50801">
      <w:pPr>
        <w:pStyle w:val="Heading2"/>
      </w:pPr>
      <w:bookmarkStart w:id="27" w:name="_Toc100027"/>
      <w:r>
        <w:t>5.8. Cụm 8: Phun thuốc bảo vệ thực vật, pha chế, kho hóa chất và khử trùng</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phun thuốc bảo vệ thực vật (máy phun đeo vai, máy phun trên xe); công nhân pha chế thuốc; thủ kho thuốc bảo vệ thực vật, hóa chất; công nhân khử trùng chuồng trại, ao, bể; đội phun thuốc thuê.</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3</w:t>
            </w:r>
            <w:r>
              <w:t xml:space="preserve"> (tối thiểu 24 giờ; định kỳ 2 năm/lần, tối thiểu 50%): hóa chất nguy hiểm (nhóm 2), máy phun thuốc bảo vệ thực vật (nhóm 32), khử trùng môi trường (nhóm 23).</w:t>
            </w:r>
          </w:p>
          <w:p w:rsidR="00FC4C93" w:rsidRDefault="00A50801">
            <w:pPr>
              <w:spacing w:after="40"/>
            </w:pPr>
            <w:r>
              <w:t xml:space="preserve">Thêm </w:t>
            </w:r>
            <w:r>
              <w:rPr>
                <w:b/>
                <w:bCs/>
              </w:rPr>
              <w:t>huấn luyện an toàn hóa chất</w:t>
            </w:r>
            <w:r>
              <w:t xml:space="preserve"> (Nghị định 113/2017/NĐ-CP). Nhóm trưởng, đội trưởng phun thuốc: thêm Nhóm 1 nếu phụ trách bộ phận.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Pháp luật cơ bản; phân loại hóa chất theo GHS, đọc nhãn, phiếu an toàn hóa chất.</w:t>
            </w:r>
          </w:p>
          <w:p w:rsidR="00FC4C93" w:rsidRDefault="00A50801">
            <w:pPr>
              <w:pStyle w:val="ListParagraph"/>
              <w:numPr>
                <w:ilvl w:val="0"/>
                <w:numId w:val="3"/>
              </w:numPr>
              <w:spacing w:after="40"/>
            </w:pPr>
            <w:r>
              <w:t>Pha chế đúng liều, không pha trộn tùy tiện; che chắn khi phun; hướng gió, thời điểm phun, khoảng cách người xung quanh.</w:t>
            </w:r>
          </w:p>
          <w:p w:rsidR="00FC4C93" w:rsidRDefault="00A50801">
            <w:pPr>
              <w:pStyle w:val="ListParagraph"/>
              <w:numPr>
                <w:ilvl w:val="0"/>
                <w:numId w:val="3"/>
              </w:numPr>
              <w:spacing w:after="40"/>
            </w:pPr>
            <w:r>
              <w:t>Phương tiện bảo vệ cá nhân: mặt nạ, kính, găng, ủng, quần áo bảo hộ; giặt và cất giữ sau khi phun.</w:t>
            </w:r>
          </w:p>
          <w:p w:rsidR="00FC4C93" w:rsidRDefault="00A50801">
            <w:pPr>
              <w:pStyle w:val="ListParagraph"/>
              <w:numPr>
                <w:ilvl w:val="0"/>
                <w:numId w:val="3"/>
              </w:numPr>
              <w:spacing w:after="40"/>
            </w:pPr>
            <w:r>
              <w:t>Kho thuốc: bố trí, thông gió, tách riêng khỏi thực phẩm, nước uống, thức ăn chăn nuôi; khóa kho; xử lý đổ tràn, bao bì.</w:t>
            </w:r>
          </w:p>
          <w:p w:rsidR="00FC4C93" w:rsidRDefault="00A50801">
            <w:pPr>
              <w:pStyle w:val="ListParagraph"/>
              <w:numPr>
                <w:ilvl w:val="0"/>
                <w:numId w:val="3"/>
              </w:numPr>
              <w:spacing w:after="40"/>
            </w:pPr>
            <w:r>
              <w:t>Dấu hiệu ngộ độc và sơ cứu ban đầu; gọi cấp cứu; không tự ý xử trí.</w:t>
            </w:r>
          </w:p>
          <w:p w:rsidR="00FC4C93" w:rsidRDefault="00A50801">
            <w:pPr>
              <w:pStyle w:val="ListParagraph"/>
              <w:numPr>
                <w:ilvl w:val="0"/>
                <w:numId w:val="3"/>
              </w:numPr>
              <w:spacing w:after="40"/>
            </w:pPr>
            <w:r>
              <w:t>Vận hành, bảo dưỡng máy phun đeo vai và máy phun động cơ an toàn; nhiên liệu, ồn, rung.</w:t>
            </w:r>
          </w:p>
          <w:p w:rsidR="00FC4C93" w:rsidRDefault="00A50801">
            <w:pPr>
              <w:pStyle w:val="ListParagraph"/>
              <w:numPr>
                <w:ilvl w:val="0"/>
                <w:numId w:val="3"/>
              </w:numPr>
              <w:spacing w:after="40"/>
            </w:pPr>
            <w:r>
              <w:t>Khử trùng chuồng trại, ao: pha, phun, thông báo khu vực xử lý.</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Công nhân phun thuốc của tôi làm từ lâu, đã quen, có phải huấn luyện Nhóm 3 không?</w:t>
            </w:r>
          </w:p>
          <w:p w:rsidR="00FC4C93" w:rsidRDefault="00A50801">
            <w:pPr>
              <w:spacing w:after="60"/>
              <w:ind w:left="280"/>
            </w:pPr>
            <w:r>
              <w:rPr>
                <w:b/>
                <w:bCs/>
              </w:rPr>
              <w:t>Gợi ý trả lời:</w:t>
            </w:r>
            <w:r>
              <w:t xml:space="preserve"> Có. Người trực tiếp sử dụng hóa chất nguy hiểm và vận hành máy phun thuốc bảo vệ thực vật thuộc Danh mục (nhóm 2 và nhóm 32), nên thuộc Nhóm 3 dù làm lâu năm. Kinh nghiệm không thay thế huấn luyện theo quy định.</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Nhãn thuốc đã có hướng dẫn rồi, huấn luyện thêm để làm gì?</w:t>
            </w:r>
          </w:p>
          <w:p w:rsidR="00FC4C93" w:rsidRDefault="00A50801">
            <w:pPr>
              <w:spacing w:after="60"/>
              <w:ind w:left="280"/>
            </w:pPr>
            <w:r>
              <w:rPr>
                <w:b/>
                <w:bCs/>
              </w:rPr>
              <w:t>Gợi ý trả lời:</w:t>
            </w:r>
            <w:r>
              <w:t xml:space="preserve"> Nhãn không thay thế huấn luyện: công nhân cần hiểu cách đọc nhãn, phương tiện bảo vệ, kho, xử lý đổ tràn, sơ cứu ngộ độc. Nhiễm độc hóa chất bảo vệ thực vật nằm trong danh mục bệnh nghề nghiệp được bảo hiểm; em không tư vấn y tế.</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Chúng tôi thuê đội phun thuốc bên ngoài, ai chịu trách nhiệm huấn luyện?</w:t>
            </w:r>
          </w:p>
          <w:p w:rsidR="00FC4C93" w:rsidRDefault="00A50801">
            <w:pPr>
              <w:spacing w:after="60"/>
              <w:ind w:left="280"/>
            </w:pPr>
            <w:r>
              <w:rPr>
                <w:b/>
                <w:bCs/>
              </w:rPr>
              <w:t>Gợi ý trả lời:</w:t>
            </w:r>
            <w:r>
              <w:t xml:space="preserve"> Đơn vị là người sử dụng lao động của đội phun thuốc có trách nhiệm huấn luyện cho người của mình; bên thuê kiểm tra hồ sơ và phổ biến nội quy khu vực. Tùy mô hình hợp đồng, chuyên viên xác nhận. Tra cứu mã chứng nhận 24/7 giúp bên thuê kiểm tra nhanh.</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Thủ kho thuốc có phải Nhóm 3 không?</w:t>
            </w:r>
          </w:p>
          <w:p w:rsidR="00FC4C93" w:rsidRDefault="00A50801">
            <w:pPr>
              <w:spacing w:after="60"/>
              <w:ind w:left="280"/>
            </w:pPr>
            <w:r>
              <w:rPr>
                <w:b/>
                <w:bCs/>
              </w:rPr>
              <w:t>Gợi ý trả lời:</w:t>
            </w:r>
            <w:r>
              <w:t xml:space="preserve"> Danh mục nhóm 2 gồm cả bảo quản hóa chất nguy hiểm, nên thủ kho trực tiếp bảo quản thuộc Nhóm 3. Em hỏi loại thuốc, khối lượng để chuyên viên xác nhận.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Có cần giấy phép hoặc tập huấn riêng về thuốc bảo vệ thực vật không?</w:t>
            </w:r>
          </w:p>
          <w:p w:rsidR="00FC4C93" w:rsidRDefault="00A50801">
            <w:pPr>
              <w:spacing w:after="60"/>
              <w:ind w:left="280"/>
            </w:pPr>
            <w:r>
              <w:rPr>
                <w:b/>
                <w:bCs/>
              </w:rPr>
              <w:t>Gợi ý trả lời:</w:t>
            </w:r>
            <w:r>
              <w:t xml:space="preserve"> Đó là quy định chuyên ngành của cơ quan quản lý nông nghiệp, ngoài hồ sơ năng lực ATVSLĐ. Em ghi nhận câu hỏi và chuyển chuyên viên; không tự diễn giải.</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Vật tư và hóa chất (màn 25–26)</w:t>
            </w:r>
            <w:r>
              <w:t xml:space="preserve"> ★★: danh mục thuốc, hóa chất, tồn kho, cảnh báo sắp hết hàng; </w:t>
            </w:r>
            <w:r>
              <w:rPr>
                <w:b/>
                <w:bCs/>
              </w:rPr>
              <w:t>Nhập kho và chứng từ (màn 27–29)</w:t>
            </w:r>
            <w:r>
              <w:t xml:space="preserve"> ★: phiếu nhập, hóa đơn đính kèm.</w:t>
            </w:r>
          </w:p>
          <w:p w:rsidR="00FC4C93" w:rsidRDefault="00A50801">
            <w:pPr>
              <w:pStyle w:val="ListParagraph"/>
              <w:numPr>
                <w:ilvl w:val="0"/>
                <w:numId w:val="3"/>
              </w:numPr>
              <w:spacing w:after="40"/>
            </w:pPr>
            <w:r>
              <w:rPr>
                <w:b/>
                <w:bCs/>
              </w:rPr>
              <w:t>Cấp phát PPE (màn 30–31)</w:t>
            </w:r>
            <w:r>
              <w:t xml:space="preserve"> ★★: mặt nạ, găng, ủng, quần áo bảo hộ; hạn sử dụng, biên bản giao nhận.</w:t>
            </w:r>
          </w:p>
          <w:p w:rsidR="00FC4C93" w:rsidRDefault="00A50801">
            <w:pPr>
              <w:pStyle w:val="ListParagraph"/>
              <w:numPr>
                <w:ilvl w:val="0"/>
                <w:numId w:val="3"/>
              </w:numPr>
              <w:spacing w:after="40"/>
            </w:pPr>
            <w:r>
              <w:rPr>
                <w:b/>
                <w:bCs/>
              </w:rPr>
              <w:t>Tai nạn và sự cố (màn 23–24)</w:t>
            </w:r>
            <w:r>
              <w:t xml:space="preserve"> ★★: rò rỉ, đổ tràn, ngộ độc, sự cố suýt xảy ra.</w:t>
            </w:r>
          </w:p>
          <w:p w:rsidR="00FC4C93" w:rsidRDefault="00A50801">
            <w:pPr>
              <w:pStyle w:val="ListParagraph"/>
              <w:numPr>
                <w:ilvl w:val="0"/>
                <w:numId w:val="3"/>
              </w:numPr>
              <w:spacing w:after="40"/>
            </w:pPr>
            <w:r>
              <w:rPr>
                <w:b/>
                <w:bCs/>
              </w:rPr>
              <w:t>Nhân sự (màn 9–10)</w:t>
            </w:r>
            <w:r>
              <w:t xml:space="preserve"> ★★ và </w:t>
            </w:r>
            <w:r>
              <w:rPr>
                <w:b/>
                <w:bCs/>
              </w:rPr>
              <w:t>Tra cứu chứng nhận 24/7</w:t>
            </w:r>
            <w:r>
              <w:t xml:space="preserve"> ★★: hồ sơ Nhóm 3; bên thuê tự kiểm tra.</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Huấn luyện an toàn hóa chất; sơ cấp cứu; đánh giá rủi ro khu vực phun thuốc và kho hóa chất; quan trắc môi trường lao động kho; hợp đồng khung theo đợt trước mỗi vụ phun.</w:t>
            </w:r>
          </w:p>
        </w:tc>
      </w:tr>
    </w:tbl>
    <w:p w:rsidR="00FC4C93" w:rsidRDefault="00FC4C93">
      <w:pPr>
        <w:spacing w:after="120"/>
      </w:pPr>
    </w:p>
    <w:p w:rsidR="00FC4C93" w:rsidRDefault="00A50801">
      <w:pPr>
        <w:pStyle w:val="Heading2"/>
      </w:pPr>
      <w:bookmarkStart w:id="28" w:name="_Toc100028"/>
      <w:r>
        <w:t>5.9. Cụm 9: Vận hành máy nông nghiệp, máy bơm nước và khai thác gỗ rừng trồng</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vận hành máy tuốt, máy gặt, máy bừa, máy cắt cỏ, máy phun, máy bơm nước; người lái máy cày, máy kéo; công nhân khai thác gỗ rừng trồng (chặt, cưa, xẻ gỗ); tổ trưởng tổ cơ giới.</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3</w:t>
            </w:r>
            <w:r>
              <w:t xml:space="preserve"> (tối thiểu 24 giờ): máy có động cơ trong nông nghiệp (nhóm 32); chặt, cưa, xẻ gỗ (nhóm 20).</w:t>
            </w:r>
          </w:p>
          <w:p w:rsidR="00FC4C93" w:rsidRDefault="00A50801">
            <w:pPr>
              <w:spacing w:after="40"/>
            </w:pPr>
            <w:r>
              <w:t>Máy cày, máy kéo không được nêu tên trong nhóm 32 nên là trường hợp chuyên viên xác nhận. Máy bơm nước ở ao nuôi: xem thêm Cụm 14. Tổ trưởng cơ giới: thêm Nhóm 1 nếu phụ trách bộ phận.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Pháp luật cơ bản; yếu tố nguy hiểm: bộ phận quay, lưỡi cắt, kẹp cuốn, lật máy, nhiên liệu, tiếng ồn và rung.</w:t>
            </w:r>
          </w:p>
          <w:p w:rsidR="00FC4C93" w:rsidRDefault="00A50801">
            <w:pPr>
              <w:pStyle w:val="ListParagraph"/>
              <w:numPr>
                <w:ilvl w:val="0"/>
                <w:numId w:val="3"/>
              </w:numPr>
              <w:spacing w:after="40"/>
            </w:pPr>
            <w:r>
              <w:t>Kiểm tra máy trước khi chạy; tắt máy, ngắt nguồn trước khi sửa, vệ sinh, gỡ vướng.</w:t>
            </w:r>
          </w:p>
          <w:p w:rsidR="00FC4C93" w:rsidRDefault="00A50801">
            <w:pPr>
              <w:pStyle w:val="ListParagraph"/>
              <w:numPr>
                <w:ilvl w:val="0"/>
                <w:numId w:val="3"/>
              </w:numPr>
              <w:spacing w:after="40"/>
            </w:pPr>
            <w:r>
              <w:t>Vận hành trên địa hình dốc, ướt, bờ ruộng; không chở người trái quy định; kéo, móc nối đúng cách.</w:t>
            </w:r>
          </w:p>
          <w:p w:rsidR="00FC4C93" w:rsidRDefault="00A50801">
            <w:pPr>
              <w:pStyle w:val="ListParagraph"/>
              <w:numPr>
                <w:ilvl w:val="0"/>
                <w:numId w:val="3"/>
              </w:numPr>
              <w:spacing w:after="40"/>
            </w:pPr>
            <w:r>
              <w:t>Máy cắt cỏ, máy cưa xích: phương tiện bảo vệ cá nhân (kính, bịt tai, găng, ủng); khoảng cách an toàn.</w:t>
            </w:r>
          </w:p>
          <w:p w:rsidR="00FC4C93" w:rsidRDefault="00A50801">
            <w:pPr>
              <w:pStyle w:val="ListParagraph"/>
              <w:numPr>
                <w:ilvl w:val="0"/>
                <w:numId w:val="3"/>
              </w:numPr>
              <w:spacing w:after="40"/>
            </w:pPr>
            <w:r>
              <w:t>Máy bơm nước: điện, cáp, vị trí đặt, nguy cơ đuối nước, bơm xăng dầu.</w:t>
            </w:r>
          </w:p>
          <w:p w:rsidR="00FC4C93" w:rsidRDefault="00A50801">
            <w:pPr>
              <w:pStyle w:val="ListParagraph"/>
              <w:numPr>
                <w:ilvl w:val="0"/>
                <w:numId w:val="3"/>
              </w:numPr>
              <w:spacing w:after="40"/>
            </w:pPr>
            <w:r>
              <w:t>Sơ cấp cứu chấn thương do máy; thực hành tại chỗ.</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Máy cày, máy kéo của tôi có thuộc Nhóm 3 không?</w:t>
            </w:r>
          </w:p>
          <w:p w:rsidR="00FC4C93" w:rsidRDefault="00A50801">
            <w:pPr>
              <w:spacing w:after="60"/>
              <w:ind w:left="280"/>
            </w:pPr>
            <w:r>
              <w:rPr>
                <w:b/>
                <w:bCs/>
              </w:rPr>
              <w:t>Gợi ý trả lời:</w:t>
            </w:r>
            <w:r>
              <w:t xml:space="preserve"> Chưa khẳng định. Nhóm 32 của Danh mục nêu máy tuốt, gặt, bừa, cắt cỏ, phun thuốc, bơm nước; máy cày, máy kéo do chuyên viên xác nhận. Em ghi loại máy, công suất vào bảng 9.3b.</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Máy bơm nước tưới ruộng, ao nuôi thì người chạy máy bơm có phải Nhóm 3?</w:t>
            </w:r>
          </w:p>
          <w:p w:rsidR="00FC4C93" w:rsidRDefault="00A50801">
            <w:pPr>
              <w:spacing w:after="60"/>
              <w:ind w:left="280"/>
            </w:pPr>
            <w:r>
              <w:rPr>
                <w:b/>
                <w:bCs/>
              </w:rPr>
              <w:t>Gợi ý trả lời:</w:t>
            </w:r>
            <w:r>
              <w:t xml:space="preserve"> Máy bơm nước được nêu trong nhóm 32 nhưng phạm vi áp dụng (tưới tiêu, nuôi thủy sản, công suất) do chuyên viên xác nhận. Em ghi hình thức sử dụng và công suất.</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Công nhân vận hành máy thuê theo mùa gặt, làm ngắn ngày, có phải huấn luyện?</w:t>
            </w:r>
          </w:p>
          <w:p w:rsidR="00FC4C93" w:rsidRDefault="00A50801">
            <w:pPr>
              <w:spacing w:after="60"/>
              <w:ind w:left="280"/>
            </w:pPr>
            <w:r>
              <w:rPr>
                <w:b/>
                <w:bCs/>
              </w:rPr>
              <w:t>Gợi ý trả lời:</w:t>
            </w:r>
            <w:r>
              <w:t xml:space="preserve"> Xác định theo công việc thực tế: người trực tiếp vận hành máy thuộc Danh mục là Nhóm 3 dù làm ngắn ngày. Người sử dụng lao động chịu trách nhiệm huấn luyện cho người làm cho mình; chuyên viên xác nhận thời điểm.</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Máy móc của chúng tôi có phải kiểm định không?</w:t>
            </w:r>
          </w:p>
          <w:p w:rsidR="00FC4C93" w:rsidRDefault="00A50801">
            <w:pPr>
              <w:spacing w:after="60"/>
              <w:ind w:left="280"/>
            </w:pPr>
            <w:r>
              <w:rPr>
                <w:b/>
                <w:bCs/>
              </w:rPr>
              <w:t>Gợi ý trả lời:</w:t>
            </w:r>
            <w:r>
              <w:t xml:space="preserve"> Máy nông nghiệp thông thường không mặc nhiên thuộc Danh mục máy, thiết bị nghiêm ngặt. Thiết bị như nồi hơi, bình áp lực, xe nâng thuộc Danh mục (Phụ lục B). Em ghi danh sách máy để chuyên viên xác nhận.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Thiết bị – Kiểm định (màn 21–22)</w:t>
            </w:r>
            <w:r>
              <w:t xml:space="preserve"> ★★: danh sách máy, ngày kiểm định hoặc bảo dưỡng (do doanh nghiệp khai báo), cảnh báo trước 30 ngày.</w:t>
            </w:r>
          </w:p>
          <w:p w:rsidR="00FC4C93" w:rsidRDefault="00A50801">
            <w:pPr>
              <w:pStyle w:val="ListParagraph"/>
              <w:numPr>
                <w:ilvl w:val="0"/>
                <w:numId w:val="3"/>
              </w:numPr>
              <w:spacing w:after="40"/>
            </w:pPr>
            <w:r>
              <w:rPr>
                <w:b/>
                <w:bCs/>
              </w:rPr>
              <w:t>Nhân sự (màn 9–10)</w:t>
            </w:r>
            <w:r>
              <w:t xml:space="preserve"> ★★ và </w:t>
            </w:r>
            <w:r>
              <w:rPr>
                <w:b/>
                <w:bCs/>
              </w:rPr>
              <w:t>Cảnh báo (màn 2)</w:t>
            </w:r>
            <w:r>
              <w:t xml:space="preserve"> ★★: hồ sơ Nhóm 3, chứng nhận sắp hết hạn.</w:t>
            </w:r>
          </w:p>
          <w:p w:rsidR="00FC4C93" w:rsidRDefault="00A50801">
            <w:pPr>
              <w:pStyle w:val="ListParagraph"/>
              <w:numPr>
                <w:ilvl w:val="0"/>
                <w:numId w:val="3"/>
              </w:numPr>
              <w:spacing w:after="40"/>
            </w:pPr>
            <w:r>
              <w:rPr>
                <w:b/>
                <w:bCs/>
              </w:rPr>
              <w:t>Cấp phát PPE (màn 30–31)</w:t>
            </w:r>
            <w:r>
              <w:t xml:space="preserve"> ★★ và </w:t>
            </w:r>
            <w:r>
              <w:rPr>
                <w:b/>
                <w:bCs/>
              </w:rPr>
              <w:t>Tai nạn và sự cố (màn 23–24)</w:t>
            </w:r>
            <w:r>
              <w:t xml:space="preserve"> ★★.</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Huấn luyện sơ cấp cứu; huấn luyện an toàn điện cho người chạy máy bơm điện; Nhóm 1 cho tổ trưởng cơ giới; đánh giá rủi ro vận hành máy; hợp đồng khung theo vụ.</w:t>
            </w:r>
          </w:p>
        </w:tc>
      </w:tr>
    </w:tbl>
    <w:p w:rsidR="00FC4C93" w:rsidRDefault="00FC4C93">
      <w:pPr>
        <w:spacing w:after="120"/>
      </w:pPr>
    </w:p>
    <w:p w:rsidR="00FC4C93" w:rsidRDefault="00A50801">
      <w:pPr>
        <w:pStyle w:val="Heading2"/>
      </w:pPr>
      <w:bookmarkStart w:id="29" w:name="_Toc100029"/>
      <w:r>
        <w:t>5.10. Cụm 10: Chăn nuôi và thú y hiện trường</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nuôi dưỡng heo, gà, vịt, bò, dê; vắt sữa; phối giống; đỡ đẻ; chăm sóc heo con; công nhân giết mổ tại trại hoặc cơ sở giết mổ nhỏ; người tiêu hủy động vật dịch; vận hành máy nghiền, trộn thức ăn; trưởng ca, trưởng chuồng.</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4</w:t>
            </w:r>
            <w:r>
              <w:t xml:space="preserve"> cho nuôi dưỡng, vắt sữa, phối giống (tối thiểu 16 giờ; định kỳ hằng năm).</w:t>
            </w:r>
          </w:p>
          <w:p w:rsidR="00FC4C93" w:rsidRDefault="00A50801">
            <w:pPr>
              <w:spacing w:after="40"/>
            </w:pPr>
            <w:r>
              <w:t xml:space="preserve">Ranh giới: nhóm 24 của Danh mục nêu “chăn nuôi các động vật lớn”; heo, gà, vịt thuộc hay không do chuyên viên xác nhận theo loài và quy mô. </w:t>
            </w:r>
            <w:r>
              <w:rPr>
                <w:b/>
                <w:bCs/>
              </w:rPr>
              <w:t>Nhóm 3</w:t>
            </w:r>
            <w:r>
              <w:t xml:space="preserve"> chắc chắn cho giết mổ, tiêu hủy động vật dịch (nhóm 24) và vận hành máy nghiền, trộn thức ăn, băng tải (nhóm 5). Vệ sinh chuồng trại, hầm biogas: xem Cụm 11.</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Quyền và nghĩa vụ của người lao động; nội quy khu chăn nuôi, an toàn sinh học: vùng sạch, vùng bẩn, thay quần áo, nhúng ủng.</w:t>
            </w:r>
          </w:p>
          <w:p w:rsidR="00FC4C93" w:rsidRDefault="00A50801">
            <w:pPr>
              <w:pStyle w:val="ListParagraph"/>
              <w:numPr>
                <w:ilvl w:val="0"/>
                <w:numId w:val="3"/>
              </w:numPr>
              <w:spacing w:after="40"/>
            </w:pPr>
            <w:r>
              <w:t>Làm việc với động vật: cách tiếp cận, cố định, tránh bị cắn, húc, đạp; heo nái, bò đực, gia cầm.</w:t>
            </w:r>
          </w:p>
          <w:p w:rsidR="00FC4C93" w:rsidRDefault="00A50801">
            <w:pPr>
              <w:pStyle w:val="ListParagraph"/>
              <w:numPr>
                <w:ilvl w:val="0"/>
                <w:numId w:val="3"/>
              </w:numPr>
              <w:spacing w:after="40"/>
            </w:pPr>
            <w:r>
              <w:t>Phòng bệnh lây từ động vật sang người (nhận thức): rửa tay, phương tiện bảo vệ, báo cáo khi có dịch.</w:t>
            </w:r>
          </w:p>
          <w:p w:rsidR="00FC4C93" w:rsidRDefault="00A50801">
            <w:pPr>
              <w:pStyle w:val="ListParagraph"/>
              <w:numPr>
                <w:ilvl w:val="0"/>
                <w:numId w:val="3"/>
              </w:numPr>
              <w:spacing w:after="40"/>
            </w:pPr>
            <w:r>
              <w:t>Trơn trượt, mang vác bao thức ăn đúng kỹ thuật; điện, quạt, hệ thống làm mát trong chuồng.</w:t>
            </w:r>
          </w:p>
          <w:p w:rsidR="00FC4C93" w:rsidRDefault="00A50801">
            <w:pPr>
              <w:pStyle w:val="ListParagraph"/>
              <w:numPr>
                <w:ilvl w:val="0"/>
                <w:numId w:val="3"/>
              </w:numPr>
              <w:spacing w:after="40"/>
            </w:pPr>
            <w:r>
              <w:t>Máy nghiền, trộn, băng tải: che chắn, ngắt nguồn trước khi vệ sinh, bụi.</w:t>
            </w:r>
          </w:p>
          <w:p w:rsidR="00FC4C93" w:rsidRDefault="00A50801">
            <w:pPr>
              <w:pStyle w:val="ListParagraph"/>
              <w:numPr>
                <w:ilvl w:val="0"/>
                <w:numId w:val="3"/>
              </w:numPr>
              <w:spacing w:after="40"/>
            </w:pPr>
            <w:r>
              <w:t>Sơ cấp cứu cơ bản; quy trình báo cáo sự cố.</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Công nhân nuôi heo, nuôi gà của tôi có phải Nhóm 3 vì làm việc với động vật không?</w:t>
            </w:r>
          </w:p>
          <w:p w:rsidR="00FC4C93" w:rsidRDefault="00A50801">
            <w:pPr>
              <w:spacing w:after="60"/>
              <w:ind w:left="280"/>
            </w:pPr>
            <w:r>
              <w:rPr>
                <w:b/>
                <w:bCs/>
              </w:rPr>
              <w:t>Gợi ý trả lời:</w:t>
            </w:r>
            <w:r>
              <w:t xml:space="preserve"> Chưa khẳng định. Danh mục nêu “chăn nuôi các động vật lớn”; heo, gà thường là Nhóm 4 nhưng em không tự xếp. Em ghi loài, quy mô, hình thức nuôi vào bảng 9.2 để chuyên viên xác nhận.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Trại tôi nuôi bò sữa, nuôi bò thịt, có khác gì?</w:t>
            </w:r>
          </w:p>
          <w:p w:rsidR="00FC4C93" w:rsidRDefault="00A50801">
            <w:pPr>
              <w:spacing w:after="60"/>
              <w:ind w:left="280"/>
            </w:pPr>
            <w:r>
              <w:rPr>
                <w:b/>
                <w:bCs/>
              </w:rPr>
              <w:t>Gợi ý trả lời:</w:t>
            </w:r>
            <w:r>
              <w:t xml:space="preserve"> Bò là động vật lớn nên nhiều khả năng thuộc nhóm 24 của Danh mục. Em ghi số lượng và công việc cụ thể (vắt sữa, cho ăn, dắt bò) để chuyên viên xác nhận Nhóm 3 hay Nhóm 4.</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Trang trại xảy ra dịch, công nhân tiêu hủy thì sao?</w:t>
            </w:r>
          </w:p>
          <w:p w:rsidR="00FC4C93" w:rsidRDefault="00A50801">
            <w:pPr>
              <w:spacing w:after="60"/>
              <w:ind w:left="280"/>
            </w:pPr>
            <w:r>
              <w:rPr>
                <w:b/>
                <w:bCs/>
              </w:rPr>
              <w:t>Gợi ý trả lời:</w:t>
            </w:r>
            <w:r>
              <w:t xml:space="preserve"> Danh mục nhóm 24 nêu việc tiêu hủy động vật dịch, nên người trực tiếp thực hiện thuộc Nhóm 3. Biện pháp dịch tễ thuộc cơ quan thú y; em chuyển chuyên viên.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Huấn luyện có phòng bệnh lây từ động vật sang người không?</w:t>
            </w:r>
          </w:p>
          <w:p w:rsidR="00FC4C93" w:rsidRDefault="00A50801">
            <w:pPr>
              <w:spacing w:after="60"/>
              <w:ind w:left="280"/>
            </w:pPr>
            <w:r>
              <w:rPr>
                <w:b/>
                <w:bCs/>
              </w:rPr>
              <w:t>Gợi ý trả lời:</w:t>
            </w:r>
            <w:r>
              <w:t xml:space="preserve"> Có nội dung nhận thức về phòng bệnh và phương tiện bảo vệ. Chẩn đoán, điều trị thuộc y tế. Em không cam kết chương trình chuyên sâu về an toàn sinh học dịch bệnh vì chưa có trong hồ sơ năng lực.</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Trại gia công cho công ty lớn, công ty đó yêu cầu hồ sơ huấn luyện của công nhân.</w:t>
            </w:r>
          </w:p>
          <w:p w:rsidR="00FC4C93" w:rsidRDefault="00A50801">
            <w:pPr>
              <w:spacing w:after="60"/>
              <w:ind w:left="280"/>
            </w:pPr>
            <w:r>
              <w:rPr>
                <w:b/>
                <w:bCs/>
              </w:rPr>
              <w:t>Gợi ý trả lời:</w:t>
            </w:r>
            <w:r>
              <w:t xml:space="preserve"> Phù hợp: chứng nhận có mã tra cứu 24/7 và báo cáo từ phần mềm giúp đối tác kiểm tra nhanh. Em ghi yêu cầu của đối tác vào phiếu khám phá.</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Nhân sự và học viên (màn 9–10)</w:t>
            </w:r>
            <w:r>
              <w:t xml:space="preserve"> ★★: gán nhóm theo công việc; đính kèm giấy tờ.</w:t>
            </w:r>
          </w:p>
          <w:p w:rsidR="00FC4C93" w:rsidRDefault="00A50801">
            <w:pPr>
              <w:pStyle w:val="ListParagraph"/>
              <w:numPr>
                <w:ilvl w:val="0"/>
                <w:numId w:val="3"/>
              </w:numPr>
              <w:spacing w:after="40"/>
            </w:pPr>
            <w:r>
              <w:rPr>
                <w:b/>
                <w:bCs/>
              </w:rPr>
              <w:t>Vật tư và hóa chất (màn 25–26)</w:t>
            </w:r>
            <w:r>
              <w:t xml:space="preserve"> ★★ và </w:t>
            </w:r>
            <w:r>
              <w:rPr>
                <w:b/>
                <w:bCs/>
              </w:rPr>
              <w:t>Nhập kho (màn 27–29)</w:t>
            </w:r>
            <w:r>
              <w:t xml:space="preserve"> ★: thuốc thú y, hóa chất khử trùng, thức ăn; tồn kho, chứng từ.</w:t>
            </w:r>
          </w:p>
          <w:p w:rsidR="00FC4C93" w:rsidRDefault="00A50801">
            <w:pPr>
              <w:pStyle w:val="ListParagraph"/>
              <w:numPr>
                <w:ilvl w:val="0"/>
                <w:numId w:val="3"/>
              </w:numPr>
              <w:spacing w:after="40"/>
            </w:pPr>
            <w:r>
              <w:rPr>
                <w:b/>
                <w:bCs/>
              </w:rPr>
              <w:t>Tai nạn và sự cố (màn 23–24)</w:t>
            </w:r>
            <w:r>
              <w:t xml:space="preserve"> ★★ và </w:t>
            </w:r>
            <w:r>
              <w:rPr>
                <w:b/>
                <w:bCs/>
              </w:rPr>
              <w:t>Cấp phát PPE (màn 30–31)</w:t>
            </w:r>
            <w:r>
              <w:t xml:space="preserve"> ★★: súc vật cắn, trơn ngã, ủng, quần áo bảo hộ.</w:t>
            </w:r>
          </w:p>
          <w:p w:rsidR="00FC4C93" w:rsidRDefault="00A50801">
            <w:pPr>
              <w:pStyle w:val="ListParagraph"/>
              <w:numPr>
                <w:ilvl w:val="0"/>
                <w:numId w:val="3"/>
              </w:numPr>
              <w:spacing w:after="40"/>
            </w:pPr>
            <w:r>
              <w:rPr>
                <w:b/>
                <w:bCs/>
              </w:rPr>
              <w:t>Giao việc (màn 18–19)</w:t>
            </w:r>
            <w:r>
              <w:t xml:space="preserve"> ★: giao việc khắc phục cho từng chuồng.</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Nhóm 6 cho từng chuồng hoặc trại; huấn luyện sơ cấp cứu; huấn luyện an toàn điện; quan trắc môi trường lao động (bụi, hơi khí độc); đánh giá rủi ro khu vực chăn nuôi.</w:t>
            </w:r>
          </w:p>
        </w:tc>
      </w:tr>
    </w:tbl>
    <w:p w:rsidR="00FC4C93" w:rsidRDefault="00FC4C93">
      <w:pPr>
        <w:spacing w:after="120"/>
      </w:pPr>
    </w:p>
    <w:p w:rsidR="00FC4C93" w:rsidRDefault="00A50801">
      <w:pPr>
        <w:pStyle w:val="Heading2"/>
      </w:pPr>
      <w:bookmarkStart w:id="30" w:name="_Toc100030"/>
      <w:r>
        <w:t>5.11. Cụm 11: Vệ sinh chuồng trại, xử lý chất thải, hầm biogas và không gian hạn chế</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vệ sinh chuồng trại; vận hành hầm biogas; xử lý chất thải rắn, phân, nước thải; vận hành hệ thống lọc, bể lắng; công nhân vào bể, hầm, hố ủ, bể ngầm để sửa chữa, nạo vét.</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3</w:t>
            </w:r>
            <w:r>
              <w:t xml:space="preserve"> (tối thiểu 24 giờ): Danh mục (nhóm 13) nêu làm việc trong không gian hạn chế, vệ sinh môi trường, </w:t>
            </w:r>
            <w:r>
              <w:rPr>
                <w:b/>
                <w:bCs/>
              </w:rPr>
              <w:t>vệ sinh chuồng trại</w:t>
            </w:r>
            <w:r>
              <w:t>, xử lý nước thải, rác thải.</w:t>
            </w:r>
          </w:p>
          <w:p w:rsidR="00FC4C93" w:rsidRDefault="00A50801">
            <w:pPr>
              <w:spacing w:after="40"/>
            </w:pPr>
            <w:r>
              <w:t>Chuyên viên xác nhận phạm vi vệ sinh chuồng trại (thường xuyên hay thỉnh thoảng; tự động hay thủ công).</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Yếu tố nguy hiểm: khí độc (hydro sunfua, amoniac, mê-tan), thiếu oxy, nổ, ngạt, chết đuối trong hố ủ.</w:t>
            </w:r>
          </w:p>
          <w:p w:rsidR="00FC4C93" w:rsidRDefault="00A50801">
            <w:pPr>
              <w:pStyle w:val="ListParagraph"/>
              <w:numPr>
                <w:ilvl w:val="0"/>
                <w:numId w:val="3"/>
              </w:numPr>
              <w:spacing w:after="40"/>
            </w:pPr>
            <w:r>
              <w:t>Vào không gian hạn chế: đo khí, thông gió, người giám sát bên ngoài, dây cứu hộ, tuyệt đối không xuống cứu một mình.</w:t>
            </w:r>
          </w:p>
          <w:p w:rsidR="00FC4C93" w:rsidRDefault="00A50801">
            <w:pPr>
              <w:pStyle w:val="ListParagraph"/>
              <w:numPr>
                <w:ilvl w:val="0"/>
                <w:numId w:val="3"/>
              </w:numPr>
              <w:spacing w:after="40"/>
            </w:pPr>
            <w:r>
              <w:t>Vệ sinh chuồng: nước, hóa chất khử trùng, trơn trượt, bụi, khí amoniac; phương tiện bảo vệ cá nhân.</w:t>
            </w:r>
          </w:p>
          <w:p w:rsidR="00FC4C93" w:rsidRDefault="00A50801">
            <w:pPr>
              <w:pStyle w:val="ListParagraph"/>
              <w:numPr>
                <w:ilvl w:val="0"/>
                <w:numId w:val="3"/>
              </w:numPr>
              <w:spacing w:after="40"/>
            </w:pPr>
            <w:r>
              <w:t>Hầm biogas: an toàn khi mở nắp, thoát khí, lửa, bảo dưỡng; không hút thuốc.</w:t>
            </w:r>
          </w:p>
          <w:p w:rsidR="00FC4C93" w:rsidRDefault="00A50801">
            <w:pPr>
              <w:pStyle w:val="ListParagraph"/>
              <w:numPr>
                <w:ilvl w:val="0"/>
                <w:numId w:val="3"/>
              </w:numPr>
              <w:spacing w:after="40"/>
            </w:pPr>
            <w:r>
              <w:t>Phòng bệnh lây từ động vật và nước thải (nhận thức); rửa tay, thay quần áo.</w:t>
            </w:r>
          </w:p>
          <w:p w:rsidR="00FC4C93" w:rsidRDefault="00A50801">
            <w:pPr>
              <w:pStyle w:val="ListParagraph"/>
              <w:numPr>
                <w:ilvl w:val="0"/>
                <w:numId w:val="3"/>
              </w:numPr>
              <w:spacing w:after="40"/>
            </w:pPr>
            <w:r>
              <w:t>Sơ cấp cứu ngạt khí, bỏng; thực hành tại chỗ.</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Công nhân dọn chuồng hằng ngày, có phải Nhóm 3 thật không?</w:t>
            </w:r>
          </w:p>
          <w:p w:rsidR="00FC4C93" w:rsidRDefault="00A50801">
            <w:pPr>
              <w:spacing w:after="60"/>
              <w:ind w:left="280"/>
            </w:pPr>
            <w:r>
              <w:rPr>
                <w:b/>
                <w:bCs/>
              </w:rPr>
              <w:t>Gợi ý trả lời:</w:t>
            </w:r>
            <w:r>
              <w:t xml:space="preserve"> Danh mục nêu rõ vệ sinh chuồng trại trong nhóm 13, nên đây là công việc thuộc Danh mục. Em ghi hình thức dọn chuồng, số người vào bảng 9.2 để chuyên viên xác nhận phạm vi; em không tự bỏ sót hay bán thừa.</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Hầm biogas có nguy hiểm gì, ai được phép xuống hầm?</w:t>
            </w:r>
          </w:p>
          <w:p w:rsidR="00FC4C93" w:rsidRDefault="00A50801">
            <w:pPr>
              <w:spacing w:after="60"/>
              <w:ind w:left="280"/>
            </w:pPr>
            <w:r>
              <w:rPr>
                <w:b/>
                <w:bCs/>
              </w:rPr>
              <w:t>Gợi ý trả lời:</w:t>
            </w:r>
            <w:r>
              <w:t xml:space="preserve"> Hầm là không gian hạn chế với nguy cơ khí độc, thiếu oxy, nổ. Huấn luyện có quy trình đo khí, giám sát, cứu hộ. Quy định về thiết kế, vận hành công trình khí sinh học thuộc quy định chuyên ngành, em chuyển chuyên viên.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Tôi thuê đội bơm hầm, hút phân bên ngoài thì sao?</w:t>
            </w:r>
          </w:p>
          <w:p w:rsidR="00FC4C93" w:rsidRDefault="00A50801">
            <w:pPr>
              <w:spacing w:after="60"/>
              <w:ind w:left="280"/>
            </w:pPr>
            <w:r>
              <w:rPr>
                <w:b/>
                <w:bCs/>
              </w:rPr>
              <w:t>Gợi ý trả lời:</w:t>
            </w:r>
            <w:r>
              <w:t xml:space="preserve"> Đơn vị là người sử dụng lao động của đội có trách nhiệm huấn luyện cho người của mình; bên thuê kiểm tra hồ sơ và phổ biến nội quy. Tùy mô hình hợp đồng, chuyên viên xác nhận.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Chúng tôi có cần thiết bị đo khí, mặt nạ thở không?</w:t>
            </w:r>
          </w:p>
          <w:p w:rsidR="00FC4C93" w:rsidRDefault="00A50801">
            <w:pPr>
              <w:spacing w:after="60"/>
              <w:ind w:left="280"/>
            </w:pPr>
            <w:r>
              <w:rPr>
                <w:b/>
                <w:bCs/>
              </w:rPr>
              <w:t>Gợi ý trả lời:</w:t>
            </w:r>
            <w:r>
              <w:t xml:space="preserve"> Trang bị do doanh nghiệp quyết định theo đánh giá rủi ro. Viện STP có dịch vụ đánh giá rủi ro công việc trong không gian hạn chế; em gợi ý nếu anh/chị quan tâm.</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Cấp phát PPE (màn 30–31)</w:t>
            </w:r>
            <w:r>
              <w:t xml:space="preserve"> ★★: mặt nạ, găng, ủng, dây cứu hộ; hạn sử dụng.</w:t>
            </w:r>
          </w:p>
          <w:p w:rsidR="00FC4C93" w:rsidRDefault="00A50801">
            <w:pPr>
              <w:pStyle w:val="ListParagraph"/>
              <w:numPr>
                <w:ilvl w:val="0"/>
                <w:numId w:val="3"/>
              </w:numPr>
              <w:spacing w:after="40"/>
            </w:pPr>
            <w:r>
              <w:rPr>
                <w:b/>
                <w:bCs/>
              </w:rPr>
              <w:t>Tai nạn và sự cố (màn 23–24)</w:t>
            </w:r>
            <w:r>
              <w:t xml:space="preserve"> ★★ và </w:t>
            </w:r>
            <w:r>
              <w:rPr>
                <w:b/>
                <w:bCs/>
              </w:rPr>
              <w:t>Giao việc (màn 18–19)</w:t>
            </w:r>
            <w:r>
              <w:t xml:space="preserve"> ★: ghi nhận sự cố khí độc, nắp hầm hở; giao việc khắc phục.</w:t>
            </w:r>
          </w:p>
          <w:p w:rsidR="00FC4C93" w:rsidRDefault="00A50801">
            <w:pPr>
              <w:pStyle w:val="ListParagraph"/>
              <w:numPr>
                <w:ilvl w:val="0"/>
                <w:numId w:val="3"/>
              </w:numPr>
              <w:spacing w:after="40"/>
            </w:pPr>
            <w:r>
              <w:rPr>
                <w:b/>
                <w:bCs/>
              </w:rPr>
              <w:t>Nhân sự (màn 9–10)</w:t>
            </w:r>
            <w:r>
              <w:t xml:space="preserve"> ★★ và </w:t>
            </w:r>
            <w:r>
              <w:rPr>
                <w:b/>
                <w:bCs/>
              </w:rPr>
              <w:t>Vật tư và hóa chất (màn 25–26)</w:t>
            </w:r>
            <w:r>
              <w:t xml:space="preserve"> ★: hồ sơ Nhóm 3; hóa chất khử trùng.</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Đánh giá rủi ro không gian hạn chế; huấn luyện sơ cấp cứu; huấn luyện an toàn hóa chất; quan trắc môi trường lao động (khí, bụi); Nhóm 6 cho tổ vệ sinh.</w:t>
            </w:r>
          </w:p>
        </w:tc>
      </w:tr>
    </w:tbl>
    <w:p w:rsidR="00FC4C93" w:rsidRDefault="00FC4C93">
      <w:pPr>
        <w:spacing w:after="120"/>
      </w:pPr>
    </w:p>
    <w:p w:rsidR="00FC4C93" w:rsidRDefault="00A50801">
      <w:pPr>
        <w:pStyle w:val="Heading2"/>
      </w:pPr>
      <w:bookmarkStart w:id="31" w:name="_Toc100031"/>
      <w:r>
        <w:t>5.12. Cụm 12: Nuôi trồng thủy sản trên ao, bể và trại giống</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ao: cho ăn, đo môi trường, thay nước, vệ sinh ao, thu hoạch kể cả ban đêm; vận hành quạt nước, sục khí, bơm; xử lý nước ao bằng hóa chất; nhân viên trại giống, ấp nở, lab nước; vận hành hệ thống lạnh, nhà máy đá, kho lạnh thủy sản.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4</w:t>
            </w:r>
            <w:r>
              <w:t xml:space="preserve"> cho phần lớn công việc ao, bể, trại giống (tối thiểu 16 giờ; định kỳ hằng năm).</w:t>
            </w:r>
          </w:p>
          <w:p w:rsidR="00FC4C93" w:rsidRDefault="00A50801">
            <w:pPr>
              <w:spacing w:after="40"/>
            </w:pPr>
            <w:r>
              <w:rPr>
                <w:b/>
                <w:bCs/>
              </w:rPr>
              <w:t>Nhóm 3</w:t>
            </w:r>
            <w:r>
              <w:t xml:space="preserve"> khi làm công việc thuộc Danh mục: điện (nhóm 14); hóa chất xử lý ao (nhóm 2), khử trùng (nhóm 23); làm việc trên mặt nước bằng xuồng, bè (nhóm 8); bể ngầm (nhóm 13); thiết bị áp lực của hệ thống lạnh (nhóm 1), chuyên viên xác nhận theo thiết bị.</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Quyền và nghĩa vụ của người lao động; nội quy khu ao.</w:t>
            </w:r>
          </w:p>
          <w:p w:rsidR="00FC4C93" w:rsidRDefault="00A50801">
            <w:pPr>
              <w:pStyle w:val="ListParagraph"/>
              <w:numPr>
                <w:ilvl w:val="0"/>
                <w:numId w:val="3"/>
              </w:numPr>
              <w:spacing w:after="40"/>
            </w:pPr>
            <w:r>
              <w:t>Điện ở ao nuôi: nguy cơ điện giật khi tay ướt, dây trần, ổ cắm ngoài trời; ngắt điện khi sửa chữa; thiết bị chống giật.</w:t>
            </w:r>
          </w:p>
          <w:p w:rsidR="00FC4C93" w:rsidRDefault="00A50801">
            <w:pPr>
              <w:pStyle w:val="ListParagraph"/>
              <w:numPr>
                <w:ilvl w:val="0"/>
                <w:numId w:val="3"/>
              </w:numPr>
              <w:spacing w:after="40"/>
            </w:pPr>
            <w:r>
              <w:t>Đuối nước, trơn trượt bờ ao: không đi một mình ban đêm, đèn, áo phao khi làm việc trên xuồng; sơ cứu đuối nước.</w:t>
            </w:r>
          </w:p>
          <w:p w:rsidR="00FC4C93" w:rsidRDefault="00A50801">
            <w:pPr>
              <w:pStyle w:val="ListParagraph"/>
              <w:numPr>
                <w:ilvl w:val="0"/>
                <w:numId w:val="3"/>
              </w:numPr>
              <w:spacing w:after="40"/>
            </w:pPr>
            <w:r>
              <w:t>Hóa chất xử lý ao (clo, thuốc sát trùng, vôi…): đọc nhãn, pha, bảo quản, phương tiện bảo vệ.</w:t>
            </w:r>
          </w:p>
          <w:p w:rsidR="00FC4C93" w:rsidRDefault="00A50801">
            <w:pPr>
              <w:pStyle w:val="ListParagraph"/>
              <w:numPr>
                <w:ilvl w:val="0"/>
                <w:numId w:val="3"/>
              </w:numPr>
              <w:spacing w:after="40"/>
            </w:pPr>
            <w:r>
              <w:t>Thu hoạch tôm, cá: kéo lưới, bơm, đá lạnh; nâng bê đúng kỹ thuật; làm việc đêm.</w:t>
            </w:r>
          </w:p>
          <w:p w:rsidR="00FC4C93" w:rsidRDefault="00A50801">
            <w:pPr>
              <w:pStyle w:val="ListParagraph"/>
              <w:numPr>
                <w:ilvl w:val="0"/>
                <w:numId w:val="3"/>
              </w:numPr>
              <w:spacing w:after="40"/>
            </w:pPr>
            <w:r>
              <w:t>Trại giống: bể ngầm, khí độc, điện, sàn trơn.</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Công nhân trực ao ban đêm chỉ đi quanh bờ ao, có phải Nhóm 3 không?</w:t>
            </w:r>
          </w:p>
          <w:p w:rsidR="00FC4C93" w:rsidRDefault="00A50801">
            <w:pPr>
              <w:spacing w:after="60"/>
              <w:ind w:left="280"/>
            </w:pPr>
            <w:r>
              <w:rPr>
                <w:b/>
                <w:bCs/>
              </w:rPr>
              <w:t>Gợi ý trả lời:</w:t>
            </w:r>
            <w:r>
              <w:t xml:space="preserve"> Em chưa khẳng định. Đi bờ ao thường là Nhóm 4; làm việc trên mặt nước bằng xuồng, bè có thể thuộc nhóm 8. Em ghi hình thức làm việc vào bảng 9.2 để chuyên viên xác nhận. Huấn luyện luôn có nội dung đuối nước, điện giật.</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Ao nuôi của tôi hay có chuyện điện rò, phải làm gì?</w:t>
            </w:r>
          </w:p>
          <w:p w:rsidR="00FC4C93" w:rsidRDefault="00A50801">
            <w:pPr>
              <w:spacing w:after="60"/>
              <w:ind w:left="280"/>
            </w:pPr>
            <w:r>
              <w:rPr>
                <w:b/>
                <w:bCs/>
              </w:rPr>
              <w:t>Gợi ý trả lời:</w:t>
            </w:r>
            <w:r>
              <w:t xml:space="preserve"> Người trực tiếp làm điện (lắp, sửa quạt nước, sục khí, bơm) thuộc nhóm điện (nhóm 14), Nhóm 3 và nên thêm huấn luyện an toàn điện. Công nhân khác học nhận thức điện ở ao trong Nhóm 4. Em gợi ý đánh giá rủi ro hệ thống điện ao.</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Máy bơm nước ao có thuộc Nhóm 3 không?</w:t>
            </w:r>
          </w:p>
          <w:p w:rsidR="00FC4C93" w:rsidRDefault="00A50801">
            <w:pPr>
              <w:spacing w:after="60"/>
              <w:ind w:left="280"/>
            </w:pPr>
            <w:r>
              <w:rPr>
                <w:b/>
                <w:bCs/>
              </w:rPr>
              <w:t>Gợi ý trả lời:</w:t>
            </w:r>
            <w:r>
              <w:t xml:space="preserve"> Máy bơm nước được nêu trong nhóm 32 (máy có động cơ trong nông nghiệp); phạm vi áp dụng cho nuôi thủy sản do chuyên viên xác nhận. Em ghi công suất, loại bơm vào bảng 9.3b.</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Thu hoạch tôm cần hàng chục người thuê mùa, huấn luyện thế nào?</w:t>
            </w:r>
          </w:p>
          <w:p w:rsidR="00FC4C93" w:rsidRDefault="00A50801">
            <w:pPr>
              <w:spacing w:after="60"/>
              <w:ind w:left="280"/>
            </w:pPr>
            <w:r>
              <w:rPr>
                <w:b/>
                <w:bCs/>
              </w:rPr>
              <w:t>Gợi ý trả lời:</w:t>
            </w:r>
            <w:r>
              <w:t xml:space="preserve"> Viện STP có thể huấn luyện theo đợt trước mỗi đợt thu hoạch; hồ sơ lao động mùa vụ quản lý trên phần mềm. Xác định lao động theo hợp đồng lao động hay khoán: chuyên viên xác nhận.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Hệ thống lạnh, kho lạnh của tôi có phải kiểm định không?</w:t>
            </w:r>
          </w:p>
          <w:p w:rsidR="00FC4C93" w:rsidRDefault="00A50801">
            <w:pPr>
              <w:spacing w:after="60"/>
              <w:ind w:left="280"/>
            </w:pPr>
            <w:r>
              <w:rPr>
                <w:b/>
                <w:bCs/>
              </w:rPr>
              <w:t>Gợi ý trả lời:</w:t>
            </w:r>
            <w:r>
              <w:t xml:space="preserve"> Thiết bị áp lực thuộc Danh mục (Phụ lục B) phải kiểm định; hệ thống lạnh cụ thể có thuộc Danh mục hay không do chuyên viên xác nhận. Em ghi hãng, công suất, môi chất lạnh vào bảng 9.3b.</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Thiết bị – Kiểm định (màn 21–22)</w:t>
            </w:r>
            <w:r>
              <w:t xml:space="preserve"> ★★: máy phát điện, bơm, quạt nước, sục khí, hệ thống lạnh (doanh nghiệp tự khai báo; ngày kiểm định, hạn, cảnh báo).</w:t>
            </w:r>
          </w:p>
          <w:p w:rsidR="00FC4C93" w:rsidRDefault="00A50801">
            <w:pPr>
              <w:pStyle w:val="ListParagraph"/>
              <w:numPr>
                <w:ilvl w:val="0"/>
                <w:numId w:val="3"/>
              </w:numPr>
              <w:spacing w:after="40"/>
            </w:pPr>
            <w:r>
              <w:rPr>
                <w:b/>
                <w:bCs/>
              </w:rPr>
              <w:t>Cấp phát PPE (màn 30–31)</w:t>
            </w:r>
            <w:r>
              <w:t xml:space="preserve"> ★★: áo phao, ủng, găng; </w:t>
            </w:r>
            <w:r>
              <w:rPr>
                <w:b/>
                <w:bCs/>
              </w:rPr>
              <w:t>Vật tư và hóa chất (màn 25–26)</w:t>
            </w:r>
            <w:r>
              <w:t xml:space="preserve"> ★★: hóa chất xử lý ao.</w:t>
            </w:r>
          </w:p>
          <w:p w:rsidR="00FC4C93" w:rsidRDefault="00A50801">
            <w:pPr>
              <w:pStyle w:val="ListParagraph"/>
              <w:numPr>
                <w:ilvl w:val="0"/>
                <w:numId w:val="3"/>
              </w:numPr>
              <w:spacing w:after="40"/>
            </w:pPr>
            <w:r>
              <w:rPr>
                <w:b/>
                <w:bCs/>
              </w:rPr>
              <w:t>Tai nạn và sự cố (màn 23–24)</w:t>
            </w:r>
            <w:r>
              <w:t xml:space="preserve"> ★★: điện giật, đuối nước, sự cố suýt xảy ra.</w:t>
            </w:r>
          </w:p>
          <w:p w:rsidR="00FC4C93" w:rsidRDefault="00A50801">
            <w:pPr>
              <w:pStyle w:val="ListParagraph"/>
              <w:numPr>
                <w:ilvl w:val="0"/>
                <w:numId w:val="3"/>
              </w:numPr>
              <w:spacing w:after="40"/>
            </w:pPr>
            <w:r>
              <w:rPr>
                <w:b/>
                <w:bCs/>
              </w:rPr>
              <w:t>Nhân sự (màn 9–10)</w:t>
            </w:r>
            <w:r>
              <w:t xml:space="preserve"> ★★ và </w:t>
            </w:r>
            <w:r>
              <w:rPr>
                <w:b/>
                <w:bCs/>
              </w:rPr>
              <w:t>Lớp học (màn 13–14)</w:t>
            </w:r>
            <w:r>
              <w:t xml:space="preserve"> ★: hồ sơ lao động mùa vụ, lịch từng đợt.</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Huấn luyện an toàn điện; sơ cấp cứu (đuối nước, điện giật); huấn luyện an toàn hóa chất; đánh giá rủi ro ao nuôi; kiểm định thiết bị áp lực; Nhóm 6 cho từng vùng ao.</w:t>
            </w:r>
          </w:p>
        </w:tc>
      </w:tr>
    </w:tbl>
    <w:p w:rsidR="00FC4C93" w:rsidRDefault="00FC4C93">
      <w:pPr>
        <w:spacing w:after="120"/>
      </w:pPr>
    </w:p>
    <w:p w:rsidR="00FC4C93" w:rsidRDefault="00A50801">
      <w:pPr>
        <w:pStyle w:val="Heading2"/>
      </w:pPr>
      <w:bookmarkStart w:id="32" w:name="_Toc100032"/>
      <w:r>
        <w:t>5.13. Cụm 13: Lồng bè, nuôi biển, lặn và làm việc trên mặt nước</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lồng bè trên sông, biển; nuôi hàu, nghêu, rong biển trên giàn; thợ lặn kiểm tra lồng, lưới; vận hành xuồng, tàu nhỏ phục vụ lồng bè; đội trưởng bè.</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3</w:t>
            </w:r>
            <w:r>
              <w:t xml:space="preserve"> (tối thiểu 24 giờ): công việc trên sông, trên biển, trên mặt nước, lặn (nhóm 8 của Danh mục).</w:t>
            </w:r>
          </w:p>
          <w:p w:rsidR="00FC4C93" w:rsidRDefault="00A50801">
            <w:pPr>
              <w:spacing w:after="40"/>
            </w:pPr>
            <w:r>
              <w:t>Thuyền trưởng, thủy thủ tàu nhỏ chịu quy định riêng về an toàn hàng hải, nằm ngoài hồ sơ năng lực: ghi nhận, chuyển chuyên viên. Đội trưởng bè: thêm Nhóm 1 nếu phụ trách bộ phận.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Yếu tố nguy hiểm: ngã xuống nước, sóng gió, bão, trơn trượt, dây neo, điện trên bè, thời tiết xấu.</w:t>
            </w:r>
          </w:p>
          <w:p w:rsidR="00FC4C93" w:rsidRDefault="00A50801">
            <w:pPr>
              <w:pStyle w:val="ListParagraph"/>
              <w:numPr>
                <w:ilvl w:val="0"/>
                <w:numId w:val="3"/>
              </w:numPr>
              <w:spacing w:after="40"/>
            </w:pPr>
            <w:r>
              <w:t>Áo phao, dây an toàn, thiết bị cứu sinh; không làm việc một mình, quy định khi gió lớn.</w:t>
            </w:r>
          </w:p>
          <w:p w:rsidR="00FC4C93" w:rsidRDefault="00A50801">
            <w:pPr>
              <w:pStyle w:val="ListParagraph"/>
              <w:numPr>
                <w:ilvl w:val="0"/>
                <w:numId w:val="3"/>
              </w:numPr>
              <w:spacing w:after="40"/>
            </w:pPr>
            <w:r>
              <w:t>Điện, bình gas, nhiên liệu trên bè; phòng cháy, thoát hiểm trên bè.</w:t>
            </w:r>
          </w:p>
          <w:p w:rsidR="00FC4C93" w:rsidRDefault="00A50801">
            <w:pPr>
              <w:pStyle w:val="ListParagraph"/>
              <w:numPr>
                <w:ilvl w:val="0"/>
                <w:numId w:val="3"/>
              </w:numPr>
              <w:spacing w:after="40"/>
            </w:pPr>
            <w:r>
              <w:t>Làm việc trên cao ở giàn bè; nâng, kéo lưới, lồng; kéo thu hoạch.</w:t>
            </w:r>
          </w:p>
          <w:p w:rsidR="00FC4C93" w:rsidRDefault="00A50801">
            <w:pPr>
              <w:pStyle w:val="ListParagraph"/>
              <w:numPr>
                <w:ilvl w:val="0"/>
                <w:numId w:val="3"/>
              </w:numPr>
              <w:spacing w:after="40"/>
            </w:pPr>
            <w:r>
              <w:t>Lặn: các nguy cơ chung, giám sát, sơ cứu (chi tiết kỹ thuật lặn nằm ngoài hồ sơ năng lực).</w:t>
            </w:r>
          </w:p>
          <w:p w:rsidR="00FC4C93" w:rsidRDefault="00A50801">
            <w:pPr>
              <w:pStyle w:val="ListParagraph"/>
              <w:numPr>
                <w:ilvl w:val="0"/>
                <w:numId w:val="3"/>
              </w:numPr>
              <w:spacing w:after="40"/>
            </w:pPr>
            <w:r>
              <w:t>Sơ cứu đuối nước, hạ thân nhiệt, ngộ độc khí; liên lạc khẩn cấp ở nơi xa bờ.</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Công nhân lồng bè trên sông, đi lại bằng xuồng, có phải Nhóm 3?</w:t>
            </w:r>
          </w:p>
          <w:p w:rsidR="00FC4C93" w:rsidRDefault="00A50801">
            <w:pPr>
              <w:spacing w:after="60"/>
              <w:ind w:left="280"/>
            </w:pPr>
            <w:r>
              <w:rPr>
                <w:b/>
                <w:bCs/>
              </w:rPr>
              <w:t>Gợi ý trả lời:</w:t>
            </w:r>
            <w:r>
              <w:t xml:space="preserve"> Danh mục (nhóm 8) nêu công việc trên sông, trên biển, trên mặt nước nên họ thuộc Nhóm 3. Phạm vi cụ thể (bè cố định, xuồng) do chuyên viên xác nhận.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Thợ lặn của tôi đã có chứng chỉ lặn, còn phải huấn luyện ATVSLĐ không?</w:t>
            </w:r>
          </w:p>
          <w:p w:rsidR="00FC4C93" w:rsidRDefault="00A50801">
            <w:pPr>
              <w:spacing w:after="60"/>
              <w:ind w:left="280"/>
            </w:pPr>
            <w:r>
              <w:rPr>
                <w:b/>
                <w:bCs/>
              </w:rPr>
              <w:t>Gợi ý trả lời:</w:t>
            </w:r>
            <w:r>
              <w:t xml:space="preserve"> Chứng chỉ lặn là chuyên môn; Nhóm 3 là huấn luyện ATVSLĐ theo quy định. Chuyên viên kiểm tra chứng nhận hiện có. Huấn luyện kỹ thuật lặn nằm ngoài hồ sơ năng lực.</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Ở xa bờ, ai cấp cứu khi có người ngã nước?</w:t>
            </w:r>
          </w:p>
          <w:p w:rsidR="00FC4C93" w:rsidRDefault="00A50801">
            <w:pPr>
              <w:spacing w:after="60"/>
              <w:ind w:left="280"/>
            </w:pPr>
            <w:r>
              <w:rPr>
                <w:b/>
                <w:bCs/>
              </w:rPr>
              <w:t>Gợi ý trả lời:</w:t>
            </w:r>
            <w:r>
              <w:t xml:space="preserve"> Huấn luyện có nội dung sơ cứu đuối nước và quy trình liên lạc khẩn cấp; phương tiện cứu sinh do doanh nghiệp trang bị. Viện STP gợi ý đánh giá rủi ro và kế hoạch ứng phó cho cụm bè.</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Mùa bão thì ai chịu trách nhiệm an toàn cho người trên bè?</w:t>
            </w:r>
          </w:p>
          <w:p w:rsidR="00FC4C93" w:rsidRDefault="00A50801">
            <w:pPr>
              <w:spacing w:after="60"/>
              <w:ind w:left="280"/>
            </w:pPr>
            <w:r>
              <w:rPr>
                <w:b/>
                <w:bCs/>
              </w:rPr>
              <w:t>Gợi ý trả lời:</w:t>
            </w:r>
            <w:r>
              <w:t xml:space="preserve"> Người sử dụng lao động có trách nhiệm bảo đảm an toàn cho người lao động. Em không tư vấn quy định phòng chống thiên tai; em chuyển chuyên viên và gợi ý đánh giá rủi ro.</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Cấp phát PPE (màn 30–31)</w:t>
            </w:r>
            <w:r>
              <w:t xml:space="preserve"> ★★: áo phao, dây an toàn, ủng; hạn sử dụng.</w:t>
            </w:r>
          </w:p>
          <w:p w:rsidR="00FC4C93" w:rsidRDefault="00A50801">
            <w:pPr>
              <w:pStyle w:val="ListParagraph"/>
              <w:numPr>
                <w:ilvl w:val="0"/>
                <w:numId w:val="3"/>
              </w:numPr>
              <w:spacing w:after="40"/>
            </w:pPr>
            <w:r>
              <w:rPr>
                <w:b/>
                <w:bCs/>
              </w:rPr>
              <w:t>Nhân sự (màn 9–10)</w:t>
            </w:r>
            <w:r>
              <w:t xml:space="preserve"> ★★ và </w:t>
            </w:r>
            <w:r>
              <w:rPr>
                <w:b/>
                <w:bCs/>
              </w:rPr>
              <w:t>Tra cứu chứng nhận 24/7</w:t>
            </w:r>
            <w:r>
              <w:t xml:space="preserve"> ★★: hồ sơ Nhóm 3; đối tác kiểm tra.</w:t>
            </w:r>
          </w:p>
          <w:p w:rsidR="00FC4C93" w:rsidRDefault="00A50801">
            <w:pPr>
              <w:pStyle w:val="ListParagraph"/>
              <w:numPr>
                <w:ilvl w:val="0"/>
                <w:numId w:val="3"/>
              </w:numPr>
              <w:spacing w:after="40"/>
            </w:pPr>
            <w:r>
              <w:rPr>
                <w:b/>
                <w:bCs/>
              </w:rPr>
              <w:t>Tai nạn và sự cố (màn 23–24)</w:t>
            </w:r>
            <w:r>
              <w:t xml:space="preserve"> ★★: ngã nước, sự cố bè, sự cố suýt xảy ra.</w:t>
            </w:r>
          </w:p>
          <w:p w:rsidR="00FC4C93" w:rsidRDefault="00A50801">
            <w:pPr>
              <w:pStyle w:val="ListParagraph"/>
              <w:numPr>
                <w:ilvl w:val="0"/>
                <w:numId w:val="3"/>
              </w:numPr>
              <w:spacing w:after="40"/>
            </w:pPr>
            <w:r>
              <w:rPr>
                <w:b/>
                <w:bCs/>
              </w:rPr>
              <w:t>Thiết bị – Kiểm định (màn 21–22)</w:t>
            </w:r>
            <w:r>
              <w:t xml:space="preserve"> ★: thiết bị doanh nghiệp tự khai báo (máy phát, bơm).</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Huấn luyện sơ cấp cứu (đuối nước); huấn luyện an toàn điện; đánh giá rủi ro cụm bè; Nhóm 6 cho từng bè hoặc ca; hợp đồng khung theo vụ.</w:t>
            </w:r>
          </w:p>
        </w:tc>
      </w:tr>
    </w:tbl>
    <w:p w:rsidR="00FC4C93" w:rsidRDefault="00FC4C93">
      <w:pPr>
        <w:spacing w:after="120"/>
      </w:pPr>
    </w:p>
    <w:p w:rsidR="00FC4C93" w:rsidRDefault="00A50801">
      <w:pPr>
        <w:pStyle w:val="Heading2"/>
      </w:pPr>
      <w:bookmarkStart w:id="33" w:name="_Toc100033"/>
      <w:r>
        <w:t>5.14. Cụm 14: Điện, cơ khí, sửa chữa và hàn</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Thợ điện trại (trạm bơm, ao, chuồng, kho); vận hành trạm biến áp, máy phát điện; thợ cơ khí, sửa máy nông nghiệp; thợ hàn, cắt khung chuồng, nhà màng, thiết bị; thợ sửa xe; tổ trưởng cơ điện.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3</w:t>
            </w:r>
            <w:r>
              <w:t xml:space="preserve"> (tối thiểu 24 giờ): điện (nhóm 14), hàn cắt kim loại (nhóm 15), sửa chữa xe ô tô (nhóm 16). Thêm </w:t>
            </w:r>
            <w:r>
              <w:rPr>
                <w:b/>
                <w:bCs/>
              </w:rPr>
              <w:t>huấn luyện an toàn điện</w:t>
            </w:r>
            <w:r>
              <w:t xml:space="preserve"> (Thông tư 05/2021/TT-BCT).</w:t>
            </w:r>
          </w:p>
          <w:p w:rsidR="00FC4C93" w:rsidRDefault="00A50801">
            <w:pPr>
              <w:spacing w:after="40"/>
            </w:pPr>
            <w:r>
              <w:t>Tổ trưởng cơ điện: thêm Nhóm 1 nếu phụ trách bộ phận.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Pháp luật cơ bản; điện giật, chập cháy, hồ quang, ngã cao.</w:t>
            </w:r>
          </w:p>
          <w:p w:rsidR="00FC4C93" w:rsidRDefault="00A50801">
            <w:pPr>
              <w:pStyle w:val="ListParagraph"/>
              <w:numPr>
                <w:ilvl w:val="0"/>
                <w:numId w:val="3"/>
              </w:numPr>
              <w:spacing w:after="40"/>
            </w:pPr>
            <w:r>
              <w:t>Cô lập nguồn điện, khóa – gắn thẻ khi sửa chữa (khuyến nghị); kiểm tra không điện; tiếp địa; thiết bị chống giật.</w:t>
            </w:r>
          </w:p>
          <w:p w:rsidR="00FC4C93" w:rsidRDefault="00A50801">
            <w:pPr>
              <w:pStyle w:val="ListParagraph"/>
              <w:numPr>
                <w:ilvl w:val="0"/>
                <w:numId w:val="3"/>
              </w:numPr>
              <w:spacing w:after="40"/>
            </w:pPr>
            <w:r>
              <w:t>Điện ngoài trời, ao ướt: dây, ổ cắm, tủ điện kín nước.</w:t>
            </w:r>
          </w:p>
          <w:p w:rsidR="00FC4C93" w:rsidRDefault="00A50801">
            <w:pPr>
              <w:pStyle w:val="ListParagraph"/>
              <w:numPr>
                <w:ilvl w:val="0"/>
                <w:numId w:val="3"/>
              </w:numPr>
              <w:spacing w:after="40"/>
            </w:pPr>
            <w:r>
              <w:t>Hàn, cắt: cháy nổ, chai khí, thông gió, tia hàn; phương tiện bảo vệ cá nhân.</w:t>
            </w:r>
          </w:p>
          <w:p w:rsidR="00FC4C93" w:rsidRDefault="00A50801">
            <w:pPr>
              <w:pStyle w:val="ListParagraph"/>
              <w:numPr>
                <w:ilvl w:val="0"/>
                <w:numId w:val="3"/>
              </w:numPr>
              <w:spacing w:after="40"/>
            </w:pPr>
            <w:r>
              <w:t>Sửa máy nông nghiệp: ngắt máy, giữ vững máy, nâng đỡ; dầu mỡ, ắc quy.</w:t>
            </w:r>
          </w:p>
          <w:p w:rsidR="00FC4C93" w:rsidRDefault="00A50801">
            <w:pPr>
              <w:pStyle w:val="ListParagraph"/>
              <w:numPr>
                <w:ilvl w:val="0"/>
                <w:numId w:val="3"/>
              </w:numPr>
              <w:spacing w:after="40"/>
            </w:pPr>
            <w:r>
              <w:t>Làm việc trên cao ở khung chuồng, nhà màng; sơ cứu điện giật; thực hành tại chỗ.</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Thợ điện của tôi đã có chứng chỉ nghề, còn phải học gì?</w:t>
            </w:r>
          </w:p>
          <w:p w:rsidR="00FC4C93" w:rsidRDefault="00A50801">
            <w:pPr>
              <w:spacing w:after="60"/>
              <w:ind w:left="280"/>
            </w:pPr>
            <w:r>
              <w:rPr>
                <w:b/>
                <w:bCs/>
              </w:rPr>
              <w:t>Gợi ý trả lời:</w:t>
            </w:r>
            <w:r>
              <w:t xml:space="preserve"> Chứng chỉ nghề là chuyên môn. Nhóm 3 và huấn luyện an toàn điện là huấn luyện theo quy định về ATVSLĐ. Nếu có chứng nhận cũ, chuyên viên kiểm tra còn hạn và đúng nhóm hay không.</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Chúng tôi không có thợ điện chuyên, ai đó trong trại làm việc điện, thì sao?</w:t>
            </w:r>
          </w:p>
          <w:p w:rsidR="00FC4C93" w:rsidRDefault="00A50801">
            <w:pPr>
              <w:spacing w:after="60"/>
              <w:ind w:left="280"/>
            </w:pPr>
            <w:r>
              <w:rPr>
                <w:b/>
                <w:bCs/>
              </w:rPr>
              <w:t>Gợi ý trả lời:</w:t>
            </w:r>
            <w:r>
              <w:t xml:space="preserve"> Người nào trực tiếp làm điện thì thuộc Nhóm 3 và cần huấn luyện an toàn điện, dù không phải thợ điện chuyên. Em hỏi người đó đang làm gì để chuyên viên xác nhận.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Máy phát điện của trại có phải kiểm định không?</w:t>
            </w:r>
          </w:p>
          <w:p w:rsidR="00FC4C93" w:rsidRDefault="00A50801">
            <w:pPr>
              <w:spacing w:after="60"/>
              <w:ind w:left="280"/>
            </w:pPr>
            <w:r>
              <w:rPr>
                <w:b/>
                <w:bCs/>
              </w:rPr>
              <w:t>Gợi ý trả lời:</w:t>
            </w:r>
            <w:r>
              <w:t xml:space="preserve"> Em không tự khẳng định máy phát điện có thuộc Danh mục kiểm định hay không. Em ghi hãng, công suất vào bảng 9.3b để chuyên viên xác nhận.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Thợ hàn khung nhà màng làm thuê theo công trình, ai huấn luyện?</w:t>
            </w:r>
          </w:p>
          <w:p w:rsidR="00FC4C93" w:rsidRDefault="00A50801">
            <w:pPr>
              <w:spacing w:after="60"/>
              <w:ind w:left="280"/>
            </w:pPr>
            <w:r>
              <w:rPr>
                <w:b/>
                <w:bCs/>
              </w:rPr>
              <w:t>Gợi ý trả lời:</w:t>
            </w:r>
            <w:r>
              <w:t xml:space="preserve"> Đơn vị là người sử dụng lao động của thợ hàn huấn luyện cho người của mình; bên thuê kiểm tra hồ sơ và phổ biến nội quy. Tùy mô hình hợp đồng, chuyên viên xác nhận.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Thiết bị – Kiểm định (màn 21–22)</w:t>
            </w:r>
            <w:r>
              <w:t xml:space="preserve"> ★★: trạm bơm, máy phát điện, tủ điện (doanh nghiệp tự khai báo), cảnh báo.</w:t>
            </w:r>
          </w:p>
          <w:p w:rsidR="00FC4C93" w:rsidRDefault="00A50801">
            <w:pPr>
              <w:pStyle w:val="ListParagraph"/>
              <w:numPr>
                <w:ilvl w:val="0"/>
                <w:numId w:val="3"/>
              </w:numPr>
              <w:spacing w:after="40"/>
            </w:pPr>
            <w:r>
              <w:rPr>
                <w:b/>
                <w:bCs/>
              </w:rPr>
              <w:t>Cấp phát PPE (màn 30–31)</w:t>
            </w:r>
            <w:r>
              <w:t xml:space="preserve"> ★★: găng cách điện, mũ, kính hàn; hạn sử dụng.</w:t>
            </w:r>
          </w:p>
          <w:p w:rsidR="00FC4C93" w:rsidRDefault="00A50801">
            <w:pPr>
              <w:pStyle w:val="ListParagraph"/>
              <w:numPr>
                <w:ilvl w:val="0"/>
                <w:numId w:val="3"/>
              </w:numPr>
              <w:spacing w:after="40"/>
            </w:pPr>
            <w:r>
              <w:rPr>
                <w:b/>
                <w:bCs/>
              </w:rPr>
              <w:t>Tai nạn và sự cố (màn 23–24)</w:t>
            </w:r>
            <w:r>
              <w:t xml:space="preserve"> ★★ và </w:t>
            </w:r>
            <w:r>
              <w:rPr>
                <w:b/>
                <w:bCs/>
              </w:rPr>
              <w:t>Nhân sự (màn 9–10)</w:t>
            </w:r>
            <w:r>
              <w:t xml:space="preserve"> ★★.</w:t>
            </w:r>
          </w:p>
          <w:p w:rsidR="00FC4C93" w:rsidRDefault="00A50801">
            <w:pPr>
              <w:pStyle w:val="ListParagraph"/>
              <w:numPr>
                <w:ilvl w:val="0"/>
                <w:numId w:val="3"/>
              </w:numPr>
              <w:spacing w:after="40"/>
            </w:pPr>
            <w:r>
              <w:rPr>
                <w:b/>
                <w:bCs/>
              </w:rPr>
              <w:t>Giao việc (màn 18–19)</w:t>
            </w:r>
            <w:r>
              <w:t xml:space="preserve"> ★ và </w:t>
            </w:r>
            <w:r>
              <w:rPr>
                <w:b/>
                <w:bCs/>
              </w:rPr>
              <w:t>Vật tư (màn 25–26)</w:t>
            </w:r>
            <w:r>
              <w:t xml:space="preserve"> ★: giao việc sửa, tồn kho phụ tùng.</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Huấn luyện an toàn điện; sơ cấp cứu điện giật; đánh giá rủi ro hệ thống điện trại, ao; quan trắc môi trường lao động xưởng cơ khí; kiểm định thiết bị nếu có.</w:t>
            </w:r>
          </w:p>
        </w:tc>
      </w:tr>
    </w:tbl>
    <w:p w:rsidR="00FC4C93" w:rsidRDefault="00FC4C93">
      <w:pPr>
        <w:spacing w:after="120"/>
      </w:pPr>
    </w:p>
    <w:p w:rsidR="00FC4C93" w:rsidRDefault="00A50801">
      <w:pPr>
        <w:pStyle w:val="Heading2"/>
      </w:pPr>
      <w:bookmarkStart w:id="34" w:name="_Toc100034"/>
      <w:r>
        <w:t>5.15. Cụm 15: Sơ chế, bảo quản, xay xát, sấy, kho và bốc xếp</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vận hành máy xay xát, sấy, bóc vỏ, sàng, đóng bao, băng tải; vận hành nồi hơi, lò sấy áp lực; vận hành xe nâng; công nhân chế biến mủ cao su; công nhân sơ chế, phân loại, đóng gói; nhân viên kho, bốc xếp; quản đốc xưởng.</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3</w:t>
            </w:r>
            <w:r>
              <w:t xml:space="preserve"> (tối thiểu 24 giờ): máy gia công, bóc vỏ, sấy, đóng bao, băng tải (nhóm 5); nồi hơi, xe nâng thuộc Danh mục (nhóm 1); chế biến mủ cao su (nhóm 26); bốc xếp thủ công thường xuyên vật nặng từ 30 kg (nhóm 20).</w:t>
            </w:r>
          </w:p>
          <w:p w:rsidR="00FC4C93" w:rsidRDefault="00A50801">
            <w:pPr>
              <w:spacing w:after="40"/>
            </w:pPr>
            <w:r>
              <w:rPr>
                <w:b/>
                <w:bCs/>
              </w:rPr>
              <w:t>Nhóm 4</w:t>
            </w:r>
            <w:r>
              <w:t xml:space="preserve"> cho sơ chế, phân loại, đóng gói bằng tay. Quản đốc xưởng: thêm Nhóm 1.</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Pháp luật cơ bản; bộ phận quay, băng tải, kẹp cuốn, bụi nổ, tiếng ồn.</w:t>
            </w:r>
          </w:p>
          <w:p w:rsidR="00FC4C93" w:rsidRDefault="00A50801">
            <w:pPr>
              <w:pStyle w:val="ListParagraph"/>
              <w:numPr>
                <w:ilvl w:val="0"/>
                <w:numId w:val="3"/>
              </w:numPr>
              <w:spacing w:after="40"/>
            </w:pPr>
            <w:r>
              <w:t>Vận hành máy xay xát, sấy, bóc vỏ: che chắn, ngắt nguồn trước khi vệ sinh, gỡ vướng; khóa – gắn thẻ (khuyến nghị).</w:t>
            </w:r>
          </w:p>
          <w:p w:rsidR="00FC4C93" w:rsidRDefault="00A50801">
            <w:pPr>
              <w:pStyle w:val="ListParagraph"/>
              <w:numPr>
                <w:ilvl w:val="0"/>
                <w:numId w:val="3"/>
              </w:numPr>
              <w:spacing w:after="40"/>
            </w:pPr>
            <w:r>
              <w:t>Nồi hơi, lò sấy áp lực: nguy cơ nổ, bỏng, đồng hồ, van an toàn, kiểm định; chỉ người được huấn luyện vận hành.</w:t>
            </w:r>
          </w:p>
          <w:p w:rsidR="00FC4C93" w:rsidRDefault="00A50801">
            <w:pPr>
              <w:pStyle w:val="ListParagraph"/>
              <w:numPr>
                <w:ilvl w:val="0"/>
                <w:numId w:val="3"/>
              </w:numPr>
              <w:spacing w:after="40"/>
            </w:pPr>
            <w:r>
              <w:t>Xe nâng: tải trọng, tầm nhìn, lối đi; bốc xếp thủ công đúng kỹ thuật, nâng bao nặng.</w:t>
            </w:r>
          </w:p>
          <w:p w:rsidR="00FC4C93" w:rsidRDefault="00A50801">
            <w:pPr>
              <w:pStyle w:val="ListParagraph"/>
              <w:numPr>
                <w:ilvl w:val="0"/>
                <w:numId w:val="3"/>
              </w:numPr>
              <w:spacing w:after="40"/>
            </w:pPr>
            <w:r>
              <w:t>Bụi, tiếng ồn, nhiệt: phương tiện bảo vệ hô hấp, bịt tai; thông gió.</w:t>
            </w:r>
          </w:p>
          <w:p w:rsidR="00FC4C93" w:rsidRDefault="00A50801">
            <w:pPr>
              <w:pStyle w:val="ListParagraph"/>
              <w:numPr>
                <w:ilvl w:val="0"/>
                <w:numId w:val="3"/>
              </w:numPr>
              <w:spacing w:after="40"/>
            </w:pPr>
            <w:r>
              <w:t>Phòng cháy kho, xưởng: bụi, nhiên liệu sấy (nhận thức; huấn luyện nghiệp vụ PCCC nằm ngoài hồ sơ năng lực).</w:t>
            </w:r>
          </w:p>
          <w:p w:rsidR="00FC4C93" w:rsidRDefault="00A50801">
            <w:pPr>
              <w:pStyle w:val="ListParagraph"/>
              <w:numPr>
                <w:ilvl w:val="0"/>
                <w:numId w:val="3"/>
              </w:numPr>
              <w:spacing w:after="40"/>
            </w:pPr>
            <w:r>
              <w:t>Chế biến mủ cao su: hóa chất đông tụ, nhiệt, sàn trơn.</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Xưởng xay xát, sấy lúa, cà phê, hạt điều của tôi nhỏ, có phải Nhóm 3 không?</w:t>
            </w:r>
          </w:p>
          <w:p w:rsidR="00FC4C93" w:rsidRDefault="00A50801">
            <w:pPr>
              <w:spacing w:after="60"/>
              <w:ind w:left="280"/>
            </w:pPr>
            <w:r>
              <w:rPr>
                <w:b/>
                <w:bCs/>
              </w:rPr>
              <w:t>Gợi ý trả lời:</w:t>
            </w:r>
            <w:r>
              <w:t xml:space="preserve"> Danh mục (nhóm 5) nêu các loại máy xay, sấy, bóc vỏ, đóng bao, băng tải. Người trực tiếp vận hành thuộc Nhóm 3; quy mô nhỏ không loại trừ. Em ghi loại máy, công suất vào bảng 9.3b để chuyên viên xác nhận.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Nồi hơi, lò sấy của tôi có phải kiểm định không?</w:t>
            </w:r>
          </w:p>
          <w:p w:rsidR="00FC4C93" w:rsidRDefault="00A50801">
            <w:pPr>
              <w:spacing w:after="60"/>
              <w:ind w:left="280"/>
            </w:pPr>
            <w:r>
              <w:rPr>
                <w:b/>
                <w:bCs/>
              </w:rPr>
              <w:t>Gợi ý trả lời:</w:t>
            </w:r>
            <w:r>
              <w:t xml:space="preserve"> Nồi hơi thuộc Danh mục máy, thiết bị nghiêm ngặt (Phụ lục B) và phải kiểm định theo quy định; Viện STP – DAKO có dịch vụ kiểm định kỹ thuật an toàn. Thông số cụ thể và hạn: chuyên viên xác nhận.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Công nhân bốc xếp bao thức ăn, bao lúa 50 kg, có phải Nhóm 3?</w:t>
            </w:r>
          </w:p>
          <w:p w:rsidR="00FC4C93" w:rsidRDefault="00A50801">
            <w:pPr>
              <w:spacing w:after="60"/>
              <w:ind w:left="280"/>
            </w:pPr>
            <w:r>
              <w:rPr>
                <w:b/>
                <w:bCs/>
              </w:rPr>
              <w:t>Gợi ý trả lời:</w:t>
            </w:r>
            <w:r>
              <w:t xml:space="preserve"> Danh mục (nhóm 20) nêu bốc xếp thủ công thường xuyên vật nặng từ 30 kg. Em hỏi tần suất, khối lượng, số người để chuyên viên xác nhận; mùa vụ làm theo đợt cũng ghi vào bảng 9.2.</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Công nhân sơ chế, phân loại thủ công chỉ ngồi làm, có cần huấn luyện?</w:t>
            </w:r>
          </w:p>
          <w:p w:rsidR="00FC4C93" w:rsidRDefault="00A50801">
            <w:pPr>
              <w:spacing w:after="60"/>
              <w:ind w:left="280"/>
            </w:pPr>
            <w:r>
              <w:rPr>
                <w:b/>
                <w:bCs/>
              </w:rPr>
              <w:t>Gợi ý trả lời:</w:t>
            </w:r>
            <w:r>
              <w:t xml:space="preserve"> Có, thuộc Nhóm 4 nếu không vận hành máy thuộc Danh mục. Nội dung gồm trơn trượt, mang vác, ecgônômi, điện, sơ cứu.</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Bụi trong xưởng rất nhiều, công nhân hay ho, công ty có trách nhiệm gì?</w:t>
            </w:r>
          </w:p>
          <w:p w:rsidR="00FC4C93" w:rsidRDefault="00A50801">
            <w:pPr>
              <w:spacing w:after="60"/>
              <w:ind w:left="280"/>
            </w:pPr>
            <w:r>
              <w:rPr>
                <w:b/>
                <w:bCs/>
              </w:rPr>
              <w:t>Gợi ý trả lời:</w:t>
            </w:r>
            <w:r>
              <w:t xml:space="preserve"> Quan trắc môi trường lao động và phương tiện bảo vệ hô hấp là phần liên quan; chẩn đoán bệnh thuộc y tế. Em gợi ý quan trắc và Nhóm 5 nếu có nhân viên y tế; em không tư vấn y tế.</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Thiết bị – Kiểm định (màn 21–22)</w:t>
            </w:r>
            <w:r>
              <w:t xml:space="preserve"> ★★: nồi hơi, bình áp lực, xe nâng, máy; ngày kiểm định, hạn, đơn vị, số tem; màu xanh – đỏ; cảnh báo 30 ngày.</w:t>
            </w:r>
          </w:p>
          <w:p w:rsidR="00FC4C93" w:rsidRDefault="00A50801">
            <w:pPr>
              <w:pStyle w:val="ListParagraph"/>
              <w:numPr>
                <w:ilvl w:val="0"/>
                <w:numId w:val="3"/>
              </w:numPr>
              <w:spacing w:after="40"/>
            </w:pPr>
            <w:r>
              <w:rPr>
                <w:b/>
                <w:bCs/>
              </w:rPr>
              <w:t>Nhân sự (màn 9–10)</w:t>
            </w:r>
            <w:r>
              <w:t xml:space="preserve"> ★★ và </w:t>
            </w:r>
            <w:r>
              <w:rPr>
                <w:b/>
                <w:bCs/>
              </w:rPr>
              <w:t>Cảnh báo (màn 2)</w:t>
            </w:r>
            <w:r>
              <w:t xml:space="preserve"> ★★.</w:t>
            </w:r>
          </w:p>
          <w:p w:rsidR="00FC4C93" w:rsidRDefault="00A50801">
            <w:pPr>
              <w:pStyle w:val="ListParagraph"/>
              <w:numPr>
                <w:ilvl w:val="0"/>
                <w:numId w:val="3"/>
              </w:numPr>
              <w:spacing w:after="40"/>
            </w:pPr>
            <w:r>
              <w:rPr>
                <w:b/>
                <w:bCs/>
              </w:rPr>
              <w:t>Cấp phát PPE (màn 30–31)</w:t>
            </w:r>
            <w:r>
              <w:t xml:space="preserve"> ★★: khẩu trang, bịt tai, găng; </w:t>
            </w:r>
            <w:r>
              <w:rPr>
                <w:b/>
                <w:bCs/>
              </w:rPr>
              <w:t>Vật tư (màn 25–26)</w:t>
            </w:r>
            <w:r>
              <w:t xml:space="preserve"> ★ và </w:t>
            </w:r>
            <w:r>
              <w:rPr>
                <w:b/>
                <w:bCs/>
              </w:rPr>
              <w:t>Nhập kho (màn 27–29)</w:t>
            </w:r>
            <w:r>
              <w:t xml:space="preserve"> ★.</w:t>
            </w:r>
          </w:p>
          <w:p w:rsidR="00FC4C93" w:rsidRDefault="00A50801">
            <w:pPr>
              <w:pStyle w:val="ListParagraph"/>
              <w:numPr>
                <w:ilvl w:val="0"/>
                <w:numId w:val="3"/>
              </w:numPr>
              <w:spacing w:after="40"/>
            </w:pPr>
            <w:r>
              <w:rPr>
                <w:b/>
                <w:bCs/>
              </w:rPr>
              <w:t>Tai nạn và sự cố (màn 23–24)</w:t>
            </w:r>
            <w:r>
              <w:t xml:space="preserve"> ★★ và </w:t>
            </w:r>
            <w:r>
              <w:rPr>
                <w:b/>
                <w:bCs/>
              </w:rPr>
              <w:t>Giao việc (màn 18–19)</w:t>
            </w:r>
            <w:r>
              <w:t xml:space="preserve"> ★.</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Kiểm định nồi hơi, bình áp lực, xe nâng; quan trắc môi trường lao động (bụi, ồn, nhiệt); huấn luyện sơ cấp cứu; huấn luyện an toàn điện; đánh giá rủi ro dây chuyền; Nhóm 6 cho từng ca.</w:t>
            </w:r>
          </w:p>
        </w:tc>
      </w:tr>
    </w:tbl>
    <w:p w:rsidR="00FC4C93" w:rsidRDefault="00FC4C93">
      <w:pPr>
        <w:spacing w:after="120"/>
      </w:pPr>
    </w:p>
    <w:p w:rsidR="00FC4C93" w:rsidRDefault="00A50801">
      <w:pPr>
        <w:pStyle w:val="Heading2"/>
      </w:pPr>
      <w:bookmarkStart w:id="35" w:name="_Toc100035"/>
      <w:r>
        <w:t>5.16. Cụm 16: Bảo vệ, tạp vụ, bếp ăn, lái xe và vận chuyển</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Bảo vệ trại, nông trường, kho; lao công, tạp vụ; nhân viên bếp ăn tập thể; lái xe tải, xe bồn, xe chở thức ăn, nông sản, xe đưa đón công nhân; thợ sửa xe; trưởng đội xe.</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4</w:t>
            </w:r>
            <w:r>
              <w:t xml:space="preserve"> cho bảo vệ, tạp vụ, bếp ăn thông thường.</w:t>
            </w:r>
          </w:p>
          <w:p w:rsidR="00FC4C93" w:rsidRDefault="00A50801">
            <w:pPr>
              <w:spacing w:after="40"/>
            </w:pPr>
            <w:r>
              <w:rPr>
                <w:b/>
                <w:bCs/>
              </w:rPr>
              <w:t>Nhóm 3</w:t>
            </w:r>
            <w:r>
              <w:t xml:space="preserve"> cho lái xe ô tô các loại và thợ sửa xe (nhóm 16); bếp ăn tập thể từ 300 suất/ngày trở lên (nhóm 21). Trưởng đội xe: thêm Nhóm 1.</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Bảo vệ, tạp vụ: nội quy khu sản xuất, hóa chất tẩy rửa, trơn trượt, nắng nóng, ca đêm; phòng cháy kho (nhận thức); sơ cấp cứu.</w:t>
            </w:r>
          </w:p>
          <w:p w:rsidR="00FC4C93" w:rsidRDefault="00A50801">
            <w:pPr>
              <w:pStyle w:val="ListParagraph"/>
              <w:numPr>
                <w:ilvl w:val="0"/>
                <w:numId w:val="3"/>
              </w:numPr>
              <w:spacing w:after="40"/>
            </w:pPr>
            <w:r>
              <w:t>Bếp ăn: bỏng, dao, gas hoặc điện; vệ sinh an toàn thực phẩm thuộc lĩnh vực khác, ngoài hồ sơ năng lực.</w:t>
            </w:r>
          </w:p>
          <w:p w:rsidR="00FC4C93" w:rsidRDefault="00A50801">
            <w:pPr>
              <w:pStyle w:val="ListParagraph"/>
              <w:numPr>
                <w:ilvl w:val="0"/>
                <w:numId w:val="3"/>
              </w:numPr>
              <w:spacing w:after="40"/>
            </w:pPr>
            <w:r>
              <w:t>Lái xe: yếu tố nguy hiểm khi lái xe chở nông sản, thức ăn; đường nông thôn, đường dốc; kiểm tra xe; xử lý tai nạn, cháy xe; sơ cấp cứu.</w:t>
            </w:r>
          </w:p>
          <w:p w:rsidR="00FC4C93" w:rsidRDefault="00A50801">
            <w:pPr>
              <w:pStyle w:val="ListParagraph"/>
              <w:numPr>
                <w:ilvl w:val="0"/>
                <w:numId w:val="3"/>
              </w:numPr>
              <w:spacing w:after="40"/>
            </w:pPr>
            <w:r>
              <w:t>Chở người (xe đưa đón công nhân): quy định chung; nội dung ATGT chuyên sâu nằm ngoài hồ sơ năng lực.</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Tài xế xe tải chở nông sản đã có bằng lái hạng C, còn phải học Nhóm 3 không?</w:t>
            </w:r>
          </w:p>
          <w:p w:rsidR="00FC4C93" w:rsidRDefault="00A50801">
            <w:pPr>
              <w:spacing w:after="60"/>
              <w:ind w:left="280"/>
            </w:pPr>
            <w:r>
              <w:rPr>
                <w:b/>
                <w:bCs/>
              </w:rPr>
              <w:t>Gợi ý trả lời:</w:t>
            </w:r>
            <w:r>
              <w:t xml:space="preserve"> Có. Bằng lái là điều kiện theo luật giao thông; Nhóm 3 là huấn luyện ATVSLĐ cho người làm công việc thuộc Danh mục (lái xe ô tô các loại). Hai việc khác nhau.</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Bảo vệ trại của tôi là thuê ngoài, ai huấn luyện?</w:t>
            </w:r>
          </w:p>
          <w:p w:rsidR="00FC4C93" w:rsidRDefault="00A50801">
            <w:pPr>
              <w:spacing w:after="60"/>
              <w:ind w:left="280"/>
            </w:pPr>
            <w:r>
              <w:rPr>
                <w:b/>
                <w:bCs/>
              </w:rPr>
              <w:t>Gợi ý trả lời:</w:t>
            </w:r>
            <w:r>
              <w:t xml:space="preserve"> Đơn vị cung ứng dịch vụ là người sử dụng lao động của bảo vệ nên có trách nhiệm huấn luyện cho người của mình; bên thuê kiểm tra hồ sơ và phổ biến nội quy. Tùy hợp đồng, chuyên viên xác nhận.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Bếp ăn công nhân của nông trường 500 suất mỗi ngày thì nhân viên bếp thuộc nhóm nào?</w:t>
            </w:r>
          </w:p>
          <w:p w:rsidR="00FC4C93" w:rsidRDefault="00A50801">
            <w:pPr>
              <w:spacing w:after="60"/>
              <w:ind w:left="280"/>
            </w:pPr>
            <w:r>
              <w:rPr>
                <w:b/>
                <w:bCs/>
              </w:rPr>
              <w:t>Gợi ý trả lời:</w:t>
            </w:r>
            <w:r>
              <w:t xml:space="preserve"> Danh mục nêu trực tiếp nấu, chế biến tại bếp ăn tập thể từ 300 suất ăn/ngày trở lên (nhóm 21), nên người trực tiếp nấu thuộc Nhóm 3. Bếp thuê ngoài: đơn vị cung cấp suất ăn là người sử dụng lao động. Vệ sinh an toàn thực phẩm em chuyển chuyên viên.</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Xe đưa đón công nhân ra vườn bằng xe tải có được không?</w:t>
            </w:r>
          </w:p>
          <w:p w:rsidR="00FC4C93" w:rsidRDefault="00A50801">
            <w:pPr>
              <w:spacing w:after="60"/>
              <w:ind w:left="280"/>
            </w:pPr>
            <w:r>
              <w:rPr>
                <w:b/>
                <w:bCs/>
              </w:rPr>
              <w:t>Gợi ý trả lời:</w:t>
            </w:r>
            <w:r>
              <w:t xml:space="preserve"> Đó là quy định giao thông, em không tư vấn. Có thể nói: nội dung nhận thức an toàn đi lại có trong chương trình; em ghi nhận nhu cầu huấn luyện an toàn giao thông và báo chuyên viên.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Nhân sự (màn 9–10)</w:t>
            </w:r>
            <w:r>
              <w:t xml:space="preserve"> ★★ và </w:t>
            </w:r>
            <w:r>
              <w:rPr>
                <w:b/>
                <w:bCs/>
              </w:rPr>
              <w:t>Cảnh báo (màn 2)</w:t>
            </w:r>
            <w:r>
              <w:t xml:space="preserve"> ★★: hồ sơ Nhóm 3 của lái xe; nhắc hạn.</w:t>
            </w:r>
          </w:p>
          <w:p w:rsidR="00FC4C93" w:rsidRDefault="00A50801">
            <w:pPr>
              <w:pStyle w:val="ListParagraph"/>
              <w:numPr>
                <w:ilvl w:val="0"/>
                <w:numId w:val="3"/>
              </w:numPr>
              <w:spacing w:after="40"/>
            </w:pPr>
            <w:r>
              <w:rPr>
                <w:b/>
                <w:bCs/>
              </w:rPr>
              <w:t>Tra cứu chứng nhận 24/7</w:t>
            </w:r>
            <w:r>
              <w:t xml:space="preserve"> ★★: bên thuê kiểm tra hồ sơ bảo vệ, tài xế thuê ngoài.</w:t>
            </w:r>
          </w:p>
          <w:p w:rsidR="00FC4C93" w:rsidRDefault="00A50801">
            <w:pPr>
              <w:pStyle w:val="ListParagraph"/>
              <w:numPr>
                <w:ilvl w:val="0"/>
                <w:numId w:val="3"/>
              </w:numPr>
              <w:spacing w:after="40"/>
            </w:pPr>
            <w:r>
              <w:rPr>
                <w:b/>
                <w:bCs/>
              </w:rPr>
              <w:t>Tai nạn và sự cố (màn 23–24)</w:t>
            </w:r>
            <w:r>
              <w:t xml:space="preserve"> ★: tai nạn giao thông liên quan lao động.</w:t>
            </w:r>
          </w:p>
          <w:p w:rsidR="00FC4C93" w:rsidRDefault="00A50801">
            <w:pPr>
              <w:pStyle w:val="ListParagraph"/>
              <w:numPr>
                <w:ilvl w:val="0"/>
                <w:numId w:val="3"/>
              </w:numPr>
              <w:spacing w:after="40"/>
            </w:pPr>
            <w:r>
              <w:rPr>
                <w:b/>
                <w:bCs/>
              </w:rPr>
              <w:t>Cấp phát PPE (màn 30–31)</w:t>
            </w:r>
            <w:r>
              <w:t xml:space="preserve"> ★ và </w:t>
            </w:r>
            <w:r>
              <w:rPr>
                <w:b/>
                <w:bCs/>
              </w:rPr>
              <w:t>Bảng tin (màn 16)</w:t>
            </w:r>
            <w:r>
              <w:t xml:space="preserve"> ★.</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Huấn luyện sơ cấp cứu; Nhóm 4 cho nhân viên hành chính đi xe máy; Nhóm 6 cho từng ca bảo vệ; hợp đồng khung cho đơn vị cung ứng bảo vệ, vận tải.</w:t>
            </w:r>
          </w:p>
        </w:tc>
      </w:tr>
    </w:tbl>
    <w:p w:rsidR="00FC4C93" w:rsidRDefault="00FC4C93">
      <w:pPr>
        <w:spacing w:after="120"/>
      </w:pPr>
    </w:p>
    <w:p w:rsidR="00FC4C93" w:rsidRDefault="00A50801">
      <w:pPr>
        <w:pStyle w:val="Heading2"/>
      </w:pPr>
      <w:bookmarkStart w:id="36" w:name="_Toc100036"/>
      <w:r>
        <w:t>5.17. Cụm 17: Lao động mùa vụ, khoán, thuê lại, nông hộ liên kết và khách</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6971"/>
      </w:tblGrid>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Vị trí thuộc cụm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Lao động thời vụ có hợp đồng lao động; người thử việc, học nghề, tập nghề; nhân công thuê theo ngày, làm khoán, đổi công; hộ liên kết, nông dân vệ tinh; nhân sự nhà thầu dịch vụ (phun thuốc, thu hoạch, vận chuyển thuê); thực tập sinh, sinh viên; khách tham quan.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Nhóm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Theo công việc thực tế:</w:t>
            </w:r>
            <w:r>
              <w:t xml:space="preserve"> Nhóm 4 (kể cả học nghề, tập nghề, thử việc) hoặc Nhóm 3 khi làm công việc thuộc Danh mục (phun thuốc, vận hành máy, vệ sinh chuồng...). Nghị định 39/2016/NĐ-CP (Điều 2) nêu đối tượng áp dụng là người lao động theo hợp đồng lao động, người thử việc, người học nghề, tập nghề.</w:t>
            </w:r>
          </w:p>
          <w:p w:rsidR="00FC4C93" w:rsidRDefault="00A50801">
            <w:pPr>
              <w:spacing w:after="40"/>
            </w:pPr>
            <w:r>
              <w:t>Nhân công khoán, công nhật, đổi công, hộ liên kết, thực tập sinh: chuyên viên xác nhận. Nhà thầu: Điều 30–32 Nghị định 39/2016/NĐ-CP nêu trách nhiệm khi cho thuê lại lao động; tùy mô hình hợp đồng. Khách: không thuộc 6 nhóm.</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Nội dung huấn luyện</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Nội quy, khu vực cấm, lối ra vào, quy trình khi vào trại (an toàn sinh học), vào kho, vào ao.</w:t>
            </w:r>
          </w:p>
          <w:p w:rsidR="00FC4C93" w:rsidRDefault="00A50801">
            <w:pPr>
              <w:pStyle w:val="ListParagraph"/>
              <w:numPr>
                <w:ilvl w:val="0"/>
                <w:numId w:val="3"/>
              </w:numPr>
              <w:spacing w:after="40"/>
            </w:pPr>
            <w:r>
              <w:t>Phương tiện bảo vệ cá nhân theo vị trí; cách báo cáo sự cố; nơi sơ cứu.</w:t>
            </w:r>
          </w:p>
          <w:p w:rsidR="00FC4C93" w:rsidRDefault="00A50801">
            <w:pPr>
              <w:pStyle w:val="ListParagraph"/>
              <w:numPr>
                <w:ilvl w:val="0"/>
                <w:numId w:val="3"/>
              </w:numPr>
              <w:spacing w:after="40"/>
            </w:pPr>
            <w:r>
              <w:t>Với nhà thầu: kiểm tra hồ sơ huấn luyện nhân sự trước khi cho vào làm việc; phổ biến nguy cơ khu vực.</w:t>
            </w:r>
          </w:p>
          <w:p w:rsidR="00FC4C93" w:rsidRDefault="00A50801">
            <w:pPr>
              <w:pStyle w:val="ListParagraph"/>
              <w:numPr>
                <w:ilvl w:val="0"/>
                <w:numId w:val="3"/>
              </w:numPr>
              <w:spacing w:after="40"/>
            </w:pPr>
            <w:r>
              <w:t>Huấn luyện nhanh theo đợt trước mùa vụ cho nhóm đông người.</w:t>
            </w:r>
          </w:p>
        </w:tc>
      </w:tr>
      <w:tr w:rsidR="00FC4C93">
        <w:trPr>
          <w:cantSplit/>
        </w:trPr>
        <w:tc>
          <w:tcPr>
            <w:tcW w:w="2100" w:type="dxa"/>
            <w:vMerge w:val="restart"/>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Khách hàng hay thắc mắc</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Lao động mùa thu hoạch chỉ làm 3 tuần, có phải huấn luyện không?</w:t>
            </w:r>
          </w:p>
          <w:p w:rsidR="00FC4C93" w:rsidRDefault="00A50801">
            <w:pPr>
              <w:spacing w:after="60"/>
              <w:ind w:left="280"/>
            </w:pPr>
            <w:r>
              <w:rPr>
                <w:b/>
                <w:bCs/>
              </w:rPr>
              <w:t>Gợi ý trả lời:</w:t>
            </w:r>
            <w:r>
              <w:t xml:space="preserve"> Nếu họ làm theo hợp đồng lao động, họ là người lao động của doanh nghiệp và thuộc nhóm theo công việc, dù ngắn ngày. Thời điểm huấn luyện cụ thể do chuyên viên xác nhận; Viện STP có thể huấn luyện theo đợt trước mùa vụ.</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Nhân công thuê theo ngày, làm khoán thì có tính không?</w:t>
            </w:r>
          </w:p>
          <w:p w:rsidR="00FC4C93" w:rsidRDefault="00A50801">
            <w:pPr>
              <w:spacing w:after="60"/>
              <w:ind w:left="280"/>
            </w:pPr>
            <w:r>
              <w:rPr>
                <w:b/>
                <w:bCs/>
              </w:rPr>
              <w:t>Gợi ý trả lời:</w:t>
            </w:r>
            <w:r>
              <w:t xml:space="preserve"> Em không tự khẳng định. Quy định hiện hành nêu đối tượng là người lao động theo hợp đồng lao động; nhà nước có chính sách hỗ trợ huấn luyện cho người làm việc không theo hợp đồng lao động, nhất là công việc nghiêm ngặt. Chuyên viên xác nhận theo từng mô hình.</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Nông dân liên kết bán sản phẩm cho công ty có phải công ty huấn luyện không?</w:t>
            </w:r>
          </w:p>
          <w:p w:rsidR="00FC4C93" w:rsidRDefault="00A50801">
            <w:pPr>
              <w:spacing w:after="60"/>
              <w:ind w:left="280"/>
            </w:pPr>
            <w:r>
              <w:rPr>
                <w:b/>
                <w:bCs/>
              </w:rPr>
              <w:t>Gợi ý trả lời:</w:t>
            </w:r>
            <w:r>
              <w:t xml:space="preserve"> Họ không mặc nhiên là người lao động của công ty. Em không bán thừa, không bỏ sót; em chuyển chuyên viên xác nhận theo hợp đồng liên kết. Công ty có thể hỗ trợ phổ biến nội quy khi họ vào vùng của công ty.</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Đội phun thuốc, đội thu hoạch thuê ngoài thì tôi phải lo gì?</w:t>
            </w:r>
          </w:p>
          <w:p w:rsidR="00FC4C93" w:rsidRDefault="00A50801">
            <w:pPr>
              <w:spacing w:after="60"/>
              <w:ind w:left="280"/>
            </w:pPr>
            <w:r>
              <w:rPr>
                <w:b/>
                <w:bCs/>
              </w:rPr>
              <w:t>Gợi ý trả lời:</w:t>
            </w:r>
            <w:r>
              <w:t xml:space="preserve"> Đơn vị là người sử dụng lao động của đội huấn luyện cho người của mình; bên thuê kiểm tra hồ sơ huấn luyện và phổ biến nội quy. Tùy mô hình hợp đồng, chuyên viên xác nhận. Tra cứu mã chứng nhận 24/7 giúp kiểm tra nhanh.</w:t>
            </w:r>
          </w:p>
        </w:tc>
      </w:tr>
      <w:tr w:rsidR="00FC4C93">
        <w:trPr>
          <w:cantSplit/>
        </w:trPr>
        <w:tc>
          <w:tcPr>
            <w:tcW w:w="2100" w:type="dxa"/>
            <w:vMerge/>
            <w:tcBorders>
              <w:top w:val="single" w:sz="4" w:space="0" w:color="A6A6A6"/>
              <w:left w:val="single" w:sz="4" w:space="0" w:color="A6A6A6"/>
              <w:bottom w:val="single" w:sz="4" w:space="0" w:color="A6A6A6"/>
              <w:right w:val="single" w:sz="4" w:space="0" w:color="A6A6A6"/>
            </w:tcBorders>
          </w:tcPr>
          <w:p w:rsidR="00FC4C93" w:rsidRDefault="00FC4C93"/>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Khách hỏi:</w:t>
            </w:r>
            <w:r>
              <w:t xml:space="preserve"> Sinh viên thực tập, đoàn tham quan vào trại thì sao?</w:t>
            </w:r>
          </w:p>
          <w:p w:rsidR="00FC4C93" w:rsidRDefault="00A50801">
            <w:pPr>
              <w:spacing w:after="60"/>
              <w:ind w:left="280"/>
            </w:pPr>
            <w:r>
              <w:rPr>
                <w:b/>
                <w:bCs/>
              </w:rPr>
              <w:t>Gợi ý trả lời:</w:t>
            </w:r>
            <w:r>
              <w:t xml:space="preserve"> Khách tham quan không thuộc 6 nhóm; cần nội quy, khu vực cấm, hướng dẫn an toàn sinh học và thoát hiểm. Thực tập sinh phụ thuộc hình thức thỏa thuận; chuyên viên xác nhận.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lastRenderedPageBreak/>
              <w:t>Tính năng phần mềm nên giới thiệu</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rPr>
                <w:b/>
                <w:bCs/>
              </w:rPr>
              <w:t>Nhân sự và học viên (màn 9–10)</w:t>
            </w:r>
            <w:r>
              <w:t xml:space="preserve"> ★★: thêm và bớt lao động theo vụ; phân biệt thường xuyên, mùa vụ, thuê ngoài.</w:t>
            </w:r>
          </w:p>
          <w:p w:rsidR="00FC4C93" w:rsidRDefault="00A50801">
            <w:pPr>
              <w:pStyle w:val="ListParagraph"/>
              <w:numPr>
                <w:ilvl w:val="0"/>
                <w:numId w:val="3"/>
              </w:numPr>
              <w:spacing w:after="40"/>
            </w:pPr>
            <w:r>
              <w:rPr>
                <w:b/>
                <w:bCs/>
              </w:rPr>
              <w:t>Tra cứu chứng nhận 24/7</w:t>
            </w:r>
            <w:r>
              <w:t xml:space="preserve"> ★★: kiểm tra hồ sơ nhà thầu, nhân công thuê ngoài.</w:t>
            </w:r>
          </w:p>
          <w:p w:rsidR="00FC4C93" w:rsidRDefault="00A50801">
            <w:pPr>
              <w:pStyle w:val="ListParagraph"/>
              <w:numPr>
                <w:ilvl w:val="0"/>
                <w:numId w:val="3"/>
              </w:numPr>
              <w:spacing w:after="40"/>
            </w:pPr>
            <w:r>
              <w:rPr>
                <w:b/>
                <w:bCs/>
              </w:rPr>
              <w:t>Lớp học (màn 13–14)</w:t>
            </w:r>
            <w:r>
              <w:t xml:space="preserve"> ★★: lịch từng đợt trước vụ; danh sách học viên.</w:t>
            </w:r>
          </w:p>
          <w:p w:rsidR="00FC4C93" w:rsidRDefault="00A50801">
            <w:pPr>
              <w:pStyle w:val="ListParagraph"/>
              <w:numPr>
                <w:ilvl w:val="0"/>
                <w:numId w:val="3"/>
              </w:numPr>
              <w:spacing w:after="40"/>
            </w:pPr>
            <w:r>
              <w:rPr>
                <w:b/>
                <w:bCs/>
              </w:rPr>
              <w:t>Bảng tin (màn 16)</w:t>
            </w:r>
            <w:r>
              <w:t xml:space="preserve"> ★, </w:t>
            </w:r>
            <w:r>
              <w:rPr>
                <w:b/>
                <w:bCs/>
              </w:rPr>
              <w:t>Tai nạn và sự cố (màn 23–24)</w:t>
            </w:r>
            <w:r>
              <w:t xml:space="preserve"> ★ và </w:t>
            </w:r>
            <w:r>
              <w:rPr>
                <w:b/>
                <w:bCs/>
              </w:rPr>
              <w:t>Báo cáo nhân sự (màn 4)</w:t>
            </w:r>
            <w:r>
              <w:t xml:space="preserve"> ★.</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Cơ hội bán kèm</w:t>
            </w:r>
          </w:p>
        </w:tc>
        <w:tc>
          <w:tcPr>
            <w:tcW w:w="6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Hợp đồng khung huấn luyện theo đợt trước mỗi mùa vụ; Nhóm 3 cho đơn vị cung ứng dịch vụ kỹ thuật; ISO 45001 khi cần chuẩn hóa quản lý nhà thầu và chuỗi liên kết.</w:t>
            </w:r>
          </w:p>
        </w:tc>
      </w:tr>
    </w:tbl>
    <w:p w:rsidR="00FC4C93" w:rsidRDefault="00FC4C93">
      <w:pPr>
        <w:spacing w:after="120"/>
      </w:pPr>
    </w:p>
    <w:p w:rsidR="00FC4C93" w:rsidRDefault="00A50801">
      <w:pPr>
        <w:pStyle w:val="Heading1"/>
      </w:pPr>
      <w:bookmarkStart w:id="37" w:name="_Toc100037"/>
      <w:r>
        <w:lastRenderedPageBreak/>
        <w:t>PHẦN 6. TƯ VẤN PHẦN MỀM CHO DOANH NGHIỆP NÔNG NGHIỆP – NUÔI TRỒNG</w:t>
      </w:r>
      <w:bookmarkEnd w:id="37"/>
    </w:p>
    <w:p w:rsidR="00FC4C93" w:rsidRDefault="00A50801">
      <w:pPr>
        <w:spacing w:after="100"/>
      </w:pPr>
      <w:r>
        <w:t>Phần mềm có 31 màn hình, nhưng không doanh nghiệp nông nghiệp – nuôi trồng nào cần dùng tất cả. Nhiệm vụ của NVKD là chọn đúng 4–5 tính năng gắn với việc khách hàng đang vướng, và cân nhắc điều kiện thực tế: người dùng phần lớn là chủ trại, quản lý, kỹ thuật; công nhân ngoài hiện trường nhiều người lớn tuổi, ít dùng điện thoại thông minh; vùng sản xuất có thể sóng internet yếu.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1"/>
      </w:tblGrid>
      <w:tr w:rsidR="00FC4C93">
        <w:tc>
          <w:tcPr>
            <w:tcW w:w="9071" w:type="dxa"/>
            <w:tcBorders>
              <w:top w:val="none" w:sz="0" w:space="0" w:color="FFFFFF"/>
              <w:left w:val="single" w:sz="24" w:space="0" w:color="1B5E37"/>
              <w:bottom w:val="none" w:sz="0" w:space="0" w:color="FFFFFF"/>
              <w:right w:val="none" w:sz="0" w:space="0" w:color="FFFFFF"/>
            </w:tcBorders>
            <w:shd w:val="clear" w:color="auto" w:fill="E6F2EA"/>
            <w:tcMar>
              <w:top w:w="100" w:type="dxa"/>
              <w:left w:w="160" w:type="dxa"/>
              <w:bottom w:w="80" w:type="dxa"/>
              <w:right w:w="120" w:type="dxa"/>
            </w:tcMar>
          </w:tcPr>
          <w:p w:rsidR="00FC4C93" w:rsidRDefault="00A50801">
            <w:pPr>
              <w:keepNext/>
              <w:spacing w:after="60"/>
            </w:pPr>
            <w:r>
              <w:rPr>
                <w:b/>
                <w:bCs/>
              </w:rPr>
              <w:t>Ba nguyên tắc khi giới thiệu phần mềm</w:t>
            </w:r>
          </w:p>
          <w:p w:rsidR="00FC4C93" w:rsidRDefault="00A50801">
            <w:pPr>
              <w:pStyle w:val="ListParagraph"/>
              <w:numPr>
                <w:ilvl w:val="0"/>
                <w:numId w:val="3"/>
              </w:numPr>
              <w:spacing w:after="40"/>
            </w:pPr>
            <w:r>
              <w:rPr>
                <w:b/>
                <w:bCs/>
              </w:rPr>
              <w:t>Bắt đầu từ điểm đau, không bắt đầu từ tính năng.</w:t>
            </w:r>
            <w:r>
              <w:t xml:space="preserve"> Hỏi trước: hiện nay ai theo dõi hạn chứng nhận huấn luyện của lao động mùa vụ, ai biết trong kho còn bao nhiêu thuốc và hóa chất, bằng công cụ nào.</w:t>
            </w:r>
          </w:p>
          <w:p w:rsidR="00FC4C93" w:rsidRDefault="00A50801">
            <w:pPr>
              <w:pStyle w:val="ListParagraph"/>
              <w:numPr>
                <w:ilvl w:val="0"/>
                <w:numId w:val="3"/>
              </w:numPr>
              <w:spacing w:after="40"/>
            </w:pPr>
            <w:r>
              <w:rPr>
                <w:b/>
                <w:bCs/>
              </w:rPr>
              <w:t>Tối đa 4–5 tính năng cho một buổi.</w:t>
            </w:r>
            <w:r>
              <w:t xml:space="preserve"> Mỗi tính năng gắn với một việc hằng ngày của người đang ngồi trước mặt (chủ trại, trại trưởng, cán bộ kỹ thuật, thủ kho, người phụ trách ATVSLĐ).</w:t>
            </w:r>
          </w:p>
          <w:p w:rsidR="00FC4C93" w:rsidRDefault="00A50801">
            <w:pPr>
              <w:pStyle w:val="ListParagraph"/>
              <w:numPr>
                <w:ilvl w:val="0"/>
                <w:numId w:val="3"/>
              </w:numPr>
              <w:spacing w:after="40"/>
            </w:pPr>
            <w:r>
              <w:rPr>
                <w:b/>
                <w:bCs/>
              </w:rPr>
              <w:t>Phần mềm đi kèm hợp đồng đào tạo, không bán riêng.</w:t>
            </w:r>
            <w:r>
              <w:t xml:space="preserve"> Thông điệp là: huấn luyện xong, doanh nghiệp có công cụ quản lý hằng ngày mà không phải đầu tư phần mềm riêng. Không hứa chạy được khi không có mạng (mục 6.4).</w:t>
            </w:r>
          </w:p>
        </w:tc>
      </w:tr>
    </w:tbl>
    <w:p w:rsidR="00FC4C93" w:rsidRDefault="00FC4C93">
      <w:pPr>
        <w:spacing w:after="120"/>
      </w:pPr>
    </w:p>
    <w:p w:rsidR="00FC4C93" w:rsidRDefault="00A50801">
      <w:pPr>
        <w:pStyle w:val="Heading2"/>
      </w:pPr>
      <w:bookmarkStart w:id="38" w:name="_Toc100038"/>
      <w:r>
        <w:t>6.1. Bản đồ tính năng và mức ưu tiên cho ngành nông nghiệp – nuôi trồng</w:t>
      </w:r>
      <w:bookmarkEnd w:id="38"/>
    </w:p>
    <w:p w:rsidR="00FC4C93" w:rsidRDefault="00A50801">
      <w:pPr>
        <w:spacing w:after="100"/>
      </w:pPr>
      <w:r>
        <w:t xml:space="preserve">Số màn hình lấy theo bộ tài liệu hướng dẫn phần mềm (tài khoản doanh nghiệp). Mức ưu tiên: </w:t>
      </w:r>
      <w:r>
        <w:rPr>
          <w:b/>
          <w:bCs/>
        </w:rPr>
        <w:t>★★</w:t>
      </w:r>
      <w:r>
        <w:t xml:space="preserve"> giới thiệu ngay; </w:t>
      </w:r>
      <w:r>
        <w:rPr>
          <w:b/>
          <w:bCs/>
        </w:rPr>
        <w:t>★</w:t>
      </w:r>
      <w:r>
        <w:t xml:space="preserve"> giới thiệu khi phù hợp; </w:t>
      </w:r>
      <w:r>
        <w:rPr>
          <w:b/>
          <w:bCs/>
        </w:rPr>
        <w:t>○</w:t>
      </w:r>
      <w:r>
        <w:t xml:space="preserve"> chỉ nêu khi khách hàng hỏi.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5871"/>
        <w:gridCol w:w="900"/>
      </w:tblGrid>
      <w:tr w:rsidR="00FC4C93">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Tính năng (màn hình)</w:t>
            </w:r>
          </w:p>
        </w:tc>
        <w:tc>
          <w:tcPr>
            <w:tcW w:w="58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Giá trị với doanh nghiệp nông nghiệp – nuôi trồng</w:t>
            </w:r>
          </w:p>
        </w:tc>
        <w:tc>
          <w:tcPr>
            <w:tcW w:w="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Ưu tiên</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Module 1. Tổng quan và báo cáo</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Dashboard tổng quan</w:t>
            </w:r>
            <w:r>
              <w:t xml:space="preserve"> (màn 1)</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Một màn hình cho chủ trại, ban giám đốc: tổng lao động, đã và chưa huấn luyện, chứng chỉ sắp hết hạn trong 30 ngày, thiết bị cần kiểm định, tai nạn đã ghi nhận; biểu đồ phân bố Nhóm 1–6.</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Cảnh báo và thao tác nhanh</w:t>
            </w:r>
            <w:r>
              <w:t xml:space="preserve"> (màn 2)</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Danh sách chứng chỉ sắp hết hạn, thiết bị cần kiểm định gấp, nhật ký sự cố gần đây; nút tắt Đăng ký lớp, Thêm nhân sự, Báo cáo sự cố.</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Báo cáo doanh nghiệp</w:t>
            </w:r>
            <w:r>
              <w:t xml:space="preserve"> (màn 3)</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Báo cáo theo năm, quý, tháng về đào tạo, chứng chỉ, kiểm định, sự cố; xuất Excel làm hồ sơ cho đối tác thu mua, đoàn kiểm tra, hỗ trợ tổng hợp số liệu báo cáo định kỳ (mẫu báo cáo theo quy định do chuyên viên hướng dẫn).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lastRenderedPageBreak/>
              <w:t>Báo cáo nhân sự</w:t>
            </w:r>
            <w:r>
              <w:t xml:space="preserve"> (màn 4)</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Chi tiết từng người: chứng chỉ, đào tạo, PPE, sự cố, công việc; lọc theo tổ, đội, trại; xuất Excel.</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Module 2. Doanh nghiệp</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Hồ sơ doanh nghiệp</w:t>
            </w:r>
            <w:r>
              <w:t xml:space="preserve"> (màn 5)</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Thông tin doanh nghiệp, người đại diện pháp lý. Chỉ lướt qua khi demo.</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Quản lý operator</w:t>
            </w:r>
            <w:r>
              <w:t xml:space="preserve"> (màn 6)</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Tạo tài khoản cho cán bộ ATVSLĐ, đầu mối từng trại; phân quyền theo module. Không hứa tách dữ liệu riêng theo trại, vùng nuôi (mục 6.4).</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Module 3. Đào tạo</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Danh mục khóa học</w:t>
            </w:r>
            <w:r>
              <w:t xml:space="preserve"> (màn 7–8)</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Xem chương trình, học phần, thời lượng; đăng ký đào tạo tập trung; gửi nhu cầu đến Viện STP. Cần xác nhận danh mục khóa học dành cho khối nông nghiệp – nuôi trồng trước khi giới thiệu (mục 6.4).</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Nhân sự và học viên</w:t>
            </w:r>
            <w:r>
              <w:t xml:space="preserve"> (màn 9–10)</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Hồ sơ từng người; gán Nhóm 1–6; lọc theo nhóm, tổ, đội, trại, trạng thái; đính kèm văn bằng, chứng chỉ, giấy tờ; tạo tài khoản Learner Portal. Lao động mùa vụ thêm và bớt theo từng vụ. Là nền tảng của các tính năng khác.</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Hợp đồng đào tạo</w:t>
            </w:r>
            <w:r>
              <w:t xml:space="preserve"> (màn 11–12)</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Theo dõi hợp đồng với Viện STP: khóa học, số học viên, thanh toán. Dành cho kế toán.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Lớp học</w:t>
            </w:r>
            <w:r>
              <w:t xml:space="preserve"> (màn 13–14)</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Lịch từng buổi, sĩ số, danh sách học viên, tài liệu, hình thức hybrid. Hữu ích khi mở nhiều lớp nhỏ theo trại, vùng hoặc theo mùa vụ.</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Hồ sơ Viện STP</w:t>
            </w:r>
            <w:r>
              <w:t xml:space="preserve"> (màn 15)</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Hồ sơ năng lực, pháp lý, đội ngũ giảng viên để doanh nghiệp kiểm tra đơn vị đào tạo. Nâng lên ★ khi đối tác thu mua, doanh nghiệp xuất khẩu thẩm định nhà cung cấp.</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Module 4. Công tác và công việc</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Bảng tin</w:t>
            </w:r>
            <w:r>
              <w:t xml:space="preserve"> (màn 16)</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Đăng nội quy, cảnh báo, thông báo cho toàn bộ nhân sự. Cần người dùng có thiết bị và mạng; với công nhân hiện trường, nên đi kèm bản in và họp đầu ca.</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Tin tức và tài liệu</w:t>
            </w:r>
            <w:r>
              <w:t xml:space="preserve"> (màn 17)</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Kho tin tức, thông tư, nghị định, tài liệu.</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lastRenderedPageBreak/>
              <w:t>Giao việc</w:t>
            </w:r>
            <w:r>
              <w:t xml:space="preserve"> (màn 18–19)</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Giao việc theo nhóm hoặc cá nhân, mức ưu tiên, thời hạn; theo dõi việc sắp đến hạn, quá hạn, chờ duyệt. Văn phòng chính giao việc khắc phục cho trại, đội và duyệt kết quả.</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Đơn từ</w:t>
            </w:r>
            <w:r>
              <w:t xml:space="preserve"> (màn 20)</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Nghỉ phép, trợ cấp, công tác... Không liên quan trực tiếp đến ATVSLĐ; chỉ nêu khi phòng nhân sự hỏi.</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Module 5. An toàn và tài sản</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Thiết bị – Kiểm định</w:t>
            </w:r>
            <w:r>
              <w:t xml:space="preserve"> (màn 21–22)</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Danh sách thiết bị; ngày kiểm định, hạn, đơn vị kiểm định, số tem hoặc giấy chứng nhận, file phiếu; cảnh báo hết hạn trong 30 ngày; màu xanh còn hạn, đỏ quá hạn. Dùng cho nồi hơi, bình áp lực, xe nâng và các thiết bị khác doanh nghiệp tự khai báo (máy bơm, máy phát điện, máy phun).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Tai nạn và sự cố</w:t>
            </w:r>
            <w:r>
              <w:t xml:space="preserve"> (màn 23–24)</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Ghi nhận tai nạn lao động, sự cố suýt xảy ra, hành động và điều kiện không an toàn, cháy nổ, rò rỉ, sự cố điện, hóa chất...; có địa điểm, nguyên nhân, biện pháp, người chịu trách nhiệm, tệp đính kèm. Phù hợp với ngộ độc, điện giật ở ao, rắn cắn, súc vật cắn.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Vật tư và hóa chất</w:t>
            </w:r>
            <w:r>
              <w:t xml:space="preserve"> (màn 25–26)</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Danh mục PPE, hóa chất, thuốc, dụng cụ, phụ tùng; số lượng tồn; cảnh báo sắp hết hàng. Dùng cho kho thuốc bảo vệ thực vật, thuốc thú y, hóa chất xử lý ao, thức ăn.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Nhập kho và chứng từ</w:t>
            </w:r>
            <w:r>
              <w:t xml:space="preserve"> (màn 27–29)</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Phiếu nhập nhiều mặt hàng, đính kèm hóa đơn, tự tính tổng giá trị; nhật ký nhập – xuất kho. Hữu ích khi có kho vật tư lớn.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Cấp phát PPE</w:t>
            </w:r>
            <w:r>
              <w:t xml:space="preserve"> (màn 30–31)</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Cấp phát theo từng người, lấy từ kho, tính hạn sử dụng nhanh (+3 tháng, +6 tháng, +1 năm); cảnh báo sắp hết hạn và quá hạn; đính kèm biên bản giao nhận. Dùng cho mặt nạ, găng, ủng, áo phao, dây an toàn.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Cổng dành cho người lao động và đối tác</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lastRenderedPageBreak/>
              <w:t>STP Learner Portal</w:t>
            </w:r>
            <w:r>
              <w:t xml:space="preserve"> (daotao.vienstp.com)</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Mỗi học viên một tài khoản: Khóa học của tôi, Yêu cầu và báo cáo (xin cấp trang bị bảo hộ, báo cáo sự cố), Bảng tin, Tin tức và tài liệu. Chỉ hợp với người có thiết bị và mạng; không mặc định công nhân dùng được.</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r w:rsidR="00FC4C93">
        <w:trPr>
          <w:cantSplit/>
        </w:trPr>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Tra cứu chứng nhận 24/7</w:t>
            </w:r>
            <w:r>
              <w:t xml:space="preserve"> (daotao.vienstp.com)</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Tra theo mã chứng nhận hoặc số CCCD; mã xác thực CAPTCHA hiệu lực 3 phút. Đối tác thu mua, bên thuê dịch vụ, đoàn kiểm tra tự kiểm tra, không cần gọi điện cho doanh nghiệp.</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w:t>
            </w:r>
          </w:p>
        </w:tc>
      </w:tr>
    </w:tbl>
    <w:p w:rsidR="00FC4C93" w:rsidRDefault="00FC4C93">
      <w:pPr>
        <w:spacing w:after="100"/>
      </w:pPr>
    </w:p>
    <w:p w:rsidR="00FC4C93" w:rsidRDefault="00A50801">
      <w:pPr>
        <w:pStyle w:val="Heading2"/>
      </w:pPr>
      <w:bookmarkStart w:id="39" w:name="_Toc100039"/>
      <w:r>
        <w:t>6.2. Bộ tính năng gợi ý theo loại hình doanh nghiệp</w:t>
      </w:r>
      <w:bookmarkEnd w:id="39"/>
    </w:p>
    <w:p w:rsidR="00FC4C93" w:rsidRDefault="00A50801">
      <w:pPr>
        <w:spacing w:after="100"/>
      </w:pPr>
      <w:r>
        <w:t>Các loại hình trùng với bảng ở mục 3.1. Cột “Chưa cần nhấn mạnh” giúp NVKD không mất thời gian vào tính năng khách hàng ít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900"/>
        <w:gridCol w:w="2571"/>
        <w:gridCol w:w="1900"/>
      </w:tblGrid>
      <w:tr w:rsidR="00FC4C93">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Loại hình</w:t>
            </w:r>
          </w:p>
        </w:tc>
        <w:tc>
          <w:tcPr>
            <w:tcW w:w="2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Giới thiệu trước (★★)</w:t>
            </w:r>
          </w:p>
        </w:tc>
        <w:tc>
          <w:tcPr>
            <w:tcW w:w="25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Giới thiệu thêm khi phù hợp</w:t>
            </w:r>
          </w:p>
        </w:tc>
        <w:tc>
          <w:tcPr>
            <w:tcW w:w="1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Chưa cần nhấn mạnh</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1. Trồng trọt</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Nhân sự và học viên (màn 9–10)</w:t>
            </w:r>
          </w:p>
          <w:p w:rsidR="00FC4C93" w:rsidRDefault="00A50801">
            <w:pPr>
              <w:pStyle w:val="ListParagraph"/>
              <w:numPr>
                <w:ilvl w:val="0"/>
                <w:numId w:val="3"/>
              </w:numPr>
              <w:spacing w:after="40"/>
            </w:pPr>
            <w:r>
              <w:t>Vật tư và hóa chất (màn 25–26)</w:t>
            </w:r>
          </w:p>
          <w:p w:rsidR="00FC4C93" w:rsidRDefault="00A50801">
            <w:pPr>
              <w:pStyle w:val="ListParagraph"/>
              <w:numPr>
                <w:ilvl w:val="0"/>
                <w:numId w:val="3"/>
              </w:numPr>
              <w:spacing w:after="40"/>
            </w:pPr>
            <w:r>
              <w:t>Cấp phát PPE (màn 30–31)</w:t>
            </w:r>
          </w:p>
          <w:p w:rsidR="00FC4C93" w:rsidRDefault="00A50801">
            <w:pPr>
              <w:pStyle w:val="ListParagraph"/>
              <w:numPr>
                <w:ilvl w:val="0"/>
                <w:numId w:val="3"/>
              </w:numPr>
              <w:spacing w:after="40"/>
            </w:pPr>
            <w:r>
              <w:t>Tai nạn và sự cố (màn 23–24)</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Thiết bị – Kiểm định (máy phun, bơm)</w:t>
            </w:r>
          </w:p>
          <w:p w:rsidR="00FC4C93" w:rsidRDefault="00A50801">
            <w:pPr>
              <w:pStyle w:val="ListParagraph"/>
              <w:numPr>
                <w:ilvl w:val="0"/>
                <w:numId w:val="3"/>
              </w:numPr>
              <w:spacing w:after="40"/>
            </w:pPr>
            <w:r>
              <w:t>Lớp học (màn 13–14)</w:t>
            </w:r>
          </w:p>
          <w:p w:rsidR="00FC4C93" w:rsidRDefault="00A50801">
            <w:pPr>
              <w:pStyle w:val="ListParagraph"/>
              <w:numPr>
                <w:ilvl w:val="0"/>
                <w:numId w:val="3"/>
              </w:numPr>
              <w:spacing w:after="40"/>
            </w:pPr>
            <w:r>
              <w:t>Báo cáo doanh nghiệp (màn 3)</w:t>
            </w:r>
          </w:p>
          <w:p w:rsidR="00FC4C93" w:rsidRDefault="00A50801">
            <w:pPr>
              <w:pStyle w:val="ListParagraph"/>
              <w:numPr>
                <w:ilvl w:val="0"/>
                <w:numId w:val="3"/>
              </w:numPr>
              <w:spacing w:after="40"/>
            </w:pPr>
            <w:r>
              <w:t>Tra cứu 24/7</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Hợp đồng đào tạo; Đơn từ; Tin tức</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2. Chăn nuôi</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Nhân sự và học viên (màn 9–10)</w:t>
            </w:r>
          </w:p>
          <w:p w:rsidR="00FC4C93" w:rsidRDefault="00A50801">
            <w:pPr>
              <w:pStyle w:val="ListParagraph"/>
              <w:numPr>
                <w:ilvl w:val="0"/>
                <w:numId w:val="3"/>
              </w:numPr>
              <w:spacing w:after="40"/>
            </w:pPr>
            <w:r>
              <w:t>Vật tư và hóa chất (thuốc thú y, khử trùng)</w:t>
            </w:r>
          </w:p>
          <w:p w:rsidR="00FC4C93" w:rsidRDefault="00A50801">
            <w:pPr>
              <w:pStyle w:val="ListParagraph"/>
              <w:numPr>
                <w:ilvl w:val="0"/>
                <w:numId w:val="3"/>
              </w:numPr>
              <w:spacing w:after="40"/>
            </w:pPr>
            <w:r>
              <w:t>Cấp phát PPE (màn 30–31)</w:t>
            </w:r>
          </w:p>
          <w:p w:rsidR="00FC4C93" w:rsidRDefault="00A50801">
            <w:pPr>
              <w:pStyle w:val="ListParagraph"/>
              <w:numPr>
                <w:ilvl w:val="0"/>
                <w:numId w:val="3"/>
              </w:numPr>
              <w:spacing w:after="40"/>
            </w:pPr>
            <w:r>
              <w:t>Tai nạn và sự cố (màn 23–24)</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Nhập kho (thức ăn, vật tư)</w:t>
            </w:r>
          </w:p>
          <w:p w:rsidR="00FC4C93" w:rsidRDefault="00A50801">
            <w:pPr>
              <w:pStyle w:val="ListParagraph"/>
              <w:numPr>
                <w:ilvl w:val="0"/>
                <w:numId w:val="3"/>
              </w:numPr>
              <w:spacing w:after="40"/>
            </w:pPr>
            <w:r>
              <w:t>Thiết bị – Kiểm định</w:t>
            </w:r>
          </w:p>
          <w:p w:rsidR="00FC4C93" w:rsidRDefault="00A50801">
            <w:pPr>
              <w:pStyle w:val="ListParagraph"/>
              <w:numPr>
                <w:ilvl w:val="0"/>
                <w:numId w:val="3"/>
              </w:numPr>
              <w:spacing w:after="40"/>
            </w:pPr>
            <w:r>
              <w:t>Giao việc (màn 18–19)</w:t>
            </w:r>
          </w:p>
          <w:p w:rsidR="00FC4C93" w:rsidRDefault="00A50801">
            <w:pPr>
              <w:pStyle w:val="ListParagraph"/>
              <w:numPr>
                <w:ilvl w:val="0"/>
                <w:numId w:val="3"/>
              </w:numPr>
              <w:spacing w:after="40"/>
            </w:pPr>
            <w:r>
              <w:t>Lớp học (màn 13–14)</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Hợp đồng đào tạo; Đơn từ</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lastRenderedPageBreak/>
              <w:t>3. Thủy sản nuôi ao, bể, trại giống</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Nhân sự và học viên (màn 9–10)</w:t>
            </w:r>
          </w:p>
          <w:p w:rsidR="00FC4C93" w:rsidRDefault="00A50801">
            <w:pPr>
              <w:pStyle w:val="ListParagraph"/>
              <w:numPr>
                <w:ilvl w:val="0"/>
                <w:numId w:val="3"/>
              </w:numPr>
              <w:spacing w:after="40"/>
            </w:pPr>
            <w:r>
              <w:t>Thiết bị – Kiểm định (máy phát, bơm, quạt nước)</w:t>
            </w:r>
          </w:p>
          <w:p w:rsidR="00FC4C93" w:rsidRDefault="00A50801">
            <w:pPr>
              <w:pStyle w:val="ListParagraph"/>
              <w:numPr>
                <w:ilvl w:val="0"/>
                <w:numId w:val="3"/>
              </w:numPr>
              <w:spacing w:after="40"/>
            </w:pPr>
            <w:r>
              <w:t>Vật tư và hóa chất (xử lý ao)</w:t>
            </w:r>
          </w:p>
          <w:p w:rsidR="00FC4C93" w:rsidRDefault="00A50801">
            <w:pPr>
              <w:pStyle w:val="ListParagraph"/>
              <w:numPr>
                <w:ilvl w:val="0"/>
                <w:numId w:val="3"/>
              </w:numPr>
              <w:spacing w:after="40"/>
            </w:pPr>
            <w:r>
              <w:t>Cấp phát PPE (áo phao, ủng)</w:t>
            </w:r>
          </w:p>
          <w:p w:rsidR="00FC4C93" w:rsidRDefault="00A50801">
            <w:pPr>
              <w:pStyle w:val="ListParagraph"/>
              <w:numPr>
                <w:ilvl w:val="0"/>
                <w:numId w:val="3"/>
              </w:numPr>
              <w:spacing w:after="40"/>
            </w:pPr>
            <w:r>
              <w:t>Tai nạn và sự cố (màn 23–24)</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Lớp học (màn 13–14)</w:t>
            </w:r>
          </w:p>
          <w:p w:rsidR="00FC4C93" w:rsidRDefault="00A50801">
            <w:pPr>
              <w:pStyle w:val="ListParagraph"/>
              <w:numPr>
                <w:ilvl w:val="0"/>
                <w:numId w:val="3"/>
              </w:numPr>
              <w:spacing w:after="40"/>
            </w:pPr>
            <w:r>
              <w:t>Giao việc (màn 18–19)</w:t>
            </w:r>
          </w:p>
          <w:p w:rsidR="00FC4C93" w:rsidRDefault="00A50801">
            <w:pPr>
              <w:pStyle w:val="ListParagraph"/>
              <w:numPr>
                <w:ilvl w:val="0"/>
                <w:numId w:val="3"/>
              </w:numPr>
              <w:spacing w:after="40"/>
            </w:pPr>
            <w:r>
              <w:t>Dashboard (màn 1–2)</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Hợp đồng đào tạo; Đơn từ</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4. Lồng bè, nuôi biển</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Nhân sự và học viên (màn 9–10)</w:t>
            </w:r>
          </w:p>
          <w:p w:rsidR="00FC4C93" w:rsidRDefault="00A50801">
            <w:pPr>
              <w:pStyle w:val="ListParagraph"/>
              <w:numPr>
                <w:ilvl w:val="0"/>
                <w:numId w:val="3"/>
              </w:numPr>
              <w:spacing w:after="40"/>
            </w:pPr>
            <w:r>
              <w:t>Tra cứu chứng nhận 24/7 (thợ lặn, công nhân bè)</w:t>
            </w:r>
          </w:p>
          <w:p w:rsidR="00FC4C93" w:rsidRDefault="00A50801">
            <w:pPr>
              <w:pStyle w:val="ListParagraph"/>
              <w:numPr>
                <w:ilvl w:val="0"/>
                <w:numId w:val="3"/>
              </w:numPr>
              <w:spacing w:after="40"/>
            </w:pPr>
            <w:r>
              <w:t>Cấp phát PPE (áo phao, dây an toàn)</w:t>
            </w:r>
          </w:p>
          <w:p w:rsidR="00FC4C93" w:rsidRDefault="00A50801">
            <w:pPr>
              <w:pStyle w:val="ListParagraph"/>
              <w:numPr>
                <w:ilvl w:val="0"/>
                <w:numId w:val="3"/>
              </w:numPr>
              <w:spacing w:after="40"/>
            </w:pPr>
            <w:r>
              <w:t>Tai nạn và sự cố (màn 23–24)</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Thiết bị – Kiểm định</w:t>
            </w:r>
          </w:p>
          <w:p w:rsidR="00FC4C93" w:rsidRDefault="00A50801">
            <w:pPr>
              <w:pStyle w:val="ListParagraph"/>
              <w:numPr>
                <w:ilvl w:val="0"/>
                <w:numId w:val="3"/>
              </w:numPr>
              <w:spacing w:after="40"/>
            </w:pPr>
            <w:r>
              <w:t>Lớp học (màn 13–14)</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Nhập kho; Hợp đồng đào tạo</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5. Lâm nghiệp</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Nhân sự và học viên (màn 9–10)</w:t>
            </w:r>
          </w:p>
          <w:p w:rsidR="00FC4C93" w:rsidRDefault="00A50801">
            <w:pPr>
              <w:pStyle w:val="ListParagraph"/>
              <w:numPr>
                <w:ilvl w:val="0"/>
                <w:numId w:val="3"/>
              </w:numPr>
              <w:spacing w:after="40"/>
            </w:pPr>
            <w:r>
              <w:t>Cấp phát PPE (màn 30–31)</w:t>
            </w:r>
          </w:p>
          <w:p w:rsidR="00FC4C93" w:rsidRDefault="00A50801">
            <w:pPr>
              <w:pStyle w:val="ListParagraph"/>
              <w:numPr>
                <w:ilvl w:val="0"/>
                <w:numId w:val="3"/>
              </w:numPr>
              <w:spacing w:after="40"/>
            </w:pPr>
            <w:r>
              <w:t>Tai nạn và sự cố (màn 23–24)</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Thiết bị – Kiểm định (máy cưa, máy kéo gỗ)</w:t>
            </w:r>
          </w:p>
          <w:p w:rsidR="00FC4C93" w:rsidRDefault="00A50801">
            <w:pPr>
              <w:pStyle w:val="ListParagraph"/>
              <w:numPr>
                <w:ilvl w:val="0"/>
                <w:numId w:val="3"/>
              </w:numPr>
              <w:spacing w:after="40"/>
            </w:pPr>
            <w:r>
              <w:t>Lớp học (màn 13–14)</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Nhập kho; Đơn từ</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6. Sơ chế, bảo quản, xay xát, sấy</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Thiết bị – Kiểm định (nồi hơi, bình áp lực, xe nâng)</w:t>
            </w:r>
          </w:p>
          <w:p w:rsidR="00FC4C93" w:rsidRDefault="00A50801">
            <w:pPr>
              <w:pStyle w:val="ListParagraph"/>
              <w:numPr>
                <w:ilvl w:val="0"/>
                <w:numId w:val="3"/>
              </w:numPr>
              <w:spacing w:after="40"/>
            </w:pPr>
            <w:r>
              <w:t>Nhân sự và học viên (màn 9–10)</w:t>
            </w:r>
          </w:p>
          <w:p w:rsidR="00FC4C93" w:rsidRDefault="00A50801">
            <w:pPr>
              <w:pStyle w:val="ListParagraph"/>
              <w:numPr>
                <w:ilvl w:val="0"/>
                <w:numId w:val="3"/>
              </w:numPr>
              <w:spacing w:after="40"/>
            </w:pPr>
            <w:r>
              <w:t>Cấp phát PPE (màn 30–31)</w:t>
            </w:r>
          </w:p>
          <w:p w:rsidR="00FC4C93" w:rsidRDefault="00A50801">
            <w:pPr>
              <w:pStyle w:val="ListParagraph"/>
              <w:numPr>
                <w:ilvl w:val="0"/>
                <w:numId w:val="3"/>
              </w:numPr>
              <w:spacing w:after="40"/>
            </w:pPr>
            <w:r>
              <w:t>Tai nạn và sự cố (màn 23–24)</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Vật tư (màn 25–26) và Nhập kho (màn 27–29)</w:t>
            </w:r>
          </w:p>
          <w:p w:rsidR="00FC4C93" w:rsidRDefault="00A50801">
            <w:pPr>
              <w:pStyle w:val="ListParagraph"/>
              <w:numPr>
                <w:ilvl w:val="0"/>
                <w:numId w:val="3"/>
              </w:numPr>
              <w:spacing w:after="40"/>
            </w:pPr>
            <w:r>
              <w:t>Giao việc (màn 18–19)</w:t>
            </w:r>
          </w:p>
          <w:p w:rsidR="00FC4C93" w:rsidRDefault="00A50801">
            <w:pPr>
              <w:pStyle w:val="ListParagraph"/>
              <w:numPr>
                <w:ilvl w:val="0"/>
                <w:numId w:val="3"/>
              </w:numPr>
              <w:spacing w:after="40"/>
            </w:pPr>
            <w:r>
              <w:t>Dashboard (màn 1–2)</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Đơn từ; Hợp đồng đào tạo</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lastRenderedPageBreak/>
              <w:t>7. Vật tư và dịch vụ nông nghiệp</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Nhân sự và học viên (màn 9–10)</w:t>
            </w:r>
          </w:p>
          <w:p w:rsidR="00FC4C93" w:rsidRDefault="00A50801">
            <w:pPr>
              <w:pStyle w:val="ListParagraph"/>
              <w:numPr>
                <w:ilvl w:val="0"/>
                <w:numId w:val="3"/>
              </w:numPr>
              <w:spacing w:after="40"/>
            </w:pPr>
            <w:r>
              <w:t>Vật tư và hóa chất (màn 25–26)</w:t>
            </w:r>
          </w:p>
          <w:p w:rsidR="00FC4C93" w:rsidRDefault="00A50801">
            <w:pPr>
              <w:pStyle w:val="ListParagraph"/>
              <w:numPr>
                <w:ilvl w:val="0"/>
                <w:numId w:val="3"/>
              </w:numPr>
              <w:spacing w:after="40"/>
            </w:pPr>
            <w:r>
              <w:t>Tra cứu chứng nhận 24/7 (khách hàng yêu cầu)</w:t>
            </w:r>
          </w:p>
          <w:p w:rsidR="00FC4C93" w:rsidRDefault="00A50801">
            <w:pPr>
              <w:pStyle w:val="ListParagraph"/>
              <w:numPr>
                <w:ilvl w:val="0"/>
                <w:numId w:val="3"/>
              </w:numPr>
              <w:spacing w:after="40"/>
            </w:pPr>
            <w:r>
              <w:t>Cấp phát PPE (màn 30–31)</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Thiết bị – Kiểm định (máy phun)</w:t>
            </w:r>
          </w:p>
          <w:p w:rsidR="00FC4C93" w:rsidRDefault="00A50801">
            <w:pPr>
              <w:pStyle w:val="ListParagraph"/>
              <w:numPr>
                <w:ilvl w:val="0"/>
                <w:numId w:val="3"/>
              </w:numPr>
              <w:spacing w:after="40"/>
            </w:pPr>
            <w:r>
              <w:t>Tai nạn và sự cố (màn 23–24)</w:t>
            </w:r>
          </w:p>
          <w:p w:rsidR="00FC4C93" w:rsidRDefault="00A50801">
            <w:pPr>
              <w:pStyle w:val="ListParagraph"/>
              <w:numPr>
                <w:ilvl w:val="0"/>
                <w:numId w:val="3"/>
              </w:numPr>
              <w:spacing w:after="40"/>
            </w:pPr>
            <w:r>
              <w:t>Nhập kho (màn 27–29)</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Hợp đồng đào tạo; Đơn từ</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8. Hợp tác xã, trang trại gia đình</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Nhân sự và học viên (màn 9–10)</w:t>
            </w:r>
          </w:p>
          <w:p w:rsidR="00FC4C93" w:rsidRDefault="00A50801">
            <w:pPr>
              <w:pStyle w:val="ListParagraph"/>
              <w:numPr>
                <w:ilvl w:val="0"/>
                <w:numId w:val="3"/>
              </w:numPr>
              <w:spacing w:after="40"/>
            </w:pPr>
            <w:r>
              <w:t>Dashboard (màn 1–2)</w:t>
            </w:r>
          </w:p>
        </w:tc>
        <w:tc>
          <w:tcPr>
            <w:tcW w:w="2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pStyle w:val="ListParagraph"/>
              <w:numPr>
                <w:ilvl w:val="0"/>
                <w:numId w:val="3"/>
              </w:numPr>
              <w:spacing w:after="40"/>
            </w:pPr>
            <w:r>
              <w:t>Vật tư và hóa chất (màn 25–26)</w:t>
            </w:r>
          </w:p>
          <w:p w:rsidR="00FC4C93" w:rsidRDefault="00A50801">
            <w:pPr>
              <w:pStyle w:val="ListParagraph"/>
              <w:numPr>
                <w:ilvl w:val="0"/>
                <w:numId w:val="3"/>
              </w:numPr>
              <w:spacing w:after="40"/>
            </w:pPr>
            <w:r>
              <w:t>Cấp phát PPE (màn 30–31)</w:t>
            </w:r>
          </w:p>
          <w:p w:rsidR="00FC4C93" w:rsidRDefault="00A50801">
            <w:pPr>
              <w:pStyle w:val="ListParagraph"/>
              <w:numPr>
                <w:ilvl w:val="0"/>
                <w:numId w:val="3"/>
              </w:numPr>
              <w:spacing w:after="40"/>
            </w:pPr>
            <w:r>
              <w:t>Bảng tin (màn 16)</w:t>
            </w:r>
          </w:p>
        </w:tc>
        <w:tc>
          <w:tcPr>
            <w:tcW w:w="1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Operator; Nhập kho; Hợp đồng; Đơn từ</w:t>
            </w:r>
          </w:p>
        </w:tc>
      </w:tr>
    </w:tbl>
    <w:p w:rsidR="00FC4C93" w:rsidRDefault="00FC4C93">
      <w:pPr>
        <w:spacing w:after="100"/>
      </w:pPr>
    </w:p>
    <w:p w:rsidR="00FC4C93" w:rsidRDefault="00A50801">
      <w:pPr>
        <w:pStyle w:val="Heading2"/>
      </w:pPr>
      <w:bookmarkStart w:id="40" w:name="_Toc100040"/>
      <w:r>
        <w:t>6.3. Kịch bản demo 10–12 phút</w:t>
      </w:r>
      <w:bookmarkEnd w:id="40"/>
    </w:p>
    <w:p w:rsidR="00FC4C93" w:rsidRDefault="00A50801">
      <w:pPr>
        <w:keepNext/>
        <w:spacing w:after="100"/>
      </w:pPr>
      <w:r>
        <w:rPr>
          <w:b/>
          <w:bCs/>
        </w:rPr>
        <w:t>Chuẩn bị trước buổi demo:</w:t>
      </w:r>
    </w:p>
    <w:p w:rsidR="00FC4C93" w:rsidRDefault="00A50801">
      <w:pPr>
        <w:pStyle w:val="ListParagraph"/>
        <w:numPr>
          <w:ilvl w:val="0"/>
          <w:numId w:val="3"/>
        </w:numPr>
        <w:spacing w:after="60"/>
      </w:pPr>
      <w:r>
        <w:t>Dữ liệu mẫu theo ngành (một công ty có 3 trại; công nhân phun thuốc, vận hành máy, vệ sinh chuồng, trực ao; máy phun, máy bơm, nồi hơi; mặt nạ, găng, ủng, áo phao). Không dùng dữ liệu thật của khách hàng khác.</w:t>
      </w:r>
    </w:p>
    <w:p w:rsidR="00FC4C93" w:rsidRDefault="00A50801">
      <w:pPr>
        <w:pStyle w:val="ListParagraph"/>
        <w:numPr>
          <w:ilvl w:val="0"/>
          <w:numId w:val="3"/>
        </w:numPr>
        <w:spacing w:after="60"/>
      </w:pPr>
      <w:r>
        <w:t>Tài khoản demo: xin bộ phận kỹ thuật cấp. Nếu chưa có, dùng bộ ảnh chụp màn hình trong tài liệu hướng dẫn phần mềm.</w:t>
      </w:r>
    </w:p>
    <w:p w:rsidR="00FC4C93" w:rsidRDefault="00A50801">
      <w:pPr>
        <w:pStyle w:val="ListParagraph"/>
        <w:numPr>
          <w:ilvl w:val="0"/>
          <w:numId w:val="3"/>
        </w:numPr>
        <w:spacing w:after="60"/>
      </w:pPr>
      <w:r>
        <w:t>Kiểm tra mạng tại nơi demo; với khách ở vùng sóng yếu, chuẩn bị sẵn ảnh chụp màn hình để vẫn trình bày được.</w:t>
      </w:r>
    </w:p>
    <w:p w:rsidR="00FC4C93" w:rsidRDefault="00FC4C93">
      <w:pPr>
        <w:spacing w:after="60"/>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000"/>
        <w:gridCol w:w="2000"/>
        <w:gridCol w:w="5271"/>
      </w:tblGrid>
      <w:tr w:rsidR="00FC4C93">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Bước</w:t>
            </w:r>
          </w:p>
        </w:tc>
        <w:tc>
          <w:tcPr>
            <w:tcW w:w="1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Thời gian</w:t>
            </w:r>
          </w:p>
        </w:tc>
        <w:tc>
          <w:tcPr>
            <w:tcW w:w="2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Màn hình</w:t>
            </w:r>
          </w:p>
        </w:tc>
        <w:tc>
          <w:tcPr>
            <w:tcW w:w="52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Nội dung trình bày</w:t>
            </w:r>
          </w:p>
        </w:tc>
      </w:tr>
      <w:tr w:rsidR="00FC4C93">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mở phần mềm</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Mở bằng câu hỏi: “Hiện nay anh/chị biết ai trong số công nhân phun thuốc, vận hành máy sắp hết hạn huấn luyện, và trong kho còn bao nhiêu thuốc, bằng cách nào?” Ghi lại câu trả lời để quay lại ở bước chốt.</w:t>
            </w:r>
          </w:p>
        </w:tc>
      </w:tr>
      <w:tr w:rsidR="00FC4C93">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lastRenderedPageBreak/>
              <w:t>2</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2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Dashboard (màn 1) và Cảnh báo (màn 2)</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Chỉ số tổng lao động, đã và chưa huấn luyện, chứng chỉ sắp hết hạn. Cuộn xuống: danh sách cần xử lý gấp, nút thao tác nhanh. Thông điệp: “Chủ trại nhìn một màn hình là biết việc cần làm hôm nay.”</w:t>
            </w:r>
          </w:p>
        </w:tc>
      </w:tr>
      <w:tr w:rsidR="00FC4C93">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3</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2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Nhân sự và học viên (màn 9–10)</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Lọc danh sách theo tổ hoặc nhóm; thêm một lao động mùa vụ mới (ví dụ công nhân phun thuốc), tích chọn Nhóm 3; nhấn mạnh thêm, bớt lao động theo từng vụ và có thể đính kèm giấy tờ.</w:t>
            </w:r>
          </w:p>
        </w:tc>
      </w:tr>
      <w:tr w:rsidR="00FC4C93">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2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Vật tư và hóa chất (màn 25–26) và Lớp học (màn 13–14)</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Xem danh mục thuốc bảo vệ thực vật, tồn kho, cảnh báo sắp hết; xem lịch lớp huấn luyện trước vụ, sĩ số, danh sách học viên.</w:t>
            </w:r>
          </w:p>
        </w:tc>
      </w:tr>
      <w:tr w:rsidR="00FC4C93">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2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Sự cố (màn 23–24) và Giao việc (màn 18–19)</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Ghi nhanh một “điều kiện không an toàn” (ví dụ dây điện hở ở ao nuôi hoặc thuốc để sai chỗ); giao việc khắc phục cho trại trưởng, đặt hạn; cho thấy việc đó hiện trong danh sách và có thể duyệt kết quả.</w:t>
            </w:r>
          </w:p>
        </w:tc>
      </w:tr>
      <w:tr w:rsidR="00FC4C93">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6</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Cấp phát PPE (màn 30–31) và Thiết bị – Kiểm định (màn 21–22)</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Cấp một mặt nạ, găng cho công nhân phun thuốc, bấm +6 tháng để tính hạn; xem trạng thái xanh – đỏ và hạn kiểm định của nồi hơi hoặc bình áp lực.</w:t>
            </w:r>
          </w:p>
        </w:tc>
      </w:tr>
      <w:tr w:rsidR="00FC4C93">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7</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Tra cứu chứng nhận 24/7</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Nhập mã chứng nhận hoặc số CCCD và mã CAPTCHA; nói rõ đối tác thu mua, bên thuê dịch vụ tự kiểm tra được.</w:t>
            </w:r>
          </w:p>
        </w:tc>
      </w:tr>
      <w:tr w:rsidR="00FC4C93">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8</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 phút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Chốt</w:t>
            </w:r>
          </w:p>
        </w:tc>
        <w:tc>
          <w:tcPr>
            <w:tcW w:w="52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Quay lại câu trả lời ở bước 1. Nhắc: ký hợp đồng đào tạo là có tài khoản, không mua phần mềm riêng. Đề nghị bước tiếp theo: hoàn thành bảng thu thập số liệu (mục 9.2 và 9.3) để chuyên viên lập đề xuất.</w:t>
            </w:r>
          </w:p>
        </w:tc>
      </w:tr>
    </w:tbl>
    <w:p w:rsidR="00FC4C93" w:rsidRDefault="00FC4C93">
      <w:pPr>
        <w:spacing w:after="100"/>
      </w:pPr>
    </w:p>
    <w:p w:rsidR="00FC4C93" w:rsidRDefault="00A50801">
      <w:pPr>
        <w:pStyle w:val="Heading2"/>
      </w:pPr>
      <w:bookmarkStart w:id="41" w:name="_Toc100041"/>
      <w:r>
        <w:t>6.4. Những điều không hứa về phần mềm</w:t>
      </w:r>
      <w:bookmarkEnd w:id="41"/>
    </w:p>
    <w:p w:rsidR="00FC4C93" w:rsidRDefault="00A50801">
      <w:pPr>
        <w:spacing w:after="100"/>
      </w:pPr>
      <w:r>
        <w:t xml:space="preserve">Bộ tài liệu hướng dẫn phần mềm chỉ mô tả các tính năng của tài khoản doanh nghiệp (31 màn hình). Khi khách hàng hỏi nội dung dưới đây, NVKD </w:t>
      </w:r>
      <w:r>
        <w:rPr>
          <w:b/>
          <w:bCs/>
        </w:rPr>
        <w:t>không khẳng định có hoặc không</w:t>
      </w:r>
      <w:r>
        <w:t xml:space="preserve">. Hãy ghi nhận yêu cầu, nói rõ sẽ xác nhận với bộ </w:t>
      </w:r>
      <w:r>
        <w:lastRenderedPageBreak/>
        <w:t>phận kỹ thuật và trả lời lại trong thời gian cụ thể. Với nông nghiệp, các câu hỏi về mạng yếu, nhật ký mùa vụ, truy xuất nguồn gốc và công nhân không dùng điện thoại xuất hiện sớm.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3000"/>
        <w:gridCol w:w="3571"/>
      </w:tblGrid>
      <w:tr w:rsidR="00FC4C93">
        <w:trPr>
          <w:cantSplit/>
          <w:tblHeader/>
        </w:trPr>
        <w:tc>
          <w:tcPr>
            <w:tcW w:w="2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Khách hàng hỏi</w:t>
            </w:r>
          </w:p>
        </w:tc>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Tài liệu hiện mô tả</w:t>
            </w:r>
          </w:p>
        </w:tc>
        <w:tc>
          <w:tcPr>
            <w:tcW w:w="35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Cách trả lời</w:t>
            </w:r>
          </w:p>
        </w:tc>
      </w:tr>
      <w:tr w:rsidR="00FC4C93">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Dùng được khi không có internet, vùng sóng yếu, chế độ ngoại tuyến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Truy cập bằng đường dẫn web (doanhnghiep.vienstp.com, daotao.vienstp.com).</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hứa. Nói người quản lý nhập liệu ở nơi có mạng; hỏi kỹ thuật về khả năng khác.</w:t>
            </w:r>
          </w:p>
        </w:tc>
      </w:tr>
      <w:tr w:rsidR="00FC4C93">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Có ứng dụng trên điện thoại không? Công nhân lớn tuổi không dùng điện thoại thì sao?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có ứng dụng riêng; Learner Portal dùng trên web.</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hứa ứng dụng. Nói đầu mối ở trại hoặc cán bộ ATVSLĐ có thể nhập liệu thay công nhân; hỏi kỹ thuật.</w:t>
            </w:r>
          </w:p>
        </w:tc>
      </w:tr>
      <w:tr w:rsidR="00FC4C93">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Tách dữ liệu và phân quyền riêng cho từng trại, vùng nuôi, lô, nông trường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Phân quyền theo module (màn 6); lọc nhân sự theo tổ, đội, nhóm (màn 9).</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khẳng định có tách theo trại, vùng. Hỏi kỹ thuật cách khai báo phù hợp nhiều cơ sở.</w:t>
            </w:r>
          </w:p>
        </w:tc>
      </w:tr>
      <w:tr w:rsidR="00FC4C93">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Nhập danh sách lao động mùa vụ hàng loạt từ Excel; lao động đổi mỗi vụ</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Tạo hồ sơ từng người (màn 10); xuất báo cáo ra Excel (màn 3, 4).</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hứa nhập hàng loạt. Hỏi kỹ thuật phương án khi số lượng lớn hoặc đổi nhiều.</w:t>
            </w:r>
          </w:p>
        </w:tc>
      </w:tr>
      <w:tr w:rsidR="00FC4C93">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Quản lý theo mùa vụ, theo lô, nhật ký sử dụng thuốc, thời gian cách ly, truy xuất nguồn gốc nông sản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Vật tư và hóa chất ghi danh mục, tồn kho; không có màn hình riêng cho nhật ký mùa vụ.</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hứa. Phần mềm này là quản lý ATVSLĐ. Viện STP có lĩnh vực truy xuất nguồn gốc sản phẩm là giải pháp riêng, không phải tính năng của phần mềm ATVSLĐ; ghi nhận nhu cầu và chuyển bộ phận phụ trách.</w:t>
            </w:r>
          </w:p>
        </w:tc>
      </w:tr>
      <w:tr w:rsidR="00FC4C93">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Kết nối với phần mềm quản lý trang trại, ERP, cân điện tử, cảm biến ao hoặc chuồng, máy chấm công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có nội dung về tích hợp.</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hứa. Ghi nhận tên các hệ thống khách hàng đang dùng và chuyển kỹ thuật.</w:t>
            </w:r>
          </w:p>
        </w:tc>
      </w:tr>
      <w:tr w:rsidR="00FC4C93">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lastRenderedPageBreak/>
              <w:t>Bảo mật, nơi lưu trữ dữ liệu, sao lưu; bảo vệ dữ liệu cá nhân (CCCD, ngày sinh)</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có nội dung về hạ tầng và bảo mật. Cổng tra cứu dùng mã chứng nhận hoặc số CCCD cùng mã CAPTCHA.</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tự cam kết. Chuyển bộ phận kỹ thuật, pháp chế của Viện STP trả lời bằng văn bản.</w:t>
            </w:r>
          </w:p>
        </w:tc>
      </w:tr>
      <w:tr w:rsidR="00FC4C93">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Tự nhắc hạn qua Zalo, tin nhắn, email</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Cảnh báo hiển thị trên Dashboard (màn 1–2) và trên các danh sách.</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Chỉ nói về cảnh báo trên màn hình. Không hứa thông báo gửi ra ngoài.</w:t>
            </w:r>
          </w:p>
        </w:tc>
      </w:tr>
      <w:tr w:rsidR="00FC4C93">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Nhắc hạn bảo dưỡng máy phun, thay phin lọc, hạn bình chữa cháy</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Module Thiết bị: ngày kiểm định, hạn, đơn vị, số tem, cảnh báo 30 ngày cho thiết bị doanh nghiệp tự khai báo.</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hứa tính năng riêng cho bảo dưỡng định kỳ hay PCCC. Chỉ nói module Thiết bị quản lý hạn của thiết bị được khai báo; hỏi kỹ thuật.</w:t>
            </w:r>
          </w:p>
        </w:tc>
      </w:tr>
      <w:tr w:rsidR="00FC4C93">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Giao diện bằng ngôn ngữ dân tộc, tiếng Anh cho đối tác nước ngoài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Bộ tài liệu mô tả giao diện tiếng Việt.</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hứa. Hỏi kỹ thuật.</w:t>
            </w:r>
          </w:p>
        </w:tc>
      </w:tr>
      <w:tr w:rsidR="00FC4C93">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Có dùng trí tuệ nhân tạo để phân tích rủi ro không?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Hồ sơ năng lực nêu định hướng “từng bước ứng dụng AI và dữ liệu số”.</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Chỉ nói đây là định hướng phát triển, không nói là tính năng đang có.</w:t>
            </w:r>
          </w:p>
        </w:tc>
      </w:tr>
      <w:tr w:rsidR="00FC4C93">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Dùng phần mềm bao lâu, có thêm tài khoản operator không, hết hợp đồng thì sao?</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Tài khoản được cấp khi ký hợp đồng đào tạo.</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Chính sách chi tiết do quản lý và kỹ thuật xác nhận, NVKD không tự nêu.</w:t>
            </w:r>
          </w:p>
        </w:tc>
      </w:tr>
      <w:tr w:rsidR="00FC4C93">
        <w:trPr>
          <w:cantSplit/>
        </w:trPr>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Danh mục khóa học riêng cho nông nghiệp – nuôi trồng trong phần mềm có chưa?</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Hồ sơ năng lực mô tả các khóa Nhóm 3 mẫu (bốc xếp, hàn cắt, cơ khí, điện, ô tô, xử lý nước thải); chưa thấy khóa riêng cho nông nghiệp – nuôi trồng.</w:t>
            </w:r>
          </w:p>
        </w:tc>
        <w:tc>
          <w:tcPr>
            <w:tcW w:w="3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Hỏi bộ phận chương trình trước khi trình bày. Có thể nói khách hàng được tư vấn nội dung theo công việc thực tế tại nơi làm việc.</w:t>
            </w:r>
          </w:p>
        </w:tc>
      </w:tr>
    </w:tbl>
    <w:p w:rsidR="00FC4C93" w:rsidRDefault="00A50801">
      <w:pPr>
        <w:pStyle w:val="Heading1"/>
      </w:pPr>
      <w:bookmarkStart w:id="42" w:name="_Toc100042"/>
      <w:r>
        <w:lastRenderedPageBreak/>
        <w:t>PHẦN 7. CÂU HỎI THƯỜNG GẶP CHUNG VÀ CÁCH XỬ LÝ TỪ CHỐI</w:t>
      </w:r>
      <w:bookmarkEnd w:id="42"/>
    </w:p>
    <w:p w:rsidR="00FC4C93" w:rsidRDefault="00A50801">
      <w:pPr>
        <w:pStyle w:val="Heading2"/>
      </w:pPr>
      <w:bookmarkStart w:id="43" w:name="_Toc100043"/>
      <w:r>
        <w:t>7.1. Nghĩa vụ pháp lý</w:t>
      </w:r>
      <w:bookmarkEnd w:id="4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FC4C93">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Khách hàng hỏi</w:t>
            </w:r>
          </w:p>
        </w:tc>
        <w:tc>
          <w:tcPr>
            <w:tcW w:w="6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Gợi ý trả lời</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Ai bắt buộc phải huấn luyện ATVSLĐ?</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Nông nghiệp là công việc quen thuộc, có được miễn huấn luyện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Em không biết quy định nào miễn theo loại hình sản xuất nông nghiệp. Mọi người lao động theo hợp đồng lao động đều thuộc một trong sáu nhóm; ai làm công việc thuộc Danh mục (phun thuốc, vận hành máy, vệ sinh chuồng trại...) thuộc Nhóm 3. Kinh nghiệm làm nghề không thay thế huấn luyện theo quy định.</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Bao lâu phải huấn luyện lại một lần?</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Huấn luyện định kỳ ít nhất 2 năm một lần với Nhóm 1, 2, 3, 5 và hằng năm với Nhóm 4; thời gian tối thiểu bằng 50% lần đầu. Phải huấn luyện lại khi người lao động nghỉ từ 6 tháng trở lên hoặc cơ sở ngừng hoạt động từ 6 tháng trở lên. Thẻ và chứng nhận có hiệu lực 2 năm.</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Nhân viên chuyển sang phòng ban hoặc vị trí khác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Khi thay đổi công việc, người lao động cần được huấn luyện theo công việc mới (ví dụ công nhân chăm sóc chuyển sang phun thuốc hoặc lái máy). Chuyển chuyên viên xác nhận phạm vi huấn luyện bổ sung.</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huấn luyện thì bị phạt bao nhiêu?</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 xml:space="preserve">Không tự nêu con số. Nói việc này bị xử phạt hành chính theo văn bản hiện hành về xử phạt trong lĩnh vực lao động, và là hồ sơ đầu tiên bị kiểm tra khi có thanh tra hoặc tai nạn. </w:t>
            </w:r>
            <w:r>
              <w:rPr>
                <w:b/>
                <w:bCs/>
              </w:rPr>
              <w:t>Chuyển chuyên viên</w:t>
            </w:r>
            <w:r>
              <w:t xml:space="preserve"> cung cấp mức phạt hiện hành nếu khách hàng cần.</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ty có thể tự huấn luyện được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 xml:space="preserve">Pháp luật có quy định điều kiện đối với việc tự tổ chức huấn luyện và có sự khác nhau giữa các nhóm. </w:t>
            </w:r>
            <w:r>
              <w:rPr>
                <w:b/>
                <w:bCs/>
              </w:rPr>
              <w:t>Chuyển chuyên viên</w:t>
            </w:r>
            <w:r>
              <w:t xml:space="preserve"> giải thích. Có thể nêu Viện STP hỗ trợ khách hàng ở những phần doanh nghiệp không đủ điều kiện tự làm.</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lastRenderedPageBreak/>
              <w:t>Có phải nộp báo cáo hay đăng ký gì với cơ quan nhà nước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 xml:space="preserve">Doanh nghiệp có nghĩa vụ lập hồ sơ và báo cáo công tác ATVSLĐ theo quy định. </w:t>
            </w:r>
            <w:r>
              <w:rPr>
                <w:b/>
                <w:bCs/>
              </w:rPr>
              <w:t>Chuyển chuyên viên</w:t>
            </w:r>
            <w:r>
              <w:t xml:space="preserve"> hướng dẫn cụ thể, nhất là khi doanh nghiệp có nhiều trại, vùng nuôi ở nhiều tỉnh, thành.</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Nhân viên bị tai nạn trên đường đi làm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 xml:space="preserve">Người lao động tham gia bảo hiểm tai nạn lao động, bệnh nghề nghiệp bị tai nạn trên tuyến đường và trong khoảng thời gian hợp lý đi và về có thể được hưởng chế độ tai nạn lao động (điểm c khoản 1 Điều 45 Luật ATVSLĐ). Điều kiện chi tiết: </w:t>
            </w:r>
            <w:r>
              <w:rPr>
                <w:b/>
                <w:bCs/>
              </w:rPr>
              <w:t>chuyển chuyên viên</w:t>
            </w:r>
            <w:r>
              <w:t>.</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Luật sắp thay đổi, huấn luyện bây giờ có phí công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Dự án Luật sửa đổi, bổ sung một số điều của Luật ATVSLĐ đã được Chính phủ thông qua ngày 17/9/2026, Ủy ban Thường vụ Quốc hội cho ý kiến ngày 23/9/2026, dự kiến trình Quốc hội tháng 10/2026; chưa có hiệu lực. Quy định hiện hành vẫn áp dụng. Khi văn bản mới có hiệu lực, Viện STP sẽ cập nhật cho khách hàng. Không cam kết nội dung chuyển tiếp.</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bị nhiễm độc thuốc bảo vệ thực vật hoặc mắc Leptospira, có được hưởng chế độ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Bệnh nhiễm độc hóa chất bảo vệ thực vật nghề nghiệp và bệnh Leptospira nghề nghiệp nằm trong danh mục bệnh nghề nghiệp được bảo hiểm (Thông tư 15/2016/TT-BYT, sửa đổi bởi Thông tư 02/2023/TT-BYT). Điều kiện hưởng, chẩn đoán, giám định thuộc chuyên viên và cơ quan y tế. Em không tư vấn y tế.</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Đối tác lớn hoặc tập đoàn mẹ có quyền yêu cầu xem hồ sơ huấn luyện của tôi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Thực tế đây thường là điều kiện trong hợp đồng hoặc quy chế nhà cung cấp, nhất là với đối tác thu mua, doanh nghiệp xuất khẩu, tập đoàn mẹ. Hồ sơ đầy đủ, tra cứu được trực tuyến giúp doanh nghiệp trả lời nhanh và tiết kiệm thời gian.</w:t>
            </w:r>
          </w:p>
        </w:tc>
      </w:tr>
    </w:tbl>
    <w:p w:rsidR="00FC4C93" w:rsidRDefault="00FC4C93">
      <w:pPr>
        <w:spacing w:after="100"/>
      </w:pPr>
    </w:p>
    <w:p w:rsidR="00FC4C93" w:rsidRDefault="00A50801">
      <w:pPr>
        <w:pStyle w:val="Heading2"/>
      </w:pPr>
      <w:bookmarkStart w:id="44" w:name="_Toc100044"/>
      <w:r>
        <w:t>7.2. Tổ chức khóa học</w:t>
      </w:r>
      <w:bookmarkEnd w:id="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FC4C93">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Khách hàng hỏi</w:t>
            </w:r>
          </w:p>
        </w:tc>
        <w:tc>
          <w:tcPr>
            <w:tcW w:w="6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Gợi ý trả lời</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Mỗi nhóm học bao nhiêu giờ?</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Thời lượng tối thiểu lần đầu theo quy định: Nhóm 1 là 16 giờ; Nhóm 2 là 48 giờ (gồm lý thuyết, thực hành, kiểm tra); Nhóm 3 là 24 giờ; Nhóm 4 là 16 giờ; Nhóm 5 là 56 giờ; Nhóm 6 là 4 giờ.</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lastRenderedPageBreak/>
              <w:t>Đào tạo tại trang trại, vùng nuôi, nông trường của chúng tôi được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Hồ sơ năng lực nêu Viện STP – DAKO triển khai đào tạo tại doanh nghiệp. Địa điểm (trại, nông trường, hội trường xã), lịch cụ thể do chuyên viên xác nhận khi lập báo giá. Vùng xa: ghi nhận khoảng cách và đường đi vào phiếu khám phá.</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Có học online được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Hệ thống quản lý lớp học có hình thức trực tiếp, trực tuyến và hybrid. Hình thức nào được áp dụng cho từng nhóm do chuyên viên xác nhận theo quy định hiện hành, NVKD không tự khẳng định. Vùng sóng yếu: ưu tiên huấn luyện trực tiếp tại chỗ.</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Đang vào vụ thu hoạch, thả giống, không thể cho nghỉ làm cả ngày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Chia thành nhiều đợt nhỏ, chọn thời điểm ngoài cao điểm (sau thu hoạch, trước vụ), khung giờ sáng sớm hoặc chiều tối. Chuyên viên thiết kế lịch; NVKD không cam kết trước. Ghi lịch mùa vụ vào phiếu khám phá.</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Có thể tổ chức vào sáng sớm, buổi tối hoặc ngày nghỉ mưa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Lịch do chuyên viên thỏa thuận khi lập báo giá; NVKD không cam kết trước. Ghi nhận ràng buộc về giờ giấc vào phiếu khám phá.</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lớn tuổi, ít biết chữ, ngại học lý thuyết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Chương trình có phần thực hành tại chỗ; chuyên viên điều chỉnh cách truyền đạt cho phù hợp (hình ảnh, thao tác mẫu). Không cam kết kết quả của từng học viên.</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Học viên không đạt kiểm tra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Khóa học có kiểm tra cuối khóa theo chương trình. Quy định về học lại, thi lại do chuyên viên xác nhận.</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Cần chuẩn bị gì cho buổi huấn luyện?</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Danh sách học viên có họ tên, CCCD, vị trí; phòng học hoặc địa điểm tại đơn vị; thiết bị trình chiếu cơ bản. Bảng thu thập số liệu ở mục 9.2 chính là danh sách này.</w:t>
            </w:r>
          </w:p>
        </w:tc>
      </w:tr>
    </w:tbl>
    <w:p w:rsidR="00FC4C93" w:rsidRDefault="00FC4C93">
      <w:pPr>
        <w:spacing w:after="100"/>
      </w:pPr>
    </w:p>
    <w:p w:rsidR="00FC4C93" w:rsidRDefault="00A50801">
      <w:pPr>
        <w:pStyle w:val="Heading2"/>
      </w:pPr>
      <w:bookmarkStart w:id="45" w:name="_Toc100045"/>
      <w:r>
        <w:t>7.3. Chứng nhận và hồ sơ</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FC4C93">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Khách hàng hỏi</w:t>
            </w:r>
          </w:p>
        </w:tc>
        <w:tc>
          <w:tcPr>
            <w:tcW w:w="6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Gợi ý trả lời</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Học xong nhận được gì?</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Thẻ an toàn lao động và giấy chứng nhận, mỗi chứng nhận có mã riêng, tra cứu và xác thực trực tuyến 24/7 tại daotao.vienstp.com.</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lastRenderedPageBreak/>
              <w:t>Làm sao đối tác, khách hàng biết chứng nhận là thật?</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Tra cứu theo mã chứng nhận hoặc số CCCD, có mã xác thực CAPTCHA hiệu lực 3 phút để chống làm giả. Đây là điểm khác biệt cần demo.</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Mất thẻ, mất giấy chứng nhận thì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Thông tin vẫn tra cứu được theo mã hoặc số CCCD. Thủ tục cấp lại do chuyên viên hướng dẫn.</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Chứng nhận có dùng được ở các tỉnh, các đối tác khác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Giá trị theo quy định pháp luật hiện hành. Khi khách hàng hoặc đối tác cần hồ sơ pháp lý của đơn vị huấn luyện, NVKD lấy bộ hồ sơ từ chuyên viên và cung cấp, không tự diễn giải.</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ty đã có chứng nhận ở nơi khác, có phải học lại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Tra cứu mã chứng nhận để xem nhóm và thời hạn. Còn hạn và đúng nhóm công việc thì không cần học lại toàn bộ; chuyên viên xem xét từng trường hợp và đề xuất phần cần bổ sung. Không khẳng định ngay.</w:t>
            </w:r>
          </w:p>
        </w:tc>
      </w:tr>
    </w:tbl>
    <w:p w:rsidR="00FC4C93" w:rsidRDefault="00FC4C93">
      <w:pPr>
        <w:spacing w:after="100"/>
      </w:pPr>
    </w:p>
    <w:p w:rsidR="00FC4C93" w:rsidRDefault="00A50801">
      <w:pPr>
        <w:pStyle w:val="Heading2"/>
      </w:pPr>
      <w:bookmarkStart w:id="46" w:name="_Toc100046"/>
      <w:r>
        <w:t>7.4. Chi phí, hợp đồng và phần mềm đi kèm</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1"/>
      </w:tblGrid>
      <w:tr w:rsidR="00FC4C93">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Khách hàng hỏi</w:t>
            </w:r>
          </w:p>
        </w:tc>
        <w:tc>
          <w:tcPr>
            <w:tcW w:w="6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Gợi ý trả lời</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Giá bao nhiêu một người?</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báo giá miệng. Giải thích báo giá phụ thuộc nhóm huấn luyện, số học viên, địa điểm, hình thức. Đề nghị khách hàng cung cấp số liệu theo bảng ở mục 9.2 để chuyên viên lập báo giá.</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Có giảm giá khi số lượng lớn, có hợp đồng khung theo mùa vụ hoặc cho nhiều trại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Chính sách do quản lý quyết định. NVKD ghi nhận số lượng và tần suất dự kiến, không tự hứa mức giảm.</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Phần mềm có mất thêm phí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Theo hồ sơ năng lực, ngay khi ký hợp đồng đào tạo doanh nghiệp được cấp tài khoản doanh nghiệp và tài khoản học viên, không phải mua phần mềm riêng. Chi tiết về thời hạn sử dụng, số tài khoản operator: chuyển quản lý xác nhận.</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Thanh toán, xuất hóa đơn thế nào, chi phí hạch toán ra sao?</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Điều kiện thanh toán và hóa đơn do chuyên viên và kế toán của Viện STP – DAKO xác nhận trong hợp đồng. Việc hạch toán chi phí là của kế toán doanh nghiệp, NVKD không tư vấn về thuế.</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Chi phí huấn luyện có tính vào nhân viên không?</w:t>
            </w:r>
          </w:p>
        </w:tc>
        <w:tc>
          <w:tcPr>
            <w:tcW w:w="6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Chi phí huấn luyện ATVSLĐ thuộc trách nhiệm của người sử dụng lao động. Nên nhắc để khách hàng không xử lý sai với người lao động.</w:t>
            </w:r>
          </w:p>
        </w:tc>
      </w:tr>
    </w:tbl>
    <w:p w:rsidR="00FC4C93" w:rsidRDefault="00FC4C93">
      <w:pPr>
        <w:spacing w:after="100"/>
      </w:pPr>
    </w:p>
    <w:p w:rsidR="00FC4C93" w:rsidRDefault="00A50801">
      <w:pPr>
        <w:pStyle w:val="Heading2"/>
      </w:pPr>
      <w:bookmarkStart w:id="47" w:name="_Toc100047"/>
      <w:r>
        <w:t>7.5. Xử lý các lời từ chối thường gặp</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500"/>
        <w:gridCol w:w="3971"/>
      </w:tblGrid>
      <w:tr w:rsidR="00FC4C93">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Lời từ chối</w:t>
            </w:r>
          </w:p>
        </w:tc>
        <w:tc>
          <w:tcPr>
            <w:tcW w:w="2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Khách hàng có thể đang lo điều gì</w:t>
            </w:r>
          </w:p>
        </w:tc>
        <w:tc>
          <w:tcPr>
            <w:tcW w:w="39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Hướng xử lý</w:t>
            </w:r>
          </w:p>
        </w:tc>
      </w:tr>
      <w:tr w:rsidR="00FC4C93">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“Làm nông cả đời rồi, quen rồi, huấn luyện làm gì.”</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Bị coi là thiếu kinh nghiệm; mất thời gian lao động.</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nói họ thiếu kinh nghiệm. Nói về trách nhiệm pháp lý và hồ sơ: ai làm công việc thuộc Danh mục thì phải huấn luyện, kinh nghiệm không thay thế. Nêu các ví dụ gần gũi: ngộ độc thuốc, điện giật ở ao.</w:t>
            </w:r>
          </w:p>
        </w:tc>
      </w:tr>
      <w:tr w:rsidR="00FC4C93">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“Lao động thời vụ làm vài tuần, huấn luyện không kịp, không đáng.”</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Chi phí cho người làm ngắn ngày; đổi người liên tục.</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Huấn luyện theo đợt trước mùa vụ, nội dung gọn, thực hành tại chỗ. Xác định ai có hợp đồng lao động, ai khoán (chuyên viên xác nhận). Hợp đồng khung theo vụ giúp giảm chi phí đầu mối.</w:t>
            </w:r>
          </w:p>
        </w:tc>
      </w:tr>
      <w:tr w:rsidR="00FC4C93">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“Chi phí lớn, nông nghiệp lợi nhuận thấp.”</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Giá nông sản biến động, ngân sách mỏng.</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Chia giai đoạn: Nhóm 1, Nhóm 2 và nhóm làm công việc thuộc Danh mục (phun thuốc, vận hành máy) trước; Nhóm 4 chia đợt theo vụ. Không tự hứa giảm giá; ghi nhận số lượng cho báo giá và hợp đồng khung.</w:t>
            </w:r>
          </w:p>
        </w:tc>
      </w:tr>
      <w:tr w:rsidR="00FC4C93">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“Đang vào vụ thu hoạch, không nghỉ được.”</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Mất công, mất sản lượng.</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Đề nghị lịch sau thu hoạch hoặc trước vụ, khung giờ sáng sớm hoặc chiều tối. Hẹn ngày gọi lại cụ thể vào thời điểm thuận lợi, không ép trong cao điểm.</w:t>
            </w:r>
          </w:p>
        </w:tc>
      </w:tr>
      <w:tr w:rsidR="00FC4C93">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“Trại ở vùng sâu, giảng viên đi lại khó.”</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Chi phí đi lại, lịch trình.</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Ghi nhận địa điểm và số người; chuyên viên sắp xếp lịch và gom nhiều trại gần nhau khi có thể. Không cam kết trước thời gian và chi phí.</w:t>
            </w:r>
          </w:p>
        </w:tc>
      </w:tr>
      <w:tr w:rsidR="00FC4C93">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nhân lớn tuổi, ít học, không dùng được điện thoại hay phần mềm.”</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cụ quá phức tạp.</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Phần mềm dành cho chủ trại, quản lý, kỹ thuật; công nhân học trực tiếp tại chỗ, người quản lý nhập liệu thay. Không hứa ứng dụng điện thoại hay chế độ ngoại tuyến (mục 6.4).</w:t>
            </w:r>
          </w:p>
        </w:tc>
      </w:tr>
      <w:tr w:rsidR="00FC4C93">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lastRenderedPageBreak/>
              <w:t>“Nhân công khoán, làm công nhật không phải người của công ty.”</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muốn nhận trách nhiệm.</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phủ nhận và không bán thừa. Đề nghị chuyên viên xác nhận theo từng mô hình; ghi số người vào bảng 9.2. Với công việc nguy hiểm, hồ sơ rõ ràng vẫn bảo vệ doanh nghiệp.</w:t>
            </w:r>
          </w:p>
        </w:tc>
      </w:tr>
      <w:tr w:rsidR="00FC4C93">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“Chưa có tai nạn, thuốc đã có hướng dẫn trên nhãn.”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thấy nhu cầu.</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Chúc mừng, rồi chuyển sang hồ sơ và phòng bệnh nghề nghiệp. Huấn luyện là nghĩa vụ, không phụ thuộc đã có tai nạn hay chưa; nhãn không thay thế huấn luyện. Ghi nhận sự cố suýt xảy ra giúp phòng ngừa từ sớm.</w:t>
            </w:r>
          </w:p>
        </w:tc>
      </w:tr>
      <w:tr w:rsidR="00FC4C93">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“Chúng tôi đã có VietGAP, GlobalGAP, đoàn đánh giá đã đạt.”</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Cho rằng đã đủ.</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khẳng định tiêu chuẩn nào thay thế được nghĩa vụ huấn luyện: chứng nhận tự nguyện và nghĩa vụ theo luật là hai việc khác nhau. Hồ sơ huấn luyện còn giúp trả lời đoàn đánh giá. Chuyên viên rà soát nhanh.</w:t>
            </w:r>
          </w:p>
        </w:tc>
      </w:tr>
      <w:tr w:rsidR="00FC4C93">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“Chờ luật mới ban hành rồi tính.”</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Sợ làm xong lại phải làm lại.</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Quy định hiện hành vẫn áp dụng; dự án luật chưa có hiệu lực. Khi văn bản mới có hiệu lực, Viện STP cập nhật cho khách hàng. Không cam kết nội dung chuyển tiếp.</w:t>
            </w:r>
          </w:p>
        </w:tc>
      </w:tr>
      <w:tr w:rsidR="00FC4C93">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“Chỗ khác rẻ hơn.”</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So sánh giá, nghi ngờ giá trị.</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Không hạ thấp đối thủ. Nêu điểm khác biệt có trong hồ sơ năng lực: chứng nhận có mã tra cứu 24/7, tài khoản doanh nghiệp đi kèm hợp đồng, huấn luyện tại doanh nghiệp. Đề nghị so sánh theo cùng phạm vi.</w:t>
            </w:r>
          </w:p>
        </w:tc>
      </w:tr>
      <w:tr w:rsidR="00FC4C93">
        <w:trPr>
          <w:cantSplit/>
        </w:trPr>
        <w:tc>
          <w:tcPr>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“Gửi báo giá qua email, tôi xem sau.”</w:t>
            </w:r>
          </w:p>
        </w:tc>
        <w:tc>
          <w:tcPr>
            <w:tcW w:w="2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Chưa có thông tin đầy đủ; chưa muốn cam kết.</w:t>
            </w:r>
          </w:p>
        </w:tc>
        <w:tc>
          <w:tcPr>
            <w:tcW w:w="39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Đồng ý, nhưng đề nghị 15 phút hoàn thành bảng thu thập số liệu (mục 9.2) để báo giá đúng nhóm, đúng số lượng. Hẹn ngày gọi lại cụ thể.</w:t>
            </w:r>
          </w:p>
        </w:tc>
      </w:tr>
    </w:tbl>
    <w:p w:rsidR="00FC4C93" w:rsidRDefault="00A50801">
      <w:pPr>
        <w:pStyle w:val="Heading1"/>
      </w:pPr>
      <w:bookmarkStart w:id="48" w:name="_Toc100048"/>
      <w:r>
        <w:lastRenderedPageBreak/>
        <w:t>PHẦN 8. THỜI ĐIỂM TIẾP CẬN VÀ LỘ TRÌNH BÁN HÀNG</w:t>
      </w:r>
      <w:bookmarkEnd w:id="48"/>
    </w:p>
    <w:p w:rsidR="00FC4C93" w:rsidRDefault="00A50801">
      <w:pPr>
        <w:pStyle w:val="Heading2"/>
      </w:pPr>
      <w:bookmarkStart w:id="49" w:name="_Toc100049"/>
      <w:r>
        <w:t>8.1. Tín hiệu cho thấy doanh nghiệp đang có nhu cầu</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900"/>
        <w:gridCol w:w="3471"/>
      </w:tblGrid>
      <w:tr w:rsidR="00FC4C93">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Tín hiệu</w:t>
            </w:r>
          </w:p>
        </w:tc>
        <w:tc>
          <w:tcPr>
            <w:tcW w:w="2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Vì sao là cơ hội</w:t>
            </w:r>
          </w:p>
        </w:tc>
        <w:tc>
          <w:tcPr>
            <w:tcW w:w="34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Cách tiếp cận</w:t>
            </w:r>
          </w:p>
        </w:tc>
      </w:tr>
      <w:tr w:rsidR="00FC4C93">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Sau thu hoạch, sau vụ nuôi (doanh nghiệp có dòng tiền, bớt bận)</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Có thời gian và ngân sách; chuẩn bị cho vụ sau</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Hẹn gặp ngay sau vụ; đề xuất lịch huấn luyện trước vụ tới</w:t>
            </w:r>
          </w:p>
        </w:tc>
      </w:tr>
      <w:tr w:rsidR="00FC4C93">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Trước mùa vụ cao điểm, trước thả giống</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Cần huấn luyện lao động mùa vụ trước khi vào việc</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Đề xuất hợp đồng khung huấn luyện theo đợt; giới thiệu Nhân sự, Lớp học trên phần mềm</w:t>
            </w:r>
          </w:p>
        </w:tc>
      </w:tr>
      <w:tr w:rsidR="00FC4C93">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Mở rộng trang trại, thêm ao, chuồng, nhà màng, lồng bè; mua máy mới (máy phun, máy bơm, nồi hơi)</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Nhân sự mới, thiết bị mới, rủi ro mới</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Hỏi thiết bị bằng bảng 9.3b; giới thiệu Thiết bị – Kiểm định; đề xuất đánh giá rủi ro</w:t>
            </w:r>
          </w:p>
        </w:tc>
      </w:tr>
      <w:tr w:rsidR="00FC4C93">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Đối tác thu mua, doanh nghiệp xuất khẩu, tập đoàn mẹ đánh giá nhà cung cấp, ESG</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Cần hồ sơ tuân thủ có thể kiểm tra được</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Giới thiệu Tra cứu 24/7, Báo cáo doanh nghiệp; gợi ý ISO 45001</w:t>
            </w:r>
          </w:p>
        </w:tc>
      </w:tr>
      <w:tr w:rsidR="00FC4C93">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Có tai nạn, ngộ độc thuốc, điện giật ở ao, đuối nước trong vùng hoặc trong ngành</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Chủ trại quan tâm trở lại</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Nêu hồ sơ, quy trình ứng phó khẩn cấp; giới thiệu Sự cố, Cấp phát PPE</w:t>
            </w:r>
          </w:p>
        </w:tc>
      </w:tr>
      <w:tr w:rsidR="00FC4C93">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Chứng nhận đợt trước sắp hết hạn (khoảng tháng thứ 20–22)</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Đến hạn huấn luyện định kỳ</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Gửi danh sách chứng nhận sắp hết hạn từ phần mềm; đề xuất huấn luyện định kỳ</w:t>
            </w:r>
          </w:p>
        </w:tc>
      </w:tr>
      <w:tr w:rsidR="00FC4C93">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Có đoàn thanh tra, kiểm tra, đánh giá GAP hoặc đợt tự kiểm tra hồ sơ</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Hồ sơ thiếu hoặc không đồng bộ giữa các trại</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Đề nghị chuyên viên rà soát nhanh hồ sơ hiện có; không dọa mức phạt</w:t>
            </w:r>
          </w:p>
        </w:tc>
      </w:tr>
      <w:tr w:rsidR="00FC4C93">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Thay đổi cán bộ ATVSLĐ hoặc người kiêm nhiệm</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Người mới cần huấn luyện Nhóm 2 và bàn giao hồ sơ</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Đề xuất Nhóm 2 cho người mới; rà soát điều kiện bằng cấp (mục 3.4)</w:t>
            </w:r>
          </w:p>
        </w:tc>
      </w:tr>
      <w:tr w:rsidR="00FC4C93">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Đổi nhà thầu dịch vụ (phun thuốc, thu hoạch, bảo vệ, vận chuyển)</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Cần kiểm tra hồ sơ huấn luyện của nhân sự nhà cung cấp mới</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Giới thiệu Tra cứu 24/7; đề xuất huấn luyện cho đơn vị cung ứng</w:t>
            </w:r>
          </w:p>
        </w:tc>
      </w:tr>
      <w:tr w:rsidR="00FC4C93">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lastRenderedPageBreak/>
              <w:t>Luật hoặc nghị định mới có hiệu lực</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Doanh nghiệp cần biết thay đổi</w:t>
            </w:r>
          </w:p>
        </w:tc>
        <w:tc>
          <w:tcPr>
            <w:tcW w:w="3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Gửi tóm tắt đã được chuyên viên xác nhận; không tự diễn giải</w:t>
            </w:r>
          </w:p>
        </w:tc>
      </w:tr>
    </w:tbl>
    <w:p w:rsidR="00FC4C93" w:rsidRDefault="00FC4C93">
      <w:pPr>
        <w:spacing w:after="80"/>
      </w:pPr>
    </w:p>
    <w:p w:rsidR="00FC4C93" w:rsidRDefault="00A50801">
      <w:pPr>
        <w:spacing w:after="100"/>
      </w:pPr>
      <w:r>
        <w:rPr>
          <w:b/>
          <w:bCs/>
        </w:rPr>
        <w:t>Lưu ý:</w:t>
      </w:r>
      <w:r>
        <w:t xml:space="preserve"> thời điểm “sau thu hoạch, sau vụ nuôi” là khuyến nghị về cách tiếp cận, không phải quy tắc cứng; NVKD hỏi trực tiếp khách hàng lịch mùa vụ của họ và ghi vào phiếu khám phá. Tránh ép lịch huấn luyện vào lúc cao điểm.</w:t>
      </w:r>
    </w:p>
    <w:p w:rsidR="00FC4C93" w:rsidRDefault="00A50801">
      <w:pPr>
        <w:pStyle w:val="Heading2"/>
      </w:pPr>
      <w:bookmarkStart w:id="50" w:name="_Toc100050"/>
      <w:r>
        <w:t>8.2. Lộ trình bán hàng sáu bước</w:t>
      </w:r>
      <w:bookmarkEnd w:id="50"/>
    </w:p>
    <w:p w:rsidR="00FC4C93" w:rsidRDefault="00A50801">
      <w:pPr>
        <w:spacing w:after="100"/>
      </w:pPr>
      <w:r>
        <w:t>Lộ trình này ghép với quy trình sáu bước của Viện STP – DAKO (khảo sát, đánh giá rủi ro, xây dựng giải pháp, huấn luyện, kiểm tra và cấp chứng nhận, đồng hành cải tiến) đã trình bày ở mục 2.2.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500"/>
        <w:gridCol w:w="3700"/>
        <w:gridCol w:w="3071"/>
      </w:tblGrid>
      <w:tr w:rsidR="00FC4C93">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Bước</w:t>
            </w:r>
          </w:p>
        </w:tc>
        <w:tc>
          <w:tcPr>
            <w:tcW w:w="1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Mục tiêu</w:t>
            </w:r>
          </w:p>
        </w:tc>
        <w:tc>
          <w:tcPr>
            <w:tcW w:w="3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NVKD làm gì</w:t>
            </w:r>
          </w:p>
        </w:tc>
        <w:tc>
          <w:tcPr>
            <w:tcW w:w="3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Kết quả cần có</w:t>
            </w:r>
          </w:p>
        </w:tc>
      </w:tr>
      <w:tr w:rsidR="00FC4C93">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Chuẩn bị</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Tìm hiểu doanh nghiệp (loại hình, số đơn vị, quy mô); đọc Phần 3, 4 và các thẻ liên quan ở Phần 5; chọn 4–5 tính năng (Phần 6).</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Ghi chú một trang về khách hàng và dự kiến các nhóm đối tượng</w:t>
            </w:r>
          </w:p>
        </w:tc>
      </w:tr>
      <w:tr w:rsidR="00FC4C93">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2</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Khám phá nhu cầu</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Gặp người ra quyết định; dùng bảng câu hỏi ở mục 9.1; không báo giá ngay.</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Nắm được điểm đau, người quyết định, thời điểm cần</w:t>
            </w:r>
          </w:p>
        </w:tc>
      </w:tr>
      <w:tr w:rsidR="00FC4C93">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3</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Thu thập số liệu</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Cùng khách hàng điền bảng ở mục 9.2 và 9.3; đánh dấu các vị trí ranh giới.</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Bảng nhân sự, đơn vị, thiết bị đã điền; danh sách câu hỏi cho chuyên viên</w:t>
            </w:r>
          </w:p>
        </w:tc>
      </w:tr>
      <w:tr w:rsidR="00FC4C93">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4</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Đề xuất và demo</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Chuyên viên xếp nhóm; NVKD trình bày phương án theo nhóm ưu tiên và demo phần mềm (mục 6.3).</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Phương án huấn luyện theo đợt; khách hàng thấy được phần mềm</w:t>
            </w:r>
          </w:p>
        </w:tc>
      </w:tr>
      <w:tr w:rsidR="00FC4C93">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Báo giá và hợp đồng</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Chuyển số liệu cho chuyên viên và quản lý lập báo giá, hợp đồng; theo dõi phản hồi.</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Báo giá chính thức; hợp đồng đào tạo được ký</w:t>
            </w:r>
          </w:p>
        </w:tc>
      </w:tr>
      <w:tr w:rsidR="00FC4C93">
        <w:trPr>
          <w:cantSplit/>
        </w:trPr>
        <w:tc>
          <w:tcPr>
            <w:tcW w:w="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6</w:t>
            </w: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Triển khai và chăm sóc</w:t>
            </w:r>
          </w:p>
        </w:tc>
        <w:tc>
          <w:tcPr>
            <w:tcW w:w="3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Bàn giao tài khoản doanh nghiệp và học viên; theo dõi lớp học; nhắc hạn; đề xuất dịch vụ tiếp theo.</w:t>
            </w:r>
          </w:p>
        </w:tc>
        <w:tc>
          <w:tcPr>
            <w:tcW w:w="3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Khách hàng dùng phần mềm; lịch nhắc định kỳ; cơ hội bán kèm</w:t>
            </w:r>
          </w:p>
        </w:tc>
      </w:tr>
    </w:tbl>
    <w:p w:rsidR="00FC4C93" w:rsidRDefault="00FC4C93">
      <w:pPr>
        <w:spacing w:after="100"/>
      </w:pPr>
    </w:p>
    <w:p w:rsidR="00FC4C93" w:rsidRDefault="00A50801">
      <w:pPr>
        <w:pStyle w:val="Heading2"/>
      </w:pPr>
      <w:bookmarkStart w:id="51" w:name="_Toc100051"/>
      <w:r>
        <w:lastRenderedPageBreak/>
        <w:t>8.3. Thứ tự đề xuất huấn luyện cho doanh nghiệp nông nghiệp – nuôi trồng</w:t>
      </w:r>
      <w:bookmarkEnd w:id="51"/>
    </w:p>
    <w:p w:rsidR="00FC4C93" w:rsidRDefault="00A50801">
      <w:pPr>
        <w:spacing w:after="100"/>
      </w:pPr>
      <w:r>
        <w:t xml:space="preserve">Khi doanh nghiệp chưa thể huấn luyện toàn bộ cùng lúc, NVKD có thể đề xuất thứ tự ưu tiên. Đây là </w:t>
      </w:r>
      <w:r>
        <w:rPr>
          <w:b/>
          <w:bCs/>
        </w:rPr>
        <w:t>khuyến nghị</w:t>
      </w:r>
      <w:r>
        <w:t xml:space="preserve"> của Viện STP – DAKO, không phải thứ tự bắt buộc theo quy định, và mọi người lao động vẫn phải được huấn luyện.</w:t>
      </w:r>
    </w:p>
    <w:p w:rsidR="00FC4C93" w:rsidRDefault="00A50801">
      <w:pPr>
        <w:pStyle w:val="ListParagraph"/>
        <w:numPr>
          <w:ilvl w:val="0"/>
          <w:numId w:val="5"/>
        </w:numPr>
        <w:spacing w:after="80"/>
      </w:pPr>
      <w:r>
        <w:rPr>
          <w:b/>
          <w:bCs/>
        </w:rPr>
        <w:t>Nhóm 1</w:t>
      </w:r>
      <w:r>
        <w:t xml:space="preserve"> cho chủ trang trại, giám đốc, trại trưởng, quản đốc: người chịu trách nhiệm và quyết định nguồn lực.</w:t>
      </w:r>
    </w:p>
    <w:p w:rsidR="00FC4C93" w:rsidRDefault="00A50801">
      <w:pPr>
        <w:pStyle w:val="ListParagraph"/>
        <w:numPr>
          <w:ilvl w:val="0"/>
          <w:numId w:val="5"/>
        </w:numPr>
        <w:spacing w:after="80"/>
      </w:pPr>
      <w:r>
        <w:rPr>
          <w:b/>
          <w:bCs/>
        </w:rPr>
        <w:t>Nhóm 2</w:t>
      </w:r>
      <w:r>
        <w:t xml:space="preserve"> cho cán bộ ATVSLĐ, người kiêm nhiệm: người thực hiện công tác hằng ngày.</w:t>
      </w:r>
    </w:p>
    <w:p w:rsidR="00FC4C93" w:rsidRDefault="00A50801">
      <w:pPr>
        <w:pStyle w:val="ListParagraph"/>
        <w:numPr>
          <w:ilvl w:val="0"/>
          <w:numId w:val="5"/>
        </w:numPr>
        <w:spacing w:after="80"/>
      </w:pPr>
      <w:r>
        <w:rPr>
          <w:b/>
          <w:bCs/>
        </w:rPr>
        <w:t>Nhóm 3</w:t>
      </w:r>
      <w:r>
        <w:t xml:space="preserve"> cho nhóm làm công việc thuộc Danh mục, ưu tiên theo mức độ nguy cơ: phun thuốc và hóa chất, điện ở ao và chuồng, làm việc trên mặt nước, vệ sinh chuồng và hầm biogas, vận hành máy và nồi hơi, lái xe.</w:t>
      </w:r>
    </w:p>
    <w:p w:rsidR="00FC4C93" w:rsidRDefault="00A50801">
      <w:pPr>
        <w:pStyle w:val="ListParagraph"/>
        <w:numPr>
          <w:ilvl w:val="0"/>
          <w:numId w:val="5"/>
        </w:numPr>
        <w:spacing w:after="80"/>
      </w:pPr>
      <w:r>
        <w:rPr>
          <w:b/>
          <w:bCs/>
        </w:rPr>
        <w:t>Nhóm 4</w:t>
      </w:r>
      <w:r>
        <w:t xml:space="preserve"> cho toàn bộ công nhân còn lại, chia đợt theo trại, tổ, đội và theo vụ; ưu tiên đơn vị đông người và đơn vị chưa có hồ sơ.</w:t>
      </w:r>
    </w:p>
    <w:p w:rsidR="00FC4C93" w:rsidRDefault="00A50801">
      <w:pPr>
        <w:pStyle w:val="ListParagraph"/>
        <w:numPr>
          <w:ilvl w:val="0"/>
          <w:numId w:val="5"/>
        </w:numPr>
        <w:spacing w:after="80"/>
      </w:pPr>
      <w:r>
        <w:rPr>
          <w:b/>
          <w:bCs/>
        </w:rPr>
        <w:t>Nhóm 6</w:t>
      </w:r>
      <w:r>
        <w:t xml:space="preserve"> cho an toàn, vệ sinh viên mỗi trại, tổ; </w:t>
      </w:r>
      <w:r>
        <w:rPr>
          <w:b/>
          <w:bCs/>
        </w:rPr>
        <w:t>Nhóm 5</w:t>
      </w:r>
      <w:r>
        <w:t xml:space="preserve"> cho nhân viên y tế nếu có; huấn luyện sơ cấp cứu cho đội ở vùng xa cơ sở y tế.</w:t>
      </w:r>
    </w:p>
    <w:p w:rsidR="00FC4C93" w:rsidRDefault="00A50801">
      <w:pPr>
        <w:pStyle w:val="Heading2"/>
      </w:pPr>
      <w:bookmarkStart w:id="52" w:name="_Toc100052"/>
      <w:r>
        <w:t>8.4. Lịch chăm sóc khách hàng sau huấn luyện</w:t>
      </w:r>
      <w:bookmarkEnd w:id="52"/>
    </w:p>
    <w:p w:rsidR="00FC4C93" w:rsidRDefault="00A50801">
      <w:pPr>
        <w:spacing w:after="100"/>
      </w:pPr>
      <w:r>
        <w:t xml:space="preserve">Lịch dưới đây là </w:t>
      </w:r>
      <w:r>
        <w:rPr>
          <w:b/>
          <w:bCs/>
        </w:rPr>
        <w:t>khuyến nghị</w:t>
      </w:r>
      <w:r>
        <w:t>; điều chỉnh theo ngày huấn luyện thực tế của từng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3800"/>
        <w:gridCol w:w="3171"/>
      </w:tblGrid>
      <w:tr w:rsidR="00FC4C93">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Mốc</w:t>
            </w:r>
          </w:p>
        </w:tc>
        <w:tc>
          <w:tcPr>
            <w:tcW w:w="38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Việc cần làm</w:t>
            </w:r>
          </w:p>
        </w:tc>
        <w:tc>
          <w:tcPr>
            <w:tcW w:w="31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Mục đích</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Sau 1–2 tuần</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Hỏi thăm việc sử dụng tài khoản; hỗ trợ nhập nhân sự, thiết bị</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Bảo đảm khách hàng dùng được phần mềm</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Sau 3 tháng</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Xem Dashboard cùng khách hàng; hỏi nhu cầu huấn luyện thêm (nhân sự mùa vụ mới, trại mới, nhà cung cấp)</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Mở rộng số lượng huấn luyện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Sau 6 tháng</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Hỏi về thiết bị, kiểm định, đánh giá rủi ro, quan trắc</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Giới thiệu dịch vụ liên quan</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Sau 9–10 tháng</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Nhắc huấn luyện định kỳ Nhóm 4 (hằng năm)</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Duy trì tuân thủ</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Khoảng 20–22 tháng</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Gửi danh sách chứng nhận sắp hết hạn; đề xuất huấn luyện định kỳ cho các nhóm còn lại</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Gia hạn trước khi hết hạn 24 tháng</w:t>
            </w:r>
          </w:p>
        </w:tc>
      </w:tr>
      <w:tr w:rsidR="00FC4C93">
        <w:trPr>
          <w:cantSplit/>
        </w:trPr>
        <w:tc>
          <w:tcPr>
            <w:tcW w:w="2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Khi có thay đổi pháp luật</w:t>
            </w:r>
          </w:p>
        </w:tc>
        <w:tc>
          <w:tcPr>
            <w:tcW w:w="3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Gửi tóm tắt thay đổi đã được chuyên viên xác nhận</w:t>
            </w:r>
          </w:p>
        </w:tc>
        <w:tc>
          <w:tcPr>
            <w:tcW w:w="31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Giữ vai trò đối tác tư vấn</w:t>
            </w:r>
          </w:p>
        </w:tc>
      </w:tr>
    </w:tbl>
    <w:p w:rsidR="00FC4C93" w:rsidRDefault="00A50801">
      <w:pPr>
        <w:pStyle w:val="Heading1"/>
      </w:pPr>
      <w:bookmarkStart w:id="53" w:name="_Toc100053"/>
      <w:r>
        <w:lastRenderedPageBreak/>
        <w:t>PHẦN 9. BẢNG CÂU HỎI KHÁM PHÁ VÀ BẢNG THU THẬP SỐ LIỆU</w:t>
      </w:r>
      <w:bookmarkEnd w:id="53"/>
    </w:p>
    <w:p w:rsidR="00FC4C93" w:rsidRDefault="00A50801">
      <w:pPr>
        <w:spacing w:after="100"/>
      </w:pPr>
      <w:r>
        <w:t>Phần này dùng để in ra mang theo khi gặp khách hàng. Hai bảng thu thập số liệu (mục 9.2 và 9.3) là cơ sở để chuyên viên xếp nhóm huấn luyện và lập báo giá chính xác.</w:t>
      </w:r>
    </w:p>
    <w:p w:rsidR="00FC4C93" w:rsidRDefault="00A50801">
      <w:pPr>
        <w:pStyle w:val="Heading2"/>
      </w:pPr>
      <w:bookmarkStart w:id="54" w:name="_Toc100054"/>
      <w:r>
        <w:t>9.1. Câu hỏi khám phá nhu cầu</w:t>
      </w:r>
      <w:bookmarkEnd w:id="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4700"/>
        <w:gridCol w:w="2671"/>
      </w:tblGrid>
      <w:tr w:rsidR="00FC4C93">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Chủ đề</w:t>
            </w:r>
          </w:p>
        </w:tc>
        <w:tc>
          <w:tcPr>
            <w:tcW w:w="4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Câu hỏi</w:t>
            </w:r>
          </w:p>
        </w:tc>
        <w:tc>
          <w:tcPr>
            <w:tcW w:w="26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Để làm gì</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A. Doanh nghiệp và cơ sở sản xuất</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Loại hình, quy mô</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ty trồng trọt, chăn nuôi, nuôi thủy sản hay có sơ chế? Có bao nhiêu trại, vùng nuôi, nông trường, ở những tỉnh nào? Diện tích, số chuồng, số ao, số lồng bè? Có liên kết nông hộ không?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Xác định loại hình (mục 3.1) và cách chia đợt huấn luyện</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Yêu cầu từ bên ngoài</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Đối tác thu mua, doanh nghiệp xuất khẩu, tập đoàn mẹ hoặc cơ quan quản lý có yêu cầu hồ sơ ATVSLĐ không? Có đang làm hoặc muốn làm tiêu chuẩn như VietGAP, GlobalGAP, ISO không?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Tìm nhu cầu cụ thể và thời hạn</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B. Nhân sự và mùa vụ</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Quy mô</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Tổng số lao động thường xuyên là bao nhiêu? Cao điểm mùa vụ thêm bao nhiêu người? Cơ cấu: công nhân phun thuốc, vận hành máy, chăn nuôi, ao nuôi, sơ chế, văn phòng?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Dự kiến số lượng từng nhóm; xác định yêu cầu bố trí cán bộ ATVSLĐ (mục 3.4)</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Hình thức làm việc</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Lao động làm theo hợp đồng lao động, thời vụ có hợp đồng, khoán hay công nhật? Có thuê đội phun thuốc, thu hoạch, vận chuyển bên ngoài không?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Xác định ai thuộc đối tượng huấn luyện; chuyển chuyên viên các trường hợp ranh giới</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Người làm ATVSLĐ</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Ai đang phụ trách ATVSLĐ? Chuyên trách hay kiêm nhiệm? Chuyên ngành, trình độ, số năm kinh nghiệm? Đã huấn luyện Nhóm 2 chưa?</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Xác định nhu cầu Nhóm 2 và điều kiện bằng cấp</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C. Hồ sơ huấn luyện hiện tại</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Đã huấn luyện</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Ai đã được huấn luyện, ở trại nào, khi nào, nhóm nào? Chứng nhận còn hạn không?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Tránh huấn luyện trùng; xác định phần còn thiếu</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lastRenderedPageBreak/>
              <w:t>Lưu hồ sơ</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Hồ sơ huấn luyện hiện lưu ở đâu (văn phòng chính hay từng trại)? Ai theo dõi hạn và lao động mùa vụ?</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Mở đầu giới thiệu phần mềm</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D. Công việc nguy cơ và thiết bị</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Hóa chất</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Dùng thuốc bảo vệ thực vật, thuốc thú y, hóa chất khử trùng, hóa chất xử lý ao loại nào? Ai pha chế, ai phun? Kho thuốc ở đâu, ai giữ?</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Xác định Nhóm 3 phun thuốc, thủ kho; nhu cầu huấn luyện an toàn hóa chất</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Máy móc, điện</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Có máy phun, máy bơm, máy cày, máy kéo, máy gặt, máy xay xát, máy sấy, nồi hơi, máy phát điện không? Điện ở ao, chuồng do ai lắp, sửa?</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Xác định Nhóm 3 vận hành máy, điện; nhu cầu kiểm định, an toàn điện</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Môi trường làm việc</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Có công việc trên mặt nước, lồng bè, lặn, hầm biogas, bể, hố ủ, vệ sinh chuồng, làm việc trên cao (hái quả, mái nhà màng), bốc xếp bao nặng không?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Xác định Nhóm 3 theo các nhóm công việc thuộc Danh mục</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Sức khỏe và khẩn cấp</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Đã từng có ngộ độc thuốc, điện giật, đuối nước, rắn cắn, súc vật cắn chưa? Có trạm y tế, đội sơ cứu không? Cơ sở y tế gần nhất cách bao xa?</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Ghi nhận nhu cầu sơ cấp cứu, Nhóm 5; sự cố ghi vào phần mềm</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E. Quản lý và phần mềm</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Điều kiện sử dụng</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Tại trại, văn phòng có internet ổn định không? Ai sẽ nhập liệu? Có máy tính hoặc điện thoại không?</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Chọn tính năng phù hợp (Phần 6); ghi nhận yêu cầu cho mục 6.4</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cụ hiện tại</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Hiện theo dõi lao động, huấn luyện, thiết bị, kho thuốc bằng gì (sổ, Excel, phần mềm)? Ai xem báo cáo, bao lâu một lần?</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Chọn tính năng phần mềm phù hợp</w:t>
            </w:r>
          </w:p>
        </w:tc>
      </w:tr>
      <w:tr w:rsidR="00FC4C93">
        <w:trPr>
          <w:cantSplit/>
        </w:trPr>
        <w:tc>
          <w:tcPr>
            <w:tcW w:w="9071" w:type="dxa"/>
            <w:gridSpan w:val="3"/>
            <w:tcBorders>
              <w:top w:val="single" w:sz="4" w:space="0" w:color="A6A6A6"/>
              <w:left w:val="single" w:sz="4" w:space="0" w:color="A6A6A6"/>
              <w:bottom w:val="single" w:sz="4" w:space="0" w:color="A6A6A6"/>
              <w:right w:val="single" w:sz="4" w:space="0" w:color="A6A6A6"/>
            </w:tcBorders>
            <w:shd w:val="clear" w:color="auto" w:fill="E6F2EA"/>
            <w:tcMar>
              <w:top w:w="60" w:type="dxa"/>
              <w:left w:w="100" w:type="dxa"/>
              <w:bottom w:w="60" w:type="dxa"/>
              <w:right w:w="100" w:type="dxa"/>
            </w:tcMar>
          </w:tcPr>
          <w:p w:rsidR="00FC4C93" w:rsidRDefault="00A50801">
            <w:pPr>
              <w:spacing w:after="40"/>
            </w:pPr>
            <w:r>
              <w:rPr>
                <w:b/>
                <w:bCs/>
              </w:rPr>
              <w:t>F. Quyết định</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Người quyết định</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Ai quyết định việc huấn luyện, và ai cần tham gia (chủ trại, trại trưởng, kỹ thuật, kế toán)?</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Mời đúng người vào buổi demo</w:t>
            </w:r>
          </w:p>
        </w:tc>
      </w:tr>
      <w:tr w:rsidR="00FC4C93">
        <w:trPr>
          <w:cantSplit/>
        </w:trPr>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Thời điểm, ngân sách</w:t>
            </w:r>
          </w:p>
        </w:tc>
        <w:tc>
          <w:tcPr>
            <w:tcW w:w="4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ty muốn làm vào lúc nào trong năm (sau vụ, trước vụ)? Đã có kế hoạch kinh phí ATVSLĐ chưa?</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Xác định thời điểm và mức độ cấp thiết (chỉ ghi nhận, không báo giá)</w:t>
            </w:r>
          </w:p>
        </w:tc>
      </w:tr>
    </w:tbl>
    <w:p w:rsidR="00FC4C93" w:rsidRDefault="00A50801">
      <w:pPr>
        <w:pStyle w:val="Heading2"/>
        <w:pageBreakBefore/>
      </w:pPr>
      <w:bookmarkStart w:id="55" w:name="_Toc100055"/>
      <w:r>
        <w:lastRenderedPageBreak/>
        <w:t>9.2. Bảng thu thập số liệu nhân sự</w:t>
      </w:r>
      <w:bookmarkEnd w:id="55"/>
    </w:p>
    <w:p w:rsidR="00FC4C93" w:rsidRDefault="00A50801">
      <w:pPr>
        <w:spacing w:after="100"/>
      </w:pPr>
      <w:r>
        <w:t xml:space="preserve">Điền số lượng theo từng cụm vị trí; ở cột ghi chú, tách </w:t>
      </w:r>
      <w:r>
        <w:rPr>
          <w:b/>
          <w:bCs/>
        </w:rPr>
        <w:t>lao động thường xuyên</w:t>
      </w:r>
      <w:r>
        <w:t xml:space="preserve"> và </w:t>
      </w:r>
      <w:r>
        <w:rPr>
          <w:b/>
          <w:bCs/>
        </w:rPr>
        <w:t>lao động mùa vụ (cao điểm)</w:t>
      </w:r>
      <w:r>
        <w:t xml:space="preserve">. Cột “Nhóm dự kiến” chỉ là gợi ý; </w:t>
      </w:r>
      <w:r>
        <w:rPr>
          <w:b/>
          <w:bCs/>
        </w:rPr>
        <w:t>chuyên viên xếp nhóm chính thức</w:t>
      </w:r>
      <w:r>
        <w:t>, nhất là với vị trí ranh giới. “Đã huấn luyện” là số người có chứng nhận còn hạn. Với người làm ATVSLĐ, ghi thêm chuyên ngành, trình độ và số năm kinh nghiệm.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900"/>
        <w:gridCol w:w="1100"/>
        <w:gridCol w:w="1300"/>
        <w:gridCol w:w="1300"/>
        <w:gridCol w:w="1471"/>
      </w:tblGrid>
      <w:tr w:rsidR="00FC4C93">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Cụm vị trí</w:t>
            </w:r>
          </w:p>
        </w:tc>
        <w:tc>
          <w:tcPr>
            <w:tcW w:w="9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Số người</w:t>
            </w:r>
          </w:p>
        </w:tc>
        <w:tc>
          <w:tcPr>
            <w:tcW w:w="11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Nhóm dự kiến</w:t>
            </w:r>
          </w:p>
        </w:tc>
        <w:tc>
          <w:tcPr>
            <w:tcW w:w="1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Đã huấn luyện</w:t>
            </w:r>
          </w:p>
        </w:tc>
        <w:tc>
          <w:tcPr>
            <w:tcW w:w="13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Cần huấn luyện</w:t>
            </w:r>
          </w:p>
        </w:tc>
        <w:tc>
          <w:tcPr>
            <w:tcW w:w="14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Ghi chú</w:t>
            </w: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 Lãnh đạo, quản lý (trại, nông trường, xưởng)</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2. Kỹ thuật chuyên môn, thú y, QA/QC, phòng thí nghiệm</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4 (ranh giới)</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3. Văn phòng, thu mua, kinh doanh vật tư</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4</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4. Cán bộ ATVSLĐ, HSE, kiêm nhiệm</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2</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 Nhân viên y tế</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6. An toàn, vệ sinh viên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6</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7. Công nhân trồng trọt, nhà màng, trồng rừng</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4 (trên cao: ranh giới 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8. Phun thuốc bảo vệ thực vật, pha chế, kho hóa chất, khử trùng</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9. Vận hành máy nông nghiệp, máy bơm; khai thác gỗ</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10. Chăn nuôi và thú y hiện trường</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4 (ranh giới 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11. Vệ sinh chuồng trại, xử lý chất thải, biogas</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12. Nuôi thủy sản ao, bể, trại giống</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4 hoặc 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lastRenderedPageBreak/>
              <w:t>13. Lồng bè, nuôi biển, lặn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14. Điện, cơ khí, sửa chữa, hàn</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15. Sơ chế, bảo quản, xay xát, sấy, kho, bốc xếp</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3 hoặc 4</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16. Bảo vệ, tạp vụ, bếp ăn, lái xe</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4 (lái xe: 3)</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17. Mùa vụ, khoán, thuê lại, nông hộ liên kết, khách</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Theo công việc</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Tổng</w:t>
            </w:r>
          </w:p>
        </w:tc>
        <w:tc>
          <w:tcPr>
            <w:tcW w:w="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4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bl>
    <w:p w:rsidR="00FC4C93" w:rsidRDefault="00A50801">
      <w:pPr>
        <w:pStyle w:val="Heading2"/>
        <w:pageBreakBefore/>
      </w:pPr>
      <w:bookmarkStart w:id="56" w:name="_Toc100056"/>
      <w:r>
        <w:lastRenderedPageBreak/>
        <w:t>9.3. Bảng thu thập cơ sở sản xuất và thiết bị</w:t>
      </w:r>
      <w:bookmarkEnd w:id="56"/>
    </w:p>
    <w:p w:rsidR="00FC4C93" w:rsidRDefault="00A50801">
      <w:pPr>
        <w:spacing w:after="100"/>
      </w:pPr>
      <w:r>
        <w:t>Bảng cơ sở giúp chia đợt huấn luyện theo địa điểm và tính số lao động từng cơ sở. Bảng thiết bị giúp xác định thiết bị cần kiểm định và các tính năng quản lý thiết bị cần giới thiệu. Việc thiết bị nào thuộc Danh mục nghiêm ngặt do chuyên viên xác nhận (Phụ lục B).</w:t>
      </w:r>
    </w:p>
    <w:p w:rsidR="00FC4C93" w:rsidRDefault="00A50801">
      <w:pPr>
        <w:keepNext/>
        <w:spacing w:after="100"/>
      </w:pPr>
      <w:r>
        <w:rPr>
          <w:b/>
          <w:bCs/>
        </w:rPr>
        <w:t>Bảng 9.3a. Cơ sở sản xuất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1100"/>
        <w:gridCol w:w="1700"/>
        <w:gridCol w:w="1500"/>
        <w:gridCol w:w="1571"/>
      </w:tblGrid>
      <w:tr w:rsidR="00FC4C93">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Loại cơ sở</w:t>
            </w:r>
          </w:p>
        </w:tc>
        <w:tc>
          <w:tcPr>
            <w:tcW w:w="11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Số lượng</w:t>
            </w:r>
          </w:p>
        </w:tc>
        <w:tc>
          <w:tcPr>
            <w:tcW w:w="17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Số lao động (thường xuyên / mùa vụ)</w:t>
            </w:r>
          </w:p>
        </w:tc>
        <w:tc>
          <w:tcPr>
            <w:tcW w:w="1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Địa bàn</w:t>
            </w:r>
          </w:p>
        </w:tc>
        <w:tc>
          <w:tcPr>
            <w:tcW w:w="15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Ghi chú</w:t>
            </w: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Văn phòng chính, trụ sở</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Trại, nông trường, vùng trồng (diện tích)</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Trại chăn nuôi (số chuồng, quy mô đầu con)</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Ao, bể, trại giống (số ao, bể)</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Lồng bè, giàn nuôi biển (số lồng, bè)</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Xưởng sơ chế, kho, xay xát, sấy</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Kho thuốc, kho hóa chất</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Hầm biogas, hệ thống xử lý chất thải, nước thải</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Điểm thu mua, trạm cân</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Khác</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bl>
    <w:p w:rsidR="00FC4C93" w:rsidRDefault="00A50801">
      <w:pPr>
        <w:keepNext/>
        <w:pageBreakBefore/>
        <w:spacing w:after="100"/>
      </w:pPr>
      <w:r>
        <w:rPr>
          <w:b/>
          <w:bCs/>
        </w:rPr>
        <w:lastRenderedPageBreak/>
        <w:t>Bảng 9.3b. Thiết bị</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00"/>
        <w:gridCol w:w="1000"/>
        <w:gridCol w:w="1500"/>
        <w:gridCol w:w="1500"/>
        <w:gridCol w:w="1571"/>
      </w:tblGrid>
      <w:tr w:rsidR="00FC4C93">
        <w:trPr>
          <w:cantSplit/>
          <w:tblHeader/>
        </w:trPr>
        <w:tc>
          <w:tcPr>
            <w:tcW w:w="3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Loại thiết bị</w:t>
            </w:r>
          </w:p>
        </w:tc>
        <w:tc>
          <w:tcPr>
            <w:tcW w:w="1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Số lượng</w:t>
            </w:r>
          </w:p>
        </w:tc>
        <w:tc>
          <w:tcPr>
            <w:tcW w:w="1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Đã kiểm định còn hạn</w:t>
            </w:r>
          </w:p>
        </w:tc>
        <w:tc>
          <w:tcPr>
            <w:tcW w:w="15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Sắp hoặc đã hết hạn</w:t>
            </w:r>
          </w:p>
        </w:tc>
        <w:tc>
          <w:tcPr>
            <w:tcW w:w="15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Ghi chú</w:t>
            </w:r>
          </w:p>
        </w:tc>
      </w:tr>
      <w:tr w:rsidR="00FC4C93">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Máy phun thuốc bảo vệ thực vật (đeo vai, động cơ, trên xe)</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Máy bơm nước (loại, công suất)</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Máy cày, máy kéo, máy gặt, máy tuốt, máy bừa, máy cắt cỏ</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Máy phát điện, trạm biến áp, tủ điện ao và chuồng</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Quạt nước, sục khí, hệ thống điện ao (số lượng, công suất)</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Nồi hơi, lò sấy áp lực</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Bình chịu áp lực, chai khí, hệ thống lạnh, kho lạnh (hãng, công suất, môi chất)</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Xe nâng; thiết bị nâng khác (nếu có)</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Xe ô tô tải, xe bồn (số lượng, loại)</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Máy xay xát, nghiền, trộn thức ăn, băng tải, máy đóng bao (hãng, công suất)</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Máy cưa, thiết bị khai thác gỗ</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Thiết bị lặn, phương tiện thủy phục vụ lồng bè</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Khác</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c>
          <w:tcPr>
            <w:tcW w:w="15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bl>
    <w:p w:rsidR="00FC4C93" w:rsidRDefault="00A50801">
      <w:pPr>
        <w:pStyle w:val="Heading2"/>
        <w:pageBreakBefore/>
      </w:pPr>
      <w:bookmarkStart w:id="57" w:name="_Toc100057"/>
      <w:r>
        <w:lastRenderedPageBreak/>
        <w:t>9.4. Phiếu ghi nhận cuộc gặp</w:t>
      </w:r>
      <w:bookmarkEnd w:id="5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871"/>
      </w:tblGrid>
      <w:tr w:rsidR="00FC4C93">
        <w:trPr>
          <w:cantSplit/>
          <w:tblHeader/>
        </w:trPr>
        <w:tc>
          <w:tcPr>
            <w:tcW w:w="32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Mục</w:t>
            </w:r>
          </w:p>
        </w:tc>
        <w:tc>
          <w:tcPr>
            <w:tcW w:w="58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Ghi chú</w:t>
            </w: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Tên doanh nghiệp, loại hình</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Người gặp, chức vụ, liên hệ</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Người ra quyết định</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Cơ sở sản xuất (số trại, vùng nuôi, tỉnh, thành)</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Điểm đau chính của khách hàng</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Nhóm đối tượng cần huấn luyện (ước lượng)</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Người làm ATVSLĐ (chuyên ngành, trình độ, kinh nghiệm)</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Tính năng phần mềm khách hàng quan tâm</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Yêu cầu về bảo mật, kết nối hệ thống</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Câu hỏi cần chuyên viên trả lời</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Thời điểm khách hàng cần</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r w:rsidR="00FC4C93">
        <w:trPr>
          <w:cantSplit/>
        </w:trPr>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Bước tiếp theo và ngày hẹn</w:t>
            </w:r>
          </w:p>
        </w:tc>
        <w:tc>
          <w:tcPr>
            <w:tcW w:w="58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FC4C93">
            <w:pPr>
              <w:spacing w:after="40"/>
            </w:pPr>
          </w:p>
        </w:tc>
      </w:tr>
    </w:tbl>
    <w:p w:rsidR="00FC4C93" w:rsidRDefault="00A50801">
      <w:pPr>
        <w:pStyle w:val="Heading1"/>
      </w:pPr>
      <w:bookmarkStart w:id="58" w:name="_Toc100058"/>
      <w:r>
        <w:lastRenderedPageBreak/>
        <w:t>PHỤ LỤC</w:t>
      </w:r>
      <w:bookmarkEnd w:id="58"/>
    </w:p>
    <w:p w:rsidR="00FC4C93" w:rsidRDefault="00A50801">
      <w:pPr>
        <w:pStyle w:val="Heading2"/>
      </w:pPr>
      <w:bookmarkStart w:id="59" w:name="_Toc100059"/>
      <w:r>
        <w:t>Phụ lục A. Công việc có yêu cầu nghiêm ngặt về ATVSLĐ liên quan đến nông nghiệp – nuôi trồng</w:t>
      </w:r>
      <w:bookmarkEnd w:id="59"/>
    </w:p>
    <w:p w:rsidR="00FC4C93" w:rsidRDefault="00A50801">
      <w:pPr>
        <w:spacing w:after="100"/>
      </w:pPr>
      <w:r>
        <w:t>Căn cứ: Thông tư 06/2020/TT-BLĐTBXH. Danh mục có 32 nhóm công việc; bảng dưới chỉ nêu các nhóm thường gặp ở doanh nghiệp nông nghiệp – nuôi trồng, diễn đạt tóm lược. Khi cần trích dẫn trong văn bản gửi khách hàng, đối chiếu với văn bản gốc.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5071"/>
        <w:gridCol w:w="3000"/>
      </w:tblGrid>
      <w:tr w:rsidR="00FC4C93">
        <w:trPr>
          <w:cantSplit/>
          <w:tblHeader/>
        </w:trPr>
        <w:tc>
          <w:tcPr>
            <w:tcW w:w="1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Nhóm</w:t>
            </w:r>
          </w:p>
        </w:tc>
        <w:tc>
          <w:tcPr>
            <w:tcW w:w="50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Nội dung tóm lược</w:t>
            </w:r>
          </w:p>
        </w:tc>
        <w:tc>
          <w:tcPr>
            <w:tcW w:w="30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Cụm vị trí liên quan (Phần 5)</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1</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Vận hành, bảo dưỡng, sửa chữa, kiểm tra, kiểm định máy, thiết bị thuộc Danh mục máy, thiết bị, vật tư, chất có yêu cầu nghiêm ngặt về ATVSLĐ (ví dụ nồi hơi, bình áp lực, xe nâng)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5.12, 5.15</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2</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Trực tiếp sản xuất, sử dụng, bảo quản, vận chuyển hóa chất nguy hiểm, độc hại theo phân loại GHS</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5.2, 5.3, 5.8, 5.11, 5.12</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5</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Trực tiếp lắp ráp, vận hành, sửa chữa, bảo dưỡng, vệ sinh các loại máy xay, nghiền, trộn, sấy, sàng, ép, bóc vỏ, đóng bao; băng chuyền, băng tải; máy in công nghiệp và các máy gia công khác</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5.10, 5.15</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7</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Làm việc trên cao cách mặt bằng làm việc từ 2 m trở lên, trên sàn công tác di động, nơi cheo leo nguy hiểm</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5.7 (ranh giới), 5.14</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8</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việc trên sông, trên biển, trên mặt nước, trên các nhà giàn, lặn, giám thị lặn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5.12 (ranh giới), 5.13</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11</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Điều tra quy hoạch rừng (cùng một số công việc khảo sát, thăm dò khoáng sản, dầu khí)</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Lâm nghiệp (ranh giới)</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13</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 xml:space="preserve">Làm việc trong không gian hạn chế hoặc có khả năng phát sinh khí độc (hầm, bể, giếng, cống...); vận hành, bảo dưỡng đường ống khí; vệ sinh công nghiệp, vệ sinh môi trường, </w:t>
            </w:r>
            <w:r>
              <w:rPr>
                <w:b/>
                <w:bCs/>
              </w:rPr>
              <w:t>vệ sinh chuồng trại</w:t>
            </w:r>
            <w:r>
              <w:t>, xử lý nước thải, rác thải, thông tắc cống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5.11, 5.12</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lastRenderedPageBreak/>
              <w:t>14</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Vận hành, bảo trì, sửa chữa, thử nghiệm, kiểm định an toàn thiết bị điện, đường dây dẫn điện, nhà máy điện; vận hành trạm nạp ắc quy, sửa chữa, bảo dưỡng ắc quy</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5.12, 5.14</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15</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việc hàn, cắt kim loại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5.14</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16</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Lái, sửa chữa, bảo hành xe ô tô các loại</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5.14, 5.16</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20</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Trực tiếp chặt, cưa, xẻ gỗ, khai thác, chế biến gỗ công nghiệp; bốc xếp thủ công thường xuyên vật nặng từ 30 kg trở lên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5.9, 5.10, 5.15</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21</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Trực tiếp nấu, chế biến thực phẩm tại bếp ăn tập thể từ 300 suất ăn một ngày trở lên</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5.16</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22</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Khám, chữa bệnh; chăm sóc người bệnh; xét nghiệm vi sinh vật; một số công việc trong lĩnh vực dược phẩm</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5.2, 5.5 (ranh giới)</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23</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Kiểm nghiệm, sản xuất thuốc thú y; giữ giống bảo tồn gien, chủng vi sinh vật, ký sinh trùng; diệt khuẩn, khử trùng môi trường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5.2, 5.8, 5.12</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24</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Trực tiếp giết mổ động vật, chăm sóc, chăn nuôi các động vật lớn trong cơ sở sản xuất kinh doanh; tiêu hủy động vật dịch (cùng một số công việc nuôi huấn luyện thú dữ)</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5.2, 5.10 (ranh giới về loài và quy mô)</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26</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Trực tiếp chế biến mủ cao su, nhựa thông</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5.15</w:t>
            </w:r>
          </w:p>
        </w:tc>
      </w:tr>
      <w:tr w:rsidR="00FC4C93">
        <w:trPr>
          <w:cantSplit/>
        </w:trPr>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32</w:t>
            </w:r>
          </w:p>
        </w:tc>
        <w:tc>
          <w:tcPr>
            <w:tcW w:w="50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Trực tiếp vận hành máy có động cơ trong nông nghiệp gồm: máy tuốt, máy gặt, máy bừa, máy cắt cỏ, máy phun thuốc bảo vệ thực vật, máy bơm nước</w:t>
            </w:r>
          </w:p>
        </w:tc>
        <w:tc>
          <w:tcPr>
            <w:tcW w:w="3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5.8, 5.9, 5.12 (máy bơm ở ao: ranh giới)</w:t>
            </w:r>
          </w:p>
        </w:tc>
      </w:tr>
    </w:tbl>
    <w:p w:rsidR="00FC4C93" w:rsidRDefault="00FC4C93">
      <w:pPr>
        <w:spacing w:after="100"/>
      </w:pPr>
    </w:p>
    <w:p w:rsidR="00FC4C93" w:rsidRDefault="00A50801">
      <w:pPr>
        <w:pStyle w:val="Heading2"/>
      </w:pPr>
      <w:bookmarkStart w:id="60" w:name="_Toc100060"/>
      <w:r>
        <w:t>Phụ lục B. Máy, thiết bị có yêu cầu nghiêm ngặt về ATLĐ thường gặp ở trang trại, cơ sở sơ chế</w:t>
      </w:r>
      <w:bookmarkEnd w:id="60"/>
    </w:p>
    <w:p w:rsidR="00FC4C93" w:rsidRDefault="00A50801">
      <w:pPr>
        <w:spacing w:after="100"/>
      </w:pPr>
      <w:r>
        <w:t>Căn cứ: Thông tư 36/2019/TT-BLĐTBXH. Bảng nêu thiết bị thường gặp, không nêu ngưỡng kỹ thuật (xem văn bản gốc). Thiết bị cụ thể của khách hàng có thuộc Danh mục hay không do chuyên viên xác nhận.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0"/>
        <w:gridCol w:w="2200"/>
        <w:gridCol w:w="2671"/>
      </w:tblGrid>
      <w:tr w:rsidR="00FC4C93">
        <w:trPr>
          <w:cantSplit/>
          <w:tblHeader/>
        </w:trPr>
        <w:tc>
          <w:tcPr>
            <w:tcW w:w="42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lastRenderedPageBreak/>
              <w:t>Thiết bị</w:t>
            </w:r>
          </w:p>
        </w:tc>
        <w:tc>
          <w:tcPr>
            <w:tcW w:w="22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Cụm vị trí liên quan (Phần 5)</w:t>
            </w:r>
          </w:p>
        </w:tc>
        <w:tc>
          <w:tcPr>
            <w:tcW w:w="26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Tính năng phần mềm</w:t>
            </w:r>
          </w:p>
        </w:tc>
      </w:tr>
      <w:tr w:rsidR="00FC4C93">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Nồi hơi, lò sấy áp lực (sấy, chế biến)</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5.15</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Thiết bị – Kiểm định</w:t>
            </w:r>
          </w:p>
        </w:tc>
      </w:tr>
      <w:tr w:rsidR="00FC4C93">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Bình chịu áp lực, chai chứa khí, hệ thống khí</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5.12, 5.15</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Thiết bị – Kiểm định</w:t>
            </w:r>
          </w:p>
        </w:tc>
      </w:tr>
      <w:tr w:rsidR="00FC4C93">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Hệ thống lạnh, kho lạnh (nếu có thiết bị thuộc Danh mục)</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5.12, 5.15</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Thiết bị – Kiểm định</w:t>
            </w:r>
          </w:p>
        </w:tc>
      </w:tr>
      <w:tr w:rsidR="00FC4C93">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Xe nâng hàng (kho, xưởng)</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5.15</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Thiết bị – Kiểm định</w:t>
            </w:r>
          </w:p>
        </w:tc>
      </w:tr>
      <w:tr w:rsidR="00FC4C93">
        <w:trPr>
          <w:cantSplit/>
        </w:trPr>
        <w:tc>
          <w:tcPr>
            <w:tcW w:w="4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Thiết bị nâng khác ở xưởng, kho (nếu có)</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5.15</w:t>
            </w:r>
          </w:p>
        </w:tc>
        <w:tc>
          <w:tcPr>
            <w:tcW w:w="2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Thiết bị – Kiểm định</w:t>
            </w:r>
          </w:p>
        </w:tc>
      </w:tr>
    </w:tbl>
    <w:p w:rsidR="00FC4C93" w:rsidRDefault="00FC4C93">
      <w:pPr>
        <w:spacing w:after="80"/>
      </w:pPr>
    </w:p>
    <w:p w:rsidR="00FC4C93" w:rsidRDefault="00A50801">
      <w:pPr>
        <w:spacing w:after="100"/>
      </w:pPr>
      <w:r>
        <w:rPr>
          <w:b/>
          <w:bCs/>
        </w:rPr>
        <w:t>Lưu ý:</w:t>
      </w:r>
      <w:r>
        <w:t xml:space="preserve"> máy bơm nước, máy phát điện, trạm biến áp, máy phun thuốc, máy cày, máy kéo và hệ thống điện ao không được NVKD khẳng định là thuộc hay không thuộc Danh mục máy, thiết bị. Với công nhân vận hành, nhóm 32 và nhóm 14 của Danh mục công việc có thể áp dụng (Phụ lục A). Ghi nhận thiết bị (bảng 9.3b) và chuyển chuyên viên xác nhận.</w:t>
      </w:r>
    </w:p>
    <w:p w:rsidR="00FC4C93" w:rsidRDefault="00A50801">
      <w:pPr>
        <w:pStyle w:val="Heading2"/>
      </w:pPr>
      <w:bookmarkStart w:id="61" w:name="_Toc100061"/>
      <w:r>
        <w:t>Phụ lục C. Thuật ngữ và chữ viết tắt</w:t>
      </w:r>
      <w:bookmarkEnd w:id="6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6671"/>
      </w:tblGrid>
      <w:tr w:rsidR="00FC4C93">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Thuật ngữ</w:t>
            </w:r>
          </w:p>
        </w:tc>
        <w:tc>
          <w:tcPr>
            <w:tcW w:w="6671" w:type="dxa"/>
            <w:tcBorders>
              <w:top w:val="single" w:sz="4" w:space="0" w:color="A6A6A6"/>
              <w:left w:val="single" w:sz="4" w:space="0" w:color="A6A6A6"/>
              <w:bottom w:val="single" w:sz="4" w:space="0" w:color="A6A6A6"/>
              <w:right w:val="single" w:sz="4" w:space="0" w:color="A6A6A6"/>
            </w:tcBorders>
            <w:shd w:val="clear" w:color="auto" w:fill="1B5E37"/>
            <w:tcMar>
              <w:top w:w="60" w:type="dxa"/>
              <w:left w:w="100" w:type="dxa"/>
              <w:bottom w:w="60" w:type="dxa"/>
              <w:right w:w="100" w:type="dxa"/>
            </w:tcMar>
            <w:vAlign w:val="center"/>
          </w:tcPr>
          <w:p w:rsidR="00FC4C93" w:rsidRDefault="00A50801">
            <w:pPr>
              <w:spacing w:after="40"/>
              <w:jc w:val="center"/>
            </w:pPr>
            <w:r>
              <w:rPr>
                <w:b/>
                <w:bCs/>
                <w:color w:val="FFFFFF"/>
              </w:rPr>
              <w:t>Giải thích</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ATVSLĐ, ATLĐ</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An toàn, vệ sinh lao động; an toàn lao động.</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HSE</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Sức khỏe, an toàn, môi trường; thường dùng cho bộ phận hoặc cán bộ an toàn.</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NSDLĐ</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Người sử dụng lao động.</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PPE</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Phương tiện bảo vệ cá nhân (mũ, mặt nạ, găng, ủng, áo phao, dây an toàn...).</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Danh mục nghiêm ngặt</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Danh mục công việc (Thông tư 06/2020/TT-BLĐTBXH) và danh mục máy, thiết bị (Thông tư 36/2019/TT-BLĐTBXH) có yêu cầu nghiêm ngặt về ATVSLĐ.</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Kiểm định</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Đánh giá, xác nhận thiết bị đáp ứng yêu cầu kỹ thuật an toàn; có thời hạn hiệu lực.</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Huấn luyện định kỳ</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Huấn luyện lặp lại theo chu kỳ để cập nhật kiến thức (mục 2.3).</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Thuốc bảo vệ thực vật</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Thuốc dùng phòng trừ sâu, bệnh, cỏ dại hại cây trồng; nhiều loại là hóa chất nguy hiểm theo phân loại GHS.</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lastRenderedPageBreak/>
              <w:t>GHS, SDS</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Hệ thống hài hòa toàn cầu về phân loại và ghi nhãn hóa chất; phiếu an toàn hóa chất.</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Nhà màng, nhà kính</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trình có mái che bằng màng hoặc kính để trồng trọt trong điều kiện kiểm soát.</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Ao lót bạt, ao đất, bể nuôi</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Các hình thức nuôi thủy sản; ao lót bạt dùng bạt phủ đáy và bờ ao.</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Lồng bè, giàn bè</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Lồng, bè nuôi nổi trên sông, hồ, biển; công nhân làm việc trên mặt nước.</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Trại giống, ấp nở</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Cơ sở sản xuất giống thủy sản, gia cầm, gia súc.</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Quạt nước, sục khí</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Thiết bị tạo oxy và dòng chảy trong ao nuôi, chạy bằng điện; nguy cơ điện giật khi tay ướt.</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Hầm biogas</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Công trình xử lý chất thải chăn nuôi tạo khí sinh học; là không gian hạn chế có nguy cơ khí độc, nổ.</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Không gian hạn chế</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Nơi làm việc kín hoặc hạn chế lối ra vào, thông gió kém, có nguy cơ thiếu oxy hoặc khí độc (hầm, bể, cống, giếng, hố ủ).</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Leptospira</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Bệnh do vi khuẩn lây qua nước, đất nhiễm nước tiểu động vật; nằm trong danh mục bệnh nghề nghiệp được bảo hiểm.</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Bệnh lây từ động vật sang người</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Bệnh truyền từ động vật sang người (ví dụ cúm gia cầm, liên cầu khuẩn ở heo); NVKD chỉ nêu ở mức nhận thức, không tư vấn y tế.</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GAP (VietGAP, GlobalGAP)</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Tiêu chuẩn thực hành nông nghiệp tốt, thường là chứng nhận tự nguyện; không thay thế nghĩa vụ theo luật.</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Lao động mùa vụ, khoán, công nhật</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Lao động làm theo mùa, nhận công theo khối lượng hoặc theo ngày; có hợp đồng lao động hay không quyết định việc áp dụng huấn luyện (chuyên viên xác nhận).</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Operator</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Tài khoản vận hành do doanh nghiệp tạo trong phần mềm, phân quyền theo module.</w:t>
            </w:r>
          </w:p>
        </w:tc>
      </w:tr>
      <w:tr w:rsidR="00FC4C93">
        <w:trPr>
          <w:cantSplit/>
        </w:trPr>
        <w:tc>
          <w:tcPr>
            <w:tcW w:w="24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rPr>
                <w:b/>
                <w:bCs/>
              </w:rPr>
              <w:t>Learner Portal</w:t>
            </w:r>
          </w:p>
        </w:tc>
        <w:tc>
          <w:tcPr>
            <w:tcW w:w="667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rsidR="00FC4C93" w:rsidRDefault="00A50801">
            <w:pPr>
              <w:spacing w:after="40"/>
            </w:pPr>
            <w:r>
              <w:t>Cổng cá nhân của học viên tại daotao.vienstp.com.</w:t>
            </w:r>
          </w:p>
        </w:tc>
      </w:tr>
    </w:tbl>
    <w:p w:rsidR="00A50801" w:rsidRDefault="00A50801"/>
    <w:sectPr w:rsidR="00A50801">
      <w:headerReference w:type="default" r:id="rId7"/>
      <w:footerReference w:type="default" r:id="rId8"/>
      <w:headerReference w:type="firs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3939" w:rsidRDefault="004B3939">
      <w:r>
        <w:separator/>
      </w:r>
    </w:p>
  </w:endnote>
  <w:endnote w:type="continuationSeparator" w:id="0">
    <w:p w:rsidR="004B3939" w:rsidRDefault="004B3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4C93" w:rsidRDefault="00A50801">
    <w:pPr>
      <w:jc w:val="center"/>
    </w:pPr>
    <w:r>
      <w:t xml:space="preserve">Trang </w:t>
    </w:r>
    <w:r>
      <w:fldChar w:fldCharType="begin"/>
    </w:r>
    <w:r>
      <w:instrText>PAGE</w:instrText>
    </w:r>
    <w:r>
      <w:fldChar w:fldCharType="separate"/>
    </w:r>
    <w:r w:rsidR="00AB5AEC">
      <w:rPr>
        <w:noProof/>
      </w:rPr>
      <w:t>2</w:t>
    </w:r>
    <w:r>
      <w:fldChar w:fldCharType="end"/>
    </w:r>
    <w:r>
      <w:t xml:space="preserve"> / </w:t>
    </w:r>
    <w:r>
      <w:fldChar w:fldCharType="begin"/>
    </w:r>
    <w:r>
      <w:instrText>NUMPAGES</w:instrText>
    </w:r>
    <w:r>
      <w:fldChar w:fldCharType="separate"/>
    </w:r>
    <w:r w:rsidR="00AB5AEC">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4C93" w:rsidRDefault="00FC4C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3939" w:rsidRDefault="004B3939">
      <w:r>
        <w:separator/>
      </w:r>
    </w:p>
  </w:footnote>
  <w:footnote w:type="continuationSeparator" w:id="0">
    <w:p w:rsidR="004B3939" w:rsidRDefault="004B39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4C93" w:rsidRDefault="00A50801">
    <w:pPr>
      <w:pBdr>
        <w:bottom w:val="single" w:sz="6" w:space="4" w:color="1B5E37"/>
      </w:pBdr>
      <w:jc w:val="center"/>
    </w:pPr>
    <w:r>
      <w:rPr>
        <w:color w:val="1B5E37"/>
      </w:rPr>
      <w:t>Viện STP – DAKO | Cẩm nang ATVSLĐ – Nông nghiệp, nuôi trồng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4C93" w:rsidRDefault="00FC4C9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5314D6"/>
    <w:multiLevelType w:val="hybridMultilevel"/>
    <w:tmpl w:val="149AB19E"/>
    <w:lvl w:ilvl="0" w:tplc="953EDC4C">
      <w:start w:val="1"/>
      <w:numFmt w:val="bullet"/>
      <w:lvlText w:val="•"/>
      <w:lvlJc w:val="left"/>
      <w:pPr>
        <w:ind w:left="340" w:hanging="260"/>
      </w:pPr>
    </w:lvl>
    <w:lvl w:ilvl="1" w:tplc="FF2CD354">
      <w:start w:val="1"/>
      <w:numFmt w:val="bullet"/>
      <w:lvlText w:val="–"/>
      <w:lvlJc w:val="left"/>
      <w:pPr>
        <w:ind w:left="700" w:hanging="260"/>
      </w:pPr>
    </w:lvl>
    <w:lvl w:ilvl="2" w:tplc="C84CB9EC">
      <w:numFmt w:val="decimal"/>
      <w:lvlText w:val=""/>
      <w:lvlJc w:val="left"/>
    </w:lvl>
    <w:lvl w:ilvl="3" w:tplc="433A589C">
      <w:numFmt w:val="decimal"/>
      <w:lvlText w:val=""/>
      <w:lvlJc w:val="left"/>
    </w:lvl>
    <w:lvl w:ilvl="4" w:tplc="E146C5F8">
      <w:numFmt w:val="decimal"/>
      <w:lvlText w:val=""/>
      <w:lvlJc w:val="left"/>
    </w:lvl>
    <w:lvl w:ilvl="5" w:tplc="5EECE2DA">
      <w:numFmt w:val="decimal"/>
      <w:lvlText w:val=""/>
      <w:lvlJc w:val="left"/>
    </w:lvl>
    <w:lvl w:ilvl="6" w:tplc="4E9AE432">
      <w:numFmt w:val="decimal"/>
      <w:lvlText w:val=""/>
      <w:lvlJc w:val="left"/>
    </w:lvl>
    <w:lvl w:ilvl="7" w:tplc="FE8E2AD8">
      <w:numFmt w:val="decimal"/>
      <w:lvlText w:val=""/>
      <w:lvlJc w:val="left"/>
    </w:lvl>
    <w:lvl w:ilvl="8" w:tplc="197AE52E">
      <w:numFmt w:val="decimal"/>
      <w:lvlText w:val=""/>
      <w:lvlJc w:val="left"/>
    </w:lvl>
  </w:abstractNum>
  <w:abstractNum w:abstractNumId="1" w15:restartNumberingAfterBreak="0">
    <w:nsid w:val="48E004B5"/>
    <w:multiLevelType w:val="hybridMultilevel"/>
    <w:tmpl w:val="7E202DB2"/>
    <w:lvl w:ilvl="0" w:tplc="9042DEC6">
      <w:start w:val="1"/>
      <w:numFmt w:val="decimal"/>
      <w:lvlText w:val="%1."/>
      <w:lvlJc w:val="left"/>
      <w:pPr>
        <w:ind w:left="460" w:hanging="360"/>
      </w:pPr>
    </w:lvl>
    <w:lvl w:ilvl="1" w:tplc="F90E1ABE">
      <w:numFmt w:val="decimal"/>
      <w:lvlText w:val=""/>
      <w:lvlJc w:val="left"/>
    </w:lvl>
    <w:lvl w:ilvl="2" w:tplc="4C96662A">
      <w:numFmt w:val="decimal"/>
      <w:lvlText w:val=""/>
      <w:lvlJc w:val="left"/>
    </w:lvl>
    <w:lvl w:ilvl="3" w:tplc="CEB20F7C">
      <w:numFmt w:val="decimal"/>
      <w:lvlText w:val=""/>
      <w:lvlJc w:val="left"/>
    </w:lvl>
    <w:lvl w:ilvl="4" w:tplc="52B66AD4">
      <w:numFmt w:val="decimal"/>
      <w:lvlText w:val=""/>
      <w:lvlJc w:val="left"/>
    </w:lvl>
    <w:lvl w:ilvl="5" w:tplc="C77ED9D4">
      <w:numFmt w:val="decimal"/>
      <w:lvlText w:val=""/>
      <w:lvlJc w:val="left"/>
    </w:lvl>
    <w:lvl w:ilvl="6" w:tplc="2D0EECA6">
      <w:numFmt w:val="decimal"/>
      <w:lvlText w:val=""/>
      <w:lvlJc w:val="left"/>
    </w:lvl>
    <w:lvl w:ilvl="7" w:tplc="294E05D2">
      <w:numFmt w:val="decimal"/>
      <w:lvlText w:val=""/>
      <w:lvlJc w:val="left"/>
    </w:lvl>
    <w:lvl w:ilvl="8" w:tplc="B37C4B32">
      <w:numFmt w:val="decimal"/>
      <w:lvlText w:val=""/>
      <w:lvlJc w:val="left"/>
    </w:lvl>
  </w:abstractNum>
  <w:abstractNum w:abstractNumId="2" w15:restartNumberingAfterBreak="0">
    <w:nsid w:val="5593254B"/>
    <w:multiLevelType w:val="hybridMultilevel"/>
    <w:tmpl w:val="BF6E5FFA"/>
    <w:lvl w:ilvl="0" w:tplc="81A88966">
      <w:start w:val="1"/>
      <w:numFmt w:val="bullet"/>
      <w:lvlText w:val="●"/>
      <w:lvlJc w:val="left"/>
      <w:pPr>
        <w:ind w:left="720" w:hanging="360"/>
      </w:pPr>
    </w:lvl>
    <w:lvl w:ilvl="1" w:tplc="8F147868">
      <w:start w:val="1"/>
      <w:numFmt w:val="bullet"/>
      <w:lvlText w:val="○"/>
      <w:lvlJc w:val="left"/>
      <w:pPr>
        <w:ind w:left="1440" w:hanging="360"/>
      </w:pPr>
    </w:lvl>
    <w:lvl w:ilvl="2" w:tplc="95265072">
      <w:start w:val="1"/>
      <w:numFmt w:val="bullet"/>
      <w:lvlText w:val="■"/>
      <w:lvlJc w:val="left"/>
      <w:pPr>
        <w:ind w:left="2160" w:hanging="360"/>
      </w:pPr>
    </w:lvl>
    <w:lvl w:ilvl="3" w:tplc="95348B8C">
      <w:start w:val="1"/>
      <w:numFmt w:val="bullet"/>
      <w:lvlText w:val="●"/>
      <w:lvlJc w:val="left"/>
      <w:pPr>
        <w:ind w:left="2880" w:hanging="360"/>
      </w:pPr>
    </w:lvl>
    <w:lvl w:ilvl="4" w:tplc="056A1156">
      <w:start w:val="1"/>
      <w:numFmt w:val="bullet"/>
      <w:lvlText w:val="○"/>
      <w:lvlJc w:val="left"/>
      <w:pPr>
        <w:ind w:left="3600" w:hanging="360"/>
      </w:pPr>
    </w:lvl>
    <w:lvl w:ilvl="5" w:tplc="526A3B38">
      <w:start w:val="1"/>
      <w:numFmt w:val="bullet"/>
      <w:lvlText w:val="■"/>
      <w:lvlJc w:val="left"/>
      <w:pPr>
        <w:ind w:left="4320" w:hanging="360"/>
      </w:pPr>
    </w:lvl>
    <w:lvl w:ilvl="6" w:tplc="6352B976">
      <w:start w:val="1"/>
      <w:numFmt w:val="bullet"/>
      <w:lvlText w:val="●"/>
      <w:lvlJc w:val="left"/>
      <w:pPr>
        <w:ind w:left="5040" w:hanging="360"/>
      </w:pPr>
    </w:lvl>
    <w:lvl w:ilvl="7" w:tplc="763A1CEC">
      <w:start w:val="1"/>
      <w:numFmt w:val="bullet"/>
      <w:lvlText w:val="●"/>
      <w:lvlJc w:val="left"/>
      <w:pPr>
        <w:ind w:left="5760" w:hanging="360"/>
      </w:pPr>
    </w:lvl>
    <w:lvl w:ilvl="8" w:tplc="E9D632EE">
      <w:start w:val="1"/>
      <w:numFmt w:val="bullet"/>
      <w:lvlText w:val="●"/>
      <w:lvlJc w:val="left"/>
      <w:pPr>
        <w:ind w:left="6480" w:hanging="360"/>
      </w:pPr>
    </w:lvl>
  </w:abstractNum>
  <w:abstractNum w:abstractNumId="3" w15:restartNumberingAfterBreak="0">
    <w:nsid w:val="6CDB4F26"/>
    <w:multiLevelType w:val="hybridMultilevel"/>
    <w:tmpl w:val="42EE352E"/>
    <w:lvl w:ilvl="0" w:tplc="777A09A8">
      <w:start w:val="1"/>
      <w:numFmt w:val="decimal"/>
      <w:lvlText w:val="%1."/>
      <w:lvlJc w:val="left"/>
      <w:pPr>
        <w:ind w:left="460" w:hanging="360"/>
      </w:pPr>
    </w:lvl>
    <w:lvl w:ilvl="1" w:tplc="AC9EB8DE">
      <w:numFmt w:val="decimal"/>
      <w:lvlText w:val=""/>
      <w:lvlJc w:val="left"/>
    </w:lvl>
    <w:lvl w:ilvl="2" w:tplc="CFE06E84">
      <w:numFmt w:val="decimal"/>
      <w:lvlText w:val=""/>
      <w:lvlJc w:val="left"/>
    </w:lvl>
    <w:lvl w:ilvl="3" w:tplc="3DD0CD6A">
      <w:numFmt w:val="decimal"/>
      <w:lvlText w:val=""/>
      <w:lvlJc w:val="left"/>
    </w:lvl>
    <w:lvl w:ilvl="4" w:tplc="F0B034E4">
      <w:numFmt w:val="decimal"/>
      <w:lvlText w:val=""/>
      <w:lvlJc w:val="left"/>
    </w:lvl>
    <w:lvl w:ilvl="5" w:tplc="7EF02F96">
      <w:numFmt w:val="decimal"/>
      <w:lvlText w:val=""/>
      <w:lvlJc w:val="left"/>
    </w:lvl>
    <w:lvl w:ilvl="6" w:tplc="D618E06A">
      <w:numFmt w:val="decimal"/>
      <w:lvlText w:val=""/>
      <w:lvlJc w:val="left"/>
    </w:lvl>
    <w:lvl w:ilvl="7" w:tplc="04A698CE">
      <w:numFmt w:val="decimal"/>
      <w:lvlText w:val=""/>
      <w:lvlJc w:val="left"/>
    </w:lvl>
    <w:lvl w:ilvl="8" w:tplc="8C16927A">
      <w:numFmt w:val="decimal"/>
      <w:lvlText w:val=""/>
      <w:lvlJc w:val="left"/>
    </w:lvl>
  </w:abstractNum>
  <w:abstractNum w:abstractNumId="4" w15:restartNumberingAfterBreak="0">
    <w:nsid w:val="7B070581"/>
    <w:multiLevelType w:val="hybridMultilevel"/>
    <w:tmpl w:val="B0A05688"/>
    <w:lvl w:ilvl="0" w:tplc="2FFAD7A4">
      <w:start w:val="1"/>
      <w:numFmt w:val="decimal"/>
      <w:lvlText w:val="%1."/>
      <w:lvlJc w:val="left"/>
      <w:pPr>
        <w:ind w:left="460" w:hanging="360"/>
      </w:pPr>
    </w:lvl>
    <w:lvl w:ilvl="1" w:tplc="48AC7A40">
      <w:numFmt w:val="decimal"/>
      <w:lvlText w:val=""/>
      <w:lvlJc w:val="left"/>
    </w:lvl>
    <w:lvl w:ilvl="2" w:tplc="52E8E42C">
      <w:numFmt w:val="decimal"/>
      <w:lvlText w:val=""/>
      <w:lvlJc w:val="left"/>
    </w:lvl>
    <w:lvl w:ilvl="3" w:tplc="FC922992">
      <w:numFmt w:val="decimal"/>
      <w:lvlText w:val=""/>
      <w:lvlJc w:val="left"/>
    </w:lvl>
    <w:lvl w:ilvl="4" w:tplc="47C8303C">
      <w:numFmt w:val="decimal"/>
      <w:lvlText w:val=""/>
      <w:lvlJc w:val="left"/>
    </w:lvl>
    <w:lvl w:ilvl="5" w:tplc="E15288E4">
      <w:numFmt w:val="decimal"/>
      <w:lvlText w:val=""/>
      <w:lvlJc w:val="left"/>
    </w:lvl>
    <w:lvl w:ilvl="6" w:tplc="32A423CE">
      <w:numFmt w:val="decimal"/>
      <w:lvlText w:val=""/>
      <w:lvlJc w:val="left"/>
    </w:lvl>
    <w:lvl w:ilvl="7" w:tplc="1F60ED98">
      <w:numFmt w:val="decimal"/>
      <w:lvlText w:val=""/>
      <w:lvlJc w:val="left"/>
    </w:lvl>
    <w:lvl w:ilvl="8" w:tplc="7CDA1868">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0"/>
    <w:lvlOverride w:ilvl="0">
      <w:startOverride w:val="1"/>
    </w:lvlOverride>
  </w:num>
  <w:num w:numId="4">
    <w:abstractNumId w:val="4"/>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C93"/>
    <w:rsid w:val="004B3939"/>
    <w:rsid w:val="00A50801"/>
    <w:rsid w:val="00AB5AEC"/>
    <w:rsid w:val="00FB541D"/>
    <w:rsid w:val="00FC4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34E9F"/>
  <w15:docId w15:val="{71917129-C9DD-440A-80CA-698E2826A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vi-V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keepLines/>
      <w:pageBreakBefore/>
      <w:pBdr>
        <w:bottom w:val="single" w:sz="12" w:space="4" w:color="1B5E37"/>
      </w:pBdr>
      <w:spacing w:after="200"/>
      <w:outlineLvl w:val="0"/>
    </w:pPr>
    <w:rPr>
      <w:b/>
      <w:bCs/>
      <w:color w:val="1B5E37"/>
    </w:rPr>
  </w:style>
  <w:style w:type="paragraph" w:styleId="Heading2">
    <w:name w:val="heading 2"/>
    <w:uiPriority w:val="9"/>
    <w:unhideWhenUsed/>
    <w:qFormat/>
    <w:pPr>
      <w:keepNext/>
      <w:keepLines/>
      <w:spacing w:before="240" w:after="120"/>
      <w:outlineLvl w:val="1"/>
    </w:pPr>
    <w:rPr>
      <w:b/>
      <w:bCs/>
      <w:color w:val="1B5E3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pPr>
      <w:tabs>
        <w:tab w:val="right" w:leader="dot" w:pos="9071"/>
      </w:tabs>
      <w:spacing w:before="100" w:after="20"/>
      <w:ind w:right="600"/>
    </w:pPr>
    <w:rPr>
      <w:b/>
      <w:bCs/>
    </w:rPr>
  </w:style>
  <w:style w:type="paragraph" w:styleId="TOC2">
    <w:name w:val="toc 2"/>
    <w:pPr>
      <w:tabs>
        <w:tab w:val="right" w:leader="dot" w:pos="9071"/>
      </w:tabs>
      <w:spacing w:after="20"/>
      <w:ind w:left="280" w:right="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86</Pages>
  <Words>20532</Words>
  <Characters>117039</Characters>
  <Application>Microsoft Office Word</Application>
  <DocSecurity>0</DocSecurity>
  <Lines>975</Lines>
  <Paragraphs>274</Paragraphs>
  <ScaleCrop>false</ScaleCrop>
  <Company/>
  <LinksUpToDate>false</LinksUpToDate>
  <CharactersWithSpaces>137297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tư vấn ATVSLĐ – Ngành nông nghiệp, nuôi trồng</dc:title>
  <dc:creator>Viện STP – DAKO</dc:creator>
  <cp:lastModifiedBy>dell15 R3</cp:lastModifiedBy>
  <cp:revision>4</cp:revision>
  <dcterms:created xsi:type="dcterms:W3CDTF">2026-10-18T01:08:00Z</dcterms:created>
  <dcterms:modified xsi:type="dcterms:W3CDTF">2026-10-18T01:24:00Z</dcterms:modified>
</cp:coreProperties>
</file>