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3AEF5" w14:textId="63EF0CB6" w:rsidR="00AF2472" w:rsidRDefault="001F0355">
      <w:pPr>
        <w:pStyle w:val="Heading1"/>
        <w:widowControl/>
        <w:rPr>
          <w:rFonts w:ascii="微软雅黑" w:eastAsia="微软雅黑" w:hAnsi="微软雅黑" w:cs="微软雅黑" w:hint="default"/>
          <w:sz w:val="32"/>
          <w:szCs w:val="32"/>
        </w:rPr>
      </w:pPr>
      <w:r>
        <w:rPr>
          <w:rFonts w:ascii="微软雅黑" w:eastAsia="微软雅黑" w:hAnsi="微软雅黑" w:cs="微软雅黑"/>
          <w:sz w:val="32"/>
          <w:szCs w:val="32"/>
        </w:rPr>
        <w:t>日度发电量快照表</w:t>
      </w:r>
    </w:p>
    <w:p w14:paraId="59FBAFEA" w14:textId="77777777" w:rsidR="00AF2472" w:rsidRPr="00CD1B9F" w:rsidRDefault="001F0355">
      <w:pPr>
        <w:pStyle w:val="NormalWeb"/>
        <w:widowControl/>
        <w:rPr>
          <w:rFonts w:ascii="微软雅黑" w:eastAsia="微软雅黑" w:hAnsi="微软雅黑" w:cs="微软雅黑"/>
          <w:sz w:val="22"/>
          <w:szCs w:val="22"/>
        </w:rPr>
      </w:pPr>
      <w:r w:rsidRPr="00CD1B9F">
        <w:rPr>
          <w:rStyle w:val="Strong"/>
          <w:rFonts w:ascii="微软雅黑" w:eastAsia="微软雅黑" w:hAnsi="微软雅黑" w:cs="微软雅黑" w:hint="eastAsia"/>
          <w:sz w:val="22"/>
          <w:szCs w:val="22"/>
        </w:rPr>
        <w:t>Daily Power Generation Snapshot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3557"/>
        <w:gridCol w:w="3607"/>
      </w:tblGrid>
      <w:tr w:rsidR="00AF2472" w:rsidRPr="00CD1B9F" w14:paraId="060DB19B" w14:textId="77777777" w:rsidTr="00CD1B9F">
        <w:trPr>
          <w:tblHeader/>
          <w:tblCellSpacing w:w="15" w:type="dxa"/>
        </w:trPr>
        <w:tc>
          <w:tcPr>
            <w:tcW w:w="0" w:type="auto"/>
            <w:vAlign w:val="center"/>
          </w:tcPr>
          <w:p w14:paraId="214E91ED" w14:textId="77777777" w:rsidR="00AF2472" w:rsidRPr="00CD1B9F" w:rsidRDefault="001F0355">
            <w:pPr>
              <w:widowControl/>
              <w:jc w:val="center"/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b/>
                <w:bCs/>
                <w:kern w:val="0"/>
                <w:sz w:val="22"/>
                <w:szCs w:val="22"/>
                <w:lang w:bidi="ar"/>
              </w:rPr>
              <w:t>字段 Field</w:t>
            </w:r>
          </w:p>
        </w:tc>
        <w:tc>
          <w:tcPr>
            <w:tcW w:w="0" w:type="auto"/>
            <w:vAlign w:val="center"/>
          </w:tcPr>
          <w:p w14:paraId="5E40FFC5" w14:textId="77777777" w:rsidR="00AF2472" w:rsidRPr="00CD1B9F" w:rsidRDefault="001F0355">
            <w:pPr>
              <w:widowControl/>
              <w:jc w:val="center"/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b/>
                <w:bCs/>
                <w:kern w:val="0"/>
                <w:sz w:val="22"/>
                <w:szCs w:val="22"/>
                <w:lang w:bidi="ar"/>
              </w:rPr>
              <w:t>内容 Content</w:t>
            </w:r>
          </w:p>
        </w:tc>
        <w:tc>
          <w:tcPr>
            <w:tcW w:w="0" w:type="auto"/>
            <w:vAlign w:val="center"/>
          </w:tcPr>
          <w:p w14:paraId="7EA11E20" w14:textId="77777777" w:rsidR="00AF2472" w:rsidRPr="00CD1B9F" w:rsidRDefault="001F0355">
            <w:pPr>
              <w:widowControl/>
              <w:jc w:val="center"/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b/>
                <w:bCs/>
                <w:kern w:val="0"/>
                <w:sz w:val="22"/>
                <w:szCs w:val="22"/>
                <w:lang w:bidi="ar"/>
              </w:rPr>
              <w:t>备注 Notes</w:t>
            </w:r>
          </w:p>
        </w:tc>
      </w:tr>
      <w:tr w:rsidR="00AF2472" w:rsidRPr="00CD1B9F" w14:paraId="393772A8" w14:textId="77777777" w:rsidTr="00CD1B9F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56634413" w14:textId="77777777" w:rsidR="00AF2472" w:rsidRPr="00CD1B9F" w:rsidRDefault="001F0355">
            <w:pPr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Style w:val="Strong"/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一、基础信息 Basic Info</w:t>
            </w:r>
          </w:p>
        </w:tc>
      </w:tr>
      <w:tr w:rsidR="00AF2472" w:rsidRPr="00CD1B9F" w14:paraId="458B657C" w14:textId="77777777" w:rsidTr="00CD1B9F">
        <w:trPr>
          <w:tblCellSpacing w:w="15" w:type="dxa"/>
        </w:trPr>
        <w:tc>
          <w:tcPr>
            <w:tcW w:w="0" w:type="auto"/>
            <w:vAlign w:val="center"/>
          </w:tcPr>
          <w:p w14:paraId="1F366423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日期 Date</w:t>
            </w:r>
          </w:p>
        </w:tc>
        <w:tc>
          <w:tcPr>
            <w:tcW w:w="0" w:type="auto"/>
            <w:vAlign w:val="center"/>
          </w:tcPr>
          <w:p w14:paraId="04AC42AC" w14:textId="45211AA8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2025-10-</w:t>
            </w:r>
            <w:r w:rsidR="00CE37AF">
              <w:rPr>
                <w:rFonts w:ascii="微软雅黑" w:eastAsia="微软雅黑" w:hAnsi="微软雅黑" w:cs="微软雅黑"/>
                <w:kern w:val="0"/>
                <w:sz w:val="22"/>
                <w:szCs w:val="22"/>
                <w:lang w:bidi="ar"/>
              </w:rPr>
              <w:t>31</w:t>
            </w:r>
          </w:p>
        </w:tc>
        <w:tc>
          <w:tcPr>
            <w:tcW w:w="0" w:type="auto"/>
            <w:vAlign w:val="center"/>
          </w:tcPr>
          <w:p w14:paraId="5F867D8D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UTC 日期（ISO 8601）</w:t>
            </w:r>
          </w:p>
        </w:tc>
      </w:tr>
      <w:tr w:rsidR="00AF2472" w:rsidRPr="00CD1B9F" w14:paraId="04536BC7" w14:textId="77777777" w:rsidTr="00CD1B9F">
        <w:trPr>
          <w:tblCellSpacing w:w="15" w:type="dxa"/>
        </w:trPr>
        <w:tc>
          <w:tcPr>
            <w:tcW w:w="0" w:type="auto"/>
            <w:vAlign w:val="center"/>
          </w:tcPr>
          <w:p w14:paraId="0FC12908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站点编号 Station ID</w:t>
            </w:r>
          </w:p>
        </w:tc>
        <w:tc>
          <w:tcPr>
            <w:tcW w:w="0" w:type="auto"/>
            <w:vAlign w:val="center"/>
          </w:tcPr>
          <w:p w14:paraId="004FC95D" w14:textId="774C5DD6" w:rsidR="00AF2472" w:rsidRPr="00CD1B9F" w:rsidRDefault="000E6012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SX-YA</w:t>
            </w: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-</w:t>
            </w:r>
            <w:r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3.87</w:t>
            </w: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MW</w:t>
            </w:r>
          </w:p>
        </w:tc>
        <w:tc>
          <w:tcPr>
            <w:tcW w:w="0" w:type="auto"/>
            <w:vAlign w:val="center"/>
          </w:tcPr>
          <w:p w14:paraId="0FECA3C5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与台账一致</w:t>
            </w:r>
          </w:p>
        </w:tc>
      </w:tr>
      <w:tr w:rsidR="00AF2472" w:rsidRPr="00CD1B9F" w14:paraId="28005387" w14:textId="77777777" w:rsidTr="00CD1B9F">
        <w:trPr>
          <w:tblCellSpacing w:w="15" w:type="dxa"/>
        </w:trPr>
        <w:tc>
          <w:tcPr>
            <w:tcW w:w="0" w:type="auto"/>
            <w:vAlign w:val="center"/>
          </w:tcPr>
          <w:p w14:paraId="0F5A5D69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并网计量点编号 Grid Point ID</w:t>
            </w:r>
          </w:p>
        </w:tc>
        <w:tc>
          <w:tcPr>
            <w:tcW w:w="0" w:type="auto"/>
            <w:vAlign w:val="center"/>
          </w:tcPr>
          <w:p w14:paraId="18BE3FF2" w14:textId="22B9F6BF" w:rsidR="00AF2472" w:rsidRPr="00CD1B9F" w:rsidRDefault="000E6012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0E6012">
              <w:rPr>
                <w:rFonts w:ascii="微软雅黑" w:eastAsia="微软雅黑" w:hAnsi="微软雅黑" w:cs="微软雅黑"/>
                <w:kern w:val="0"/>
                <w:sz w:val="22"/>
                <w:szCs w:val="22"/>
                <w:lang w:bidi="ar"/>
              </w:rPr>
              <w:t>32-06F-2101</w:t>
            </w:r>
          </w:p>
        </w:tc>
        <w:tc>
          <w:tcPr>
            <w:tcW w:w="0" w:type="auto"/>
            <w:vAlign w:val="center"/>
          </w:tcPr>
          <w:p w14:paraId="55A7F8CA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国网户号/表计编号</w:t>
            </w:r>
          </w:p>
        </w:tc>
      </w:tr>
      <w:tr w:rsidR="00AF2472" w:rsidRPr="00CD1B9F" w14:paraId="630232FF" w14:textId="77777777" w:rsidTr="00CD1B9F">
        <w:trPr>
          <w:tblCellSpacing w:w="15" w:type="dxa"/>
        </w:trPr>
        <w:tc>
          <w:tcPr>
            <w:tcW w:w="0" w:type="auto"/>
            <w:vAlign w:val="center"/>
          </w:tcPr>
          <w:p w14:paraId="2F912E8C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地区 Region</w:t>
            </w:r>
          </w:p>
        </w:tc>
        <w:tc>
          <w:tcPr>
            <w:tcW w:w="0" w:type="auto"/>
            <w:vAlign w:val="center"/>
          </w:tcPr>
          <w:p w14:paraId="6FB375CA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陕西·延安·宜川</w:t>
            </w:r>
          </w:p>
        </w:tc>
        <w:tc>
          <w:tcPr>
            <w:tcW w:w="0" w:type="auto"/>
            <w:vAlign w:val="center"/>
          </w:tcPr>
          <w:p w14:paraId="52BACAC8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省市县</w:t>
            </w:r>
          </w:p>
        </w:tc>
      </w:tr>
      <w:tr w:rsidR="00AF2472" w:rsidRPr="00CD1B9F" w14:paraId="0B0F7001" w14:textId="77777777" w:rsidTr="00CD1B9F">
        <w:trPr>
          <w:tblCellSpacing w:w="15" w:type="dxa"/>
        </w:trPr>
        <w:tc>
          <w:tcPr>
            <w:tcW w:w="0" w:type="auto"/>
            <w:vAlign w:val="center"/>
          </w:tcPr>
          <w:p w14:paraId="666B4065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并网容量 Capacity (MWp)</w:t>
            </w:r>
          </w:p>
        </w:tc>
        <w:tc>
          <w:tcPr>
            <w:tcW w:w="0" w:type="auto"/>
            <w:vAlign w:val="center"/>
          </w:tcPr>
          <w:p w14:paraId="3B9241C7" w14:textId="7BC744A2" w:rsidR="00AF2472" w:rsidRPr="00CD1B9F" w:rsidRDefault="000E6012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3</w:t>
            </w: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.</w:t>
            </w:r>
            <w:r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87</w:t>
            </w:r>
          </w:p>
        </w:tc>
        <w:tc>
          <w:tcPr>
            <w:tcW w:w="0" w:type="auto"/>
            <w:vAlign w:val="center"/>
          </w:tcPr>
          <w:p w14:paraId="74F23606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MWp</w:t>
            </w:r>
          </w:p>
        </w:tc>
      </w:tr>
      <w:tr w:rsidR="00AF2472" w:rsidRPr="00CD1B9F" w14:paraId="4BEA4C9E" w14:textId="77777777" w:rsidTr="00CD1B9F">
        <w:trPr>
          <w:tblCellSpacing w:w="15" w:type="dxa"/>
        </w:trPr>
        <w:tc>
          <w:tcPr>
            <w:tcW w:w="0" w:type="auto"/>
            <w:vAlign w:val="center"/>
          </w:tcPr>
          <w:p w14:paraId="6A489886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电价 Tariff (CNY/kWh)</w:t>
            </w:r>
          </w:p>
        </w:tc>
        <w:tc>
          <w:tcPr>
            <w:tcW w:w="0" w:type="auto"/>
            <w:vAlign w:val="center"/>
          </w:tcPr>
          <w:p w14:paraId="7E10356D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0.3545</w:t>
            </w:r>
          </w:p>
        </w:tc>
        <w:tc>
          <w:tcPr>
            <w:tcW w:w="0" w:type="auto"/>
            <w:vAlign w:val="center"/>
          </w:tcPr>
          <w:p w14:paraId="4EDE9440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含/不含税注明</w:t>
            </w:r>
          </w:p>
        </w:tc>
      </w:tr>
      <w:tr w:rsidR="00AF2472" w:rsidRPr="00CD1B9F" w14:paraId="4D90F136" w14:textId="77777777" w:rsidTr="00CD1B9F">
        <w:trPr>
          <w:tblCellSpacing w:w="15" w:type="dxa"/>
        </w:trPr>
        <w:tc>
          <w:tcPr>
            <w:tcW w:w="0" w:type="auto"/>
            <w:vAlign w:val="center"/>
          </w:tcPr>
          <w:p w14:paraId="768A1C6A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记录频率 Sampling</w:t>
            </w:r>
          </w:p>
        </w:tc>
        <w:tc>
          <w:tcPr>
            <w:tcW w:w="0" w:type="auto"/>
            <w:vAlign w:val="center"/>
          </w:tcPr>
          <w:p w14:paraId="2B71189A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15分钟 / 96点</w:t>
            </w:r>
          </w:p>
        </w:tc>
        <w:tc>
          <w:tcPr>
            <w:tcW w:w="0" w:type="auto"/>
            <w:vAlign w:val="center"/>
          </w:tcPr>
          <w:p w14:paraId="2CC99CCB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声明，无需人工逐条填报</w:t>
            </w:r>
          </w:p>
        </w:tc>
      </w:tr>
      <w:tr w:rsidR="00AF2472" w:rsidRPr="00CD1B9F" w14:paraId="4487E832" w14:textId="77777777" w:rsidTr="00CD1B9F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4C8279CF" w14:textId="77777777" w:rsidR="00AF2472" w:rsidRPr="00CD1B9F" w:rsidRDefault="001F0355">
            <w:pPr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Style w:val="Strong"/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二、当日数据 Daily Data (Summed Totals)</w:t>
            </w:r>
          </w:p>
        </w:tc>
      </w:tr>
      <w:tr w:rsidR="00AF2472" w:rsidRPr="00CD1B9F" w14:paraId="26CABF20" w14:textId="77777777" w:rsidTr="00CD1B9F">
        <w:trPr>
          <w:tblCellSpacing w:w="15" w:type="dxa"/>
        </w:trPr>
        <w:tc>
          <w:tcPr>
            <w:tcW w:w="0" w:type="auto"/>
            <w:vAlign w:val="center"/>
          </w:tcPr>
          <w:p w14:paraId="2CE39284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当日上网电量 Solar kWh (sum)</w:t>
            </w:r>
          </w:p>
        </w:tc>
        <w:tc>
          <w:tcPr>
            <w:tcW w:w="0" w:type="auto"/>
            <w:vAlign w:val="center"/>
          </w:tcPr>
          <w:p w14:paraId="3178AF51" w14:textId="48ED61CB" w:rsidR="00AF2472" w:rsidRPr="00CD1B9F" w:rsidRDefault="00F21DE3" w:rsidP="007E3D7C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>
              <w:rPr>
                <w:rFonts w:ascii="微软雅黑" w:eastAsia="微软雅黑" w:hAnsi="微软雅黑" w:cs="微软雅黑"/>
                <w:sz w:val="22"/>
                <w:szCs w:val="22"/>
              </w:rPr>
              <w:t>1</w:t>
            </w:r>
            <w:r w:rsidR="00CE37AF">
              <w:rPr>
                <w:rFonts w:ascii="微软雅黑" w:eastAsia="微软雅黑" w:hAnsi="微软雅黑" w:cs="微软雅黑"/>
                <w:sz w:val="22"/>
                <w:szCs w:val="22"/>
              </w:rPr>
              <w:t>1,601</w:t>
            </w:r>
          </w:p>
        </w:tc>
        <w:tc>
          <w:tcPr>
            <w:tcW w:w="0" w:type="auto"/>
            <w:vAlign w:val="center"/>
          </w:tcPr>
          <w:p w14:paraId="7DEA7656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≥0；并网送出电量口径，和国网结算一致</w:t>
            </w:r>
          </w:p>
        </w:tc>
      </w:tr>
      <w:tr w:rsidR="00AF2472" w:rsidRPr="00CD1B9F" w14:paraId="29770655" w14:textId="77777777" w:rsidTr="00CD1B9F">
        <w:trPr>
          <w:tblCellSpacing w:w="15" w:type="dxa"/>
        </w:trPr>
        <w:tc>
          <w:tcPr>
            <w:tcW w:w="0" w:type="auto"/>
            <w:vAlign w:val="center"/>
          </w:tcPr>
          <w:p w14:paraId="4B12E818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当日内部消纳 Self-consumed kWh (sum)</w:t>
            </w:r>
          </w:p>
        </w:tc>
        <w:tc>
          <w:tcPr>
            <w:tcW w:w="0" w:type="auto"/>
            <w:vAlign w:val="center"/>
          </w:tcPr>
          <w:p w14:paraId="2F5EC6C6" w14:textId="75DF3A61" w:rsidR="00AF2472" w:rsidRPr="00CD1B9F" w:rsidRDefault="000E6012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14:paraId="61FC5C8A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≥0；无则填0</w:t>
            </w:r>
          </w:p>
        </w:tc>
      </w:tr>
      <w:tr w:rsidR="00AF2472" w:rsidRPr="00CD1B9F" w14:paraId="0228C964" w14:textId="77777777" w:rsidTr="00CD1B9F">
        <w:trPr>
          <w:tblCellSpacing w:w="15" w:type="dxa"/>
        </w:trPr>
        <w:tc>
          <w:tcPr>
            <w:tcW w:w="0" w:type="auto"/>
            <w:vAlign w:val="center"/>
          </w:tcPr>
          <w:p w14:paraId="563AA971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lastRenderedPageBreak/>
              <w:t>当日算力小时 Compute Hours (sum, if any)</w:t>
            </w:r>
          </w:p>
        </w:tc>
        <w:tc>
          <w:tcPr>
            <w:tcW w:w="0" w:type="auto"/>
            <w:vAlign w:val="center"/>
          </w:tcPr>
          <w:p w14:paraId="23834798" w14:textId="3F66B434" w:rsidR="00AF2472" w:rsidRPr="00CD1B9F" w:rsidRDefault="000E6012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14:paraId="7E5E4923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可选；无则填0</w:t>
            </w:r>
          </w:p>
        </w:tc>
      </w:tr>
      <w:tr w:rsidR="00AF2472" w:rsidRPr="00CD1B9F" w14:paraId="2CA290A9" w14:textId="77777777" w:rsidTr="00CD1B9F">
        <w:trPr>
          <w:tblCellSpacing w:w="15" w:type="dxa"/>
        </w:trPr>
        <w:tc>
          <w:tcPr>
            <w:tcW w:w="0" w:type="auto"/>
            <w:vAlign w:val="center"/>
          </w:tcPr>
          <w:p w14:paraId="71C2B699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记录条数 Records</w:t>
            </w:r>
          </w:p>
        </w:tc>
        <w:tc>
          <w:tcPr>
            <w:tcW w:w="0" w:type="auto"/>
            <w:vAlign w:val="center"/>
          </w:tcPr>
          <w:p w14:paraId="55E41168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96</w:t>
            </w:r>
          </w:p>
        </w:tc>
        <w:tc>
          <w:tcPr>
            <w:tcW w:w="0" w:type="auto"/>
            <w:vAlign w:val="center"/>
          </w:tcPr>
          <w:p w14:paraId="297C9D12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固定=96，声明采样频率</w:t>
            </w:r>
          </w:p>
        </w:tc>
      </w:tr>
      <w:tr w:rsidR="00AF2472" w:rsidRPr="00CD1B9F" w14:paraId="1ECF63ED" w14:textId="77777777" w:rsidTr="00CD1B9F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7394640E" w14:textId="77777777" w:rsidR="00AF2472" w:rsidRPr="00CD1B9F" w:rsidRDefault="001F0355">
            <w:pPr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Style w:val="Strong"/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三、文件与哈希 File &amp; Hash</w:t>
            </w:r>
          </w:p>
        </w:tc>
      </w:tr>
      <w:tr w:rsidR="00AF2472" w:rsidRPr="00CD1B9F" w14:paraId="44F4C565" w14:textId="77777777" w:rsidTr="00CD1B9F">
        <w:trPr>
          <w:tblCellSpacing w:w="15" w:type="dxa"/>
        </w:trPr>
        <w:tc>
          <w:tcPr>
            <w:tcW w:w="0" w:type="auto"/>
            <w:vAlign w:val="center"/>
          </w:tcPr>
          <w:p w14:paraId="153931E0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当日CSV文件名 Daily CSV Filename</w:t>
            </w:r>
          </w:p>
        </w:tc>
        <w:tc>
          <w:tcPr>
            <w:tcW w:w="0" w:type="auto"/>
            <w:vAlign w:val="center"/>
          </w:tcPr>
          <w:p w14:paraId="4E3B0962" w14:textId="54F99A76" w:rsidR="00AF2472" w:rsidRPr="00CD1B9F" w:rsidRDefault="007E3D7C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Daily_Snapshot_</w:t>
            </w:r>
            <w:r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2025</w:t>
            </w: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-</w:t>
            </w:r>
            <w:r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10</w:t>
            </w: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-</w:t>
            </w:r>
            <w:r w:rsidR="00CE37AF">
              <w:rPr>
                <w:rFonts w:ascii="微软雅黑" w:eastAsia="微软雅黑" w:hAnsi="微软雅黑" w:cs="微软雅黑"/>
                <w:kern w:val="0"/>
                <w:sz w:val="22"/>
                <w:szCs w:val="22"/>
                <w:lang w:bidi="ar"/>
              </w:rPr>
              <w:t>31</w:t>
            </w: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_</w:t>
            </w:r>
            <w:r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 xml:space="preserve"> SX-YA</w:t>
            </w: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-</w:t>
            </w:r>
            <w:r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3.87</w:t>
            </w: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MW.csv</w:t>
            </w:r>
          </w:p>
        </w:tc>
        <w:tc>
          <w:tcPr>
            <w:tcW w:w="0" w:type="auto"/>
            <w:vAlign w:val="center"/>
          </w:tcPr>
          <w:p w14:paraId="49E3D87B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格式：Daily_Snapshot_YYYY-MM-DD_StationID.csv</w:t>
            </w:r>
          </w:p>
        </w:tc>
      </w:tr>
      <w:tr w:rsidR="00AF2472" w:rsidRPr="00CD1B9F" w14:paraId="7837D4E5" w14:textId="77777777" w:rsidTr="00CD1B9F">
        <w:trPr>
          <w:tblCellSpacing w:w="15" w:type="dxa"/>
        </w:trPr>
        <w:tc>
          <w:tcPr>
            <w:tcW w:w="0" w:type="auto"/>
            <w:vAlign w:val="center"/>
          </w:tcPr>
          <w:p w14:paraId="7D457DF1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当日CSV的 SHA-256</w:t>
            </w:r>
          </w:p>
        </w:tc>
        <w:tc>
          <w:tcPr>
            <w:tcW w:w="0" w:type="auto"/>
            <w:vAlign w:val="center"/>
          </w:tcPr>
          <w:p w14:paraId="6DFD86FA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0x______________________</w:t>
            </w:r>
          </w:p>
        </w:tc>
        <w:tc>
          <w:tcPr>
            <w:tcW w:w="0" w:type="auto"/>
            <w:vAlign w:val="center"/>
          </w:tcPr>
          <w:p w14:paraId="32300B8C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脚本生成，回填</w:t>
            </w:r>
          </w:p>
        </w:tc>
      </w:tr>
      <w:tr w:rsidR="00AF2472" w:rsidRPr="00CD1B9F" w14:paraId="1A8F7286" w14:textId="77777777" w:rsidTr="00CD1B9F">
        <w:trPr>
          <w:tblCellSpacing w:w="15" w:type="dxa"/>
        </w:trPr>
        <w:tc>
          <w:tcPr>
            <w:tcW w:w="0" w:type="auto"/>
            <w:vAlign w:val="center"/>
          </w:tcPr>
          <w:p w14:paraId="10EF49A2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链上交易哈希 On-chain Tx Hash</w:t>
            </w:r>
          </w:p>
        </w:tc>
        <w:tc>
          <w:tcPr>
            <w:tcW w:w="0" w:type="auto"/>
            <w:vAlign w:val="center"/>
          </w:tcPr>
          <w:p w14:paraId="46E889D1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0x______________________</w:t>
            </w:r>
          </w:p>
        </w:tc>
        <w:tc>
          <w:tcPr>
            <w:tcW w:w="0" w:type="auto"/>
            <w:vAlign w:val="center"/>
          </w:tcPr>
          <w:p w14:paraId="61FBF915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上链后回填，便于审计追踪</w:t>
            </w:r>
          </w:p>
        </w:tc>
      </w:tr>
      <w:tr w:rsidR="00AF2472" w:rsidRPr="00CD1B9F" w14:paraId="23D4D5F0" w14:textId="77777777" w:rsidTr="00CD1B9F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0C2934A2" w14:textId="77777777" w:rsidR="00AF2472" w:rsidRPr="00CD1B9F" w:rsidRDefault="001F0355">
            <w:pPr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Style w:val="Strong"/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四、签署 Sign-off</w:t>
            </w:r>
          </w:p>
        </w:tc>
      </w:tr>
      <w:tr w:rsidR="00AF2472" w:rsidRPr="00CD1B9F" w14:paraId="74B363F2" w14:textId="77777777" w:rsidTr="00CD1B9F">
        <w:trPr>
          <w:tblCellSpacing w:w="15" w:type="dxa"/>
        </w:trPr>
        <w:tc>
          <w:tcPr>
            <w:tcW w:w="0" w:type="auto"/>
            <w:vAlign w:val="center"/>
          </w:tcPr>
          <w:p w14:paraId="37201CAC" w14:textId="17B07F11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运维签字 Ops Signature</w:t>
            </w:r>
          </w:p>
        </w:tc>
        <w:tc>
          <w:tcPr>
            <w:tcW w:w="0" w:type="auto"/>
            <w:vAlign w:val="center"/>
          </w:tcPr>
          <w:p w14:paraId="65F8CD12" w14:textId="0F969303" w:rsidR="00AF2472" w:rsidRPr="00CD1B9F" w:rsidRDefault="00726208" w:rsidP="00726208">
            <w:pPr>
              <w:widowControl/>
              <w:ind w:firstLineChars="200" w:firstLine="440"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>
              <w:rPr>
                <w:rFonts w:ascii="微软雅黑" w:eastAsia="微软雅黑" w:hAnsi="微软雅黑" w:cs="微软雅黑"/>
                <w:noProof/>
                <w:sz w:val="22"/>
                <w:szCs w:val="22"/>
              </w:rPr>
              <w:drawing>
                <wp:inline distT="0" distB="0" distL="0" distR="0" wp14:anchorId="6E29FFE9" wp14:editId="10E933AA">
                  <wp:extent cx="1033462" cy="554021"/>
                  <wp:effectExtent l="0" t="0" r="0" b="0"/>
                  <wp:docPr id="59041604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8306" cy="567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4E01C89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手写签字</w:t>
            </w:r>
          </w:p>
        </w:tc>
      </w:tr>
      <w:tr w:rsidR="00AF2472" w:rsidRPr="00CD1B9F" w14:paraId="3D9DC1AD" w14:textId="77777777" w:rsidTr="00CD1B9F">
        <w:trPr>
          <w:tblCellSpacing w:w="15" w:type="dxa"/>
        </w:trPr>
        <w:tc>
          <w:tcPr>
            <w:tcW w:w="0" w:type="auto"/>
            <w:vAlign w:val="center"/>
          </w:tcPr>
          <w:p w14:paraId="210E3340" w14:textId="6C8270A2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填表人姓名 Prepared by</w:t>
            </w:r>
          </w:p>
        </w:tc>
        <w:tc>
          <w:tcPr>
            <w:tcW w:w="0" w:type="auto"/>
            <w:vAlign w:val="center"/>
          </w:tcPr>
          <w:p w14:paraId="38D0ED4D" w14:textId="6C5D9060" w:rsidR="00AF2472" w:rsidRPr="00CD1B9F" w:rsidRDefault="007E3D7C" w:rsidP="007E3D7C">
            <w:pPr>
              <w:widowControl/>
              <w:ind w:firstLineChars="200" w:firstLine="440"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季青山</w:t>
            </w:r>
          </w:p>
        </w:tc>
        <w:tc>
          <w:tcPr>
            <w:tcW w:w="0" w:type="auto"/>
            <w:vAlign w:val="center"/>
          </w:tcPr>
          <w:p w14:paraId="422C6EA7" w14:textId="1CBB51EF" w:rsidR="00AF2472" w:rsidRPr="00CD1B9F" w:rsidRDefault="00AF2472">
            <w:pPr>
              <w:rPr>
                <w:rFonts w:ascii="微软雅黑" w:eastAsia="微软雅黑" w:hAnsi="微软雅黑" w:cs="微软雅黑"/>
                <w:sz w:val="22"/>
                <w:szCs w:val="22"/>
              </w:rPr>
            </w:pPr>
          </w:p>
        </w:tc>
      </w:tr>
      <w:tr w:rsidR="00AF2472" w:rsidRPr="00CD1B9F" w14:paraId="7E14DC3F" w14:textId="77777777" w:rsidTr="00CD1B9F">
        <w:trPr>
          <w:tblCellSpacing w:w="15" w:type="dxa"/>
        </w:trPr>
        <w:tc>
          <w:tcPr>
            <w:tcW w:w="0" w:type="auto"/>
            <w:vAlign w:val="center"/>
          </w:tcPr>
          <w:p w14:paraId="681BEED9" w14:textId="2C6E0889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填表时间 Prepared at</w:t>
            </w:r>
          </w:p>
        </w:tc>
        <w:tc>
          <w:tcPr>
            <w:tcW w:w="0" w:type="auto"/>
            <w:vAlign w:val="center"/>
          </w:tcPr>
          <w:p w14:paraId="12A6F558" w14:textId="7AD8172A" w:rsidR="00AF2472" w:rsidRPr="00CD1B9F" w:rsidRDefault="00726208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3C6E4D3" wp14:editId="67B21870">
                  <wp:simplePos x="0" y="0"/>
                  <wp:positionH relativeFrom="column">
                    <wp:posOffset>33020</wp:posOffset>
                  </wp:positionH>
                  <wp:positionV relativeFrom="paragraph">
                    <wp:posOffset>415290</wp:posOffset>
                  </wp:positionV>
                  <wp:extent cx="1555115" cy="1547495"/>
                  <wp:effectExtent l="0" t="0" r="6985" b="0"/>
                  <wp:wrapNone/>
                  <wp:docPr id="9032428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5115" cy="1547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E3D7C" w:rsidRPr="007E3D7C">
              <w:rPr>
                <w:rFonts w:ascii="微软雅黑" w:eastAsia="微软雅黑" w:hAnsi="微软雅黑" w:cs="微软雅黑"/>
                <w:sz w:val="22"/>
                <w:szCs w:val="22"/>
              </w:rPr>
              <w:t>2025-1</w:t>
            </w:r>
            <w:r w:rsidR="00CE37AF">
              <w:rPr>
                <w:rFonts w:ascii="微软雅黑" w:eastAsia="微软雅黑" w:hAnsi="微软雅黑" w:cs="微软雅黑"/>
                <w:sz w:val="22"/>
                <w:szCs w:val="22"/>
              </w:rPr>
              <w:t>1</w:t>
            </w:r>
            <w:r w:rsidR="007E3D7C" w:rsidRPr="007E3D7C">
              <w:rPr>
                <w:rFonts w:ascii="微软雅黑" w:eastAsia="微软雅黑" w:hAnsi="微软雅黑" w:cs="微软雅黑"/>
                <w:sz w:val="22"/>
                <w:szCs w:val="22"/>
              </w:rPr>
              <w:t>-</w:t>
            </w:r>
            <w:r w:rsidR="00CE37AF">
              <w:rPr>
                <w:rFonts w:ascii="微软雅黑" w:eastAsia="微软雅黑" w:hAnsi="微软雅黑" w:cs="微软雅黑"/>
                <w:sz w:val="22"/>
                <w:szCs w:val="22"/>
              </w:rPr>
              <w:t>01</w:t>
            </w:r>
            <w:r w:rsidR="007E3D7C" w:rsidRPr="007E3D7C">
              <w:rPr>
                <w:rFonts w:ascii="微软雅黑" w:eastAsia="微软雅黑" w:hAnsi="微软雅黑" w:cs="微软雅黑"/>
                <w:sz w:val="22"/>
                <w:szCs w:val="22"/>
              </w:rPr>
              <w:t>T01:00:00Z</w:t>
            </w:r>
          </w:p>
        </w:tc>
        <w:tc>
          <w:tcPr>
            <w:tcW w:w="0" w:type="auto"/>
            <w:vAlign w:val="center"/>
          </w:tcPr>
          <w:p w14:paraId="2A1EE3C6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UTC 时间</w:t>
            </w:r>
          </w:p>
        </w:tc>
      </w:tr>
      <w:tr w:rsidR="00AF2472" w:rsidRPr="00CD1B9F" w14:paraId="379CDBDA" w14:textId="77777777" w:rsidTr="00CD1B9F">
        <w:trPr>
          <w:tblCellSpacing w:w="15" w:type="dxa"/>
        </w:trPr>
        <w:tc>
          <w:tcPr>
            <w:tcW w:w="0" w:type="auto"/>
            <w:vAlign w:val="center"/>
          </w:tcPr>
          <w:p w14:paraId="01525B5F" w14:textId="72BB88DD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资产方盖章 Asset Seal</w:t>
            </w:r>
          </w:p>
        </w:tc>
        <w:tc>
          <w:tcPr>
            <w:tcW w:w="0" w:type="auto"/>
            <w:vAlign w:val="center"/>
          </w:tcPr>
          <w:p w14:paraId="4F87F000" w14:textId="20013C2D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Style w:val="Strong"/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[盖章处]</w:t>
            </w:r>
            <w:r w:rsidR="00726208">
              <w:t xml:space="preserve"> </w:t>
            </w:r>
          </w:p>
        </w:tc>
        <w:tc>
          <w:tcPr>
            <w:tcW w:w="0" w:type="auto"/>
            <w:vAlign w:val="center"/>
          </w:tcPr>
          <w:p w14:paraId="2D0F1B73" w14:textId="77777777" w:rsidR="00AF2472" w:rsidRPr="00CD1B9F" w:rsidRDefault="001F0355">
            <w:pPr>
              <w:widowControl/>
              <w:jc w:val="left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CD1B9F">
              <w:rPr>
                <w:rFonts w:ascii="微软雅黑" w:eastAsia="微软雅黑" w:hAnsi="微软雅黑" w:cs="微软雅黑" w:hint="eastAsia"/>
                <w:kern w:val="0"/>
                <w:sz w:val="22"/>
                <w:szCs w:val="22"/>
                <w:lang w:bidi="ar"/>
              </w:rPr>
              <w:t>单位公章</w:t>
            </w:r>
          </w:p>
        </w:tc>
      </w:tr>
    </w:tbl>
    <w:p w14:paraId="557101D3" w14:textId="39B2E9EA" w:rsidR="00AF2472" w:rsidRPr="00BE0A66" w:rsidRDefault="00AF2472" w:rsidP="00BA681B">
      <w:pPr>
        <w:widowControl/>
        <w:rPr>
          <w:rFonts w:ascii="微软雅黑" w:eastAsia="微软雅黑" w:hAnsi="微软雅黑" w:cs="微软雅黑"/>
          <w:sz w:val="2"/>
          <w:szCs w:val="2"/>
        </w:rPr>
      </w:pPr>
    </w:p>
    <w:sectPr w:rsidR="00AF2472" w:rsidRPr="00BE0A66">
      <w:headerReference w:type="default" r:id="rId9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216C9" w14:textId="77777777" w:rsidR="00117EBB" w:rsidRDefault="00117EBB">
      <w:r>
        <w:separator/>
      </w:r>
    </w:p>
  </w:endnote>
  <w:endnote w:type="continuationSeparator" w:id="0">
    <w:p w14:paraId="7C60B5BF" w14:textId="77777777" w:rsidR="00117EBB" w:rsidRDefault="00117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E5A56" w14:textId="77777777" w:rsidR="00117EBB" w:rsidRDefault="00117EBB">
      <w:r>
        <w:separator/>
      </w:r>
    </w:p>
  </w:footnote>
  <w:footnote w:type="continuationSeparator" w:id="0">
    <w:p w14:paraId="3844EDFF" w14:textId="77777777" w:rsidR="00117EBB" w:rsidRDefault="00117E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27650" w14:textId="77777777" w:rsidR="00AF2472" w:rsidRDefault="001F0355">
    <w:pPr>
      <w:pStyle w:val="Header"/>
    </w:pPr>
    <w:r>
      <w:rPr>
        <w:rFonts w:hint="eastAsia"/>
        <w:noProof/>
      </w:rPr>
      <w:drawing>
        <wp:anchor distT="0" distB="0" distL="114300" distR="114300" simplePos="0" relativeHeight="251659264" behindDoc="1" locked="0" layoutInCell="1" allowOverlap="1" wp14:anchorId="37359EEE" wp14:editId="1F1EF192">
          <wp:simplePos x="0" y="0"/>
          <wp:positionH relativeFrom="column">
            <wp:posOffset>8255</wp:posOffset>
          </wp:positionH>
          <wp:positionV relativeFrom="paragraph">
            <wp:posOffset>-309245</wp:posOffset>
          </wp:positionV>
          <wp:extent cx="881380" cy="292100"/>
          <wp:effectExtent l="0" t="0" r="13970" b="12700"/>
          <wp:wrapNone/>
          <wp:docPr id="1" name="图片 1" descr="AGV 主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AGV 主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1380" cy="292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5DFBD9"/>
    <w:multiLevelType w:val="singleLevel"/>
    <w:tmpl w:val="E35DFBD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717D256C"/>
    <w:multiLevelType w:val="singleLevel"/>
    <w:tmpl w:val="E35DFBD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089733741">
    <w:abstractNumId w:val="0"/>
  </w:num>
  <w:num w:numId="2" w16cid:durableId="1702902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BA43460"/>
    <w:rsid w:val="0000270C"/>
    <w:rsid w:val="00031A2A"/>
    <w:rsid w:val="000E6012"/>
    <w:rsid w:val="00117EBB"/>
    <w:rsid w:val="001F0355"/>
    <w:rsid w:val="002A1B8E"/>
    <w:rsid w:val="00336F6A"/>
    <w:rsid w:val="0037161F"/>
    <w:rsid w:val="003928F5"/>
    <w:rsid w:val="003D1311"/>
    <w:rsid w:val="00495225"/>
    <w:rsid w:val="00532FDD"/>
    <w:rsid w:val="00585AE2"/>
    <w:rsid w:val="005D0600"/>
    <w:rsid w:val="00726208"/>
    <w:rsid w:val="00772E5E"/>
    <w:rsid w:val="007E3D7C"/>
    <w:rsid w:val="008D1706"/>
    <w:rsid w:val="00A170F4"/>
    <w:rsid w:val="00AF2472"/>
    <w:rsid w:val="00B8175A"/>
    <w:rsid w:val="00BA681B"/>
    <w:rsid w:val="00BE0A66"/>
    <w:rsid w:val="00BF3523"/>
    <w:rsid w:val="00BF68F8"/>
    <w:rsid w:val="00BF7DA4"/>
    <w:rsid w:val="00C279A0"/>
    <w:rsid w:val="00CD1B9F"/>
    <w:rsid w:val="00CE37AF"/>
    <w:rsid w:val="00E511CF"/>
    <w:rsid w:val="00F11B4F"/>
    <w:rsid w:val="00F21DE3"/>
    <w:rsid w:val="00F34FC3"/>
    <w:rsid w:val="0959521E"/>
    <w:rsid w:val="260438B7"/>
    <w:rsid w:val="6960616F"/>
    <w:rsid w:val="7BA4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67BBA"/>
  <w15:docId w15:val="{851886AB-352C-48AD-BF87-65D75AE79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Heading2">
    <w:name w:val="heading 2"/>
    <w:basedOn w:val="Normal"/>
    <w:next w:val="Normal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Heading3">
    <w:name w:val="heading 3"/>
    <w:basedOn w:val="Normal"/>
    <w:next w:val="Normal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NormalWeb">
    <w:name w:val="Normal (Web)"/>
    <w:basedOn w:val="Normal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Strong">
    <w:name w:val="Strong"/>
    <w:basedOn w:val="DefaultParagraphFont"/>
    <w:qFormat/>
    <w:rPr>
      <w:b/>
    </w:rPr>
  </w:style>
  <w:style w:type="character" w:styleId="HTMLCode">
    <w:name w:val="HTML Code"/>
    <w:basedOn w:val="DefaultParagraphFont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330</Words>
  <Characters>603</Characters>
  <Application>Microsoft Office Word</Application>
  <DocSecurity>0</DocSecurity>
  <Lines>60</Lines>
  <Paragraphs>71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华势易捷</dc:creator>
  <cp:keywords/>
  <dc:description/>
  <cp:lastModifiedBy>Li, Sasa</cp:lastModifiedBy>
  <cp:revision>11</cp:revision>
  <cp:lastPrinted>2025-10-08T06:26:00Z</cp:lastPrinted>
  <dcterms:created xsi:type="dcterms:W3CDTF">2025-10-08T06:24:00Z</dcterms:created>
  <dcterms:modified xsi:type="dcterms:W3CDTF">2025-10-08T06:57:00Z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66B8DEE2A88D4E79A746FDE6F2DA46BA_11</vt:lpwstr>
  </property>
  <property fmtid="{D5CDD505-2E9C-101B-9397-08002B2CF9AE}" pid="4" name="KSOTemplateDocerSaveRecord">
    <vt:lpwstr>eyJoZGlkIjoiMDljYzUzMWQ4OWI0YzBkYjYzMDRhZTY5ZjZkYmFmYTgiLCJ1c2VySWQiOiIzMDQ3OTU4MDEifQ==</vt:lpwstr>
  </property>
</Properties>
</file>