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24897A" w14:textId="77777777" w:rsidR="00C370C1" w:rsidRDefault="00C370C1" w:rsidP="00D571A2">
      <w:pPr>
        <w:jc w:val="center"/>
        <w:rPr>
          <w:rFonts w:asciiTheme="majorBidi" w:hAnsiTheme="majorBidi" w:cstheme="majorBidi"/>
          <w:sz w:val="80"/>
          <w:szCs w:val="80"/>
        </w:rPr>
      </w:pPr>
    </w:p>
    <w:p w14:paraId="7E461874" w14:textId="77777777" w:rsidR="00C370C1" w:rsidRDefault="00C370C1" w:rsidP="00D571A2">
      <w:pPr>
        <w:jc w:val="center"/>
        <w:rPr>
          <w:rFonts w:asciiTheme="majorBidi" w:hAnsiTheme="majorBidi" w:cstheme="majorBidi"/>
          <w:sz w:val="80"/>
          <w:szCs w:val="80"/>
        </w:rPr>
      </w:pPr>
    </w:p>
    <w:p w14:paraId="2110EFB3" w14:textId="3E4767C8" w:rsidR="00C82370" w:rsidRPr="00A11164" w:rsidRDefault="00D571A2" w:rsidP="00924E45">
      <w:pPr>
        <w:jc w:val="center"/>
        <w:rPr>
          <w:rFonts w:asciiTheme="majorBidi" w:hAnsiTheme="majorBidi" w:cstheme="majorBidi"/>
          <w:b/>
          <w:bCs/>
          <w:sz w:val="72"/>
          <w:szCs w:val="72"/>
        </w:rPr>
      </w:pPr>
      <w:r w:rsidRPr="00A11164">
        <w:rPr>
          <w:rFonts w:asciiTheme="majorBidi" w:hAnsiTheme="majorBidi" w:cstheme="majorBidi"/>
          <w:b/>
          <w:bCs/>
          <w:sz w:val="72"/>
          <w:szCs w:val="72"/>
        </w:rPr>
        <w:t xml:space="preserve">Final </w:t>
      </w:r>
      <w:r w:rsidR="00682BC4">
        <w:rPr>
          <w:rFonts w:asciiTheme="majorBidi" w:hAnsiTheme="majorBidi" w:cstheme="majorBidi"/>
          <w:b/>
          <w:bCs/>
          <w:sz w:val="72"/>
          <w:szCs w:val="72"/>
        </w:rPr>
        <w:t xml:space="preserve">Analysis </w:t>
      </w:r>
      <w:r w:rsidRPr="00A11164">
        <w:rPr>
          <w:rFonts w:asciiTheme="majorBidi" w:hAnsiTheme="majorBidi" w:cstheme="majorBidi"/>
          <w:b/>
          <w:bCs/>
          <w:sz w:val="72"/>
          <w:szCs w:val="72"/>
        </w:rPr>
        <w:t>Report</w:t>
      </w:r>
    </w:p>
    <w:p w14:paraId="55DFB6C1" w14:textId="69CF0F18" w:rsidR="00D571A2" w:rsidRDefault="00D571A2" w:rsidP="00D571A2">
      <w:pPr>
        <w:jc w:val="center"/>
        <w:rPr>
          <w:rFonts w:asciiTheme="majorBidi" w:hAnsiTheme="majorBidi" w:cstheme="majorBidi"/>
          <w:b/>
          <w:bCs/>
          <w:sz w:val="36"/>
          <w:szCs w:val="36"/>
        </w:rPr>
      </w:pPr>
    </w:p>
    <w:p w14:paraId="6E0A1BDC" w14:textId="72DC7796" w:rsidR="00D571A2" w:rsidRDefault="00D571A2" w:rsidP="00D571A2">
      <w:pPr>
        <w:jc w:val="center"/>
        <w:rPr>
          <w:rFonts w:asciiTheme="majorBidi" w:hAnsiTheme="majorBidi" w:cstheme="majorBidi"/>
          <w:sz w:val="32"/>
          <w:szCs w:val="32"/>
        </w:rPr>
      </w:pPr>
      <w:r w:rsidRPr="00A11164">
        <w:rPr>
          <w:rFonts w:asciiTheme="majorBidi" w:hAnsiTheme="majorBidi" w:cstheme="majorBidi"/>
          <w:sz w:val="32"/>
          <w:szCs w:val="32"/>
        </w:rPr>
        <w:t>Dakota Rennels</w:t>
      </w:r>
    </w:p>
    <w:p w14:paraId="753E14E0" w14:textId="1B0B7082" w:rsidR="006E23C2" w:rsidRDefault="006E23C2" w:rsidP="006E23C2">
      <w:pPr>
        <w:jc w:val="center"/>
        <w:rPr>
          <w:rFonts w:asciiTheme="majorBidi" w:hAnsiTheme="majorBidi" w:cstheme="majorBidi"/>
          <w:sz w:val="32"/>
          <w:szCs w:val="32"/>
        </w:rPr>
      </w:pPr>
      <w:r w:rsidRPr="00A11164">
        <w:rPr>
          <w:rFonts w:asciiTheme="majorBidi" w:hAnsiTheme="majorBidi" w:cstheme="majorBidi"/>
          <w:sz w:val="32"/>
          <w:szCs w:val="32"/>
        </w:rPr>
        <w:t xml:space="preserve">Maryam </w:t>
      </w:r>
      <w:proofErr w:type="spellStart"/>
      <w:r w:rsidRPr="00A11164">
        <w:rPr>
          <w:rFonts w:asciiTheme="majorBidi" w:hAnsiTheme="majorBidi" w:cstheme="majorBidi"/>
          <w:sz w:val="32"/>
          <w:szCs w:val="32"/>
        </w:rPr>
        <w:t>Aslani</w:t>
      </w:r>
      <w:proofErr w:type="spellEnd"/>
    </w:p>
    <w:p w14:paraId="7D1A913F" w14:textId="77777777" w:rsidR="006E23C2" w:rsidRPr="00A11164" w:rsidRDefault="006E23C2" w:rsidP="006E23C2">
      <w:pPr>
        <w:jc w:val="center"/>
        <w:rPr>
          <w:rFonts w:asciiTheme="majorBidi" w:hAnsiTheme="majorBidi" w:cstheme="majorBidi"/>
          <w:sz w:val="32"/>
          <w:szCs w:val="32"/>
        </w:rPr>
      </w:pPr>
      <w:r w:rsidRPr="00A11164">
        <w:rPr>
          <w:rFonts w:asciiTheme="majorBidi" w:hAnsiTheme="majorBidi" w:cstheme="majorBidi"/>
          <w:sz w:val="32"/>
          <w:szCs w:val="32"/>
        </w:rPr>
        <w:t>Abdul Khan</w:t>
      </w:r>
    </w:p>
    <w:p w14:paraId="20E7F123" w14:textId="77777777" w:rsidR="006E23C2" w:rsidRPr="00A11164" w:rsidRDefault="006E23C2" w:rsidP="006E23C2">
      <w:pPr>
        <w:jc w:val="center"/>
        <w:rPr>
          <w:rFonts w:asciiTheme="majorBidi" w:hAnsiTheme="majorBidi" w:cstheme="majorBidi"/>
          <w:sz w:val="32"/>
          <w:szCs w:val="32"/>
        </w:rPr>
      </w:pPr>
    </w:p>
    <w:p w14:paraId="0EE4A942" w14:textId="77777777" w:rsidR="006E23C2" w:rsidRPr="00A11164" w:rsidRDefault="006E23C2" w:rsidP="006E23C2">
      <w:pPr>
        <w:rPr>
          <w:rFonts w:asciiTheme="majorBidi" w:hAnsiTheme="majorBidi" w:cstheme="majorBidi"/>
          <w:sz w:val="32"/>
          <w:szCs w:val="32"/>
        </w:rPr>
      </w:pPr>
    </w:p>
    <w:p w14:paraId="4BD9F39C" w14:textId="77777777" w:rsidR="00D571A2" w:rsidRPr="00D571A2" w:rsidRDefault="00D571A2" w:rsidP="00AE4F31">
      <w:pPr>
        <w:jc w:val="center"/>
        <w:rPr>
          <w:rFonts w:asciiTheme="majorBidi" w:hAnsiTheme="majorBidi" w:cstheme="majorBidi"/>
          <w:sz w:val="36"/>
          <w:szCs w:val="36"/>
        </w:rPr>
      </w:pPr>
      <w:r w:rsidRPr="00D571A2">
        <w:rPr>
          <w:rFonts w:asciiTheme="majorBidi" w:hAnsiTheme="majorBidi" w:cstheme="majorBidi"/>
          <w:sz w:val="36"/>
          <w:szCs w:val="36"/>
        </w:rPr>
        <w:br w:type="page"/>
      </w:r>
    </w:p>
    <w:p w14:paraId="59D98F8A" w14:textId="24E99E46" w:rsidR="00D571A2" w:rsidRPr="00996CBD" w:rsidRDefault="00D571A2" w:rsidP="00996CBD">
      <w:pPr>
        <w:pStyle w:val="Heading1"/>
      </w:pPr>
      <w:r w:rsidRPr="00996CBD">
        <w:lastRenderedPageBreak/>
        <w:t>Introduction</w:t>
      </w:r>
    </w:p>
    <w:p w14:paraId="195468F7" w14:textId="77777777" w:rsidR="003E7910" w:rsidRPr="006F3A7C" w:rsidRDefault="003E7910" w:rsidP="00D00D65">
      <w:pPr>
        <w:pStyle w:val="paragraph"/>
        <w:spacing w:before="0" w:beforeAutospacing="0" w:after="0" w:afterAutospacing="0" w:line="480" w:lineRule="auto"/>
        <w:jc w:val="both"/>
        <w:textAlignment w:val="baseline"/>
      </w:pPr>
      <w:r w:rsidRPr="006F3A7C">
        <w:rPr>
          <w:rStyle w:val="normaltextrun"/>
          <w:rFonts w:eastAsiaTheme="majorEastAsia"/>
          <w:color w:val="000000"/>
        </w:rPr>
        <w:t>A non-profit organization has hired our team to build a predictive model to enhance the cost-effectiveness of the organization's direct marketing campaign. Currently, the organization is focused on reaching out to prior donors in the hopes of generating revenue. The strategy being presently leveraged by the non-profit has a response rate of approximately 10% which makes the strategy not sustainable. This approach isn’t sustainable because it’s not cost effective to reach out to everyone as the overall return on investment is -$0.55. </w:t>
      </w:r>
      <w:r w:rsidRPr="006F3A7C">
        <w:rPr>
          <w:rStyle w:val="eop"/>
          <w:rFonts w:eastAsiaTheme="majorEastAsia"/>
          <w:color w:val="000000"/>
        </w:rPr>
        <w:t> </w:t>
      </w:r>
    </w:p>
    <w:p w14:paraId="564B7A2F" w14:textId="3960BF4E" w:rsidR="003E7910" w:rsidRPr="006F3A7C" w:rsidRDefault="43B10AD4" w:rsidP="34BF8D44">
      <w:pPr>
        <w:pStyle w:val="paragraph"/>
        <w:spacing w:before="0" w:beforeAutospacing="0" w:after="0" w:afterAutospacing="0" w:line="480" w:lineRule="auto"/>
        <w:jc w:val="both"/>
        <w:textAlignment w:val="baseline"/>
      </w:pPr>
      <w:r w:rsidRPr="34BF8D44">
        <w:rPr>
          <w:rStyle w:val="normaltextrun"/>
          <w:rFonts w:eastAsiaTheme="majorEastAsia"/>
          <w:color w:val="000000" w:themeColor="text1"/>
        </w:rPr>
        <w:t xml:space="preserve">By reaching out to our team, the non-profit is aiming to implement a classification model to refine the approach of their marketing campaign. The intent behind the classification model is to help the non-profit more accurately identify likely donors. The impact of such identification will be a more streamlined marketing campaign that </w:t>
      </w:r>
      <w:r w:rsidR="5D8D3066" w:rsidRPr="34BF8D44">
        <w:rPr>
          <w:rStyle w:val="normaltextrun"/>
          <w:rFonts w:eastAsiaTheme="majorEastAsia"/>
          <w:color w:val="000000" w:themeColor="text1"/>
        </w:rPr>
        <w:t>homes in</w:t>
      </w:r>
      <w:r w:rsidRPr="34BF8D44">
        <w:rPr>
          <w:rStyle w:val="normaltextrun"/>
          <w:rFonts w:eastAsiaTheme="majorEastAsia"/>
          <w:color w:val="000000" w:themeColor="text1"/>
        </w:rPr>
        <w:t xml:space="preserve"> on previous donors that are more inclined to donate again thus increasing revenue and maximizing profits. Currently, our </w:t>
      </w:r>
      <w:r w:rsidR="0B6FA7AB" w:rsidRPr="34BF8D44">
        <w:rPr>
          <w:rStyle w:val="normaltextrun"/>
          <w:rFonts w:eastAsiaTheme="majorEastAsia"/>
          <w:color w:val="000000" w:themeColor="text1"/>
        </w:rPr>
        <w:t>team is</w:t>
      </w:r>
      <w:r w:rsidRPr="34BF8D44">
        <w:rPr>
          <w:rStyle w:val="normaltextrun"/>
          <w:rFonts w:eastAsiaTheme="majorEastAsia"/>
          <w:color w:val="000000" w:themeColor="text1"/>
        </w:rPr>
        <w:t xml:space="preserve"> given historical data and 2007 scoring observations to develop </w:t>
      </w:r>
      <w:r w:rsidR="0B2C8278" w:rsidRPr="34BF8D44">
        <w:rPr>
          <w:rStyle w:val="normaltextrun"/>
          <w:rFonts w:eastAsiaTheme="majorEastAsia"/>
          <w:color w:val="000000" w:themeColor="text1"/>
        </w:rPr>
        <w:t>models</w:t>
      </w:r>
      <w:r w:rsidR="20EAAED8" w:rsidRPr="34BF8D44">
        <w:rPr>
          <w:rStyle w:val="normaltextrun"/>
          <w:rFonts w:eastAsiaTheme="majorEastAsia"/>
          <w:color w:val="000000" w:themeColor="text1"/>
        </w:rPr>
        <w:t xml:space="preserve"> by</w:t>
      </w:r>
      <w:r w:rsidR="486D517C" w:rsidRPr="34BF8D44">
        <w:rPr>
          <w:rStyle w:val="normaltextrun"/>
          <w:rFonts w:eastAsiaTheme="majorEastAsia"/>
          <w:color w:val="000000" w:themeColor="text1"/>
        </w:rPr>
        <w:t xml:space="preserve"> utilizing</w:t>
      </w:r>
      <w:r w:rsidRPr="34BF8D44">
        <w:rPr>
          <w:rStyle w:val="normaltextrun"/>
          <w:rFonts w:eastAsiaTheme="majorEastAsia"/>
          <w:color w:val="000000" w:themeColor="text1"/>
        </w:rPr>
        <w:t xml:space="preserve"> prior donor </w:t>
      </w:r>
      <w:r w:rsidR="486D517C" w:rsidRPr="34BF8D44">
        <w:rPr>
          <w:rStyle w:val="normaltextrun"/>
          <w:rFonts w:eastAsiaTheme="majorEastAsia"/>
          <w:color w:val="000000" w:themeColor="text1"/>
        </w:rPr>
        <w:t xml:space="preserve">information, donation status in </w:t>
      </w:r>
      <w:r w:rsidR="20EAAED8" w:rsidRPr="34BF8D44">
        <w:rPr>
          <w:rStyle w:val="normaltextrun"/>
          <w:rFonts w:eastAsiaTheme="majorEastAsia"/>
          <w:color w:val="000000" w:themeColor="text1"/>
        </w:rPr>
        <w:t xml:space="preserve">the </w:t>
      </w:r>
      <w:r w:rsidR="486D517C" w:rsidRPr="34BF8D44">
        <w:rPr>
          <w:rStyle w:val="normaltextrun"/>
          <w:rFonts w:eastAsiaTheme="majorEastAsia"/>
          <w:color w:val="000000" w:themeColor="text1"/>
        </w:rPr>
        <w:t xml:space="preserve">last campaign </w:t>
      </w:r>
      <w:r w:rsidRPr="34BF8D44">
        <w:rPr>
          <w:rStyle w:val="normaltextrun"/>
          <w:rFonts w:eastAsiaTheme="majorEastAsia"/>
          <w:color w:val="000000" w:themeColor="text1"/>
        </w:rPr>
        <w:t xml:space="preserve">and the </w:t>
      </w:r>
      <w:r w:rsidR="5B2504F9" w:rsidRPr="34BF8D44">
        <w:rPr>
          <w:rStyle w:val="normaltextrun"/>
          <w:rFonts w:eastAsiaTheme="majorEastAsia"/>
          <w:color w:val="000000" w:themeColor="text1"/>
        </w:rPr>
        <w:t>amount of</w:t>
      </w:r>
      <w:r w:rsidR="486D517C" w:rsidRPr="34BF8D44">
        <w:rPr>
          <w:rStyle w:val="normaltextrun"/>
          <w:rFonts w:eastAsiaTheme="majorEastAsia"/>
          <w:color w:val="000000" w:themeColor="text1"/>
        </w:rPr>
        <w:t xml:space="preserve"> </w:t>
      </w:r>
      <w:r w:rsidR="20EAAED8" w:rsidRPr="34BF8D44">
        <w:rPr>
          <w:rStyle w:val="normaltextrun"/>
          <w:rFonts w:eastAsiaTheme="majorEastAsia"/>
          <w:color w:val="000000" w:themeColor="text1"/>
        </w:rPr>
        <w:t xml:space="preserve">their </w:t>
      </w:r>
      <w:r w:rsidRPr="34BF8D44">
        <w:rPr>
          <w:rStyle w:val="normaltextrun"/>
          <w:rFonts w:eastAsiaTheme="majorEastAsia"/>
          <w:color w:val="000000" w:themeColor="text1"/>
        </w:rPr>
        <w:t>donat</w:t>
      </w:r>
      <w:r w:rsidR="486D517C" w:rsidRPr="34BF8D44">
        <w:rPr>
          <w:rStyle w:val="normaltextrun"/>
          <w:rFonts w:eastAsiaTheme="majorEastAsia"/>
          <w:color w:val="000000" w:themeColor="text1"/>
        </w:rPr>
        <w:t>ion</w:t>
      </w:r>
      <w:r w:rsidRPr="34BF8D44">
        <w:rPr>
          <w:rStyle w:val="normaltextrun"/>
          <w:rFonts w:eastAsiaTheme="majorEastAsia"/>
          <w:color w:val="000000" w:themeColor="text1"/>
        </w:rPr>
        <w:t>.</w:t>
      </w:r>
      <w:r w:rsidRPr="34BF8D44">
        <w:rPr>
          <w:rStyle w:val="eop"/>
          <w:rFonts w:eastAsiaTheme="majorEastAsia"/>
          <w:color w:val="000000" w:themeColor="text1"/>
        </w:rPr>
        <w:t> </w:t>
      </w:r>
    </w:p>
    <w:p w14:paraId="289B4E98" w14:textId="782FCE9F" w:rsidR="003E7910" w:rsidRPr="006F3A7C" w:rsidRDefault="003E7910" w:rsidP="00D00D65">
      <w:pPr>
        <w:pStyle w:val="paragraph"/>
        <w:spacing w:before="0" w:beforeAutospacing="0" w:after="0" w:afterAutospacing="0" w:line="480" w:lineRule="auto"/>
        <w:jc w:val="both"/>
        <w:textAlignment w:val="baseline"/>
      </w:pPr>
      <w:r w:rsidRPr="006F3A7C">
        <w:rPr>
          <w:rStyle w:val="normaltextrun"/>
          <w:rFonts w:eastAsiaTheme="majorEastAsia"/>
          <w:color w:val="000000"/>
        </w:rPr>
        <w:t xml:space="preserve">Furthermore, the non-profit would like to develop a model that can predict the expected amount a particular donor is inclined to make. The current average expected donation is $14.50, if the non-profit can focus their efforts on those previous donors </w:t>
      </w:r>
      <w:r w:rsidR="00483A0F">
        <w:rPr>
          <w:rStyle w:val="normaltextrun"/>
          <w:rFonts w:eastAsiaTheme="majorEastAsia"/>
          <w:color w:val="000000"/>
        </w:rPr>
        <w:t>who are expected</w:t>
      </w:r>
      <w:r w:rsidRPr="006F3A7C">
        <w:rPr>
          <w:rStyle w:val="normaltextrun"/>
          <w:rFonts w:eastAsiaTheme="majorEastAsia"/>
          <w:color w:val="000000"/>
        </w:rPr>
        <w:t xml:space="preserve"> to donate a larger amount, then the non-profit would be able to further maximize revenue and profits. While this ask may appear to be a separate ask then the classification model spoken to above, these two tasks are intrinsically tied together as they work to increase the over return on investment for the non-profits marketing campaign while also opening the door for our team to win future work.</w:t>
      </w:r>
      <w:r w:rsidRPr="006F3A7C">
        <w:rPr>
          <w:rStyle w:val="eop"/>
          <w:rFonts w:eastAsiaTheme="majorEastAsia"/>
          <w:color w:val="000000"/>
        </w:rPr>
        <w:t> </w:t>
      </w:r>
    </w:p>
    <w:p w14:paraId="6922D7CF" w14:textId="4F97EF6C" w:rsidR="003E7910" w:rsidRDefault="43B10AD4" w:rsidP="34BF8D44">
      <w:pPr>
        <w:pStyle w:val="paragraph"/>
        <w:spacing w:before="0" w:beforeAutospacing="0" w:after="0" w:afterAutospacing="0" w:line="480" w:lineRule="auto"/>
        <w:jc w:val="both"/>
        <w:textAlignment w:val="baseline"/>
        <w:rPr>
          <w:rStyle w:val="eop"/>
          <w:rFonts w:eastAsiaTheme="majorEastAsia"/>
          <w:color w:val="000000"/>
        </w:rPr>
      </w:pPr>
      <w:r w:rsidRPr="34BF8D44">
        <w:rPr>
          <w:rStyle w:val="normaltextrun"/>
          <w:rFonts w:eastAsiaTheme="majorEastAsia"/>
          <w:color w:val="000000" w:themeColor="text1"/>
        </w:rPr>
        <w:t xml:space="preserve">Our initial analysis of the issues behind the non-profits direct marketing campaign are that the campaign, as it is today, isn’t focused on a particular audience. The net they have cast is too large </w:t>
      </w:r>
      <w:r w:rsidRPr="34BF8D44">
        <w:rPr>
          <w:rStyle w:val="normaltextrun"/>
          <w:rFonts w:eastAsiaTheme="majorEastAsia"/>
          <w:color w:val="000000" w:themeColor="text1"/>
        </w:rPr>
        <w:lastRenderedPageBreak/>
        <w:t xml:space="preserve">and thus resulting in a negative return on investment. We believe that by </w:t>
      </w:r>
      <w:r w:rsidR="69EE58DC" w:rsidRPr="34BF8D44">
        <w:rPr>
          <w:rStyle w:val="normaltextrun"/>
          <w:rFonts w:eastAsiaTheme="majorEastAsia"/>
          <w:color w:val="000000" w:themeColor="text1"/>
        </w:rPr>
        <w:t>homing in</w:t>
      </w:r>
      <w:r w:rsidRPr="34BF8D44">
        <w:rPr>
          <w:rStyle w:val="normaltextrun"/>
          <w:rFonts w:eastAsiaTheme="majorEastAsia"/>
          <w:color w:val="000000" w:themeColor="text1"/>
        </w:rPr>
        <w:t xml:space="preserve"> on a few metrics and their relationships with each other, we cast many smaller nets that can overall produce a greater return on investment and thus ultimately maximize profits. We want to take a step back, review our historical data, and pinpoint the ‘</w:t>
      </w:r>
      <w:proofErr w:type="gramStart"/>
      <w:r w:rsidRPr="34BF8D44">
        <w:rPr>
          <w:rStyle w:val="normaltextrun"/>
          <w:rFonts w:eastAsiaTheme="majorEastAsia"/>
          <w:color w:val="000000" w:themeColor="text1"/>
        </w:rPr>
        <w:t>hotspots’</w:t>
      </w:r>
      <w:proofErr w:type="gramEnd"/>
      <w:r w:rsidRPr="34BF8D44">
        <w:rPr>
          <w:rStyle w:val="normaltextrun"/>
          <w:rFonts w:eastAsiaTheme="majorEastAsia"/>
          <w:color w:val="000000" w:themeColor="text1"/>
        </w:rPr>
        <w:t xml:space="preserve"> and factors that result</w:t>
      </w:r>
      <w:r w:rsidR="2DFA4F59" w:rsidRPr="34BF8D44">
        <w:rPr>
          <w:rStyle w:val="normaltextrun"/>
          <w:rFonts w:eastAsiaTheme="majorEastAsia"/>
          <w:color w:val="000000" w:themeColor="text1"/>
        </w:rPr>
        <w:t>ed</w:t>
      </w:r>
      <w:r w:rsidRPr="34BF8D44">
        <w:rPr>
          <w:rStyle w:val="normaltextrun"/>
          <w:rFonts w:eastAsiaTheme="majorEastAsia"/>
          <w:color w:val="000000" w:themeColor="text1"/>
        </w:rPr>
        <w:t xml:space="preserve"> in a</w:t>
      </w:r>
      <w:r w:rsidR="4DB94060" w:rsidRPr="34BF8D44">
        <w:rPr>
          <w:rStyle w:val="normaltextrun"/>
          <w:rFonts w:eastAsiaTheme="majorEastAsia"/>
          <w:color w:val="000000" w:themeColor="text1"/>
        </w:rPr>
        <w:t xml:space="preserve">n </w:t>
      </w:r>
      <w:r w:rsidR="2DFA4F59" w:rsidRPr="34BF8D44">
        <w:rPr>
          <w:rStyle w:val="normaltextrun"/>
          <w:rFonts w:eastAsiaTheme="majorEastAsia"/>
          <w:color w:val="000000" w:themeColor="text1"/>
        </w:rPr>
        <w:t>individual’s</w:t>
      </w:r>
      <w:r w:rsidR="4DB94060" w:rsidRPr="34BF8D44">
        <w:rPr>
          <w:rStyle w:val="normaltextrun"/>
          <w:rFonts w:eastAsiaTheme="majorEastAsia"/>
          <w:color w:val="000000" w:themeColor="text1"/>
        </w:rPr>
        <w:t xml:space="preserve"> donati</w:t>
      </w:r>
      <w:r w:rsidR="2DFA4F59" w:rsidRPr="34BF8D44">
        <w:rPr>
          <w:rStyle w:val="normaltextrun"/>
          <w:rFonts w:eastAsiaTheme="majorEastAsia"/>
          <w:color w:val="000000" w:themeColor="text1"/>
        </w:rPr>
        <w:t>on</w:t>
      </w:r>
      <w:r w:rsidRPr="34BF8D44">
        <w:rPr>
          <w:rStyle w:val="normaltextrun"/>
          <w:rFonts w:eastAsiaTheme="majorEastAsia"/>
          <w:color w:val="000000" w:themeColor="text1"/>
        </w:rPr>
        <w:t xml:space="preserve"> and more specifically </w:t>
      </w:r>
      <w:r w:rsidR="2DFA4F59" w:rsidRPr="34BF8D44">
        <w:rPr>
          <w:rStyle w:val="normaltextrun"/>
          <w:rFonts w:eastAsiaTheme="majorEastAsia"/>
          <w:color w:val="000000" w:themeColor="text1"/>
        </w:rPr>
        <w:t>identify</w:t>
      </w:r>
      <w:r w:rsidRPr="34BF8D44">
        <w:rPr>
          <w:rStyle w:val="normaltextrun"/>
          <w:rFonts w:eastAsiaTheme="majorEastAsia"/>
          <w:color w:val="000000" w:themeColor="text1"/>
        </w:rPr>
        <w:t xml:space="preserve"> donor</w:t>
      </w:r>
      <w:r w:rsidR="5F621A0C" w:rsidRPr="34BF8D44">
        <w:rPr>
          <w:rStyle w:val="normaltextrun"/>
          <w:rFonts w:eastAsiaTheme="majorEastAsia"/>
          <w:color w:val="000000" w:themeColor="text1"/>
        </w:rPr>
        <w:t>s</w:t>
      </w:r>
      <w:r w:rsidRPr="34BF8D44">
        <w:rPr>
          <w:rStyle w:val="normaltextrun"/>
          <w:rFonts w:eastAsiaTheme="majorEastAsia"/>
          <w:color w:val="000000" w:themeColor="text1"/>
        </w:rPr>
        <w:t xml:space="preserve"> that </w:t>
      </w:r>
      <w:r w:rsidR="5F621A0C" w:rsidRPr="34BF8D44">
        <w:rPr>
          <w:rStyle w:val="normaltextrun"/>
          <w:rFonts w:eastAsiaTheme="majorEastAsia"/>
          <w:color w:val="000000" w:themeColor="text1"/>
        </w:rPr>
        <w:t>are</w:t>
      </w:r>
      <w:r w:rsidRPr="34BF8D44">
        <w:rPr>
          <w:rStyle w:val="normaltextrun"/>
          <w:rFonts w:eastAsiaTheme="majorEastAsia"/>
          <w:color w:val="000000" w:themeColor="text1"/>
        </w:rPr>
        <w:t xml:space="preserve"> able and willing to make larger donations thus further maximizing profits.</w:t>
      </w:r>
      <w:r w:rsidRPr="34BF8D44">
        <w:rPr>
          <w:rStyle w:val="eop"/>
          <w:rFonts w:eastAsiaTheme="majorEastAsia"/>
          <w:color w:val="000000" w:themeColor="text1"/>
        </w:rPr>
        <w:t> </w:t>
      </w:r>
    </w:p>
    <w:p w14:paraId="3C250EEE" w14:textId="5FFA5F25" w:rsidR="00780F40" w:rsidRPr="006F3A7C" w:rsidRDefault="65E0A8CC" w:rsidP="34BF8D44">
      <w:pPr>
        <w:pStyle w:val="paragraph"/>
        <w:spacing w:before="0" w:beforeAutospacing="0" w:after="0" w:afterAutospacing="0" w:line="480" w:lineRule="auto"/>
        <w:jc w:val="both"/>
        <w:textAlignment w:val="baseline"/>
        <w:rPr>
          <w:rStyle w:val="eop"/>
          <w:rFonts w:eastAsiaTheme="majorEastAsia"/>
          <w:color w:val="000000" w:themeColor="text1"/>
        </w:rPr>
      </w:pPr>
      <w:r w:rsidRPr="34BF8D44">
        <w:rPr>
          <w:rStyle w:val="eop"/>
          <w:rFonts w:eastAsiaTheme="majorEastAsia"/>
          <w:color w:val="000000" w:themeColor="text1"/>
        </w:rPr>
        <w:t xml:space="preserve">The rest of this report is </w:t>
      </w:r>
      <w:r w:rsidR="41FD9D83" w:rsidRPr="34BF8D44">
        <w:rPr>
          <w:rStyle w:val="eop"/>
          <w:rFonts w:eastAsiaTheme="majorEastAsia"/>
          <w:color w:val="000000" w:themeColor="text1"/>
        </w:rPr>
        <w:t>organized</w:t>
      </w:r>
      <w:r w:rsidRPr="34BF8D44">
        <w:rPr>
          <w:rStyle w:val="eop"/>
          <w:rFonts w:eastAsiaTheme="majorEastAsia"/>
          <w:color w:val="000000" w:themeColor="text1"/>
        </w:rPr>
        <w:t xml:space="preserve"> as follows: the data understanding section provides the results for exploratory data analysis</w:t>
      </w:r>
      <w:r w:rsidR="30AF9F82" w:rsidRPr="34BF8D44">
        <w:rPr>
          <w:rStyle w:val="eop"/>
          <w:rFonts w:eastAsiaTheme="majorEastAsia"/>
          <w:color w:val="000000" w:themeColor="text1"/>
        </w:rPr>
        <w:t xml:space="preserve">, </w:t>
      </w:r>
      <w:r w:rsidRPr="34BF8D44">
        <w:rPr>
          <w:rStyle w:val="eop"/>
          <w:rFonts w:eastAsiaTheme="majorEastAsia"/>
          <w:color w:val="000000" w:themeColor="text1"/>
        </w:rPr>
        <w:t xml:space="preserve">the data </w:t>
      </w:r>
      <w:r w:rsidR="38330894" w:rsidRPr="34BF8D44">
        <w:rPr>
          <w:rStyle w:val="eop"/>
          <w:rFonts w:eastAsiaTheme="majorEastAsia"/>
          <w:color w:val="000000" w:themeColor="text1"/>
        </w:rPr>
        <w:t>preparation</w:t>
      </w:r>
      <w:r w:rsidRPr="34BF8D44">
        <w:rPr>
          <w:rStyle w:val="eop"/>
          <w:rFonts w:eastAsiaTheme="majorEastAsia"/>
          <w:color w:val="000000" w:themeColor="text1"/>
        </w:rPr>
        <w:t xml:space="preserve"> section documents the steps taken to </w:t>
      </w:r>
      <w:r w:rsidR="7C6FBBA4" w:rsidRPr="34BF8D44">
        <w:rPr>
          <w:rStyle w:val="eop"/>
          <w:rFonts w:eastAsiaTheme="majorEastAsia"/>
          <w:color w:val="000000" w:themeColor="text1"/>
        </w:rPr>
        <w:t>prepare</w:t>
      </w:r>
      <w:r w:rsidRPr="34BF8D44">
        <w:rPr>
          <w:rStyle w:val="eop"/>
          <w:rFonts w:eastAsiaTheme="majorEastAsia"/>
          <w:color w:val="000000" w:themeColor="text1"/>
        </w:rPr>
        <w:t xml:space="preserve"> the data, the modeling section provides the details for classification and regr</w:t>
      </w:r>
      <w:r w:rsidR="34EBF9FB" w:rsidRPr="34BF8D44">
        <w:rPr>
          <w:rStyle w:val="eop"/>
          <w:rFonts w:eastAsiaTheme="majorEastAsia"/>
          <w:color w:val="000000" w:themeColor="text1"/>
        </w:rPr>
        <w:t>ession</w:t>
      </w:r>
      <w:r w:rsidR="0604D931" w:rsidRPr="34BF8D44">
        <w:rPr>
          <w:rStyle w:val="eop"/>
          <w:rFonts w:eastAsiaTheme="majorEastAsia"/>
          <w:color w:val="000000" w:themeColor="text1"/>
        </w:rPr>
        <w:t xml:space="preserve"> </w:t>
      </w:r>
      <w:r w:rsidR="3148BE15" w:rsidRPr="34BF8D44">
        <w:rPr>
          <w:rStyle w:val="eop"/>
          <w:rFonts w:eastAsiaTheme="majorEastAsia"/>
          <w:color w:val="000000" w:themeColor="text1"/>
        </w:rPr>
        <w:t xml:space="preserve">models developed and the best model selected, the </w:t>
      </w:r>
      <w:r w:rsidR="5D2524C3" w:rsidRPr="34BF8D44">
        <w:rPr>
          <w:rStyle w:val="eop"/>
          <w:rFonts w:eastAsiaTheme="majorEastAsia"/>
          <w:color w:val="000000" w:themeColor="text1"/>
        </w:rPr>
        <w:t>evaluation</w:t>
      </w:r>
      <w:r w:rsidR="3148BE15" w:rsidRPr="34BF8D44">
        <w:rPr>
          <w:rStyle w:val="eop"/>
          <w:rFonts w:eastAsiaTheme="majorEastAsia"/>
          <w:color w:val="000000" w:themeColor="text1"/>
        </w:rPr>
        <w:t xml:space="preserve"> section discusses the accuracy of models, the deployment section discusses actionable findings, and finally the </w:t>
      </w:r>
      <w:r w:rsidR="35CA2B88" w:rsidRPr="34BF8D44">
        <w:rPr>
          <w:rStyle w:val="eop"/>
          <w:rFonts w:eastAsiaTheme="majorEastAsia"/>
          <w:color w:val="000000" w:themeColor="text1"/>
        </w:rPr>
        <w:t>conclusion</w:t>
      </w:r>
      <w:r w:rsidR="3148BE15" w:rsidRPr="34BF8D44">
        <w:rPr>
          <w:rStyle w:val="eop"/>
          <w:rFonts w:eastAsiaTheme="majorEastAsia"/>
          <w:color w:val="000000" w:themeColor="text1"/>
        </w:rPr>
        <w:t xml:space="preserve"> section concludes our report and provides</w:t>
      </w:r>
      <w:r w:rsidR="726E85E0" w:rsidRPr="34BF8D44">
        <w:rPr>
          <w:rStyle w:val="eop"/>
          <w:rFonts w:eastAsiaTheme="majorEastAsia"/>
          <w:color w:val="000000" w:themeColor="text1"/>
        </w:rPr>
        <w:t xml:space="preserve"> a summary of our findings. </w:t>
      </w:r>
      <w:r w:rsidR="34EBF9FB" w:rsidRPr="34BF8D44">
        <w:rPr>
          <w:rStyle w:val="eop"/>
          <w:rFonts w:eastAsiaTheme="majorEastAsia"/>
          <w:color w:val="000000" w:themeColor="text1"/>
        </w:rPr>
        <w:t xml:space="preserve"> </w:t>
      </w:r>
    </w:p>
    <w:p w14:paraId="1FE058AF" w14:textId="5C8F36F4" w:rsidR="00D571A2" w:rsidRPr="00924E45" w:rsidRDefault="00D571A2" w:rsidP="00996CBD">
      <w:pPr>
        <w:pStyle w:val="Heading1"/>
      </w:pPr>
      <w:r w:rsidRPr="00924E45">
        <w:t xml:space="preserve">Data </w:t>
      </w:r>
      <w:r w:rsidRPr="00996CBD">
        <w:t>Understanding</w:t>
      </w:r>
    </w:p>
    <w:p w14:paraId="50AD071A" w14:textId="2C6193E8" w:rsidR="008A1DF8" w:rsidRDefault="00AF47E3" w:rsidP="00A653CA">
      <w:pPr>
        <w:shd w:val="clear" w:color="auto" w:fill="FFFFFF"/>
        <w:spacing w:before="100" w:beforeAutospacing="1" w:after="100" w:afterAutospacing="1" w:line="480" w:lineRule="auto"/>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Initial analysis of the data was performed to identify the best target variable to answer the looming business question. There has been a dataset presented to our team to help build an efficient model, </w:t>
      </w:r>
      <w:r w:rsidRPr="00A653CA">
        <w:rPr>
          <w:rFonts w:ascii="Times New Roman" w:eastAsia="Times New Roman" w:hAnsi="Times New Roman" w:cs="Times New Roman"/>
          <w:i/>
          <w:iCs/>
          <w:color w:val="333333"/>
          <w:sz w:val="24"/>
          <w:szCs w:val="24"/>
        </w:rPr>
        <w:t>nonprofit.xlsx</w:t>
      </w:r>
      <w:r>
        <w:rPr>
          <w:rFonts w:ascii="Times New Roman" w:eastAsia="Times New Roman" w:hAnsi="Times New Roman" w:cs="Times New Roman"/>
          <w:color w:val="333333"/>
          <w:sz w:val="24"/>
          <w:szCs w:val="24"/>
        </w:rPr>
        <w:t xml:space="preserve">. </w:t>
      </w:r>
      <w:r w:rsidR="00874C5D">
        <w:rPr>
          <w:rFonts w:ascii="Times New Roman" w:eastAsia="Times New Roman" w:hAnsi="Times New Roman" w:cs="Times New Roman"/>
          <w:color w:val="333333"/>
          <w:sz w:val="24"/>
          <w:szCs w:val="24"/>
        </w:rPr>
        <w:t xml:space="preserve"> Table 1 </w:t>
      </w:r>
      <w:r w:rsidR="00682BC4">
        <w:rPr>
          <w:rFonts w:ascii="Times New Roman" w:eastAsia="Times New Roman" w:hAnsi="Times New Roman" w:cs="Times New Roman"/>
          <w:color w:val="333333"/>
          <w:sz w:val="24"/>
          <w:szCs w:val="24"/>
        </w:rPr>
        <w:t>presents</w:t>
      </w:r>
      <w:r w:rsidR="00874C5D">
        <w:rPr>
          <w:rFonts w:ascii="Times New Roman" w:eastAsia="Times New Roman" w:hAnsi="Times New Roman" w:cs="Times New Roman"/>
          <w:color w:val="333333"/>
          <w:sz w:val="24"/>
          <w:szCs w:val="24"/>
        </w:rPr>
        <w:t xml:space="preserve"> the summary statistics of the provided dataset.</w:t>
      </w:r>
      <w:r w:rsidR="008A1DF8">
        <w:rPr>
          <w:rFonts w:ascii="Times New Roman" w:eastAsia="Times New Roman" w:hAnsi="Times New Roman" w:cs="Times New Roman"/>
          <w:color w:val="333333"/>
          <w:sz w:val="24"/>
          <w:szCs w:val="24"/>
        </w:rPr>
        <w:t xml:space="preserve"> It was confirmed the data has 6002 observations and none of the variables had missing values. It was also important to note the minimum and maximum values of each variable. These statistics along with the data dictionary will help identify what data type each variable is. Using the data dictionary, the </w:t>
      </w:r>
      <w:proofErr w:type="spellStart"/>
      <w:r w:rsidR="008A1DF8" w:rsidRPr="00A653CA">
        <w:rPr>
          <w:rFonts w:ascii="Times New Roman" w:eastAsia="Times New Roman" w:hAnsi="Times New Roman" w:cs="Times New Roman"/>
          <w:i/>
          <w:iCs/>
          <w:color w:val="333333"/>
          <w:sz w:val="24"/>
          <w:szCs w:val="24"/>
        </w:rPr>
        <w:t>donr</w:t>
      </w:r>
      <w:proofErr w:type="spellEnd"/>
      <w:r w:rsidR="008A1DF8">
        <w:rPr>
          <w:rFonts w:ascii="Times New Roman" w:eastAsia="Times New Roman" w:hAnsi="Times New Roman" w:cs="Times New Roman"/>
          <w:color w:val="333333"/>
          <w:sz w:val="24"/>
          <w:szCs w:val="24"/>
        </w:rPr>
        <w:t xml:space="preserve"> variable</w:t>
      </w:r>
      <w:r w:rsidR="002C1868">
        <w:rPr>
          <w:rFonts w:ascii="Times New Roman" w:eastAsia="Times New Roman" w:hAnsi="Times New Roman" w:cs="Times New Roman"/>
          <w:color w:val="333333"/>
          <w:sz w:val="24"/>
          <w:szCs w:val="24"/>
        </w:rPr>
        <w:t>, representing the donation status,</w:t>
      </w:r>
      <w:r w:rsidR="008A1DF8">
        <w:rPr>
          <w:rFonts w:ascii="Times New Roman" w:eastAsia="Times New Roman" w:hAnsi="Times New Roman" w:cs="Times New Roman"/>
          <w:color w:val="333333"/>
          <w:sz w:val="24"/>
          <w:szCs w:val="24"/>
        </w:rPr>
        <w:t xml:space="preserve"> was identified as the target variable for classification and to answer the business question of who to target for potential donors. The </w:t>
      </w:r>
      <w:proofErr w:type="spellStart"/>
      <w:r w:rsidR="008A1DF8" w:rsidRPr="00A653CA">
        <w:rPr>
          <w:rFonts w:ascii="Times New Roman" w:eastAsia="Times New Roman" w:hAnsi="Times New Roman" w:cs="Times New Roman"/>
          <w:i/>
          <w:iCs/>
          <w:color w:val="333333"/>
          <w:sz w:val="24"/>
          <w:szCs w:val="24"/>
        </w:rPr>
        <w:t>damt</w:t>
      </w:r>
      <w:proofErr w:type="spellEnd"/>
      <w:r w:rsidR="00CA2316">
        <w:rPr>
          <w:rFonts w:ascii="Times New Roman" w:eastAsia="Times New Roman" w:hAnsi="Times New Roman" w:cs="Times New Roman"/>
          <w:i/>
          <w:iCs/>
          <w:color w:val="333333"/>
          <w:sz w:val="24"/>
          <w:szCs w:val="24"/>
        </w:rPr>
        <w:t xml:space="preserve">, </w:t>
      </w:r>
      <w:r w:rsidR="00CA2316" w:rsidRPr="00A653CA">
        <w:rPr>
          <w:rFonts w:ascii="Times New Roman" w:eastAsia="Times New Roman" w:hAnsi="Times New Roman" w:cs="Times New Roman"/>
          <w:color w:val="333333"/>
          <w:sz w:val="24"/>
          <w:szCs w:val="24"/>
        </w:rPr>
        <w:t>representing the contribution amount</w:t>
      </w:r>
      <w:r w:rsidR="00CA2316">
        <w:rPr>
          <w:rFonts w:ascii="Times New Roman" w:eastAsia="Times New Roman" w:hAnsi="Times New Roman" w:cs="Times New Roman"/>
          <w:i/>
          <w:iCs/>
          <w:color w:val="333333"/>
          <w:sz w:val="24"/>
          <w:szCs w:val="24"/>
        </w:rPr>
        <w:t>,</w:t>
      </w:r>
      <w:r w:rsidR="008A1DF8">
        <w:rPr>
          <w:rFonts w:ascii="Times New Roman" w:eastAsia="Times New Roman" w:hAnsi="Times New Roman" w:cs="Times New Roman"/>
          <w:color w:val="333333"/>
          <w:sz w:val="24"/>
          <w:szCs w:val="24"/>
        </w:rPr>
        <w:t xml:space="preserve"> has been identified as the target variable for </w:t>
      </w:r>
      <w:r w:rsidR="00AB78CB">
        <w:rPr>
          <w:rFonts w:ascii="Times New Roman" w:eastAsia="Times New Roman" w:hAnsi="Times New Roman" w:cs="Times New Roman"/>
          <w:color w:val="333333"/>
          <w:sz w:val="24"/>
          <w:szCs w:val="24"/>
        </w:rPr>
        <w:t xml:space="preserve">regression models to predict </w:t>
      </w:r>
      <w:r w:rsidR="008A1DF8">
        <w:rPr>
          <w:rFonts w:ascii="Times New Roman" w:eastAsia="Times New Roman" w:hAnsi="Times New Roman" w:cs="Times New Roman"/>
          <w:color w:val="333333"/>
          <w:sz w:val="24"/>
          <w:szCs w:val="24"/>
        </w:rPr>
        <w:lastRenderedPageBreak/>
        <w:t xml:space="preserve">how much a donor </w:t>
      </w:r>
      <w:r w:rsidR="00AB78CB">
        <w:rPr>
          <w:rFonts w:ascii="Times New Roman" w:eastAsia="Times New Roman" w:hAnsi="Times New Roman" w:cs="Times New Roman"/>
          <w:color w:val="333333"/>
          <w:sz w:val="24"/>
          <w:szCs w:val="24"/>
        </w:rPr>
        <w:t xml:space="preserve">may </w:t>
      </w:r>
      <w:r w:rsidR="008A1DF8">
        <w:rPr>
          <w:rFonts w:ascii="Times New Roman" w:eastAsia="Times New Roman" w:hAnsi="Times New Roman" w:cs="Times New Roman"/>
          <w:color w:val="333333"/>
          <w:sz w:val="24"/>
          <w:szCs w:val="24"/>
        </w:rPr>
        <w:t xml:space="preserve">contribute. It is </w:t>
      </w:r>
      <w:r w:rsidR="00AB78CB">
        <w:rPr>
          <w:rFonts w:ascii="Times New Roman" w:eastAsia="Times New Roman" w:hAnsi="Times New Roman" w:cs="Times New Roman"/>
          <w:color w:val="333333"/>
          <w:sz w:val="24"/>
          <w:szCs w:val="24"/>
        </w:rPr>
        <w:t>worth noting</w:t>
      </w:r>
      <w:r w:rsidR="008A1DF8">
        <w:rPr>
          <w:rFonts w:ascii="Times New Roman" w:eastAsia="Times New Roman" w:hAnsi="Times New Roman" w:cs="Times New Roman"/>
          <w:color w:val="333333"/>
          <w:sz w:val="24"/>
          <w:szCs w:val="24"/>
        </w:rPr>
        <w:t xml:space="preserve"> that the maximum value of donation in previous years was 27 dollars</w:t>
      </w:r>
      <w:r w:rsidR="00AB78CB">
        <w:rPr>
          <w:rFonts w:ascii="Times New Roman" w:eastAsia="Times New Roman" w:hAnsi="Times New Roman" w:cs="Times New Roman"/>
          <w:color w:val="333333"/>
          <w:sz w:val="24"/>
          <w:szCs w:val="24"/>
        </w:rPr>
        <w:t xml:space="preserve"> with an average of</w:t>
      </w:r>
      <w:r w:rsidR="00AB78CB" w:rsidRPr="00A653CA">
        <w:rPr>
          <w:rFonts w:ascii="Times New Roman" w:eastAsia="Times New Roman" w:hAnsi="Times New Roman" w:cs="Times New Roman"/>
          <w:color w:val="333333"/>
          <w:sz w:val="24"/>
          <w:szCs w:val="24"/>
        </w:rPr>
        <w:t xml:space="preserve"> $14.50</w:t>
      </w:r>
      <w:r w:rsidR="008A1DF8">
        <w:rPr>
          <w:rFonts w:ascii="Times New Roman" w:eastAsia="Times New Roman" w:hAnsi="Times New Roman" w:cs="Times New Roman"/>
          <w:color w:val="333333"/>
          <w:sz w:val="24"/>
          <w:szCs w:val="24"/>
        </w:rPr>
        <w:t xml:space="preserve"> across all 6002 records.</w:t>
      </w:r>
    </w:p>
    <w:p w14:paraId="574004AD" w14:textId="65858195" w:rsidR="00AF47E3" w:rsidRPr="006F3A7C" w:rsidRDefault="008A1DF8" w:rsidP="00D00D65">
      <w:pPr>
        <w:shd w:val="clear" w:color="auto" w:fill="FFFFFF"/>
        <w:spacing w:before="100" w:beforeAutospacing="1" w:after="100" w:afterAutospacing="1" w:line="480" w:lineRule="auto"/>
        <w:jc w:val="center"/>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Table 1. Summary statistics</w:t>
      </w:r>
    </w:p>
    <w:tbl>
      <w:tblPr>
        <w:tblW w:w="8455" w:type="dxa"/>
        <w:jc w:val="center"/>
        <w:tblLook w:val="04A0" w:firstRow="1" w:lastRow="0" w:firstColumn="1" w:lastColumn="0" w:noHBand="0" w:noVBand="1"/>
      </w:tblPr>
      <w:tblGrid>
        <w:gridCol w:w="1120"/>
        <w:gridCol w:w="950"/>
        <w:gridCol w:w="803"/>
        <w:gridCol w:w="1158"/>
        <w:gridCol w:w="1194"/>
        <w:gridCol w:w="1070"/>
        <w:gridCol w:w="1260"/>
        <w:gridCol w:w="1109"/>
      </w:tblGrid>
      <w:tr w:rsidR="00D00D65" w:rsidRPr="006F3A7C" w14:paraId="35113272" w14:textId="77777777" w:rsidTr="00D00D65">
        <w:trPr>
          <w:trHeight w:val="300"/>
          <w:jc w:val="center"/>
        </w:trPr>
        <w:tc>
          <w:tcPr>
            <w:tcW w:w="1120" w:type="dxa"/>
            <w:tcBorders>
              <w:top w:val="single" w:sz="4" w:space="0" w:color="8EA9DB"/>
              <w:left w:val="single" w:sz="4" w:space="0" w:color="8EA9DB"/>
              <w:bottom w:val="single" w:sz="4" w:space="0" w:color="8EA9DB"/>
              <w:right w:val="nil"/>
            </w:tcBorders>
            <w:shd w:val="clear" w:color="4472C4" w:fill="4472C4"/>
            <w:noWrap/>
            <w:vAlign w:val="bottom"/>
            <w:hideMark/>
          </w:tcPr>
          <w:p w14:paraId="4E00360A" w14:textId="77777777" w:rsidR="00AF47E3" w:rsidRPr="00D00D65" w:rsidRDefault="00AF47E3" w:rsidP="00D211C8">
            <w:pPr>
              <w:spacing w:after="0" w:line="240" w:lineRule="auto"/>
              <w:jc w:val="center"/>
              <w:rPr>
                <w:rFonts w:ascii="Times New Roman" w:eastAsia="Times New Roman" w:hAnsi="Times New Roman" w:cs="Times New Roman"/>
                <w:b/>
                <w:bCs/>
                <w:color w:val="FFFFFF"/>
              </w:rPr>
            </w:pPr>
            <w:r w:rsidRPr="00D00D65">
              <w:rPr>
                <w:rFonts w:ascii="Times New Roman" w:eastAsia="Times New Roman" w:hAnsi="Times New Roman" w:cs="Times New Roman"/>
                <w:b/>
                <w:bCs/>
                <w:color w:val="FFFFFF"/>
              </w:rPr>
              <w:t>Variable</w:t>
            </w:r>
          </w:p>
        </w:tc>
        <w:tc>
          <w:tcPr>
            <w:tcW w:w="950" w:type="dxa"/>
            <w:tcBorders>
              <w:top w:val="single" w:sz="4" w:space="0" w:color="8EA9DB"/>
              <w:left w:val="nil"/>
              <w:bottom w:val="single" w:sz="4" w:space="0" w:color="8EA9DB"/>
              <w:right w:val="nil"/>
            </w:tcBorders>
            <w:shd w:val="clear" w:color="4472C4" w:fill="4472C4"/>
            <w:noWrap/>
            <w:vAlign w:val="bottom"/>
            <w:hideMark/>
          </w:tcPr>
          <w:p w14:paraId="79260BA0" w14:textId="77777777" w:rsidR="00AF47E3" w:rsidRPr="00D00D65" w:rsidRDefault="00AF47E3" w:rsidP="00D211C8">
            <w:pPr>
              <w:spacing w:after="0" w:line="240" w:lineRule="auto"/>
              <w:jc w:val="center"/>
              <w:rPr>
                <w:rFonts w:ascii="Times New Roman" w:eastAsia="Times New Roman" w:hAnsi="Times New Roman" w:cs="Times New Roman"/>
                <w:b/>
                <w:bCs/>
                <w:color w:val="FFFFFF"/>
              </w:rPr>
            </w:pPr>
            <w:r w:rsidRPr="00D00D65">
              <w:rPr>
                <w:rFonts w:ascii="Times New Roman" w:eastAsia="Times New Roman" w:hAnsi="Times New Roman" w:cs="Times New Roman"/>
                <w:b/>
                <w:bCs/>
                <w:color w:val="FFFFFF"/>
              </w:rPr>
              <w:t>Missing</w:t>
            </w:r>
          </w:p>
        </w:tc>
        <w:tc>
          <w:tcPr>
            <w:tcW w:w="803" w:type="dxa"/>
            <w:tcBorders>
              <w:top w:val="single" w:sz="4" w:space="0" w:color="8EA9DB"/>
              <w:left w:val="nil"/>
              <w:bottom w:val="single" w:sz="4" w:space="0" w:color="8EA9DB"/>
              <w:right w:val="nil"/>
            </w:tcBorders>
            <w:shd w:val="clear" w:color="4472C4" w:fill="4472C4"/>
            <w:noWrap/>
            <w:vAlign w:val="bottom"/>
            <w:hideMark/>
          </w:tcPr>
          <w:p w14:paraId="4398EBD7" w14:textId="7060C01A" w:rsidR="00AF47E3" w:rsidRPr="00D00D65" w:rsidRDefault="0018553F" w:rsidP="00D211C8">
            <w:pPr>
              <w:spacing w:after="0" w:line="240" w:lineRule="auto"/>
              <w:jc w:val="center"/>
              <w:rPr>
                <w:rFonts w:ascii="Times New Roman" w:eastAsia="Times New Roman" w:hAnsi="Times New Roman" w:cs="Times New Roman"/>
                <w:b/>
                <w:bCs/>
                <w:color w:val="FFFFFF"/>
              </w:rPr>
            </w:pPr>
            <w:r>
              <w:rPr>
                <w:rFonts w:ascii="Times New Roman" w:eastAsia="Times New Roman" w:hAnsi="Times New Roman" w:cs="Times New Roman"/>
                <w:b/>
                <w:bCs/>
                <w:color w:val="FFFFFF"/>
              </w:rPr>
              <w:t>Count</w:t>
            </w:r>
          </w:p>
        </w:tc>
        <w:tc>
          <w:tcPr>
            <w:tcW w:w="1158" w:type="dxa"/>
            <w:tcBorders>
              <w:top w:val="single" w:sz="4" w:space="0" w:color="8EA9DB"/>
              <w:left w:val="nil"/>
              <w:bottom w:val="single" w:sz="4" w:space="0" w:color="8EA9DB"/>
              <w:right w:val="nil"/>
            </w:tcBorders>
            <w:shd w:val="clear" w:color="4472C4" w:fill="4472C4"/>
            <w:noWrap/>
            <w:vAlign w:val="bottom"/>
            <w:hideMark/>
          </w:tcPr>
          <w:p w14:paraId="5C9C748A" w14:textId="2F4E0011" w:rsidR="00AF47E3" w:rsidRPr="00D00D65" w:rsidRDefault="00AF47E3" w:rsidP="00D211C8">
            <w:pPr>
              <w:spacing w:after="0" w:line="240" w:lineRule="auto"/>
              <w:jc w:val="center"/>
              <w:rPr>
                <w:rFonts w:ascii="Times New Roman" w:eastAsia="Times New Roman" w:hAnsi="Times New Roman" w:cs="Times New Roman"/>
                <w:b/>
                <w:bCs/>
                <w:color w:val="FFFFFF"/>
              </w:rPr>
            </w:pPr>
            <w:r w:rsidRPr="00D00D65">
              <w:rPr>
                <w:rFonts w:ascii="Times New Roman" w:eastAsia="Times New Roman" w:hAnsi="Times New Roman" w:cs="Times New Roman"/>
                <w:b/>
                <w:bCs/>
                <w:color w:val="FFFFFF"/>
              </w:rPr>
              <w:t>Minimum</w:t>
            </w:r>
          </w:p>
        </w:tc>
        <w:tc>
          <w:tcPr>
            <w:tcW w:w="1194" w:type="dxa"/>
            <w:tcBorders>
              <w:top w:val="single" w:sz="4" w:space="0" w:color="8EA9DB"/>
              <w:left w:val="nil"/>
              <w:bottom w:val="single" w:sz="4" w:space="0" w:color="8EA9DB"/>
              <w:right w:val="nil"/>
            </w:tcBorders>
            <w:shd w:val="clear" w:color="4472C4" w:fill="4472C4"/>
            <w:noWrap/>
            <w:vAlign w:val="bottom"/>
            <w:hideMark/>
          </w:tcPr>
          <w:p w14:paraId="792FBF60" w14:textId="1026AF15" w:rsidR="00AF47E3" w:rsidRPr="00D00D65" w:rsidRDefault="00AF47E3" w:rsidP="00D211C8">
            <w:pPr>
              <w:spacing w:after="0" w:line="240" w:lineRule="auto"/>
              <w:jc w:val="center"/>
              <w:rPr>
                <w:rFonts w:ascii="Times New Roman" w:eastAsia="Times New Roman" w:hAnsi="Times New Roman" w:cs="Times New Roman"/>
                <w:b/>
                <w:bCs/>
                <w:color w:val="FFFFFF"/>
              </w:rPr>
            </w:pPr>
            <w:r w:rsidRPr="00D00D65">
              <w:rPr>
                <w:rFonts w:ascii="Times New Roman" w:eastAsia="Times New Roman" w:hAnsi="Times New Roman" w:cs="Times New Roman"/>
                <w:b/>
                <w:bCs/>
                <w:color w:val="FFFFFF"/>
              </w:rPr>
              <w:t>Maximum</w:t>
            </w:r>
          </w:p>
        </w:tc>
        <w:tc>
          <w:tcPr>
            <w:tcW w:w="1070" w:type="dxa"/>
            <w:tcBorders>
              <w:top w:val="single" w:sz="4" w:space="0" w:color="8EA9DB"/>
              <w:left w:val="nil"/>
              <w:bottom w:val="single" w:sz="4" w:space="0" w:color="8EA9DB"/>
              <w:right w:val="nil"/>
            </w:tcBorders>
            <w:shd w:val="clear" w:color="4472C4" w:fill="4472C4"/>
            <w:noWrap/>
            <w:vAlign w:val="bottom"/>
            <w:hideMark/>
          </w:tcPr>
          <w:p w14:paraId="37CDBFA2" w14:textId="61570882" w:rsidR="00AF47E3" w:rsidRPr="00D00D65" w:rsidRDefault="00AF47E3" w:rsidP="00D211C8">
            <w:pPr>
              <w:spacing w:after="0" w:line="240" w:lineRule="auto"/>
              <w:jc w:val="center"/>
              <w:rPr>
                <w:rFonts w:ascii="Times New Roman" w:eastAsia="Times New Roman" w:hAnsi="Times New Roman" w:cs="Times New Roman"/>
                <w:b/>
                <w:bCs/>
                <w:color w:val="FFFFFF"/>
              </w:rPr>
            </w:pPr>
            <w:r w:rsidRPr="00D00D65">
              <w:rPr>
                <w:rFonts w:ascii="Times New Roman" w:eastAsia="Times New Roman" w:hAnsi="Times New Roman" w:cs="Times New Roman"/>
                <w:b/>
                <w:bCs/>
                <w:color w:val="FFFFFF"/>
              </w:rPr>
              <w:t>Mean</w:t>
            </w:r>
          </w:p>
        </w:tc>
        <w:tc>
          <w:tcPr>
            <w:tcW w:w="1260" w:type="dxa"/>
            <w:tcBorders>
              <w:top w:val="single" w:sz="4" w:space="0" w:color="8EA9DB"/>
              <w:left w:val="nil"/>
              <w:bottom w:val="single" w:sz="4" w:space="0" w:color="8EA9DB"/>
              <w:right w:val="nil"/>
            </w:tcBorders>
            <w:shd w:val="clear" w:color="4472C4" w:fill="4472C4"/>
            <w:noWrap/>
            <w:vAlign w:val="bottom"/>
            <w:hideMark/>
          </w:tcPr>
          <w:p w14:paraId="6B3D8A22" w14:textId="77777777" w:rsidR="00AF47E3" w:rsidRPr="00D00D65" w:rsidRDefault="00AF47E3" w:rsidP="00D211C8">
            <w:pPr>
              <w:spacing w:after="0" w:line="240" w:lineRule="auto"/>
              <w:jc w:val="center"/>
              <w:rPr>
                <w:rFonts w:ascii="Times New Roman" w:eastAsia="Times New Roman" w:hAnsi="Times New Roman" w:cs="Times New Roman"/>
                <w:b/>
                <w:bCs/>
                <w:color w:val="FFFFFF"/>
              </w:rPr>
            </w:pPr>
            <w:r w:rsidRPr="00D00D65">
              <w:rPr>
                <w:rFonts w:ascii="Times New Roman" w:eastAsia="Times New Roman" w:hAnsi="Times New Roman" w:cs="Times New Roman"/>
                <w:b/>
                <w:bCs/>
                <w:color w:val="FFFFFF"/>
              </w:rPr>
              <w:t>Standard Deviation</w:t>
            </w:r>
          </w:p>
        </w:tc>
        <w:tc>
          <w:tcPr>
            <w:tcW w:w="900" w:type="dxa"/>
            <w:tcBorders>
              <w:top w:val="single" w:sz="4" w:space="0" w:color="8EA9DB"/>
              <w:left w:val="nil"/>
              <w:bottom w:val="single" w:sz="4" w:space="0" w:color="8EA9DB"/>
              <w:right w:val="single" w:sz="4" w:space="0" w:color="8EA9DB"/>
            </w:tcBorders>
            <w:shd w:val="clear" w:color="4472C4" w:fill="4472C4"/>
            <w:noWrap/>
            <w:vAlign w:val="bottom"/>
            <w:hideMark/>
          </w:tcPr>
          <w:p w14:paraId="32E923DA" w14:textId="77777777" w:rsidR="00AF47E3" w:rsidRPr="00D00D65" w:rsidRDefault="00AF47E3" w:rsidP="00D211C8">
            <w:pPr>
              <w:spacing w:after="0" w:line="240" w:lineRule="auto"/>
              <w:jc w:val="center"/>
              <w:rPr>
                <w:rFonts w:ascii="Times New Roman" w:eastAsia="Times New Roman" w:hAnsi="Times New Roman" w:cs="Times New Roman"/>
                <w:b/>
                <w:bCs/>
                <w:color w:val="FFFFFF"/>
              </w:rPr>
            </w:pPr>
            <w:r w:rsidRPr="00D00D65">
              <w:rPr>
                <w:rFonts w:ascii="Times New Roman" w:eastAsia="Times New Roman" w:hAnsi="Times New Roman" w:cs="Times New Roman"/>
                <w:b/>
                <w:bCs/>
                <w:color w:val="FFFFFF"/>
              </w:rPr>
              <w:t>Skewness</w:t>
            </w:r>
          </w:p>
        </w:tc>
      </w:tr>
      <w:tr w:rsidR="00D00D65" w:rsidRPr="006F3A7C" w14:paraId="6E123A9D" w14:textId="77777777" w:rsidTr="00D00D65">
        <w:trPr>
          <w:trHeight w:val="300"/>
          <w:jc w:val="center"/>
        </w:trPr>
        <w:tc>
          <w:tcPr>
            <w:tcW w:w="1120" w:type="dxa"/>
            <w:tcBorders>
              <w:top w:val="single" w:sz="4" w:space="0" w:color="8EA9DB"/>
              <w:left w:val="single" w:sz="4" w:space="0" w:color="8EA9DB"/>
              <w:bottom w:val="single" w:sz="4" w:space="0" w:color="8EA9DB"/>
              <w:right w:val="nil"/>
            </w:tcBorders>
            <w:shd w:val="clear" w:color="D9E1F2" w:fill="D9E1F2"/>
            <w:noWrap/>
            <w:vAlign w:val="bottom"/>
            <w:hideMark/>
          </w:tcPr>
          <w:p w14:paraId="6FC9077E" w14:textId="77777777" w:rsidR="00AF47E3" w:rsidRPr="00D00D65" w:rsidRDefault="00AF47E3" w:rsidP="00D211C8">
            <w:pPr>
              <w:spacing w:after="0" w:line="240" w:lineRule="auto"/>
              <w:rPr>
                <w:rFonts w:ascii="Times New Roman" w:eastAsia="Times New Roman" w:hAnsi="Times New Roman" w:cs="Times New Roman"/>
                <w:color w:val="000000"/>
              </w:rPr>
            </w:pPr>
            <w:proofErr w:type="spellStart"/>
            <w:r w:rsidRPr="00D00D65">
              <w:rPr>
                <w:rFonts w:ascii="Times New Roman" w:eastAsia="Times New Roman" w:hAnsi="Times New Roman" w:cs="Times New Roman"/>
                <w:color w:val="000000"/>
              </w:rPr>
              <w:t>damt</w:t>
            </w:r>
            <w:proofErr w:type="spellEnd"/>
          </w:p>
        </w:tc>
        <w:tc>
          <w:tcPr>
            <w:tcW w:w="950" w:type="dxa"/>
            <w:tcBorders>
              <w:top w:val="single" w:sz="4" w:space="0" w:color="8EA9DB"/>
              <w:left w:val="nil"/>
              <w:bottom w:val="single" w:sz="4" w:space="0" w:color="8EA9DB"/>
              <w:right w:val="nil"/>
            </w:tcBorders>
            <w:shd w:val="clear" w:color="D9E1F2" w:fill="D9E1F2"/>
            <w:noWrap/>
            <w:vAlign w:val="bottom"/>
            <w:hideMark/>
          </w:tcPr>
          <w:p w14:paraId="0E3162F0" w14:textId="77777777" w:rsidR="00AF47E3" w:rsidRPr="00D00D65" w:rsidRDefault="00AF47E3" w:rsidP="00D00D65">
            <w:pPr>
              <w:spacing w:after="0" w:line="240" w:lineRule="auto"/>
              <w:jc w:val="center"/>
              <w:rPr>
                <w:rFonts w:ascii="Times New Roman" w:eastAsia="Times New Roman" w:hAnsi="Times New Roman" w:cs="Times New Roman"/>
                <w:color w:val="000000"/>
              </w:rPr>
            </w:pPr>
            <w:r w:rsidRPr="00D00D65">
              <w:rPr>
                <w:rFonts w:ascii="Times New Roman" w:eastAsia="Times New Roman" w:hAnsi="Times New Roman" w:cs="Times New Roman"/>
                <w:color w:val="000000"/>
              </w:rPr>
              <w:t>0</w:t>
            </w:r>
          </w:p>
        </w:tc>
        <w:tc>
          <w:tcPr>
            <w:tcW w:w="803" w:type="dxa"/>
            <w:tcBorders>
              <w:top w:val="single" w:sz="4" w:space="0" w:color="8EA9DB"/>
              <w:left w:val="nil"/>
              <w:bottom w:val="single" w:sz="4" w:space="0" w:color="8EA9DB"/>
              <w:right w:val="nil"/>
            </w:tcBorders>
            <w:shd w:val="clear" w:color="D9E1F2" w:fill="D9E1F2"/>
            <w:noWrap/>
            <w:vAlign w:val="bottom"/>
            <w:hideMark/>
          </w:tcPr>
          <w:p w14:paraId="17AD55E6" w14:textId="77777777" w:rsidR="00AF47E3" w:rsidRPr="00D00D65" w:rsidRDefault="00AF47E3" w:rsidP="00D211C8">
            <w:pPr>
              <w:spacing w:after="0" w:line="240" w:lineRule="auto"/>
              <w:jc w:val="right"/>
              <w:rPr>
                <w:rFonts w:ascii="Times New Roman" w:eastAsia="Times New Roman" w:hAnsi="Times New Roman" w:cs="Times New Roman"/>
                <w:color w:val="000000"/>
              </w:rPr>
            </w:pPr>
            <w:r w:rsidRPr="00D00D65">
              <w:rPr>
                <w:rFonts w:ascii="Times New Roman" w:eastAsia="Times New Roman" w:hAnsi="Times New Roman" w:cs="Times New Roman"/>
                <w:color w:val="000000"/>
              </w:rPr>
              <w:t>6002</w:t>
            </w:r>
          </w:p>
        </w:tc>
        <w:tc>
          <w:tcPr>
            <w:tcW w:w="1158" w:type="dxa"/>
            <w:tcBorders>
              <w:top w:val="single" w:sz="4" w:space="0" w:color="8EA9DB"/>
              <w:left w:val="nil"/>
              <w:bottom w:val="single" w:sz="4" w:space="0" w:color="8EA9DB"/>
              <w:right w:val="nil"/>
            </w:tcBorders>
            <w:shd w:val="clear" w:color="D9E1F2" w:fill="D9E1F2"/>
            <w:noWrap/>
            <w:vAlign w:val="bottom"/>
            <w:hideMark/>
          </w:tcPr>
          <w:p w14:paraId="6FC521AF" w14:textId="77777777" w:rsidR="00AF47E3" w:rsidRPr="00D00D65" w:rsidRDefault="00AF47E3" w:rsidP="00D211C8">
            <w:pPr>
              <w:spacing w:after="0" w:line="240" w:lineRule="auto"/>
              <w:jc w:val="right"/>
              <w:rPr>
                <w:rFonts w:ascii="Times New Roman" w:eastAsia="Times New Roman" w:hAnsi="Times New Roman" w:cs="Times New Roman"/>
                <w:color w:val="000000"/>
              </w:rPr>
            </w:pPr>
            <w:r w:rsidRPr="00D00D65">
              <w:rPr>
                <w:rFonts w:ascii="Times New Roman" w:eastAsia="Times New Roman" w:hAnsi="Times New Roman" w:cs="Times New Roman"/>
                <w:color w:val="000000"/>
              </w:rPr>
              <w:t>0</w:t>
            </w:r>
          </w:p>
        </w:tc>
        <w:tc>
          <w:tcPr>
            <w:tcW w:w="1194" w:type="dxa"/>
            <w:tcBorders>
              <w:top w:val="single" w:sz="4" w:space="0" w:color="8EA9DB"/>
              <w:left w:val="nil"/>
              <w:bottom w:val="single" w:sz="4" w:space="0" w:color="8EA9DB"/>
              <w:right w:val="nil"/>
            </w:tcBorders>
            <w:shd w:val="clear" w:color="D9E1F2" w:fill="D9E1F2"/>
            <w:noWrap/>
            <w:vAlign w:val="bottom"/>
            <w:hideMark/>
          </w:tcPr>
          <w:p w14:paraId="78AA1B33" w14:textId="77777777" w:rsidR="00AF47E3" w:rsidRPr="00D00D65" w:rsidRDefault="00AF47E3" w:rsidP="00D211C8">
            <w:pPr>
              <w:spacing w:after="0" w:line="240" w:lineRule="auto"/>
              <w:jc w:val="right"/>
              <w:rPr>
                <w:rFonts w:ascii="Times New Roman" w:eastAsia="Times New Roman" w:hAnsi="Times New Roman" w:cs="Times New Roman"/>
                <w:color w:val="000000"/>
              </w:rPr>
            </w:pPr>
            <w:r w:rsidRPr="00D00D65">
              <w:rPr>
                <w:rFonts w:ascii="Times New Roman" w:eastAsia="Times New Roman" w:hAnsi="Times New Roman" w:cs="Times New Roman"/>
                <w:color w:val="000000"/>
              </w:rPr>
              <w:t>27</w:t>
            </w:r>
          </w:p>
        </w:tc>
        <w:tc>
          <w:tcPr>
            <w:tcW w:w="1070" w:type="dxa"/>
            <w:tcBorders>
              <w:top w:val="single" w:sz="4" w:space="0" w:color="8EA9DB"/>
              <w:left w:val="nil"/>
              <w:bottom w:val="single" w:sz="4" w:space="0" w:color="8EA9DB"/>
              <w:right w:val="nil"/>
            </w:tcBorders>
            <w:shd w:val="clear" w:color="D9E1F2" w:fill="D9E1F2"/>
            <w:noWrap/>
            <w:vAlign w:val="bottom"/>
            <w:hideMark/>
          </w:tcPr>
          <w:p w14:paraId="30E271A2" w14:textId="77777777" w:rsidR="00AF47E3" w:rsidRPr="00D00D65" w:rsidRDefault="00AF47E3" w:rsidP="00D211C8">
            <w:pPr>
              <w:spacing w:after="0" w:line="240" w:lineRule="auto"/>
              <w:jc w:val="right"/>
              <w:rPr>
                <w:rFonts w:ascii="Times New Roman" w:eastAsia="Times New Roman" w:hAnsi="Times New Roman" w:cs="Times New Roman"/>
                <w:color w:val="000000"/>
              </w:rPr>
            </w:pPr>
            <w:r w:rsidRPr="00D00D65">
              <w:rPr>
                <w:rFonts w:ascii="Times New Roman" w:eastAsia="Times New Roman" w:hAnsi="Times New Roman" w:cs="Times New Roman"/>
                <w:color w:val="000000"/>
              </w:rPr>
              <w:t>7.209</w:t>
            </w:r>
          </w:p>
        </w:tc>
        <w:tc>
          <w:tcPr>
            <w:tcW w:w="1260" w:type="dxa"/>
            <w:tcBorders>
              <w:top w:val="single" w:sz="4" w:space="0" w:color="8EA9DB"/>
              <w:left w:val="nil"/>
              <w:bottom w:val="single" w:sz="4" w:space="0" w:color="8EA9DB"/>
              <w:right w:val="nil"/>
            </w:tcBorders>
            <w:shd w:val="clear" w:color="D9E1F2" w:fill="D9E1F2"/>
            <w:noWrap/>
            <w:vAlign w:val="bottom"/>
            <w:hideMark/>
          </w:tcPr>
          <w:p w14:paraId="7A2E224C" w14:textId="77777777" w:rsidR="00AF47E3" w:rsidRPr="00D00D65" w:rsidRDefault="00AF47E3" w:rsidP="00D211C8">
            <w:pPr>
              <w:spacing w:after="0" w:line="240" w:lineRule="auto"/>
              <w:jc w:val="right"/>
              <w:rPr>
                <w:rFonts w:ascii="Times New Roman" w:eastAsia="Times New Roman" w:hAnsi="Times New Roman" w:cs="Times New Roman"/>
                <w:color w:val="000000"/>
              </w:rPr>
            </w:pPr>
            <w:r w:rsidRPr="00D00D65">
              <w:rPr>
                <w:rFonts w:ascii="Times New Roman" w:eastAsia="Times New Roman" w:hAnsi="Times New Roman" w:cs="Times New Roman"/>
                <w:color w:val="000000"/>
              </w:rPr>
              <w:t>7.3612</w:t>
            </w:r>
          </w:p>
        </w:tc>
        <w:tc>
          <w:tcPr>
            <w:tcW w:w="900" w:type="dxa"/>
            <w:tcBorders>
              <w:top w:val="single" w:sz="4" w:space="0" w:color="8EA9DB"/>
              <w:left w:val="nil"/>
              <w:bottom w:val="single" w:sz="4" w:space="0" w:color="8EA9DB"/>
              <w:right w:val="single" w:sz="4" w:space="0" w:color="8EA9DB"/>
            </w:tcBorders>
            <w:shd w:val="clear" w:color="D9E1F2" w:fill="D9E1F2"/>
            <w:noWrap/>
            <w:vAlign w:val="bottom"/>
            <w:hideMark/>
          </w:tcPr>
          <w:p w14:paraId="56E6C4A1" w14:textId="77777777" w:rsidR="00AF47E3" w:rsidRPr="00D00D65" w:rsidRDefault="00AF47E3" w:rsidP="00D211C8">
            <w:pPr>
              <w:spacing w:after="0" w:line="240" w:lineRule="auto"/>
              <w:jc w:val="right"/>
              <w:rPr>
                <w:rFonts w:ascii="Times New Roman" w:eastAsia="Times New Roman" w:hAnsi="Times New Roman" w:cs="Times New Roman"/>
                <w:color w:val="000000"/>
              </w:rPr>
            </w:pPr>
            <w:r w:rsidRPr="00D00D65">
              <w:rPr>
                <w:rFonts w:ascii="Times New Roman" w:eastAsia="Times New Roman" w:hAnsi="Times New Roman" w:cs="Times New Roman"/>
                <w:color w:val="000000"/>
              </w:rPr>
              <w:t>0.11698</w:t>
            </w:r>
          </w:p>
        </w:tc>
      </w:tr>
      <w:tr w:rsidR="00D00D65" w:rsidRPr="006F3A7C" w14:paraId="3EAC02E0" w14:textId="77777777" w:rsidTr="00D00D65">
        <w:trPr>
          <w:trHeight w:val="300"/>
          <w:jc w:val="center"/>
        </w:trPr>
        <w:tc>
          <w:tcPr>
            <w:tcW w:w="1120" w:type="dxa"/>
            <w:tcBorders>
              <w:top w:val="single" w:sz="4" w:space="0" w:color="8EA9DB"/>
              <w:left w:val="single" w:sz="4" w:space="0" w:color="8EA9DB"/>
              <w:bottom w:val="single" w:sz="4" w:space="0" w:color="8EA9DB"/>
              <w:right w:val="nil"/>
            </w:tcBorders>
            <w:shd w:val="clear" w:color="auto" w:fill="auto"/>
            <w:noWrap/>
            <w:vAlign w:val="bottom"/>
            <w:hideMark/>
          </w:tcPr>
          <w:p w14:paraId="4C5F88FA" w14:textId="77777777" w:rsidR="00AF47E3" w:rsidRPr="00D00D65" w:rsidRDefault="00AF47E3" w:rsidP="00D211C8">
            <w:pPr>
              <w:spacing w:after="0" w:line="240" w:lineRule="auto"/>
              <w:rPr>
                <w:rFonts w:ascii="Times New Roman" w:eastAsia="Times New Roman" w:hAnsi="Times New Roman" w:cs="Times New Roman"/>
                <w:color w:val="000000"/>
              </w:rPr>
            </w:pPr>
            <w:proofErr w:type="spellStart"/>
            <w:r w:rsidRPr="00D00D65">
              <w:rPr>
                <w:rFonts w:ascii="Times New Roman" w:eastAsia="Times New Roman" w:hAnsi="Times New Roman" w:cs="Times New Roman"/>
                <w:color w:val="000000"/>
              </w:rPr>
              <w:t>donr</w:t>
            </w:r>
            <w:proofErr w:type="spellEnd"/>
          </w:p>
        </w:tc>
        <w:tc>
          <w:tcPr>
            <w:tcW w:w="950" w:type="dxa"/>
            <w:tcBorders>
              <w:top w:val="single" w:sz="4" w:space="0" w:color="8EA9DB"/>
              <w:left w:val="nil"/>
              <w:bottom w:val="single" w:sz="4" w:space="0" w:color="8EA9DB"/>
              <w:right w:val="nil"/>
            </w:tcBorders>
            <w:shd w:val="clear" w:color="auto" w:fill="auto"/>
            <w:noWrap/>
            <w:vAlign w:val="bottom"/>
            <w:hideMark/>
          </w:tcPr>
          <w:p w14:paraId="0816C70D" w14:textId="77777777" w:rsidR="00AF47E3" w:rsidRPr="00D00D65" w:rsidRDefault="00AF47E3" w:rsidP="00D00D65">
            <w:pPr>
              <w:spacing w:after="0" w:line="240" w:lineRule="auto"/>
              <w:jc w:val="center"/>
              <w:rPr>
                <w:rFonts w:ascii="Times New Roman" w:eastAsia="Times New Roman" w:hAnsi="Times New Roman" w:cs="Times New Roman"/>
                <w:color w:val="000000"/>
              </w:rPr>
            </w:pPr>
            <w:r w:rsidRPr="00D00D65">
              <w:rPr>
                <w:rFonts w:ascii="Times New Roman" w:eastAsia="Times New Roman" w:hAnsi="Times New Roman" w:cs="Times New Roman"/>
                <w:color w:val="000000"/>
              </w:rPr>
              <w:t>0</w:t>
            </w:r>
          </w:p>
        </w:tc>
        <w:tc>
          <w:tcPr>
            <w:tcW w:w="803" w:type="dxa"/>
            <w:tcBorders>
              <w:top w:val="single" w:sz="4" w:space="0" w:color="8EA9DB"/>
              <w:left w:val="nil"/>
              <w:bottom w:val="single" w:sz="4" w:space="0" w:color="8EA9DB"/>
              <w:right w:val="nil"/>
            </w:tcBorders>
            <w:shd w:val="clear" w:color="auto" w:fill="auto"/>
            <w:noWrap/>
            <w:vAlign w:val="bottom"/>
            <w:hideMark/>
          </w:tcPr>
          <w:p w14:paraId="6CDEE43C" w14:textId="77777777" w:rsidR="00AF47E3" w:rsidRPr="00D00D65" w:rsidRDefault="00AF47E3" w:rsidP="00D211C8">
            <w:pPr>
              <w:spacing w:after="0" w:line="240" w:lineRule="auto"/>
              <w:jc w:val="right"/>
              <w:rPr>
                <w:rFonts w:ascii="Times New Roman" w:eastAsia="Times New Roman" w:hAnsi="Times New Roman" w:cs="Times New Roman"/>
                <w:color w:val="000000"/>
              </w:rPr>
            </w:pPr>
            <w:r w:rsidRPr="00D00D65">
              <w:rPr>
                <w:rFonts w:ascii="Times New Roman" w:eastAsia="Times New Roman" w:hAnsi="Times New Roman" w:cs="Times New Roman"/>
                <w:color w:val="000000"/>
              </w:rPr>
              <w:t>6002</w:t>
            </w:r>
          </w:p>
        </w:tc>
        <w:tc>
          <w:tcPr>
            <w:tcW w:w="1158" w:type="dxa"/>
            <w:tcBorders>
              <w:top w:val="single" w:sz="4" w:space="0" w:color="8EA9DB"/>
              <w:left w:val="nil"/>
              <w:bottom w:val="single" w:sz="4" w:space="0" w:color="8EA9DB"/>
              <w:right w:val="nil"/>
            </w:tcBorders>
            <w:shd w:val="clear" w:color="auto" w:fill="auto"/>
            <w:noWrap/>
            <w:vAlign w:val="bottom"/>
            <w:hideMark/>
          </w:tcPr>
          <w:p w14:paraId="3DE6B993" w14:textId="77777777" w:rsidR="00AF47E3" w:rsidRPr="00D00D65" w:rsidRDefault="00AF47E3" w:rsidP="00D211C8">
            <w:pPr>
              <w:spacing w:after="0" w:line="240" w:lineRule="auto"/>
              <w:jc w:val="right"/>
              <w:rPr>
                <w:rFonts w:ascii="Times New Roman" w:eastAsia="Times New Roman" w:hAnsi="Times New Roman" w:cs="Times New Roman"/>
                <w:color w:val="000000"/>
              </w:rPr>
            </w:pPr>
            <w:r w:rsidRPr="00D00D65">
              <w:rPr>
                <w:rFonts w:ascii="Times New Roman" w:eastAsia="Times New Roman" w:hAnsi="Times New Roman" w:cs="Times New Roman"/>
                <w:color w:val="000000"/>
              </w:rPr>
              <w:t>0</w:t>
            </w:r>
          </w:p>
        </w:tc>
        <w:tc>
          <w:tcPr>
            <w:tcW w:w="1194" w:type="dxa"/>
            <w:tcBorders>
              <w:top w:val="single" w:sz="4" w:space="0" w:color="8EA9DB"/>
              <w:left w:val="nil"/>
              <w:bottom w:val="single" w:sz="4" w:space="0" w:color="8EA9DB"/>
              <w:right w:val="nil"/>
            </w:tcBorders>
            <w:shd w:val="clear" w:color="auto" w:fill="auto"/>
            <w:noWrap/>
            <w:vAlign w:val="bottom"/>
            <w:hideMark/>
          </w:tcPr>
          <w:p w14:paraId="576A05E8" w14:textId="77777777" w:rsidR="00AF47E3" w:rsidRPr="00D00D65" w:rsidRDefault="00AF47E3" w:rsidP="00D211C8">
            <w:pPr>
              <w:spacing w:after="0" w:line="240" w:lineRule="auto"/>
              <w:jc w:val="right"/>
              <w:rPr>
                <w:rFonts w:ascii="Times New Roman" w:eastAsia="Times New Roman" w:hAnsi="Times New Roman" w:cs="Times New Roman"/>
                <w:color w:val="000000"/>
              </w:rPr>
            </w:pPr>
            <w:r w:rsidRPr="00D00D65">
              <w:rPr>
                <w:rFonts w:ascii="Times New Roman" w:eastAsia="Times New Roman" w:hAnsi="Times New Roman" w:cs="Times New Roman"/>
                <w:color w:val="000000"/>
              </w:rPr>
              <w:t>1</w:t>
            </w:r>
          </w:p>
        </w:tc>
        <w:tc>
          <w:tcPr>
            <w:tcW w:w="1070" w:type="dxa"/>
            <w:tcBorders>
              <w:top w:val="single" w:sz="4" w:space="0" w:color="8EA9DB"/>
              <w:left w:val="nil"/>
              <w:bottom w:val="single" w:sz="4" w:space="0" w:color="8EA9DB"/>
              <w:right w:val="nil"/>
            </w:tcBorders>
            <w:shd w:val="clear" w:color="auto" w:fill="auto"/>
            <w:noWrap/>
            <w:vAlign w:val="bottom"/>
            <w:hideMark/>
          </w:tcPr>
          <w:p w14:paraId="19717664" w14:textId="77777777" w:rsidR="00AF47E3" w:rsidRPr="00D00D65" w:rsidRDefault="00AF47E3" w:rsidP="00D211C8">
            <w:pPr>
              <w:spacing w:after="0" w:line="240" w:lineRule="auto"/>
              <w:jc w:val="right"/>
              <w:rPr>
                <w:rFonts w:ascii="Times New Roman" w:eastAsia="Times New Roman" w:hAnsi="Times New Roman" w:cs="Times New Roman"/>
                <w:color w:val="000000"/>
              </w:rPr>
            </w:pPr>
            <w:r w:rsidRPr="00D00D65">
              <w:rPr>
                <w:rFonts w:ascii="Times New Roman" w:eastAsia="Times New Roman" w:hAnsi="Times New Roman" w:cs="Times New Roman"/>
                <w:color w:val="000000"/>
              </w:rPr>
              <w:t>0.499</w:t>
            </w:r>
          </w:p>
        </w:tc>
        <w:tc>
          <w:tcPr>
            <w:tcW w:w="1260" w:type="dxa"/>
            <w:tcBorders>
              <w:top w:val="single" w:sz="4" w:space="0" w:color="8EA9DB"/>
              <w:left w:val="nil"/>
              <w:bottom w:val="single" w:sz="4" w:space="0" w:color="8EA9DB"/>
              <w:right w:val="nil"/>
            </w:tcBorders>
            <w:shd w:val="clear" w:color="auto" w:fill="auto"/>
            <w:noWrap/>
            <w:vAlign w:val="bottom"/>
            <w:hideMark/>
          </w:tcPr>
          <w:p w14:paraId="30D79D64" w14:textId="77777777" w:rsidR="00AF47E3" w:rsidRPr="00D00D65" w:rsidRDefault="00AF47E3" w:rsidP="00D211C8">
            <w:pPr>
              <w:spacing w:after="0" w:line="240" w:lineRule="auto"/>
              <w:jc w:val="right"/>
              <w:rPr>
                <w:rFonts w:ascii="Times New Roman" w:eastAsia="Times New Roman" w:hAnsi="Times New Roman" w:cs="Times New Roman"/>
                <w:color w:val="000000"/>
              </w:rPr>
            </w:pPr>
            <w:r w:rsidRPr="00D00D65">
              <w:rPr>
                <w:rFonts w:ascii="Times New Roman" w:eastAsia="Times New Roman" w:hAnsi="Times New Roman" w:cs="Times New Roman"/>
                <w:color w:val="000000"/>
              </w:rPr>
              <w:t>0.5</w:t>
            </w:r>
          </w:p>
        </w:tc>
        <w:tc>
          <w:tcPr>
            <w:tcW w:w="900" w:type="dxa"/>
            <w:tcBorders>
              <w:top w:val="single" w:sz="4" w:space="0" w:color="8EA9DB"/>
              <w:left w:val="nil"/>
              <w:bottom w:val="single" w:sz="4" w:space="0" w:color="8EA9DB"/>
              <w:right w:val="single" w:sz="4" w:space="0" w:color="8EA9DB"/>
            </w:tcBorders>
            <w:shd w:val="clear" w:color="auto" w:fill="auto"/>
            <w:noWrap/>
            <w:vAlign w:val="bottom"/>
            <w:hideMark/>
          </w:tcPr>
          <w:p w14:paraId="5ABDCE9B" w14:textId="77777777" w:rsidR="00AF47E3" w:rsidRPr="00D00D65" w:rsidRDefault="00AF47E3" w:rsidP="00D211C8">
            <w:pPr>
              <w:spacing w:after="0" w:line="240" w:lineRule="auto"/>
              <w:jc w:val="right"/>
              <w:rPr>
                <w:rFonts w:ascii="Times New Roman" w:eastAsia="Times New Roman" w:hAnsi="Times New Roman" w:cs="Times New Roman"/>
                <w:color w:val="000000"/>
              </w:rPr>
            </w:pPr>
            <w:r w:rsidRPr="00D00D65">
              <w:rPr>
                <w:rFonts w:ascii="Times New Roman" w:eastAsia="Times New Roman" w:hAnsi="Times New Roman" w:cs="Times New Roman"/>
                <w:color w:val="000000"/>
              </w:rPr>
              <w:t>0.00467</w:t>
            </w:r>
          </w:p>
        </w:tc>
      </w:tr>
      <w:tr w:rsidR="00D00D65" w:rsidRPr="006F3A7C" w14:paraId="368DCE31" w14:textId="77777777" w:rsidTr="00D00D65">
        <w:trPr>
          <w:trHeight w:val="300"/>
          <w:jc w:val="center"/>
        </w:trPr>
        <w:tc>
          <w:tcPr>
            <w:tcW w:w="1120" w:type="dxa"/>
            <w:tcBorders>
              <w:top w:val="single" w:sz="4" w:space="0" w:color="8EA9DB"/>
              <w:left w:val="single" w:sz="4" w:space="0" w:color="8EA9DB"/>
              <w:bottom w:val="single" w:sz="4" w:space="0" w:color="8EA9DB"/>
              <w:right w:val="nil"/>
            </w:tcBorders>
            <w:shd w:val="clear" w:color="D9E1F2" w:fill="D9E1F2"/>
            <w:noWrap/>
            <w:vAlign w:val="bottom"/>
            <w:hideMark/>
          </w:tcPr>
          <w:p w14:paraId="67F71ACC" w14:textId="77777777" w:rsidR="00AF47E3" w:rsidRPr="00D00D65" w:rsidRDefault="00AF47E3" w:rsidP="00D211C8">
            <w:pPr>
              <w:spacing w:after="0" w:line="240" w:lineRule="auto"/>
              <w:rPr>
                <w:rFonts w:ascii="Times New Roman" w:eastAsia="Times New Roman" w:hAnsi="Times New Roman" w:cs="Times New Roman"/>
                <w:color w:val="000000"/>
              </w:rPr>
            </w:pPr>
            <w:proofErr w:type="spellStart"/>
            <w:r w:rsidRPr="00D00D65">
              <w:rPr>
                <w:rFonts w:ascii="Times New Roman" w:eastAsia="Times New Roman" w:hAnsi="Times New Roman" w:cs="Times New Roman"/>
                <w:color w:val="000000"/>
              </w:rPr>
              <w:t>gifa</w:t>
            </w:r>
            <w:proofErr w:type="spellEnd"/>
          </w:p>
        </w:tc>
        <w:tc>
          <w:tcPr>
            <w:tcW w:w="950" w:type="dxa"/>
            <w:tcBorders>
              <w:top w:val="single" w:sz="4" w:space="0" w:color="8EA9DB"/>
              <w:left w:val="nil"/>
              <w:bottom w:val="single" w:sz="4" w:space="0" w:color="8EA9DB"/>
              <w:right w:val="nil"/>
            </w:tcBorders>
            <w:shd w:val="clear" w:color="D9E1F2" w:fill="D9E1F2"/>
            <w:noWrap/>
            <w:vAlign w:val="bottom"/>
            <w:hideMark/>
          </w:tcPr>
          <w:p w14:paraId="0DCBF2A2" w14:textId="77777777" w:rsidR="00AF47E3" w:rsidRPr="00D00D65" w:rsidRDefault="00AF47E3" w:rsidP="00D00D65">
            <w:pPr>
              <w:spacing w:after="0" w:line="240" w:lineRule="auto"/>
              <w:jc w:val="center"/>
              <w:rPr>
                <w:rFonts w:ascii="Times New Roman" w:eastAsia="Times New Roman" w:hAnsi="Times New Roman" w:cs="Times New Roman"/>
                <w:color w:val="000000"/>
              </w:rPr>
            </w:pPr>
            <w:r w:rsidRPr="00D00D65">
              <w:rPr>
                <w:rFonts w:ascii="Times New Roman" w:eastAsia="Times New Roman" w:hAnsi="Times New Roman" w:cs="Times New Roman"/>
                <w:color w:val="000000"/>
              </w:rPr>
              <w:t>0</w:t>
            </w:r>
          </w:p>
        </w:tc>
        <w:tc>
          <w:tcPr>
            <w:tcW w:w="803" w:type="dxa"/>
            <w:tcBorders>
              <w:top w:val="single" w:sz="4" w:space="0" w:color="8EA9DB"/>
              <w:left w:val="nil"/>
              <w:bottom w:val="single" w:sz="4" w:space="0" w:color="8EA9DB"/>
              <w:right w:val="nil"/>
            </w:tcBorders>
            <w:shd w:val="clear" w:color="D9E1F2" w:fill="D9E1F2"/>
            <w:noWrap/>
            <w:vAlign w:val="bottom"/>
            <w:hideMark/>
          </w:tcPr>
          <w:p w14:paraId="6427E141" w14:textId="77777777" w:rsidR="00AF47E3" w:rsidRPr="00D00D65" w:rsidRDefault="00AF47E3" w:rsidP="00D211C8">
            <w:pPr>
              <w:spacing w:after="0" w:line="240" w:lineRule="auto"/>
              <w:jc w:val="right"/>
              <w:rPr>
                <w:rFonts w:ascii="Times New Roman" w:eastAsia="Times New Roman" w:hAnsi="Times New Roman" w:cs="Times New Roman"/>
                <w:color w:val="000000"/>
              </w:rPr>
            </w:pPr>
            <w:r w:rsidRPr="00D00D65">
              <w:rPr>
                <w:rFonts w:ascii="Times New Roman" w:eastAsia="Times New Roman" w:hAnsi="Times New Roman" w:cs="Times New Roman"/>
                <w:color w:val="000000"/>
              </w:rPr>
              <w:t>6002</w:t>
            </w:r>
          </w:p>
        </w:tc>
        <w:tc>
          <w:tcPr>
            <w:tcW w:w="1158" w:type="dxa"/>
            <w:tcBorders>
              <w:top w:val="single" w:sz="4" w:space="0" w:color="8EA9DB"/>
              <w:left w:val="nil"/>
              <w:bottom w:val="single" w:sz="4" w:space="0" w:color="8EA9DB"/>
              <w:right w:val="nil"/>
            </w:tcBorders>
            <w:shd w:val="clear" w:color="D9E1F2" w:fill="D9E1F2"/>
            <w:noWrap/>
            <w:vAlign w:val="bottom"/>
            <w:hideMark/>
          </w:tcPr>
          <w:p w14:paraId="68F9617D" w14:textId="77777777" w:rsidR="00AF47E3" w:rsidRPr="00D00D65" w:rsidRDefault="00AF47E3" w:rsidP="00D211C8">
            <w:pPr>
              <w:spacing w:after="0" w:line="240" w:lineRule="auto"/>
              <w:jc w:val="right"/>
              <w:rPr>
                <w:rFonts w:ascii="Times New Roman" w:eastAsia="Times New Roman" w:hAnsi="Times New Roman" w:cs="Times New Roman"/>
                <w:color w:val="000000"/>
              </w:rPr>
            </w:pPr>
            <w:r w:rsidRPr="00D00D65">
              <w:rPr>
                <w:rFonts w:ascii="Times New Roman" w:eastAsia="Times New Roman" w:hAnsi="Times New Roman" w:cs="Times New Roman"/>
                <w:color w:val="000000"/>
              </w:rPr>
              <w:t>1.89</w:t>
            </w:r>
          </w:p>
        </w:tc>
        <w:tc>
          <w:tcPr>
            <w:tcW w:w="1194" w:type="dxa"/>
            <w:tcBorders>
              <w:top w:val="single" w:sz="4" w:space="0" w:color="8EA9DB"/>
              <w:left w:val="nil"/>
              <w:bottom w:val="single" w:sz="4" w:space="0" w:color="8EA9DB"/>
              <w:right w:val="nil"/>
            </w:tcBorders>
            <w:shd w:val="clear" w:color="D9E1F2" w:fill="D9E1F2"/>
            <w:noWrap/>
            <w:vAlign w:val="bottom"/>
            <w:hideMark/>
          </w:tcPr>
          <w:p w14:paraId="421DE14F" w14:textId="77777777" w:rsidR="00AF47E3" w:rsidRPr="00D00D65" w:rsidRDefault="00AF47E3" w:rsidP="00D211C8">
            <w:pPr>
              <w:spacing w:after="0" w:line="240" w:lineRule="auto"/>
              <w:jc w:val="right"/>
              <w:rPr>
                <w:rFonts w:ascii="Times New Roman" w:eastAsia="Times New Roman" w:hAnsi="Times New Roman" w:cs="Times New Roman"/>
                <w:color w:val="000000"/>
              </w:rPr>
            </w:pPr>
            <w:r w:rsidRPr="00D00D65">
              <w:rPr>
                <w:rFonts w:ascii="Times New Roman" w:eastAsia="Times New Roman" w:hAnsi="Times New Roman" w:cs="Times New Roman"/>
                <w:color w:val="000000"/>
              </w:rPr>
              <w:t>72.27</w:t>
            </w:r>
          </w:p>
        </w:tc>
        <w:tc>
          <w:tcPr>
            <w:tcW w:w="1070" w:type="dxa"/>
            <w:tcBorders>
              <w:top w:val="single" w:sz="4" w:space="0" w:color="8EA9DB"/>
              <w:left w:val="nil"/>
              <w:bottom w:val="single" w:sz="4" w:space="0" w:color="8EA9DB"/>
              <w:right w:val="nil"/>
            </w:tcBorders>
            <w:shd w:val="clear" w:color="D9E1F2" w:fill="D9E1F2"/>
            <w:noWrap/>
            <w:vAlign w:val="bottom"/>
            <w:hideMark/>
          </w:tcPr>
          <w:p w14:paraId="0F5978EE" w14:textId="77777777" w:rsidR="00AF47E3" w:rsidRPr="00D00D65" w:rsidRDefault="00AF47E3" w:rsidP="00D211C8">
            <w:pPr>
              <w:spacing w:after="0" w:line="240" w:lineRule="auto"/>
              <w:jc w:val="right"/>
              <w:rPr>
                <w:rFonts w:ascii="Times New Roman" w:eastAsia="Times New Roman" w:hAnsi="Times New Roman" w:cs="Times New Roman"/>
                <w:color w:val="000000"/>
              </w:rPr>
            </w:pPr>
            <w:r w:rsidRPr="00D00D65">
              <w:rPr>
                <w:rFonts w:ascii="Times New Roman" w:eastAsia="Times New Roman" w:hAnsi="Times New Roman" w:cs="Times New Roman"/>
                <w:color w:val="000000"/>
              </w:rPr>
              <w:t>11.678</w:t>
            </w:r>
          </w:p>
        </w:tc>
        <w:tc>
          <w:tcPr>
            <w:tcW w:w="1260" w:type="dxa"/>
            <w:tcBorders>
              <w:top w:val="single" w:sz="4" w:space="0" w:color="8EA9DB"/>
              <w:left w:val="nil"/>
              <w:bottom w:val="single" w:sz="4" w:space="0" w:color="8EA9DB"/>
              <w:right w:val="nil"/>
            </w:tcBorders>
            <w:shd w:val="clear" w:color="D9E1F2" w:fill="D9E1F2"/>
            <w:noWrap/>
            <w:vAlign w:val="bottom"/>
            <w:hideMark/>
          </w:tcPr>
          <w:p w14:paraId="76810525" w14:textId="77777777" w:rsidR="00AF47E3" w:rsidRPr="00D00D65" w:rsidRDefault="00AF47E3" w:rsidP="00D211C8">
            <w:pPr>
              <w:spacing w:after="0" w:line="240" w:lineRule="auto"/>
              <w:jc w:val="right"/>
              <w:rPr>
                <w:rFonts w:ascii="Times New Roman" w:eastAsia="Times New Roman" w:hAnsi="Times New Roman" w:cs="Times New Roman"/>
                <w:color w:val="000000"/>
              </w:rPr>
            </w:pPr>
            <w:r w:rsidRPr="00D00D65">
              <w:rPr>
                <w:rFonts w:ascii="Times New Roman" w:eastAsia="Times New Roman" w:hAnsi="Times New Roman" w:cs="Times New Roman"/>
                <w:color w:val="000000"/>
              </w:rPr>
              <w:t>6.5281</w:t>
            </w:r>
          </w:p>
        </w:tc>
        <w:tc>
          <w:tcPr>
            <w:tcW w:w="900" w:type="dxa"/>
            <w:tcBorders>
              <w:top w:val="single" w:sz="4" w:space="0" w:color="8EA9DB"/>
              <w:left w:val="nil"/>
              <w:bottom w:val="single" w:sz="4" w:space="0" w:color="8EA9DB"/>
              <w:right w:val="single" w:sz="4" w:space="0" w:color="8EA9DB"/>
            </w:tcBorders>
            <w:shd w:val="clear" w:color="D9E1F2" w:fill="D9E1F2"/>
            <w:noWrap/>
            <w:vAlign w:val="bottom"/>
            <w:hideMark/>
          </w:tcPr>
          <w:p w14:paraId="4EAF4F9B" w14:textId="77777777" w:rsidR="00AF47E3" w:rsidRPr="00D00D65" w:rsidRDefault="00AF47E3" w:rsidP="00D211C8">
            <w:pPr>
              <w:spacing w:after="0" w:line="240" w:lineRule="auto"/>
              <w:jc w:val="right"/>
              <w:rPr>
                <w:rFonts w:ascii="Times New Roman" w:eastAsia="Times New Roman" w:hAnsi="Times New Roman" w:cs="Times New Roman"/>
                <w:color w:val="000000"/>
              </w:rPr>
            </w:pPr>
            <w:r w:rsidRPr="00D00D65">
              <w:rPr>
                <w:rFonts w:ascii="Times New Roman" w:eastAsia="Times New Roman" w:hAnsi="Times New Roman" w:cs="Times New Roman"/>
                <w:color w:val="000000"/>
              </w:rPr>
              <w:t>1.74146</w:t>
            </w:r>
          </w:p>
        </w:tc>
      </w:tr>
      <w:tr w:rsidR="00D00D65" w:rsidRPr="006F3A7C" w14:paraId="09F56F60" w14:textId="77777777" w:rsidTr="00D00D65">
        <w:trPr>
          <w:trHeight w:val="300"/>
          <w:jc w:val="center"/>
        </w:trPr>
        <w:tc>
          <w:tcPr>
            <w:tcW w:w="1120" w:type="dxa"/>
            <w:tcBorders>
              <w:top w:val="single" w:sz="4" w:space="0" w:color="8EA9DB"/>
              <w:left w:val="single" w:sz="4" w:space="0" w:color="8EA9DB"/>
              <w:bottom w:val="single" w:sz="4" w:space="0" w:color="8EA9DB"/>
              <w:right w:val="nil"/>
            </w:tcBorders>
            <w:shd w:val="clear" w:color="auto" w:fill="auto"/>
            <w:noWrap/>
            <w:vAlign w:val="bottom"/>
            <w:hideMark/>
          </w:tcPr>
          <w:p w14:paraId="792C0251" w14:textId="77777777" w:rsidR="00AF47E3" w:rsidRPr="00D00D65" w:rsidRDefault="00AF47E3" w:rsidP="00D211C8">
            <w:pPr>
              <w:spacing w:after="0" w:line="240" w:lineRule="auto"/>
              <w:rPr>
                <w:rFonts w:ascii="Times New Roman" w:eastAsia="Times New Roman" w:hAnsi="Times New Roman" w:cs="Times New Roman"/>
                <w:color w:val="000000"/>
              </w:rPr>
            </w:pPr>
            <w:proofErr w:type="spellStart"/>
            <w:r w:rsidRPr="00D00D65">
              <w:rPr>
                <w:rFonts w:ascii="Times New Roman" w:eastAsia="Times New Roman" w:hAnsi="Times New Roman" w:cs="Times New Roman"/>
                <w:color w:val="000000"/>
              </w:rPr>
              <w:t>gifdol</w:t>
            </w:r>
            <w:proofErr w:type="spellEnd"/>
          </w:p>
        </w:tc>
        <w:tc>
          <w:tcPr>
            <w:tcW w:w="950" w:type="dxa"/>
            <w:tcBorders>
              <w:top w:val="single" w:sz="4" w:space="0" w:color="8EA9DB"/>
              <w:left w:val="nil"/>
              <w:bottom w:val="single" w:sz="4" w:space="0" w:color="8EA9DB"/>
              <w:right w:val="nil"/>
            </w:tcBorders>
            <w:shd w:val="clear" w:color="auto" w:fill="auto"/>
            <w:noWrap/>
            <w:vAlign w:val="bottom"/>
            <w:hideMark/>
          </w:tcPr>
          <w:p w14:paraId="2861D96F" w14:textId="77777777" w:rsidR="00AF47E3" w:rsidRPr="00D00D65" w:rsidRDefault="00AF47E3" w:rsidP="00D00D65">
            <w:pPr>
              <w:spacing w:after="0" w:line="240" w:lineRule="auto"/>
              <w:jc w:val="center"/>
              <w:rPr>
                <w:rFonts w:ascii="Times New Roman" w:eastAsia="Times New Roman" w:hAnsi="Times New Roman" w:cs="Times New Roman"/>
                <w:color w:val="000000"/>
              </w:rPr>
            </w:pPr>
            <w:r w:rsidRPr="00D00D65">
              <w:rPr>
                <w:rFonts w:ascii="Times New Roman" w:eastAsia="Times New Roman" w:hAnsi="Times New Roman" w:cs="Times New Roman"/>
                <w:color w:val="000000"/>
              </w:rPr>
              <w:t>0</w:t>
            </w:r>
          </w:p>
        </w:tc>
        <w:tc>
          <w:tcPr>
            <w:tcW w:w="803" w:type="dxa"/>
            <w:tcBorders>
              <w:top w:val="single" w:sz="4" w:space="0" w:color="8EA9DB"/>
              <w:left w:val="nil"/>
              <w:bottom w:val="single" w:sz="4" w:space="0" w:color="8EA9DB"/>
              <w:right w:val="nil"/>
            </w:tcBorders>
            <w:shd w:val="clear" w:color="auto" w:fill="auto"/>
            <w:noWrap/>
            <w:vAlign w:val="bottom"/>
            <w:hideMark/>
          </w:tcPr>
          <w:p w14:paraId="4CDF427A" w14:textId="77777777" w:rsidR="00AF47E3" w:rsidRPr="00D00D65" w:rsidRDefault="00AF47E3" w:rsidP="00D211C8">
            <w:pPr>
              <w:spacing w:after="0" w:line="240" w:lineRule="auto"/>
              <w:jc w:val="right"/>
              <w:rPr>
                <w:rFonts w:ascii="Times New Roman" w:eastAsia="Times New Roman" w:hAnsi="Times New Roman" w:cs="Times New Roman"/>
                <w:color w:val="000000"/>
              </w:rPr>
            </w:pPr>
            <w:r w:rsidRPr="00D00D65">
              <w:rPr>
                <w:rFonts w:ascii="Times New Roman" w:eastAsia="Times New Roman" w:hAnsi="Times New Roman" w:cs="Times New Roman"/>
                <w:color w:val="000000"/>
              </w:rPr>
              <w:t>6002</w:t>
            </w:r>
          </w:p>
        </w:tc>
        <w:tc>
          <w:tcPr>
            <w:tcW w:w="1158" w:type="dxa"/>
            <w:tcBorders>
              <w:top w:val="single" w:sz="4" w:space="0" w:color="8EA9DB"/>
              <w:left w:val="nil"/>
              <w:bottom w:val="single" w:sz="4" w:space="0" w:color="8EA9DB"/>
              <w:right w:val="nil"/>
            </w:tcBorders>
            <w:shd w:val="clear" w:color="auto" w:fill="auto"/>
            <w:noWrap/>
            <w:vAlign w:val="bottom"/>
            <w:hideMark/>
          </w:tcPr>
          <w:p w14:paraId="2C062347" w14:textId="77777777" w:rsidR="00AF47E3" w:rsidRPr="00D00D65" w:rsidRDefault="00AF47E3" w:rsidP="00D211C8">
            <w:pPr>
              <w:spacing w:after="0" w:line="240" w:lineRule="auto"/>
              <w:jc w:val="right"/>
              <w:rPr>
                <w:rFonts w:ascii="Times New Roman" w:eastAsia="Times New Roman" w:hAnsi="Times New Roman" w:cs="Times New Roman"/>
                <w:color w:val="000000"/>
              </w:rPr>
            </w:pPr>
            <w:r w:rsidRPr="00D00D65">
              <w:rPr>
                <w:rFonts w:ascii="Times New Roman" w:eastAsia="Times New Roman" w:hAnsi="Times New Roman" w:cs="Times New Roman"/>
                <w:color w:val="000000"/>
              </w:rPr>
              <w:t>23</w:t>
            </w:r>
          </w:p>
        </w:tc>
        <w:tc>
          <w:tcPr>
            <w:tcW w:w="1194" w:type="dxa"/>
            <w:tcBorders>
              <w:top w:val="single" w:sz="4" w:space="0" w:color="8EA9DB"/>
              <w:left w:val="nil"/>
              <w:bottom w:val="single" w:sz="4" w:space="0" w:color="8EA9DB"/>
              <w:right w:val="nil"/>
            </w:tcBorders>
            <w:shd w:val="clear" w:color="auto" w:fill="auto"/>
            <w:noWrap/>
            <w:vAlign w:val="bottom"/>
            <w:hideMark/>
          </w:tcPr>
          <w:p w14:paraId="02843649" w14:textId="77777777" w:rsidR="00AF47E3" w:rsidRPr="00D00D65" w:rsidRDefault="00AF47E3" w:rsidP="00D211C8">
            <w:pPr>
              <w:spacing w:after="0" w:line="240" w:lineRule="auto"/>
              <w:jc w:val="right"/>
              <w:rPr>
                <w:rFonts w:ascii="Times New Roman" w:eastAsia="Times New Roman" w:hAnsi="Times New Roman" w:cs="Times New Roman"/>
                <w:color w:val="000000"/>
              </w:rPr>
            </w:pPr>
            <w:r w:rsidRPr="00D00D65">
              <w:rPr>
                <w:rFonts w:ascii="Times New Roman" w:eastAsia="Times New Roman" w:hAnsi="Times New Roman" w:cs="Times New Roman"/>
                <w:color w:val="000000"/>
              </w:rPr>
              <w:t>1974</w:t>
            </w:r>
          </w:p>
        </w:tc>
        <w:tc>
          <w:tcPr>
            <w:tcW w:w="1070" w:type="dxa"/>
            <w:tcBorders>
              <w:top w:val="single" w:sz="4" w:space="0" w:color="8EA9DB"/>
              <w:left w:val="nil"/>
              <w:bottom w:val="single" w:sz="4" w:space="0" w:color="8EA9DB"/>
              <w:right w:val="nil"/>
            </w:tcBorders>
            <w:shd w:val="clear" w:color="auto" w:fill="auto"/>
            <w:noWrap/>
            <w:vAlign w:val="bottom"/>
            <w:hideMark/>
          </w:tcPr>
          <w:p w14:paraId="252339AE" w14:textId="77777777" w:rsidR="00AF47E3" w:rsidRPr="00D00D65" w:rsidRDefault="00AF47E3" w:rsidP="00D211C8">
            <w:pPr>
              <w:spacing w:after="0" w:line="240" w:lineRule="auto"/>
              <w:jc w:val="right"/>
              <w:rPr>
                <w:rFonts w:ascii="Times New Roman" w:eastAsia="Times New Roman" w:hAnsi="Times New Roman" w:cs="Times New Roman"/>
                <w:color w:val="000000"/>
              </w:rPr>
            </w:pPr>
            <w:r w:rsidRPr="00D00D65">
              <w:rPr>
                <w:rFonts w:ascii="Times New Roman" w:eastAsia="Times New Roman" w:hAnsi="Times New Roman" w:cs="Times New Roman"/>
                <w:color w:val="000000"/>
              </w:rPr>
              <w:t>115.8</w:t>
            </w:r>
          </w:p>
        </w:tc>
        <w:tc>
          <w:tcPr>
            <w:tcW w:w="1260" w:type="dxa"/>
            <w:tcBorders>
              <w:top w:val="single" w:sz="4" w:space="0" w:color="8EA9DB"/>
              <w:left w:val="nil"/>
              <w:bottom w:val="single" w:sz="4" w:space="0" w:color="8EA9DB"/>
              <w:right w:val="nil"/>
            </w:tcBorders>
            <w:shd w:val="clear" w:color="auto" w:fill="auto"/>
            <w:noWrap/>
            <w:vAlign w:val="bottom"/>
            <w:hideMark/>
          </w:tcPr>
          <w:p w14:paraId="536893AA" w14:textId="77777777" w:rsidR="00AF47E3" w:rsidRPr="00D00D65" w:rsidRDefault="00AF47E3" w:rsidP="00D211C8">
            <w:pPr>
              <w:spacing w:after="0" w:line="240" w:lineRule="auto"/>
              <w:jc w:val="right"/>
              <w:rPr>
                <w:rFonts w:ascii="Times New Roman" w:eastAsia="Times New Roman" w:hAnsi="Times New Roman" w:cs="Times New Roman"/>
                <w:color w:val="000000"/>
              </w:rPr>
            </w:pPr>
            <w:r w:rsidRPr="00D00D65">
              <w:rPr>
                <w:rFonts w:ascii="Times New Roman" w:eastAsia="Times New Roman" w:hAnsi="Times New Roman" w:cs="Times New Roman"/>
                <w:color w:val="000000"/>
              </w:rPr>
              <w:t>86.538</w:t>
            </w:r>
          </w:p>
        </w:tc>
        <w:tc>
          <w:tcPr>
            <w:tcW w:w="900" w:type="dxa"/>
            <w:tcBorders>
              <w:top w:val="single" w:sz="4" w:space="0" w:color="8EA9DB"/>
              <w:left w:val="nil"/>
              <w:bottom w:val="single" w:sz="4" w:space="0" w:color="8EA9DB"/>
              <w:right w:val="single" w:sz="4" w:space="0" w:color="8EA9DB"/>
            </w:tcBorders>
            <w:shd w:val="clear" w:color="auto" w:fill="auto"/>
            <w:noWrap/>
            <w:vAlign w:val="bottom"/>
            <w:hideMark/>
          </w:tcPr>
          <w:p w14:paraId="6DF5CE3A" w14:textId="77777777" w:rsidR="00AF47E3" w:rsidRPr="00D00D65" w:rsidRDefault="00AF47E3" w:rsidP="00D211C8">
            <w:pPr>
              <w:spacing w:after="0" w:line="240" w:lineRule="auto"/>
              <w:jc w:val="right"/>
              <w:rPr>
                <w:rFonts w:ascii="Times New Roman" w:eastAsia="Times New Roman" w:hAnsi="Times New Roman" w:cs="Times New Roman"/>
                <w:color w:val="000000"/>
              </w:rPr>
            </w:pPr>
            <w:r w:rsidRPr="00D00D65">
              <w:rPr>
                <w:rFonts w:ascii="Times New Roman" w:eastAsia="Times New Roman" w:hAnsi="Times New Roman" w:cs="Times New Roman"/>
                <w:color w:val="000000"/>
              </w:rPr>
              <w:t>6.09138</w:t>
            </w:r>
          </w:p>
        </w:tc>
      </w:tr>
      <w:tr w:rsidR="00D00D65" w:rsidRPr="006F3A7C" w14:paraId="7EF12632" w14:textId="77777777" w:rsidTr="00D00D65">
        <w:trPr>
          <w:trHeight w:val="300"/>
          <w:jc w:val="center"/>
        </w:trPr>
        <w:tc>
          <w:tcPr>
            <w:tcW w:w="1120" w:type="dxa"/>
            <w:tcBorders>
              <w:top w:val="single" w:sz="4" w:space="0" w:color="8EA9DB"/>
              <w:left w:val="single" w:sz="4" w:space="0" w:color="8EA9DB"/>
              <w:bottom w:val="single" w:sz="4" w:space="0" w:color="8EA9DB"/>
              <w:right w:val="nil"/>
            </w:tcBorders>
            <w:shd w:val="clear" w:color="D9E1F2" w:fill="D9E1F2"/>
            <w:noWrap/>
            <w:vAlign w:val="bottom"/>
            <w:hideMark/>
          </w:tcPr>
          <w:p w14:paraId="27BE635C" w14:textId="77777777" w:rsidR="00AF47E3" w:rsidRPr="00D00D65" w:rsidRDefault="00AF47E3" w:rsidP="00D211C8">
            <w:pPr>
              <w:spacing w:after="0" w:line="240" w:lineRule="auto"/>
              <w:rPr>
                <w:rFonts w:ascii="Times New Roman" w:eastAsia="Times New Roman" w:hAnsi="Times New Roman" w:cs="Times New Roman"/>
                <w:color w:val="000000"/>
              </w:rPr>
            </w:pPr>
            <w:proofErr w:type="spellStart"/>
            <w:r w:rsidRPr="00D00D65">
              <w:rPr>
                <w:rFonts w:ascii="Times New Roman" w:eastAsia="Times New Roman" w:hAnsi="Times New Roman" w:cs="Times New Roman"/>
                <w:color w:val="000000"/>
              </w:rPr>
              <w:t>gifl</w:t>
            </w:r>
            <w:proofErr w:type="spellEnd"/>
          </w:p>
        </w:tc>
        <w:tc>
          <w:tcPr>
            <w:tcW w:w="950" w:type="dxa"/>
            <w:tcBorders>
              <w:top w:val="single" w:sz="4" w:space="0" w:color="8EA9DB"/>
              <w:left w:val="nil"/>
              <w:bottom w:val="single" w:sz="4" w:space="0" w:color="8EA9DB"/>
              <w:right w:val="nil"/>
            </w:tcBorders>
            <w:shd w:val="clear" w:color="D9E1F2" w:fill="D9E1F2"/>
            <w:noWrap/>
            <w:vAlign w:val="bottom"/>
            <w:hideMark/>
          </w:tcPr>
          <w:p w14:paraId="4DF67DB6" w14:textId="77777777" w:rsidR="00AF47E3" w:rsidRPr="00D00D65" w:rsidRDefault="00AF47E3" w:rsidP="00D00D65">
            <w:pPr>
              <w:spacing w:after="0" w:line="240" w:lineRule="auto"/>
              <w:jc w:val="center"/>
              <w:rPr>
                <w:rFonts w:ascii="Times New Roman" w:eastAsia="Times New Roman" w:hAnsi="Times New Roman" w:cs="Times New Roman"/>
                <w:color w:val="000000"/>
              </w:rPr>
            </w:pPr>
            <w:r w:rsidRPr="00D00D65">
              <w:rPr>
                <w:rFonts w:ascii="Times New Roman" w:eastAsia="Times New Roman" w:hAnsi="Times New Roman" w:cs="Times New Roman"/>
                <w:color w:val="000000"/>
              </w:rPr>
              <w:t>0</w:t>
            </w:r>
          </w:p>
        </w:tc>
        <w:tc>
          <w:tcPr>
            <w:tcW w:w="803" w:type="dxa"/>
            <w:tcBorders>
              <w:top w:val="single" w:sz="4" w:space="0" w:color="8EA9DB"/>
              <w:left w:val="nil"/>
              <w:bottom w:val="single" w:sz="4" w:space="0" w:color="8EA9DB"/>
              <w:right w:val="nil"/>
            </w:tcBorders>
            <w:shd w:val="clear" w:color="D9E1F2" w:fill="D9E1F2"/>
            <w:noWrap/>
            <w:vAlign w:val="bottom"/>
            <w:hideMark/>
          </w:tcPr>
          <w:p w14:paraId="04419F4A" w14:textId="77777777" w:rsidR="00AF47E3" w:rsidRPr="00D00D65" w:rsidRDefault="00AF47E3" w:rsidP="00D211C8">
            <w:pPr>
              <w:spacing w:after="0" w:line="240" w:lineRule="auto"/>
              <w:jc w:val="right"/>
              <w:rPr>
                <w:rFonts w:ascii="Times New Roman" w:eastAsia="Times New Roman" w:hAnsi="Times New Roman" w:cs="Times New Roman"/>
                <w:color w:val="000000"/>
              </w:rPr>
            </w:pPr>
            <w:r w:rsidRPr="00D00D65">
              <w:rPr>
                <w:rFonts w:ascii="Times New Roman" w:eastAsia="Times New Roman" w:hAnsi="Times New Roman" w:cs="Times New Roman"/>
                <w:color w:val="000000"/>
              </w:rPr>
              <w:t>6002</w:t>
            </w:r>
          </w:p>
        </w:tc>
        <w:tc>
          <w:tcPr>
            <w:tcW w:w="1158" w:type="dxa"/>
            <w:tcBorders>
              <w:top w:val="single" w:sz="4" w:space="0" w:color="8EA9DB"/>
              <w:left w:val="nil"/>
              <w:bottom w:val="single" w:sz="4" w:space="0" w:color="8EA9DB"/>
              <w:right w:val="nil"/>
            </w:tcBorders>
            <w:shd w:val="clear" w:color="D9E1F2" w:fill="D9E1F2"/>
            <w:noWrap/>
            <w:vAlign w:val="bottom"/>
            <w:hideMark/>
          </w:tcPr>
          <w:p w14:paraId="64888A22" w14:textId="77777777" w:rsidR="00AF47E3" w:rsidRPr="00D00D65" w:rsidRDefault="00AF47E3" w:rsidP="00D211C8">
            <w:pPr>
              <w:spacing w:after="0" w:line="240" w:lineRule="auto"/>
              <w:jc w:val="right"/>
              <w:rPr>
                <w:rFonts w:ascii="Times New Roman" w:eastAsia="Times New Roman" w:hAnsi="Times New Roman" w:cs="Times New Roman"/>
                <w:color w:val="000000"/>
              </w:rPr>
            </w:pPr>
            <w:r w:rsidRPr="00D00D65">
              <w:rPr>
                <w:rFonts w:ascii="Times New Roman" w:eastAsia="Times New Roman" w:hAnsi="Times New Roman" w:cs="Times New Roman"/>
                <w:color w:val="000000"/>
              </w:rPr>
              <w:t>3</w:t>
            </w:r>
          </w:p>
        </w:tc>
        <w:tc>
          <w:tcPr>
            <w:tcW w:w="1194" w:type="dxa"/>
            <w:tcBorders>
              <w:top w:val="single" w:sz="4" w:space="0" w:color="8EA9DB"/>
              <w:left w:val="nil"/>
              <w:bottom w:val="single" w:sz="4" w:space="0" w:color="8EA9DB"/>
              <w:right w:val="nil"/>
            </w:tcBorders>
            <w:shd w:val="clear" w:color="D9E1F2" w:fill="D9E1F2"/>
            <w:noWrap/>
            <w:vAlign w:val="bottom"/>
            <w:hideMark/>
          </w:tcPr>
          <w:p w14:paraId="652839A7" w14:textId="77777777" w:rsidR="00AF47E3" w:rsidRPr="00D00D65" w:rsidRDefault="00AF47E3" w:rsidP="00D211C8">
            <w:pPr>
              <w:spacing w:after="0" w:line="240" w:lineRule="auto"/>
              <w:jc w:val="right"/>
              <w:rPr>
                <w:rFonts w:ascii="Times New Roman" w:eastAsia="Times New Roman" w:hAnsi="Times New Roman" w:cs="Times New Roman"/>
                <w:color w:val="000000"/>
              </w:rPr>
            </w:pPr>
            <w:r w:rsidRPr="00D00D65">
              <w:rPr>
                <w:rFonts w:ascii="Times New Roman" w:eastAsia="Times New Roman" w:hAnsi="Times New Roman" w:cs="Times New Roman"/>
                <w:color w:val="000000"/>
              </w:rPr>
              <w:t>642</w:t>
            </w:r>
          </w:p>
        </w:tc>
        <w:tc>
          <w:tcPr>
            <w:tcW w:w="1070" w:type="dxa"/>
            <w:tcBorders>
              <w:top w:val="single" w:sz="4" w:space="0" w:color="8EA9DB"/>
              <w:left w:val="nil"/>
              <w:bottom w:val="single" w:sz="4" w:space="0" w:color="8EA9DB"/>
              <w:right w:val="nil"/>
            </w:tcBorders>
            <w:shd w:val="clear" w:color="D9E1F2" w:fill="D9E1F2"/>
            <w:noWrap/>
            <w:vAlign w:val="bottom"/>
            <w:hideMark/>
          </w:tcPr>
          <w:p w14:paraId="5338ACCF" w14:textId="77777777" w:rsidR="00AF47E3" w:rsidRPr="00D00D65" w:rsidRDefault="00AF47E3" w:rsidP="00D211C8">
            <w:pPr>
              <w:spacing w:after="0" w:line="240" w:lineRule="auto"/>
              <w:jc w:val="right"/>
              <w:rPr>
                <w:rFonts w:ascii="Times New Roman" w:eastAsia="Times New Roman" w:hAnsi="Times New Roman" w:cs="Times New Roman"/>
                <w:color w:val="000000"/>
              </w:rPr>
            </w:pPr>
            <w:r w:rsidRPr="00D00D65">
              <w:rPr>
                <w:rFonts w:ascii="Times New Roman" w:eastAsia="Times New Roman" w:hAnsi="Times New Roman" w:cs="Times New Roman"/>
                <w:color w:val="000000"/>
              </w:rPr>
              <w:t>22.981</w:t>
            </w:r>
          </w:p>
        </w:tc>
        <w:tc>
          <w:tcPr>
            <w:tcW w:w="1260" w:type="dxa"/>
            <w:tcBorders>
              <w:top w:val="single" w:sz="4" w:space="0" w:color="8EA9DB"/>
              <w:left w:val="nil"/>
              <w:bottom w:val="single" w:sz="4" w:space="0" w:color="8EA9DB"/>
              <w:right w:val="nil"/>
            </w:tcBorders>
            <w:shd w:val="clear" w:color="D9E1F2" w:fill="D9E1F2"/>
            <w:noWrap/>
            <w:vAlign w:val="bottom"/>
            <w:hideMark/>
          </w:tcPr>
          <w:p w14:paraId="404A65AE" w14:textId="77777777" w:rsidR="00AF47E3" w:rsidRPr="00D00D65" w:rsidRDefault="00AF47E3" w:rsidP="00D211C8">
            <w:pPr>
              <w:spacing w:after="0" w:line="240" w:lineRule="auto"/>
              <w:jc w:val="right"/>
              <w:rPr>
                <w:rFonts w:ascii="Times New Roman" w:eastAsia="Times New Roman" w:hAnsi="Times New Roman" w:cs="Times New Roman"/>
                <w:color w:val="000000"/>
              </w:rPr>
            </w:pPr>
            <w:r w:rsidRPr="00D00D65">
              <w:rPr>
                <w:rFonts w:ascii="Times New Roman" w:eastAsia="Times New Roman" w:hAnsi="Times New Roman" w:cs="Times New Roman"/>
                <w:color w:val="000000"/>
              </w:rPr>
              <w:t>29.3964</w:t>
            </w:r>
          </w:p>
        </w:tc>
        <w:tc>
          <w:tcPr>
            <w:tcW w:w="900" w:type="dxa"/>
            <w:tcBorders>
              <w:top w:val="single" w:sz="4" w:space="0" w:color="8EA9DB"/>
              <w:left w:val="nil"/>
              <w:bottom w:val="single" w:sz="4" w:space="0" w:color="8EA9DB"/>
              <w:right w:val="single" w:sz="4" w:space="0" w:color="8EA9DB"/>
            </w:tcBorders>
            <w:shd w:val="clear" w:color="D9E1F2" w:fill="D9E1F2"/>
            <w:noWrap/>
            <w:vAlign w:val="bottom"/>
            <w:hideMark/>
          </w:tcPr>
          <w:p w14:paraId="012B8DF2" w14:textId="77777777" w:rsidR="00AF47E3" w:rsidRPr="00D00D65" w:rsidRDefault="00AF47E3" w:rsidP="00D211C8">
            <w:pPr>
              <w:spacing w:after="0" w:line="240" w:lineRule="auto"/>
              <w:jc w:val="right"/>
              <w:rPr>
                <w:rFonts w:ascii="Times New Roman" w:eastAsia="Times New Roman" w:hAnsi="Times New Roman" w:cs="Times New Roman"/>
                <w:color w:val="000000"/>
              </w:rPr>
            </w:pPr>
            <w:r w:rsidRPr="00D00D65">
              <w:rPr>
                <w:rFonts w:ascii="Times New Roman" w:eastAsia="Times New Roman" w:hAnsi="Times New Roman" w:cs="Times New Roman"/>
                <w:color w:val="000000"/>
              </w:rPr>
              <w:t>7.18035</w:t>
            </w:r>
          </w:p>
        </w:tc>
      </w:tr>
      <w:tr w:rsidR="00D00D65" w:rsidRPr="006F3A7C" w14:paraId="1C997AC0" w14:textId="77777777" w:rsidTr="00D00D65">
        <w:trPr>
          <w:trHeight w:val="300"/>
          <w:jc w:val="center"/>
        </w:trPr>
        <w:tc>
          <w:tcPr>
            <w:tcW w:w="1120" w:type="dxa"/>
            <w:tcBorders>
              <w:top w:val="single" w:sz="4" w:space="0" w:color="8EA9DB"/>
              <w:left w:val="single" w:sz="4" w:space="0" w:color="8EA9DB"/>
              <w:bottom w:val="single" w:sz="4" w:space="0" w:color="8EA9DB"/>
              <w:right w:val="nil"/>
            </w:tcBorders>
            <w:shd w:val="clear" w:color="auto" w:fill="auto"/>
            <w:noWrap/>
            <w:vAlign w:val="bottom"/>
            <w:hideMark/>
          </w:tcPr>
          <w:p w14:paraId="04534F98" w14:textId="77777777" w:rsidR="00AF47E3" w:rsidRPr="00D00D65" w:rsidRDefault="00AF47E3" w:rsidP="00D211C8">
            <w:pPr>
              <w:spacing w:after="0" w:line="240" w:lineRule="auto"/>
              <w:rPr>
                <w:rFonts w:ascii="Times New Roman" w:eastAsia="Times New Roman" w:hAnsi="Times New Roman" w:cs="Times New Roman"/>
                <w:color w:val="000000"/>
              </w:rPr>
            </w:pPr>
            <w:proofErr w:type="spellStart"/>
            <w:r w:rsidRPr="00D00D65">
              <w:rPr>
                <w:rFonts w:ascii="Times New Roman" w:eastAsia="Times New Roman" w:hAnsi="Times New Roman" w:cs="Times New Roman"/>
                <w:color w:val="000000"/>
              </w:rPr>
              <w:t>gifr</w:t>
            </w:r>
            <w:proofErr w:type="spellEnd"/>
          </w:p>
        </w:tc>
        <w:tc>
          <w:tcPr>
            <w:tcW w:w="950" w:type="dxa"/>
            <w:tcBorders>
              <w:top w:val="single" w:sz="4" w:space="0" w:color="8EA9DB"/>
              <w:left w:val="nil"/>
              <w:bottom w:val="single" w:sz="4" w:space="0" w:color="8EA9DB"/>
              <w:right w:val="nil"/>
            </w:tcBorders>
            <w:shd w:val="clear" w:color="auto" w:fill="auto"/>
            <w:noWrap/>
            <w:vAlign w:val="bottom"/>
            <w:hideMark/>
          </w:tcPr>
          <w:p w14:paraId="0B2129CD" w14:textId="77777777" w:rsidR="00AF47E3" w:rsidRPr="00D00D65" w:rsidRDefault="00AF47E3" w:rsidP="00D00D65">
            <w:pPr>
              <w:spacing w:after="0" w:line="240" w:lineRule="auto"/>
              <w:jc w:val="center"/>
              <w:rPr>
                <w:rFonts w:ascii="Times New Roman" w:eastAsia="Times New Roman" w:hAnsi="Times New Roman" w:cs="Times New Roman"/>
                <w:color w:val="000000"/>
              </w:rPr>
            </w:pPr>
            <w:r w:rsidRPr="00D00D65">
              <w:rPr>
                <w:rFonts w:ascii="Times New Roman" w:eastAsia="Times New Roman" w:hAnsi="Times New Roman" w:cs="Times New Roman"/>
                <w:color w:val="000000"/>
              </w:rPr>
              <w:t>0</w:t>
            </w:r>
          </w:p>
        </w:tc>
        <w:tc>
          <w:tcPr>
            <w:tcW w:w="803" w:type="dxa"/>
            <w:tcBorders>
              <w:top w:val="single" w:sz="4" w:space="0" w:color="8EA9DB"/>
              <w:left w:val="nil"/>
              <w:bottom w:val="single" w:sz="4" w:space="0" w:color="8EA9DB"/>
              <w:right w:val="nil"/>
            </w:tcBorders>
            <w:shd w:val="clear" w:color="auto" w:fill="auto"/>
            <w:noWrap/>
            <w:vAlign w:val="bottom"/>
            <w:hideMark/>
          </w:tcPr>
          <w:p w14:paraId="124D5E10" w14:textId="77777777" w:rsidR="00AF47E3" w:rsidRPr="00D00D65" w:rsidRDefault="00AF47E3" w:rsidP="00D211C8">
            <w:pPr>
              <w:spacing w:after="0" w:line="240" w:lineRule="auto"/>
              <w:jc w:val="right"/>
              <w:rPr>
                <w:rFonts w:ascii="Times New Roman" w:eastAsia="Times New Roman" w:hAnsi="Times New Roman" w:cs="Times New Roman"/>
                <w:color w:val="000000"/>
              </w:rPr>
            </w:pPr>
            <w:r w:rsidRPr="00D00D65">
              <w:rPr>
                <w:rFonts w:ascii="Times New Roman" w:eastAsia="Times New Roman" w:hAnsi="Times New Roman" w:cs="Times New Roman"/>
                <w:color w:val="000000"/>
              </w:rPr>
              <w:t>6002</w:t>
            </w:r>
          </w:p>
        </w:tc>
        <w:tc>
          <w:tcPr>
            <w:tcW w:w="1158" w:type="dxa"/>
            <w:tcBorders>
              <w:top w:val="single" w:sz="4" w:space="0" w:color="8EA9DB"/>
              <w:left w:val="nil"/>
              <w:bottom w:val="single" w:sz="4" w:space="0" w:color="8EA9DB"/>
              <w:right w:val="nil"/>
            </w:tcBorders>
            <w:shd w:val="clear" w:color="auto" w:fill="auto"/>
            <w:noWrap/>
            <w:vAlign w:val="bottom"/>
            <w:hideMark/>
          </w:tcPr>
          <w:p w14:paraId="3D1E5551" w14:textId="77777777" w:rsidR="00AF47E3" w:rsidRPr="00D00D65" w:rsidRDefault="00AF47E3" w:rsidP="00D211C8">
            <w:pPr>
              <w:spacing w:after="0" w:line="240" w:lineRule="auto"/>
              <w:jc w:val="right"/>
              <w:rPr>
                <w:rFonts w:ascii="Times New Roman" w:eastAsia="Times New Roman" w:hAnsi="Times New Roman" w:cs="Times New Roman"/>
                <w:color w:val="000000"/>
              </w:rPr>
            </w:pPr>
            <w:r w:rsidRPr="00D00D65">
              <w:rPr>
                <w:rFonts w:ascii="Times New Roman" w:eastAsia="Times New Roman" w:hAnsi="Times New Roman" w:cs="Times New Roman"/>
                <w:color w:val="000000"/>
              </w:rPr>
              <w:t>1</w:t>
            </w:r>
          </w:p>
        </w:tc>
        <w:tc>
          <w:tcPr>
            <w:tcW w:w="1194" w:type="dxa"/>
            <w:tcBorders>
              <w:top w:val="single" w:sz="4" w:space="0" w:color="8EA9DB"/>
              <w:left w:val="nil"/>
              <w:bottom w:val="single" w:sz="4" w:space="0" w:color="8EA9DB"/>
              <w:right w:val="nil"/>
            </w:tcBorders>
            <w:shd w:val="clear" w:color="auto" w:fill="auto"/>
            <w:noWrap/>
            <w:vAlign w:val="bottom"/>
            <w:hideMark/>
          </w:tcPr>
          <w:p w14:paraId="4FBBE588" w14:textId="77777777" w:rsidR="00AF47E3" w:rsidRPr="00D00D65" w:rsidRDefault="00AF47E3" w:rsidP="00D211C8">
            <w:pPr>
              <w:spacing w:after="0" w:line="240" w:lineRule="auto"/>
              <w:jc w:val="right"/>
              <w:rPr>
                <w:rFonts w:ascii="Times New Roman" w:eastAsia="Times New Roman" w:hAnsi="Times New Roman" w:cs="Times New Roman"/>
                <w:color w:val="000000"/>
              </w:rPr>
            </w:pPr>
            <w:r w:rsidRPr="00D00D65">
              <w:rPr>
                <w:rFonts w:ascii="Times New Roman" w:eastAsia="Times New Roman" w:hAnsi="Times New Roman" w:cs="Times New Roman"/>
                <w:color w:val="000000"/>
              </w:rPr>
              <w:t>173</w:t>
            </w:r>
          </w:p>
        </w:tc>
        <w:tc>
          <w:tcPr>
            <w:tcW w:w="1070" w:type="dxa"/>
            <w:tcBorders>
              <w:top w:val="single" w:sz="4" w:space="0" w:color="8EA9DB"/>
              <w:left w:val="nil"/>
              <w:bottom w:val="single" w:sz="4" w:space="0" w:color="8EA9DB"/>
              <w:right w:val="nil"/>
            </w:tcBorders>
            <w:shd w:val="clear" w:color="auto" w:fill="auto"/>
            <w:noWrap/>
            <w:vAlign w:val="bottom"/>
            <w:hideMark/>
          </w:tcPr>
          <w:p w14:paraId="76617BD4" w14:textId="77777777" w:rsidR="00AF47E3" w:rsidRPr="00D00D65" w:rsidRDefault="00AF47E3" w:rsidP="00D211C8">
            <w:pPr>
              <w:spacing w:after="0" w:line="240" w:lineRule="auto"/>
              <w:jc w:val="right"/>
              <w:rPr>
                <w:rFonts w:ascii="Times New Roman" w:eastAsia="Times New Roman" w:hAnsi="Times New Roman" w:cs="Times New Roman"/>
                <w:color w:val="000000"/>
              </w:rPr>
            </w:pPr>
            <w:r w:rsidRPr="00D00D65">
              <w:rPr>
                <w:rFonts w:ascii="Times New Roman" w:eastAsia="Times New Roman" w:hAnsi="Times New Roman" w:cs="Times New Roman"/>
                <w:color w:val="000000"/>
              </w:rPr>
              <w:t>15.654</w:t>
            </w:r>
          </w:p>
        </w:tc>
        <w:tc>
          <w:tcPr>
            <w:tcW w:w="1260" w:type="dxa"/>
            <w:tcBorders>
              <w:top w:val="single" w:sz="4" w:space="0" w:color="8EA9DB"/>
              <w:left w:val="nil"/>
              <w:bottom w:val="single" w:sz="4" w:space="0" w:color="8EA9DB"/>
              <w:right w:val="nil"/>
            </w:tcBorders>
            <w:shd w:val="clear" w:color="auto" w:fill="auto"/>
            <w:noWrap/>
            <w:vAlign w:val="bottom"/>
            <w:hideMark/>
          </w:tcPr>
          <w:p w14:paraId="14D863A9" w14:textId="77777777" w:rsidR="00AF47E3" w:rsidRPr="00D00D65" w:rsidRDefault="00AF47E3" w:rsidP="00D211C8">
            <w:pPr>
              <w:spacing w:after="0" w:line="240" w:lineRule="auto"/>
              <w:jc w:val="right"/>
              <w:rPr>
                <w:rFonts w:ascii="Times New Roman" w:eastAsia="Times New Roman" w:hAnsi="Times New Roman" w:cs="Times New Roman"/>
                <w:color w:val="000000"/>
              </w:rPr>
            </w:pPr>
            <w:r w:rsidRPr="00D00D65">
              <w:rPr>
                <w:rFonts w:ascii="Times New Roman" w:eastAsia="Times New Roman" w:hAnsi="Times New Roman" w:cs="Times New Roman"/>
                <w:color w:val="000000"/>
              </w:rPr>
              <w:t>12.4246</w:t>
            </w:r>
          </w:p>
        </w:tc>
        <w:tc>
          <w:tcPr>
            <w:tcW w:w="900" w:type="dxa"/>
            <w:tcBorders>
              <w:top w:val="single" w:sz="4" w:space="0" w:color="8EA9DB"/>
              <w:left w:val="nil"/>
              <w:bottom w:val="single" w:sz="4" w:space="0" w:color="8EA9DB"/>
              <w:right w:val="single" w:sz="4" w:space="0" w:color="8EA9DB"/>
            </w:tcBorders>
            <w:shd w:val="clear" w:color="auto" w:fill="auto"/>
            <w:noWrap/>
            <w:vAlign w:val="bottom"/>
            <w:hideMark/>
          </w:tcPr>
          <w:p w14:paraId="4C7416BF" w14:textId="77777777" w:rsidR="00AF47E3" w:rsidRPr="00D00D65" w:rsidRDefault="00AF47E3" w:rsidP="00D211C8">
            <w:pPr>
              <w:spacing w:after="0" w:line="240" w:lineRule="auto"/>
              <w:jc w:val="right"/>
              <w:rPr>
                <w:rFonts w:ascii="Times New Roman" w:eastAsia="Times New Roman" w:hAnsi="Times New Roman" w:cs="Times New Roman"/>
                <w:color w:val="000000"/>
              </w:rPr>
            </w:pPr>
            <w:r w:rsidRPr="00D00D65">
              <w:rPr>
                <w:rFonts w:ascii="Times New Roman" w:eastAsia="Times New Roman" w:hAnsi="Times New Roman" w:cs="Times New Roman"/>
                <w:color w:val="000000"/>
              </w:rPr>
              <w:t>2.67345</w:t>
            </w:r>
          </w:p>
        </w:tc>
      </w:tr>
      <w:tr w:rsidR="00D00D65" w:rsidRPr="006F3A7C" w14:paraId="1696C940" w14:textId="77777777" w:rsidTr="00D00D65">
        <w:trPr>
          <w:trHeight w:val="300"/>
          <w:jc w:val="center"/>
        </w:trPr>
        <w:tc>
          <w:tcPr>
            <w:tcW w:w="1120" w:type="dxa"/>
            <w:tcBorders>
              <w:top w:val="single" w:sz="4" w:space="0" w:color="8EA9DB"/>
              <w:left w:val="single" w:sz="4" w:space="0" w:color="8EA9DB"/>
              <w:bottom w:val="single" w:sz="4" w:space="0" w:color="8EA9DB"/>
              <w:right w:val="nil"/>
            </w:tcBorders>
            <w:shd w:val="clear" w:color="D9E1F2" w:fill="D9E1F2"/>
            <w:noWrap/>
            <w:vAlign w:val="bottom"/>
            <w:hideMark/>
          </w:tcPr>
          <w:p w14:paraId="4706D7AA" w14:textId="77777777" w:rsidR="00AF47E3" w:rsidRPr="00D00D65" w:rsidRDefault="00AF47E3" w:rsidP="00D211C8">
            <w:pPr>
              <w:spacing w:after="0" w:line="240" w:lineRule="auto"/>
              <w:rPr>
                <w:rFonts w:ascii="Times New Roman" w:eastAsia="Times New Roman" w:hAnsi="Times New Roman" w:cs="Times New Roman"/>
                <w:color w:val="000000"/>
              </w:rPr>
            </w:pPr>
            <w:r w:rsidRPr="00D00D65">
              <w:rPr>
                <w:rFonts w:ascii="Times New Roman" w:eastAsia="Times New Roman" w:hAnsi="Times New Roman" w:cs="Times New Roman"/>
                <w:color w:val="000000"/>
              </w:rPr>
              <w:t>hv</w:t>
            </w:r>
          </w:p>
        </w:tc>
        <w:tc>
          <w:tcPr>
            <w:tcW w:w="950" w:type="dxa"/>
            <w:tcBorders>
              <w:top w:val="single" w:sz="4" w:space="0" w:color="8EA9DB"/>
              <w:left w:val="nil"/>
              <w:bottom w:val="single" w:sz="4" w:space="0" w:color="8EA9DB"/>
              <w:right w:val="nil"/>
            </w:tcBorders>
            <w:shd w:val="clear" w:color="D9E1F2" w:fill="D9E1F2"/>
            <w:noWrap/>
            <w:vAlign w:val="bottom"/>
            <w:hideMark/>
          </w:tcPr>
          <w:p w14:paraId="6C8C6C46" w14:textId="77777777" w:rsidR="00AF47E3" w:rsidRPr="00D00D65" w:rsidRDefault="00AF47E3" w:rsidP="00D00D65">
            <w:pPr>
              <w:spacing w:after="0" w:line="240" w:lineRule="auto"/>
              <w:jc w:val="center"/>
              <w:rPr>
                <w:rFonts w:ascii="Times New Roman" w:eastAsia="Times New Roman" w:hAnsi="Times New Roman" w:cs="Times New Roman"/>
                <w:color w:val="000000"/>
              </w:rPr>
            </w:pPr>
            <w:r w:rsidRPr="00D00D65">
              <w:rPr>
                <w:rFonts w:ascii="Times New Roman" w:eastAsia="Times New Roman" w:hAnsi="Times New Roman" w:cs="Times New Roman"/>
                <w:color w:val="000000"/>
              </w:rPr>
              <w:t>0</w:t>
            </w:r>
          </w:p>
        </w:tc>
        <w:tc>
          <w:tcPr>
            <w:tcW w:w="803" w:type="dxa"/>
            <w:tcBorders>
              <w:top w:val="single" w:sz="4" w:space="0" w:color="8EA9DB"/>
              <w:left w:val="nil"/>
              <w:bottom w:val="single" w:sz="4" w:space="0" w:color="8EA9DB"/>
              <w:right w:val="nil"/>
            </w:tcBorders>
            <w:shd w:val="clear" w:color="D9E1F2" w:fill="D9E1F2"/>
            <w:noWrap/>
            <w:vAlign w:val="bottom"/>
            <w:hideMark/>
          </w:tcPr>
          <w:p w14:paraId="62229943" w14:textId="77777777" w:rsidR="00AF47E3" w:rsidRPr="00D00D65" w:rsidRDefault="00AF47E3" w:rsidP="00D211C8">
            <w:pPr>
              <w:spacing w:after="0" w:line="240" w:lineRule="auto"/>
              <w:jc w:val="right"/>
              <w:rPr>
                <w:rFonts w:ascii="Times New Roman" w:eastAsia="Times New Roman" w:hAnsi="Times New Roman" w:cs="Times New Roman"/>
                <w:color w:val="000000"/>
              </w:rPr>
            </w:pPr>
            <w:r w:rsidRPr="00D00D65">
              <w:rPr>
                <w:rFonts w:ascii="Times New Roman" w:eastAsia="Times New Roman" w:hAnsi="Times New Roman" w:cs="Times New Roman"/>
                <w:color w:val="000000"/>
              </w:rPr>
              <w:t>6002</w:t>
            </w:r>
          </w:p>
        </w:tc>
        <w:tc>
          <w:tcPr>
            <w:tcW w:w="1158" w:type="dxa"/>
            <w:tcBorders>
              <w:top w:val="single" w:sz="4" w:space="0" w:color="8EA9DB"/>
              <w:left w:val="nil"/>
              <w:bottom w:val="single" w:sz="4" w:space="0" w:color="8EA9DB"/>
              <w:right w:val="nil"/>
            </w:tcBorders>
            <w:shd w:val="clear" w:color="D9E1F2" w:fill="D9E1F2"/>
            <w:noWrap/>
            <w:vAlign w:val="bottom"/>
            <w:hideMark/>
          </w:tcPr>
          <w:p w14:paraId="645E8577" w14:textId="77777777" w:rsidR="00AF47E3" w:rsidRPr="00D00D65" w:rsidRDefault="00AF47E3" w:rsidP="00D211C8">
            <w:pPr>
              <w:spacing w:after="0" w:line="240" w:lineRule="auto"/>
              <w:jc w:val="right"/>
              <w:rPr>
                <w:rFonts w:ascii="Times New Roman" w:eastAsia="Times New Roman" w:hAnsi="Times New Roman" w:cs="Times New Roman"/>
                <w:color w:val="000000"/>
              </w:rPr>
            </w:pPr>
            <w:r w:rsidRPr="00D00D65">
              <w:rPr>
                <w:rFonts w:ascii="Times New Roman" w:eastAsia="Times New Roman" w:hAnsi="Times New Roman" w:cs="Times New Roman"/>
                <w:color w:val="000000"/>
              </w:rPr>
              <w:t>51</w:t>
            </w:r>
          </w:p>
        </w:tc>
        <w:tc>
          <w:tcPr>
            <w:tcW w:w="1194" w:type="dxa"/>
            <w:tcBorders>
              <w:top w:val="single" w:sz="4" w:space="0" w:color="8EA9DB"/>
              <w:left w:val="nil"/>
              <w:bottom w:val="single" w:sz="4" w:space="0" w:color="8EA9DB"/>
              <w:right w:val="nil"/>
            </w:tcBorders>
            <w:shd w:val="clear" w:color="D9E1F2" w:fill="D9E1F2"/>
            <w:noWrap/>
            <w:vAlign w:val="bottom"/>
            <w:hideMark/>
          </w:tcPr>
          <w:p w14:paraId="1933162D" w14:textId="77777777" w:rsidR="00AF47E3" w:rsidRPr="00D00D65" w:rsidRDefault="00AF47E3" w:rsidP="00D211C8">
            <w:pPr>
              <w:spacing w:after="0" w:line="240" w:lineRule="auto"/>
              <w:jc w:val="right"/>
              <w:rPr>
                <w:rFonts w:ascii="Times New Roman" w:eastAsia="Times New Roman" w:hAnsi="Times New Roman" w:cs="Times New Roman"/>
                <w:color w:val="000000"/>
              </w:rPr>
            </w:pPr>
            <w:r w:rsidRPr="00D00D65">
              <w:rPr>
                <w:rFonts w:ascii="Times New Roman" w:eastAsia="Times New Roman" w:hAnsi="Times New Roman" w:cs="Times New Roman"/>
                <w:color w:val="000000"/>
              </w:rPr>
              <w:t>710</w:t>
            </w:r>
          </w:p>
        </w:tc>
        <w:tc>
          <w:tcPr>
            <w:tcW w:w="1070" w:type="dxa"/>
            <w:tcBorders>
              <w:top w:val="single" w:sz="4" w:space="0" w:color="8EA9DB"/>
              <w:left w:val="nil"/>
              <w:bottom w:val="single" w:sz="4" w:space="0" w:color="8EA9DB"/>
              <w:right w:val="nil"/>
            </w:tcBorders>
            <w:shd w:val="clear" w:color="D9E1F2" w:fill="D9E1F2"/>
            <w:noWrap/>
            <w:vAlign w:val="bottom"/>
            <w:hideMark/>
          </w:tcPr>
          <w:p w14:paraId="57E67E0F" w14:textId="77777777" w:rsidR="00AF47E3" w:rsidRPr="00D00D65" w:rsidRDefault="00AF47E3" w:rsidP="00D211C8">
            <w:pPr>
              <w:spacing w:after="0" w:line="240" w:lineRule="auto"/>
              <w:jc w:val="right"/>
              <w:rPr>
                <w:rFonts w:ascii="Times New Roman" w:eastAsia="Times New Roman" w:hAnsi="Times New Roman" w:cs="Times New Roman"/>
                <w:color w:val="000000"/>
              </w:rPr>
            </w:pPr>
            <w:r w:rsidRPr="00D00D65">
              <w:rPr>
                <w:rFonts w:ascii="Times New Roman" w:eastAsia="Times New Roman" w:hAnsi="Times New Roman" w:cs="Times New Roman"/>
                <w:color w:val="000000"/>
              </w:rPr>
              <w:t>183.905</w:t>
            </w:r>
          </w:p>
        </w:tc>
        <w:tc>
          <w:tcPr>
            <w:tcW w:w="1260" w:type="dxa"/>
            <w:tcBorders>
              <w:top w:val="single" w:sz="4" w:space="0" w:color="8EA9DB"/>
              <w:left w:val="nil"/>
              <w:bottom w:val="single" w:sz="4" w:space="0" w:color="8EA9DB"/>
              <w:right w:val="nil"/>
            </w:tcBorders>
            <w:shd w:val="clear" w:color="D9E1F2" w:fill="D9E1F2"/>
            <w:noWrap/>
            <w:vAlign w:val="bottom"/>
            <w:hideMark/>
          </w:tcPr>
          <w:p w14:paraId="407EEAC1" w14:textId="77777777" w:rsidR="00AF47E3" w:rsidRPr="00D00D65" w:rsidRDefault="00AF47E3" w:rsidP="00D211C8">
            <w:pPr>
              <w:spacing w:after="0" w:line="240" w:lineRule="auto"/>
              <w:jc w:val="right"/>
              <w:rPr>
                <w:rFonts w:ascii="Times New Roman" w:eastAsia="Times New Roman" w:hAnsi="Times New Roman" w:cs="Times New Roman"/>
                <w:color w:val="000000"/>
              </w:rPr>
            </w:pPr>
            <w:r w:rsidRPr="00D00D65">
              <w:rPr>
                <w:rFonts w:ascii="Times New Roman" w:eastAsia="Times New Roman" w:hAnsi="Times New Roman" w:cs="Times New Roman"/>
                <w:color w:val="000000"/>
              </w:rPr>
              <w:t>72.7705</w:t>
            </w:r>
          </w:p>
        </w:tc>
        <w:tc>
          <w:tcPr>
            <w:tcW w:w="900" w:type="dxa"/>
            <w:tcBorders>
              <w:top w:val="single" w:sz="4" w:space="0" w:color="8EA9DB"/>
              <w:left w:val="nil"/>
              <w:bottom w:val="single" w:sz="4" w:space="0" w:color="8EA9DB"/>
              <w:right w:val="single" w:sz="4" w:space="0" w:color="8EA9DB"/>
            </w:tcBorders>
            <w:shd w:val="clear" w:color="D9E1F2" w:fill="D9E1F2"/>
            <w:noWrap/>
            <w:vAlign w:val="bottom"/>
            <w:hideMark/>
          </w:tcPr>
          <w:p w14:paraId="6000B7C4" w14:textId="77777777" w:rsidR="00AF47E3" w:rsidRPr="00D00D65" w:rsidRDefault="00AF47E3" w:rsidP="00D211C8">
            <w:pPr>
              <w:spacing w:after="0" w:line="240" w:lineRule="auto"/>
              <w:jc w:val="right"/>
              <w:rPr>
                <w:rFonts w:ascii="Times New Roman" w:eastAsia="Times New Roman" w:hAnsi="Times New Roman" w:cs="Times New Roman"/>
                <w:color w:val="000000"/>
              </w:rPr>
            </w:pPr>
            <w:r w:rsidRPr="00D00D65">
              <w:rPr>
                <w:rFonts w:ascii="Times New Roman" w:eastAsia="Times New Roman" w:hAnsi="Times New Roman" w:cs="Times New Roman"/>
                <w:color w:val="000000"/>
              </w:rPr>
              <w:t>1.4889</w:t>
            </w:r>
          </w:p>
        </w:tc>
      </w:tr>
      <w:tr w:rsidR="00D00D65" w:rsidRPr="006F3A7C" w14:paraId="0C4ED0BE" w14:textId="77777777" w:rsidTr="00D00D65">
        <w:trPr>
          <w:trHeight w:val="300"/>
          <w:jc w:val="center"/>
        </w:trPr>
        <w:tc>
          <w:tcPr>
            <w:tcW w:w="1120" w:type="dxa"/>
            <w:tcBorders>
              <w:top w:val="single" w:sz="4" w:space="0" w:color="8EA9DB"/>
              <w:left w:val="single" w:sz="4" w:space="0" w:color="8EA9DB"/>
              <w:bottom w:val="single" w:sz="4" w:space="0" w:color="8EA9DB"/>
              <w:right w:val="nil"/>
            </w:tcBorders>
            <w:shd w:val="clear" w:color="auto" w:fill="auto"/>
            <w:noWrap/>
            <w:vAlign w:val="bottom"/>
            <w:hideMark/>
          </w:tcPr>
          <w:p w14:paraId="31B35712" w14:textId="77777777" w:rsidR="00AF47E3" w:rsidRPr="00D00D65" w:rsidRDefault="00AF47E3" w:rsidP="00D211C8">
            <w:pPr>
              <w:spacing w:after="0" w:line="240" w:lineRule="auto"/>
              <w:rPr>
                <w:rFonts w:ascii="Times New Roman" w:eastAsia="Times New Roman" w:hAnsi="Times New Roman" w:cs="Times New Roman"/>
                <w:color w:val="000000"/>
              </w:rPr>
            </w:pPr>
            <w:proofErr w:type="spellStart"/>
            <w:r w:rsidRPr="00D00D65">
              <w:rPr>
                <w:rFonts w:ascii="Times New Roman" w:eastAsia="Times New Roman" w:hAnsi="Times New Roman" w:cs="Times New Roman"/>
                <w:color w:val="000000"/>
              </w:rPr>
              <w:t>inc</w:t>
            </w:r>
            <w:proofErr w:type="spellEnd"/>
          </w:p>
        </w:tc>
        <w:tc>
          <w:tcPr>
            <w:tcW w:w="950" w:type="dxa"/>
            <w:tcBorders>
              <w:top w:val="single" w:sz="4" w:space="0" w:color="8EA9DB"/>
              <w:left w:val="nil"/>
              <w:bottom w:val="single" w:sz="4" w:space="0" w:color="8EA9DB"/>
              <w:right w:val="nil"/>
            </w:tcBorders>
            <w:shd w:val="clear" w:color="auto" w:fill="auto"/>
            <w:noWrap/>
            <w:vAlign w:val="bottom"/>
            <w:hideMark/>
          </w:tcPr>
          <w:p w14:paraId="48201791" w14:textId="77777777" w:rsidR="00AF47E3" w:rsidRPr="00D00D65" w:rsidRDefault="00AF47E3" w:rsidP="00D00D65">
            <w:pPr>
              <w:spacing w:after="0" w:line="240" w:lineRule="auto"/>
              <w:jc w:val="center"/>
              <w:rPr>
                <w:rFonts w:ascii="Times New Roman" w:eastAsia="Times New Roman" w:hAnsi="Times New Roman" w:cs="Times New Roman"/>
                <w:color w:val="000000"/>
              </w:rPr>
            </w:pPr>
            <w:r w:rsidRPr="00D00D65">
              <w:rPr>
                <w:rFonts w:ascii="Times New Roman" w:eastAsia="Times New Roman" w:hAnsi="Times New Roman" w:cs="Times New Roman"/>
                <w:color w:val="000000"/>
              </w:rPr>
              <w:t>0</w:t>
            </w:r>
          </w:p>
        </w:tc>
        <w:tc>
          <w:tcPr>
            <w:tcW w:w="803" w:type="dxa"/>
            <w:tcBorders>
              <w:top w:val="single" w:sz="4" w:space="0" w:color="8EA9DB"/>
              <w:left w:val="nil"/>
              <w:bottom w:val="single" w:sz="4" w:space="0" w:color="8EA9DB"/>
              <w:right w:val="nil"/>
            </w:tcBorders>
            <w:shd w:val="clear" w:color="auto" w:fill="auto"/>
            <w:noWrap/>
            <w:vAlign w:val="bottom"/>
            <w:hideMark/>
          </w:tcPr>
          <w:p w14:paraId="12350133" w14:textId="77777777" w:rsidR="00AF47E3" w:rsidRPr="00D00D65" w:rsidRDefault="00AF47E3" w:rsidP="00D211C8">
            <w:pPr>
              <w:spacing w:after="0" w:line="240" w:lineRule="auto"/>
              <w:jc w:val="right"/>
              <w:rPr>
                <w:rFonts w:ascii="Times New Roman" w:eastAsia="Times New Roman" w:hAnsi="Times New Roman" w:cs="Times New Roman"/>
                <w:color w:val="000000"/>
              </w:rPr>
            </w:pPr>
            <w:r w:rsidRPr="00D00D65">
              <w:rPr>
                <w:rFonts w:ascii="Times New Roman" w:eastAsia="Times New Roman" w:hAnsi="Times New Roman" w:cs="Times New Roman"/>
                <w:color w:val="000000"/>
              </w:rPr>
              <w:t>6002</w:t>
            </w:r>
          </w:p>
        </w:tc>
        <w:tc>
          <w:tcPr>
            <w:tcW w:w="1158" w:type="dxa"/>
            <w:tcBorders>
              <w:top w:val="single" w:sz="4" w:space="0" w:color="8EA9DB"/>
              <w:left w:val="nil"/>
              <w:bottom w:val="single" w:sz="4" w:space="0" w:color="8EA9DB"/>
              <w:right w:val="nil"/>
            </w:tcBorders>
            <w:shd w:val="clear" w:color="auto" w:fill="auto"/>
            <w:noWrap/>
            <w:vAlign w:val="bottom"/>
            <w:hideMark/>
          </w:tcPr>
          <w:p w14:paraId="167BCE1B" w14:textId="77777777" w:rsidR="00AF47E3" w:rsidRPr="00D00D65" w:rsidRDefault="00AF47E3" w:rsidP="00D211C8">
            <w:pPr>
              <w:spacing w:after="0" w:line="240" w:lineRule="auto"/>
              <w:jc w:val="right"/>
              <w:rPr>
                <w:rFonts w:ascii="Times New Roman" w:eastAsia="Times New Roman" w:hAnsi="Times New Roman" w:cs="Times New Roman"/>
                <w:color w:val="000000"/>
              </w:rPr>
            </w:pPr>
            <w:r w:rsidRPr="00D00D65">
              <w:rPr>
                <w:rFonts w:ascii="Times New Roman" w:eastAsia="Times New Roman" w:hAnsi="Times New Roman" w:cs="Times New Roman"/>
                <w:color w:val="000000"/>
              </w:rPr>
              <w:t>1</w:t>
            </w:r>
          </w:p>
        </w:tc>
        <w:tc>
          <w:tcPr>
            <w:tcW w:w="1194" w:type="dxa"/>
            <w:tcBorders>
              <w:top w:val="single" w:sz="4" w:space="0" w:color="8EA9DB"/>
              <w:left w:val="nil"/>
              <w:bottom w:val="single" w:sz="4" w:space="0" w:color="8EA9DB"/>
              <w:right w:val="nil"/>
            </w:tcBorders>
            <w:shd w:val="clear" w:color="auto" w:fill="auto"/>
            <w:noWrap/>
            <w:vAlign w:val="bottom"/>
            <w:hideMark/>
          </w:tcPr>
          <w:p w14:paraId="269EADB6" w14:textId="77777777" w:rsidR="00AF47E3" w:rsidRPr="00D00D65" w:rsidRDefault="00AF47E3" w:rsidP="00D211C8">
            <w:pPr>
              <w:spacing w:after="0" w:line="240" w:lineRule="auto"/>
              <w:jc w:val="right"/>
              <w:rPr>
                <w:rFonts w:ascii="Times New Roman" w:eastAsia="Times New Roman" w:hAnsi="Times New Roman" w:cs="Times New Roman"/>
                <w:color w:val="000000"/>
              </w:rPr>
            </w:pPr>
            <w:r w:rsidRPr="00D00D65">
              <w:rPr>
                <w:rFonts w:ascii="Times New Roman" w:eastAsia="Times New Roman" w:hAnsi="Times New Roman" w:cs="Times New Roman"/>
                <w:color w:val="000000"/>
              </w:rPr>
              <w:t>7</w:t>
            </w:r>
          </w:p>
        </w:tc>
        <w:tc>
          <w:tcPr>
            <w:tcW w:w="1070" w:type="dxa"/>
            <w:tcBorders>
              <w:top w:val="single" w:sz="4" w:space="0" w:color="8EA9DB"/>
              <w:left w:val="nil"/>
              <w:bottom w:val="single" w:sz="4" w:space="0" w:color="8EA9DB"/>
              <w:right w:val="nil"/>
            </w:tcBorders>
            <w:shd w:val="clear" w:color="auto" w:fill="auto"/>
            <w:noWrap/>
            <w:vAlign w:val="bottom"/>
            <w:hideMark/>
          </w:tcPr>
          <w:p w14:paraId="307AF908" w14:textId="77777777" w:rsidR="00AF47E3" w:rsidRPr="00D00D65" w:rsidRDefault="00AF47E3" w:rsidP="00D211C8">
            <w:pPr>
              <w:spacing w:after="0" w:line="240" w:lineRule="auto"/>
              <w:jc w:val="right"/>
              <w:rPr>
                <w:rFonts w:ascii="Times New Roman" w:eastAsia="Times New Roman" w:hAnsi="Times New Roman" w:cs="Times New Roman"/>
                <w:color w:val="000000"/>
              </w:rPr>
            </w:pPr>
            <w:r w:rsidRPr="00D00D65">
              <w:rPr>
                <w:rFonts w:ascii="Times New Roman" w:eastAsia="Times New Roman" w:hAnsi="Times New Roman" w:cs="Times New Roman"/>
                <w:color w:val="000000"/>
              </w:rPr>
              <w:t>3.939</w:t>
            </w:r>
          </w:p>
        </w:tc>
        <w:tc>
          <w:tcPr>
            <w:tcW w:w="1260" w:type="dxa"/>
            <w:tcBorders>
              <w:top w:val="single" w:sz="4" w:space="0" w:color="8EA9DB"/>
              <w:left w:val="nil"/>
              <w:bottom w:val="single" w:sz="4" w:space="0" w:color="8EA9DB"/>
              <w:right w:val="nil"/>
            </w:tcBorders>
            <w:shd w:val="clear" w:color="auto" w:fill="auto"/>
            <w:noWrap/>
            <w:vAlign w:val="bottom"/>
            <w:hideMark/>
          </w:tcPr>
          <w:p w14:paraId="78B0808B" w14:textId="77777777" w:rsidR="00AF47E3" w:rsidRPr="00D00D65" w:rsidRDefault="00AF47E3" w:rsidP="00D211C8">
            <w:pPr>
              <w:spacing w:after="0" w:line="240" w:lineRule="auto"/>
              <w:jc w:val="right"/>
              <w:rPr>
                <w:rFonts w:ascii="Times New Roman" w:eastAsia="Times New Roman" w:hAnsi="Times New Roman" w:cs="Times New Roman"/>
                <w:color w:val="000000"/>
              </w:rPr>
            </w:pPr>
            <w:r w:rsidRPr="00D00D65">
              <w:rPr>
                <w:rFonts w:ascii="Times New Roman" w:eastAsia="Times New Roman" w:hAnsi="Times New Roman" w:cs="Times New Roman"/>
                <w:color w:val="000000"/>
              </w:rPr>
              <w:t>1.4019</w:t>
            </w:r>
          </w:p>
        </w:tc>
        <w:tc>
          <w:tcPr>
            <w:tcW w:w="900" w:type="dxa"/>
            <w:tcBorders>
              <w:top w:val="single" w:sz="4" w:space="0" w:color="8EA9DB"/>
              <w:left w:val="nil"/>
              <w:bottom w:val="single" w:sz="4" w:space="0" w:color="8EA9DB"/>
              <w:right w:val="single" w:sz="4" w:space="0" w:color="8EA9DB"/>
            </w:tcBorders>
            <w:shd w:val="clear" w:color="auto" w:fill="auto"/>
            <w:noWrap/>
            <w:vAlign w:val="bottom"/>
            <w:hideMark/>
          </w:tcPr>
          <w:p w14:paraId="26405021" w14:textId="77777777" w:rsidR="00AF47E3" w:rsidRPr="00D00D65" w:rsidRDefault="00AF47E3" w:rsidP="00D211C8">
            <w:pPr>
              <w:spacing w:after="0" w:line="240" w:lineRule="auto"/>
              <w:jc w:val="right"/>
              <w:rPr>
                <w:rFonts w:ascii="Times New Roman" w:eastAsia="Times New Roman" w:hAnsi="Times New Roman" w:cs="Times New Roman"/>
                <w:color w:val="000000"/>
              </w:rPr>
            </w:pPr>
            <w:r w:rsidRPr="00D00D65">
              <w:rPr>
                <w:rFonts w:ascii="Times New Roman" w:eastAsia="Times New Roman" w:hAnsi="Times New Roman" w:cs="Times New Roman"/>
                <w:color w:val="000000"/>
              </w:rPr>
              <w:t>-0.01495</w:t>
            </w:r>
          </w:p>
        </w:tc>
      </w:tr>
      <w:tr w:rsidR="00D00D65" w:rsidRPr="006F3A7C" w14:paraId="4D2F54D5" w14:textId="77777777" w:rsidTr="00D00D65">
        <w:trPr>
          <w:trHeight w:val="300"/>
          <w:jc w:val="center"/>
        </w:trPr>
        <w:tc>
          <w:tcPr>
            <w:tcW w:w="1120" w:type="dxa"/>
            <w:tcBorders>
              <w:top w:val="single" w:sz="4" w:space="0" w:color="8EA9DB"/>
              <w:left w:val="single" w:sz="4" w:space="0" w:color="8EA9DB"/>
              <w:bottom w:val="single" w:sz="4" w:space="0" w:color="8EA9DB"/>
              <w:right w:val="nil"/>
            </w:tcBorders>
            <w:shd w:val="clear" w:color="D9E1F2" w:fill="D9E1F2"/>
            <w:noWrap/>
            <w:vAlign w:val="bottom"/>
            <w:hideMark/>
          </w:tcPr>
          <w:p w14:paraId="46AAB8D4" w14:textId="77777777" w:rsidR="00AF47E3" w:rsidRPr="00D00D65" w:rsidRDefault="00AF47E3" w:rsidP="00D211C8">
            <w:pPr>
              <w:spacing w:after="0" w:line="240" w:lineRule="auto"/>
              <w:rPr>
                <w:rFonts w:ascii="Times New Roman" w:eastAsia="Times New Roman" w:hAnsi="Times New Roman" w:cs="Times New Roman"/>
                <w:color w:val="000000"/>
              </w:rPr>
            </w:pPr>
            <w:proofErr w:type="spellStart"/>
            <w:r w:rsidRPr="00D00D65">
              <w:rPr>
                <w:rFonts w:ascii="Times New Roman" w:eastAsia="Times New Roman" w:hAnsi="Times New Roman" w:cs="Times New Roman"/>
                <w:color w:val="000000"/>
              </w:rPr>
              <w:t>incavg</w:t>
            </w:r>
            <w:proofErr w:type="spellEnd"/>
          </w:p>
        </w:tc>
        <w:tc>
          <w:tcPr>
            <w:tcW w:w="950" w:type="dxa"/>
            <w:tcBorders>
              <w:top w:val="single" w:sz="4" w:space="0" w:color="8EA9DB"/>
              <w:left w:val="nil"/>
              <w:bottom w:val="single" w:sz="4" w:space="0" w:color="8EA9DB"/>
              <w:right w:val="nil"/>
            </w:tcBorders>
            <w:shd w:val="clear" w:color="D9E1F2" w:fill="D9E1F2"/>
            <w:noWrap/>
            <w:vAlign w:val="bottom"/>
            <w:hideMark/>
          </w:tcPr>
          <w:p w14:paraId="1E817283" w14:textId="77777777" w:rsidR="00AF47E3" w:rsidRPr="00D00D65" w:rsidRDefault="00AF47E3" w:rsidP="00D00D65">
            <w:pPr>
              <w:spacing w:after="0" w:line="240" w:lineRule="auto"/>
              <w:jc w:val="center"/>
              <w:rPr>
                <w:rFonts w:ascii="Times New Roman" w:eastAsia="Times New Roman" w:hAnsi="Times New Roman" w:cs="Times New Roman"/>
                <w:color w:val="000000"/>
              </w:rPr>
            </w:pPr>
            <w:r w:rsidRPr="00D00D65">
              <w:rPr>
                <w:rFonts w:ascii="Times New Roman" w:eastAsia="Times New Roman" w:hAnsi="Times New Roman" w:cs="Times New Roman"/>
                <w:color w:val="000000"/>
              </w:rPr>
              <w:t>0</w:t>
            </w:r>
          </w:p>
        </w:tc>
        <w:tc>
          <w:tcPr>
            <w:tcW w:w="803" w:type="dxa"/>
            <w:tcBorders>
              <w:top w:val="single" w:sz="4" w:space="0" w:color="8EA9DB"/>
              <w:left w:val="nil"/>
              <w:bottom w:val="single" w:sz="4" w:space="0" w:color="8EA9DB"/>
              <w:right w:val="nil"/>
            </w:tcBorders>
            <w:shd w:val="clear" w:color="D9E1F2" w:fill="D9E1F2"/>
            <w:noWrap/>
            <w:vAlign w:val="bottom"/>
            <w:hideMark/>
          </w:tcPr>
          <w:p w14:paraId="6712C8BB" w14:textId="77777777" w:rsidR="00AF47E3" w:rsidRPr="00D00D65" w:rsidRDefault="00AF47E3" w:rsidP="00D211C8">
            <w:pPr>
              <w:spacing w:after="0" w:line="240" w:lineRule="auto"/>
              <w:jc w:val="right"/>
              <w:rPr>
                <w:rFonts w:ascii="Times New Roman" w:eastAsia="Times New Roman" w:hAnsi="Times New Roman" w:cs="Times New Roman"/>
                <w:color w:val="000000"/>
              </w:rPr>
            </w:pPr>
            <w:r w:rsidRPr="00D00D65">
              <w:rPr>
                <w:rFonts w:ascii="Times New Roman" w:eastAsia="Times New Roman" w:hAnsi="Times New Roman" w:cs="Times New Roman"/>
                <w:color w:val="000000"/>
              </w:rPr>
              <w:t>6002</w:t>
            </w:r>
          </w:p>
        </w:tc>
        <w:tc>
          <w:tcPr>
            <w:tcW w:w="1158" w:type="dxa"/>
            <w:tcBorders>
              <w:top w:val="single" w:sz="4" w:space="0" w:color="8EA9DB"/>
              <w:left w:val="nil"/>
              <w:bottom w:val="single" w:sz="4" w:space="0" w:color="8EA9DB"/>
              <w:right w:val="nil"/>
            </w:tcBorders>
            <w:shd w:val="clear" w:color="D9E1F2" w:fill="D9E1F2"/>
            <w:noWrap/>
            <w:vAlign w:val="bottom"/>
            <w:hideMark/>
          </w:tcPr>
          <w:p w14:paraId="56AB902A" w14:textId="77777777" w:rsidR="00AF47E3" w:rsidRPr="00D00D65" w:rsidRDefault="00AF47E3" w:rsidP="00D211C8">
            <w:pPr>
              <w:spacing w:after="0" w:line="240" w:lineRule="auto"/>
              <w:jc w:val="right"/>
              <w:rPr>
                <w:rFonts w:ascii="Times New Roman" w:eastAsia="Times New Roman" w:hAnsi="Times New Roman" w:cs="Times New Roman"/>
                <w:color w:val="000000"/>
              </w:rPr>
            </w:pPr>
            <w:r w:rsidRPr="00D00D65">
              <w:rPr>
                <w:rFonts w:ascii="Times New Roman" w:eastAsia="Times New Roman" w:hAnsi="Times New Roman" w:cs="Times New Roman"/>
                <w:color w:val="000000"/>
              </w:rPr>
              <w:t>14</w:t>
            </w:r>
          </w:p>
        </w:tc>
        <w:tc>
          <w:tcPr>
            <w:tcW w:w="1194" w:type="dxa"/>
            <w:tcBorders>
              <w:top w:val="single" w:sz="4" w:space="0" w:color="8EA9DB"/>
              <w:left w:val="nil"/>
              <w:bottom w:val="single" w:sz="4" w:space="0" w:color="8EA9DB"/>
              <w:right w:val="nil"/>
            </w:tcBorders>
            <w:shd w:val="clear" w:color="D9E1F2" w:fill="D9E1F2"/>
            <w:noWrap/>
            <w:vAlign w:val="bottom"/>
            <w:hideMark/>
          </w:tcPr>
          <w:p w14:paraId="0EC67A1F" w14:textId="77777777" w:rsidR="00AF47E3" w:rsidRPr="00D00D65" w:rsidRDefault="00AF47E3" w:rsidP="00D211C8">
            <w:pPr>
              <w:spacing w:after="0" w:line="240" w:lineRule="auto"/>
              <w:jc w:val="right"/>
              <w:rPr>
                <w:rFonts w:ascii="Times New Roman" w:eastAsia="Times New Roman" w:hAnsi="Times New Roman" w:cs="Times New Roman"/>
                <w:color w:val="000000"/>
              </w:rPr>
            </w:pPr>
            <w:r w:rsidRPr="00D00D65">
              <w:rPr>
                <w:rFonts w:ascii="Times New Roman" w:eastAsia="Times New Roman" w:hAnsi="Times New Roman" w:cs="Times New Roman"/>
                <w:color w:val="000000"/>
              </w:rPr>
              <w:t>287</w:t>
            </w:r>
          </w:p>
        </w:tc>
        <w:tc>
          <w:tcPr>
            <w:tcW w:w="1070" w:type="dxa"/>
            <w:tcBorders>
              <w:top w:val="single" w:sz="4" w:space="0" w:color="8EA9DB"/>
              <w:left w:val="nil"/>
              <w:bottom w:val="single" w:sz="4" w:space="0" w:color="8EA9DB"/>
              <w:right w:val="nil"/>
            </w:tcBorders>
            <w:shd w:val="clear" w:color="D9E1F2" w:fill="D9E1F2"/>
            <w:noWrap/>
            <w:vAlign w:val="bottom"/>
            <w:hideMark/>
          </w:tcPr>
          <w:p w14:paraId="6F47A916" w14:textId="77777777" w:rsidR="00AF47E3" w:rsidRPr="00D00D65" w:rsidRDefault="00AF47E3" w:rsidP="00D211C8">
            <w:pPr>
              <w:spacing w:after="0" w:line="240" w:lineRule="auto"/>
              <w:jc w:val="right"/>
              <w:rPr>
                <w:rFonts w:ascii="Times New Roman" w:eastAsia="Times New Roman" w:hAnsi="Times New Roman" w:cs="Times New Roman"/>
                <w:color w:val="000000"/>
              </w:rPr>
            </w:pPr>
            <w:r w:rsidRPr="00D00D65">
              <w:rPr>
                <w:rFonts w:ascii="Times New Roman" w:eastAsia="Times New Roman" w:hAnsi="Times New Roman" w:cs="Times New Roman"/>
                <w:color w:val="000000"/>
              </w:rPr>
              <w:t>56.789</w:t>
            </w:r>
          </w:p>
        </w:tc>
        <w:tc>
          <w:tcPr>
            <w:tcW w:w="1260" w:type="dxa"/>
            <w:tcBorders>
              <w:top w:val="single" w:sz="4" w:space="0" w:color="8EA9DB"/>
              <w:left w:val="nil"/>
              <w:bottom w:val="single" w:sz="4" w:space="0" w:color="8EA9DB"/>
              <w:right w:val="nil"/>
            </w:tcBorders>
            <w:shd w:val="clear" w:color="D9E1F2" w:fill="D9E1F2"/>
            <w:noWrap/>
            <w:vAlign w:val="bottom"/>
            <w:hideMark/>
          </w:tcPr>
          <w:p w14:paraId="2B2EA92E" w14:textId="77777777" w:rsidR="00AF47E3" w:rsidRPr="00D00D65" w:rsidRDefault="00AF47E3" w:rsidP="00D211C8">
            <w:pPr>
              <w:spacing w:after="0" w:line="240" w:lineRule="auto"/>
              <w:jc w:val="right"/>
              <w:rPr>
                <w:rFonts w:ascii="Times New Roman" w:eastAsia="Times New Roman" w:hAnsi="Times New Roman" w:cs="Times New Roman"/>
                <w:color w:val="000000"/>
              </w:rPr>
            </w:pPr>
            <w:r w:rsidRPr="00D00D65">
              <w:rPr>
                <w:rFonts w:ascii="Times New Roman" w:eastAsia="Times New Roman" w:hAnsi="Times New Roman" w:cs="Times New Roman"/>
                <w:color w:val="000000"/>
              </w:rPr>
              <w:t>24.8335</w:t>
            </w:r>
          </w:p>
        </w:tc>
        <w:tc>
          <w:tcPr>
            <w:tcW w:w="900" w:type="dxa"/>
            <w:tcBorders>
              <w:top w:val="single" w:sz="4" w:space="0" w:color="8EA9DB"/>
              <w:left w:val="nil"/>
              <w:bottom w:val="single" w:sz="4" w:space="0" w:color="8EA9DB"/>
              <w:right w:val="single" w:sz="4" w:space="0" w:color="8EA9DB"/>
            </w:tcBorders>
            <w:shd w:val="clear" w:color="D9E1F2" w:fill="D9E1F2"/>
            <w:noWrap/>
            <w:vAlign w:val="bottom"/>
            <w:hideMark/>
          </w:tcPr>
          <w:p w14:paraId="381D0AAD" w14:textId="77777777" w:rsidR="00AF47E3" w:rsidRPr="00D00D65" w:rsidRDefault="00AF47E3" w:rsidP="00D211C8">
            <w:pPr>
              <w:spacing w:after="0" w:line="240" w:lineRule="auto"/>
              <w:jc w:val="right"/>
              <w:rPr>
                <w:rFonts w:ascii="Times New Roman" w:eastAsia="Times New Roman" w:hAnsi="Times New Roman" w:cs="Times New Roman"/>
                <w:color w:val="000000"/>
              </w:rPr>
            </w:pPr>
            <w:r w:rsidRPr="00D00D65">
              <w:rPr>
                <w:rFonts w:ascii="Times New Roman" w:eastAsia="Times New Roman" w:hAnsi="Times New Roman" w:cs="Times New Roman"/>
                <w:color w:val="000000"/>
              </w:rPr>
              <w:t>1.85779</w:t>
            </w:r>
          </w:p>
        </w:tc>
      </w:tr>
      <w:tr w:rsidR="00D00D65" w:rsidRPr="006F3A7C" w14:paraId="121237A8" w14:textId="77777777" w:rsidTr="00D00D65">
        <w:trPr>
          <w:trHeight w:val="300"/>
          <w:jc w:val="center"/>
        </w:trPr>
        <w:tc>
          <w:tcPr>
            <w:tcW w:w="1120" w:type="dxa"/>
            <w:tcBorders>
              <w:top w:val="single" w:sz="4" w:space="0" w:color="8EA9DB"/>
              <w:left w:val="single" w:sz="4" w:space="0" w:color="8EA9DB"/>
              <w:bottom w:val="single" w:sz="4" w:space="0" w:color="8EA9DB"/>
              <w:right w:val="nil"/>
            </w:tcBorders>
            <w:shd w:val="clear" w:color="auto" w:fill="auto"/>
            <w:noWrap/>
            <w:vAlign w:val="bottom"/>
            <w:hideMark/>
          </w:tcPr>
          <w:p w14:paraId="2BD63BE2" w14:textId="77777777" w:rsidR="00AF47E3" w:rsidRPr="00D00D65" w:rsidRDefault="00AF47E3" w:rsidP="00D211C8">
            <w:pPr>
              <w:spacing w:after="0" w:line="240" w:lineRule="auto"/>
              <w:rPr>
                <w:rFonts w:ascii="Times New Roman" w:eastAsia="Times New Roman" w:hAnsi="Times New Roman" w:cs="Times New Roman"/>
                <w:color w:val="000000"/>
              </w:rPr>
            </w:pPr>
            <w:proofErr w:type="spellStart"/>
            <w:r w:rsidRPr="00D00D65">
              <w:rPr>
                <w:rFonts w:ascii="Times New Roman" w:eastAsia="Times New Roman" w:hAnsi="Times New Roman" w:cs="Times New Roman"/>
                <w:color w:val="000000"/>
              </w:rPr>
              <w:t>incmed</w:t>
            </w:r>
            <w:proofErr w:type="spellEnd"/>
          </w:p>
        </w:tc>
        <w:tc>
          <w:tcPr>
            <w:tcW w:w="950" w:type="dxa"/>
            <w:tcBorders>
              <w:top w:val="single" w:sz="4" w:space="0" w:color="8EA9DB"/>
              <w:left w:val="nil"/>
              <w:bottom w:val="single" w:sz="4" w:space="0" w:color="8EA9DB"/>
              <w:right w:val="nil"/>
            </w:tcBorders>
            <w:shd w:val="clear" w:color="auto" w:fill="auto"/>
            <w:noWrap/>
            <w:vAlign w:val="bottom"/>
            <w:hideMark/>
          </w:tcPr>
          <w:p w14:paraId="54C41209" w14:textId="77777777" w:rsidR="00AF47E3" w:rsidRPr="00D00D65" w:rsidRDefault="00AF47E3" w:rsidP="00D00D65">
            <w:pPr>
              <w:spacing w:after="0" w:line="240" w:lineRule="auto"/>
              <w:jc w:val="center"/>
              <w:rPr>
                <w:rFonts w:ascii="Times New Roman" w:eastAsia="Times New Roman" w:hAnsi="Times New Roman" w:cs="Times New Roman"/>
                <w:color w:val="000000"/>
              </w:rPr>
            </w:pPr>
            <w:r w:rsidRPr="00D00D65">
              <w:rPr>
                <w:rFonts w:ascii="Times New Roman" w:eastAsia="Times New Roman" w:hAnsi="Times New Roman" w:cs="Times New Roman"/>
                <w:color w:val="000000"/>
              </w:rPr>
              <w:t>0</w:t>
            </w:r>
          </w:p>
        </w:tc>
        <w:tc>
          <w:tcPr>
            <w:tcW w:w="803" w:type="dxa"/>
            <w:tcBorders>
              <w:top w:val="single" w:sz="4" w:space="0" w:color="8EA9DB"/>
              <w:left w:val="nil"/>
              <w:bottom w:val="single" w:sz="4" w:space="0" w:color="8EA9DB"/>
              <w:right w:val="nil"/>
            </w:tcBorders>
            <w:shd w:val="clear" w:color="auto" w:fill="auto"/>
            <w:noWrap/>
            <w:vAlign w:val="bottom"/>
            <w:hideMark/>
          </w:tcPr>
          <w:p w14:paraId="00F4C14F" w14:textId="77777777" w:rsidR="00AF47E3" w:rsidRPr="00D00D65" w:rsidRDefault="00AF47E3" w:rsidP="00D211C8">
            <w:pPr>
              <w:spacing w:after="0" w:line="240" w:lineRule="auto"/>
              <w:jc w:val="right"/>
              <w:rPr>
                <w:rFonts w:ascii="Times New Roman" w:eastAsia="Times New Roman" w:hAnsi="Times New Roman" w:cs="Times New Roman"/>
                <w:color w:val="000000"/>
              </w:rPr>
            </w:pPr>
            <w:r w:rsidRPr="00D00D65">
              <w:rPr>
                <w:rFonts w:ascii="Times New Roman" w:eastAsia="Times New Roman" w:hAnsi="Times New Roman" w:cs="Times New Roman"/>
                <w:color w:val="000000"/>
              </w:rPr>
              <w:t>6002</w:t>
            </w:r>
          </w:p>
        </w:tc>
        <w:tc>
          <w:tcPr>
            <w:tcW w:w="1158" w:type="dxa"/>
            <w:tcBorders>
              <w:top w:val="single" w:sz="4" w:space="0" w:color="8EA9DB"/>
              <w:left w:val="nil"/>
              <w:bottom w:val="single" w:sz="4" w:space="0" w:color="8EA9DB"/>
              <w:right w:val="nil"/>
            </w:tcBorders>
            <w:shd w:val="clear" w:color="auto" w:fill="auto"/>
            <w:noWrap/>
            <w:vAlign w:val="bottom"/>
            <w:hideMark/>
          </w:tcPr>
          <w:p w14:paraId="48A8A59A" w14:textId="77777777" w:rsidR="00AF47E3" w:rsidRPr="00D00D65" w:rsidRDefault="00AF47E3" w:rsidP="00D211C8">
            <w:pPr>
              <w:spacing w:after="0" w:line="240" w:lineRule="auto"/>
              <w:jc w:val="right"/>
              <w:rPr>
                <w:rFonts w:ascii="Times New Roman" w:eastAsia="Times New Roman" w:hAnsi="Times New Roman" w:cs="Times New Roman"/>
                <w:color w:val="000000"/>
              </w:rPr>
            </w:pPr>
            <w:r w:rsidRPr="00D00D65">
              <w:rPr>
                <w:rFonts w:ascii="Times New Roman" w:eastAsia="Times New Roman" w:hAnsi="Times New Roman" w:cs="Times New Roman"/>
                <w:color w:val="000000"/>
              </w:rPr>
              <w:t>3</w:t>
            </w:r>
          </w:p>
        </w:tc>
        <w:tc>
          <w:tcPr>
            <w:tcW w:w="1194" w:type="dxa"/>
            <w:tcBorders>
              <w:top w:val="single" w:sz="4" w:space="0" w:color="8EA9DB"/>
              <w:left w:val="nil"/>
              <w:bottom w:val="single" w:sz="4" w:space="0" w:color="8EA9DB"/>
              <w:right w:val="nil"/>
            </w:tcBorders>
            <w:shd w:val="clear" w:color="auto" w:fill="auto"/>
            <w:noWrap/>
            <w:vAlign w:val="bottom"/>
            <w:hideMark/>
          </w:tcPr>
          <w:p w14:paraId="08E5DDBD" w14:textId="77777777" w:rsidR="00AF47E3" w:rsidRPr="00D00D65" w:rsidRDefault="00AF47E3" w:rsidP="00D211C8">
            <w:pPr>
              <w:spacing w:after="0" w:line="240" w:lineRule="auto"/>
              <w:jc w:val="right"/>
              <w:rPr>
                <w:rFonts w:ascii="Times New Roman" w:eastAsia="Times New Roman" w:hAnsi="Times New Roman" w:cs="Times New Roman"/>
                <w:color w:val="000000"/>
              </w:rPr>
            </w:pPr>
            <w:r w:rsidRPr="00D00D65">
              <w:rPr>
                <w:rFonts w:ascii="Times New Roman" w:eastAsia="Times New Roman" w:hAnsi="Times New Roman" w:cs="Times New Roman"/>
                <w:color w:val="000000"/>
              </w:rPr>
              <w:t>287</w:t>
            </w:r>
          </w:p>
        </w:tc>
        <w:tc>
          <w:tcPr>
            <w:tcW w:w="1070" w:type="dxa"/>
            <w:tcBorders>
              <w:top w:val="single" w:sz="4" w:space="0" w:color="8EA9DB"/>
              <w:left w:val="nil"/>
              <w:bottom w:val="single" w:sz="4" w:space="0" w:color="8EA9DB"/>
              <w:right w:val="nil"/>
            </w:tcBorders>
            <w:shd w:val="clear" w:color="auto" w:fill="auto"/>
            <w:noWrap/>
            <w:vAlign w:val="bottom"/>
            <w:hideMark/>
          </w:tcPr>
          <w:p w14:paraId="757863F7" w14:textId="77777777" w:rsidR="00AF47E3" w:rsidRPr="00D00D65" w:rsidRDefault="00AF47E3" w:rsidP="00D211C8">
            <w:pPr>
              <w:spacing w:after="0" w:line="240" w:lineRule="auto"/>
              <w:jc w:val="right"/>
              <w:rPr>
                <w:rFonts w:ascii="Times New Roman" w:eastAsia="Times New Roman" w:hAnsi="Times New Roman" w:cs="Times New Roman"/>
                <w:color w:val="000000"/>
              </w:rPr>
            </w:pPr>
            <w:r w:rsidRPr="00D00D65">
              <w:rPr>
                <w:rFonts w:ascii="Times New Roman" w:eastAsia="Times New Roman" w:hAnsi="Times New Roman" w:cs="Times New Roman"/>
                <w:color w:val="000000"/>
              </w:rPr>
              <w:t>43.949</w:t>
            </w:r>
          </w:p>
        </w:tc>
        <w:tc>
          <w:tcPr>
            <w:tcW w:w="1260" w:type="dxa"/>
            <w:tcBorders>
              <w:top w:val="single" w:sz="4" w:space="0" w:color="8EA9DB"/>
              <w:left w:val="nil"/>
              <w:bottom w:val="single" w:sz="4" w:space="0" w:color="8EA9DB"/>
              <w:right w:val="nil"/>
            </w:tcBorders>
            <w:shd w:val="clear" w:color="auto" w:fill="auto"/>
            <w:noWrap/>
            <w:vAlign w:val="bottom"/>
            <w:hideMark/>
          </w:tcPr>
          <w:p w14:paraId="269FDF70" w14:textId="77777777" w:rsidR="00AF47E3" w:rsidRPr="00D00D65" w:rsidRDefault="00AF47E3" w:rsidP="00D211C8">
            <w:pPr>
              <w:spacing w:after="0" w:line="240" w:lineRule="auto"/>
              <w:jc w:val="right"/>
              <w:rPr>
                <w:rFonts w:ascii="Times New Roman" w:eastAsia="Times New Roman" w:hAnsi="Times New Roman" w:cs="Times New Roman"/>
                <w:color w:val="000000"/>
              </w:rPr>
            </w:pPr>
            <w:r w:rsidRPr="00D00D65">
              <w:rPr>
                <w:rFonts w:ascii="Times New Roman" w:eastAsia="Times New Roman" w:hAnsi="Times New Roman" w:cs="Times New Roman"/>
                <w:color w:val="000000"/>
              </w:rPr>
              <w:t>24.6644</w:t>
            </w:r>
          </w:p>
        </w:tc>
        <w:tc>
          <w:tcPr>
            <w:tcW w:w="900" w:type="dxa"/>
            <w:tcBorders>
              <w:top w:val="single" w:sz="4" w:space="0" w:color="8EA9DB"/>
              <w:left w:val="nil"/>
              <w:bottom w:val="single" w:sz="4" w:space="0" w:color="8EA9DB"/>
              <w:right w:val="single" w:sz="4" w:space="0" w:color="8EA9DB"/>
            </w:tcBorders>
            <w:shd w:val="clear" w:color="auto" w:fill="auto"/>
            <w:noWrap/>
            <w:vAlign w:val="bottom"/>
            <w:hideMark/>
          </w:tcPr>
          <w:p w14:paraId="5E4B83F5" w14:textId="77777777" w:rsidR="00AF47E3" w:rsidRPr="00D00D65" w:rsidRDefault="00AF47E3" w:rsidP="00D211C8">
            <w:pPr>
              <w:spacing w:after="0" w:line="240" w:lineRule="auto"/>
              <w:jc w:val="right"/>
              <w:rPr>
                <w:rFonts w:ascii="Times New Roman" w:eastAsia="Times New Roman" w:hAnsi="Times New Roman" w:cs="Times New Roman"/>
                <w:color w:val="000000"/>
              </w:rPr>
            </w:pPr>
            <w:r w:rsidRPr="00D00D65">
              <w:rPr>
                <w:rFonts w:ascii="Times New Roman" w:eastAsia="Times New Roman" w:hAnsi="Times New Roman" w:cs="Times New Roman"/>
                <w:color w:val="000000"/>
              </w:rPr>
              <w:t>2.00492</w:t>
            </w:r>
          </w:p>
        </w:tc>
      </w:tr>
      <w:tr w:rsidR="00D00D65" w:rsidRPr="006F3A7C" w14:paraId="07187155" w14:textId="77777777" w:rsidTr="00D00D65">
        <w:trPr>
          <w:trHeight w:val="300"/>
          <w:jc w:val="center"/>
        </w:trPr>
        <w:tc>
          <w:tcPr>
            <w:tcW w:w="1120" w:type="dxa"/>
            <w:tcBorders>
              <w:top w:val="single" w:sz="4" w:space="0" w:color="8EA9DB"/>
              <w:left w:val="single" w:sz="4" w:space="0" w:color="8EA9DB"/>
              <w:bottom w:val="single" w:sz="4" w:space="0" w:color="8EA9DB"/>
              <w:right w:val="nil"/>
            </w:tcBorders>
            <w:shd w:val="clear" w:color="D9E1F2" w:fill="D9E1F2"/>
            <w:noWrap/>
            <w:vAlign w:val="bottom"/>
            <w:hideMark/>
          </w:tcPr>
          <w:p w14:paraId="5FEDDFDA" w14:textId="77777777" w:rsidR="00AF47E3" w:rsidRPr="00D00D65" w:rsidRDefault="00AF47E3" w:rsidP="00D211C8">
            <w:pPr>
              <w:spacing w:after="0" w:line="240" w:lineRule="auto"/>
              <w:rPr>
                <w:rFonts w:ascii="Times New Roman" w:eastAsia="Times New Roman" w:hAnsi="Times New Roman" w:cs="Times New Roman"/>
                <w:color w:val="000000"/>
              </w:rPr>
            </w:pPr>
            <w:r w:rsidRPr="00D00D65">
              <w:rPr>
                <w:rFonts w:ascii="Times New Roman" w:eastAsia="Times New Roman" w:hAnsi="Times New Roman" w:cs="Times New Roman"/>
                <w:color w:val="000000"/>
              </w:rPr>
              <w:t>kids</w:t>
            </w:r>
          </w:p>
        </w:tc>
        <w:tc>
          <w:tcPr>
            <w:tcW w:w="950" w:type="dxa"/>
            <w:tcBorders>
              <w:top w:val="single" w:sz="4" w:space="0" w:color="8EA9DB"/>
              <w:left w:val="nil"/>
              <w:bottom w:val="single" w:sz="4" w:space="0" w:color="8EA9DB"/>
              <w:right w:val="nil"/>
            </w:tcBorders>
            <w:shd w:val="clear" w:color="D9E1F2" w:fill="D9E1F2"/>
            <w:noWrap/>
            <w:vAlign w:val="bottom"/>
            <w:hideMark/>
          </w:tcPr>
          <w:p w14:paraId="43B19466" w14:textId="77777777" w:rsidR="00AF47E3" w:rsidRPr="00D00D65" w:rsidRDefault="00AF47E3" w:rsidP="00D00D65">
            <w:pPr>
              <w:spacing w:after="0" w:line="240" w:lineRule="auto"/>
              <w:jc w:val="center"/>
              <w:rPr>
                <w:rFonts w:ascii="Times New Roman" w:eastAsia="Times New Roman" w:hAnsi="Times New Roman" w:cs="Times New Roman"/>
                <w:color w:val="000000"/>
              </w:rPr>
            </w:pPr>
            <w:r w:rsidRPr="00D00D65">
              <w:rPr>
                <w:rFonts w:ascii="Times New Roman" w:eastAsia="Times New Roman" w:hAnsi="Times New Roman" w:cs="Times New Roman"/>
                <w:color w:val="000000"/>
              </w:rPr>
              <w:t>0</w:t>
            </w:r>
          </w:p>
        </w:tc>
        <w:tc>
          <w:tcPr>
            <w:tcW w:w="803" w:type="dxa"/>
            <w:tcBorders>
              <w:top w:val="single" w:sz="4" w:space="0" w:color="8EA9DB"/>
              <w:left w:val="nil"/>
              <w:bottom w:val="single" w:sz="4" w:space="0" w:color="8EA9DB"/>
              <w:right w:val="nil"/>
            </w:tcBorders>
            <w:shd w:val="clear" w:color="D9E1F2" w:fill="D9E1F2"/>
            <w:noWrap/>
            <w:vAlign w:val="bottom"/>
            <w:hideMark/>
          </w:tcPr>
          <w:p w14:paraId="0E96DD9B" w14:textId="77777777" w:rsidR="00AF47E3" w:rsidRPr="00D00D65" w:rsidRDefault="00AF47E3" w:rsidP="00D211C8">
            <w:pPr>
              <w:spacing w:after="0" w:line="240" w:lineRule="auto"/>
              <w:jc w:val="right"/>
              <w:rPr>
                <w:rFonts w:ascii="Times New Roman" w:eastAsia="Times New Roman" w:hAnsi="Times New Roman" w:cs="Times New Roman"/>
                <w:color w:val="000000"/>
              </w:rPr>
            </w:pPr>
            <w:r w:rsidRPr="00D00D65">
              <w:rPr>
                <w:rFonts w:ascii="Times New Roman" w:eastAsia="Times New Roman" w:hAnsi="Times New Roman" w:cs="Times New Roman"/>
                <w:color w:val="000000"/>
              </w:rPr>
              <w:t>6002</w:t>
            </w:r>
          </w:p>
        </w:tc>
        <w:tc>
          <w:tcPr>
            <w:tcW w:w="1158" w:type="dxa"/>
            <w:tcBorders>
              <w:top w:val="single" w:sz="4" w:space="0" w:color="8EA9DB"/>
              <w:left w:val="nil"/>
              <w:bottom w:val="single" w:sz="4" w:space="0" w:color="8EA9DB"/>
              <w:right w:val="nil"/>
            </w:tcBorders>
            <w:shd w:val="clear" w:color="D9E1F2" w:fill="D9E1F2"/>
            <w:noWrap/>
            <w:vAlign w:val="bottom"/>
            <w:hideMark/>
          </w:tcPr>
          <w:p w14:paraId="4CC040E6" w14:textId="77777777" w:rsidR="00AF47E3" w:rsidRPr="00D00D65" w:rsidRDefault="00AF47E3" w:rsidP="00D211C8">
            <w:pPr>
              <w:spacing w:after="0" w:line="240" w:lineRule="auto"/>
              <w:jc w:val="right"/>
              <w:rPr>
                <w:rFonts w:ascii="Times New Roman" w:eastAsia="Times New Roman" w:hAnsi="Times New Roman" w:cs="Times New Roman"/>
                <w:color w:val="000000"/>
              </w:rPr>
            </w:pPr>
            <w:r w:rsidRPr="00D00D65">
              <w:rPr>
                <w:rFonts w:ascii="Times New Roman" w:eastAsia="Times New Roman" w:hAnsi="Times New Roman" w:cs="Times New Roman"/>
                <w:color w:val="000000"/>
              </w:rPr>
              <w:t>0</w:t>
            </w:r>
          </w:p>
        </w:tc>
        <w:tc>
          <w:tcPr>
            <w:tcW w:w="1194" w:type="dxa"/>
            <w:tcBorders>
              <w:top w:val="single" w:sz="4" w:space="0" w:color="8EA9DB"/>
              <w:left w:val="nil"/>
              <w:bottom w:val="single" w:sz="4" w:space="0" w:color="8EA9DB"/>
              <w:right w:val="nil"/>
            </w:tcBorders>
            <w:shd w:val="clear" w:color="D9E1F2" w:fill="D9E1F2"/>
            <w:noWrap/>
            <w:vAlign w:val="bottom"/>
            <w:hideMark/>
          </w:tcPr>
          <w:p w14:paraId="06869D3C" w14:textId="77777777" w:rsidR="00AF47E3" w:rsidRPr="00D00D65" w:rsidRDefault="00AF47E3" w:rsidP="00D211C8">
            <w:pPr>
              <w:spacing w:after="0" w:line="240" w:lineRule="auto"/>
              <w:jc w:val="right"/>
              <w:rPr>
                <w:rFonts w:ascii="Times New Roman" w:eastAsia="Times New Roman" w:hAnsi="Times New Roman" w:cs="Times New Roman"/>
                <w:color w:val="000000"/>
              </w:rPr>
            </w:pPr>
            <w:r w:rsidRPr="00D00D65">
              <w:rPr>
                <w:rFonts w:ascii="Times New Roman" w:eastAsia="Times New Roman" w:hAnsi="Times New Roman" w:cs="Times New Roman"/>
                <w:color w:val="000000"/>
              </w:rPr>
              <w:t>5</w:t>
            </w:r>
          </w:p>
        </w:tc>
        <w:tc>
          <w:tcPr>
            <w:tcW w:w="1070" w:type="dxa"/>
            <w:tcBorders>
              <w:top w:val="single" w:sz="4" w:space="0" w:color="8EA9DB"/>
              <w:left w:val="nil"/>
              <w:bottom w:val="single" w:sz="4" w:space="0" w:color="8EA9DB"/>
              <w:right w:val="nil"/>
            </w:tcBorders>
            <w:shd w:val="clear" w:color="D9E1F2" w:fill="D9E1F2"/>
            <w:noWrap/>
            <w:vAlign w:val="bottom"/>
            <w:hideMark/>
          </w:tcPr>
          <w:p w14:paraId="754ACCED" w14:textId="77777777" w:rsidR="00AF47E3" w:rsidRPr="00D00D65" w:rsidRDefault="00AF47E3" w:rsidP="00D211C8">
            <w:pPr>
              <w:spacing w:after="0" w:line="240" w:lineRule="auto"/>
              <w:jc w:val="right"/>
              <w:rPr>
                <w:rFonts w:ascii="Times New Roman" w:eastAsia="Times New Roman" w:hAnsi="Times New Roman" w:cs="Times New Roman"/>
                <w:color w:val="000000"/>
              </w:rPr>
            </w:pPr>
            <w:r w:rsidRPr="00D00D65">
              <w:rPr>
                <w:rFonts w:ascii="Times New Roman" w:eastAsia="Times New Roman" w:hAnsi="Times New Roman" w:cs="Times New Roman"/>
                <w:color w:val="000000"/>
              </w:rPr>
              <w:t>1.584</w:t>
            </w:r>
          </w:p>
        </w:tc>
        <w:tc>
          <w:tcPr>
            <w:tcW w:w="1260" w:type="dxa"/>
            <w:tcBorders>
              <w:top w:val="single" w:sz="4" w:space="0" w:color="8EA9DB"/>
              <w:left w:val="nil"/>
              <w:bottom w:val="single" w:sz="4" w:space="0" w:color="8EA9DB"/>
              <w:right w:val="nil"/>
            </w:tcBorders>
            <w:shd w:val="clear" w:color="D9E1F2" w:fill="D9E1F2"/>
            <w:noWrap/>
            <w:vAlign w:val="bottom"/>
            <w:hideMark/>
          </w:tcPr>
          <w:p w14:paraId="51A4A0E6" w14:textId="77777777" w:rsidR="00AF47E3" w:rsidRPr="00D00D65" w:rsidRDefault="00AF47E3" w:rsidP="00D211C8">
            <w:pPr>
              <w:spacing w:after="0" w:line="240" w:lineRule="auto"/>
              <w:jc w:val="right"/>
              <w:rPr>
                <w:rFonts w:ascii="Times New Roman" w:eastAsia="Times New Roman" w:hAnsi="Times New Roman" w:cs="Times New Roman"/>
                <w:color w:val="000000"/>
              </w:rPr>
            </w:pPr>
            <w:r w:rsidRPr="00D00D65">
              <w:rPr>
                <w:rFonts w:ascii="Times New Roman" w:eastAsia="Times New Roman" w:hAnsi="Times New Roman" w:cs="Times New Roman"/>
                <w:color w:val="000000"/>
              </w:rPr>
              <w:t>1.4125</w:t>
            </w:r>
          </w:p>
        </w:tc>
        <w:tc>
          <w:tcPr>
            <w:tcW w:w="900" w:type="dxa"/>
            <w:tcBorders>
              <w:top w:val="single" w:sz="4" w:space="0" w:color="8EA9DB"/>
              <w:left w:val="nil"/>
              <w:bottom w:val="single" w:sz="4" w:space="0" w:color="8EA9DB"/>
              <w:right w:val="single" w:sz="4" w:space="0" w:color="8EA9DB"/>
            </w:tcBorders>
            <w:shd w:val="clear" w:color="D9E1F2" w:fill="D9E1F2"/>
            <w:noWrap/>
            <w:vAlign w:val="bottom"/>
            <w:hideMark/>
          </w:tcPr>
          <w:p w14:paraId="33BD7AB0" w14:textId="77777777" w:rsidR="00AF47E3" w:rsidRPr="00D00D65" w:rsidRDefault="00AF47E3" w:rsidP="00D211C8">
            <w:pPr>
              <w:spacing w:after="0" w:line="240" w:lineRule="auto"/>
              <w:jc w:val="right"/>
              <w:rPr>
                <w:rFonts w:ascii="Times New Roman" w:eastAsia="Times New Roman" w:hAnsi="Times New Roman" w:cs="Times New Roman"/>
                <w:color w:val="000000"/>
              </w:rPr>
            </w:pPr>
            <w:r w:rsidRPr="00D00D65">
              <w:rPr>
                <w:rFonts w:ascii="Times New Roman" w:eastAsia="Times New Roman" w:hAnsi="Times New Roman" w:cs="Times New Roman"/>
                <w:color w:val="000000"/>
              </w:rPr>
              <w:t>0.39406</w:t>
            </w:r>
          </w:p>
        </w:tc>
      </w:tr>
      <w:tr w:rsidR="00D00D65" w:rsidRPr="006F3A7C" w14:paraId="6BD0C906" w14:textId="77777777" w:rsidTr="00D00D65">
        <w:trPr>
          <w:trHeight w:val="300"/>
          <w:jc w:val="center"/>
        </w:trPr>
        <w:tc>
          <w:tcPr>
            <w:tcW w:w="1120" w:type="dxa"/>
            <w:tcBorders>
              <w:top w:val="single" w:sz="4" w:space="0" w:color="8EA9DB"/>
              <w:left w:val="single" w:sz="4" w:space="0" w:color="8EA9DB"/>
              <w:bottom w:val="single" w:sz="4" w:space="0" w:color="8EA9DB"/>
              <w:right w:val="nil"/>
            </w:tcBorders>
            <w:shd w:val="clear" w:color="auto" w:fill="auto"/>
            <w:noWrap/>
            <w:vAlign w:val="bottom"/>
            <w:hideMark/>
          </w:tcPr>
          <w:p w14:paraId="4FC0709E" w14:textId="77777777" w:rsidR="00AF47E3" w:rsidRPr="00D00D65" w:rsidRDefault="00AF47E3" w:rsidP="00D211C8">
            <w:pPr>
              <w:spacing w:after="0" w:line="240" w:lineRule="auto"/>
              <w:rPr>
                <w:rFonts w:ascii="Times New Roman" w:eastAsia="Times New Roman" w:hAnsi="Times New Roman" w:cs="Times New Roman"/>
                <w:color w:val="000000"/>
              </w:rPr>
            </w:pPr>
            <w:r w:rsidRPr="00D00D65">
              <w:rPr>
                <w:rFonts w:ascii="Times New Roman" w:eastAsia="Times New Roman" w:hAnsi="Times New Roman" w:cs="Times New Roman"/>
                <w:color w:val="000000"/>
              </w:rPr>
              <w:t>lag</w:t>
            </w:r>
          </w:p>
        </w:tc>
        <w:tc>
          <w:tcPr>
            <w:tcW w:w="950" w:type="dxa"/>
            <w:tcBorders>
              <w:top w:val="single" w:sz="4" w:space="0" w:color="8EA9DB"/>
              <w:left w:val="nil"/>
              <w:bottom w:val="single" w:sz="4" w:space="0" w:color="8EA9DB"/>
              <w:right w:val="nil"/>
            </w:tcBorders>
            <w:shd w:val="clear" w:color="auto" w:fill="auto"/>
            <w:noWrap/>
            <w:vAlign w:val="bottom"/>
            <w:hideMark/>
          </w:tcPr>
          <w:p w14:paraId="24AD33B8" w14:textId="77777777" w:rsidR="00AF47E3" w:rsidRPr="00D00D65" w:rsidRDefault="00AF47E3" w:rsidP="00D00D65">
            <w:pPr>
              <w:spacing w:after="0" w:line="240" w:lineRule="auto"/>
              <w:jc w:val="center"/>
              <w:rPr>
                <w:rFonts w:ascii="Times New Roman" w:eastAsia="Times New Roman" w:hAnsi="Times New Roman" w:cs="Times New Roman"/>
                <w:color w:val="000000"/>
              </w:rPr>
            </w:pPr>
            <w:r w:rsidRPr="00D00D65">
              <w:rPr>
                <w:rFonts w:ascii="Times New Roman" w:eastAsia="Times New Roman" w:hAnsi="Times New Roman" w:cs="Times New Roman"/>
                <w:color w:val="000000"/>
              </w:rPr>
              <w:t>0</w:t>
            </w:r>
          </w:p>
        </w:tc>
        <w:tc>
          <w:tcPr>
            <w:tcW w:w="803" w:type="dxa"/>
            <w:tcBorders>
              <w:top w:val="single" w:sz="4" w:space="0" w:color="8EA9DB"/>
              <w:left w:val="nil"/>
              <w:bottom w:val="single" w:sz="4" w:space="0" w:color="8EA9DB"/>
              <w:right w:val="nil"/>
            </w:tcBorders>
            <w:shd w:val="clear" w:color="auto" w:fill="auto"/>
            <w:noWrap/>
            <w:vAlign w:val="bottom"/>
            <w:hideMark/>
          </w:tcPr>
          <w:p w14:paraId="23A5D6EA" w14:textId="77777777" w:rsidR="00AF47E3" w:rsidRPr="00D00D65" w:rsidRDefault="00AF47E3" w:rsidP="00D211C8">
            <w:pPr>
              <w:spacing w:after="0" w:line="240" w:lineRule="auto"/>
              <w:jc w:val="right"/>
              <w:rPr>
                <w:rFonts w:ascii="Times New Roman" w:eastAsia="Times New Roman" w:hAnsi="Times New Roman" w:cs="Times New Roman"/>
                <w:color w:val="000000"/>
              </w:rPr>
            </w:pPr>
            <w:r w:rsidRPr="00D00D65">
              <w:rPr>
                <w:rFonts w:ascii="Times New Roman" w:eastAsia="Times New Roman" w:hAnsi="Times New Roman" w:cs="Times New Roman"/>
                <w:color w:val="000000"/>
              </w:rPr>
              <w:t>6002</w:t>
            </w:r>
          </w:p>
        </w:tc>
        <w:tc>
          <w:tcPr>
            <w:tcW w:w="1158" w:type="dxa"/>
            <w:tcBorders>
              <w:top w:val="single" w:sz="4" w:space="0" w:color="8EA9DB"/>
              <w:left w:val="nil"/>
              <w:bottom w:val="single" w:sz="4" w:space="0" w:color="8EA9DB"/>
              <w:right w:val="nil"/>
            </w:tcBorders>
            <w:shd w:val="clear" w:color="auto" w:fill="auto"/>
            <w:noWrap/>
            <w:vAlign w:val="bottom"/>
            <w:hideMark/>
          </w:tcPr>
          <w:p w14:paraId="2C3283E9" w14:textId="77777777" w:rsidR="00AF47E3" w:rsidRPr="00D00D65" w:rsidRDefault="00AF47E3" w:rsidP="00D211C8">
            <w:pPr>
              <w:spacing w:after="0" w:line="240" w:lineRule="auto"/>
              <w:jc w:val="right"/>
              <w:rPr>
                <w:rFonts w:ascii="Times New Roman" w:eastAsia="Times New Roman" w:hAnsi="Times New Roman" w:cs="Times New Roman"/>
                <w:color w:val="000000"/>
              </w:rPr>
            </w:pPr>
            <w:r w:rsidRPr="00D00D65">
              <w:rPr>
                <w:rFonts w:ascii="Times New Roman" w:eastAsia="Times New Roman" w:hAnsi="Times New Roman" w:cs="Times New Roman"/>
                <w:color w:val="000000"/>
              </w:rPr>
              <w:t>1</w:t>
            </w:r>
          </w:p>
        </w:tc>
        <w:tc>
          <w:tcPr>
            <w:tcW w:w="1194" w:type="dxa"/>
            <w:tcBorders>
              <w:top w:val="single" w:sz="4" w:space="0" w:color="8EA9DB"/>
              <w:left w:val="nil"/>
              <w:bottom w:val="single" w:sz="4" w:space="0" w:color="8EA9DB"/>
              <w:right w:val="nil"/>
            </w:tcBorders>
            <w:shd w:val="clear" w:color="auto" w:fill="auto"/>
            <w:noWrap/>
            <w:vAlign w:val="bottom"/>
            <w:hideMark/>
          </w:tcPr>
          <w:p w14:paraId="28FB3E43" w14:textId="77777777" w:rsidR="00AF47E3" w:rsidRPr="00D00D65" w:rsidRDefault="00AF47E3" w:rsidP="00D211C8">
            <w:pPr>
              <w:spacing w:after="0" w:line="240" w:lineRule="auto"/>
              <w:jc w:val="right"/>
              <w:rPr>
                <w:rFonts w:ascii="Times New Roman" w:eastAsia="Times New Roman" w:hAnsi="Times New Roman" w:cs="Times New Roman"/>
                <w:color w:val="000000"/>
              </w:rPr>
            </w:pPr>
            <w:r w:rsidRPr="00D00D65">
              <w:rPr>
                <w:rFonts w:ascii="Times New Roman" w:eastAsia="Times New Roman" w:hAnsi="Times New Roman" w:cs="Times New Roman"/>
                <w:color w:val="000000"/>
              </w:rPr>
              <w:t>34</w:t>
            </w:r>
          </w:p>
        </w:tc>
        <w:tc>
          <w:tcPr>
            <w:tcW w:w="1070" w:type="dxa"/>
            <w:tcBorders>
              <w:top w:val="single" w:sz="4" w:space="0" w:color="8EA9DB"/>
              <w:left w:val="nil"/>
              <w:bottom w:val="single" w:sz="4" w:space="0" w:color="8EA9DB"/>
              <w:right w:val="nil"/>
            </w:tcBorders>
            <w:shd w:val="clear" w:color="auto" w:fill="auto"/>
            <w:noWrap/>
            <w:vAlign w:val="bottom"/>
            <w:hideMark/>
          </w:tcPr>
          <w:p w14:paraId="49906828" w14:textId="77777777" w:rsidR="00AF47E3" w:rsidRPr="00D00D65" w:rsidRDefault="00AF47E3" w:rsidP="00D211C8">
            <w:pPr>
              <w:spacing w:after="0" w:line="240" w:lineRule="auto"/>
              <w:jc w:val="right"/>
              <w:rPr>
                <w:rFonts w:ascii="Times New Roman" w:eastAsia="Times New Roman" w:hAnsi="Times New Roman" w:cs="Times New Roman"/>
                <w:color w:val="000000"/>
              </w:rPr>
            </w:pPr>
            <w:r w:rsidRPr="00D00D65">
              <w:rPr>
                <w:rFonts w:ascii="Times New Roman" w:eastAsia="Times New Roman" w:hAnsi="Times New Roman" w:cs="Times New Roman"/>
                <w:color w:val="000000"/>
              </w:rPr>
              <w:t>6.319</w:t>
            </w:r>
          </w:p>
        </w:tc>
        <w:tc>
          <w:tcPr>
            <w:tcW w:w="1260" w:type="dxa"/>
            <w:tcBorders>
              <w:top w:val="single" w:sz="4" w:space="0" w:color="8EA9DB"/>
              <w:left w:val="nil"/>
              <w:bottom w:val="single" w:sz="4" w:space="0" w:color="8EA9DB"/>
              <w:right w:val="nil"/>
            </w:tcBorders>
            <w:shd w:val="clear" w:color="auto" w:fill="auto"/>
            <w:noWrap/>
            <w:vAlign w:val="bottom"/>
            <w:hideMark/>
          </w:tcPr>
          <w:p w14:paraId="43F89BE0" w14:textId="77777777" w:rsidR="00AF47E3" w:rsidRPr="00D00D65" w:rsidRDefault="00AF47E3" w:rsidP="00D211C8">
            <w:pPr>
              <w:spacing w:after="0" w:line="240" w:lineRule="auto"/>
              <w:jc w:val="right"/>
              <w:rPr>
                <w:rFonts w:ascii="Times New Roman" w:eastAsia="Times New Roman" w:hAnsi="Times New Roman" w:cs="Times New Roman"/>
                <w:color w:val="000000"/>
              </w:rPr>
            </w:pPr>
            <w:r w:rsidRPr="00D00D65">
              <w:rPr>
                <w:rFonts w:ascii="Times New Roman" w:eastAsia="Times New Roman" w:hAnsi="Times New Roman" w:cs="Times New Roman"/>
                <w:color w:val="000000"/>
              </w:rPr>
              <w:t>3.6414</w:t>
            </w:r>
          </w:p>
        </w:tc>
        <w:tc>
          <w:tcPr>
            <w:tcW w:w="900" w:type="dxa"/>
            <w:tcBorders>
              <w:top w:val="single" w:sz="4" w:space="0" w:color="8EA9DB"/>
              <w:left w:val="nil"/>
              <w:bottom w:val="single" w:sz="4" w:space="0" w:color="8EA9DB"/>
              <w:right w:val="single" w:sz="4" w:space="0" w:color="8EA9DB"/>
            </w:tcBorders>
            <w:shd w:val="clear" w:color="auto" w:fill="auto"/>
            <w:noWrap/>
            <w:vAlign w:val="bottom"/>
            <w:hideMark/>
          </w:tcPr>
          <w:p w14:paraId="3380B5F2" w14:textId="77777777" w:rsidR="00AF47E3" w:rsidRPr="00D00D65" w:rsidRDefault="00AF47E3" w:rsidP="00D211C8">
            <w:pPr>
              <w:spacing w:after="0" w:line="240" w:lineRule="auto"/>
              <w:jc w:val="right"/>
              <w:rPr>
                <w:rFonts w:ascii="Times New Roman" w:eastAsia="Times New Roman" w:hAnsi="Times New Roman" w:cs="Times New Roman"/>
                <w:color w:val="000000"/>
              </w:rPr>
            </w:pPr>
            <w:r w:rsidRPr="00D00D65">
              <w:rPr>
                <w:rFonts w:ascii="Times New Roman" w:eastAsia="Times New Roman" w:hAnsi="Times New Roman" w:cs="Times New Roman"/>
                <w:color w:val="000000"/>
              </w:rPr>
              <w:t>2.41056</w:t>
            </w:r>
          </w:p>
        </w:tc>
      </w:tr>
      <w:tr w:rsidR="00D00D65" w:rsidRPr="006F3A7C" w14:paraId="42B18466" w14:textId="77777777" w:rsidTr="00D00D65">
        <w:trPr>
          <w:trHeight w:val="300"/>
          <w:jc w:val="center"/>
        </w:trPr>
        <w:tc>
          <w:tcPr>
            <w:tcW w:w="1120" w:type="dxa"/>
            <w:tcBorders>
              <w:top w:val="single" w:sz="4" w:space="0" w:color="8EA9DB"/>
              <w:left w:val="single" w:sz="4" w:space="0" w:color="8EA9DB"/>
              <w:bottom w:val="single" w:sz="4" w:space="0" w:color="8EA9DB"/>
              <w:right w:val="nil"/>
            </w:tcBorders>
            <w:shd w:val="clear" w:color="D9E1F2" w:fill="D9E1F2"/>
            <w:noWrap/>
            <w:vAlign w:val="bottom"/>
            <w:hideMark/>
          </w:tcPr>
          <w:p w14:paraId="43BCC94A" w14:textId="77777777" w:rsidR="00AF47E3" w:rsidRPr="00D00D65" w:rsidRDefault="00AF47E3" w:rsidP="00D211C8">
            <w:pPr>
              <w:spacing w:after="0" w:line="240" w:lineRule="auto"/>
              <w:rPr>
                <w:rFonts w:ascii="Times New Roman" w:eastAsia="Times New Roman" w:hAnsi="Times New Roman" w:cs="Times New Roman"/>
                <w:color w:val="000000"/>
              </w:rPr>
            </w:pPr>
            <w:r w:rsidRPr="00D00D65">
              <w:rPr>
                <w:rFonts w:ascii="Times New Roman" w:eastAsia="Times New Roman" w:hAnsi="Times New Roman" w:cs="Times New Roman"/>
                <w:color w:val="000000"/>
              </w:rPr>
              <w:t>low</w:t>
            </w:r>
          </w:p>
        </w:tc>
        <w:tc>
          <w:tcPr>
            <w:tcW w:w="950" w:type="dxa"/>
            <w:tcBorders>
              <w:top w:val="single" w:sz="4" w:space="0" w:color="8EA9DB"/>
              <w:left w:val="nil"/>
              <w:bottom w:val="single" w:sz="4" w:space="0" w:color="8EA9DB"/>
              <w:right w:val="nil"/>
            </w:tcBorders>
            <w:shd w:val="clear" w:color="D9E1F2" w:fill="D9E1F2"/>
            <w:noWrap/>
            <w:vAlign w:val="bottom"/>
            <w:hideMark/>
          </w:tcPr>
          <w:p w14:paraId="3C82FB1E" w14:textId="77777777" w:rsidR="00AF47E3" w:rsidRPr="00D00D65" w:rsidRDefault="00AF47E3" w:rsidP="00D00D65">
            <w:pPr>
              <w:spacing w:after="0" w:line="240" w:lineRule="auto"/>
              <w:jc w:val="center"/>
              <w:rPr>
                <w:rFonts w:ascii="Times New Roman" w:eastAsia="Times New Roman" w:hAnsi="Times New Roman" w:cs="Times New Roman"/>
                <w:color w:val="000000"/>
              </w:rPr>
            </w:pPr>
            <w:r w:rsidRPr="00D00D65">
              <w:rPr>
                <w:rFonts w:ascii="Times New Roman" w:eastAsia="Times New Roman" w:hAnsi="Times New Roman" w:cs="Times New Roman"/>
                <w:color w:val="000000"/>
              </w:rPr>
              <w:t>0</w:t>
            </w:r>
          </w:p>
        </w:tc>
        <w:tc>
          <w:tcPr>
            <w:tcW w:w="803" w:type="dxa"/>
            <w:tcBorders>
              <w:top w:val="single" w:sz="4" w:space="0" w:color="8EA9DB"/>
              <w:left w:val="nil"/>
              <w:bottom w:val="single" w:sz="4" w:space="0" w:color="8EA9DB"/>
              <w:right w:val="nil"/>
            </w:tcBorders>
            <w:shd w:val="clear" w:color="D9E1F2" w:fill="D9E1F2"/>
            <w:noWrap/>
            <w:vAlign w:val="bottom"/>
            <w:hideMark/>
          </w:tcPr>
          <w:p w14:paraId="07E88292" w14:textId="77777777" w:rsidR="00AF47E3" w:rsidRPr="00D00D65" w:rsidRDefault="00AF47E3" w:rsidP="00D211C8">
            <w:pPr>
              <w:spacing w:after="0" w:line="240" w:lineRule="auto"/>
              <w:jc w:val="right"/>
              <w:rPr>
                <w:rFonts w:ascii="Times New Roman" w:eastAsia="Times New Roman" w:hAnsi="Times New Roman" w:cs="Times New Roman"/>
                <w:color w:val="000000"/>
              </w:rPr>
            </w:pPr>
            <w:r w:rsidRPr="00D00D65">
              <w:rPr>
                <w:rFonts w:ascii="Times New Roman" w:eastAsia="Times New Roman" w:hAnsi="Times New Roman" w:cs="Times New Roman"/>
                <w:color w:val="000000"/>
              </w:rPr>
              <w:t>6002</w:t>
            </w:r>
          </w:p>
        </w:tc>
        <w:tc>
          <w:tcPr>
            <w:tcW w:w="1158" w:type="dxa"/>
            <w:tcBorders>
              <w:top w:val="single" w:sz="4" w:space="0" w:color="8EA9DB"/>
              <w:left w:val="nil"/>
              <w:bottom w:val="single" w:sz="4" w:space="0" w:color="8EA9DB"/>
              <w:right w:val="nil"/>
            </w:tcBorders>
            <w:shd w:val="clear" w:color="D9E1F2" w:fill="D9E1F2"/>
            <w:noWrap/>
            <w:vAlign w:val="bottom"/>
            <w:hideMark/>
          </w:tcPr>
          <w:p w14:paraId="7DE5D841" w14:textId="77777777" w:rsidR="00AF47E3" w:rsidRPr="00D00D65" w:rsidRDefault="00AF47E3" w:rsidP="00D211C8">
            <w:pPr>
              <w:spacing w:after="0" w:line="240" w:lineRule="auto"/>
              <w:jc w:val="right"/>
              <w:rPr>
                <w:rFonts w:ascii="Times New Roman" w:eastAsia="Times New Roman" w:hAnsi="Times New Roman" w:cs="Times New Roman"/>
                <w:color w:val="000000"/>
              </w:rPr>
            </w:pPr>
            <w:r w:rsidRPr="00D00D65">
              <w:rPr>
                <w:rFonts w:ascii="Times New Roman" w:eastAsia="Times New Roman" w:hAnsi="Times New Roman" w:cs="Times New Roman"/>
                <w:color w:val="000000"/>
              </w:rPr>
              <w:t>0</w:t>
            </w:r>
          </w:p>
        </w:tc>
        <w:tc>
          <w:tcPr>
            <w:tcW w:w="1194" w:type="dxa"/>
            <w:tcBorders>
              <w:top w:val="single" w:sz="4" w:space="0" w:color="8EA9DB"/>
              <w:left w:val="nil"/>
              <w:bottom w:val="single" w:sz="4" w:space="0" w:color="8EA9DB"/>
              <w:right w:val="nil"/>
            </w:tcBorders>
            <w:shd w:val="clear" w:color="D9E1F2" w:fill="D9E1F2"/>
            <w:noWrap/>
            <w:vAlign w:val="bottom"/>
            <w:hideMark/>
          </w:tcPr>
          <w:p w14:paraId="75A61ECF" w14:textId="77777777" w:rsidR="00AF47E3" w:rsidRPr="00D00D65" w:rsidRDefault="00AF47E3" w:rsidP="00D211C8">
            <w:pPr>
              <w:spacing w:after="0" w:line="240" w:lineRule="auto"/>
              <w:jc w:val="right"/>
              <w:rPr>
                <w:rFonts w:ascii="Times New Roman" w:eastAsia="Times New Roman" w:hAnsi="Times New Roman" w:cs="Times New Roman"/>
                <w:color w:val="000000"/>
              </w:rPr>
            </w:pPr>
            <w:r w:rsidRPr="00D00D65">
              <w:rPr>
                <w:rFonts w:ascii="Times New Roman" w:eastAsia="Times New Roman" w:hAnsi="Times New Roman" w:cs="Times New Roman"/>
                <w:color w:val="000000"/>
              </w:rPr>
              <w:t>87</w:t>
            </w:r>
          </w:p>
        </w:tc>
        <w:tc>
          <w:tcPr>
            <w:tcW w:w="1070" w:type="dxa"/>
            <w:tcBorders>
              <w:top w:val="single" w:sz="4" w:space="0" w:color="8EA9DB"/>
              <w:left w:val="nil"/>
              <w:bottom w:val="single" w:sz="4" w:space="0" w:color="8EA9DB"/>
              <w:right w:val="nil"/>
            </w:tcBorders>
            <w:shd w:val="clear" w:color="D9E1F2" w:fill="D9E1F2"/>
            <w:noWrap/>
            <w:vAlign w:val="bottom"/>
            <w:hideMark/>
          </w:tcPr>
          <w:p w14:paraId="00F8EC4E" w14:textId="77777777" w:rsidR="00AF47E3" w:rsidRPr="00D00D65" w:rsidRDefault="00AF47E3" w:rsidP="00D211C8">
            <w:pPr>
              <w:spacing w:after="0" w:line="240" w:lineRule="auto"/>
              <w:jc w:val="right"/>
              <w:rPr>
                <w:rFonts w:ascii="Times New Roman" w:eastAsia="Times New Roman" w:hAnsi="Times New Roman" w:cs="Times New Roman"/>
                <w:color w:val="000000"/>
              </w:rPr>
            </w:pPr>
            <w:r w:rsidRPr="00D00D65">
              <w:rPr>
                <w:rFonts w:ascii="Times New Roman" w:eastAsia="Times New Roman" w:hAnsi="Times New Roman" w:cs="Times New Roman"/>
                <w:color w:val="000000"/>
              </w:rPr>
              <w:t>13.885</w:t>
            </w:r>
          </w:p>
        </w:tc>
        <w:tc>
          <w:tcPr>
            <w:tcW w:w="1260" w:type="dxa"/>
            <w:tcBorders>
              <w:top w:val="single" w:sz="4" w:space="0" w:color="8EA9DB"/>
              <w:left w:val="nil"/>
              <w:bottom w:val="single" w:sz="4" w:space="0" w:color="8EA9DB"/>
              <w:right w:val="nil"/>
            </w:tcBorders>
            <w:shd w:val="clear" w:color="D9E1F2" w:fill="D9E1F2"/>
            <w:noWrap/>
            <w:vAlign w:val="bottom"/>
            <w:hideMark/>
          </w:tcPr>
          <w:p w14:paraId="688E1E9C" w14:textId="77777777" w:rsidR="00AF47E3" w:rsidRPr="00D00D65" w:rsidRDefault="00AF47E3" w:rsidP="00D211C8">
            <w:pPr>
              <w:spacing w:after="0" w:line="240" w:lineRule="auto"/>
              <w:jc w:val="right"/>
              <w:rPr>
                <w:rFonts w:ascii="Times New Roman" w:eastAsia="Times New Roman" w:hAnsi="Times New Roman" w:cs="Times New Roman"/>
                <w:color w:val="000000"/>
              </w:rPr>
            </w:pPr>
            <w:r w:rsidRPr="00D00D65">
              <w:rPr>
                <w:rFonts w:ascii="Times New Roman" w:eastAsia="Times New Roman" w:hAnsi="Times New Roman" w:cs="Times New Roman"/>
                <w:color w:val="000000"/>
              </w:rPr>
              <w:t>13.1046</w:t>
            </w:r>
          </w:p>
        </w:tc>
        <w:tc>
          <w:tcPr>
            <w:tcW w:w="900" w:type="dxa"/>
            <w:tcBorders>
              <w:top w:val="single" w:sz="4" w:space="0" w:color="8EA9DB"/>
              <w:left w:val="nil"/>
              <w:bottom w:val="single" w:sz="4" w:space="0" w:color="8EA9DB"/>
              <w:right w:val="single" w:sz="4" w:space="0" w:color="8EA9DB"/>
            </w:tcBorders>
            <w:shd w:val="clear" w:color="D9E1F2" w:fill="D9E1F2"/>
            <w:noWrap/>
            <w:vAlign w:val="bottom"/>
            <w:hideMark/>
          </w:tcPr>
          <w:p w14:paraId="2F39424E" w14:textId="77777777" w:rsidR="00AF47E3" w:rsidRPr="00D00D65" w:rsidRDefault="00AF47E3" w:rsidP="00D211C8">
            <w:pPr>
              <w:spacing w:after="0" w:line="240" w:lineRule="auto"/>
              <w:jc w:val="right"/>
              <w:rPr>
                <w:rFonts w:ascii="Times New Roman" w:eastAsia="Times New Roman" w:hAnsi="Times New Roman" w:cs="Times New Roman"/>
                <w:color w:val="000000"/>
              </w:rPr>
            </w:pPr>
            <w:r w:rsidRPr="00D00D65">
              <w:rPr>
                <w:rFonts w:ascii="Times New Roman" w:eastAsia="Times New Roman" w:hAnsi="Times New Roman" w:cs="Times New Roman"/>
                <w:color w:val="000000"/>
              </w:rPr>
              <w:t>1.35139</w:t>
            </w:r>
          </w:p>
        </w:tc>
      </w:tr>
      <w:tr w:rsidR="00D00D65" w:rsidRPr="006F3A7C" w14:paraId="6588FC13" w14:textId="77777777" w:rsidTr="00D00D65">
        <w:trPr>
          <w:trHeight w:val="300"/>
          <w:jc w:val="center"/>
        </w:trPr>
        <w:tc>
          <w:tcPr>
            <w:tcW w:w="1120" w:type="dxa"/>
            <w:tcBorders>
              <w:top w:val="single" w:sz="4" w:space="0" w:color="8EA9DB"/>
              <w:left w:val="single" w:sz="4" w:space="0" w:color="8EA9DB"/>
              <w:bottom w:val="single" w:sz="4" w:space="0" w:color="8EA9DB"/>
              <w:right w:val="nil"/>
            </w:tcBorders>
            <w:shd w:val="clear" w:color="auto" w:fill="auto"/>
            <w:noWrap/>
            <w:vAlign w:val="bottom"/>
            <w:hideMark/>
          </w:tcPr>
          <w:p w14:paraId="2F3123A2" w14:textId="77777777" w:rsidR="00AF47E3" w:rsidRPr="00D00D65" w:rsidRDefault="00AF47E3" w:rsidP="00D211C8">
            <w:pPr>
              <w:spacing w:after="0" w:line="240" w:lineRule="auto"/>
              <w:rPr>
                <w:rFonts w:ascii="Times New Roman" w:eastAsia="Times New Roman" w:hAnsi="Times New Roman" w:cs="Times New Roman"/>
                <w:color w:val="000000"/>
              </w:rPr>
            </w:pPr>
            <w:proofErr w:type="spellStart"/>
            <w:r w:rsidRPr="00D00D65">
              <w:rPr>
                <w:rFonts w:ascii="Times New Roman" w:eastAsia="Times New Roman" w:hAnsi="Times New Roman" w:cs="Times New Roman"/>
                <w:color w:val="000000"/>
              </w:rPr>
              <w:t>mdon</w:t>
            </w:r>
            <w:proofErr w:type="spellEnd"/>
          </w:p>
        </w:tc>
        <w:tc>
          <w:tcPr>
            <w:tcW w:w="950" w:type="dxa"/>
            <w:tcBorders>
              <w:top w:val="single" w:sz="4" w:space="0" w:color="8EA9DB"/>
              <w:left w:val="nil"/>
              <w:bottom w:val="single" w:sz="4" w:space="0" w:color="8EA9DB"/>
              <w:right w:val="nil"/>
            </w:tcBorders>
            <w:shd w:val="clear" w:color="auto" w:fill="auto"/>
            <w:noWrap/>
            <w:vAlign w:val="bottom"/>
            <w:hideMark/>
          </w:tcPr>
          <w:p w14:paraId="0B30CAE2" w14:textId="77777777" w:rsidR="00AF47E3" w:rsidRPr="00D00D65" w:rsidRDefault="00AF47E3" w:rsidP="00D00D65">
            <w:pPr>
              <w:spacing w:after="0" w:line="240" w:lineRule="auto"/>
              <w:jc w:val="center"/>
              <w:rPr>
                <w:rFonts w:ascii="Times New Roman" w:eastAsia="Times New Roman" w:hAnsi="Times New Roman" w:cs="Times New Roman"/>
                <w:color w:val="000000"/>
              </w:rPr>
            </w:pPr>
            <w:r w:rsidRPr="00D00D65">
              <w:rPr>
                <w:rFonts w:ascii="Times New Roman" w:eastAsia="Times New Roman" w:hAnsi="Times New Roman" w:cs="Times New Roman"/>
                <w:color w:val="000000"/>
              </w:rPr>
              <w:t>0</w:t>
            </w:r>
          </w:p>
        </w:tc>
        <w:tc>
          <w:tcPr>
            <w:tcW w:w="803" w:type="dxa"/>
            <w:tcBorders>
              <w:top w:val="single" w:sz="4" w:space="0" w:color="8EA9DB"/>
              <w:left w:val="nil"/>
              <w:bottom w:val="single" w:sz="4" w:space="0" w:color="8EA9DB"/>
              <w:right w:val="nil"/>
            </w:tcBorders>
            <w:shd w:val="clear" w:color="auto" w:fill="auto"/>
            <w:noWrap/>
            <w:vAlign w:val="bottom"/>
            <w:hideMark/>
          </w:tcPr>
          <w:p w14:paraId="69E3E916" w14:textId="77777777" w:rsidR="00AF47E3" w:rsidRPr="00D00D65" w:rsidRDefault="00AF47E3" w:rsidP="00D211C8">
            <w:pPr>
              <w:spacing w:after="0" w:line="240" w:lineRule="auto"/>
              <w:jc w:val="right"/>
              <w:rPr>
                <w:rFonts w:ascii="Times New Roman" w:eastAsia="Times New Roman" w:hAnsi="Times New Roman" w:cs="Times New Roman"/>
                <w:color w:val="000000"/>
              </w:rPr>
            </w:pPr>
            <w:r w:rsidRPr="00D00D65">
              <w:rPr>
                <w:rFonts w:ascii="Times New Roman" w:eastAsia="Times New Roman" w:hAnsi="Times New Roman" w:cs="Times New Roman"/>
                <w:color w:val="000000"/>
              </w:rPr>
              <w:t>6002</w:t>
            </w:r>
          </w:p>
        </w:tc>
        <w:tc>
          <w:tcPr>
            <w:tcW w:w="1158" w:type="dxa"/>
            <w:tcBorders>
              <w:top w:val="single" w:sz="4" w:space="0" w:color="8EA9DB"/>
              <w:left w:val="nil"/>
              <w:bottom w:val="single" w:sz="4" w:space="0" w:color="8EA9DB"/>
              <w:right w:val="nil"/>
            </w:tcBorders>
            <w:shd w:val="clear" w:color="auto" w:fill="auto"/>
            <w:noWrap/>
            <w:vAlign w:val="bottom"/>
            <w:hideMark/>
          </w:tcPr>
          <w:p w14:paraId="6771D88A" w14:textId="77777777" w:rsidR="00AF47E3" w:rsidRPr="00D00D65" w:rsidRDefault="00AF47E3" w:rsidP="00D211C8">
            <w:pPr>
              <w:spacing w:after="0" w:line="240" w:lineRule="auto"/>
              <w:jc w:val="right"/>
              <w:rPr>
                <w:rFonts w:ascii="Times New Roman" w:eastAsia="Times New Roman" w:hAnsi="Times New Roman" w:cs="Times New Roman"/>
                <w:color w:val="000000"/>
              </w:rPr>
            </w:pPr>
            <w:r w:rsidRPr="00D00D65">
              <w:rPr>
                <w:rFonts w:ascii="Times New Roman" w:eastAsia="Times New Roman" w:hAnsi="Times New Roman" w:cs="Times New Roman"/>
                <w:color w:val="000000"/>
              </w:rPr>
              <w:t>5</w:t>
            </w:r>
          </w:p>
        </w:tc>
        <w:tc>
          <w:tcPr>
            <w:tcW w:w="1194" w:type="dxa"/>
            <w:tcBorders>
              <w:top w:val="single" w:sz="4" w:space="0" w:color="8EA9DB"/>
              <w:left w:val="nil"/>
              <w:bottom w:val="single" w:sz="4" w:space="0" w:color="8EA9DB"/>
              <w:right w:val="nil"/>
            </w:tcBorders>
            <w:shd w:val="clear" w:color="auto" w:fill="auto"/>
            <w:noWrap/>
            <w:vAlign w:val="bottom"/>
            <w:hideMark/>
          </w:tcPr>
          <w:p w14:paraId="158D2763" w14:textId="77777777" w:rsidR="00AF47E3" w:rsidRPr="00D00D65" w:rsidRDefault="00AF47E3" w:rsidP="00D211C8">
            <w:pPr>
              <w:spacing w:after="0" w:line="240" w:lineRule="auto"/>
              <w:jc w:val="right"/>
              <w:rPr>
                <w:rFonts w:ascii="Times New Roman" w:eastAsia="Times New Roman" w:hAnsi="Times New Roman" w:cs="Times New Roman"/>
                <w:color w:val="000000"/>
              </w:rPr>
            </w:pPr>
            <w:r w:rsidRPr="00D00D65">
              <w:rPr>
                <w:rFonts w:ascii="Times New Roman" w:eastAsia="Times New Roman" w:hAnsi="Times New Roman" w:cs="Times New Roman"/>
                <w:color w:val="000000"/>
              </w:rPr>
              <w:t>40</w:t>
            </w:r>
          </w:p>
        </w:tc>
        <w:tc>
          <w:tcPr>
            <w:tcW w:w="1070" w:type="dxa"/>
            <w:tcBorders>
              <w:top w:val="single" w:sz="4" w:space="0" w:color="8EA9DB"/>
              <w:left w:val="nil"/>
              <w:bottom w:val="single" w:sz="4" w:space="0" w:color="8EA9DB"/>
              <w:right w:val="nil"/>
            </w:tcBorders>
            <w:shd w:val="clear" w:color="auto" w:fill="auto"/>
            <w:noWrap/>
            <w:vAlign w:val="bottom"/>
            <w:hideMark/>
          </w:tcPr>
          <w:p w14:paraId="632CC11A" w14:textId="77777777" w:rsidR="00AF47E3" w:rsidRPr="00D00D65" w:rsidRDefault="00AF47E3" w:rsidP="00D211C8">
            <w:pPr>
              <w:spacing w:after="0" w:line="240" w:lineRule="auto"/>
              <w:jc w:val="right"/>
              <w:rPr>
                <w:rFonts w:ascii="Times New Roman" w:eastAsia="Times New Roman" w:hAnsi="Times New Roman" w:cs="Times New Roman"/>
                <w:color w:val="000000"/>
              </w:rPr>
            </w:pPr>
            <w:r w:rsidRPr="00D00D65">
              <w:rPr>
                <w:rFonts w:ascii="Times New Roman" w:eastAsia="Times New Roman" w:hAnsi="Times New Roman" w:cs="Times New Roman"/>
                <w:color w:val="000000"/>
              </w:rPr>
              <w:t>18.789</w:t>
            </w:r>
          </w:p>
        </w:tc>
        <w:tc>
          <w:tcPr>
            <w:tcW w:w="1260" w:type="dxa"/>
            <w:tcBorders>
              <w:top w:val="single" w:sz="4" w:space="0" w:color="8EA9DB"/>
              <w:left w:val="nil"/>
              <w:bottom w:val="single" w:sz="4" w:space="0" w:color="8EA9DB"/>
              <w:right w:val="nil"/>
            </w:tcBorders>
            <w:shd w:val="clear" w:color="auto" w:fill="auto"/>
            <w:noWrap/>
            <w:vAlign w:val="bottom"/>
            <w:hideMark/>
          </w:tcPr>
          <w:p w14:paraId="46F8EEDE" w14:textId="77777777" w:rsidR="00AF47E3" w:rsidRPr="00D00D65" w:rsidRDefault="00AF47E3" w:rsidP="00D211C8">
            <w:pPr>
              <w:spacing w:after="0" w:line="240" w:lineRule="auto"/>
              <w:jc w:val="right"/>
              <w:rPr>
                <w:rFonts w:ascii="Times New Roman" w:eastAsia="Times New Roman" w:hAnsi="Times New Roman" w:cs="Times New Roman"/>
                <w:color w:val="000000"/>
              </w:rPr>
            </w:pPr>
            <w:r w:rsidRPr="00D00D65">
              <w:rPr>
                <w:rFonts w:ascii="Times New Roman" w:eastAsia="Times New Roman" w:hAnsi="Times New Roman" w:cs="Times New Roman"/>
                <w:color w:val="000000"/>
              </w:rPr>
              <w:t>5.5963</w:t>
            </w:r>
          </w:p>
        </w:tc>
        <w:tc>
          <w:tcPr>
            <w:tcW w:w="900" w:type="dxa"/>
            <w:tcBorders>
              <w:top w:val="single" w:sz="4" w:space="0" w:color="8EA9DB"/>
              <w:left w:val="nil"/>
              <w:bottom w:val="single" w:sz="4" w:space="0" w:color="8EA9DB"/>
              <w:right w:val="single" w:sz="4" w:space="0" w:color="8EA9DB"/>
            </w:tcBorders>
            <w:shd w:val="clear" w:color="auto" w:fill="auto"/>
            <w:noWrap/>
            <w:vAlign w:val="bottom"/>
            <w:hideMark/>
          </w:tcPr>
          <w:p w14:paraId="56F08E1E" w14:textId="77777777" w:rsidR="00AF47E3" w:rsidRPr="00D00D65" w:rsidRDefault="00AF47E3" w:rsidP="00D211C8">
            <w:pPr>
              <w:spacing w:after="0" w:line="240" w:lineRule="auto"/>
              <w:jc w:val="right"/>
              <w:rPr>
                <w:rFonts w:ascii="Times New Roman" w:eastAsia="Times New Roman" w:hAnsi="Times New Roman" w:cs="Times New Roman"/>
                <w:color w:val="000000"/>
              </w:rPr>
            </w:pPr>
            <w:r w:rsidRPr="00D00D65">
              <w:rPr>
                <w:rFonts w:ascii="Times New Roman" w:eastAsia="Times New Roman" w:hAnsi="Times New Roman" w:cs="Times New Roman"/>
                <w:color w:val="000000"/>
              </w:rPr>
              <w:t>1.1176</w:t>
            </w:r>
          </w:p>
        </w:tc>
      </w:tr>
      <w:tr w:rsidR="00D00D65" w:rsidRPr="006F3A7C" w14:paraId="636E4B95" w14:textId="77777777" w:rsidTr="00D00D65">
        <w:trPr>
          <w:trHeight w:val="300"/>
          <w:jc w:val="center"/>
        </w:trPr>
        <w:tc>
          <w:tcPr>
            <w:tcW w:w="1120" w:type="dxa"/>
            <w:tcBorders>
              <w:top w:val="single" w:sz="4" w:space="0" w:color="8EA9DB"/>
              <w:left w:val="single" w:sz="4" w:space="0" w:color="8EA9DB"/>
              <w:bottom w:val="single" w:sz="4" w:space="0" w:color="8EA9DB"/>
              <w:right w:val="nil"/>
            </w:tcBorders>
            <w:shd w:val="clear" w:color="D9E1F2" w:fill="D9E1F2"/>
            <w:noWrap/>
            <w:vAlign w:val="bottom"/>
            <w:hideMark/>
          </w:tcPr>
          <w:p w14:paraId="533B4350" w14:textId="77777777" w:rsidR="00AF47E3" w:rsidRPr="00D00D65" w:rsidRDefault="00AF47E3" w:rsidP="00D211C8">
            <w:pPr>
              <w:spacing w:after="0" w:line="240" w:lineRule="auto"/>
              <w:rPr>
                <w:rFonts w:ascii="Times New Roman" w:eastAsia="Times New Roman" w:hAnsi="Times New Roman" w:cs="Times New Roman"/>
                <w:color w:val="000000"/>
              </w:rPr>
            </w:pPr>
            <w:proofErr w:type="spellStart"/>
            <w:r w:rsidRPr="00D00D65">
              <w:rPr>
                <w:rFonts w:ascii="Times New Roman" w:eastAsia="Times New Roman" w:hAnsi="Times New Roman" w:cs="Times New Roman"/>
                <w:color w:val="000000"/>
              </w:rPr>
              <w:t>npro</w:t>
            </w:r>
            <w:proofErr w:type="spellEnd"/>
          </w:p>
        </w:tc>
        <w:tc>
          <w:tcPr>
            <w:tcW w:w="950" w:type="dxa"/>
            <w:tcBorders>
              <w:top w:val="single" w:sz="4" w:space="0" w:color="8EA9DB"/>
              <w:left w:val="nil"/>
              <w:bottom w:val="single" w:sz="4" w:space="0" w:color="8EA9DB"/>
              <w:right w:val="nil"/>
            </w:tcBorders>
            <w:shd w:val="clear" w:color="D9E1F2" w:fill="D9E1F2"/>
            <w:noWrap/>
            <w:vAlign w:val="bottom"/>
            <w:hideMark/>
          </w:tcPr>
          <w:p w14:paraId="239228CF" w14:textId="77777777" w:rsidR="00AF47E3" w:rsidRPr="00D00D65" w:rsidRDefault="00AF47E3" w:rsidP="00D00D65">
            <w:pPr>
              <w:spacing w:after="0" w:line="240" w:lineRule="auto"/>
              <w:jc w:val="center"/>
              <w:rPr>
                <w:rFonts w:ascii="Times New Roman" w:eastAsia="Times New Roman" w:hAnsi="Times New Roman" w:cs="Times New Roman"/>
                <w:color w:val="000000"/>
              </w:rPr>
            </w:pPr>
            <w:r w:rsidRPr="00D00D65">
              <w:rPr>
                <w:rFonts w:ascii="Times New Roman" w:eastAsia="Times New Roman" w:hAnsi="Times New Roman" w:cs="Times New Roman"/>
                <w:color w:val="000000"/>
              </w:rPr>
              <w:t>0</w:t>
            </w:r>
          </w:p>
        </w:tc>
        <w:tc>
          <w:tcPr>
            <w:tcW w:w="803" w:type="dxa"/>
            <w:tcBorders>
              <w:top w:val="single" w:sz="4" w:space="0" w:color="8EA9DB"/>
              <w:left w:val="nil"/>
              <w:bottom w:val="single" w:sz="4" w:space="0" w:color="8EA9DB"/>
              <w:right w:val="nil"/>
            </w:tcBorders>
            <w:shd w:val="clear" w:color="D9E1F2" w:fill="D9E1F2"/>
            <w:noWrap/>
            <w:vAlign w:val="bottom"/>
            <w:hideMark/>
          </w:tcPr>
          <w:p w14:paraId="39345162" w14:textId="77777777" w:rsidR="00AF47E3" w:rsidRPr="00D00D65" w:rsidRDefault="00AF47E3" w:rsidP="00D211C8">
            <w:pPr>
              <w:spacing w:after="0" w:line="240" w:lineRule="auto"/>
              <w:jc w:val="right"/>
              <w:rPr>
                <w:rFonts w:ascii="Times New Roman" w:eastAsia="Times New Roman" w:hAnsi="Times New Roman" w:cs="Times New Roman"/>
                <w:color w:val="000000"/>
              </w:rPr>
            </w:pPr>
            <w:r w:rsidRPr="00D00D65">
              <w:rPr>
                <w:rFonts w:ascii="Times New Roman" w:eastAsia="Times New Roman" w:hAnsi="Times New Roman" w:cs="Times New Roman"/>
                <w:color w:val="000000"/>
              </w:rPr>
              <w:t>6002</w:t>
            </w:r>
          </w:p>
        </w:tc>
        <w:tc>
          <w:tcPr>
            <w:tcW w:w="1158" w:type="dxa"/>
            <w:tcBorders>
              <w:top w:val="single" w:sz="4" w:space="0" w:color="8EA9DB"/>
              <w:left w:val="nil"/>
              <w:bottom w:val="single" w:sz="4" w:space="0" w:color="8EA9DB"/>
              <w:right w:val="nil"/>
            </w:tcBorders>
            <w:shd w:val="clear" w:color="D9E1F2" w:fill="D9E1F2"/>
            <w:noWrap/>
            <w:vAlign w:val="bottom"/>
            <w:hideMark/>
          </w:tcPr>
          <w:p w14:paraId="272301AF" w14:textId="77777777" w:rsidR="00AF47E3" w:rsidRPr="00D00D65" w:rsidRDefault="00AF47E3" w:rsidP="00D211C8">
            <w:pPr>
              <w:spacing w:after="0" w:line="240" w:lineRule="auto"/>
              <w:jc w:val="right"/>
              <w:rPr>
                <w:rFonts w:ascii="Times New Roman" w:eastAsia="Times New Roman" w:hAnsi="Times New Roman" w:cs="Times New Roman"/>
                <w:color w:val="000000"/>
              </w:rPr>
            </w:pPr>
            <w:r w:rsidRPr="00D00D65">
              <w:rPr>
                <w:rFonts w:ascii="Times New Roman" w:eastAsia="Times New Roman" w:hAnsi="Times New Roman" w:cs="Times New Roman"/>
                <w:color w:val="000000"/>
              </w:rPr>
              <w:t>2</w:t>
            </w:r>
          </w:p>
        </w:tc>
        <w:tc>
          <w:tcPr>
            <w:tcW w:w="1194" w:type="dxa"/>
            <w:tcBorders>
              <w:top w:val="single" w:sz="4" w:space="0" w:color="8EA9DB"/>
              <w:left w:val="nil"/>
              <w:bottom w:val="single" w:sz="4" w:space="0" w:color="8EA9DB"/>
              <w:right w:val="nil"/>
            </w:tcBorders>
            <w:shd w:val="clear" w:color="D9E1F2" w:fill="D9E1F2"/>
            <w:noWrap/>
            <w:vAlign w:val="bottom"/>
            <w:hideMark/>
          </w:tcPr>
          <w:p w14:paraId="05044B54" w14:textId="77777777" w:rsidR="00AF47E3" w:rsidRPr="00D00D65" w:rsidRDefault="00AF47E3" w:rsidP="00D211C8">
            <w:pPr>
              <w:spacing w:after="0" w:line="240" w:lineRule="auto"/>
              <w:jc w:val="right"/>
              <w:rPr>
                <w:rFonts w:ascii="Times New Roman" w:eastAsia="Times New Roman" w:hAnsi="Times New Roman" w:cs="Times New Roman"/>
                <w:color w:val="000000"/>
              </w:rPr>
            </w:pPr>
            <w:r w:rsidRPr="00D00D65">
              <w:rPr>
                <w:rFonts w:ascii="Times New Roman" w:eastAsia="Times New Roman" w:hAnsi="Times New Roman" w:cs="Times New Roman"/>
                <w:color w:val="000000"/>
              </w:rPr>
              <w:t>164</w:t>
            </w:r>
          </w:p>
        </w:tc>
        <w:tc>
          <w:tcPr>
            <w:tcW w:w="1070" w:type="dxa"/>
            <w:tcBorders>
              <w:top w:val="single" w:sz="4" w:space="0" w:color="8EA9DB"/>
              <w:left w:val="nil"/>
              <w:bottom w:val="single" w:sz="4" w:space="0" w:color="8EA9DB"/>
              <w:right w:val="nil"/>
            </w:tcBorders>
            <w:shd w:val="clear" w:color="D9E1F2" w:fill="D9E1F2"/>
            <w:noWrap/>
            <w:vAlign w:val="bottom"/>
            <w:hideMark/>
          </w:tcPr>
          <w:p w14:paraId="10CA8433" w14:textId="77777777" w:rsidR="00AF47E3" w:rsidRPr="00D00D65" w:rsidRDefault="00AF47E3" w:rsidP="00D211C8">
            <w:pPr>
              <w:spacing w:after="0" w:line="240" w:lineRule="auto"/>
              <w:jc w:val="right"/>
              <w:rPr>
                <w:rFonts w:ascii="Times New Roman" w:eastAsia="Times New Roman" w:hAnsi="Times New Roman" w:cs="Times New Roman"/>
                <w:color w:val="000000"/>
              </w:rPr>
            </w:pPr>
            <w:r w:rsidRPr="00D00D65">
              <w:rPr>
                <w:rFonts w:ascii="Times New Roman" w:eastAsia="Times New Roman" w:hAnsi="Times New Roman" w:cs="Times New Roman"/>
                <w:color w:val="000000"/>
              </w:rPr>
              <w:t>61.354</w:t>
            </w:r>
          </w:p>
        </w:tc>
        <w:tc>
          <w:tcPr>
            <w:tcW w:w="1260" w:type="dxa"/>
            <w:tcBorders>
              <w:top w:val="single" w:sz="4" w:space="0" w:color="8EA9DB"/>
              <w:left w:val="nil"/>
              <w:bottom w:val="single" w:sz="4" w:space="0" w:color="8EA9DB"/>
              <w:right w:val="nil"/>
            </w:tcBorders>
            <w:shd w:val="clear" w:color="D9E1F2" w:fill="D9E1F2"/>
            <w:noWrap/>
            <w:vAlign w:val="bottom"/>
            <w:hideMark/>
          </w:tcPr>
          <w:p w14:paraId="443E5239" w14:textId="77777777" w:rsidR="00AF47E3" w:rsidRPr="00D00D65" w:rsidRDefault="00AF47E3" w:rsidP="00D211C8">
            <w:pPr>
              <w:spacing w:after="0" w:line="240" w:lineRule="auto"/>
              <w:jc w:val="right"/>
              <w:rPr>
                <w:rFonts w:ascii="Times New Roman" w:eastAsia="Times New Roman" w:hAnsi="Times New Roman" w:cs="Times New Roman"/>
                <w:color w:val="000000"/>
              </w:rPr>
            </w:pPr>
            <w:r w:rsidRPr="00D00D65">
              <w:rPr>
                <w:rFonts w:ascii="Times New Roman" w:eastAsia="Times New Roman" w:hAnsi="Times New Roman" w:cs="Times New Roman"/>
                <w:color w:val="000000"/>
              </w:rPr>
              <w:t>30.3052</w:t>
            </w:r>
          </w:p>
        </w:tc>
        <w:tc>
          <w:tcPr>
            <w:tcW w:w="900" w:type="dxa"/>
            <w:tcBorders>
              <w:top w:val="single" w:sz="4" w:space="0" w:color="8EA9DB"/>
              <w:left w:val="nil"/>
              <w:bottom w:val="single" w:sz="4" w:space="0" w:color="8EA9DB"/>
              <w:right w:val="single" w:sz="4" w:space="0" w:color="8EA9DB"/>
            </w:tcBorders>
            <w:shd w:val="clear" w:color="D9E1F2" w:fill="D9E1F2"/>
            <w:noWrap/>
            <w:vAlign w:val="bottom"/>
            <w:hideMark/>
          </w:tcPr>
          <w:p w14:paraId="25E5294E" w14:textId="77777777" w:rsidR="00AF47E3" w:rsidRPr="00D00D65" w:rsidRDefault="00AF47E3" w:rsidP="00D211C8">
            <w:pPr>
              <w:spacing w:after="0" w:line="240" w:lineRule="auto"/>
              <w:jc w:val="right"/>
              <w:rPr>
                <w:rFonts w:ascii="Times New Roman" w:eastAsia="Times New Roman" w:hAnsi="Times New Roman" w:cs="Times New Roman"/>
                <w:color w:val="000000"/>
              </w:rPr>
            </w:pPr>
            <w:r w:rsidRPr="00D00D65">
              <w:rPr>
                <w:rFonts w:ascii="Times New Roman" w:eastAsia="Times New Roman" w:hAnsi="Times New Roman" w:cs="Times New Roman"/>
                <w:color w:val="000000"/>
              </w:rPr>
              <w:t>0.28319</w:t>
            </w:r>
          </w:p>
        </w:tc>
      </w:tr>
      <w:tr w:rsidR="00D00D65" w:rsidRPr="006F3A7C" w14:paraId="71E7EFD3" w14:textId="77777777" w:rsidTr="00D00D65">
        <w:trPr>
          <w:trHeight w:val="300"/>
          <w:jc w:val="center"/>
        </w:trPr>
        <w:tc>
          <w:tcPr>
            <w:tcW w:w="1120" w:type="dxa"/>
            <w:tcBorders>
              <w:top w:val="single" w:sz="4" w:space="0" w:color="8EA9DB"/>
              <w:left w:val="single" w:sz="4" w:space="0" w:color="8EA9DB"/>
              <w:bottom w:val="single" w:sz="4" w:space="0" w:color="8EA9DB"/>
              <w:right w:val="nil"/>
            </w:tcBorders>
            <w:shd w:val="clear" w:color="auto" w:fill="auto"/>
            <w:noWrap/>
            <w:vAlign w:val="bottom"/>
            <w:hideMark/>
          </w:tcPr>
          <w:p w14:paraId="19568074" w14:textId="77777777" w:rsidR="00AF47E3" w:rsidRPr="00D00D65" w:rsidRDefault="00AF47E3" w:rsidP="00D211C8">
            <w:pPr>
              <w:spacing w:after="0" w:line="240" w:lineRule="auto"/>
              <w:rPr>
                <w:rFonts w:ascii="Times New Roman" w:eastAsia="Times New Roman" w:hAnsi="Times New Roman" w:cs="Times New Roman"/>
                <w:color w:val="000000"/>
              </w:rPr>
            </w:pPr>
            <w:proofErr w:type="spellStart"/>
            <w:r w:rsidRPr="00D00D65">
              <w:rPr>
                <w:rFonts w:ascii="Times New Roman" w:eastAsia="Times New Roman" w:hAnsi="Times New Roman" w:cs="Times New Roman"/>
                <w:color w:val="000000"/>
              </w:rPr>
              <w:t>ownd</w:t>
            </w:r>
            <w:proofErr w:type="spellEnd"/>
          </w:p>
        </w:tc>
        <w:tc>
          <w:tcPr>
            <w:tcW w:w="950" w:type="dxa"/>
            <w:tcBorders>
              <w:top w:val="single" w:sz="4" w:space="0" w:color="8EA9DB"/>
              <w:left w:val="nil"/>
              <w:bottom w:val="single" w:sz="4" w:space="0" w:color="8EA9DB"/>
              <w:right w:val="nil"/>
            </w:tcBorders>
            <w:shd w:val="clear" w:color="auto" w:fill="auto"/>
            <w:noWrap/>
            <w:vAlign w:val="bottom"/>
            <w:hideMark/>
          </w:tcPr>
          <w:p w14:paraId="268A9625" w14:textId="77777777" w:rsidR="00AF47E3" w:rsidRPr="00D00D65" w:rsidRDefault="00AF47E3" w:rsidP="00D00D65">
            <w:pPr>
              <w:spacing w:after="0" w:line="240" w:lineRule="auto"/>
              <w:jc w:val="center"/>
              <w:rPr>
                <w:rFonts w:ascii="Times New Roman" w:eastAsia="Times New Roman" w:hAnsi="Times New Roman" w:cs="Times New Roman"/>
                <w:color w:val="000000"/>
              </w:rPr>
            </w:pPr>
            <w:r w:rsidRPr="00D00D65">
              <w:rPr>
                <w:rFonts w:ascii="Times New Roman" w:eastAsia="Times New Roman" w:hAnsi="Times New Roman" w:cs="Times New Roman"/>
                <w:color w:val="000000"/>
              </w:rPr>
              <w:t>0</w:t>
            </w:r>
          </w:p>
        </w:tc>
        <w:tc>
          <w:tcPr>
            <w:tcW w:w="803" w:type="dxa"/>
            <w:tcBorders>
              <w:top w:val="single" w:sz="4" w:space="0" w:color="8EA9DB"/>
              <w:left w:val="nil"/>
              <w:bottom w:val="single" w:sz="4" w:space="0" w:color="8EA9DB"/>
              <w:right w:val="nil"/>
            </w:tcBorders>
            <w:shd w:val="clear" w:color="auto" w:fill="auto"/>
            <w:noWrap/>
            <w:vAlign w:val="bottom"/>
            <w:hideMark/>
          </w:tcPr>
          <w:p w14:paraId="2DAEBF2B" w14:textId="77777777" w:rsidR="00AF47E3" w:rsidRPr="00D00D65" w:rsidRDefault="00AF47E3" w:rsidP="00D211C8">
            <w:pPr>
              <w:spacing w:after="0" w:line="240" w:lineRule="auto"/>
              <w:jc w:val="right"/>
              <w:rPr>
                <w:rFonts w:ascii="Times New Roman" w:eastAsia="Times New Roman" w:hAnsi="Times New Roman" w:cs="Times New Roman"/>
                <w:color w:val="000000"/>
              </w:rPr>
            </w:pPr>
            <w:r w:rsidRPr="00D00D65">
              <w:rPr>
                <w:rFonts w:ascii="Times New Roman" w:eastAsia="Times New Roman" w:hAnsi="Times New Roman" w:cs="Times New Roman"/>
                <w:color w:val="000000"/>
              </w:rPr>
              <w:t>6002</w:t>
            </w:r>
          </w:p>
        </w:tc>
        <w:tc>
          <w:tcPr>
            <w:tcW w:w="1158" w:type="dxa"/>
            <w:tcBorders>
              <w:top w:val="single" w:sz="4" w:space="0" w:color="8EA9DB"/>
              <w:left w:val="nil"/>
              <w:bottom w:val="single" w:sz="4" w:space="0" w:color="8EA9DB"/>
              <w:right w:val="nil"/>
            </w:tcBorders>
            <w:shd w:val="clear" w:color="auto" w:fill="auto"/>
            <w:noWrap/>
            <w:vAlign w:val="bottom"/>
            <w:hideMark/>
          </w:tcPr>
          <w:p w14:paraId="23E8912A" w14:textId="77777777" w:rsidR="00AF47E3" w:rsidRPr="00D00D65" w:rsidRDefault="00AF47E3" w:rsidP="00D211C8">
            <w:pPr>
              <w:spacing w:after="0" w:line="240" w:lineRule="auto"/>
              <w:jc w:val="right"/>
              <w:rPr>
                <w:rFonts w:ascii="Times New Roman" w:eastAsia="Times New Roman" w:hAnsi="Times New Roman" w:cs="Times New Roman"/>
                <w:color w:val="000000"/>
              </w:rPr>
            </w:pPr>
            <w:r w:rsidRPr="00D00D65">
              <w:rPr>
                <w:rFonts w:ascii="Times New Roman" w:eastAsia="Times New Roman" w:hAnsi="Times New Roman" w:cs="Times New Roman"/>
                <w:color w:val="000000"/>
              </w:rPr>
              <w:t>0</w:t>
            </w:r>
          </w:p>
        </w:tc>
        <w:tc>
          <w:tcPr>
            <w:tcW w:w="1194" w:type="dxa"/>
            <w:tcBorders>
              <w:top w:val="single" w:sz="4" w:space="0" w:color="8EA9DB"/>
              <w:left w:val="nil"/>
              <w:bottom w:val="single" w:sz="4" w:space="0" w:color="8EA9DB"/>
              <w:right w:val="nil"/>
            </w:tcBorders>
            <w:shd w:val="clear" w:color="auto" w:fill="auto"/>
            <w:noWrap/>
            <w:vAlign w:val="bottom"/>
            <w:hideMark/>
          </w:tcPr>
          <w:p w14:paraId="2C15C91B" w14:textId="77777777" w:rsidR="00AF47E3" w:rsidRPr="00D00D65" w:rsidRDefault="00AF47E3" w:rsidP="00D211C8">
            <w:pPr>
              <w:spacing w:after="0" w:line="240" w:lineRule="auto"/>
              <w:jc w:val="right"/>
              <w:rPr>
                <w:rFonts w:ascii="Times New Roman" w:eastAsia="Times New Roman" w:hAnsi="Times New Roman" w:cs="Times New Roman"/>
                <w:color w:val="000000"/>
              </w:rPr>
            </w:pPr>
            <w:r w:rsidRPr="00D00D65">
              <w:rPr>
                <w:rFonts w:ascii="Times New Roman" w:eastAsia="Times New Roman" w:hAnsi="Times New Roman" w:cs="Times New Roman"/>
                <w:color w:val="000000"/>
              </w:rPr>
              <w:t>1</w:t>
            </w:r>
          </w:p>
        </w:tc>
        <w:tc>
          <w:tcPr>
            <w:tcW w:w="1070" w:type="dxa"/>
            <w:tcBorders>
              <w:top w:val="single" w:sz="4" w:space="0" w:color="8EA9DB"/>
              <w:left w:val="nil"/>
              <w:bottom w:val="single" w:sz="4" w:space="0" w:color="8EA9DB"/>
              <w:right w:val="nil"/>
            </w:tcBorders>
            <w:shd w:val="clear" w:color="auto" w:fill="auto"/>
            <w:noWrap/>
            <w:vAlign w:val="bottom"/>
            <w:hideMark/>
          </w:tcPr>
          <w:p w14:paraId="5AD0EA46" w14:textId="77777777" w:rsidR="00AF47E3" w:rsidRPr="00D00D65" w:rsidRDefault="00AF47E3" w:rsidP="00D211C8">
            <w:pPr>
              <w:spacing w:after="0" w:line="240" w:lineRule="auto"/>
              <w:jc w:val="right"/>
              <w:rPr>
                <w:rFonts w:ascii="Times New Roman" w:eastAsia="Times New Roman" w:hAnsi="Times New Roman" w:cs="Times New Roman"/>
                <w:color w:val="000000"/>
              </w:rPr>
            </w:pPr>
            <w:r w:rsidRPr="00D00D65">
              <w:rPr>
                <w:rFonts w:ascii="Times New Roman" w:eastAsia="Times New Roman" w:hAnsi="Times New Roman" w:cs="Times New Roman"/>
                <w:color w:val="000000"/>
              </w:rPr>
              <w:t>0.885</w:t>
            </w:r>
          </w:p>
        </w:tc>
        <w:tc>
          <w:tcPr>
            <w:tcW w:w="1260" w:type="dxa"/>
            <w:tcBorders>
              <w:top w:val="single" w:sz="4" w:space="0" w:color="8EA9DB"/>
              <w:left w:val="nil"/>
              <w:bottom w:val="single" w:sz="4" w:space="0" w:color="8EA9DB"/>
              <w:right w:val="nil"/>
            </w:tcBorders>
            <w:shd w:val="clear" w:color="auto" w:fill="auto"/>
            <w:noWrap/>
            <w:vAlign w:val="bottom"/>
            <w:hideMark/>
          </w:tcPr>
          <w:p w14:paraId="1BB854A0" w14:textId="77777777" w:rsidR="00AF47E3" w:rsidRPr="00D00D65" w:rsidRDefault="00AF47E3" w:rsidP="00D211C8">
            <w:pPr>
              <w:spacing w:after="0" w:line="240" w:lineRule="auto"/>
              <w:jc w:val="right"/>
              <w:rPr>
                <w:rFonts w:ascii="Times New Roman" w:eastAsia="Times New Roman" w:hAnsi="Times New Roman" w:cs="Times New Roman"/>
                <w:color w:val="000000"/>
              </w:rPr>
            </w:pPr>
            <w:r w:rsidRPr="00D00D65">
              <w:rPr>
                <w:rFonts w:ascii="Times New Roman" w:eastAsia="Times New Roman" w:hAnsi="Times New Roman" w:cs="Times New Roman"/>
                <w:color w:val="000000"/>
              </w:rPr>
              <w:t>0.3196</w:t>
            </w:r>
          </w:p>
        </w:tc>
        <w:tc>
          <w:tcPr>
            <w:tcW w:w="900" w:type="dxa"/>
            <w:tcBorders>
              <w:top w:val="single" w:sz="4" w:space="0" w:color="8EA9DB"/>
              <w:left w:val="nil"/>
              <w:bottom w:val="single" w:sz="4" w:space="0" w:color="8EA9DB"/>
              <w:right w:val="single" w:sz="4" w:space="0" w:color="8EA9DB"/>
            </w:tcBorders>
            <w:shd w:val="clear" w:color="auto" w:fill="auto"/>
            <w:noWrap/>
            <w:vAlign w:val="bottom"/>
            <w:hideMark/>
          </w:tcPr>
          <w:p w14:paraId="099345C3" w14:textId="77777777" w:rsidR="00AF47E3" w:rsidRPr="00D00D65" w:rsidRDefault="00AF47E3" w:rsidP="00D211C8">
            <w:pPr>
              <w:spacing w:after="0" w:line="240" w:lineRule="auto"/>
              <w:jc w:val="right"/>
              <w:rPr>
                <w:rFonts w:ascii="Times New Roman" w:eastAsia="Times New Roman" w:hAnsi="Times New Roman" w:cs="Times New Roman"/>
                <w:color w:val="000000"/>
              </w:rPr>
            </w:pPr>
            <w:r w:rsidRPr="00D00D65">
              <w:rPr>
                <w:rFonts w:ascii="Times New Roman" w:eastAsia="Times New Roman" w:hAnsi="Times New Roman" w:cs="Times New Roman"/>
                <w:color w:val="000000"/>
              </w:rPr>
              <w:t>-2.40714</w:t>
            </w:r>
          </w:p>
        </w:tc>
      </w:tr>
      <w:tr w:rsidR="00D00D65" w:rsidRPr="006F3A7C" w14:paraId="52A1713D" w14:textId="77777777" w:rsidTr="00D00D65">
        <w:trPr>
          <w:trHeight w:val="300"/>
          <w:jc w:val="center"/>
        </w:trPr>
        <w:tc>
          <w:tcPr>
            <w:tcW w:w="1120" w:type="dxa"/>
            <w:tcBorders>
              <w:top w:val="single" w:sz="4" w:space="0" w:color="8EA9DB"/>
              <w:left w:val="single" w:sz="4" w:space="0" w:color="8EA9DB"/>
              <w:bottom w:val="single" w:sz="4" w:space="0" w:color="8EA9DB"/>
              <w:right w:val="nil"/>
            </w:tcBorders>
            <w:shd w:val="clear" w:color="D9E1F2" w:fill="D9E1F2"/>
            <w:noWrap/>
            <w:vAlign w:val="bottom"/>
            <w:hideMark/>
          </w:tcPr>
          <w:p w14:paraId="69E87560" w14:textId="77777777" w:rsidR="00AF47E3" w:rsidRPr="00D00D65" w:rsidRDefault="00AF47E3" w:rsidP="00D211C8">
            <w:pPr>
              <w:spacing w:after="0" w:line="240" w:lineRule="auto"/>
              <w:rPr>
                <w:rFonts w:ascii="Times New Roman" w:eastAsia="Times New Roman" w:hAnsi="Times New Roman" w:cs="Times New Roman"/>
                <w:color w:val="000000"/>
              </w:rPr>
            </w:pPr>
            <w:r w:rsidRPr="00D00D65">
              <w:rPr>
                <w:rFonts w:ascii="Times New Roman" w:eastAsia="Times New Roman" w:hAnsi="Times New Roman" w:cs="Times New Roman"/>
                <w:color w:val="000000"/>
              </w:rPr>
              <w:t>sex</w:t>
            </w:r>
          </w:p>
        </w:tc>
        <w:tc>
          <w:tcPr>
            <w:tcW w:w="950" w:type="dxa"/>
            <w:tcBorders>
              <w:top w:val="single" w:sz="4" w:space="0" w:color="8EA9DB"/>
              <w:left w:val="nil"/>
              <w:bottom w:val="single" w:sz="4" w:space="0" w:color="8EA9DB"/>
              <w:right w:val="nil"/>
            </w:tcBorders>
            <w:shd w:val="clear" w:color="D9E1F2" w:fill="D9E1F2"/>
            <w:noWrap/>
            <w:vAlign w:val="bottom"/>
            <w:hideMark/>
          </w:tcPr>
          <w:p w14:paraId="15EBCA4E" w14:textId="77777777" w:rsidR="00AF47E3" w:rsidRPr="00D00D65" w:rsidRDefault="00AF47E3" w:rsidP="00D00D65">
            <w:pPr>
              <w:spacing w:after="0" w:line="240" w:lineRule="auto"/>
              <w:jc w:val="center"/>
              <w:rPr>
                <w:rFonts w:ascii="Times New Roman" w:eastAsia="Times New Roman" w:hAnsi="Times New Roman" w:cs="Times New Roman"/>
                <w:color w:val="000000"/>
              </w:rPr>
            </w:pPr>
            <w:r w:rsidRPr="00D00D65">
              <w:rPr>
                <w:rFonts w:ascii="Times New Roman" w:eastAsia="Times New Roman" w:hAnsi="Times New Roman" w:cs="Times New Roman"/>
                <w:color w:val="000000"/>
              </w:rPr>
              <w:t>0</w:t>
            </w:r>
          </w:p>
        </w:tc>
        <w:tc>
          <w:tcPr>
            <w:tcW w:w="803" w:type="dxa"/>
            <w:tcBorders>
              <w:top w:val="single" w:sz="4" w:space="0" w:color="8EA9DB"/>
              <w:left w:val="nil"/>
              <w:bottom w:val="single" w:sz="4" w:space="0" w:color="8EA9DB"/>
              <w:right w:val="nil"/>
            </w:tcBorders>
            <w:shd w:val="clear" w:color="D9E1F2" w:fill="D9E1F2"/>
            <w:noWrap/>
            <w:vAlign w:val="bottom"/>
            <w:hideMark/>
          </w:tcPr>
          <w:p w14:paraId="11BCD16E" w14:textId="77777777" w:rsidR="00AF47E3" w:rsidRPr="00D00D65" w:rsidRDefault="00AF47E3" w:rsidP="00D211C8">
            <w:pPr>
              <w:spacing w:after="0" w:line="240" w:lineRule="auto"/>
              <w:jc w:val="right"/>
              <w:rPr>
                <w:rFonts w:ascii="Times New Roman" w:eastAsia="Times New Roman" w:hAnsi="Times New Roman" w:cs="Times New Roman"/>
                <w:color w:val="000000"/>
              </w:rPr>
            </w:pPr>
            <w:r w:rsidRPr="00D00D65">
              <w:rPr>
                <w:rFonts w:ascii="Times New Roman" w:eastAsia="Times New Roman" w:hAnsi="Times New Roman" w:cs="Times New Roman"/>
                <w:color w:val="000000"/>
              </w:rPr>
              <w:t>6002</w:t>
            </w:r>
          </w:p>
        </w:tc>
        <w:tc>
          <w:tcPr>
            <w:tcW w:w="1158" w:type="dxa"/>
            <w:tcBorders>
              <w:top w:val="single" w:sz="4" w:space="0" w:color="8EA9DB"/>
              <w:left w:val="nil"/>
              <w:bottom w:val="single" w:sz="4" w:space="0" w:color="8EA9DB"/>
              <w:right w:val="nil"/>
            </w:tcBorders>
            <w:shd w:val="clear" w:color="D9E1F2" w:fill="D9E1F2"/>
            <w:noWrap/>
            <w:vAlign w:val="bottom"/>
            <w:hideMark/>
          </w:tcPr>
          <w:p w14:paraId="13BB1A31" w14:textId="77777777" w:rsidR="00AF47E3" w:rsidRPr="00D00D65" w:rsidRDefault="00AF47E3" w:rsidP="00D211C8">
            <w:pPr>
              <w:spacing w:after="0" w:line="240" w:lineRule="auto"/>
              <w:jc w:val="right"/>
              <w:rPr>
                <w:rFonts w:ascii="Times New Roman" w:eastAsia="Times New Roman" w:hAnsi="Times New Roman" w:cs="Times New Roman"/>
                <w:color w:val="000000"/>
              </w:rPr>
            </w:pPr>
            <w:r w:rsidRPr="00D00D65">
              <w:rPr>
                <w:rFonts w:ascii="Times New Roman" w:eastAsia="Times New Roman" w:hAnsi="Times New Roman" w:cs="Times New Roman"/>
                <w:color w:val="000000"/>
              </w:rPr>
              <w:t>0</w:t>
            </w:r>
          </w:p>
        </w:tc>
        <w:tc>
          <w:tcPr>
            <w:tcW w:w="1194" w:type="dxa"/>
            <w:tcBorders>
              <w:top w:val="single" w:sz="4" w:space="0" w:color="8EA9DB"/>
              <w:left w:val="nil"/>
              <w:bottom w:val="single" w:sz="4" w:space="0" w:color="8EA9DB"/>
              <w:right w:val="nil"/>
            </w:tcBorders>
            <w:shd w:val="clear" w:color="D9E1F2" w:fill="D9E1F2"/>
            <w:noWrap/>
            <w:vAlign w:val="bottom"/>
            <w:hideMark/>
          </w:tcPr>
          <w:p w14:paraId="0BE88A3E" w14:textId="77777777" w:rsidR="00AF47E3" w:rsidRPr="00D00D65" w:rsidRDefault="00AF47E3" w:rsidP="00D211C8">
            <w:pPr>
              <w:spacing w:after="0" w:line="240" w:lineRule="auto"/>
              <w:jc w:val="right"/>
              <w:rPr>
                <w:rFonts w:ascii="Times New Roman" w:eastAsia="Times New Roman" w:hAnsi="Times New Roman" w:cs="Times New Roman"/>
                <w:color w:val="000000"/>
              </w:rPr>
            </w:pPr>
            <w:r w:rsidRPr="00D00D65">
              <w:rPr>
                <w:rFonts w:ascii="Times New Roman" w:eastAsia="Times New Roman" w:hAnsi="Times New Roman" w:cs="Times New Roman"/>
                <w:color w:val="000000"/>
              </w:rPr>
              <w:t>1</w:t>
            </w:r>
          </w:p>
        </w:tc>
        <w:tc>
          <w:tcPr>
            <w:tcW w:w="1070" w:type="dxa"/>
            <w:tcBorders>
              <w:top w:val="single" w:sz="4" w:space="0" w:color="8EA9DB"/>
              <w:left w:val="nil"/>
              <w:bottom w:val="single" w:sz="4" w:space="0" w:color="8EA9DB"/>
              <w:right w:val="nil"/>
            </w:tcBorders>
            <w:shd w:val="clear" w:color="D9E1F2" w:fill="D9E1F2"/>
            <w:noWrap/>
            <w:vAlign w:val="bottom"/>
            <w:hideMark/>
          </w:tcPr>
          <w:p w14:paraId="730C2817" w14:textId="77777777" w:rsidR="00AF47E3" w:rsidRPr="00D00D65" w:rsidRDefault="00AF47E3" w:rsidP="00D211C8">
            <w:pPr>
              <w:spacing w:after="0" w:line="240" w:lineRule="auto"/>
              <w:jc w:val="right"/>
              <w:rPr>
                <w:rFonts w:ascii="Times New Roman" w:eastAsia="Times New Roman" w:hAnsi="Times New Roman" w:cs="Times New Roman"/>
                <w:color w:val="000000"/>
              </w:rPr>
            </w:pPr>
            <w:r w:rsidRPr="00D00D65">
              <w:rPr>
                <w:rFonts w:ascii="Times New Roman" w:eastAsia="Times New Roman" w:hAnsi="Times New Roman" w:cs="Times New Roman"/>
                <w:color w:val="000000"/>
              </w:rPr>
              <w:t>0.608</w:t>
            </w:r>
          </w:p>
        </w:tc>
        <w:tc>
          <w:tcPr>
            <w:tcW w:w="1260" w:type="dxa"/>
            <w:tcBorders>
              <w:top w:val="single" w:sz="4" w:space="0" w:color="8EA9DB"/>
              <w:left w:val="nil"/>
              <w:bottom w:val="single" w:sz="4" w:space="0" w:color="8EA9DB"/>
              <w:right w:val="nil"/>
            </w:tcBorders>
            <w:shd w:val="clear" w:color="D9E1F2" w:fill="D9E1F2"/>
            <w:noWrap/>
            <w:vAlign w:val="bottom"/>
            <w:hideMark/>
          </w:tcPr>
          <w:p w14:paraId="346AE3B5" w14:textId="77777777" w:rsidR="00AF47E3" w:rsidRPr="00D00D65" w:rsidRDefault="00AF47E3" w:rsidP="00D211C8">
            <w:pPr>
              <w:spacing w:after="0" w:line="240" w:lineRule="auto"/>
              <w:jc w:val="right"/>
              <w:rPr>
                <w:rFonts w:ascii="Times New Roman" w:eastAsia="Times New Roman" w:hAnsi="Times New Roman" w:cs="Times New Roman"/>
                <w:color w:val="000000"/>
              </w:rPr>
            </w:pPr>
            <w:r w:rsidRPr="00D00D65">
              <w:rPr>
                <w:rFonts w:ascii="Times New Roman" w:eastAsia="Times New Roman" w:hAnsi="Times New Roman" w:cs="Times New Roman"/>
                <w:color w:val="000000"/>
              </w:rPr>
              <w:t>0.4883</w:t>
            </w:r>
          </w:p>
        </w:tc>
        <w:tc>
          <w:tcPr>
            <w:tcW w:w="900" w:type="dxa"/>
            <w:tcBorders>
              <w:top w:val="single" w:sz="4" w:space="0" w:color="8EA9DB"/>
              <w:left w:val="nil"/>
              <w:bottom w:val="single" w:sz="4" w:space="0" w:color="8EA9DB"/>
              <w:right w:val="single" w:sz="4" w:space="0" w:color="8EA9DB"/>
            </w:tcBorders>
            <w:shd w:val="clear" w:color="D9E1F2" w:fill="D9E1F2"/>
            <w:noWrap/>
            <w:vAlign w:val="bottom"/>
            <w:hideMark/>
          </w:tcPr>
          <w:p w14:paraId="03AE5938" w14:textId="77777777" w:rsidR="00AF47E3" w:rsidRPr="00D00D65" w:rsidRDefault="00AF47E3" w:rsidP="00D211C8">
            <w:pPr>
              <w:spacing w:after="0" w:line="240" w:lineRule="auto"/>
              <w:jc w:val="right"/>
              <w:rPr>
                <w:rFonts w:ascii="Times New Roman" w:eastAsia="Times New Roman" w:hAnsi="Times New Roman" w:cs="Times New Roman"/>
                <w:color w:val="000000"/>
              </w:rPr>
            </w:pPr>
            <w:r w:rsidRPr="00D00D65">
              <w:rPr>
                <w:rFonts w:ascii="Times New Roman" w:eastAsia="Times New Roman" w:hAnsi="Times New Roman" w:cs="Times New Roman"/>
                <w:color w:val="000000"/>
              </w:rPr>
              <w:t>-0.44168</w:t>
            </w:r>
          </w:p>
        </w:tc>
      </w:tr>
      <w:tr w:rsidR="00D00D65" w:rsidRPr="006F3A7C" w14:paraId="2FBB4744" w14:textId="77777777" w:rsidTr="00D00D65">
        <w:trPr>
          <w:trHeight w:val="300"/>
          <w:jc w:val="center"/>
        </w:trPr>
        <w:tc>
          <w:tcPr>
            <w:tcW w:w="1120" w:type="dxa"/>
            <w:tcBorders>
              <w:top w:val="single" w:sz="4" w:space="0" w:color="8EA9DB"/>
              <w:left w:val="single" w:sz="4" w:space="0" w:color="8EA9DB"/>
              <w:bottom w:val="single" w:sz="4" w:space="0" w:color="8EA9DB"/>
              <w:right w:val="nil"/>
            </w:tcBorders>
            <w:shd w:val="clear" w:color="auto" w:fill="auto"/>
            <w:noWrap/>
            <w:vAlign w:val="bottom"/>
            <w:hideMark/>
          </w:tcPr>
          <w:p w14:paraId="16821E55" w14:textId="77777777" w:rsidR="00AF47E3" w:rsidRPr="00D00D65" w:rsidRDefault="00AF47E3" w:rsidP="00D211C8">
            <w:pPr>
              <w:spacing w:after="0" w:line="240" w:lineRule="auto"/>
              <w:rPr>
                <w:rFonts w:ascii="Times New Roman" w:eastAsia="Times New Roman" w:hAnsi="Times New Roman" w:cs="Times New Roman"/>
                <w:color w:val="000000"/>
              </w:rPr>
            </w:pPr>
            <w:proofErr w:type="spellStart"/>
            <w:r w:rsidRPr="00D00D65">
              <w:rPr>
                <w:rFonts w:ascii="Times New Roman" w:eastAsia="Times New Roman" w:hAnsi="Times New Roman" w:cs="Times New Roman"/>
                <w:color w:val="000000"/>
              </w:rPr>
              <w:t>wlth</w:t>
            </w:r>
            <w:proofErr w:type="spellEnd"/>
          </w:p>
        </w:tc>
        <w:tc>
          <w:tcPr>
            <w:tcW w:w="950" w:type="dxa"/>
            <w:tcBorders>
              <w:top w:val="single" w:sz="4" w:space="0" w:color="8EA9DB"/>
              <w:left w:val="nil"/>
              <w:bottom w:val="single" w:sz="4" w:space="0" w:color="8EA9DB"/>
              <w:right w:val="nil"/>
            </w:tcBorders>
            <w:shd w:val="clear" w:color="auto" w:fill="auto"/>
            <w:noWrap/>
            <w:vAlign w:val="bottom"/>
            <w:hideMark/>
          </w:tcPr>
          <w:p w14:paraId="18D26F4F" w14:textId="77777777" w:rsidR="00AF47E3" w:rsidRPr="00D00D65" w:rsidRDefault="00AF47E3" w:rsidP="00D00D65">
            <w:pPr>
              <w:spacing w:after="0" w:line="240" w:lineRule="auto"/>
              <w:jc w:val="center"/>
              <w:rPr>
                <w:rFonts w:ascii="Times New Roman" w:eastAsia="Times New Roman" w:hAnsi="Times New Roman" w:cs="Times New Roman"/>
                <w:color w:val="000000"/>
              </w:rPr>
            </w:pPr>
            <w:r w:rsidRPr="00D00D65">
              <w:rPr>
                <w:rFonts w:ascii="Times New Roman" w:eastAsia="Times New Roman" w:hAnsi="Times New Roman" w:cs="Times New Roman"/>
                <w:color w:val="000000"/>
              </w:rPr>
              <w:t>0</w:t>
            </w:r>
          </w:p>
        </w:tc>
        <w:tc>
          <w:tcPr>
            <w:tcW w:w="803" w:type="dxa"/>
            <w:tcBorders>
              <w:top w:val="single" w:sz="4" w:space="0" w:color="8EA9DB"/>
              <w:left w:val="nil"/>
              <w:bottom w:val="single" w:sz="4" w:space="0" w:color="8EA9DB"/>
              <w:right w:val="nil"/>
            </w:tcBorders>
            <w:shd w:val="clear" w:color="auto" w:fill="auto"/>
            <w:noWrap/>
            <w:vAlign w:val="bottom"/>
            <w:hideMark/>
          </w:tcPr>
          <w:p w14:paraId="5C04E7AA" w14:textId="77777777" w:rsidR="00AF47E3" w:rsidRPr="00D00D65" w:rsidRDefault="00AF47E3" w:rsidP="00D211C8">
            <w:pPr>
              <w:spacing w:after="0" w:line="240" w:lineRule="auto"/>
              <w:jc w:val="right"/>
              <w:rPr>
                <w:rFonts w:ascii="Times New Roman" w:eastAsia="Times New Roman" w:hAnsi="Times New Roman" w:cs="Times New Roman"/>
                <w:color w:val="000000"/>
              </w:rPr>
            </w:pPr>
            <w:r w:rsidRPr="00D00D65">
              <w:rPr>
                <w:rFonts w:ascii="Times New Roman" w:eastAsia="Times New Roman" w:hAnsi="Times New Roman" w:cs="Times New Roman"/>
                <w:color w:val="000000"/>
              </w:rPr>
              <w:t>6002</w:t>
            </w:r>
          </w:p>
        </w:tc>
        <w:tc>
          <w:tcPr>
            <w:tcW w:w="1158" w:type="dxa"/>
            <w:tcBorders>
              <w:top w:val="single" w:sz="4" w:space="0" w:color="8EA9DB"/>
              <w:left w:val="nil"/>
              <w:bottom w:val="single" w:sz="4" w:space="0" w:color="8EA9DB"/>
              <w:right w:val="nil"/>
            </w:tcBorders>
            <w:shd w:val="clear" w:color="auto" w:fill="auto"/>
            <w:noWrap/>
            <w:vAlign w:val="bottom"/>
            <w:hideMark/>
          </w:tcPr>
          <w:p w14:paraId="433846EA" w14:textId="77777777" w:rsidR="00AF47E3" w:rsidRPr="00D00D65" w:rsidRDefault="00AF47E3" w:rsidP="00D211C8">
            <w:pPr>
              <w:spacing w:after="0" w:line="240" w:lineRule="auto"/>
              <w:jc w:val="right"/>
              <w:rPr>
                <w:rFonts w:ascii="Times New Roman" w:eastAsia="Times New Roman" w:hAnsi="Times New Roman" w:cs="Times New Roman"/>
                <w:color w:val="000000"/>
              </w:rPr>
            </w:pPr>
            <w:r w:rsidRPr="00D00D65">
              <w:rPr>
                <w:rFonts w:ascii="Times New Roman" w:eastAsia="Times New Roman" w:hAnsi="Times New Roman" w:cs="Times New Roman"/>
                <w:color w:val="000000"/>
              </w:rPr>
              <w:t>0</w:t>
            </w:r>
          </w:p>
        </w:tc>
        <w:tc>
          <w:tcPr>
            <w:tcW w:w="1194" w:type="dxa"/>
            <w:tcBorders>
              <w:top w:val="single" w:sz="4" w:space="0" w:color="8EA9DB"/>
              <w:left w:val="nil"/>
              <w:bottom w:val="single" w:sz="4" w:space="0" w:color="8EA9DB"/>
              <w:right w:val="nil"/>
            </w:tcBorders>
            <w:shd w:val="clear" w:color="auto" w:fill="auto"/>
            <w:noWrap/>
            <w:vAlign w:val="bottom"/>
            <w:hideMark/>
          </w:tcPr>
          <w:p w14:paraId="610556E6" w14:textId="77777777" w:rsidR="00AF47E3" w:rsidRPr="00D00D65" w:rsidRDefault="00AF47E3" w:rsidP="00D211C8">
            <w:pPr>
              <w:spacing w:after="0" w:line="240" w:lineRule="auto"/>
              <w:jc w:val="right"/>
              <w:rPr>
                <w:rFonts w:ascii="Times New Roman" w:eastAsia="Times New Roman" w:hAnsi="Times New Roman" w:cs="Times New Roman"/>
                <w:color w:val="000000"/>
              </w:rPr>
            </w:pPr>
            <w:r w:rsidRPr="00D00D65">
              <w:rPr>
                <w:rFonts w:ascii="Times New Roman" w:eastAsia="Times New Roman" w:hAnsi="Times New Roman" w:cs="Times New Roman"/>
                <w:color w:val="000000"/>
              </w:rPr>
              <w:t>9</w:t>
            </w:r>
          </w:p>
        </w:tc>
        <w:tc>
          <w:tcPr>
            <w:tcW w:w="1070" w:type="dxa"/>
            <w:tcBorders>
              <w:top w:val="single" w:sz="4" w:space="0" w:color="8EA9DB"/>
              <w:left w:val="nil"/>
              <w:bottom w:val="single" w:sz="4" w:space="0" w:color="8EA9DB"/>
              <w:right w:val="nil"/>
            </w:tcBorders>
            <w:shd w:val="clear" w:color="auto" w:fill="auto"/>
            <w:noWrap/>
            <w:vAlign w:val="bottom"/>
            <w:hideMark/>
          </w:tcPr>
          <w:p w14:paraId="24E391DE" w14:textId="77777777" w:rsidR="00AF47E3" w:rsidRPr="00D00D65" w:rsidRDefault="00AF47E3" w:rsidP="00D211C8">
            <w:pPr>
              <w:spacing w:after="0" w:line="240" w:lineRule="auto"/>
              <w:jc w:val="right"/>
              <w:rPr>
                <w:rFonts w:ascii="Times New Roman" w:eastAsia="Times New Roman" w:hAnsi="Times New Roman" w:cs="Times New Roman"/>
                <w:color w:val="000000"/>
              </w:rPr>
            </w:pPr>
            <w:r w:rsidRPr="00D00D65">
              <w:rPr>
                <w:rFonts w:ascii="Times New Roman" w:eastAsia="Times New Roman" w:hAnsi="Times New Roman" w:cs="Times New Roman"/>
                <w:color w:val="000000"/>
              </w:rPr>
              <w:t>7.023</w:t>
            </w:r>
          </w:p>
        </w:tc>
        <w:tc>
          <w:tcPr>
            <w:tcW w:w="1260" w:type="dxa"/>
            <w:tcBorders>
              <w:top w:val="single" w:sz="4" w:space="0" w:color="8EA9DB"/>
              <w:left w:val="nil"/>
              <w:bottom w:val="single" w:sz="4" w:space="0" w:color="8EA9DB"/>
              <w:right w:val="nil"/>
            </w:tcBorders>
            <w:shd w:val="clear" w:color="auto" w:fill="auto"/>
            <w:noWrap/>
            <w:vAlign w:val="bottom"/>
            <w:hideMark/>
          </w:tcPr>
          <w:p w14:paraId="495FC318" w14:textId="77777777" w:rsidR="00AF47E3" w:rsidRPr="00D00D65" w:rsidRDefault="00AF47E3" w:rsidP="00D211C8">
            <w:pPr>
              <w:spacing w:after="0" w:line="240" w:lineRule="auto"/>
              <w:jc w:val="right"/>
              <w:rPr>
                <w:rFonts w:ascii="Times New Roman" w:eastAsia="Times New Roman" w:hAnsi="Times New Roman" w:cs="Times New Roman"/>
                <w:color w:val="000000"/>
              </w:rPr>
            </w:pPr>
            <w:r w:rsidRPr="00D00D65">
              <w:rPr>
                <w:rFonts w:ascii="Times New Roman" w:eastAsia="Times New Roman" w:hAnsi="Times New Roman" w:cs="Times New Roman"/>
                <w:color w:val="000000"/>
              </w:rPr>
              <w:t>2.331</w:t>
            </w:r>
          </w:p>
        </w:tc>
        <w:tc>
          <w:tcPr>
            <w:tcW w:w="900" w:type="dxa"/>
            <w:tcBorders>
              <w:top w:val="single" w:sz="4" w:space="0" w:color="8EA9DB"/>
              <w:left w:val="nil"/>
              <w:bottom w:val="single" w:sz="4" w:space="0" w:color="8EA9DB"/>
              <w:right w:val="single" w:sz="4" w:space="0" w:color="8EA9DB"/>
            </w:tcBorders>
            <w:shd w:val="clear" w:color="auto" w:fill="auto"/>
            <w:noWrap/>
            <w:vAlign w:val="bottom"/>
            <w:hideMark/>
          </w:tcPr>
          <w:p w14:paraId="79CC5A90" w14:textId="77777777" w:rsidR="00AF47E3" w:rsidRPr="00D00D65" w:rsidRDefault="00AF47E3" w:rsidP="00D211C8">
            <w:pPr>
              <w:spacing w:after="0" w:line="240" w:lineRule="auto"/>
              <w:jc w:val="right"/>
              <w:rPr>
                <w:rFonts w:ascii="Times New Roman" w:eastAsia="Times New Roman" w:hAnsi="Times New Roman" w:cs="Times New Roman"/>
                <w:color w:val="000000"/>
              </w:rPr>
            </w:pPr>
            <w:r w:rsidRPr="00D00D65">
              <w:rPr>
                <w:rFonts w:ascii="Times New Roman" w:eastAsia="Times New Roman" w:hAnsi="Times New Roman" w:cs="Times New Roman"/>
                <w:color w:val="000000"/>
              </w:rPr>
              <w:t>-1.46091</w:t>
            </w:r>
          </w:p>
        </w:tc>
      </w:tr>
    </w:tbl>
    <w:p w14:paraId="5210B253" w14:textId="1033489A" w:rsidR="00D71576" w:rsidRPr="006F3A7C" w:rsidRDefault="001A633D" w:rsidP="00A653CA">
      <w:pPr>
        <w:shd w:val="clear" w:color="auto" w:fill="FFFFFF"/>
        <w:spacing w:before="100" w:beforeAutospacing="1" w:after="100" w:afterAutospacing="1" w:line="480" w:lineRule="auto"/>
        <w:jc w:val="both"/>
        <w:rPr>
          <w:rFonts w:ascii="Times New Roman" w:eastAsia="Times New Roman" w:hAnsi="Times New Roman" w:cs="Times New Roman"/>
          <w:b/>
          <w:bCs/>
          <w:color w:val="333333"/>
          <w:sz w:val="24"/>
          <w:szCs w:val="24"/>
        </w:rPr>
      </w:pPr>
      <w:r>
        <w:rPr>
          <w:rFonts w:ascii="Times New Roman" w:eastAsia="Times New Roman" w:hAnsi="Times New Roman" w:cs="Times New Roman"/>
          <w:color w:val="333333"/>
          <w:sz w:val="24"/>
          <w:szCs w:val="24"/>
        </w:rPr>
        <w:t xml:space="preserve"> F</w:t>
      </w:r>
      <w:r w:rsidR="00AF47E3">
        <w:rPr>
          <w:rFonts w:ascii="Times New Roman" w:eastAsia="Times New Roman" w:hAnsi="Times New Roman" w:cs="Times New Roman"/>
          <w:color w:val="333333"/>
          <w:sz w:val="24"/>
          <w:szCs w:val="24"/>
        </w:rPr>
        <w:t xml:space="preserve">urther exploratory data analysis was performed to determine </w:t>
      </w:r>
      <w:r>
        <w:rPr>
          <w:rFonts w:ascii="Times New Roman" w:eastAsia="Times New Roman" w:hAnsi="Times New Roman" w:cs="Times New Roman"/>
          <w:color w:val="333333"/>
          <w:sz w:val="24"/>
          <w:szCs w:val="24"/>
        </w:rPr>
        <w:t xml:space="preserve">the </w:t>
      </w:r>
      <w:r w:rsidR="00AF47E3">
        <w:rPr>
          <w:rFonts w:ascii="Times New Roman" w:eastAsia="Times New Roman" w:hAnsi="Times New Roman" w:cs="Times New Roman"/>
          <w:color w:val="333333"/>
          <w:sz w:val="24"/>
          <w:szCs w:val="24"/>
        </w:rPr>
        <w:t>variable</w:t>
      </w:r>
      <w:r w:rsidR="004C1219">
        <w:rPr>
          <w:rFonts w:ascii="Times New Roman" w:eastAsia="Times New Roman" w:hAnsi="Times New Roman" w:cs="Times New Roman"/>
          <w:color w:val="333333"/>
          <w:sz w:val="24"/>
          <w:szCs w:val="24"/>
        </w:rPr>
        <w:t>s’</w:t>
      </w:r>
      <w:r w:rsidR="00AF47E3">
        <w:rPr>
          <w:rFonts w:ascii="Times New Roman" w:eastAsia="Times New Roman" w:hAnsi="Times New Roman" w:cs="Times New Roman"/>
          <w:color w:val="333333"/>
          <w:sz w:val="24"/>
          <w:szCs w:val="24"/>
        </w:rPr>
        <w:t xml:space="preserve"> correlation</w:t>
      </w:r>
      <w:r w:rsidR="00273C7F">
        <w:rPr>
          <w:rFonts w:ascii="Times New Roman" w:eastAsia="Times New Roman" w:hAnsi="Times New Roman" w:cs="Times New Roman"/>
          <w:color w:val="333333"/>
          <w:sz w:val="24"/>
          <w:szCs w:val="24"/>
        </w:rPr>
        <w:t>.</w:t>
      </w:r>
      <w:r w:rsidR="003743CD">
        <w:rPr>
          <w:rFonts w:ascii="Times New Roman" w:eastAsia="Times New Roman" w:hAnsi="Times New Roman" w:cs="Times New Roman"/>
          <w:color w:val="333333"/>
          <w:sz w:val="24"/>
          <w:szCs w:val="24"/>
        </w:rPr>
        <w:t xml:space="preserve"> </w:t>
      </w:r>
      <w:r w:rsidR="00273C7F">
        <w:rPr>
          <w:rFonts w:ascii="Times New Roman" w:eastAsia="Times New Roman" w:hAnsi="Times New Roman" w:cs="Times New Roman"/>
          <w:color w:val="333333"/>
          <w:sz w:val="24"/>
          <w:szCs w:val="24"/>
        </w:rPr>
        <w:t>P</w:t>
      </w:r>
      <w:r w:rsidR="003743CD">
        <w:rPr>
          <w:rFonts w:ascii="Times New Roman" w:eastAsia="Times New Roman" w:hAnsi="Times New Roman" w:cs="Times New Roman"/>
          <w:color w:val="333333"/>
          <w:sz w:val="24"/>
          <w:szCs w:val="24"/>
        </w:rPr>
        <w:t>resented in figure 1</w:t>
      </w:r>
      <w:r w:rsidR="00273C7F">
        <w:rPr>
          <w:rFonts w:ascii="Times New Roman" w:eastAsia="Times New Roman" w:hAnsi="Times New Roman" w:cs="Times New Roman"/>
          <w:color w:val="333333"/>
          <w:sz w:val="24"/>
          <w:szCs w:val="24"/>
        </w:rPr>
        <w:t>,</w:t>
      </w:r>
      <w:r w:rsidR="00654CF0">
        <w:rPr>
          <w:rFonts w:ascii="Times New Roman" w:eastAsia="Times New Roman" w:hAnsi="Times New Roman" w:cs="Times New Roman"/>
          <w:color w:val="333333"/>
          <w:sz w:val="24"/>
          <w:szCs w:val="24"/>
        </w:rPr>
        <w:t xml:space="preserve"> the highest positive correlations are highlighted </w:t>
      </w:r>
      <w:r w:rsidR="00FF518F">
        <w:rPr>
          <w:rFonts w:ascii="Times New Roman" w:eastAsia="Times New Roman" w:hAnsi="Times New Roman" w:cs="Times New Roman"/>
          <w:color w:val="333333"/>
          <w:sz w:val="24"/>
          <w:szCs w:val="24"/>
        </w:rPr>
        <w:t>in</w:t>
      </w:r>
      <w:r w:rsidR="00654CF0">
        <w:rPr>
          <w:rFonts w:ascii="Times New Roman" w:eastAsia="Times New Roman" w:hAnsi="Times New Roman" w:cs="Times New Roman"/>
          <w:color w:val="333333"/>
          <w:sz w:val="24"/>
          <w:szCs w:val="24"/>
        </w:rPr>
        <w:t xml:space="preserve"> red color, while the </w:t>
      </w:r>
      <w:r w:rsidR="00FF518F">
        <w:rPr>
          <w:rFonts w:ascii="Times New Roman" w:eastAsia="Times New Roman" w:hAnsi="Times New Roman" w:cs="Times New Roman"/>
          <w:color w:val="333333"/>
          <w:sz w:val="24"/>
          <w:szCs w:val="24"/>
        </w:rPr>
        <w:t>highest negative correlations are presented in blue.</w:t>
      </w:r>
      <w:r w:rsidR="00D71576">
        <w:rPr>
          <w:rFonts w:ascii="Times New Roman" w:eastAsia="Times New Roman" w:hAnsi="Times New Roman" w:cs="Times New Roman"/>
          <w:color w:val="333333"/>
          <w:sz w:val="24"/>
          <w:szCs w:val="24"/>
        </w:rPr>
        <w:t xml:space="preserve"> While analyzing the correlation matrix</w:t>
      </w:r>
      <w:r w:rsidR="00D71576" w:rsidRPr="006F3A7C">
        <w:rPr>
          <w:rFonts w:ascii="Times New Roman" w:eastAsia="Times New Roman" w:hAnsi="Times New Roman" w:cs="Times New Roman"/>
          <w:color w:val="333333"/>
          <w:sz w:val="24"/>
          <w:szCs w:val="24"/>
        </w:rPr>
        <w:t xml:space="preserve">, </w:t>
      </w:r>
      <w:r w:rsidR="002F0D0C">
        <w:rPr>
          <w:rFonts w:ascii="Times New Roman" w:eastAsia="Times New Roman" w:hAnsi="Times New Roman" w:cs="Times New Roman"/>
          <w:color w:val="333333"/>
          <w:sz w:val="24"/>
          <w:szCs w:val="24"/>
        </w:rPr>
        <w:t xml:space="preserve">we </w:t>
      </w:r>
      <w:r w:rsidR="00D71576" w:rsidRPr="006F3A7C">
        <w:rPr>
          <w:rFonts w:ascii="Times New Roman" w:eastAsia="Times New Roman" w:hAnsi="Times New Roman" w:cs="Times New Roman"/>
          <w:color w:val="333333"/>
          <w:sz w:val="24"/>
          <w:szCs w:val="24"/>
        </w:rPr>
        <w:t>focused on</w:t>
      </w:r>
      <w:r w:rsidR="00D71576">
        <w:rPr>
          <w:rFonts w:ascii="Times New Roman" w:eastAsia="Times New Roman" w:hAnsi="Times New Roman" w:cs="Times New Roman"/>
          <w:color w:val="333333"/>
          <w:sz w:val="24"/>
          <w:szCs w:val="24"/>
        </w:rPr>
        <w:t xml:space="preserve"> relationships of</w:t>
      </w:r>
      <w:r w:rsidR="00D71576" w:rsidRPr="006F3A7C">
        <w:rPr>
          <w:rFonts w:ascii="Times New Roman" w:eastAsia="Times New Roman" w:hAnsi="Times New Roman" w:cs="Times New Roman"/>
          <w:color w:val="333333"/>
          <w:sz w:val="24"/>
          <w:szCs w:val="24"/>
        </w:rPr>
        <w:t xml:space="preserve"> target variables </w:t>
      </w:r>
      <w:proofErr w:type="spellStart"/>
      <w:r w:rsidR="00D71576" w:rsidRPr="00A653CA">
        <w:rPr>
          <w:rFonts w:ascii="Times New Roman" w:eastAsia="Times New Roman" w:hAnsi="Times New Roman" w:cs="Times New Roman"/>
          <w:i/>
          <w:iCs/>
          <w:color w:val="333333"/>
          <w:sz w:val="24"/>
          <w:szCs w:val="24"/>
        </w:rPr>
        <w:t>donr</w:t>
      </w:r>
      <w:proofErr w:type="spellEnd"/>
      <w:r w:rsidR="00D71576" w:rsidRPr="006F3A7C">
        <w:rPr>
          <w:rFonts w:ascii="Times New Roman" w:eastAsia="Times New Roman" w:hAnsi="Times New Roman" w:cs="Times New Roman"/>
          <w:color w:val="333333"/>
          <w:sz w:val="24"/>
          <w:szCs w:val="24"/>
        </w:rPr>
        <w:t xml:space="preserve"> and </w:t>
      </w:r>
      <w:proofErr w:type="spellStart"/>
      <w:r w:rsidR="00D71576" w:rsidRPr="00A653CA">
        <w:rPr>
          <w:rFonts w:ascii="Times New Roman" w:eastAsia="Times New Roman" w:hAnsi="Times New Roman" w:cs="Times New Roman"/>
          <w:i/>
          <w:iCs/>
          <w:color w:val="333333"/>
          <w:sz w:val="24"/>
          <w:szCs w:val="24"/>
        </w:rPr>
        <w:t>damt</w:t>
      </w:r>
      <w:proofErr w:type="spellEnd"/>
      <w:r w:rsidR="00D71576" w:rsidRPr="006F3A7C">
        <w:rPr>
          <w:rFonts w:ascii="Times New Roman" w:eastAsia="Times New Roman" w:hAnsi="Times New Roman" w:cs="Times New Roman"/>
          <w:color w:val="333333"/>
          <w:sz w:val="24"/>
          <w:szCs w:val="24"/>
        </w:rPr>
        <w:t xml:space="preserve">. There are </w:t>
      </w:r>
      <w:r w:rsidR="00902303">
        <w:rPr>
          <w:rFonts w:ascii="Times New Roman" w:eastAsia="Times New Roman" w:hAnsi="Times New Roman" w:cs="Times New Roman"/>
          <w:color w:val="333333"/>
          <w:sz w:val="24"/>
          <w:szCs w:val="24"/>
        </w:rPr>
        <w:t>some</w:t>
      </w:r>
      <w:r w:rsidR="00D71576" w:rsidRPr="006F3A7C">
        <w:rPr>
          <w:rFonts w:ascii="Times New Roman" w:eastAsia="Times New Roman" w:hAnsi="Times New Roman" w:cs="Times New Roman"/>
          <w:color w:val="333333"/>
          <w:sz w:val="24"/>
          <w:szCs w:val="24"/>
        </w:rPr>
        <w:t xml:space="preserve"> strong correlations between </w:t>
      </w:r>
      <w:r w:rsidR="00902303">
        <w:rPr>
          <w:rFonts w:ascii="Times New Roman" w:eastAsia="Times New Roman" w:hAnsi="Times New Roman" w:cs="Times New Roman"/>
          <w:color w:val="333333"/>
          <w:sz w:val="24"/>
          <w:szCs w:val="24"/>
        </w:rPr>
        <w:t xml:space="preserve">the </w:t>
      </w:r>
      <w:r w:rsidR="00D71576" w:rsidRPr="006F3A7C">
        <w:rPr>
          <w:rFonts w:ascii="Times New Roman" w:eastAsia="Times New Roman" w:hAnsi="Times New Roman" w:cs="Times New Roman"/>
          <w:color w:val="333333"/>
          <w:sz w:val="24"/>
          <w:szCs w:val="24"/>
        </w:rPr>
        <w:t>specifi</w:t>
      </w:r>
      <w:r w:rsidR="00902303">
        <w:rPr>
          <w:rFonts w:ascii="Times New Roman" w:eastAsia="Times New Roman" w:hAnsi="Times New Roman" w:cs="Times New Roman"/>
          <w:color w:val="333333"/>
          <w:sz w:val="24"/>
          <w:szCs w:val="24"/>
        </w:rPr>
        <w:t>ed</w:t>
      </w:r>
      <w:r w:rsidR="00D71576" w:rsidRPr="006F3A7C">
        <w:rPr>
          <w:rFonts w:ascii="Times New Roman" w:eastAsia="Times New Roman" w:hAnsi="Times New Roman" w:cs="Times New Roman"/>
          <w:color w:val="333333"/>
          <w:sz w:val="24"/>
          <w:szCs w:val="24"/>
        </w:rPr>
        <w:t xml:space="preserve"> variables that could play </w:t>
      </w:r>
      <w:r w:rsidR="00902303">
        <w:rPr>
          <w:rFonts w:ascii="Times New Roman" w:eastAsia="Times New Roman" w:hAnsi="Times New Roman" w:cs="Times New Roman"/>
          <w:color w:val="333333"/>
          <w:sz w:val="24"/>
          <w:szCs w:val="24"/>
        </w:rPr>
        <w:t xml:space="preserve">an important role </w:t>
      </w:r>
      <w:r w:rsidR="00D71576" w:rsidRPr="006F3A7C">
        <w:rPr>
          <w:rFonts w:ascii="Times New Roman" w:eastAsia="Times New Roman" w:hAnsi="Times New Roman" w:cs="Times New Roman"/>
          <w:color w:val="333333"/>
          <w:sz w:val="24"/>
          <w:szCs w:val="24"/>
        </w:rPr>
        <w:t xml:space="preserve">in the modeling and analysis. Variables </w:t>
      </w:r>
      <w:proofErr w:type="spellStart"/>
      <w:r w:rsidR="00D71576" w:rsidRPr="00BC613F">
        <w:rPr>
          <w:rFonts w:ascii="Times New Roman" w:eastAsia="Times New Roman" w:hAnsi="Times New Roman" w:cs="Times New Roman"/>
          <w:i/>
          <w:iCs/>
          <w:color w:val="333333"/>
          <w:sz w:val="24"/>
          <w:szCs w:val="24"/>
        </w:rPr>
        <w:t>donr</w:t>
      </w:r>
      <w:proofErr w:type="spellEnd"/>
      <w:r w:rsidR="00D71576" w:rsidRPr="006F3A7C">
        <w:rPr>
          <w:rFonts w:ascii="Times New Roman" w:eastAsia="Times New Roman" w:hAnsi="Times New Roman" w:cs="Times New Roman"/>
          <w:color w:val="333333"/>
          <w:sz w:val="24"/>
          <w:szCs w:val="24"/>
        </w:rPr>
        <w:t xml:space="preserve"> and </w:t>
      </w:r>
      <w:proofErr w:type="spellStart"/>
      <w:r w:rsidR="00D71576" w:rsidRPr="00BC613F">
        <w:rPr>
          <w:rFonts w:ascii="Times New Roman" w:eastAsia="Times New Roman" w:hAnsi="Times New Roman" w:cs="Times New Roman"/>
          <w:i/>
          <w:iCs/>
          <w:color w:val="333333"/>
          <w:sz w:val="24"/>
          <w:szCs w:val="24"/>
        </w:rPr>
        <w:t>damt</w:t>
      </w:r>
      <w:proofErr w:type="spellEnd"/>
      <w:r w:rsidR="00D71576" w:rsidRPr="006F3A7C">
        <w:rPr>
          <w:rFonts w:ascii="Times New Roman" w:eastAsia="Times New Roman" w:hAnsi="Times New Roman" w:cs="Times New Roman"/>
          <w:color w:val="333333"/>
          <w:sz w:val="24"/>
          <w:szCs w:val="24"/>
        </w:rPr>
        <w:t xml:space="preserve"> share relatively positive correlation with </w:t>
      </w:r>
      <w:proofErr w:type="spellStart"/>
      <w:r w:rsidR="00D71576" w:rsidRPr="00BC613F">
        <w:rPr>
          <w:rFonts w:ascii="Times New Roman" w:eastAsia="Times New Roman" w:hAnsi="Times New Roman" w:cs="Times New Roman"/>
          <w:i/>
          <w:iCs/>
          <w:color w:val="333333"/>
          <w:sz w:val="24"/>
          <w:szCs w:val="24"/>
        </w:rPr>
        <w:t>ownd</w:t>
      </w:r>
      <w:proofErr w:type="spellEnd"/>
      <w:r w:rsidR="00D71576" w:rsidRPr="006F3A7C">
        <w:rPr>
          <w:rFonts w:ascii="Times New Roman" w:eastAsia="Times New Roman" w:hAnsi="Times New Roman" w:cs="Times New Roman"/>
          <w:color w:val="333333"/>
          <w:sz w:val="24"/>
          <w:szCs w:val="24"/>
        </w:rPr>
        <w:t xml:space="preserve"> and </w:t>
      </w:r>
      <w:proofErr w:type="spellStart"/>
      <w:r w:rsidR="00D71576" w:rsidRPr="00BC613F">
        <w:rPr>
          <w:rFonts w:ascii="Times New Roman" w:eastAsia="Times New Roman" w:hAnsi="Times New Roman" w:cs="Times New Roman"/>
          <w:i/>
          <w:iCs/>
          <w:color w:val="333333"/>
          <w:sz w:val="24"/>
          <w:szCs w:val="24"/>
        </w:rPr>
        <w:t>wlth</w:t>
      </w:r>
      <w:proofErr w:type="spellEnd"/>
      <w:r w:rsidR="00D71576" w:rsidRPr="006F3A7C">
        <w:rPr>
          <w:rFonts w:ascii="Times New Roman" w:eastAsia="Times New Roman" w:hAnsi="Times New Roman" w:cs="Times New Roman"/>
          <w:color w:val="333333"/>
          <w:sz w:val="24"/>
          <w:szCs w:val="24"/>
        </w:rPr>
        <w:t xml:space="preserve"> variables.</w:t>
      </w:r>
      <w:r w:rsidR="00833F14">
        <w:rPr>
          <w:rFonts w:ascii="Times New Roman" w:eastAsia="Times New Roman" w:hAnsi="Times New Roman" w:cs="Times New Roman"/>
          <w:color w:val="333333"/>
          <w:sz w:val="24"/>
          <w:szCs w:val="24"/>
        </w:rPr>
        <w:t xml:space="preserve"> Moreover, both</w:t>
      </w:r>
      <w:r w:rsidR="00D71576" w:rsidRPr="006F3A7C">
        <w:rPr>
          <w:rFonts w:ascii="Times New Roman" w:eastAsia="Times New Roman" w:hAnsi="Times New Roman" w:cs="Times New Roman"/>
          <w:color w:val="333333"/>
          <w:sz w:val="24"/>
          <w:szCs w:val="24"/>
        </w:rPr>
        <w:t xml:space="preserve"> </w:t>
      </w:r>
      <w:r w:rsidR="00833F14">
        <w:rPr>
          <w:rFonts w:ascii="Times New Roman" w:eastAsia="Times New Roman" w:hAnsi="Times New Roman" w:cs="Times New Roman"/>
          <w:color w:val="333333"/>
          <w:sz w:val="24"/>
          <w:szCs w:val="24"/>
        </w:rPr>
        <w:t>v</w:t>
      </w:r>
      <w:r w:rsidR="00D71576" w:rsidRPr="006F3A7C">
        <w:rPr>
          <w:rFonts w:ascii="Times New Roman" w:eastAsia="Times New Roman" w:hAnsi="Times New Roman" w:cs="Times New Roman"/>
          <w:color w:val="333333"/>
          <w:sz w:val="24"/>
          <w:szCs w:val="24"/>
        </w:rPr>
        <w:t xml:space="preserve">ariables </w:t>
      </w:r>
      <w:proofErr w:type="spellStart"/>
      <w:r w:rsidR="00D71576" w:rsidRPr="00BC613F">
        <w:rPr>
          <w:rFonts w:ascii="Times New Roman" w:eastAsia="Times New Roman" w:hAnsi="Times New Roman" w:cs="Times New Roman"/>
          <w:i/>
          <w:iCs/>
          <w:color w:val="333333"/>
          <w:sz w:val="24"/>
          <w:szCs w:val="24"/>
        </w:rPr>
        <w:t>damt</w:t>
      </w:r>
      <w:proofErr w:type="spellEnd"/>
      <w:r w:rsidR="00D71576" w:rsidRPr="006F3A7C">
        <w:rPr>
          <w:rFonts w:ascii="Times New Roman" w:eastAsia="Times New Roman" w:hAnsi="Times New Roman" w:cs="Times New Roman"/>
          <w:color w:val="333333"/>
          <w:sz w:val="24"/>
          <w:szCs w:val="24"/>
        </w:rPr>
        <w:t xml:space="preserve"> and </w:t>
      </w:r>
      <w:proofErr w:type="spellStart"/>
      <w:r w:rsidR="00D71576" w:rsidRPr="00BC613F">
        <w:rPr>
          <w:rFonts w:ascii="Times New Roman" w:eastAsia="Times New Roman" w:hAnsi="Times New Roman" w:cs="Times New Roman"/>
          <w:i/>
          <w:iCs/>
          <w:color w:val="333333"/>
          <w:sz w:val="24"/>
          <w:szCs w:val="24"/>
        </w:rPr>
        <w:t>donr</w:t>
      </w:r>
      <w:proofErr w:type="spellEnd"/>
      <w:r w:rsidR="00D71576" w:rsidRPr="006F3A7C">
        <w:rPr>
          <w:rFonts w:ascii="Times New Roman" w:eastAsia="Times New Roman" w:hAnsi="Times New Roman" w:cs="Times New Roman"/>
          <w:color w:val="333333"/>
          <w:sz w:val="24"/>
          <w:szCs w:val="24"/>
        </w:rPr>
        <w:t xml:space="preserve"> share a strong, negative linear correlation to the </w:t>
      </w:r>
      <w:proofErr w:type="gramStart"/>
      <w:r w:rsidR="00D71576" w:rsidRPr="00394A21">
        <w:rPr>
          <w:rFonts w:ascii="Times New Roman" w:eastAsia="Times New Roman" w:hAnsi="Times New Roman" w:cs="Times New Roman"/>
          <w:i/>
          <w:iCs/>
          <w:color w:val="333333"/>
          <w:sz w:val="24"/>
          <w:szCs w:val="24"/>
        </w:rPr>
        <w:t>kids</w:t>
      </w:r>
      <w:proofErr w:type="gramEnd"/>
      <w:r w:rsidR="00D71576" w:rsidRPr="006F3A7C">
        <w:rPr>
          <w:rFonts w:ascii="Times New Roman" w:eastAsia="Times New Roman" w:hAnsi="Times New Roman" w:cs="Times New Roman"/>
          <w:color w:val="333333"/>
          <w:sz w:val="24"/>
          <w:szCs w:val="24"/>
        </w:rPr>
        <w:t xml:space="preserve"> variable. Variables </w:t>
      </w:r>
      <w:r w:rsidR="00D71576" w:rsidRPr="00394A21">
        <w:rPr>
          <w:rFonts w:ascii="Times New Roman" w:eastAsia="Times New Roman" w:hAnsi="Times New Roman" w:cs="Times New Roman"/>
          <w:i/>
          <w:iCs/>
          <w:color w:val="333333"/>
          <w:sz w:val="24"/>
          <w:szCs w:val="24"/>
        </w:rPr>
        <w:t>lag</w:t>
      </w:r>
      <w:r w:rsidR="00D71576" w:rsidRPr="006F3A7C">
        <w:rPr>
          <w:rFonts w:ascii="Times New Roman" w:eastAsia="Times New Roman" w:hAnsi="Times New Roman" w:cs="Times New Roman"/>
          <w:color w:val="333333"/>
          <w:sz w:val="24"/>
          <w:szCs w:val="24"/>
        </w:rPr>
        <w:t xml:space="preserve">, </w:t>
      </w:r>
      <w:r w:rsidR="00D71576" w:rsidRPr="00394A21">
        <w:rPr>
          <w:rFonts w:ascii="Times New Roman" w:eastAsia="Times New Roman" w:hAnsi="Times New Roman" w:cs="Times New Roman"/>
          <w:i/>
          <w:iCs/>
          <w:color w:val="333333"/>
          <w:sz w:val="24"/>
          <w:szCs w:val="24"/>
        </w:rPr>
        <w:t>low</w:t>
      </w:r>
      <w:r w:rsidR="00D71576" w:rsidRPr="006F3A7C">
        <w:rPr>
          <w:rFonts w:ascii="Times New Roman" w:eastAsia="Times New Roman" w:hAnsi="Times New Roman" w:cs="Times New Roman"/>
          <w:color w:val="333333"/>
          <w:sz w:val="24"/>
          <w:szCs w:val="24"/>
        </w:rPr>
        <w:t xml:space="preserve">, and </w:t>
      </w:r>
      <w:proofErr w:type="spellStart"/>
      <w:r w:rsidR="00D71576" w:rsidRPr="00394A21">
        <w:rPr>
          <w:rFonts w:ascii="Times New Roman" w:eastAsia="Times New Roman" w:hAnsi="Times New Roman" w:cs="Times New Roman"/>
          <w:i/>
          <w:iCs/>
          <w:color w:val="333333"/>
          <w:sz w:val="24"/>
          <w:szCs w:val="24"/>
        </w:rPr>
        <w:t>mdon</w:t>
      </w:r>
      <w:proofErr w:type="spellEnd"/>
      <w:r w:rsidR="00D71576" w:rsidRPr="006F3A7C">
        <w:rPr>
          <w:rFonts w:ascii="Times New Roman" w:eastAsia="Times New Roman" w:hAnsi="Times New Roman" w:cs="Times New Roman"/>
          <w:color w:val="333333"/>
          <w:sz w:val="24"/>
          <w:szCs w:val="24"/>
        </w:rPr>
        <w:t xml:space="preserve"> have a relatively low, negative linear correlation with variables </w:t>
      </w:r>
      <w:proofErr w:type="spellStart"/>
      <w:r w:rsidR="00D71576" w:rsidRPr="00394A21">
        <w:rPr>
          <w:rFonts w:ascii="Times New Roman" w:eastAsia="Times New Roman" w:hAnsi="Times New Roman" w:cs="Times New Roman"/>
          <w:i/>
          <w:iCs/>
          <w:color w:val="333333"/>
          <w:sz w:val="24"/>
          <w:szCs w:val="24"/>
        </w:rPr>
        <w:t>donr</w:t>
      </w:r>
      <w:proofErr w:type="spellEnd"/>
      <w:r w:rsidR="00D71576" w:rsidRPr="006F3A7C">
        <w:rPr>
          <w:rFonts w:ascii="Times New Roman" w:eastAsia="Times New Roman" w:hAnsi="Times New Roman" w:cs="Times New Roman"/>
          <w:color w:val="333333"/>
          <w:sz w:val="24"/>
          <w:szCs w:val="24"/>
        </w:rPr>
        <w:t xml:space="preserve"> and </w:t>
      </w:r>
      <w:proofErr w:type="spellStart"/>
      <w:r w:rsidR="00D71576" w:rsidRPr="00394A21">
        <w:rPr>
          <w:rFonts w:ascii="Times New Roman" w:eastAsia="Times New Roman" w:hAnsi="Times New Roman" w:cs="Times New Roman"/>
          <w:i/>
          <w:iCs/>
          <w:color w:val="333333"/>
          <w:sz w:val="24"/>
          <w:szCs w:val="24"/>
        </w:rPr>
        <w:t>damt</w:t>
      </w:r>
      <w:proofErr w:type="spellEnd"/>
      <w:r w:rsidR="00D71576" w:rsidRPr="006F3A7C">
        <w:rPr>
          <w:rFonts w:ascii="Times New Roman" w:eastAsia="Times New Roman" w:hAnsi="Times New Roman" w:cs="Times New Roman"/>
          <w:color w:val="333333"/>
          <w:sz w:val="24"/>
          <w:szCs w:val="24"/>
        </w:rPr>
        <w:t>.</w:t>
      </w:r>
    </w:p>
    <w:p w14:paraId="38A1FF15" w14:textId="204C9F47" w:rsidR="00595013" w:rsidRDefault="00AF47E3" w:rsidP="004C1219">
      <w:pPr>
        <w:shd w:val="clear" w:color="auto" w:fill="FFFFFF"/>
        <w:spacing w:before="100" w:beforeAutospacing="1" w:after="100" w:afterAutospacing="1" w:line="480" w:lineRule="auto"/>
        <w:jc w:val="center"/>
        <w:rPr>
          <w:rFonts w:ascii="Times New Roman" w:eastAsia="Times New Roman" w:hAnsi="Times New Roman" w:cs="Times New Roman"/>
          <w:color w:val="333333"/>
          <w:sz w:val="24"/>
          <w:szCs w:val="24"/>
        </w:rPr>
      </w:pPr>
      <w:r w:rsidRPr="006F3A7C">
        <w:rPr>
          <w:rFonts w:ascii="Times New Roman" w:hAnsi="Times New Roman" w:cs="Times New Roman"/>
          <w:noProof/>
          <w:sz w:val="24"/>
          <w:szCs w:val="24"/>
        </w:rPr>
        <w:lastRenderedPageBreak/>
        <w:drawing>
          <wp:inline distT="0" distB="0" distL="0" distR="0" wp14:anchorId="61DCA1CA" wp14:editId="3B767656">
            <wp:extent cx="5004964" cy="4097547"/>
            <wp:effectExtent l="0" t="0" r="5715" b="0"/>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pic:nvPicPr>
                  <pic:blipFill>
                    <a:blip r:embed="rId5"/>
                    <a:stretch>
                      <a:fillRect/>
                    </a:stretch>
                  </pic:blipFill>
                  <pic:spPr>
                    <a:xfrm>
                      <a:off x="0" y="0"/>
                      <a:ext cx="5035436" cy="4122494"/>
                    </a:xfrm>
                    <a:prstGeom prst="rect">
                      <a:avLst/>
                    </a:prstGeom>
                  </pic:spPr>
                </pic:pic>
              </a:graphicData>
            </a:graphic>
          </wp:inline>
        </w:drawing>
      </w:r>
    </w:p>
    <w:p w14:paraId="60630549" w14:textId="77777777" w:rsidR="00D7115D" w:rsidRDefault="00595013" w:rsidP="00A653CA">
      <w:pPr>
        <w:spacing w:line="480" w:lineRule="auto"/>
        <w:jc w:val="center"/>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Figure</w:t>
      </w:r>
      <w:r w:rsidR="00A724EB">
        <w:rPr>
          <w:rFonts w:ascii="Times New Roman" w:eastAsia="Times New Roman" w:hAnsi="Times New Roman" w:cs="Times New Roman"/>
          <w:color w:val="333333"/>
          <w:sz w:val="24"/>
          <w:szCs w:val="24"/>
        </w:rPr>
        <w:t xml:space="preserve"> 1. </w:t>
      </w:r>
      <w:r w:rsidR="00D20E02">
        <w:rPr>
          <w:rFonts w:ascii="Times New Roman" w:eastAsia="Times New Roman" w:hAnsi="Times New Roman" w:cs="Times New Roman"/>
          <w:color w:val="333333"/>
          <w:sz w:val="24"/>
          <w:szCs w:val="24"/>
        </w:rPr>
        <w:t>Correlation</w:t>
      </w:r>
      <w:r w:rsidR="00A724EB">
        <w:rPr>
          <w:rFonts w:ascii="Times New Roman" w:eastAsia="Times New Roman" w:hAnsi="Times New Roman" w:cs="Times New Roman"/>
          <w:color w:val="333333"/>
          <w:sz w:val="24"/>
          <w:szCs w:val="24"/>
        </w:rPr>
        <w:t xml:space="preserve"> matrix for dependent and </w:t>
      </w:r>
      <w:r w:rsidR="00D20E02">
        <w:rPr>
          <w:rFonts w:ascii="Times New Roman" w:eastAsia="Times New Roman" w:hAnsi="Times New Roman" w:cs="Times New Roman"/>
          <w:color w:val="333333"/>
          <w:sz w:val="24"/>
          <w:szCs w:val="24"/>
        </w:rPr>
        <w:t>independent</w:t>
      </w:r>
      <w:r w:rsidR="00A724EB">
        <w:rPr>
          <w:rFonts w:ascii="Times New Roman" w:eastAsia="Times New Roman" w:hAnsi="Times New Roman" w:cs="Times New Roman"/>
          <w:color w:val="333333"/>
          <w:sz w:val="24"/>
          <w:szCs w:val="24"/>
        </w:rPr>
        <w:t xml:space="preserve"> variables</w:t>
      </w:r>
    </w:p>
    <w:p w14:paraId="27D139E7" w14:textId="5F7E00AF" w:rsidR="00B04F6D" w:rsidRDefault="0009041D" w:rsidP="00B04F6D">
      <w:pPr>
        <w:spacing w:line="480" w:lineRule="auto"/>
        <w:rPr>
          <w:rFonts w:asciiTheme="majorBidi" w:hAnsiTheme="majorBidi" w:cstheme="majorBidi"/>
          <w:sz w:val="24"/>
          <w:szCs w:val="24"/>
        </w:rPr>
      </w:pPr>
      <w:r>
        <w:rPr>
          <w:rFonts w:asciiTheme="majorBidi" w:hAnsiTheme="majorBidi" w:cstheme="majorBidi"/>
          <w:sz w:val="24"/>
          <w:szCs w:val="24"/>
        </w:rPr>
        <w:t>P</w:t>
      </w:r>
      <w:r w:rsidR="004025B4">
        <w:rPr>
          <w:rFonts w:asciiTheme="majorBidi" w:hAnsiTheme="majorBidi" w:cstheme="majorBidi"/>
          <w:sz w:val="24"/>
          <w:szCs w:val="24"/>
        </w:rPr>
        <w:t>resent</w:t>
      </w:r>
      <w:r>
        <w:rPr>
          <w:rFonts w:asciiTheme="majorBidi" w:hAnsiTheme="majorBidi" w:cstheme="majorBidi"/>
          <w:sz w:val="24"/>
          <w:szCs w:val="24"/>
        </w:rPr>
        <w:t>ed in figure 2 is the</w:t>
      </w:r>
      <w:r w:rsidR="0021697A">
        <w:rPr>
          <w:rFonts w:asciiTheme="majorBidi" w:hAnsiTheme="majorBidi" w:cstheme="majorBidi"/>
          <w:sz w:val="24"/>
          <w:szCs w:val="24"/>
        </w:rPr>
        <w:t xml:space="preserve"> box plot for donation status</w:t>
      </w:r>
      <w:r w:rsidR="000E77D9">
        <w:rPr>
          <w:rFonts w:asciiTheme="majorBidi" w:hAnsiTheme="majorBidi" w:cstheme="majorBidi"/>
          <w:sz w:val="24"/>
          <w:szCs w:val="24"/>
        </w:rPr>
        <w:t xml:space="preserve"> and donation amount variables, where we can observe that they have </w:t>
      </w:r>
      <w:r w:rsidR="00595ECA">
        <w:rPr>
          <w:rFonts w:asciiTheme="majorBidi" w:hAnsiTheme="majorBidi" w:cstheme="majorBidi"/>
          <w:sz w:val="24"/>
          <w:szCs w:val="24"/>
        </w:rPr>
        <w:t xml:space="preserve">both </w:t>
      </w:r>
      <w:r w:rsidR="000E77D9">
        <w:rPr>
          <w:rFonts w:asciiTheme="majorBidi" w:hAnsiTheme="majorBidi" w:cstheme="majorBidi"/>
          <w:sz w:val="24"/>
          <w:szCs w:val="24"/>
        </w:rPr>
        <w:t>been affected by the</w:t>
      </w:r>
      <w:r w:rsidR="00595ECA">
        <w:rPr>
          <w:rFonts w:asciiTheme="majorBidi" w:hAnsiTheme="majorBidi" w:cstheme="majorBidi"/>
          <w:sz w:val="24"/>
          <w:szCs w:val="24"/>
        </w:rPr>
        <w:t xml:space="preserve"> number of kids.</w:t>
      </w:r>
      <w:r w:rsidR="00B04F6D">
        <w:rPr>
          <w:rFonts w:asciiTheme="majorBidi" w:hAnsiTheme="majorBidi" w:cstheme="majorBidi"/>
          <w:sz w:val="24"/>
          <w:szCs w:val="24"/>
        </w:rPr>
        <w:t xml:space="preserv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0"/>
        <w:gridCol w:w="4860"/>
      </w:tblGrid>
      <w:tr w:rsidR="00FC5F17" w14:paraId="32A80BC0" w14:textId="77777777" w:rsidTr="00A653CA">
        <w:trPr>
          <w:jc w:val="center"/>
        </w:trPr>
        <w:tc>
          <w:tcPr>
            <w:tcW w:w="4495" w:type="dxa"/>
          </w:tcPr>
          <w:p w14:paraId="0B50AE3D" w14:textId="77777777" w:rsidR="00FC5F17" w:rsidRDefault="00FC5F17" w:rsidP="00B04F6D">
            <w:pPr>
              <w:spacing w:line="480" w:lineRule="auto"/>
              <w:rPr>
                <w:rFonts w:asciiTheme="majorBidi" w:hAnsiTheme="majorBidi" w:cstheme="majorBidi"/>
                <w:sz w:val="24"/>
                <w:szCs w:val="24"/>
              </w:rPr>
            </w:pPr>
            <w:r>
              <w:rPr>
                <w:rFonts w:asciiTheme="majorBidi" w:hAnsiTheme="majorBidi" w:cstheme="majorBidi"/>
                <w:noProof/>
                <w:sz w:val="24"/>
                <w:szCs w:val="24"/>
              </w:rPr>
              <w:lastRenderedPageBreak/>
              <w:drawing>
                <wp:inline distT="0" distB="0" distL="0" distR="0" wp14:anchorId="641B74DD" wp14:editId="13AC3669">
                  <wp:extent cx="2720414" cy="2639683"/>
                  <wp:effectExtent l="0" t="0" r="3810" b="8890"/>
                  <wp:docPr id="3" name="Picture 3"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ox and whisker char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39774" cy="2658468"/>
                          </a:xfrm>
                          <a:prstGeom prst="rect">
                            <a:avLst/>
                          </a:prstGeom>
                          <a:noFill/>
                          <a:ln>
                            <a:noFill/>
                          </a:ln>
                        </pic:spPr>
                      </pic:pic>
                    </a:graphicData>
                  </a:graphic>
                </wp:inline>
              </w:drawing>
            </w:r>
          </w:p>
          <w:p w14:paraId="1910DC47" w14:textId="48CCD018" w:rsidR="00FC5F17" w:rsidRDefault="00FC5F17" w:rsidP="0009041D">
            <w:pPr>
              <w:spacing w:line="480" w:lineRule="auto"/>
              <w:jc w:val="center"/>
              <w:rPr>
                <w:rFonts w:asciiTheme="majorBidi" w:hAnsiTheme="majorBidi" w:cstheme="majorBidi"/>
                <w:sz w:val="24"/>
                <w:szCs w:val="24"/>
              </w:rPr>
            </w:pPr>
            <w:r>
              <w:rPr>
                <w:rFonts w:asciiTheme="majorBidi" w:hAnsiTheme="majorBidi" w:cstheme="majorBidi"/>
                <w:sz w:val="24"/>
                <w:szCs w:val="24"/>
              </w:rPr>
              <w:t>a)</w:t>
            </w:r>
            <w:r w:rsidR="0067255F">
              <w:rPr>
                <w:rFonts w:asciiTheme="majorBidi" w:hAnsiTheme="majorBidi" w:cstheme="majorBidi"/>
                <w:sz w:val="24"/>
                <w:szCs w:val="24"/>
              </w:rPr>
              <w:t xml:space="preserve"> </w:t>
            </w:r>
            <w:r w:rsidR="0009041D">
              <w:rPr>
                <w:rFonts w:asciiTheme="majorBidi" w:hAnsiTheme="majorBidi" w:cstheme="majorBidi"/>
                <w:sz w:val="24"/>
                <w:szCs w:val="24"/>
              </w:rPr>
              <w:t>Number of kids and donation amount</w:t>
            </w:r>
          </w:p>
        </w:tc>
        <w:tc>
          <w:tcPr>
            <w:tcW w:w="4855" w:type="dxa"/>
          </w:tcPr>
          <w:p w14:paraId="4F8BE73A" w14:textId="77777777" w:rsidR="00FC5F17" w:rsidRDefault="00FC5F17" w:rsidP="00B04F6D">
            <w:pPr>
              <w:spacing w:line="480" w:lineRule="auto"/>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74A4B9C4" wp14:editId="490DA12F">
                  <wp:extent cx="2947334" cy="2622431"/>
                  <wp:effectExtent l="0" t="0" r="5715" b="6985"/>
                  <wp:docPr id="7" name="Picture 7"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ox and whisker char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71066" cy="2643547"/>
                          </a:xfrm>
                          <a:prstGeom prst="rect">
                            <a:avLst/>
                          </a:prstGeom>
                          <a:noFill/>
                          <a:ln>
                            <a:noFill/>
                          </a:ln>
                        </pic:spPr>
                      </pic:pic>
                    </a:graphicData>
                  </a:graphic>
                </wp:inline>
              </w:drawing>
            </w:r>
          </w:p>
          <w:p w14:paraId="36DF6164" w14:textId="629E54A7" w:rsidR="00FC5F17" w:rsidRDefault="00FC5F17" w:rsidP="0009041D">
            <w:pPr>
              <w:spacing w:line="480" w:lineRule="auto"/>
              <w:jc w:val="center"/>
              <w:rPr>
                <w:rFonts w:asciiTheme="majorBidi" w:hAnsiTheme="majorBidi" w:cstheme="majorBidi"/>
                <w:sz w:val="24"/>
                <w:szCs w:val="24"/>
              </w:rPr>
            </w:pPr>
            <w:r>
              <w:rPr>
                <w:rFonts w:asciiTheme="majorBidi" w:hAnsiTheme="majorBidi" w:cstheme="majorBidi"/>
                <w:sz w:val="24"/>
                <w:szCs w:val="24"/>
              </w:rPr>
              <w:t>b)</w:t>
            </w:r>
            <w:r w:rsidR="0009041D">
              <w:rPr>
                <w:rFonts w:asciiTheme="majorBidi" w:hAnsiTheme="majorBidi" w:cstheme="majorBidi"/>
                <w:sz w:val="24"/>
                <w:szCs w:val="24"/>
              </w:rPr>
              <w:t xml:space="preserve"> Donation status and number of kids</w:t>
            </w:r>
          </w:p>
        </w:tc>
      </w:tr>
    </w:tbl>
    <w:p w14:paraId="5BBB9E29" w14:textId="0C45B1B2" w:rsidR="00FC5F17" w:rsidRDefault="00FC5F17" w:rsidP="00FC5F17">
      <w:pPr>
        <w:shd w:val="clear" w:color="auto" w:fill="FFFFFF"/>
        <w:spacing w:before="100" w:beforeAutospacing="1" w:after="100" w:afterAutospacing="1" w:line="480" w:lineRule="auto"/>
        <w:jc w:val="center"/>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Figure 2. </w:t>
      </w:r>
      <w:r w:rsidR="00D7115D">
        <w:rPr>
          <w:rFonts w:ascii="Times New Roman" w:eastAsia="Times New Roman" w:hAnsi="Times New Roman" w:cs="Times New Roman"/>
          <w:color w:val="333333"/>
          <w:sz w:val="24"/>
          <w:szCs w:val="24"/>
        </w:rPr>
        <w:t>Exemplary b</w:t>
      </w:r>
      <w:r>
        <w:rPr>
          <w:rFonts w:ascii="Times New Roman" w:eastAsia="Times New Roman" w:hAnsi="Times New Roman" w:cs="Times New Roman"/>
          <w:color w:val="333333"/>
          <w:sz w:val="24"/>
          <w:szCs w:val="24"/>
        </w:rPr>
        <w:t xml:space="preserve">ox plot for </w:t>
      </w:r>
      <w:r w:rsidR="00D7115D">
        <w:rPr>
          <w:rFonts w:ascii="Times New Roman" w:eastAsia="Times New Roman" w:hAnsi="Times New Roman" w:cs="Times New Roman"/>
          <w:color w:val="333333"/>
          <w:sz w:val="24"/>
          <w:szCs w:val="24"/>
        </w:rPr>
        <w:t>targeted variables</w:t>
      </w:r>
    </w:p>
    <w:p w14:paraId="4386147C" w14:textId="4FBD4FA3" w:rsidR="00595ECA" w:rsidRPr="006F3A7C" w:rsidRDefault="00D836EE" w:rsidP="00A653CA">
      <w:pPr>
        <w:shd w:val="clear" w:color="auto" w:fill="FFFFFF"/>
        <w:spacing w:before="100" w:beforeAutospacing="1" w:after="100" w:afterAutospacing="1" w:line="480" w:lineRule="auto"/>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With all exploratory data analysis conducted and correlation visualized and observed, we </w:t>
      </w:r>
      <w:r w:rsidR="001823BD">
        <w:rPr>
          <w:rFonts w:ascii="Times New Roman" w:eastAsia="Times New Roman" w:hAnsi="Times New Roman" w:cs="Times New Roman"/>
          <w:color w:val="333333"/>
          <w:sz w:val="24"/>
          <w:szCs w:val="24"/>
        </w:rPr>
        <w:t xml:space="preserve">expect that a predictive model can be utilized to predict the </w:t>
      </w:r>
      <w:r w:rsidR="00452FFD">
        <w:rPr>
          <w:rFonts w:ascii="Times New Roman" w:eastAsia="Times New Roman" w:hAnsi="Times New Roman" w:cs="Times New Roman"/>
          <w:color w:val="333333"/>
          <w:sz w:val="24"/>
          <w:szCs w:val="24"/>
        </w:rPr>
        <w:t>donation status of individuals in the next campaign and provide a prediction of the contribution amount.</w:t>
      </w:r>
    </w:p>
    <w:p w14:paraId="0DB61FA7" w14:textId="212BB7C6" w:rsidR="00D571A2" w:rsidRPr="00530EF5" w:rsidRDefault="00D571A2" w:rsidP="00996CBD">
      <w:pPr>
        <w:pStyle w:val="Heading1"/>
      </w:pPr>
      <w:r w:rsidRPr="00530EF5">
        <w:t xml:space="preserve">Data </w:t>
      </w:r>
      <w:r w:rsidRPr="00996CBD">
        <w:t>Preparation</w:t>
      </w:r>
    </w:p>
    <w:p w14:paraId="5B2F2BDD" w14:textId="485B6A88" w:rsidR="00771603" w:rsidRDefault="00771603" w:rsidP="00A653CA">
      <w:pPr>
        <w:shd w:val="clear" w:color="auto" w:fill="FFFFFF"/>
        <w:spacing w:before="100" w:beforeAutospacing="1" w:after="100" w:afterAutospacing="1" w:line="480" w:lineRule="auto"/>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For the data preparation phase, </w:t>
      </w:r>
      <w:r w:rsidR="007E4004">
        <w:rPr>
          <w:rFonts w:ascii="Times New Roman" w:eastAsia="Times New Roman" w:hAnsi="Times New Roman" w:cs="Times New Roman"/>
          <w:color w:val="333333"/>
          <w:sz w:val="24"/>
          <w:szCs w:val="24"/>
        </w:rPr>
        <w:t xml:space="preserve">initially </w:t>
      </w:r>
      <w:r w:rsidR="00D05721">
        <w:rPr>
          <w:rFonts w:ascii="Times New Roman" w:eastAsia="Times New Roman" w:hAnsi="Times New Roman" w:cs="Times New Roman"/>
          <w:color w:val="333333"/>
          <w:sz w:val="24"/>
          <w:szCs w:val="24"/>
        </w:rPr>
        <w:t>we</w:t>
      </w:r>
      <w:r>
        <w:rPr>
          <w:rFonts w:ascii="Times New Roman" w:eastAsia="Times New Roman" w:hAnsi="Times New Roman" w:cs="Times New Roman"/>
          <w:color w:val="333333"/>
          <w:sz w:val="24"/>
          <w:szCs w:val="24"/>
        </w:rPr>
        <w:t xml:space="preserve"> focused on confirming the </w:t>
      </w:r>
      <w:r w:rsidR="00C01065">
        <w:rPr>
          <w:rFonts w:ascii="Times New Roman" w:eastAsia="Times New Roman" w:hAnsi="Times New Roman" w:cs="Times New Roman"/>
          <w:color w:val="333333"/>
          <w:sz w:val="24"/>
          <w:szCs w:val="24"/>
        </w:rPr>
        <w:t>variables</w:t>
      </w:r>
      <w:r w:rsidR="00166E4B">
        <w:rPr>
          <w:rFonts w:ascii="Times New Roman" w:eastAsia="Times New Roman" w:hAnsi="Times New Roman" w:cs="Times New Roman"/>
          <w:color w:val="333333"/>
          <w:sz w:val="24"/>
          <w:szCs w:val="24"/>
        </w:rPr>
        <w:t>’</w:t>
      </w:r>
      <w:r w:rsidR="00C01065">
        <w:rPr>
          <w:rFonts w:ascii="Times New Roman" w:eastAsia="Times New Roman" w:hAnsi="Times New Roman" w:cs="Times New Roman"/>
          <w:color w:val="333333"/>
          <w:sz w:val="24"/>
          <w:szCs w:val="24"/>
        </w:rPr>
        <w:t xml:space="preserve"> </w:t>
      </w:r>
      <w:r>
        <w:rPr>
          <w:rFonts w:ascii="Times New Roman" w:eastAsia="Times New Roman" w:hAnsi="Times New Roman" w:cs="Times New Roman"/>
          <w:color w:val="333333"/>
          <w:sz w:val="24"/>
          <w:szCs w:val="24"/>
        </w:rPr>
        <w:t>data type</w:t>
      </w:r>
      <w:r w:rsidR="003E769B">
        <w:rPr>
          <w:rFonts w:ascii="Times New Roman" w:eastAsia="Times New Roman" w:hAnsi="Times New Roman" w:cs="Times New Roman"/>
          <w:color w:val="333333"/>
          <w:sz w:val="24"/>
          <w:szCs w:val="24"/>
        </w:rPr>
        <w:t xml:space="preserve"> </w:t>
      </w:r>
      <w:r w:rsidR="00166E4B">
        <w:rPr>
          <w:rFonts w:ascii="Times New Roman" w:eastAsia="Times New Roman" w:hAnsi="Times New Roman" w:cs="Times New Roman"/>
          <w:color w:val="333333"/>
          <w:sz w:val="24"/>
          <w:szCs w:val="24"/>
        </w:rPr>
        <w:t xml:space="preserve">and their corresponding role </w:t>
      </w:r>
      <w:r>
        <w:rPr>
          <w:rFonts w:ascii="Times New Roman" w:eastAsia="Times New Roman" w:hAnsi="Times New Roman" w:cs="Times New Roman"/>
          <w:color w:val="333333"/>
          <w:sz w:val="24"/>
          <w:szCs w:val="24"/>
        </w:rPr>
        <w:t xml:space="preserve">based on the </w:t>
      </w:r>
      <w:r w:rsidR="00AB286F">
        <w:rPr>
          <w:rFonts w:ascii="Times New Roman" w:eastAsia="Times New Roman" w:hAnsi="Times New Roman" w:cs="Times New Roman"/>
          <w:color w:val="333333"/>
          <w:sz w:val="24"/>
          <w:szCs w:val="24"/>
        </w:rPr>
        <w:t xml:space="preserve">provided </w:t>
      </w:r>
      <w:r>
        <w:rPr>
          <w:rFonts w:ascii="Times New Roman" w:eastAsia="Times New Roman" w:hAnsi="Times New Roman" w:cs="Times New Roman"/>
          <w:color w:val="333333"/>
          <w:sz w:val="24"/>
          <w:szCs w:val="24"/>
        </w:rPr>
        <w:t xml:space="preserve">data dictionary. </w:t>
      </w:r>
      <w:r w:rsidR="003E769B">
        <w:rPr>
          <w:rFonts w:ascii="Times New Roman" w:eastAsia="Times New Roman" w:hAnsi="Times New Roman" w:cs="Times New Roman"/>
          <w:color w:val="333333"/>
          <w:sz w:val="24"/>
          <w:szCs w:val="24"/>
        </w:rPr>
        <w:t xml:space="preserve"> W</w:t>
      </w:r>
      <w:r w:rsidR="00EE3EEE">
        <w:rPr>
          <w:rFonts w:ascii="Times New Roman" w:eastAsia="Times New Roman" w:hAnsi="Times New Roman" w:cs="Times New Roman"/>
          <w:color w:val="333333"/>
          <w:sz w:val="24"/>
          <w:szCs w:val="24"/>
        </w:rPr>
        <w:t>e</w:t>
      </w:r>
      <w:r>
        <w:rPr>
          <w:rFonts w:ascii="Times New Roman" w:eastAsia="Times New Roman" w:hAnsi="Times New Roman" w:cs="Times New Roman"/>
          <w:color w:val="333333"/>
          <w:sz w:val="24"/>
          <w:szCs w:val="24"/>
        </w:rPr>
        <w:t xml:space="preserve"> set</w:t>
      </w:r>
      <w:r w:rsidR="00AB286F">
        <w:rPr>
          <w:rFonts w:ascii="Times New Roman" w:eastAsia="Times New Roman" w:hAnsi="Times New Roman" w:cs="Times New Roman"/>
          <w:color w:val="333333"/>
          <w:sz w:val="24"/>
          <w:szCs w:val="24"/>
        </w:rPr>
        <w:t xml:space="preserve"> both </w:t>
      </w:r>
      <w:proofErr w:type="spellStart"/>
      <w:r w:rsidR="00AB286F" w:rsidRPr="00A653CA">
        <w:rPr>
          <w:rFonts w:ascii="Times New Roman" w:eastAsia="Times New Roman" w:hAnsi="Times New Roman" w:cs="Times New Roman"/>
          <w:i/>
          <w:iCs/>
          <w:color w:val="333333"/>
          <w:sz w:val="24"/>
          <w:szCs w:val="24"/>
        </w:rPr>
        <w:t>donr</w:t>
      </w:r>
      <w:proofErr w:type="spellEnd"/>
      <w:r w:rsidR="00AB286F">
        <w:rPr>
          <w:rFonts w:ascii="Times New Roman" w:eastAsia="Times New Roman" w:hAnsi="Times New Roman" w:cs="Times New Roman"/>
          <w:color w:val="333333"/>
          <w:sz w:val="24"/>
          <w:szCs w:val="24"/>
        </w:rPr>
        <w:t xml:space="preserve"> and </w:t>
      </w:r>
      <w:proofErr w:type="spellStart"/>
      <w:r w:rsidR="00EE3EEE" w:rsidRPr="00A653CA">
        <w:rPr>
          <w:rFonts w:ascii="Times New Roman" w:eastAsia="Times New Roman" w:hAnsi="Times New Roman" w:cs="Times New Roman"/>
          <w:i/>
          <w:iCs/>
          <w:color w:val="333333"/>
          <w:sz w:val="24"/>
          <w:szCs w:val="24"/>
        </w:rPr>
        <w:t>damt</w:t>
      </w:r>
      <w:proofErr w:type="spellEnd"/>
      <w:r w:rsidR="00EE3EEE">
        <w:rPr>
          <w:rFonts w:ascii="Times New Roman" w:eastAsia="Times New Roman" w:hAnsi="Times New Roman" w:cs="Times New Roman"/>
          <w:color w:val="333333"/>
          <w:sz w:val="24"/>
          <w:szCs w:val="24"/>
        </w:rPr>
        <w:t xml:space="preserve"> as target variables with binary and interval type</w:t>
      </w:r>
      <w:r w:rsidR="00CF407D">
        <w:rPr>
          <w:rFonts w:ascii="Times New Roman" w:eastAsia="Times New Roman" w:hAnsi="Times New Roman" w:cs="Times New Roman"/>
          <w:color w:val="333333"/>
          <w:sz w:val="24"/>
          <w:szCs w:val="24"/>
        </w:rPr>
        <w:t>s respectively.</w:t>
      </w:r>
      <w:r w:rsidR="00EE3EEE">
        <w:rPr>
          <w:rFonts w:ascii="Times New Roman" w:eastAsia="Times New Roman" w:hAnsi="Times New Roman" w:cs="Times New Roman"/>
          <w:color w:val="333333"/>
          <w:sz w:val="24"/>
          <w:szCs w:val="24"/>
        </w:rPr>
        <w:t xml:space="preserve"> </w:t>
      </w:r>
      <w:r w:rsidR="003B519B">
        <w:rPr>
          <w:rFonts w:ascii="Times New Roman" w:eastAsia="Times New Roman" w:hAnsi="Times New Roman" w:cs="Times New Roman"/>
          <w:color w:val="333333"/>
          <w:sz w:val="24"/>
          <w:szCs w:val="24"/>
        </w:rPr>
        <w:t xml:space="preserve">Where the models are focused on </w:t>
      </w:r>
      <w:r w:rsidR="004A410F">
        <w:rPr>
          <w:rFonts w:ascii="Times New Roman" w:eastAsia="Times New Roman" w:hAnsi="Times New Roman" w:cs="Times New Roman"/>
          <w:color w:val="333333"/>
          <w:sz w:val="24"/>
          <w:szCs w:val="24"/>
        </w:rPr>
        <w:t>classification</w:t>
      </w:r>
      <w:r w:rsidR="003B519B">
        <w:rPr>
          <w:rFonts w:ascii="Times New Roman" w:eastAsia="Times New Roman" w:hAnsi="Times New Roman" w:cs="Times New Roman"/>
          <w:color w:val="333333"/>
          <w:sz w:val="24"/>
          <w:szCs w:val="24"/>
        </w:rPr>
        <w:t xml:space="preserve"> or regression</w:t>
      </w:r>
      <w:r w:rsidR="00D764F8">
        <w:rPr>
          <w:rFonts w:ascii="Times New Roman" w:eastAsia="Times New Roman" w:hAnsi="Times New Roman" w:cs="Times New Roman"/>
          <w:color w:val="333333"/>
          <w:sz w:val="24"/>
          <w:szCs w:val="24"/>
        </w:rPr>
        <w:t xml:space="preserve"> task</w:t>
      </w:r>
      <w:r w:rsidR="003B519B">
        <w:rPr>
          <w:rFonts w:ascii="Times New Roman" w:eastAsia="Times New Roman" w:hAnsi="Times New Roman" w:cs="Times New Roman"/>
          <w:color w:val="333333"/>
          <w:sz w:val="24"/>
          <w:szCs w:val="24"/>
        </w:rPr>
        <w:t xml:space="preserve"> the corresponding</w:t>
      </w:r>
      <w:r w:rsidR="00015B1B">
        <w:rPr>
          <w:rFonts w:ascii="Times New Roman" w:eastAsia="Times New Roman" w:hAnsi="Times New Roman" w:cs="Times New Roman"/>
          <w:color w:val="333333"/>
          <w:sz w:val="24"/>
          <w:szCs w:val="24"/>
        </w:rPr>
        <w:t xml:space="preserve"> relevant</w:t>
      </w:r>
      <w:r w:rsidR="003B519B">
        <w:rPr>
          <w:rFonts w:ascii="Times New Roman" w:eastAsia="Times New Roman" w:hAnsi="Times New Roman" w:cs="Times New Roman"/>
          <w:color w:val="333333"/>
          <w:sz w:val="24"/>
          <w:szCs w:val="24"/>
        </w:rPr>
        <w:t xml:space="preserve"> target </w:t>
      </w:r>
      <w:r w:rsidR="004A410F">
        <w:rPr>
          <w:rFonts w:ascii="Times New Roman" w:eastAsia="Times New Roman" w:hAnsi="Times New Roman" w:cs="Times New Roman"/>
          <w:color w:val="333333"/>
          <w:sz w:val="24"/>
          <w:szCs w:val="24"/>
        </w:rPr>
        <w:t>variable</w:t>
      </w:r>
      <w:r w:rsidR="003B519B">
        <w:rPr>
          <w:rFonts w:ascii="Times New Roman" w:eastAsia="Times New Roman" w:hAnsi="Times New Roman" w:cs="Times New Roman"/>
          <w:color w:val="333333"/>
          <w:sz w:val="24"/>
          <w:szCs w:val="24"/>
        </w:rPr>
        <w:t xml:space="preserve"> </w:t>
      </w:r>
      <w:r w:rsidR="00015B1B">
        <w:rPr>
          <w:rFonts w:ascii="Times New Roman" w:eastAsia="Times New Roman" w:hAnsi="Times New Roman" w:cs="Times New Roman"/>
          <w:color w:val="333333"/>
          <w:sz w:val="24"/>
          <w:szCs w:val="24"/>
        </w:rPr>
        <w:t>is</w:t>
      </w:r>
      <w:r w:rsidR="00D764F8">
        <w:rPr>
          <w:rFonts w:ascii="Times New Roman" w:eastAsia="Times New Roman" w:hAnsi="Times New Roman" w:cs="Times New Roman"/>
          <w:color w:val="333333"/>
          <w:sz w:val="24"/>
          <w:szCs w:val="24"/>
        </w:rPr>
        <w:t xml:space="preserve"> </w:t>
      </w:r>
      <w:r w:rsidR="004A410F">
        <w:rPr>
          <w:rFonts w:ascii="Times New Roman" w:eastAsia="Times New Roman" w:hAnsi="Times New Roman" w:cs="Times New Roman"/>
          <w:color w:val="333333"/>
          <w:sz w:val="24"/>
          <w:szCs w:val="24"/>
        </w:rPr>
        <w:t>selected</w:t>
      </w:r>
      <w:r w:rsidR="00015B1B">
        <w:rPr>
          <w:rFonts w:ascii="Times New Roman" w:eastAsia="Times New Roman" w:hAnsi="Times New Roman" w:cs="Times New Roman"/>
          <w:color w:val="333333"/>
          <w:sz w:val="24"/>
          <w:szCs w:val="24"/>
        </w:rPr>
        <w:t xml:space="preserve"> by rejecting the other</w:t>
      </w:r>
      <w:r w:rsidR="00D764F8">
        <w:rPr>
          <w:rFonts w:ascii="Times New Roman" w:eastAsia="Times New Roman" w:hAnsi="Times New Roman" w:cs="Times New Roman"/>
          <w:color w:val="333333"/>
          <w:sz w:val="24"/>
          <w:szCs w:val="24"/>
        </w:rPr>
        <w:t xml:space="preserve">. For classification models </w:t>
      </w:r>
      <w:proofErr w:type="spellStart"/>
      <w:r w:rsidR="00015B1B" w:rsidRPr="00A653CA">
        <w:rPr>
          <w:rFonts w:ascii="Times New Roman" w:eastAsia="Times New Roman" w:hAnsi="Times New Roman" w:cs="Times New Roman"/>
          <w:i/>
          <w:iCs/>
          <w:color w:val="333333"/>
          <w:sz w:val="24"/>
          <w:szCs w:val="24"/>
        </w:rPr>
        <w:t>damt</w:t>
      </w:r>
      <w:proofErr w:type="spellEnd"/>
      <w:r w:rsidR="00015B1B">
        <w:rPr>
          <w:rFonts w:ascii="Times New Roman" w:eastAsia="Times New Roman" w:hAnsi="Times New Roman" w:cs="Times New Roman"/>
          <w:color w:val="333333"/>
          <w:sz w:val="24"/>
          <w:szCs w:val="24"/>
        </w:rPr>
        <w:t xml:space="preserve"> is set to reject to predict the </w:t>
      </w:r>
      <w:proofErr w:type="spellStart"/>
      <w:r w:rsidR="00015B1B" w:rsidRPr="00A653CA">
        <w:rPr>
          <w:rFonts w:ascii="Times New Roman" w:eastAsia="Times New Roman" w:hAnsi="Times New Roman" w:cs="Times New Roman"/>
          <w:i/>
          <w:iCs/>
          <w:color w:val="333333"/>
          <w:sz w:val="24"/>
          <w:szCs w:val="24"/>
        </w:rPr>
        <w:t>donr</w:t>
      </w:r>
      <w:proofErr w:type="spellEnd"/>
      <w:r w:rsidR="00015B1B">
        <w:rPr>
          <w:rFonts w:ascii="Times New Roman" w:eastAsia="Times New Roman" w:hAnsi="Times New Roman" w:cs="Times New Roman"/>
          <w:color w:val="333333"/>
          <w:sz w:val="24"/>
          <w:szCs w:val="24"/>
        </w:rPr>
        <w:t xml:space="preserve">, while </w:t>
      </w:r>
      <w:proofErr w:type="spellStart"/>
      <w:r w:rsidR="00015B1B" w:rsidRPr="00A653CA">
        <w:rPr>
          <w:rFonts w:ascii="Times New Roman" w:eastAsia="Times New Roman" w:hAnsi="Times New Roman" w:cs="Times New Roman"/>
          <w:i/>
          <w:iCs/>
          <w:color w:val="333333"/>
          <w:sz w:val="24"/>
          <w:szCs w:val="24"/>
        </w:rPr>
        <w:t>donr</w:t>
      </w:r>
      <w:proofErr w:type="spellEnd"/>
      <w:r w:rsidR="00015B1B">
        <w:rPr>
          <w:rFonts w:ascii="Times New Roman" w:eastAsia="Times New Roman" w:hAnsi="Times New Roman" w:cs="Times New Roman"/>
          <w:color w:val="333333"/>
          <w:sz w:val="24"/>
          <w:szCs w:val="24"/>
        </w:rPr>
        <w:t xml:space="preserve"> are set to reject for regression model to prevent any data leaking in modeling steps.</w:t>
      </w:r>
      <w:r w:rsidR="00015B1B" w:rsidDel="00015B1B">
        <w:rPr>
          <w:rFonts w:ascii="Times New Roman" w:eastAsia="Times New Roman" w:hAnsi="Times New Roman" w:cs="Times New Roman"/>
          <w:color w:val="333333"/>
          <w:sz w:val="24"/>
          <w:szCs w:val="24"/>
        </w:rPr>
        <w:t xml:space="preserve"> </w:t>
      </w:r>
      <w:r>
        <w:rPr>
          <w:rFonts w:ascii="Times New Roman" w:eastAsia="Times New Roman" w:hAnsi="Times New Roman" w:cs="Times New Roman"/>
          <w:color w:val="333333"/>
          <w:sz w:val="24"/>
          <w:szCs w:val="24"/>
        </w:rPr>
        <w:t xml:space="preserve">ID and region were set </w:t>
      </w:r>
      <w:r>
        <w:rPr>
          <w:rFonts w:ascii="Times New Roman" w:eastAsia="Times New Roman" w:hAnsi="Times New Roman" w:cs="Times New Roman"/>
          <w:color w:val="333333"/>
          <w:sz w:val="24"/>
          <w:szCs w:val="24"/>
        </w:rPr>
        <w:lastRenderedPageBreak/>
        <w:t xml:space="preserve">to nominal, the </w:t>
      </w:r>
      <w:proofErr w:type="spellStart"/>
      <w:r w:rsidRPr="00682BC4">
        <w:rPr>
          <w:rFonts w:ascii="Times New Roman" w:eastAsia="Times New Roman" w:hAnsi="Times New Roman" w:cs="Times New Roman"/>
          <w:i/>
          <w:iCs/>
          <w:color w:val="333333"/>
          <w:sz w:val="24"/>
          <w:szCs w:val="24"/>
        </w:rPr>
        <w:t>ownd</w:t>
      </w:r>
      <w:proofErr w:type="spellEnd"/>
      <w:r>
        <w:rPr>
          <w:rFonts w:ascii="Times New Roman" w:eastAsia="Times New Roman" w:hAnsi="Times New Roman" w:cs="Times New Roman"/>
          <w:color w:val="333333"/>
          <w:sz w:val="24"/>
          <w:szCs w:val="24"/>
        </w:rPr>
        <w:t xml:space="preserve"> and sex variables set to binary, and the </w:t>
      </w:r>
      <w:proofErr w:type="spellStart"/>
      <w:r w:rsidRPr="00682BC4">
        <w:rPr>
          <w:rFonts w:ascii="Times New Roman" w:eastAsia="Times New Roman" w:hAnsi="Times New Roman" w:cs="Times New Roman"/>
          <w:i/>
          <w:iCs/>
          <w:color w:val="333333"/>
          <w:sz w:val="24"/>
          <w:szCs w:val="24"/>
        </w:rPr>
        <w:t>inc</w:t>
      </w:r>
      <w:proofErr w:type="spellEnd"/>
      <w:r>
        <w:rPr>
          <w:rFonts w:ascii="Times New Roman" w:eastAsia="Times New Roman" w:hAnsi="Times New Roman" w:cs="Times New Roman"/>
          <w:color w:val="333333"/>
          <w:sz w:val="24"/>
          <w:szCs w:val="24"/>
        </w:rPr>
        <w:t xml:space="preserve"> variable was set to ordinal</w:t>
      </w:r>
      <w:r w:rsidR="00A65C00">
        <w:rPr>
          <w:rFonts w:ascii="Times New Roman" w:eastAsia="Times New Roman" w:hAnsi="Times New Roman" w:cs="Times New Roman"/>
          <w:color w:val="333333"/>
          <w:sz w:val="24"/>
          <w:szCs w:val="24"/>
        </w:rPr>
        <w:t>, while remaining variables are set to interval</w:t>
      </w:r>
      <w:r>
        <w:rPr>
          <w:rFonts w:ascii="Times New Roman" w:eastAsia="Times New Roman" w:hAnsi="Times New Roman" w:cs="Times New Roman"/>
          <w:color w:val="333333"/>
          <w:sz w:val="24"/>
          <w:szCs w:val="24"/>
        </w:rPr>
        <w:t xml:space="preserve">. </w:t>
      </w:r>
    </w:p>
    <w:p w14:paraId="3BB2A01E" w14:textId="31E778BA" w:rsidR="00771603" w:rsidRDefault="7E53C33E" w:rsidP="34BF8D44">
      <w:pPr>
        <w:shd w:val="clear" w:color="auto" w:fill="FFFFFF" w:themeFill="background1"/>
        <w:spacing w:before="100" w:beforeAutospacing="1" w:after="100" w:afterAutospacing="1" w:line="480" w:lineRule="auto"/>
        <w:jc w:val="both"/>
        <w:rPr>
          <w:rFonts w:ascii="Times New Roman" w:eastAsia="Times New Roman" w:hAnsi="Times New Roman" w:cs="Times New Roman"/>
          <w:color w:val="333333"/>
          <w:sz w:val="24"/>
          <w:szCs w:val="24"/>
        </w:rPr>
      </w:pPr>
      <w:r w:rsidRPr="34BF8D44">
        <w:rPr>
          <w:rFonts w:ascii="Times New Roman" w:eastAsia="Times New Roman" w:hAnsi="Times New Roman" w:cs="Times New Roman"/>
          <w:color w:val="333333"/>
          <w:sz w:val="24"/>
          <w:szCs w:val="24"/>
        </w:rPr>
        <w:t xml:space="preserve">Once the variables were assigned </w:t>
      </w:r>
      <w:r w:rsidR="0E233DA4" w:rsidRPr="34BF8D44">
        <w:rPr>
          <w:rFonts w:ascii="Times New Roman" w:eastAsia="Times New Roman" w:hAnsi="Times New Roman" w:cs="Times New Roman"/>
          <w:color w:val="333333"/>
          <w:sz w:val="24"/>
          <w:szCs w:val="24"/>
        </w:rPr>
        <w:t xml:space="preserve">to </w:t>
      </w:r>
      <w:r w:rsidRPr="34BF8D44">
        <w:rPr>
          <w:rFonts w:ascii="Times New Roman" w:eastAsia="Times New Roman" w:hAnsi="Times New Roman" w:cs="Times New Roman"/>
          <w:color w:val="333333"/>
          <w:sz w:val="24"/>
          <w:szCs w:val="24"/>
        </w:rPr>
        <w:t>their correct data type</w:t>
      </w:r>
      <w:r w:rsidR="0E233DA4" w:rsidRPr="34BF8D44">
        <w:rPr>
          <w:rFonts w:ascii="Times New Roman" w:eastAsia="Times New Roman" w:hAnsi="Times New Roman" w:cs="Times New Roman"/>
          <w:color w:val="333333"/>
          <w:sz w:val="24"/>
          <w:szCs w:val="24"/>
        </w:rPr>
        <w:t xml:space="preserve"> and target variables </w:t>
      </w:r>
      <w:r w:rsidR="00682BC4" w:rsidRPr="34BF8D44">
        <w:rPr>
          <w:rFonts w:ascii="Times New Roman" w:eastAsia="Times New Roman" w:hAnsi="Times New Roman" w:cs="Times New Roman"/>
          <w:color w:val="333333"/>
          <w:sz w:val="24"/>
          <w:szCs w:val="24"/>
        </w:rPr>
        <w:t>were identified</w:t>
      </w:r>
      <w:r w:rsidRPr="34BF8D44">
        <w:rPr>
          <w:rFonts w:ascii="Times New Roman" w:eastAsia="Times New Roman" w:hAnsi="Times New Roman" w:cs="Times New Roman"/>
          <w:color w:val="333333"/>
          <w:sz w:val="24"/>
          <w:szCs w:val="24"/>
        </w:rPr>
        <w:t xml:space="preserve">, we partitioned the data for </w:t>
      </w:r>
      <w:r w:rsidR="0E233DA4" w:rsidRPr="34BF8D44">
        <w:rPr>
          <w:rFonts w:ascii="Times New Roman" w:eastAsia="Times New Roman" w:hAnsi="Times New Roman" w:cs="Times New Roman"/>
          <w:color w:val="333333"/>
          <w:sz w:val="24"/>
          <w:szCs w:val="24"/>
        </w:rPr>
        <w:t xml:space="preserve">model </w:t>
      </w:r>
      <w:r w:rsidRPr="34BF8D44">
        <w:rPr>
          <w:rFonts w:ascii="Times New Roman" w:eastAsia="Times New Roman" w:hAnsi="Times New Roman" w:cs="Times New Roman"/>
          <w:color w:val="333333"/>
          <w:sz w:val="24"/>
          <w:szCs w:val="24"/>
        </w:rPr>
        <w:t xml:space="preserve">training and testing purposes. </w:t>
      </w:r>
      <w:r w:rsidR="0E233DA4" w:rsidRPr="34BF8D44">
        <w:rPr>
          <w:rFonts w:ascii="Times New Roman" w:eastAsia="Times New Roman" w:hAnsi="Times New Roman" w:cs="Times New Roman"/>
          <w:color w:val="333333"/>
          <w:sz w:val="24"/>
          <w:szCs w:val="24"/>
        </w:rPr>
        <w:t>W</w:t>
      </w:r>
      <w:r w:rsidRPr="34BF8D44">
        <w:rPr>
          <w:rFonts w:ascii="Times New Roman" w:eastAsia="Times New Roman" w:hAnsi="Times New Roman" w:cs="Times New Roman"/>
          <w:color w:val="333333"/>
          <w:sz w:val="24"/>
          <w:szCs w:val="24"/>
        </w:rPr>
        <w:t>ith only 6002 observations in the data</w:t>
      </w:r>
      <w:r w:rsidR="0E233DA4" w:rsidRPr="34BF8D44">
        <w:rPr>
          <w:rFonts w:ascii="Times New Roman" w:eastAsia="Times New Roman" w:hAnsi="Times New Roman" w:cs="Times New Roman"/>
          <w:color w:val="333333"/>
          <w:sz w:val="24"/>
          <w:szCs w:val="24"/>
        </w:rPr>
        <w:t>set</w:t>
      </w:r>
      <w:r w:rsidRPr="34BF8D44">
        <w:rPr>
          <w:rFonts w:ascii="Times New Roman" w:eastAsia="Times New Roman" w:hAnsi="Times New Roman" w:cs="Times New Roman"/>
          <w:color w:val="333333"/>
          <w:sz w:val="24"/>
          <w:szCs w:val="24"/>
        </w:rPr>
        <w:t>, a 70% training and 30% validation split was</w:t>
      </w:r>
      <w:r w:rsidR="0E233DA4" w:rsidRPr="34BF8D44">
        <w:rPr>
          <w:rFonts w:ascii="Times New Roman" w:eastAsia="Times New Roman" w:hAnsi="Times New Roman" w:cs="Times New Roman"/>
          <w:color w:val="333333"/>
          <w:sz w:val="24"/>
          <w:szCs w:val="24"/>
        </w:rPr>
        <w:t xml:space="preserve"> selected</w:t>
      </w:r>
      <w:r w:rsidRPr="34BF8D44">
        <w:rPr>
          <w:rFonts w:ascii="Times New Roman" w:eastAsia="Times New Roman" w:hAnsi="Times New Roman" w:cs="Times New Roman"/>
          <w:color w:val="333333"/>
          <w:sz w:val="24"/>
          <w:szCs w:val="24"/>
        </w:rPr>
        <w:t xml:space="preserve"> to confirm </w:t>
      </w:r>
      <w:r w:rsidR="26272744" w:rsidRPr="34BF8D44">
        <w:rPr>
          <w:rFonts w:ascii="Times New Roman" w:eastAsia="Times New Roman" w:hAnsi="Times New Roman" w:cs="Times New Roman"/>
          <w:color w:val="333333"/>
          <w:sz w:val="24"/>
          <w:szCs w:val="24"/>
        </w:rPr>
        <w:t xml:space="preserve">existence of </w:t>
      </w:r>
      <w:r w:rsidRPr="34BF8D44">
        <w:rPr>
          <w:rFonts w:ascii="Times New Roman" w:eastAsia="Times New Roman" w:hAnsi="Times New Roman" w:cs="Times New Roman"/>
          <w:color w:val="333333"/>
          <w:sz w:val="24"/>
          <w:szCs w:val="24"/>
        </w:rPr>
        <w:t xml:space="preserve">enough data </w:t>
      </w:r>
      <w:r w:rsidR="26272744" w:rsidRPr="34BF8D44">
        <w:rPr>
          <w:rFonts w:ascii="Times New Roman" w:eastAsia="Times New Roman" w:hAnsi="Times New Roman" w:cs="Times New Roman"/>
          <w:color w:val="333333"/>
          <w:sz w:val="24"/>
          <w:szCs w:val="24"/>
        </w:rPr>
        <w:t>for</w:t>
      </w:r>
      <w:r w:rsidRPr="34BF8D44">
        <w:rPr>
          <w:rFonts w:ascii="Times New Roman" w:eastAsia="Times New Roman" w:hAnsi="Times New Roman" w:cs="Times New Roman"/>
          <w:color w:val="333333"/>
          <w:sz w:val="24"/>
          <w:szCs w:val="24"/>
        </w:rPr>
        <w:t xml:space="preserve"> accurate</w:t>
      </w:r>
      <w:r w:rsidR="26272744" w:rsidRPr="34BF8D44">
        <w:rPr>
          <w:rFonts w:ascii="Times New Roman" w:eastAsia="Times New Roman" w:hAnsi="Times New Roman" w:cs="Times New Roman"/>
          <w:color w:val="333333"/>
          <w:sz w:val="24"/>
          <w:szCs w:val="24"/>
        </w:rPr>
        <w:t xml:space="preserve"> model </w:t>
      </w:r>
      <w:r w:rsidRPr="34BF8D44">
        <w:rPr>
          <w:rFonts w:ascii="Times New Roman" w:eastAsia="Times New Roman" w:hAnsi="Times New Roman" w:cs="Times New Roman"/>
          <w:color w:val="333333"/>
          <w:sz w:val="24"/>
          <w:szCs w:val="24"/>
        </w:rPr>
        <w:t>train</w:t>
      </w:r>
      <w:r w:rsidR="26272744" w:rsidRPr="34BF8D44">
        <w:rPr>
          <w:rFonts w:ascii="Times New Roman" w:eastAsia="Times New Roman" w:hAnsi="Times New Roman" w:cs="Times New Roman"/>
          <w:color w:val="333333"/>
          <w:sz w:val="24"/>
          <w:szCs w:val="24"/>
        </w:rPr>
        <w:t>ing</w:t>
      </w:r>
      <w:r w:rsidR="00BF31DE" w:rsidRPr="34BF8D44">
        <w:rPr>
          <w:rFonts w:ascii="Times New Roman" w:eastAsia="Times New Roman" w:hAnsi="Times New Roman" w:cs="Times New Roman"/>
          <w:color w:val="333333"/>
          <w:sz w:val="24"/>
          <w:szCs w:val="24"/>
        </w:rPr>
        <w:t xml:space="preserve"> and evaluation</w:t>
      </w:r>
      <w:r w:rsidR="310E573F" w:rsidRPr="34BF8D44">
        <w:rPr>
          <w:rFonts w:ascii="Times New Roman" w:eastAsia="Times New Roman" w:hAnsi="Times New Roman" w:cs="Times New Roman"/>
          <w:color w:val="333333"/>
          <w:sz w:val="24"/>
          <w:szCs w:val="24"/>
        </w:rPr>
        <w:t>.</w:t>
      </w:r>
    </w:p>
    <w:p w14:paraId="23FB9ADD" w14:textId="10A97791" w:rsidR="00570067" w:rsidRDefault="7E53C33E" w:rsidP="34BF8D44">
      <w:pPr>
        <w:shd w:val="clear" w:color="auto" w:fill="FFFFFF" w:themeFill="background1"/>
        <w:spacing w:before="100" w:beforeAutospacing="1" w:after="100" w:afterAutospacing="1" w:line="480" w:lineRule="auto"/>
        <w:jc w:val="both"/>
        <w:rPr>
          <w:rFonts w:ascii="Times New Roman" w:eastAsia="Times New Roman" w:hAnsi="Times New Roman" w:cs="Times New Roman"/>
          <w:color w:val="333333"/>
          <w:sz w:val="24"/>
          <w:szCs w:val="24"/>
        </w:rPr>
      </w:pPr>
      <w:r w:rsidRPr="34BF8D44">
        <w:rPr>
          <w:rFonts w:ascii="Times New Roman" w:eastAsia="Times New Roman" w:hAnsi="Times New Roman" w:cs="Times New Roman"/>
          <w:color w:val="333333"/>
          <w:sz w:val="24"/>
          <w:szCs w:val="24"/>
        </w:rPr>
        <w:t xml:space="preserve">Finally, </w:t>
      </w:r>
      <w:r w:rsidR="77A6A76D" w:rsidRPr="34BF8D44">
        <w:rPr>
          <w:rFonts w:ascii="Times New Roman" w:eastAsia="Times New Roman" w:hAnsi="Times New Roman" w:cs="Times New Roman"/>
          <w:color w:val="333333"/>
          <w:sz w:val="24"/>
          <w:szCs w:val="24"/>
        </w:rPr>
        <w:t>where it is required</w:t>
      </w:r>
      <w:r w:rsidR="2BAC5362" w:rsidRPr="34BF8D44">
        <w:rPr>
          <w:rFonts w:ascii="Times New Roman" w:eastAsia="Times New Roman" w:hAnsi="Times New Roman" w:cs="Times New Roman"/>
          <w:color w:val="333333"/>
          <w:sz w:val="24"/>
          <w:szCs w:val="24"/>
        </w:rPr>
        <w:t xml:space="preserve"> by</w:t>
      </w:r>
      <w:r w:rsidR="77A6A76D" w:rsidRPr="34BF8D44">
        <w:rPr>
          <w:rFonts w:ascii="Times New Roman" w:eastAsia="Times New Roman" w:hAnsi="Times New Roman" w:cs="Times New Roman"/>
          <w:color w:val="333333"/>
          <w:sz w:val="24"/>
          <w:szCs w:val="24"/>
        </w:rPr>
        <w:t xml:space="preserve"> the modeling algorithm</w:t>
      </w:r>
      <w:r w:rsidR="2BAC5362" w:rsidRPr="34BF8D44">
        <w:rPr>
          <w:rFonts w:ascii="Times New Roman" w:eastAsia="Times New Roman" w:hAnsi="Times New Roman" w:cs="Times New Roman"/>
          <w:color w:val="333333"/>
          <w:sz w:val="24"/>
          <w:szCs w:val="24"/>
        </w:rPr>
        <w:t xml:space="preserve"> (e.g.</w:t>
      </w:r>
      <w:r w:rsidR="77A6A76D" w:rsidRPr="34BF8D44">
        <w:rPr>
          <w:rFonts w:ascii="Times New Roman" w:eastAsia="Times New Roman" w:hAnsi="Times New Roman" w:cs="Times New Roman"/>
          <w:color w:val="333333"/>
          <w:sz w:val="24"/>
          <w:szCs w:val="24"/>
        </w:rPr>
        <w:t>,</w:t>
      </w:r>
      <w:r w:rsidR="2BAC5362" w:rsidRPr="34BF8D44">
        <w:rPr>
          <w:rFonts w:ascii="Times New Roman" w:eastAsia="Times New Roman" w:hAnsi="Times New Roman" w:cs="Times New Roman"/>
          <w:color w:val="333333"/>
          <w:sz w:val="24"/>
          <w:szCs w:val="24"/>
        </w:rPr>
        <w:t xml:space="preserve"> KNN, Neural Network)</w:t>
      </w:r>
      <w:r w:rsidRPr="34BF8D44">
        <w:rPr>
          <w:rFonts w:ascii="Times New Roman" w:eastAsia="Times New Roman" w:hAnsi="Times New Roman" w:cs="Times New Roman"/>
          <w:color w:val="333333"/>
          <w:sz w:val="24"/>
          <w:szCs w:val="24"/>
        </w:rPr>
        <w:t xml:space="preserve"> </w:t>
      </w:r>
      <w:r w:rsidR="6E81897C" w:rsidRPr="34BF8D44">
        <w:rPr>
          <w:rFonts w:ascii="Times New Roman" w:eastAsia="Times New Roman" w:hAnsi="Times New Roman" w:cs="Times New Roman"/>
          <w:color w:val="333333"/>
          <w:sz w:val="24"/>
          <w:szCs w:val="24"/>
        </w:rPr>
        <w:t xml:space="preserve">in </w:t>
      </w:r>
      <w:r w:rsidRPr="34BF8D44">
        <w:rPr>
          <w:rFonts w:ascii="Times New Roman" w:eastAsia="Times New Roman" w:hAnsi="Times New Roman" w:cs="Times New Roman"/>
          <w:color w:val="333333"/>
          <w:sz w:val="24"/>
          <w:szCs w:val="24"/>
        </w:rPr>
        <w:t>the data preparation phase, the input variables</w:t>
      </w:r>
      <w:r w:rsidR="6E81897C" w:rsidRPr="34BF8D44">
        <w:rPr>
          <w:rFonts w:ascii="Times New Roman" w:eastAsia="Times New Roman" w:hAnsi="Times New Roman" w:cs="Times New Roman"/>
          <w:color w:val="333333"/>
          <w:sz w:val="24"/>
          <w:szCs w:val="24"/>
        </w:rPr>
        <w:t xml:space="preserve"> with interval data</w:t>
      </w:r>
      <w:r w:rsidR="48642176" w:rsidRPr="34BF8D44">
        <w:rPr>
          <w:rFonts w:ascii="Times New Roman" w:eastAsia="Times New Roman" w:hAnsi="Times New Roman" w:cs="Times New Roman"/>
          <w:color w:val="333333"/>
          <w:sz w:val="24"/>
          <w:szCs w:val="24"/>
        </w:rPr>
        <w:t xml:space="preserve"> </w:t>
      </w:r>
      <w:r w:rsidR="6E81897C" w:rsidRPr="34BF8D44">
        <w:rPr>
          <w:rFonts w:ascii="Times New Roman" w:eastAsia="Times New Roman" w:hAnsi="Times New Roman" w:cs="Times New Roman"/>
          <w:color w:val="333333"/>
          <w:sz w:val="24"/>
          <w:szCs w:val="24"/>
        </w:rPr>
        <w:t>type</w:t>
      </w:r>
      <w:r w:rsidRPr="34BF8D44">
        <w:rPr>
          <w:rFonts w:ascii="Times New Roman" w:eastAsia="Times New Roman" w:hAnsi="Times New Roman" w:cs="Times New Roman"/>
          <w:color w:val="333333"/>
          <w:sz w:val="24"/>
          <w:szCs w:val="24"/>
        </w:rPr>
        <w:t xml:space="preserve"> were scaled to</w:t>
      </w:r>
      <w:r w:rsidR="216ADF52" w:rsidRPr="34BF8D44">
        <w:rPr>
          <w:rFonts w:ascii="Times New Roman" w:eastAsia="Times New Roman" w:hAnsi="Times New Roman" w:cs="Times New Roman"/>
          <w:color w:val="333333"/>
          <w:sz w:val="24"/>
          <w:szCs w:val="24"/>
        </w:rPr>
        <w:t xml:space="preserve"> </w:t>
      </w:r>
      <w:proofErr w:type="spellStart"/>
      <w:r w:rsidR="48642176" w:rsidRPr="34BF8D44">
        <w:rPr>
          <w:rFonts w:ascii="Times New Roman" w:eastAsia="Times New Roman" w:hAnsi="Times New Roman" w:cs="Times New Roman"/>
          <w:color w:val="333333"/>
          <w:sz w:val="24"/>
          <w:szCs w:val="24"/>
        </w:rPr>
        <w:t>achieve</w:t>
      </w:r>
      <w:r w:rsidRPr="34BF8D44">
        <w:rPr>
          <w:rFonts w:ascii="Times New Roman" w:eastAsia="Times New Roman" w:hAnsi="Times New Roman" w:cs="Times New Roman"/>
          <w:color w:val="333333"/>
          <w:sz w:val="24"/>
          <w:szCs w:val="24"/>
        </w:rPr>
        <w:t>better</w:t>
      </w:r>
      <w:proofErr w:type="spellEnd"/>
      <w:r w:rsidRPr="34BF8D44">
        <w:rPr>
          <w:rFonts w:ascii="Times New Roman" w:eastAsia="Times New Roman" w:hAnsi="Times New Roman" w:cs="Times New Roman"/>
          <w:color w:val="333333"/>
          <w:sz w:val="24"/>
          <w:szCs w:val="24"/>
        </w:rPr>
        <w:t xml:space="preserve"> </w:t>
      </w:r>
      <w:r w:rsidR="63F21049" w:rsidRPr="34BF8D44">
        <w:rPr>
          <w:rFonts w:ascii="Times New Roman" w:eastAsia="Times New Roman" w:hAnsi="Times New Roman" w:cs="Times New Roman"/>
          <w:color w:val="333333"/>
          <w:sz w:val="24"/>
          <w:szCs w:val="24"/>
        </w:rPr>
        <w:t>results.</w:t>
      </w:r>
      <w:r w:rsidRPr="34BF8D44">
        <w:rPr>
          <w:rFonts w:ascii="Times New Roman" w:eastAsia="Times New Roman" w:hAnsi="Times New Roman" w:cs="Times New Roman"/>
          <w:color w:val="333333"/>
          <w:sz w:val="24"/>
          <w:szCs w:val="24"/>
        </w:rPr>
        <w:t xml:space="preserve"> Random sampling was performed; however, a seed </w:t>
      </w:r>
      <w:r w:rsidR="216ADF52" w:rsidRPr="34BF8D44">
        <w:rPr>
          <w:rFonts w:ascii="Times New Roman" w:eastAsia="Times New Roman" w:hAnsi="Times New Roman" w:cs="Times New Roman"/>
          <w:color w:val="333333"/>
          <w:sz w:val="24"/>
          <w:szCs w:val="24"/>
        </w:rPr>
        <w:t>is</w:t>
      </w:r>
      <w:r w:rsidRPr="34BF8D44">
        <w:rPr>
          <w:rFonts w:ascii="Times New Roman" w:eastAsia="Times New Roman" w:hAnsi="Times New Roman" w:cs="Times New Roman"/>
          <w:color w:val="333333"/>
          <w:sz w:val="24"/>
          <w:szCs w:val="24"/>
        </w:rPr>
        <w:t xml:space="preserve"> set </w:t>
      </w:r>
      <w:r w:rsidR="48642176" w:rsidRPr="34BF8D44">
        <w:rPr>
          <w:rFonts w:ascii="Times New Roman" w:eastAsia="Times New Roman" w:hAnsi="Times New Roman" w:cs="Times New Roman"/>
          <w:color w:val="333333"/>
          <w:sz w:val="24"/>
          <w:szCs w:val="24"/>
        </w:rPr>
        <w:t xml:space="preserve">for </w:t>
      </w:r>
      <w:r w:rsidR="63F21049" w:rsidRPr="34BF8D44">
        <w:rPr>
          <w:rFonts w:ascii="Times New Roman" w:eastAsia="Times New Roman" w:hAnsi="Times New Roman" w:cs="Times New Roman"/>
          <w:color w:val="333333"/>
          <w:sz w:val="24"/>
          <w:szCs w:val="24"/>
        </w:rPr>
        <w:t>reproducibility</w:t>
      </w:r>
      <w:r w:rsidR="48642176" w:rsidRPr="34BF8D44">
        <w:rPr>
          <w:rFonts w:ascii="Times New Roman" w:eastAsia="Times New Roman" w:hAnsi="Times New Roman" w:cs="Times New Roman"/>
          <w:color w:val="333333"/>
          <w:sz w:val="24"/>
          <w:szCs w:val="24"/>
        </w:rPr>
        <w:t xml:space="preserve"> </w:t>
      </w:r>
      <w:r w:rsidR="63F21049" w:rsidRPr="34BF8D44">
        <w:rPr>
          <w:rFonts w:ascii="Times New Roman" w:eastAsia="Times New Roman" w:hAnsi="Times New Roman" w:cs="Times New Roman"/>
          <w:color w:val="333333"/>
          <w:sz w:val="24"/>
          <w:szCs w:val="24"/>
        </w:rPr>
        <w:t>purposes</w:t>
      </w:r>
      <w:r w:rsidR="48642176" w:rsidRPr="34BF8D44">
        <w:rPr>
          <w:rFonts w:ascii="Times New Roman" w:eastAsia="Times New Roman" w:hAnsi="Times New Roman" w:cs="Times New Roman"/>
          <w:color w:val="333333"/>
          <w:sz w:val="24"/>
          <w:szCs w:val="24"/>
        </w:rPr>
        <w:t xml:space="preserve">. </w:t>
      </w:r>
    </w:p>
    <w:p w14:paraId="4A83FA69" w14:textId="4F810723" w:rsidR="00AE4F31" w:rsidRPr="001F2208" w:rsidRDefault="00D571A2" w:rsidP="001F2208">
      <w:pPr>
        <w:pStyle w:val="Heading1"/>
      </w:pPr>
      <w:r w:rsidRPr="001F2208">
        <w:t>Modeling</w:t>
      </w:r>
    </w:p>
    <w:p w14:paraId="71F3782B" w14:textId="505CB9EF" w:rsidR="00901906" w:rsidRDefault="4E6B3844" w:rsidP="34BF8D44">
      <w:pPr>
        <w:shd w:val="clear" w:color="auto" w:fill="FFFFFF" w:themeFill="background1"/>
        <w:spacing w:before="100" w:beforeAutospacing="1" w:after="100" w:afterAutospacing="1" w:line="480" w:lineRule="auto"/>
        <w:jc w:val="both"/>
        <w:rPr>
          <w:rFonts w:ascii="Times New Roman" w:eastAsia="Times New Roman" w:hAnsi="Times New Roman" w:cs="Times New Roman"/>
          <w:color w:val="333333"/>
          <w:sz w:val="24"/>
          <w:szCs w:val="24"/>
        </w:rPr>
      </w:pPr>
      <w:r w:rsidRPr="34BF8D44">
        <w:rPr>
          <w:rFonts w:ascii="Times New Roman" w:eastAsia="Times New Roman" w:hAnsi="Times New Roman" w:cs="Times New Roman"/>
          <w:color w:val="333333"/>
          <w:sz w:val="24"/>
          <w:szCs w:val="24"/>
        </w:rPr>
        <w:t>This section provides the modeling details, including but not limited to the type and modeling algorithms used</w:t>
      </w:r>
      <w:r w:rsidR="6C58CDDD" w:rsidRPr="34BF8D44">
        <w:rPr>
          <w:rFonts w:ascii="Times New Roman" w:eastAsia="Times New Roman" w:hAnsi="Times New Roman" w:cs="Times New Roman"/>
          <w:color w:val="333333"/>
          <w:sz w:val="24"/>
          <w:szCs w:val="24"/>
        </w:rPr>
        <w:t xml:space="preserve"> in this analysis</w:t>
      </w:r>
      <w:r w:rsidRPr="34BF8D44">
        <w:rPr>
          <w:rFonts w:ascii="Times New Roman" w:eastAsia="Times New Roman" w:hAnsi="Times New Roman" w:cs="Times New Roman"/>
          <w:color w:val="333333"/>
          <w:sz w:val="24"/>
          <w:szCs w:val="24"/>
        </w:rPr>
        <w:t>. For predicting the possib</w:t>
      </w:r>
      <w:r w:rsidR="5A6D2D52" w:rsidRPr="34BF8D44">
        <w:rPr>
          <w:rFonts w:ascii="Times New Roman" w:eastAsia="Times New Roman" w:hAnsi="Times New Roman" w:cs="Times New Roman"/>
          <w:color w:val="333333"/>
          <w:sz w:val="24"/>
          <w:szCs w:val="24"/>
        </w:rPr>
        <w:t>le</w:t>
      </w:r>
      <w:r w:rsidRPr="34BF8D44">
        <w:rPr>
          <w:rFonts w:ascii="Times New Roman" w:eastAsia="Times New Roman" w:hAnsi="Times New Roman" w:cs="Times New Roman"/>
          <w:color w:val="333333"/>
          <w:sz w:val="24"/>
          <w:szCs w:val="24"/>
        </w:rPr>
        <w:t xml:space="preserve"> individual contribution to the campaign, </w:t>
      </w:r>
      <w:r w:rsidR="6F347838" w:rsidRPr="34BF8D44">
        <w:rPr>
          <w:rFonts w:ascii="Times New Roman" w:eastAsia="Times New Roman" w:hAnsi="Times New Roman" w:cs="Times New Roman"/>
          <w:color w:val="333333"/>
          <w:sz w:val="24"/>
          <w:szCs w:val="24"/>
        </w:rPr>
        <w:t xml:space="preserve">the </w:t>
      </w:r>
      <w:r w:rsidRPr="34BF8D44">
        <w:rPr>
          <w:rFonts w:ascii="Times New Roman" w:eastAsia="Times New Roman" w:hAnsi="Times New Roman" w:cs="Times New Roman"/>
          <w:color w:val="333333"/>
          <w:sz w:val="24"/>
          <w:szCs w:val="24"/>
        </w:rPr>
        <w:t xml:space="preserve">first subsection provides the classification models details. Then, details for regression models </w:t>
      </w:r>
      <w:r w:rsidR="6C58CDDD" w:rsidRPr="34BF8D44">
        <w:rPr>
          <w:rFonts w:ascii="Times New Roman" w:eastAsia="Times New Roman" w:hAnsi="Times New Roman" w:cs="Times New Roman"/>
          <w:color w:val="333333"/>
          <w:sz w:val="24"/>
          <w:szCs w:val="24"/>
        </w:rPr>
        <w:t xml:space="preserve">used </w:t>
      </w:r>
      <w:r w:rsidRPr="34BF8D44">
        <w:rPr>
          <w:rFonts w:ascii="Times New Roman" w:eastAsia="Times New Roman" w:hAnsi="Times New Roman" w:cs="Times New Roman"/>
          <w:color w:val="333333"/>
          <w:sz w:val="24"/>
          <w:szCs w:val="24"/>
        </w:rPr>
        <w:t xml:space="preserve">to predict the donation amount </w:t>
      </w:r>
      <w:r w:rsidR="5EC20201" w:rsidRPr="34BF8D44">
        <w:rPr>
          <w:rFonts w:ascii="Times New Roman" w:eastAsia="Times New Roman" w:hAnsi="Times New Roman" w:cs="Times New Roman"/>
          <w:color w:val="333333"/>
          <w:sz w:val="24"/>
          <w:szCs w:val="24"/>
        </w:rPr>
        <w:t>are</w:t>
      </w:r>
      <w:r w:rsidRPr="34BF8D44">
        <w:rPr>
          <w:rFonts w:ascii="Times New Roman" w:eastAsia="Times New Roman" w:hAnsi="Times New Roman" w:cs="Times New Roman"/>
          <w:color w:val="333333"/>
          <w:sz w:val="24"/>
          <w:szCs w:val="24"/>
        </w:rPr>
        <w:t xml:space="preserve"> discussed in the second subsection. Both these models will be used </w:t>
      </w:r>
      <w:r w:rsidR="5EC20201" w:rsidRPr="34BF8D44">
        <w:rPr>
          <w:rFonts w:ascii="Times New Roman" w:eastAsia="Times New Roman" w:hAnsi="Times New Roman" w:cs="Times New Roman"/>
          <w:color w:val="333333"/>
          <w:sz w:val="24"/>
          <w:szCs w:val="24"/>
        </w:rPr>
        <w:t xml:space="preserve">in conjunction </w:t>
      </w:r>
      <w:r w:rsidRPr="34BF8D44">
        <w:rPr>
          <w:rFonts w:ascii="Times New Roman" w:eastAsia="Times New Roman" w:hAnsi="Times New Roman" w:cs="Times New Roman"/>
          <w:color w:val="333333"/>
          <w:sz w:val="24"/>
          <w:szCs w:val="24"/>
        </w:rPr>
        <w:t>for deployment and targeting individuals</w:t>
      </w:r>
      <w:r w:rsidR="5EC20201" w:rsidRPr="34BF8D44">
        <w:rPr>
          <w:rFonts w:ascii="Times New Roman" w:eastAsia="Times New Roman" w:hAnsi="Times New Roman" w:cs="Times New Roman"/>
          <w:color w:val="333333"/>
          <w:sz w:val="24"/>
          <w:szCs w:val="24"/>
        </w:rPr>
        <w:t xml:space="preserve"> discussed</w:t>
      </w:r>
      <w:r w:rsidRPr="34BF8D44">
        <w:rPr>
          <w:rFonts w:ascii="Times New Roman" w:eastAsia="Times New Roman" w:hAnsi="Times New Roman" w:cs="Times New Roman"/>
          <w:color w:val="333333"/>
          <w:sz w:val="24"/>
          <w:szCs w:val="24"/>
        </w:rPr>
        <w:t xml:space="preserve"> in later sections. </w:t>
      </w:r>
    </w:p>
    <w:p w14:paraId="2A8E014D" w14:textId="5DEF258D" w:rsidR="00681D26" w:rsidRDefault="00637D54" w:rsidP="00A653CA">
      <w:pPr>
        <w:pStyle w:val="Heading2"/>
        <w:rPr>
          <w:rFonts w:eastAsia="Times New Roman"/>
        </w:rPr>
      </w:pPr>
      <w:r>
        <w:rPr>
          <w:rFonts w:eastAsia="Times New Roman"/>
        </w:rPr>
        <w:t>Classification Models</w:t>
      </w:r>
    </w:p>
    <w:p w14:paraId="1E9D2DEA" w14:textId="4C2CCF01" w:rsidR="00AD0D49" w:rsidRDefault="0DB304BB" w:rsidP="34BF8D44">
      <w:pPr>
        <w:shd w:val="clear" w:color="auto" w:fill="FFFFFF" w:themeFill="background1"/>
        <w:spacing w:before="100" w:beforeAutospacing="1" w:after="100" w:afterAutospacing="1" w:line="480" w:lineRule="auto"/>
        <w:jc w:val="both"/>
        <w:rPr>
          <w:rFonts w:ascii="Times New Roman" w:eastAsia="Times New Roman" w:hAnsi="Times New Roman" w:cs="Times New Roman"/>
          <w:color w:val="333333"/>
          <w:sz w:val="24"/>
          <w:szCs w:val="24"/>
        </w:rPr>
      </w:pPr>
      <w:r w:rsidRPr="34BF8D44">
        <w:rPr>
          <w:rFonts w:ascii="Times New Roman" w:eastAsia="Times New Roman" w:hAnsi="Times New Roman" w:cs="Times New Roman"/>
          <w:color w:val="333333"/>
          <w:sz w:val="24"/>
          <w:szCs w:val="24"/>
        </w:rPr>
        <w:t>For classification</w:t>
      </w:r>
      <w:r w:rsidR="3B1992EF" w:rsidRPr="34BF8D44">
        <w:rPr>
          <w:rFonts w:ascii="Times New Roman" w:eastAsia="Times New Roman" w:hAnsi="Times New Roman" w:cs="Times New Roman"/>
          <w:color w:val="333333"/>
          <w:sz w:val="24"/>
          <w:szCs w:val="24"/>
        </w:rPr>
        <w:t xml:space="preserve"> multiple models </w:t>
      </w:r>
      <w:r w:rsidRPr="34BF8D44">
        <w:rPr>
          <w:rFonts w:ascii="Times New Roman" w:eastAsia="Times New Roman" w:hAnsi="Times New Roman" w:cs="Times New Roman"/>
          <w:color w:val="333333"/>
          <w:sz w:val="24"/>
          <w:szCs w:val="24"/>
        </w:rPr>
        <w:t xml:space="preserve">are devised </w:t>
      </w:r>
      <w:r w:rsidR="3B1992EF" w:rsidRPr="34BF8D44">
        <w:rPr>
          <w:rFonts w:ascii="Times New Roman" w:eastAsia="Times New Roman" w:hAnsi="Times New Roman" w:cs="Times New Roman"/>
          <w:color w:val="333333"/>
          <w:sz w:val="24"/>
          <w:szCs w:val="24"/>
        </w:rPr>
        <w:t xml:space="preserve">to </w:t>
      </w:r>
      <w:r w:rsidRPr="34BF8D44">
        <w:rPr>
          <w:rFonts w:ascii="Times New Roman" w:eastAsia="Times New Roman" w:hAnsi="Times New Roman" w:cs="Times New Roman"/>
          <w:color w:val="333333"/>
          <w:sz w:val="24"/>
          <w:szCs w:val="24"/>
        </w:rPr>
        <w:t xml:space="preserve">provide the most accurate prediction. </w:t>
      </w:r>
      <w:r w:rsidR="3B1992EF" w:rsidRPr="34BF8D44">
        <w:rPr>
          <w:rFonts w:ascii="Times New Roman" w:eastAsia="Times New Roman" w:hAnsi="Times New Roman" w:cs="Times New Roman"/>
          <w:color w:val="333333"/>
          <w:sz w:val="24"/>
          <w:szCs w:val="24"/>
        </w:rPr>
        <w:t xml:space="preserve"> </w:t>
      </w:r>
      <w:r w:rsidR="0A7AB5A6" w:rsidRPr="34BF8D44">
        <w:rPr>
          <w:rFonts w:ascii="Times New Roman" w:eastAsia="Times New Roman" w:hAnsi="Times New Roman" w:cs="Times New Roman"/>
          <w:color w:val="333333"/>
          <w:sz w:val="24"/>
          <w:szCs w:val="24"/>
        </w:rPr>
        <w:t xml:space="preserve">Models </w:t>
      </w:r>
      <w:r w:rsidR="00A4F711" w:rsidRPr="34BF8D44">
        <w:rPr>
          <w:rFonts w:ascii="Times New Roman" w:eastAsia="Times New Roman" w:hAnsi="Times New Roman" w:cs="Times New Roman"/>
          <w:color w:val="333333"/>
          <w:sz w:val="24"/>
          <w:szCs w:val="24"/>
        </w:rPr>
        <w:t xml:space="preserve">utilized </w:t>
      </w:r>
      <w:r w:rsidR="0A7AB5A6" w:rsidRPr="34BF8D44">
        <w:rPr>
          <w:rFonts w:ascii="Times New Roman" w:eastAsia="Times New Roman" w:hAnsi="Times New Roman" w:cs="Times New Roman"/>
          <w:color w:val="333333"/>
          <w:sz w:val="24"/>
          <w:szCs w:val="24"/>
        </w:rPr>
        <w:t>include</w:t>
      </w:r>
      <w:r w:rsidR="00A4F711" w:rsidRPr="34BF8D44">
        <w:rPr>
          <w:rFonts w:ascii="Times New Roman" w:eastAsia="Times New Roman" w:hAnsi="Times New Roman" w:cs="Times New Roman"/>
          <w:color w:val="333333"/>
          <w:sz w:val="24"/>
          <w:szCs w:val="24"/>
        </w:rPr>
        <w:t xml:space="preserve"> </w:t>
      </w:r>
      <w:r w:rsidR="3B1992EF" w:rsidRPr="34BF8D44">
        <w:rPr>
          <w:rFonts w:ascii="Times New Roman" w:eastAsia="Times New Roman" w:hAnsi="Times New Roman" w:cs="Times New Roman"/>
          <w:color w:val="333333"/>
          <w:sz w:val="24"/>
          <w:szCs w:val="24"/>
        </w:rPr>
        <w:t xml:space="preserve">KNN </w:t>
      </w:r>
      <w:r w:rsidR="73897AD0" w:rsidRPr="34BF8D44">
        <w:rPr>
          <w:rFonts w:ascii="Times New Roman" w:eastAsia="Times New Roman" w:hAnsi="Times New Roman" w:cs="Times New Roman"/>
          <w:color w:val="333333"/>
          <w:sz w:val="24"/>
          <w:szCs w:val="24"/>
        </w:rPr>
        <w:t>(</w:t>
      </w:r>
      <w:r w:rsidR="3B1992EF" w:rsidRPr="34BF8D44">
        <w:rPr>
          <w:rFonts w:ascii="Times New Roman" w:eastAsia="Times New Roman" w:hAnsi="Times New Roman" w:cs="Times New Roman"/>
          <w:color w:val="333333"/>
          <w:sz w:val="24"/>
          <w:szCs w:val="24"/>
        </w:rPr>
        <w:t>with 18 different nearest neighbors</w:t>
      </w:r>
      <w:r w:rsidR="73897AD0" w:rsidRPr="34BF8D44">
        <w:rPr>
          <w:rFonts w:ascii="Times New Roman" w:eastAsia="Times New Roman" w:hAnsi="Times New Roman" w:cs="Times New Roman"/>
          <w:color w:val="333333"/>
          <w:sz w:val="24"/>
          <w:szCs w:val="24"/>
        </w:rPr>
        <w:t>)</w:t>
      </w:r>
      <w:r w:rsidR="3B1992EF" w:rsidRPr="34BF8D44">
        <w:rPr>
          <w:rFonts w:ascii="Times New Roman" w:eastAsia="Times New Roman" w:hAnsi="Times New Roman" w:cs="Times New Roman"/>
          <w:color w:val="333333"/>
          <w:sz w:val="24"/>
          <w:szCs w:val="24"/>
        </w:rPr>
        <w:t xml:space="preserve">, </w:t>
      </w:r>
      <w:r w:rsidR="514284F3" w:rsidRPr="34BF8D44">
        <w:rPr>
          <w:rFonts w:ascii="Times New Roman" w:eastAsia="Times New Roman" w:hAnsi="Times New Roman" w:cs="Times New Roman"/>
          <w:color w:val="333333"/>
          <w:sz w:val="24"/>
          <w:szCs w:val="24"/>
        </w:rPr>
        <w:t>Neural Networks,</w:t>
      </w:r>
      <w:r w:rsidR="0304E11D" w:rsidRPr="34BF8D44">
        <w:rPr>
          <w:rFonts w:ascii="Times New Roman" w:eastAsia="Times New Roman" w:hAnsi="Times New Roman" w:cs="Times New Roman"/>
          <w:color w:val="333333"/>
          <w:sz w:val="24"/>
          <w:szCs w:val="24"/>
        </w:rPr>
        <w:t xml:space="preserve"> Naïve Bayesian, and</w:t>
      </w:r>
      <w:r w:rsidR="514284F3" w:rsidRPr="34BF8D44">
        <w:rPr>
          <w:rFonts w:ascii="Times New Roman" w:eastAsia="Times New Roman" w:hAnsi="Times New Roman" w:cs="Times New Roman"/>
          <w:color w:val="333333"/>
          <w:sz w:val="24"/>
          <w:szCs w:val="24"/>
        </w:rPr>
        <w:t xml:space="preserve"> </w:t>
      </w:r>
      <w:r w:rsidR="3B1992EF" w:rsidRPr="34BF8D44">
        <w:rPr>
          <w:rFonts w:ascii="Times New Roman" w:eastAsia="Times New Roman" w:hAnsi="Times New Roman" w:cs="Times New Roman"/>
          <w:color w:val="333333"/>
          <w:sz w:val="24"/>
          <w:szCs w:val="24"/>
        </w:rPr>
        <w:t xml:space="preserve">4 different </w:t>
      </w:r>
      <w:r w:rsidR="0D679155" w:rsidRPr="34BF8D44">
        <w:rPr>
          <w:rFonts w:ascii="Times New Roman" w:eastAsia="Times New Roman" w:hAnsi="Times New Roman" w:cs="Times New Roman"/>
          <w:color w:val="333333"/>
          <w:sz w:val="24"/>
          <w:szCs w:val="24"/>
        </w:rPr>
        <w:t xml:space="preserve">types of </w:t>
      </w:r>
      <w:r w:rsidR="3B1992EF" w:rsidRPr="34BF8D44">
        <w:rPr>
          <w:rFonts w:ascii="Times New Roman" w:eastAsia="Times New Roman" w:hAnsi="Times New Roman" w:cs="Times New Roman"/>
          <w:color w:val="333333"/>
          <w:sz w:val="24"/>
          <w:szCs w:val="24"/>
        </w:rPr>
        <w:t>decision tree</w:t>
      </w:r>
      <w:r w:rsidR="0236F728" w:rsidRPr="34BF8D44">
        <w:rPr>
          <w:rFonts w:ascii="Times New Roman" w:eastAsia="Times New Roman" w:hAnsi="Times New Roman" w:cs="Times New Roman"/>
          <w:color w:val="333333"/>
          <w:sz w:val="24"/>
          <w:szCs w:val="24"/>
        </w:rPr>
        <w:t>s (</w:t>
      </w:r>
      <w:r w:rsidR="6FEDECF4" w:rsidRPr="34BF8D44">
        <w:rPr>
          <w:rFonts w:ascii="Times New Roman" w:eastAsia="Times New Roman" w:hAnsi="Times New Roman" w:cs="Times New Roman"/>
          <w:color w:val="333333"/>
          <w:sz w:val="24"/>
          <w:szCs w:val="24"/>
        </w:rPr>
        <w:t xml:space="preserve">including </w:t>
      </w:r>
      <w:r w:rsidR="3B1992EF" w:rsidRPr="34BF8D44">
        <w:rPr>
          <w:rFonts w:ascii="Times New Roman" w:eastAsia="Times New Roman" w:hAnsi="Times New Roman" w:cs="Times New Roman"/>
          <w:color w:val="333333"/>
          <w:sz w:val="24"/>
          <w:szCs w:val="24"/>
        </w:rPr>
        <w:t>gradient boosting and random forest</w:t>
      </w:r>
      <w:r w:rsidR="6FEDECF4" w:rsidRPr="34BF8D44">
        <w:rPr>
          <w:rFonts w:ascii="Times New Roman" w:eastAsia="Times New Roman" w:hAnsi="Times New Roman" w:cs="Times New Roman"/>
          <w:color w:val="333333"/>
          <w:sz w:val="24"/>
          <w:szCs w:val="24"/>
        </w:rPr>
        <w:t>)</w:t>
      </w:r>
      <w:r w:rsidR="00A4F711" w:rsidRPr="34BF8D44">
        <w:rPr>
          <w:rFonts w:ascii="Times New Roman" w:eastAsia="Times New Roman" w:hAnsi="Times New Roman" w:cs="Times New Roman"/>
          <w:color w:val="333333"/>
          <w:sz w:val="24"/>
          <w:szCs w:val="24"/>
        </w:rPr>
        <w:t>.</w:t>
      </w:r>
      <w:r w:rsidR="3B1992EF" w:rsidRPr="34BF8D44">
        <w:rPr>
          <w:rFonts w:ascii="Times New Roman" w:eastAsia="Times New Roman" w:hAnsi="Times New Roman" w:cs="Times New Roman"/>
          <w:color w:val="333333"/>
          <w:sz w:val="24"/>
          <w:szCs w:val="24"/>
        </w:rPr>
        <w:t xml:space="preserve"> </w:t>
      </w:r>
      <w:r w:rsidR="6FEDECF4" w:rsidRPr="34BF8D44">
        <w:rPr>
          <w:rFonts w:ascii="Times New Roman" w:eastAsia="Times New Roman" w:hAnsi="Times New Roman" w:cs="Times New Roman"/>
          <w:color w:val="333333"/>
          <w:sz w:val="24"/>
          <w:szCs w:val="24"/>
        </w:rPr>
        <w:t>Figure 3 present</w:t>
      </w:r>
      <w:r w:rsidR="4EA17F78" w:rsidRPr="34BF8D44">
        <w:rPr>
          <w:rFonts w:ascii="Times New Roman" w:eastAsia="Times New Roman" w:hAnsi="Times New Roman" w:cs="Times New Roman"/>
          <w:color w:val="333333"/>
          <w:sz w:val="24"/>
          <w:szCs w:val="24"/>
        </w:rPr>
        <w:t xml:space="preserve">s </w:t>
      </w:r>
      <w:r w:rsidR="3B1992EF" w:rsidRPr="34BF8D44">
        <w:rPr>
          <w:rFonts w:ascii="Times New Roman" w:eastAsia="Times New Roman" w:hAnsi="Times New Roman" w:cs="Times New Roman"/>
          <w:color w:val="333333"/>
          <w:sz w:val="24"/>
          <w:szCs w:val="24"/>
        </w:rPr>
        <w:t>the diagram of EDA and modeling within SAS Enterprise Miner</w:t>
      </w:r>
      <w:r w:rsidR="4EA17F78" w:rsidRPr="34BF8D44">
        <w:rPr>
          <w:rFonts w:ascii="Times New Roman" w:eastAsia="Times New Roman" w:hAnsi="Times New Roman" w:cs="Times New Roman"/>
          <w:color w:val="333333"/>
          <w:sz w:val="24"/>
          <w:szCs w:val="24"/>
        </w:rPr>
        <w:t>.</w:t>
      </w:r>
    </w:p>
    <w:p w14:paraId="41C5793D" w14:textId="39D8B9D8" w:rsidR="00CB103D" w:rsidRDefault="5DB611CC" w:rsidP="34BF8D44">
      <w:pPr>
        <w:shd w:val="clear" w:color="auto" w:fill="FFFFFF" w:themeFill="background1"/>
        <w:spacing w:before="100" w:beforeAutospacing="1" w:after="100" w:afterAutospacing="1" w:line="480" w:lineRule="auto"/>
        <w:jc w:val="both"/>
        <w:rPr>
          <w:rFonts w:ascii="Times New Roman" w:eastAsia="Times New Roman" w:hAnsi="Times New Roman" w:cs="Times New Roman"/>
          <w:color w:val="333333"/>
          <w:sz w:val="24"/>
          <w:szCs w:val="24"/>
        </w:rPr>
      </w:pPr>
      <w:r w:rsidRPr="34BF8D44">
        <w:rPr>
          <w:rFonts w:ascii="Times New Roman" w:eastAsia="Times New Roman" w:hAnsi="Times New Roman" w:cs="Times New Roman"/>
          <w:color w:val="333333"/>
          <w:sz w:val="24"/>
          <w:szCs w:val="24"/>
        </w:rPr>
        <w:lastRenderedPageBreak/>
        <w:t xml:space="preserve">The first cluster of nodes in the top left </w:t>
      </w:r>
      <w:r w:rsidR="63801A53" w:rsidRPr="34BF8D44">
        <w:rPr>
          <w:rFonts w:ascii="Times New Roman" w:eastAsia="Times New Roman" w:hAnsi="Times New Roman" w:cs="Times New Roman"/>
          <w:color w:val="333333"/>
          <w:sz w:val="24"/>
          <w:szCs w:val="24"/>
        </w:rPr>
        <w:t>are</w:t>
      </w:r>
      <w:r w:rsidRPr="34BF8D44">
        <w:rPr>
          <w:rFonts w:ascii="Times New Roman" w:eastAsia="Times New Roman" w:hAnsi="Times New Roman" w:cs="Times New Roman"/>
          <w:color w:val="333333"/>
          <w:sz w:val="24"/>
          <w:szCs w:val="24"/>
        </w:rPr>
        <w:t xml:space="preserve"> the nodes used </w:t>
      </w:r>
      <w:r w:rsidR="1952F3D3" w:rsidRPr="34BF8D44">
        <w:rPr>
          <w:rFonts w:ascii="Times New Roman" w:eastAsia="Times New Roman" w:hAnsi="Times New Roman" w:cs="Times New Roman"/>
          <w:color w:val="333333"/>
          <w:sz w:val="24"/>
          <w:szCs w:val="24"/>
        </w:rPr>
        <w:t xml:space="preserve">for </w:t>
      </w:r>
      <w:r w:rsidRPr="34BF8D44">
        <w:rPr>
          <w:rFonts w:ascii="Times New Roman" w:eastAsia="Times New Roman" w:hAnsi="Times New Roman" w:cs="Times New Roman"/>
          <w:color w:val="333333"/>
          <w:sz w:val="24"/>
          <w:szCs w:val="24"/>
        </w:rPr>
        <w:t>initial exploratory data analysis. The data was then partitioned</w:t>
      </w:r>
      <w:r w:rsidR="1952F3D3" w:rsidRPr="34BF8D44">
        <w:rPr>
          <w:rFonts w:ascii="Times New Roman" w:eastAsia="Times New Roman" w:hAnsi="Times New Roman" w:cs="Times New Roman"/>
          <w:color w:val="333333"/>
          <w:sz w:val="24"/>
          <w:szCs w:val="24"/>
        </w:rPr>
        <w:t xml:space="preserve"> to train and test (</w:t>
      </w:r>
      <w:r w:rsidR="6CF8AFD7" w:rsidRPr="34BF8D44">
        <w:rPr>
          <w:rFonts w:ascii="Times New Roman" w:eastAsia="Times New Roman" w:hAnsi="Times New Roman" w:cs="Times New Roman"/>
          <w:color w:val="333333"/>
          <w:sz w:val="24"/>
          <w:szCs w:val="24"/>
        </w:rPr>
        <w:t xml:space="preserve">for 2 splits </w:t>
      </w:r>
      <w:r w:rsidR="5DA74861" w:rsidRPr="34BF8D44">
        <w:rPr>
          <w:rFonts w:ascii="Times New Roman" w:eastAsia="Times New Roman" w:hAnsi="Times New Roman" w:cs="Times New Roman"/>
          <w:color w:val="333333"/>
          <w:sz w:val="24"/>
          <w:szCs w:val="24"/>
        </w:rPr>
        <w:t xml:space="preserve">of data </w:t>
      </w:r>
      <w:r w:rsidR="6CF8AFD7" w:rsidRPr="34BF8D44">
        <w:rPr>
          <w:rFonts w:ascii="Times New Roman" w:eastAsia="Times New Roman" w:hAnsi="Times New Roman" w:cs="Times New Roman"/>
          <w:color w:val="333333"/>
          <w:sz w:val="24"/>
          <w:szCs w:val="24"/>
        </w:rPr>
        <w:t xml:space="preserve">in SAS validation plays as the test set) for modeling and </w:t>
      </w:r>
      <w:r w:rsidR="5DA74861" w:rsidRPr="34BF8D44">
        <w:rPr>
          <w:rFonts w:ascii="Times New Roman" w:eastAsia="Times New Roman" w:hAnsi="Times New Roman" w:cs="Times New Roman"/>
          <w:color w:val="333333"/>
          <w:sz w:val="24"/>
          <w:szCs w:val="24"/>
        </w:rPr>
        <w:t>evaluation</w:t>
      </w:r>
      <w:r w:rsidRPr="34BF8D44">
        <w:rPr>
          <w:rFonts w:ascii="Times New Roman" w:eastAsia="Times New Roman" w:hAnsi="Times New Roman" w:cs="Times New Roman"/>
          <w:color w:val="333333"/>
          <w:sz w:val="24"/>
          <w:szCs w:val="24"/>
        </w:rPr>
        <w:t xml:space="preserve">. The top cluster of nodes are tree-based models (gradient boosting, random forest, </w:t>
      </w:r>
      <w:r w:rsidR="5DA74861" w:rsidRPr="34BF8D44">
        <w:rPr>
          <w:rFonts w:ascii="Times New Roman" w:eastAsia="Times New Roman" w:hAnsi="Times New Roman" w:cs="Times New Roman"/>
          <w:color w:val="333333"/>
          <w:sz w:val="24"/>
          <w:szCs w:val="24"/>
        </w:rPr>
        <w:t xml:space="preserve">and </w:t>
      </w:r>
      <w:r w:rsidRPr="34BF8D44">
        <w:rPr>
          <w:rFonts w:ascii="Times New Roman" w:eastAsia="Times New Roman" w:hAnsi="Times New Roman" w:cs="Times New Roman"/>
          <w:color w:val="333333"/>
          <w:sz w:val="24"/>
          <w:szCs w:val="24"/>
        </w:rPr>
        <w:t>decision trees)</w:t>
      </w:r>
      <w:r w:rsidR="70D2C3CB" w:rsidRPr="34BF8D44">
        <w:rPr>
          <w:rFonts w:ascii="Times New Roman" w:eastAsia="Times New Roman" w:hAnsi="Times New Roman" w:cs="Times New Roman"/>
          <w:color w:val="333333"/>
          <w:sz w:val="24"/>
          <w:szCs w:val="24"/>
        </w:rPr>
        <w:t>, followed by a Naïve Bayes model</w:t>
      </w:r>
      <w:r w:rsidRPr="34BF8D44">
        <w:rPr>
          <w:rFonts w:ascii="Times New Roman" w:eastAsia="Times New Roman" w:hAnsi="Times New Roman" w:cs="Times New Roman"/>
          <w:color w:val="333333"/>
          <w:sz w:val="24"/>
          <w:szCs w:val="24"/>
        </w:rPr>
        <w:t xml:space="preserve"> The middle </w:t>
      </w:r>
      <w:r w:rsidR="5ADF6605" w:rsidRPr="34BF8D44">
        <w:rPr>
          <w:rFonts w:ascii="Times New Roman" w:eastAsia="Times New Roman" w:hAnsi="Times New Roman" w:cs="Times New Roman"/>
          <w:color w:val="333333"/>
          <w:sz w:val="24"/>
          <w:szCs w:val="24"/>
        </w:rPr>
        <w:t xml:space="preserve">group </w:t>
      </w:r>
      <w:r w:rsidRPr="34BF8D44">
        <w:rPr>
          <w:rFonts w:ascii="Times New Roman" w:eastAsia="Times New Roman" w:hAnsi="Times New Roman" w:cs="Times New Roman"/>
          <w:color w:val="333333"/>
          <w:sz w:val="24"/>
          <w:szCs w:val="24"/>
        </w:rPr>
        <w:t>of nodes are the Neural Network models</w:t>
      </w:r>
      <w:r w:rsidR="70D2C3CB" w:rsidRPr="34BF8D44">
        <w:rPr>
          <w:rFonts w:ascii="Times New Roman" w:eastAsia="Times New Roman" w:hAnsi="Times New Roman" w:cs="Times New Roman"/>
          <w:color w:val="333333"/>
          <w:sz w:val="24"/>
          <w:szCs w:val="24"/>
        </w:rPr>
        <w:t>, followed by the</w:t>
      </w:r>
      <w:r w:rsidR="43A9DA44" w:rsidRPr="34BF8D44">
        <w:rPr>
          <w:rFonts w:ascii="Times New Roman" w:eastAsia="Times New Roman" w:hAnsi="Times New Roman" w:cs="Times New Roman"/>
          <w:color w:val="333333"/>
          <w:sz w:val="24"/>
          <w:szCs w:val="24"/>
        </w:rPr>
        <w:t xml:space="preserve"> </w:t>
      </w:r>
      <w:r w:rsidRPr="34BF8D44">
        <w:rPr>
          <w:rFonts w:ascii="Times New Roman" w:eastAsia="Times New Roman" w:hAnsi="Times New Roman" w:cs="Times New Roman"/>
          <w:color w:val="333333"/>
          <w:sz w:val="24"/>
          <w:szCs w:val="24"/>
        </w:rPr>
        <w:t>AutoNeural Networks</w:t>
      </w:r>
      <w:r w:rsidR="70D2C3CB" w:rsidRPr="34BF8D44">
        <w:rPr>
          <w:rFonts w:ascii="Times New Roman" w:eastAsia="Times New Roman" w:hAnsi="Times New Roman" w:cs="Times New Roman"/>
          <w:color w:val="333333"/>
          <w:sz w:val="24"/>
          <w:szCs w:val="24"/>
        </w:rPr>
        <w:t xml:space="preserve"> model</w:t>
      </w:r>
      <w:r w:rsidRPr="34BF8D44">
        <w:rPr>
          <w:rFonts w:ascii="Times New Roman" w:eastAsia="Times New Roman" w:hAnsi="Times New Roman" w:cs="Times New Roman"/>
          <w:color w:val="333333"/>
          <w:sz w:val="24"/>
          <w:szCs w:val="24"/>
        </w:rPr>
        <w:t xml:space="preserve"> </w:t>
      </w:r>
      <w:r w:rsidR="228C61DE" w:rsidRPr="34BF8D44">
        <w:rPr>
          <w:rFonts w:ascii="Times New Roman" w:eastAsia="Times New Roman" w:hAnsi="Times New Roman" w:cs="Times New Roman"/>
          <w:color w:val="333333"/>
          <w:sz w:val="24"/>
          <w:szCs w:val="24"/>
        </w:rPr>
        <w:t>that is</w:t>
      </w:r>
      <w:r w:rsidRPr="34BF8D44">
        <w:rPr>
          <w:rFonts w:ascii="Times New Roman" w:eastAsia="Times New Roman" w:hAnsi="Times New Roman" w:cs="Times New Roman"/>
          <w:color w:val="333333"/>
          <w:sz w:val="24"/>
          <w:szCs w:val="24"/>
        </w:rPr>
        <w:t xml:space="preserve"> connected straight to the partition</w:t>
      </w:r>
      <w:r w:rsidR="228C61DE" w:rsidRPr="34BF8D44">
        <w:rPr>
          <w:rFonts w:ascii="Times New Roman" w:eastAsia="Times New Roman" w:hAnsi="Times New Roman" w:cs="Times New Roman"/>
          <w:color w:val="333333"/>
          <w:sz w:val="24"/>
          <w:szCs w:val="24"/>
        </w:rPr>
        <w:t>. H</w:t>
      </w:r>
      <w:r w:rsidRPr="34BF8D44">
        <w:rPr>
          <w:rFonts w:ascii="Times New Roman" w:eastAsia="Times New Roman" w:hAnsi="Times New Roman" w:cs="Times New Roman"/>
          <w:color w:val="333333"/>
          <w:sz w:val="24"/>
          <w:szCs w:val="24"/>
        </w:rPr>
        <w:t>owever, the specified Neural Networks require variables to be transformed</w:t>
      </w:r>
      <w:r w:rsidR="228C61DE" w:rsidRPr="34BF8D44">
        <w:rPr>
          <w:rFonts w:ascii="Times New Roman" w:eastAsia="Times New Roman" w:hAnsi="Times New Roman" w:cs="Times New Roman"/>
          <w:color w:val="333333"/>
          <w:sz w:val="24"/>
          <w:szCs w:val="24"/>
        </w:rPr>
        <w:t xml:space="preserve"> </w:t>
      </w:r>
      <w:r w:rsidR="48F18C1A" w:rsidRPr="34BF8D44">
        <w:rPr>
          <w:rFonts w:ascii="Times New Roman" w:eastAsia="Times New Roman" w:hAnsi="Times New Roman" w:cs="Times New Roman"/>
          <w:color w:val="333333"/>
          <w:sz w:val="24"/>
          <w:szCs w:val="24"/>
        </w:rPr>
        <w:t>which</w:t>
      </w:r>
      <w:r w:rsidR="228C61DE" w:rsidRPr="34BF8D44">
        <w:rPr>
          <w:rFonts w:ascii="Times New Roman" w:eastAsia="Times New Roman" w:hAnsi="Times New Roman" w:cs="Times New Roman"/>
          <w:color w:val="333333"/>
          <w:sz w:val="24"/>
          <w:szCs w:val="24"/>
        </w:rPr>
        <w:t xml:space="preserve"> is </w:t>
      </w:r>
      <w:r w:rsidR="56489460" w:rsidRPr="34BF8D44">
        <w:rPr>
          <w:rFonts w:ascii="Times New Roman" w:eastAsia="Times New Roman" w:hAnsi="Times New Roman" w:cs="Times New Roman"/>
          <w:color w:val="333333"/>
          <w:sz w:val="24"/>
          <w:szCs w:val="24"/>
        </w:rPr>
        <w:t>achieved</w:t>
      </w:r>
      <w:r w:rsidR="228C61DE" w:rsidRPr="34BF8D44">
        <w:rPr>
          <w:rFonts w:ascii="Times New Roman" w:eastAsia="Times New Roman" w:hAnsi="Times New Roman" w:cs="Times New Roman"/>
          <w:color w:val="333333"/>
          <w:sz w:val="24"/>
          <w:szCs w:val="24"/>
        </w:rPr>
        <w:t xml:space="preserve"> using</w:t>
      </w:r>
      <w:r w:rsidR="342CC81D" w:rsidRPr="34BF8D44">
        <w:rPr>
          <w:rFonts w:ascii="Times New Roman" w:eastAsia="Times New Roman" w:hAnsi="Times New Roman" w:cs="Times New Roman"/>
          <w:color w:val="333333"/>
          <w:sz w:val="24"/>
          <w:szCs w:val="24"/>
        </w:rPr>
        <w:t xml:space="preserve"> the</w:t>
      </w:r>
      <w:r w:rsidR="228C61DE" w:rsidRPr="34BF8D44">
        <w:rPr>
          <w:rFonts w:ascii="Times New Roman" w:eastAsia="Times New Roman" w:hAnsi="Times New Roman" w:cs="Times New Roman"/>
          <w:color w:val="333333"/>
          <w:sz w:val="24"/>
          <w:szCs w:val="24"/>
        </w:rPr>
        <w:t xml:space="preserve"> </w:t>
      </w:r>
      <w:r w:rsidR="228C61DE" w:rsidRPr="34BF8D44">
        <w:rPr>
          <w:rFonts w:ascii="Times New Roman" w:eastAsia="Times New Roman" w:hAnsi="Times New Roman" w:cs="Times New Roman"/>
          <w:i/>
          <w:iCs/>
          <w:color w:val="333333"/>
          <w:sz w:val="24"/>
          <w:szCs w:val="24"/>
        </w:rPr>
        <w:t>transform node</w:t>
      </w:r>
      <w:r w:rsidRPr="34BF8D44">
        <w:rPr>
          <w:rFonts w:ascii="Times New Roman" w:eastAsia="Times New Roman" w:hAnsi="Times New Roman" w:cs="Times New Roman"/>
          <w:color w:val="333333"/>
          <w:sz w:val="24"/>
          <w:szCs w:val="24"/>
        </w:rPr>
        <w:t xml:space="preserve">. The KNN </w:t>
      </w:r>
      <w:r w:rsidR="54F681F1" w:rsidRPr="34BF8D44">
        <w:rPr>
          <w:rFonts w:ascii="Times New Roman" w:eastAsia="Times New Roman" w:hAnsi="Times New Roman" w:cs="Times New Roman"/>
          <w:color w:val="333333"/>
          <w:sz w:val="24"/>
          <w:szCs w:val="24"/>
        </w:rPr>
        <w:t xml:space="preserve">classification models </w:t>
      </w:r>
      <w:proofErr w:type="gramStart"/>
      <w:r w:rsidR="54F681F1" w:rsidRPr="34BF8D44">
        <w:rPr>
          <w:rFonts w:ascii="Times New Roman" w:eastAsia="Times New Roman" w:hAnsi="Times New Roman" w:cs="Times New Roman"/>
          <w:color w:val="333333"/>
          <w:sz w:val="24"/>
          <w:szCs w:val="24"/>
        </w:rPr>
        <w:t>is</w:t>
      </w:r>
      <w:proofErr w:type="gramEnd"/>
      <w:r w:rsidR="54F681F1" w:rsidRPr="34BF8D44">
        <w:rPr>
          <w:rFonts w:ascii="Times New Roman" w:eastAsia="Times New Roman" w:hAnsi="Times New Roman" w:cs="Times New Roman"/>
          <w:color w:val="333333"/>
          <w:sz w:val="24"/>
          <w:szCs w:val="24"/>
        </w:rPr>
        <w:t xml:space="preserve"> the </w:t>
      </w:r>
      <w:r w:rsidRPr="34BF8D44">
        <w:rPr>
          <w:rFonts w:ascii="Times New Roman" w:eastAsia="Times New Roman" w:hAnsi="Times New Roman" w:cs="Times New Roman"/>
          <w:color w:val="333333"/>
          <w:sz w:val="24"/>
          <w:szCs w:val="24"/>
        </w:rPr>
        <w:t>cluster</w:t>
      </w:r>
      <w:r w:rsidR="54F681F1" w:rsidRPr="34BF8D44">
        <w:rPr>
          <w:rFonts w:ascii="Times New Roman" w:eastAsia="Times New Roman" w:hAnsi="Times New Roman" w:cs="Times New Roman"/>
          <w:color w:val="333333"/>
          <w:sz w:val="24"/>
          <w:szCs w:val="24"/>
        </w:rPr>
        <w:t xml:space="preserve"> of </w:t>
      </w:r>
      <w:r w:rsidR="00682BC4" w:rsidRPr="34BF8D44">
        <w:rPr>
          <w:rFonts w:ascii="Times New Roman" w:eastAsia="Times New Roman" w:hAnsi="Times New Roman" w:cs="Times New Roman"/>
          <w:color w:val="333333"/>
          <w:sz w:val="24"/>
          <w:szCs w:val="24"/>
        </w:rPr>
        <w:t>models</w:t>
      </w:r>
      <w:r w:rsidR="54F681F1" w:rsidRPr="34BF8D44">
        <w:rPr>
          <w:rFonts w:ascii="Times New Roman" w:eastAsia="Times New Roman" w:hAnsi="Times New Roman" w:cs="Times New Roman"/>
          <w:color w:val="333333"/>
          <w:sz w:val="24"/>
          <w:szCs w:val="24"/>
        </w:rPr>
        <w:t xml:space="preserve"> in</w:t>
      </w:r>
      <w:r w:rsidRPr="34BF8D44">
        <w:rPr>
          <w:rFonts w:ascii="Times New Roman" w:eastAsia="Times New Roman" w:hAnsi="Times New Roman" w:cs="Times New Roman"/>
          <w:color w:val="333333"/>
          <w:sz w:val="24"/>
          <w:szCs w:val="24"/>
        </w:rPr>
        <w:t xml:space="preserve"> the bottom. The model was run with multiple K-values to identify the optimal </w:t>
      </w:r>
      <w:r w:rsidR="39A216A7" w:rsidRPr="34BF8D44">
        <w:rPr>
          <w:rFonts w:ascii="Times New Roman" w:eastAsia="Times New Roman" w:hAnsi="Times New Roman" w:cs="Times New Roman"/>
          <w:color w:val="333333"/>
          <w:sz w:val="24"/>
          <w:szCs w:val="24"/>
        </w:rPr>
        <w:t>K</w:t>
      </w:r>
      <w:r w:rsidRPr="34BF8D44">
        <w:rPr>
          <w:rFonts w:ascii="Times New Roman" w:eastAsia="Times New Roman" w:hAnsi="Times New Roman" w:cs="Times New Roman"/>
          <w:color w:val="333333"/>
          <w:sz w:val="24"/>
          <w:szCs w:val="24"/>
        </w:rPr>
        <w:t xml:space="preserve">-value for the KNN model. Model comparisons were performed independently for the KNN </w:t>
      </w:r>
      <w:r w:rsidR="54F681F1" w:rsidRPr="34BF8D44">
        <w:rPr>
          <w:rFonts w:ascii="Times New Roman" w:eastAsia="Times New Roman" w:hAnsi="Times New Roman" w:cs="Times New Roman"/>
          <w:color w:val="333333"/>
          <w:sz w:val="24"/>
          <w:szCs w:val="24"/>
        </w:rPr>
        <w:t>models</w:t>
      </w:r>
      <w:r w:rsidRPr="34BF8D44">
        <w:rPr>
          <w:rFonts w:ascii="Times New Roman" w:eastAsia="Times New Roman" w:hAnsi="Times New Roman" w:cs="Times New Roman"/>
          <w:color w:val="333333"/>
          <w:sz w:val="24"/>
          <w:szCs w:val="24"/>
        </w:rPr>
        <w:t>, Neural Networks, and tree-based models,</w:t>
      </w:r>
      <w:r w:rsidR="1D614198" w:rsidRPr="34BF8D44">
        <w:rPr>
          <w:rFonts w:ascii="Times New Roman" w:eastAsia="Times New Roman" w:hAnsi="Times New Roman" w:cs="Times New Roman"/>
          <w:color w:val="333333"/>
          <w:sz w:val="24"/>
          <w:szCs w:val="24"/>
        </w:rPr>
        <w:t xml:space="preserve"> and </w:t>
      </w:r>
      <w:r w:rsidR="128A09BF" w:rsidRPr="34BF8D44">
        <w:rPr>
          <w:rFonts w:ascii="Times New Roman" w:eastAsia="Times New Roman" w:hAnsi="Times New Roman" w:cs="Times New Roman"/>
          <w:color w:val="333333"/>
          <w:sz w:val="24"/>
          <w:szCs w:val="24"/>
        </w:rPr>
        <w:t>Naïve</w:t>
      </w:r>
      <w:r w:rsidRPr="34BF8D44">
        <w:rPr>
          <w:rFonts w:ascii="Times New Roman" w:eastAsia="Times New Roman" w:hAnsi="Times New Roman" w:cs="Times New Roman"/>
          <w:color w:val="333333"/>
          <w:sz w:val="24"/>
          <w:szCs w:val="24"/>
        </w:rPr>
        <w:t xml:space="preserve"> </w:t>
      </w:r>
      <w:r w:rsidR="128A09BF" w:rsidRPr="34BF8D44">
        <w:rPr>
          <w:rFonts w:ascii="Times New Roman" w:eastAsia="Times New Roman" w:hAnsi="Times New Roman" w:cs="Times New Roman"/>
          <w:color w:val="333333"/>
          <w:sz w:val="24"/>
          <w:szCs w:val="24"/>
        </w:rPr>
        <w:t xml:space="preserve">Bayes model, </w:t>
      </w:r>
      <w:r w:rsidRPr="34BF8D44">
        <w:rPr>
          <w:rFonts w:ascii="Times New Roman" w:eastAsia="Times New Roman" w:hAnsi="Times New Roman" w:cs="Times New Roman"/>
          <w:color w:val="333333"/>
          <w:sz w:val="24"/>
          <w:szCs w:val="24"/>
        </w:rPr>
        <w:t xml:space="preserve">respectively. Once each model comparison selected the best performing model of its group, an overall model comparison was used to identify the best model overall which then was used for scoring the model. </w:t>
      </w:r>
      <w:r w:rsidR="3178D161" w:rsidRPr="34BF8D44">
        <w:rPr>
          <w:rFonts w:ascii="Times New Roman" w:eastAsia="Times New Roman" w:hAnsi="Times New Roman" w:cs="Times New Roman"/>
          <w:color w:val="333333"/>
          <w:sz w:val="24"/>
          <w:szCs w:val="24"/>
        </w:rPr>
        <w:t>I</w:t>
      </w:r>
    </w:p>
    <w:p w14:paraId="0EF72894" w14:textId="1AFA1EE2" w:rsidR="00AD0D49" w:rsidRDefault="00AD0D49" w:rsidP="34BF8D44">
      <w:pPr>
        <w:shd w:val="clear" w:color="auto" w:fill="FFFFFF" w:themeFill="background1"/>
        <w:spacing w:before="100" w:beforeAutospacing="1" w:after="100" w:afterAutospacing="1" w:line="480" w:lineRule="auto"/>
        <w:jc w:val="center"/>
      </w:pPr>
    </w:p>
    <w:p w14:paraId="4BADAF59" w14:textId="436B60A0" w:rsidR="4748A20B" w:rsidRDefault="4748A20B" w:rsidP="00682BC4">
      <w:pPr>
        <w:spacing w:beforeAutospacing="1" w:afterAutospacing="1" w:line="480" w:lineRule="auto"/>
        <w:jc w:val="center"/>
      </w:pPr>
      <w:r>
        <w:lastRenderedPageBreak/>
        <w:br/>
      </w:r>
      <w:r w:rsidR="3A43DEBD">
        <w:rPr>
          <w:noProof/>
        </w:rPr>
        <w:drawing>
          <wp:inline distT="0" distB="0" distL="0" distR="0" wp14:anchorId="03128016" wp14:editId="177C2C3B">
            <wp:extent cx="3876675" cy="3489008"/>
            <wp:effectExtent l="0" t="0" r="0" b="0"/>
            <wp:docPr id="1094897023" name="Picture 10948970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876675" cy="3489008"/>
                    </a:xfrm>
                    <a:prstGeom prst="rect">
                      <a:avLst/>
                    </a:prstGeom>
                  </pic:spPr>
                </pic:pic>
              </a:graphicData>
            </a:graphic>
          </wp:inline>
        </w:drawing>
      </w:r>
    </w:p>
    <w:p w14:paraId="6706D1E9" w14:textId="36BCC743" w:rsidR="00AB2A5C" w:rsidRDefault="00B36DAB" w:rsidP="00040AB1">
      <w:pPr>
        <w:shd w:val="clear" w:color="auto" w:fill="FFFFFF"/>
        <w:spacing w:before="100" w:beforeAutospacing="1" w:after="100" w:afterAutospacing="1" w:line="480" w:lineRule="auto"/>
        <w:jc w:val="center"/>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Figure 3. Classification models utilized in SAS Enterprise Miner</w:t>
      </w:r>
    </w:p>
    <w:p w14:paraId="32D8770D" w14:textId="6EB1BF73" w:rsidR="00AD0D49" w:rsidRDefault="2A0A646A" w:rsidP="34BF8D44">
      <w:pPr>
        <w:shd w:val="clear" w:color="auto" w:fill="FFFFFF" w:themeFill="background1"/>
        <w:spacing w:before="100" w:beforeAutospacing="1" w:after="100" w:afterAutospacing="1" w:line="480" w:lineRule="auto"/>
        <w:jc w:val="both"/>
        <w:rPr>
          <w:rFonts w:ascii="Times New Roman" w:eastAsia="Times New Roman" w:hAnsi="Times New Roman" w:cs="Times New Roman"/>
          <w:color w:val="333333"/>
          <w:sz w:val="24"/>
          <w:szCs w:val="24"/>
        </w:rPr>
      </w:pPr>
      <w:r w:rsidRPr="34BF8D44">
        <w:rPr>
          <w:rFonts w:ascii="Times New Roman" w:eastAsia="Times New Roman" w:hAnsi="Times New Roman" w:cs="Times New Roman"/>
          <w:color w:val="333333"/>
          <w:sz w:val="24"/>
          <w:szCs w:val="24"/>
        </w:rPr>
        <w:t>M</w:t>
      </w:r>
      <w:r w:rsidR="3B1992EF" w:rsidRPr="34BF8D44">
        <w:rPr>
          <w:rFonts w:ascii="Times New Roman" w:eastAsia="Times New Roman" w:hAnsi="Times New Roman" w:cs="Times New Roman"/>
          <w:color w:val="333333"/>
          <w:sz w:val="24"/>
          <w:szCs w:val="24"/>
        </w:rPr>
        <w:t xml:space="preserve">odel comparison </w:t>
      </w:r>
      <w:r w:rsidR="2EBABFBF" w:rsidRPr="34BF8D44">
        <w:rPr>
          <w:rFonts w:ascii="Times New Roman" w:eastAsia="Times New Roman" w:hAnsi="Times New Roman" w:cs="Times New Roman"/>
          <w:color w:val="333333"/>
          <w:sz w:val="24"/>
          <w:szCs w:val="24"/>
        </w:rPr>
        <w:t xml:space="preserve">presented in </w:t>
      </w:r>
      <w:r w:rsidR="2546A039" w:rsidRPr="34BF8D44">
        <w:rPr>
          <w:rFonts w:ascii="Times New Roman" w:eastAsia="Times New Roman" w:hAnsi="Times New Roman" w:cs="Times New Roman"/>
          <w:color w:val="333333"/>
          <w:sz w:val="24"/>
          <w:szCs w:val="24"/>
        </w:rPr>
        <w:t>F</w:t>
      </w:r>
      <w:r w:rsidR="2EBABFBF" w:rsidRPr="34BF8D44">
        <w:rPr>
          <w:rFonts w:ascii="Times New Roman" w:eastAsia="Times New Roman" w:hAnsi="Times New Roman" w:cs="Times New Roman"/>
          <w:color w:val="333333"/>
          <w:sz w:val="24"/>
          <w:szCs w:val="24"/>
        </w:rPr>
        <w:t xml:space="preserve">igure 4 </w:t>
      </w:r>
      <w:r w:rsidR="3B1992EF" w:rsidRPr="34BF8D44">
        <w:rPr>
          <w:rFonts w:ascii="Times New Roman" w:eastAsia="Times New Roman" w:hAnsi="Times New Roman" w:cs="Times New Roman"/>
          <w:color w:val="333333"/>
          <w:sz w:val="24"/>
          <w:szCs w:val="24"/>
        </w:rPr>
        <w:t>identifie</w:t>
      </w:r>
      <w:r w:rsidR="2EBABFBF" w:rsidRPr="34BF8D44">
        <w:rPr>
          <w:rFonts w:ascii="Times New Roman" w:eastAsia="Times New Roman" w:hAnsi="Times New Roman" w:cs="Times New Roman"/>
          <w:color w:val="333333"/>
          <w:sz w:val="24"/>
          <w:szCs w:val="24"/>
        </w:rPr>
        <w:t>s</w:t>
      </w:r>
      <w:r w:rsidR="3B1992EF" w:rsidRPr="34BF8D44">
        <w:rPr>
          <w:rFonts w:ascii="Times New Roman" w:eastAsia="Times New Roman" w:hAnsi="Times New Roman" w:cs="Times New Roman"/>
          <w:color w:val="333333"/>
          <w:sz w:val="24"/>
          <w:szCs w:val="24"/>
        </w:rPr>
        <w:t xml:space="preserve"> the best model for classification of the target variable </w:t>
      </w:r>
      <w:proofErr w:type="spellStart"/>
      <w:r w:rsidR="00682BC4" w:rsidRPr="34BF8D44">
        <w:rPr>
          <w:rFonts w:ascii="Times New Roman" w:eastAsia="Times New Roman" w:hAnsi="Times New Roman" w:cs="Times New Roman"/>
          <w:i/>
          <w:iCs/>
          <w:color w:val="333333"/>
          <w:sz w:val="24"/>
          <w:szCs w:val="24"/>
        </w:rPr>
        <w:t>donr</w:t>
      </w:r>
      <w:proofErr w:type="spellEnd"/>
      <w:r w:rsidR="00682BC4" w:rsidRPr="34BF8D44">
        <w:rPr>
          <w:rFonts w:ascii="Times New Roman" w:eastAsia="Times New Roman" w:hAnsi="Times New Roman" w:cs="Times New Roman"/>
          <w:color w:val="333333"/>
          <w:sz w:val="24"/>
          <w:szCs w:val="24"/>
        </w:rPr>
        <w:t xml:space="preserve"> using</w:t>
      </w:r>
      <w:r w:rsidR="2EBABFBF" w:rsidRPr="34BF8D44">
        <w:rPr>
          <w:rFonts w:ascii="Times New Roman" w:eastAsia="Times New Roman" w:hAnsi="Times New Roman" w:cs="Times New Roman"/>
          <w:color w:val="333333"/>
          <w:sz w:val="24"/>
          <w:szCs w:val="24"/>
        </w:rPr>
        <w:t xml:space="preserve"> the</w:t>
      </w:r>
      <w:r w:rsidR="3B1992EF" w:rsidRPr="34BF8D44">
        <w:rPr>
          <w:rFonts w:ascii="Times New Roman" w:eastAsia="Times New Roman" w:hAnsi="Times New Roman" w:cs="Times New Roman"/>
          <w:color w:val="333333"/>
          <w:sz w:val="24"/>
          <w:szCs w:val="24"/>
        </w:rPr>
        <w:t xml:space="preserve"> KNN models</w:t>
      </w:r>
      <w:r w:rsidR="2EBABFBF" w:rsidRPr="34BF8D44">
        <w:rPr>
          <w:rFonts w:ascii="Times New Roman" w:eastAsia="Times New Roman" w:hAnsi="Times New Roman" w:cs="Times New Roman"/>
          <w:color w:val="333333"/>
          <w:sz w:val="24"/>
          <w:szCs w:val="24"/>
        </w:rPr>
        <w:t xml:space="preserve"> with different values of K as hyperparameter.</w:t>
      </w:r>
      <w:r w:rsidR="4CD35D3E" w:rsidRPr="34BF8D44">
        <w:rPr>
          <w:rFonts w:ascii="Times New Roman" w:eastAsia="Times New Roman" w:hAnsi="Times New Roman" w:cs="Times New Roman"/>
          <w:color w:val="333333"/>
          <w:sz w:val="24"/>
          <w:szCs w:val="24"/>
        </w:rPr>
        <w:t xml:space="preserve"> The KNN node with K = 16 is the most accurate model of </w:t>
      </w:r>
      <w:r w:rsidR="5ADF6605" w:rsidRPr="34BF8D44">
        <w:rPr>
          <w:rFonts w:ascii="Times New Roman" w:eastAsia="Times New Roman" w:hAnsi="Times New Roman" w:cs="Times New Roman"/>
          <w:color w:val="333333"/>
          <w:sz w:val="24"/>
          <w:szCs w:val="24"/>
        </w:rPr>
        <w:t>all the</w:t>
      </w:r>
      <w:r w:rsidR="4CD35D3E" w:rsidRPr="34BF8D44">
        <w:rPr>
          <w:rFonts w:ascii="Times New Roman" w:eastAsia="Times New Roman" w:hAnsi="Times New Roman" w:cs="Times New Roman"/>
          <w:color w:val="333333"/>
          <w:sz w:val="24"/>
          <w:szCs w:val="24"/>
        </w:rPr>
        <w:t xml:space="preserve"> KNN </w:t>
      </w:r>
      <w:r w:rsidR="5ADF6605" w:rsidRPr="34BF8D44">
        <w:rPr>
          <w:rFonts w:ascii="Times New Roman" w:eastAsia="Times New Roman" w:hAnsi="Times New Roman" w:cs="Times New Roman"/>
          <w:color w:val="333333"/>
          <w:sz w:val="24"/>
          <w:szCs w:val="24"/>
        </w:rPr>
        <w:t>models</w:t>
      </w:r>
      <w:r w:rsidR="4CD35D3E" w:rsidRPr="34BF8D44">
        <w:rPr>
          <w:rFonts w:ascii="Times New Roman" w:eastAsia="Times New Roman" w:hAnsi="Times New Roman" w:cs="Times New Roman"/>
          <w:color w:val="333333"/>
          <w:sz w:val="24"/>
          <w:szCs w:val="24"/>
        </w:rPr>
        <w:t xml:space="preserve"> and will be used by model comparison to represent the KNN </w:t>
      </w:r>
      <w:r w:rsidR="5ADF6605" w:rsidRPr="34BF8D44">
        <w:rPr>
          <w:rFonts w:ascii="Times New Roman" w:eastAsia="Times New Roman" w:hAnsi="Times New Roman" w:cs="Times New Roman"/>
          <w:color w:val="333333"/>
          <w:sz w:val="24"/>
          <w:szCs w:val="24"/>
        </w:rPr>
        <w:t xml:space="preserve">group </w:t>
      </w:r>
      <w:r w:rsidR="4CD35D3E" w:rsidRPr="34BF8D44">
        <w:rPr>
          <w:rFonts w:ascii="Times New Roman" w:eastAsia="Times New Roman" w:hAnsi="Times New Roman" w:cs="Times New Roman"/>
          <w:color w:val="333333"/>
          <w:sz w:val="24"/>
          <w:szCs w:val="24"/>
        </w:rPr>
        <w:t>in the overall model comparison</w:t>
      </w:r>
    </w:p>
    <w:p w14:paraId="355C0D08" w14:textId="77777777" w:rsidR="00AD0D49" w:rsidRDefault="00AD0D49" w:rsidP="006A79FA">
      <w:pPr>
        <w:shd w:val="clear" w:color="auto" w:fill="FFFFFF"/>
        <w:spacing w:before="100" w:beforeAutospacing="1" w:after="100" w:afterAutospacing="1" w:line="480" w:lineRule="auto"/>
        <w:jc w:val="center"/>
        <w:rPr>
          <w:rFonts w:ascii="Times New Roman" w:eastAsia="Times New Roman" w:hAnsi="Times New Roman" w:cs="Times New Roman"/>
          <w:color w:val="333333"/>
          <w:sz w:val="24"/>
          <w:szCs w:val="24"/>
        </w:rPr>
      </w:pPr>
      <w:r w:rsidRPr="00047462">
        <w:rPr>
          <w:rFonts w:ascii="Times New Roman" w:eastAsia="Times New Roman" w:hAnsi="Times New Roman" w:cs="Times New Roman"/>
          <w:noProof/>
          <w:color w:val="333333"/>
          <w:sz w:val="24"/>
          <w:szCs w:val="24"/>
        </w:rPr>
        <w:lastRenderedPageBreak/>
        <w:drawing>
          <wp:inline distT="0" distB="0" distL="0" distR="0" wp14:anchorId="23FAE03D" wp14:editId="6A795B86">
            <wp:extent cx="3971498" cy="2952787"/>
            <wp:effectExtent l="0" t="0" r="0" b="0"/>
            <wp:docPr id="16" name="Picture 1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able&#10;&#10;Description automatically generated"/>
                    <pic:cNvPicPr/>
                  </pic:nvPicPr>
                  <pic:blipFill>
                    <a:blip r:embed="rId9"/>
                    <a:stretch>
                      <a:fillRect/>
                    </a:stretch>
                  </pic:blipFill>
                  <pic:spPr>
                    <a:xfrm>
                      <a:off x="0" y="0"/>
                      <a:ext cx="3981223" cy="2960017"/>
                    </a:xfrm>
                    <a:prstGeom prst="rect">
                      <a:avLst/>
                    </a:prstGeom>
                  </pic:spPr>
                </pic:pic>
              </a:graphicData>
            </a:graphic>
          </wp:inline>
        </w:drawing>
      </w:r>
    </w:p>
    <w:p w14:paraId="3A2D1DA6" w14:textId="7CB21B7A" w:rsidR="00BC06E0" w:rsidRDefault="00BC06E0" w:rsidP="00A653CA">
      <w:pPr>
        <w:shd w:val="clear" w:color="auto" w:fill="FFFFFF"/>
        <w:spacing w:before="100" w:beforeAutospacing="1" w:after="100" w:afterAutospacing="1" w:line="480" w:lineRule="auto"/>
        <w:jc w:val="center"/>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Figure 4. KNN with different K as hyperparameter</w:t>
      </w:r>
    </w:p>
    <w:p w14:paraId="59128208" w14:textId="083FDF9C" w:rsidR="0061069E" w:rsidRDefault="65F06181" w:rsidP="34BF8D44">
      <w:pPr>
        <w:shd w:val="clear" w:color="auto" w:fill="FFFFFF" w:themeFill="background1"/>
        <w:spacing w:before="100" w:beforeAutospacing="1" w:after="100" w:afterAutospacing="1" w:line="480" w:lineRule="auto"/>
        <w:jc w:val="both"/>
        <w:rPr>
          <w:rFonts w:ascii="Times New Roman" w:eastAsia="Times New Roman" w:hAnsi="Times New Roman" w:cs="Times New Roman"/>
          <w:color w:val="333333"/>
          <w:sz w:val="24"/>
          <w:szCs w:val="24"/>
        </w:rPr>
      </w:pPr>
      <w:r w:rsidRPr="34BF8D44">
        <w:rPr>
          <w:rFonts w:ascii="Times New Roman" w:eastAsia="Times New Roman" w:hAnsi="Times New Roman" w:cs="Times New Roman"/>
          <w:color w:val="333333"/>
          <w:sz w:val="24"/>
          <w:szCs w:val="24"/>
        </w:rPr>
        <w:t>R</w:t>
      </w:r>
      <w:r w:rsidR="3B1992EF" w:rsidRPr="34BF8D44">
        <w:rPr>
          <w:rFonts w:ascii="Times New Roman" w:eastAsia="Times New Roman" w:hAnsi="Times New Roman" w:cs="Times New Roman"/>
          <w:color w:val="333333"/>
          <w:sz w:val="24"/>
          <w:szCs w:val="24"/>
        </w:rPr>
        <w:t>unning the tree-based models</w:t>
      </w:r>
      <w:r w:rsidRPr="34BF8D44">
        <w:rPr>
          <w:rFonts w:ascii="Times New Roman" w:eastAsia="Times New Roman" w:hAnsi="Times New Roman" w:cs="Times New Roman"/>
          <w:color w:val="333333"/>
          <w:sz w:val="24"/>
          <w:szCs w:val="24"/>
        </w:rPr>
        <w:t xml:space="preserve"> and</w:t>
      </w:r>
      <w:r w:rsidR="3B1992EF" w:rsidRPr="34BF8D44">
        <w:rPr>
          <w:rFonts w:ascii="Times New Roman" w:eastAsia="Times New Roman" w:hAnsi="Times New Roman" w:cs="Times New Roman"/>
          <w:color w:val="333333"/>
          <w:sz w:val="24"/>
          <w:szCs w:val="24"/>
        </w:rPr>
        <w:t xml:space="preserve"> comparison node, we identified the best model for classification of the target variable </w:t>
      </w:r>
      <w:proofErr w:type="spellStart"/>
      <w:r w:rsidR="3B1992EF" w:rsidRPr="00682BC4">
        <w:rPr>
          <w:rFonts w:ascii="Times New Roman" w:eastAsia="Times New Roman" w:hAnsi="Times New Roman" w:cs="Times New Roman"/>
          <w:i/>
          <w:iCs/>
          <w:color w:val="333333"/>
          <w:sz w:val="24"/>
          <w:szCs w:val="24"/>
        </w:rPr>
        <w:t>donr</w:t>
      </w:r>
      <w:proofErr w:type="spellEnd"/>
      <w:r w:rsidR="104A125D" w:rsidRPr="00682BC4">
        <w:rPr>
          <w:rFonts w:ascii="Times New Roman" w:eastAsia="Times New Roman" w:hAnsi="Times New Roman" w:cs="Times New Roman"/>
          <w:i/>
          <w:iCs/>
          <w:color w:val="333333"/>
          <w:sz w:val="24"/>
          <w:szCs w:val="24"/>
        </w:rPr>
        <w:t xml:space="preserve"> </w:t>
      </w:r>
      <w:r w:rsidR="104A125D" w:rsidRPr="00682BC4">
        <w:rPr>
          <w:rFonts w:ascii="Times New Roman" w:eastAsia="Times New Roman" w:hAnsi="Times New Roman" w:cs="Times New Roman"/>
          <w:color w:val="333333"/>
          <w:sz w:val="24"/>
          <w:szCs w:val="24"/>
        </w:rPr>
        <w:t xml:space="preserve">using </w:t>
      </w:r>
      <w:r w:rsidR="43A9DA44" w:rsidRPr="00682BC4">
        <w:rPr>
          <w:rFonts w:ascii="Times New Roman" w:eastAsia="Times New Roman" w:hAnsi="Times New Roman" w:cs="Times New Roman"/>
          <w:color w:val="333333"/>
          <w:sz w:val="24"/>
          <w:szCs w:val="24"/>
        </w:rPr>
        <w:t>tree-based</w:t>
      </w:r>
      <w:r w:rsidR="104A125D" w:rsidRPr="00682BC4">
        <w:rPr>
          <w:rFonts w:ascii="Times New Roman" w:eastAsia="Times New Roman" w:hAnsi="Times New Roman" w:cs="Times New Roman"/>
          <w:color w:val="333333"/>
          <w:sz w:val="24"/>
          <w:szCs w:val="24"/>
        </w:rPr>
        <w:t xml:space="preserve"> models presented in </w:t>
      </w:r>
      <w:r w:rsidR="0870726D" w:rsidRPr="00682BC4">
        <w:rPr>
          <w:rFonts w:ascii="Times New Roman" w:eastAsia="Times New Roman" w:hAnsi="Times New Roman" w:cs="Times New Roman"/>
          <w:color w:val="333333"/>
          <w:sz w:val="24"/>
          <w:szCs w:val="24"/>
        </w:rPr>
        <w:t>F</w:t>
      </w:r>
      <w:r w:rsidR="104A125D" w:rsidRPr="00682BC4">
        <w:rPr>
          <w:rFonts w:ascii="Times New Roman" w:eastAsia="Times New Roman" w:hAnsi="Times New Roman" w:cs="Times New Roman"/>
          <w:color w:val="333333"/>
          <w:sz w:val="24"/>
          <w:szCs w:val="24"/>
        </w:rPr>
        <w:t>igure 5.</w:t>
      </w:r>
      <w:r w:rsidR="71D96307" w:rsidRPr="34BF8D44">
        <w:rPr>
          <w:rFonts w:ascii="Times New Roman" w:eastAsia="Times New Roman" w:hAnsi="Times New Roman" w:cs="Times New Roman"/>
          <w:color w:val="333333"/>
          <w:sz w:val="24"/>
          <w:szCs w:val="24"/>
        </w:rPr>
        <w:t xml:space="preserve"> The </w:t>
      </w:r>
      <w:r w:rsidR="334E9AC6" w:rsidRPr="34BF8D44">
        <w:rPr>
          <w:rFonts w:ascii="Times New Roman" w:eastAsia="Times New Roman" w:hAnsi="Times New Roman" w:cs="Times New Roman"/>
          <w:color w:val="333333"/>
          <w:sz w:val="24"/>
          <w:szCs w:val="24"/>
        </w:rPr>
        <w:t xml:space="preserve">Gradient </w:t>
      </w:r>
      <w:r w:rsidR="00682BC4" w:rsidRPr="34BF8D44">
        <w:rPr>
          <w:rFonts w:ascii="Times New Roman" w:eastAsia="Times New Roman" w:hAnsi="Times New Roman" w:cs="Times New Roman"/>
          <w:color w:val="333333"/>
          <w:sz w:val="24"/>
          <w:szCs w:val="24"/>
        </w:rPr>
        <w:t>Boosting model</w:t>
      </w:r>
      <w:r w:rsidR="71D96307" w:rsidRPr="34BF8D44">
        <w:rPr>
          <w:rFonts w:ascii="Times New Roman" w:eastAsia="Times New Roman" w:hAnsi="Times New Roman" w:cs="Times New Roman"/>
          <w:color w:val="333333"/>
          <w:sz w:val="24"/>
          <w:szCs w:val="24"/>
        </w:rPr>
        <w:t xml:space="preserve"> performed the best and performed slightly better than the gradient boosting model. This means the </w:t>
      </w:r>
      <w:r w:rsidR="34F8650F" w:rsidRPr="34BF8D44">
        <w:rPr>
          <w:rFonts w:ascii="Times New Roman" w:eastAsia="Times New Roman" w:hAnsi="Times New Roman" w:cs="Times New Roman"/>
          <w:color w:val="333333"/>
          <w:sz w:val="24"/>
          <w:szCs w:val="24"/>
        </w:rPr>
        <w:t xml:space="preserve">Gradient Boosting </w:t>
      </w:r>
      <w:r w:rsidR="71D96307" w:rsidRPr="00682BC4">
        <w:rPr>
          <w:rFonts w:ascii="Times New Roman" w:eastAsia="Times New Roman" w:hAnsi="Times New Roman" w:cs="Times New Roman"/>
          <w:color w:val="333333"/>
          <w:sz w:val="24"/>
          <w:szCs w:val="24"/>
        </w:rPr>
        <w:t>model will be the tree-based</w:t>
      </w:r>
      <w:r w:rsidR="71D96307" w:rsidRPr="34BF8D44">
        <w:rPr>
          <w:rFonts w:ascii="Times New Roman" w:eastAsia="Times New Roman" w:hAnsi="Times New Roman" w:cs="Times New Roman"/>
          <w:color w:val="333333"/>
          <w:sz w:val="24"/>
          <w:szCs w:val="24"/>
        </w:rPr>
        <w:t xml:space="preserve"> model in the final overall model comparison. </w:t>
      </w:r>
    </w:p>
    <w:p w14:paraId="132FFEF5" w14:textId="69E50C8B" w:rsidR="00AD0D49" w:rsidRDefault="00AD0D49" w:rsidP="34BF8D44">
      <w:pPr>
        <w:shd w:val="clear" w:color="auto" w:fill="FFFFFF" w:themeFill="background1"/>
        <w:spacing w:before="100" w:beforeAutospacing="1" w:after="100" w:afterAutospacing="1" w:line="480" w:lineRule="auto"/>
        <w:jc w:val="center"/>
      </w:pPr>
    </w:p>
    <w:p w14:paraId="3D9E53E8" w14:textId="2ECC67C5" w:rsidR="6414A09A" w:rsidRDefault="6414A09A" w:rsidP="00682BC4">
      <w:pPr>
        <w:spacing w:beforeAutospacing="1" w:afterAutospacing="1" w:line="480" w:lineRule="auto"/>
        <w:jc w:val="center"/>
      </w:pPr>
      <w:r>
        <w:rPr>
          <w:noProof/>
        </w:rPr>
        <w:lastRenderedPageBreak/>
        <w:drawing>
          <wp:inline distT="0" distB="0" distL="0" distR="0" wp14:anchorId="000882D5" wp14:editId="72047F22">
            <wp:extent cx="4343400" cy="1714500"/>
            <wp:effectExtent l="0" t="0" r="0" b="0"/>
            <wp:docPr id="291031568" name="Picture 291031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4343400" cy="1714500"/>
                    </a:xfrm>
                    <a:prstGeom prst="rect">
                      <a:avLst/>
                    </a:prstGeom>
                  </pic:spPr>
                </pic:pic>
              </a:graphicData>
            </a:graphic>
          </wp:inline>
        </w:drawing>
      </w:r>
      <w:r>
        <w:br/>
      </w:r>
    </w:p>
    <w:p w14:paraId="47723B71" w14:textId="31306744" w:rsidR="005224D6" w:rsidRDefault="104A125D" w:rsidP="00A653CA">
      <w:pPr>
        <w:shd w:val="clear" w:color="auto" w:fill="FFFFFF"/>
        <w:spacing w:before="100" w:beforeAutospacing="1" w:after="100" w:afterAutospacing="1" w:line="480" w:lineRule="auto"/>
        <w:jc w:val="center"/>
        <w:rPr>
          <w:rFonts w:ascii="Times New Roman" w:eastAsia="Times New Roman" w:hAnsi="Times New Roman" w:cs="Times New Roman"/>
          <w:color w:val="333333"/>
          <w:sz w:val="24"/>
          <w:szCs w:val="24"/>
        </w:rPr>
      </w:pPr>
      <w:r w:rsidRPr="34BF8D44">
        <w:rPr>
          <w:rFonts w:ascii="Times New Roman" w:eastAsia="Times New Roman" w:hAnsi="Times New Roman" w:cs="Times New Roman"/>
          <w:color w:val="333333"/>
          <w:sz w:val="24"/>
          <w:szCs w:val="24"/>
        </w:rPr>
        <w:t>Figure 5. Tree based models</w:t>
      </w:r>
    </w:p>
    <w:p w14:paraId="2E13DE40" w14:textId="77777777" w:rsidR="005224D6" w:rsidRDefault="005224D6" w:rsidP="00AD0D49">
      <w:pPr>
        <w:shd w:val="clear" w:color="auto" w:fill="FFFFFF"/>
        <w:spacing w:before="100" w:beforeAutospacing="1" w:after="100" w:afterAutospacing="1" w:line="480" w:lineRule="auto"/>
        <w:rPr>
          <w:rFonts w:ascii="Times New Roman" w:eastAsia="Times New Roman" w:hAnsi="Times New Roman" w:cs="Times New Roman"/>
          <w:color w:val="333333"/>
          <w:sz w:val="24"/>
          <w:szCs w:val="24"/>
        </w:rPr>
      </w:pPr>
    </w:p>
    <w:p w14:paraId="3354C037" w14:textId="2636A2CD" w:rsidR="00AD0D49" w:rsidRDefault="3B1992EF" w:rsidP="34BF8D44">
      <w:pPr>
        <w:shd w:val="clear" w:color="auto" w:fill="FFFFFF" w:themeFill="background1"/>
        <w:spacing w:before="100" w:beforeAutospacing="1" w:after="100" w:afterAutospacing="1" w:line="480" w:lineRule="auto"/>
        <w:jc w:val="both"/>
        <w:rPr>
          <w:rFonts w:ascii="Times New Roman" w:eastAsia="Times New Roman" w:hAnsi="Times New Roman" w:cs="Times New Roman"/>
          <w:color w:val="333333"/>
          <w:sz w:val="24"/>
          <w:szCs w:val="24"/>
        </w:rPr>
      </w:pPr>
      <w:r w:rsidRPr="34BF8D44">
        <w:rPr>
          <w:rFonts w:ascii="Times New Roman" w:eastAsia="Times New Roman" w:hAnsi="Times New Roman" w:cs="Times New Roman"/>
          <w:color w:val="333333"/>
          <w:sz w:val="24"/>
          <w:szCs w:val="24"/>
        </w:rPr>
        <w:t xml:space="preserve">Finally, we ran the Neural Network nodes to identify the best model for classification of the target variable </w:t>
      </w:r>
      <w:proofErr w:type="spellStart"/>
      <w:r w:rsidRPr="34BF8D44">
        <w:rPr>
          <w:rFonts w:ascii="Times New Roman" w:eastAsia="Times New Roman" w:hAnsi="Times New Roman" w:cs="Times New Roman"/>
          <w:i/>
          <w:iCs/>
          <w:color w:val="333333"/>
          <w:sz w:val="24"/>
          <w:szCs w:val="24"/>
        </w:rPr>
        <w:t>donr</w:t>
      </w:r>
      <w:proofErr w:type="spellEnd"/>
      <w:r w:rsidRPr="34BF8D44">
        <w:rPr>
          <w:rFonts w:ascii="Times New Roman" w:eastAsia="Times New Roman" w:hAnsi="Times New Roman" w:cs="Times New Roman"/>
          <w:color w:val="333333"/>
          <w:sz w:val="24"/>
          <w:szCs w:val="24"/>
        </w:rPr>
        <w:t xml:space="preserve"> </w:t>
      </w:r>
      <w:r w:rsidR="0A5C4BB6" w:rsidRPr="34BF8D44">
        <w:rPr>
          <w:rFonts w:ascii="Times New Roman" w:eastAsia="Times New Roman" w:hAnsi="Times New Roman" w:cs="Times New Roman"/>
          <w:color w:val="333333"/>
          <w:sz w:val="24"/>
          <w:szCs w:val="24"/>
        </w:rPr>
        <w:t xml:space="preserve">utilizing </w:t>
      </w:r>
      <w:r w:rsidRPr="34BF8D44">
        <w:rPr>
          <w:rFonts w:ascii="Times New Roman" w:eastAsia="Times New Roman" w:hAnsi="Times New Roman" w:cs="Times New Roman"/>
          <w:color w:val="333333"/>
          <w:sz w:val="24"/>
          <w:szCs w:val="24"/>
        </w:rPr>
        <w:t xml:space="preserve">the Neural Network </w:t>
      </w:r>
      <w:r w:rsidR="0A5C4BB6" w:rsidRPr="34BF8D44">
        <w:rPr>
          <w:rFonts w:ascii="Times New Roman" w:eastAsia="Times New Roman" w:hAnsi="Times New Roman" w:cs="Times New Roman"/>
          <w:color w:val="333333"/>
          <w:sz w:val="24"/>
          <w:szCs w:val="24"/>
        </w:rPr>
        <w:t xml:space="preserve">models presented in </w:t>
      </w:r>
      <w:r w:rsidR="0ACA486E" w:rsidRPr="34BF8D44">
        <w:rPr>
          <w:rFonts w:ascii="Times New Roman" w:eastAsia="Times New Roman" w:hAnsi="Times New Roman" w:cs="Times New Roman"/>
          <w:color w:val="333333"/>
          <w:sz w:val="24"/>
          <w:szCs w:val="24"/>
        </w:rPr>
        <w:t>F</w:t>
      </w:r>
      <w:r w:rsidR="0A5C4BB6" w:rsidRPr="34BF8D44">
        <w:rPr>
          <w:rFonts w:ascii="Times New Roman" w:eastAsia="Times New Roman" w:hAnsi="Times New Roman" w:cs="Times New Roman"/>
          <w:color w:val="333333"/>
          <w:sz w:val="24"/>
          <w:szCs w:val="24"/>
        </w:rPr>
        <w:t>igure 6.</w:t>
      </w:r>
      <w:r w:rsidR="3CE0B8B0" w:rsidRPr="34BF8D44">
        <w:rPr>
          <w:rFonts w:ascii="Times New Roman" w:eastAsia="Times New Roman" w:hAnsi="Times New Roman" w:cs="Times New Roman"/>
          <w:color w:val="333333"/>
          <w:sz w:val="24"/>
          <w:szCs w:val="24"/>
        </w:rPr>
        <w:t xml:space="preserve"> The AutoNeural Network with 15 maximum iterations and 3 hidden </w:t>
      </w:r>
      <w:r w:rsidR="61D9EB24" w:rsidRPr="34BF8D44">
        <w:rPr>
          <w:rFonts w:ascii="Times New Roman" w:eastAsia="Times New Roman" w:hAnsi="Times New Roman" w:cs="Times New Roman"/>
          <w:color w:val="333333"/>
          <w:sz w:val="24"/>
          <w:szCs w:val="24"/>
        </w:rPr>
        <w:t xml:space="preserve">is </w:t>
      </w:r>
      <w:r w:rsidR="3CE0B8B0" w:rsidRPr="34BF8D44">
        <w:rPr>
          <w:rFonts w:ascii="Times New Roman" w:eastAsia="Times New Roman" w:hAnsi="Times New Roman" w:cs="Times New Roman"/>
          <w:color w:val="333333"/>
          <w:sz w:val="24"/>
          <w:szCs w:val="24"/>
        </w:rPr>
        <w:t>the best model selected from the Neural Network models.</w:t>
      </w:r>
    </w:p>
    <w:p w14:paraId="555ED532" w14:textId="77777777" w:rsidR="00AD0D49" w:rsidRDefault="00AD0D49" w:rsidP="00EB02D3">
      <w:pPr>
        <w:shd w:val="clear" w:color="auto" w:fill="FFFFFF"/>
        <w:spacing w:before="100" w:beforeAutospacing="1" w:after="100" w:afterAutospacing="1" w:line="480" w:lineRule="auto"/>
        <w:jc w:val="center"/>
        <w:rPr>
          <w:rFonts w:ascii="Times New Roman" w:eastAsia="Times New Roman" w:hAnsi="Times New Roman" w:cs="Times New Roman"/>
          <w:color w:val="333333"/>
          <w:sz w:val="24"/>
          <w:szCs w:val="24"/>
        </w:rPr>
      </w:pPr>
      <w:r w:rsidRPr="00152112">
        <w:rPr>
          <w:rFonts w:ascii="Times New Roman" w:eastAsia="Times New Roman" w:hAnsi="Times New Roman" w:cs="Times New Roman"/>
          <w:noProof/>
          <w:color w:val="333333"/>
          <w:sz w:val="24"/>
          <w:szCs w:val="24"/>
        </w:rPr>
        <w:drawing>
          <wp:inline distT="0" distB="0" distL="0" distR="0" wp14:anchorId="4925BAE9" wp14:editId="47804999">
            <wp:extent cx="4944165" cy="1991003"/>
            <wp:effectExtent l="0" t="0" r="8890" b="9525"/>
            <wp:docPr id="18" name="Picture 1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able&#10;&#10;Description automatically generated"/>
                    <pic:cNvPicPr/>
                  </pic:nvPicPr>
                  <pic:blipFill>
                    <a:blip r:embed="rId11"/>
                    <a:stretch>
                      <a:fillRect/>
                    </a:stretch>
                  </pic:blipFill>
                  <pic:spPr>
                    <a:xfrm>
                      <a:off x="0" y="0"/>
                      <a:ext cx="4944165" cy="1991003"/>
                    </a:xfrm>
                    <a:prstGeom prst="rect">
                      <a:avLst/>
                    </a:prstGeom>
                  </pic:spPr>
                </pic:pic>
              </a:graphicData>
            </a:graphic>
          </wp:inline>
        </w:drawing>
      </w:r>
    </w:p>
    <w:p w14:paraId="73C7990E" w14:textId="5B4F539E" w:rsidR="00172D66" w:rsidRDefault="00172D66" w:rsidP="00A653CA">
      <w:pPr>
        <w:shd w:val="clear" w:color="auto" w:fill="FFFFFF"/>
        <w:spacing w:before="100" w:beforeAutospacing="1" w:after="100" w:afterAutospacing="1" w:line="480" w:lineRule="auto"/>
        <w:jc w:val="center"/>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Figure 6. Models utilizing Neural Networks</w:t>
      </w:r>
    </w:p>
    <w:p w14:paraId="23D18104" w14:textId="220A596C" w:rsidR="00172D66" w:rsidRDefault="3CE0B8B0" w:rsidP="34BF8D44">
      <w:pPr>
        <w:shd w:val="clear" w:color="auto" w:fill="FFFFFF" w:themeFill="background1"/>
        <w:spacing w:before="100" w:beforeAutospacing="1" w:after="100" w:afterAutospacing="1" w:line="480" w:lineRule="auto"/>
        <w:jc w:val="both"/>
        <w:rPr>
          <w:rFonts w:ascii="Times New Roman" w:eastAsia="Times New Roman" w:hAnsi="Times New Roman" w:cs="Times New Roman"/>
          <w:color w:val="333333"/>
          <w:sz w:val="24"/>
          <w:szCs w:val="24"/>
        </w:rPr>
      </w:pPr>
      <w:r w:rsidRPr="34BF8D44">
        <w:rPr>
          <w:rFonts w:ascii="Times New Roman" w:eastAsia="Times New Roman" w:hAnsi="Times New Roman" w:cs="Times New Roman"/>
          <w:color w:val="333333"/>
          <w:sz w:val="24"/>
          <w:szCs w:val="24"/>
        </w:rPr>
        <w:lastRenderedPageBreak/>
        <w:t>Fo</w:t>
      </w:r>
      <w:r w:rsidR="23F0301C" w:rsidRPr="34BF8D44">
        <w:rPr>
          <w:rFonts w:ascii="Times New Roman" w:eastAsia="Times New Roman" w:hAnsi="Times New Roman" w:cs="Times New Roman"/>
          <w:color w:val="333333"/>
          <w:sz w:val="24"/>
          <w:szCs w:val="24"/>
        </w:rPr>
        <w:t>llowed by the</w:t>
      </w:r>
      <w:r w:rsidR="3B1992EF" w:rsidRPr="34BF8D44">
        <w:rPr>
          <w:rFonts w:ascii="Times New Roman" w:eastAsia="Times New Roman" w:hAnsi="Times New Roman" w:cs="Times New Roman"/>
          <w:color w:val="333333"/>
          <w:sz w:val="24"/>
          <w:szCs w:val="24"/>
        </w:rPr>
        <w:t xml:space="preserve"> identifi</w:t>
      </w:r>
      <w:r w:rsidR="23F0301C" w:rsidRPr="34BF8D44">
        <w:rPr>
          <w:rFonts w:ascii="Times New Roman" w:eastAsia="Times New Roman" w:hAnsi="Times New Roman" w:cs="Times New Roman"/>
          <w:color w:val="333333"/>
          <w:sz w:val="24"/>
          <w:szCs w:val="24"/>
        </w:rPr>
        <w:t>cation of the best model in each group</w:t>
      </w:r>
      <w:r w:rsidR="10D144E9" w:rsidRPr="34BF8D44">
        <w:rPr>
          <w:rFonts w:ascii="Times New Roman" w:eastAsia="Times New Roman" w:hAnsi="Times New Roman" w:cs="Times New Roman"/>
          <w:color w:val="333333"/>
          <w:sz w:val="24"/>
          <w:szCs w:val="24"/>
        </w:rPr>
        <w:t xml:space="preserve"> of models</w:t>
      </w:r>
      <w:r w:rsidR="23F0301C" w:rsidRPr="34BF8D44">
        <w:rPr>
          <w:rFonts w:ascii="Times New Roman" w:eastAsia="Times New Roman" w:hAnsi="Times New Roman" w:cs="Times New Roman"/>
          <w:color w:val="333333"/>
          <w:sz w:val="24"/>
          <w:szCs w:val="24"/>
        </w:rPr>
        <w:t xml:space="preserve">, </w:t>
      </w:r>
      <w:r w:rsidR="10D144E9" w:rsidRPr="34BF8D44">
        <w:rPr>
          <w:rFonts w:ascii="Times New Roman" w:eastAsia="Times New Roman" w:hAnsi="Times New Roman" w:cs="Times New Roman"/>
          <w:color w:val="333333"/>
          <w:sz w:val="24"/>
          <w:szCs w:val="24"/>
        </w:rPr>
        <w:t xml:space="preserve">the best model overall is evaluated using the </w:t>
      </w:r>
      <w:r w:rsidR="3B1992EF" w:rsidRPr="34BF8D44">
        <w:rPr>
          <w:rFonts w:ascii="Times New Roman" w:eastAsia="Times New Roman" w:hAnsi="Times New Roman" w:cs="Times New Roman"/>
          <w:color w:val="333333"/>
          <w:sz w:val="24"/>
          <w:szCs w:val="24"/>
        </w:rPr>
        <w:t>model comparison</w:t>
      </w:r>
      <w:r w:rsidR="10D144E9" w:rsidRPr="34BF8D44">
        <w:rPr>
          <w:rFonts w:ascii="Times New Roman" w:eastAsia="Times New Roman" w:hAnsi="Times New Roman" w:cs="Times New Roman"/>
          <w:color w:val="333333"/>
          <w:sz w:val="24"/>
          <w:szCs w:val="24"/>
        </w:rPr>
        <w:t xml:space="preserve"> node</w:t>
      </w:r>
      <w:r w:rsidR="61D9EB24" w:rsidRPr="34BF8D44">
        <w:rPr>
          <w:rFonts w:ascii="Times New Roman" w:eastAsia="Times New Roman" w:hAnsi="Times New Roman" w:cs="Times New Roman"/>
          <w:color w:val="333333"/>
          <w:sz w:val="24"/>
          <w:szCs w:val="24"/>
        </w:rPr>
        <w:t xml:space="preserve"> presented in </w:t>
      </w:r>
      <w:r w:rsidR="626CD7C6" w:rsidRPr="34BF8D44">
        <w:rPr>
          <w:rFonts w:ascii="Times New Roman" w:eastAsia="Times New Roman" w:hAnsi="Times New Roman" w:cs="Times New Roman"/>
          <w:color w:val="333333"/>
          <w:sz w:val="24"/>
          <w:szCs w:val="24"/>
        </w:rPr>
        <w:t>F</w:t>
      </w:r>
      <w:r w:rsidR="61D9EB24" w:rsidRPr="34BF8D44">
        <w:rPr>
          <w:rFonts w:ascii="Times New Roman" w:eastAsia="Times New Roman" w:hAnsi="Times New Roman" w:cs="Times New Roman"/>
          <w:color w:val="333333"/>
          <w:sz w:val="24"/>
          <w:szCs w:val="24"/>
        </w:rPr>
        <w:t xml:space="preserve">igure </w:t>
      </w:r>
      <w:r w:rsidR="19F095A1" w:rsidRPr="34BF8D44">
        <w:rPr>
          <w:rFonts w:ascii="Times New Roman" w:eastAsia="Times New Roman" w:hAnsi="Times New Roman" w:cs="Times New Roman"/>
          <w:color w:val="333333"/>
          <w:sz w:val="24"/>
          <w:szCs w:val="24"/>
        </w:rPr>
        <w:t>7</w:t>
      </w:r>
      <w:r w:rsidR="10D144E9" w:rsidRPr="34BF8D44">
        <w:rPr>
          <w:rFonts w:ascii="Times New Roman" w:eastAsia="Times New Roman" w:hAnsi="Times New Roman" w:cs="Times New Roman"/>
          <w:color w:val="333333"/>
          <w:sz w:val="24"/>
          <w:szCs w:val="24"/>
        </w:rPr>
        <w:t>.</w:t>
      </w:r>
      <w:r w:rsidR="3B1992EF" w:rsidRPr="34BF8D44">
        <w:rPr>
          <w:rFonts w:ascii="Times New Roman" w:eastAsia="Times New Roman" w:hAnsi="Times New Roman" w:cs="Times New Roman"/>
          <w:color w:val="333333"/>
          <w:sz w:val="24"/>
          <w:szCs w:val="24"/>
        </w:rPr>
        <w:t xml:space="preserve"> </w:t>
      </w:r>
      <w:r w:rsidR="61D9EB24" w:rsidRPr="34BF8D44">
        <w:rPr>
          <w:rFonts w:ascii="Times New Roman" w:eastAsia="Times New Roman" w:hAnsi="Times New Roman" w:cs="Times New Roman"/>
          <w:color w:val="333333"/>
          <w:sz w:val="24"/>
          <w:szCs w:val="24"/>
        </w:rPr>
        <w:t xml:space="preserve"> The AutoNeural 15/3 model was selected as the best model. A more in-depth analysis between the results of the models will be explained in the evaluation section.</w:t>
      </w:r>
    </w:p>
    <w:p w14:paraId="3225C97D" w14:textId="374F389E" w:rsidR="00AD0D49" w:rsidRDefault="00AD0D49" w:rsidP="00AD0D49">
      <w:pPr>
        <w:shd w:val="clear" w:color="auto" w:fill="FFFFFF"/>
        <w:spacing w:before="100" w:beforeAutospacing="1" w:after="100" w:afterAutospacing="1" w:line="480" w:lineRule="auto"/>
        <w:rPr>
          <w:rFonts w:ascii="Times New Roman" w:eastAsia="Times New Roman" w:hAnsi="Times New Roman" w:cs="Times New Roman"/>
          <w:color w:val="333333"/>
          <w:sz w:val="24"/>
          <w:szCs w:val="24"/>
        </w:rPr>
      </w:pPr>
    </w:p>
    <w:p w14:paraId="6EAF9095" w14:textId="02155529" w:rsidR="00AD0D49" w:rsidRDefault="00AD0D49" w:rsidP="34BF8D44">
      <w:pPr>
        <w:shd w:val="clear" w:color="auto" w:fill="FFFFFF" w:themeFill="background1"/>
        <w:spacing w:before="100" w:beforeAutospacing="1" w:after="100" w:afterAutospacing="1" w:line="480" w:lineRule="auto"/>
        <w:jc w:val="center"/>
      </w:pPr>
    </w:p>
    <w:p w14:paraId="6C93C59E" w14:textId="30A1FBF7" w:rsidR="60F5903F" w:rsidRDefault="60F5903F" w:rsidP="00682BC4">
      <w:pPr>
        <w:spacing w:beforeAutospacing="1" w:afterAutospacing="1" w:line="480" w:lineRule="auto"/>
        <w:jc w:val="center"/>
      </w:pPr>
      <w:r>
        <w:rPr>
          <w:noProof/>
        </w:rPr>
        <w:drawing>
          <wp:inline distT="0" distB="0" distL="0" distR="0" wp14:anchorId="26C125E0" wp14:editId="3D07ED80">
            <wp:extent cx="4572000" cy="1485900"/>
            <wp:effectExtent l="0" t="0" r="0" b="0"/>
            <wp:docPr id="782250390" name="Picture 7822503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4572000" cy="1485900"/>
                    </a:xfrm>
                    <a:prstGeom prst="rect">
                      <a:avLst/>
                    </a:prstGeom>
                  </pic:spPr>
                </pic:pic>
              </a:graphicData>
            </a:graphic>
          </wp:inline>
        </w:drawing>
      </w:r>
      <w:r>
        <w:br/>
      </w:r>
    </w:p>
    <w:p w14:paraId="6471C354" w14:textId="218B984B" w:rsidR="009D1580" w:rsidRDefault="009D1580" w:rsidP="00A653CA">
      <w:pPr>
        <w:shd w:val="clear" w:color="auto" w:fill="FFFFFF"/>
        <w:spacing w:before="100" w:beforeAutospacing="1" w:after="100" w:afterAutospacing="1" w:line="480" w:lineRule="auto"/>
        <w:jc w:val="center"/>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Figure 7. </w:t>
      </w:r>
      <w:r w:rsidR="00336D8C">
        <w:rPr>
          <w:rFonts w:ascii="Times New Roman" w:eastAsia="Times New Roman" w:hAnsi="Times New Roman" w:cs="Times New Roman"/>
          <w:color w:val="333333"/>
          <w:sz w:val="24"/>
          <w:szCs w:val="24"/>
        </w:rPr>
        <w:t>Best overall models for classification task</w:t>
      </w:r>
    </w:p>
    <w:p w14:paraId="1E44FEF4" w14:textId="335057EE" w:rsidR="00C41651" w:rsidRPr="00A653CA" w:rsidRDefault="002D0291" w:rsidP="00A653CA">
      <w:pPr>
        <w:pStyle w:val="Heading2"/>
        <w:rPr>
          <w:rFonts w:eastAsia="Times New Roman"/>
        </w:rPr>
      </w:pPr>
      <w:r>
        <w:rPr>
          <w:rFonts w:eastAsia="Times New Roman"/>
        </w:rPr>
        <w:t>Regression Models</w:t>
      </w:r>
    </w:p>
    <w:p w14:paraId="24637209" w14:textId="71377347" w:rsidR="00C41651" w:rsidRDefault="552E95A9" w:rsidP="34BF8D44">
      <w:pPr>
        <w:shd w:val="clear" w:color="auto" w:fill="FFFFFF" w:themeFill="background1"/>
        <w:spacing w:before="100" w:beforeAutospacing="1" w:after="100" w:afterAutospacing="1" w:line="480" w:lineRule="auto"/>
        <w:jc w:val="both"/>
        <w:rPr>
          <w:rFonts w:ascii="Times New Roman" w:eastAsia="Times New Roman" w:hAnsi="Times New Roman" w:cs="Times New Roman"/>
          <w:color w:val="333333"/>
          <w:sz w:val="24"/>
          <w:szCs w:val="24"/>
        </w:rPr>
      </w:pPr>
      <w:r w:rsidRPr="34BF8D44">
        <w:rPr>
          <w:rFonts w:ascii="Times New Roman" w:eastAsia="Times New Roman" w:hAnsi="Times New Roman" w:cs="Times New Roman"/>
          <w:color w:val="333333"/>
          <w:sz w:val="24"/>
          <w:szCs w:val="24"/>
        </w:rPr>
        <w:t xml:space="preserve">Regression </w:t>
      </w:r>
      <w:r w:rsidR="5B6B719E" w:rsidRPr="34BF8D44">
        <w:rPr>
          <w:rFonts w:ascii="Times New Roman" w:eastAsia="Times New Roman" w:hAnsi="Times New Roman" w:cs="Times New Roman"/>
          <w:color w:val="333333"/>
          <w:sz w:val="24"/>
          <w:szCs w:val="24"/>
        </w:rPr>
        <w:t>analysis</w:t>
      </w:r>
      <w:r w:rsidRPr="34BF8D44">
        <w:rPr>
          <w:rFonts w:ascii="Times New Roman" w:eastAsia="Times New Roman" w:hAnsi="Times New Roman" w:cs="Times New Roman"/>
          <w:color w:val="333333"/>
          <w:sz w:val="24"/>
          <w:szCs w:val="24"/>
        </w:rPr>
        <w:t xml:space="preserve"> </w:t>
      </w:r>
      <w:r w:rsidR="5B6B719E" w:rsidRPr="34BF8D44">
        <w:rPr>
          <w:rFonts w:ascii="Times New Roman" w:eastAsia="Times New Roman" w:hAnsi="Times New Roman" w:cs="Times New Roman"/>
          <w:color w:val="333333"/>
          <w:sz w:val="24"/>
          <w:szCs w:val="24"/>
        </w:rPr>
        <w:t xml:space="preserve">using multiple algorithms is conducted </w:t>
      </w:r>
      <w:r w:rsidRPr="34BF8D44">
        <w:rPr>
          <w:rFonts w:ascii="Times New Roman" w:eastAsia="Times New Roman" w:hAnsi="Times New Roman" w:cs="Times New Roman"/>
          <w:color w:val="333333"/>
          <w:sz w:val="24"/>
          <w:szCs w:val="24"/>
        </w:rPr>
        <w:t xml:space="preserve">to predict the expected amount of donation by individuals </w:t>
      </w:r>
      <w:r w:rsidR="5B6B719E" w:rsidRPr="34BF8D44">
        <w:rPr>
          <w:rFonts w:ascii="Times New Roman" w:eastAsia="Times New Roman" w:hAnsi="Times New Roman" w:cs="Times New Roman"/>
          <w:color w:val="333333"/>
          <w:sz w:val="24"/>
          <w:szCs w:val="24"/>
        </w:rPr>
        <w:t xml:space="preserve">selected by </w:t>
      </w:r>
      <w:r w:rsidR="43C396F0" w:rsidRPr="34BF8D44">
        <w:rPr>
          <w:rFonts w:ascii="Times New Roman" w:eastAsia="Times New Roman" w:hAnsi="Times New Roman" w:cs="Times New Roman"/>
          <w:color w:val="333333"/>
          <w:sz w:val="24"/>
          <w:szCs w:val="24"/>
        </w:rPr>
        <w:t xml:space="preserve">the best </w:t>
      </w:r>
      <w:r w:rsidR="5B6B719E" w:rsidRPr="34BF8D44">
        <w:rPr>
          <w:rFonts w:ascii="Times New Roman" w:eastAsia="Times New Roman" w:hAnsi="Times New Roman" w:cs="Times New Roman"/>
          <w:color w:val="333333"/>
          <w:sz w:val="24"/>
          <w:szCs w:val="24"/>
        </w:rPr>
        <w:t>classification model</w:t>
      </w:r>
      <w:r w:rsidR="43C396F0" w:rsidRPr="34BF8D44">
        <w:rPr>
          <w:rFonts w:ascii="Times New Roman" w:eastAsia="Times New Roman" w:hAnsi="Times New Roman" w:cs="Times New Roman"/>
          <w:color w:val="333333"/>
          <w:sz w:val="24"/>
          <w:szCs w:val="24"/>
        </w:rPr>
        <w:t>. The algorithm</w:t>
      </w:r>
      <w:r w:rsidR="731F4C7D" w:rsidRPr="34BF8D44">
        <w:rPr>
          <w:rFonts w:ascii="Times New Roman" w:eastAsia="Times New Roman" w:hAnsi="Times New Roman" w:cs="Times New Roman"/>
          <w:color w:val="333333"/>
          <w:sz w:val="24"/>
          <w:szCs w:val="24"/>
        </w:rPr>
        <w:t>s</w:t>
      </w:r>
      <w:r w:rsidR="43C396F0" w:rsidRPr="34BF8D44">
        <w:rPr>
          <w:rFonts w:ascii="Times New Roman" w:eastAsia="Times New Roman" w:hAnsi="Times New Roman" w:cs="Times New Roman"/>
          <w:color w:val="333333"/>
          <w:sz w:val="24"/>
          <w:szCs w:val="24"/>
        </w:rPr>
        <w:t xml:space="preserve"> used are presented in the lower branch of </w:t>
      </w:r>
      <w:r w:rsidR="738BD23E" w:rsidRPr="34BF8D44">
        <w:rPr>
          <w:rFonts w:ascii="Times New Roman" w:eastAsia="Times New Roman" w:hAnsi="Times New Roman" w:cs="Times New Roman"/>
          <w:color w:val="333333"/>
          <w:sz w:val="24"/>
          <w:szCs w:val="24"/>
        </w:rPr>
        <w:t>F</w:t>
      </w:r>
      <w:r w:rsidR="43C396F0" w:rsidRPr="34BF8D44">
        <w:rPr>
          <w:rFonts w:ascii="Times New Roman" w:eastAsia="Times New Roman" w:hAnsi="Times New Roman" w:cs="Times New Roman"/>
          <w:color w:val="333333"/>
          <w:sz w:val="24"/>
          <w:szCs w:val="24"/>
        </w:rPr>
        <w:t>igure 8</w:t>
      </w:r>
      <w:r w:rsidR="28AEF399" w:rsidRPr="34BF8D44">
        <w:rPr>
          <w:rFonts w:ascii="Times New Roman" w:eastAsia="Times New Roman" w:hAnsi="Times New Roman" w:cs="Times New Roman"/>
          <w:color w:val="333333"/>
          <w:sz w:val="24"/>
          <w:szCs w:val="24"/>
        </w:rPr>
        <w:t xml:space="preserve"> including</w:t>
      </w:r>
      <w:r w:rsidR="37E0CB74" w:rsidRPr="34BF8D44">
        <w:rPr>
          <w:rFonts w:ascii="Times New Roman" w:eastAsia="Times New Roman" w:hAnsi="Times New Roman" w:cs="Times New Roman"/>
          <w:color w:val="333333"/>
          <w:sz w:val="24"/>
          <w:szCs w:val="24"/>
        </w:rPr>
        <w:t xml:space="preserve"> polynomial</w:t>
      </w:r>
      <w:r w:rsidR="28AEF399" w:rsidRPr="34BF8D44">
        <w:rPr>
          <w:rFonts w:ascii="Times New Roman" w:eastAsia="Times New Roman" w:hAnsi="Times New Roman" w:cs="Times New Roman"/>
          <w:color w:val="333333"/>
          <w:sz w:val="24"/>
          <w:szCs w:val="24"/>
        </w:rPr>
        <w:t xml:space="preserve"> </w:t>
      </w:r>
      <w:r w:rsidR="37E0CB74" w:rsidRPr="34BF8D44">
        <w:rPr>
          <w:rFonts w:ascii="Times New Roman" w:eastAsia="Times New Roman" w:hAnsi="Times New Roman" w:cs="Times New Roman"/>
          <w:color w:val="333333"/>
          <w:sz w:val="24"/>
          <w:szCs w:val="24"/>
        </w:rPr>
        <w:t xml:space="preserve">linear regression, </w:t>
      </w:r>
      <w:r w:rsidR="2642EC1E" w:rsidRPr="34BF8D44">
        <w:rPr>
          <w:rFonts w:ascii="Times New Roman" w:eastAsia="Times New Roman" w:hAnsi="Times New Roman" w:cs="Times New Roman"/>
          <w:color w:val="333333"/>
          <w:sz w:val="24"/>
          <w:szCs w:val="24"/>
        </w:rPr>
        <w:t>tree based regressors (g</w:t>
      </w:r>
      <w:r w:rsidR="08796DA1" w:rsidRPr="34BF8D44">
        <w:rPr>
          <w:rFonts w:ascii="Times New Roman" w:eastAsia="Times New Roman" w:hAnsi="Times New Roman" w:cs="Times New Roman"/>
          <w:color w:val="333333"/>
          <w:sz w:val="24"/>
          <w:szCs w:val="24"/>
        </w:rPr>
        <w:t>radient boosting</w:t>
      </w:r>
      <w:r w:rsidR="2642EC1E" w:rsidRPr="34BF8D44">
        <w:rPr>
          <w:rFonts w:ascii="Times New Roman" w:eastAsia="Times New Roman" w:hAnsi="Times New Roman" w:cs="Times New Roman"/>
          <w:color w:val="333333"/>
          <w:sz w:val="24"/>
          <w:szCs w:val="24"/>
        </w:rPr>
        <w:t>, d</w:t>
      </w:r>
      <w:r w:rsidR="08796DA1" w:rsidRPr="34BF8D44">
        <w:rPr>
          <w:rFonts w:ascii="Times New Roman" w:eastAsia="Times New Roman" w:hAnsi="Times New Roman" w:cs="Times New Roman"/>
          <w:color w:val="333333"/>
          <w:sz w:val="24"/>
          <w:szCs w:val="24"/>
        </w:rPr>
        <w:t>ecision tree,</w:t>
      </w:r>
      <w:r w:rsidR="59863C9D" w:rsidRPr="34BF8D44">
        <w:rPr>
          <w:rFonts w:ascii="Times New Roman" w:eastAsia="Times New Roman" w:hAnsi="Times New Roman" w:cs="Times New Roman"/>
          <w:color w:val="333333"/>
          <w:sz w:val="24"/>
          <w:szCs w:val="24"/>
        </w:rPr>
        <w:t xml:space="preserve"> and</w:t>
      </w:r>
      <w:r w:rsidR="08796DA1" w:rsidRPr="34BF8D44">
        <w:rPr>
          <w:rFonts w:ascii="Times New Roman" w:eastAsia="Times New Roman" w:hAnsi="Times New Roman" w:cs="Times New Roman"/>
          <w:color w:val="333333"/>
          <w:sz w:val="24"/>
          <w:szCs w:val="24"/>
        </w:rPr>
        <w:t xml:space="preserve"> </w:t>
      </w:r>
      <w:r w:rsidR="2642EC1E" w:rsidRPr="34BF8D44">
        <w:rPr>
          <w:rFonts w:ascii="Times New Roman" w:eastAsia="Times New Roman" w:hAnsi="Times New Roman" w:cs="Times New Roman"/>
          <w:color w:val="333333"/>
          <w:sz w:val="24"/>
          <w:szCs w:val="24"/>
        </w:rPr>
        <w:t>random forest</w:t>
      </w:r>
      <w:r w:rsidR="59863C9D" w:rsidRPr="34BF8D44">
        <w:rPr>
          <w:rFonts w:ascii="Times New Roman" w:eastAsia="Times New Roman" w:hAnsi="Times New Roman" w:cs="Times New Roman"/>
          <w:color w:val="333333"/>
          <w:sz w:val="24"/>
          <w:szCs w:val="24"/>
        </w:rPr>
        <w:t>)</w:t>
      </w:r>
      <w:r w:rsidR="2642EC1E" w:rsidRPr="34BF8D44">
        <w:rPr>
          <w:rFonts w:ascii="Times New Roman" w:eastAsia="Times New Roman" w:hAnsi="Times New Roman" w:cs="Times New Roman"/>
          <w:color w:val="333333"/>
          <w:sz w:val="24"/>
          <w:szCs w:val="24"/>
        </w:rPr>
        <w:t>, neural networks and auto neural.</w:t>
      </w:r>
    </w:p>
    <w:p w14:paraId="054EF798" w14:textId="7B631D2E" w:rsidR="00D03B38" w:rsidRDefault="00D03B38" w:rsidP="00C41651">
      <w:pPr>
        <w:shd w:val="clear" w:color="auto" w:fill="FFFFFF"/>
        <w:spacing w:before="100" w:beforeAutospacing="1" w:after="100" w:afterAutospacing="1" w:line="480" w:lineRule="auto"/>
        <w:jc w:val="center"/>
        <w:rPr>
          <w:rFonts w:ascii="Times New Roman" w:eastAsia="Times New Roman" w:hAnsi="Times New Roman" w:cs="Times New Roman"/>
          <w:color w:val="333333"/>
          <w:sz w:val="24"/>
          <w:szCs w:val="24"/>
        </w:rPr>
      </w:pPr>
      <w:r w:rsidRPr="004156E2">
        <w:rPr>
          <w:noProof/>
        </w:rPr>
        <w:lastRenderedPageBreak/>
        <w:drawing>
          <wp:inline distT="0" distB="0" distL="0" distR="0" wp14:anchorId="7DA6C6A2" wp14:editId="5F7B2709">
            <wp:extent cx="4653886" cy="2650627"/>
            <wp:effectExtent l="0" t="0" r="0" b="0"/>
            <wp:docPr id="14" name="Picture 1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10;&#10;Description automatically generated"/>
                    <pic:cNvPicPr/>
                  </pic:nvPicPr>
                  <pic:blipFill>
                    <a:blip r:embed="rId13"/>
                    <a:stretch>
                      <a:fillRect/>
                    </a:stretch>
                  </pic:blipFill>
                  <pic:spPr>
                    <a:xfrm>
                      <a:off x="0" y="0"/>
                      <a:ext cx="4675814" cy="2663116"/>
                    </a:xfrm>
                    <a:prstGeom prst="rect">
                      <a:avLst/>
                    </a:prstGeom>
                    <a:ln w="38100">
                      <a:noFill/>
                    </a:ln>
                  </pic:spPr>
                </pic:pic>
              </a:graphicData>
            </a:graphic>
          </wp:inline>
        </w:drawing>
      </w:r>
    </w:p>
    <w:p w14:paraId="6CB74234" w14:textId="3158685F" w:rsidR="000407CE" w:rsidRDefault="000407CE" w:rsidP="00C41651">
      <w:pPr>
        <w:shd w:val="clear" w:color="auto" w:fill="FFFFFF"/>
        <w:spacing w:before="100" w:beforeAutospacing="1" w:after="100" w:afterAutospacing="1" w:line="480" w:lineRule="auto"/>
        <w:jc w:val="center"/>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Figure 8. Regression models </w:t>
      </w:r>
      <w:r w:rsidR="009F07EB">
        <w:rPr>
          <w:rFonts w:ascii="Times New Roman" w:eastAsia="Times New Roman" w:hAnsi="Times New Roman" w:cs="Times New Roman"/>
          <w:color w:val="333333"/>
          <w:sz w:val="24"/>
          <w:szCs w:val="24"/>
        </w:rPr>
        <w:t>utilized</w:t>
      </w:r>
      <w:r>
        <w:rPr>
          <w:rFonts w:ascii="Times New Roman" w:eastAsia="Times New Roman" w:hAnsi="Times New Roman" w:cs="Times New Roman"/>
          <w:color w:val="333333"/>
          <w:sz w:val="24"/>
          <w:szCs w:val="24"/>
        </w:rPr>
        <w:t xml:space="preserve"> </w:t>
      </w:r>
      <w:r w:rsidR="009F07EB">
        <w:rPr>
          <w:rFonts w:ascii="Times New Roman" w:eastAsia="Times New Roman" w:hAnsi="Times New Roman" w:cs="Times New Roman"/>
          <w:color w:val="333333"/>
          <w:sz w:val="24"/>
          <w:szCs w:val="24"/>
        </w:rPr>
        <w:t xml:space="preserve">to </w:t>
      </w:r>
      <w:r w:rsidR="00541E7A">
        <w:rPr>
          <w:rFonts w:ascii="Times New Roman" w:eastAsia="Times New Roman" w:hAnsi="Times New Roman" w:cs="Times New Roman"/>
          <w:color w:val="333333"/>
          <w:sz w:val="24"/>
          <w:szCs w:val="24"/>
        </w:rPr>
        <w:t>predict</w:t>
      </w:r>
      <w:r w:rsidR="009F07EB">
        <w:rPr>
          <w:rFonts w:ascii="Times New Roman" w:eastAsia="Times New Roman" w:hAnsi="Times New Roman" w:cs="Times New Roman"/>
          <w:color w:val="333333"/>
          <w:sz w:val="24"/>
          <w:szCs w:val="24"/>
        </w:rPr>
        <w:t xml:space="preserve"> the donation </w:t>
      </w:r>
      <w:r w:rsidR="00541E7A">
        <w:rPr>
          <w:rFonts w:ascii="Times New Roman" w:eastAsia="Times New Roman" w:hAnsi="Times New Roman" w:cs="Times New Roman"/>
          <w:color w:val="333333"/>
          <w:sz w:val="24"/>
          <w:szCs w:val="24"/>
        </w:rPr>
        <w:t>amount</w:t>
      </w:r>
    </w:p>
    <w:p w14:paraId="4E83A308" w14:textId="13077171" w:rsidR="0037135E" w:rsidRDefault="662310FD" w:rsidP="34BF8D44">
      <w:pPr>
        <w:spacing w:line="480" w:lineRule="auto"/>
        <w:jc w:val="both"/>
        <w:rPr>
          <w:rFonts w:asciiTheme="majorBidi" w:hAnsiTheme="majorBidi" w:cstheme="majorBidi"/>
          <w:sz w:val="24"/>
          <w:szCs w:val="24"/>
          <w:u w:val="single"/>
        </w:rPr>
      </w:pPr>
      <w:r w:rsidRPr="34BF8D44">
        <w:rPr>
          <w:rFonts w:ascii="Times New Roman" w:eastAsia="Times New Roman" w:hAnsi="Times New Roman" w:cs="Times New Roman"/>
          <w:color w:val="333333"/>
          <w:sz w:val="24"/>
          <w:szCs w:val="24"/>
        </w:rPr>
        <w:t>Following the same pattern, t</w:t>
      </w:r>
      <w:r w:rsidR="50D89EFE" w:rsidRPr="34BF8D44">
        <w:rPr>
          <w:rFonts w:ascii="Times New Roman" w:eastAsia="Times New Roman" w:hAnsi="Times New Roman" w:cs="Times New Roman"/>
          <w:color w:val="333333"/>
          <w:sz w:val="24"/>
          <w:szCs w:val="24"/>
        </w:rPr>
        <w:t>he</w:t>
      </w:r>
      <w:r w:rsidRPr="34BF8D44">
        <w:rPr>
          <w:rFonts w:ascii="Times New Roman" w:eastAsia="Times New Roman" w:hAnsi="Times New Roman" w:cs="Times New Roman"/>
          <w:color w:val="333333"/>
          <w:sz w:val="24"/>
          <w:szCs w:val="24"/>
        </w:rPr>
        <w:t xml:space="preserve"> regression</w:t>
      </w:r>
      <w:r w:rsidR="50D89EFE" w:rsidRPr="34BF8D44">
        <w:rPr>
          <w:rFonts w:ascii="Times New Roman" w:eastAsia="Times New Roman" w:hAnsi="Times New Roman" w:cs="Times New Roman"/>
          <w:color w:val="333333"/>
          <w:sz w:val="24"/>
          <w:szCs w:val="24"/>
        </w:rPr>
        <w:t xml:space="preserve"> models are evaluate</w:t>
      </w:r>
      <w:r w:rsidR="4F2C25AF" w:rsidRPr="34BF8D44">
        <w:rPr>
          <w:rFonts w:ascii="Times New Roman" w:eastAsia="Times New Roman" w:hAnsi="Times New Roman" w:cs="Times New Roman"/>
          <w:color w:val="333333"/>
          <w:sz w:val="24"/>
          <w:szCs w:val="24"/>
        </w:rPr>
        <w:t>d</w:t>
      </w:r>
      <w:r w:rsidR="50D89EFE" w:rsidRPr="34BF8D44">
        <w:rPr>
          <w:rFonts w:ascii="Times New Roman" w:eastAsia="Times New Roman" w:hAnsi="Times New Roman" w:cs="Times New Roman"/>
          <w:color w:val="333333"/>
          <w:sz w:val="24"/>
          <w:szCs w:val="24"/>
        </w:rPr>
        <w:t xml:space="preserve"> first within </w:t>
      </w:r>
      <w:r w:rsidR="2C40D8C5" w:rsidRPr="34BF8D44">
        <w:rPr>
          <w:rFonts w:ascii="Times New Roman" w:eastAsia="Times New Roman" w:hAnsi="Times New Roman" w:cs="Times New Roman"/>
          <w:color w:val="333333"/>
          <w:sz w:val="24"/>
          <w:szCs w:val="24"/>
        </w:rPr>
        <w:t>each</w:t>
      </w:r>
      <w:r w:rsidR="50D89EFE" w:rsidRPr="34BF8D44">
        <w:rPr>
          <w:rFonts w:ascii="Times New Roman" w:eastAsia="Times New Roman" w:hAnsi="Times New Roman" w:cs="Times New Roman"/>
          <w:color w:val="333333"/>
          <w:sz w:val="24"/>
          <w:szCs w:val="24"/>
        </w:rPr>
        <w:t xml:space="preserve"> group and the</w:t>
      </w:r>
      <w:r w:rsidRPr="34BF8D44">
        <w:rPr>
          <w:rFonts w:ascii="Times New Roman" w:eastAsia="Times New Roman" w:hAnsi="Times New Roman" w:cs="Times New Roman"/>
          <w:color w:val="333333"/>
          <w:sz w:val="24"/>
          <w:szCs w:val="24"/>
        </w:rPr>
        <w:t>n</w:t>
      </w:r>
      <w:r w:rsidR="50D89EFE" w:rsidRPr="34BF8D44">
        <w:rPr>
          <w:rFonts w:ascii="Times New Roman" w:eastAsia="Times New Roman" w:hAnsi="Times New Roman" w:cs="Times New Roman"/>
          <w:color w:val="333333"/>
          <w:sz w:val="24"/>
          <w:szCs w:val="24"/>
        </w:rPr>
        <w:t xml:space="preserve"> are sent to</w:t>
      </w:r>
      <w:r w:rsidR="4F2C25AF" w:rsidRPr="34BF8D44">
        <w:rPr>
          <w:rFonts w:ascii="Times New Roman" w:eastAsia="Times New Roman" w:hAnsi="Times New Roman" w:cs="Times New Roman"/>
          <w:color w:val="333333"/>
          <w:sz w:val="24"/>
          <w:szCs w:val="24"/>
        </w:rPr>
        <w:t xml:space="preserve"> model co</w:t>
      </w:r>
      <w:r w:rsidRPr="34BF8D44">
        <w:rPr>
          <w:rFonts w:ascii="Times New Roman" w:eastAsia="Times New Roman" w:hAnsi="Times New Roman" w:cs="Times New Roman"/>
          <w:color w:val="333333"/>
          <w:sz w:val="24"/>
          <w:szCs w:val="24"/>
        </w:rPr>
        <w:t>mparison nod</w:t>
      </w:r>
      <w:r w:rsidR="27382089" w:rsidRPr="34BF8D44">
        <w:rPr>
          <w:rFonts w:ascii="Times New Roman" w:eastAsia="Times New Roman" w:hAnsi="Times New Roman" w:cs="Times New Roman"/>
          <w:color w:val="333333"/>
          <w:sz w:val="24"/>
          <w:szCs w:val="24"/>
        </w:rPr>
        <w:t>es</w:t>
      </w:r>
      <w:r w:rsidRPr="34BF8D44">
        <w:rPr>
          <w:rFonts w:ascii="Times New Roman" w:eastAsia="Times New Roman" w:hAnsi="Times New Roman" w:cs="Times New Roman"/>
          <w:color w:val="333333"/>
          <w:sz w:val="24"/>
          <w:szCs w:val="24"/>
        </w:rPr>
        <w:t xml:space="preserve"> to find the best overall model. As presented in </w:t>
      </w:r>
      <w:r w:rsidR="5EACD195" w:rsidRPr="34BF8D44">
        <w:rPr>
          <w:rFonts w:ascii="Times New Roman" w:eastAsia="Times New Roman" w:hAnsi="Times New Roman" w:cs="Times New Roman"/>
          <w:color w:val="333333"/>
          <w:sz w:val="24"/>
          <w:szCs w:val="24"/>
        </w:rPr>
        <w:t>F</w:t>
      </w:r>
      <w:r w:rsidRPr="34BF8D44">
        <w:rPr>
          <w:rFonts w:ascii="Times New Roman" w:eastAsia="Times New Roman" w:hAnsi="Times New Roman" w:cs="Times New Roman"/>
          <w:color w:val="333333"/>
          <w:sz w:val="24"/>
          <w:szCs w:val="24"/>
        </w:rPr>
        <w:t xml:space="preserve">igure 9, we can see that the neural network </w:t>
      </w:r>
      <w:r w:rsidR="5CF056EE" w:rsidRPr="34BF8D44">
        <w:rPr>
          <w:rFonts w:ascii="Times New Roman" w:eastAsia="Times New Roman" w:hAnsi="Times New Roman" w:cs="Times New Roman"/>
          <w:color w:val="333333"/>
          <w:sz w:val="24"/>
          <w:szCs w:val="24"/>
        </w:rPr>
        <w:t>with 16 nodes</w:t>
      </w:r>
      <w:r w:rsidR="231A8FB6" w:rsidRPr="34BF8D44">
        <w:rPr>
          <w:rFonts w:ascii="Times New Roman" w:eastAsia="Times New Roman" w:hAnsi="Times New Roman" w:cs="Times New Roman"/>
          <w:color w:val="333333"/>
          <w:sz w:val="24"/>
          <w:szCs w:val="24"/>
        </w:rPr>
        <w:t xml:space="preserve"> in hidden layer</w:t>
      </w:r>
      <w:r w:rsidR="5CF056EE" w:rsidRPr="34BF8D44">
        <w:rPr>
          <w:rFonts w:ascii="Times New Roman" w:eastAsia="Times New Roman" w:hAnsi="Times New Roman" w:cs="Times New Roman"/>
          <w:color w:val="333333"/>
          <w:sz w:val="24"/>
          <w:szCs w:val="24"/>
        </w:rPr>
        <w:t xml:space="preserve"> is the best performing model presenting the</w:t>
      </w:r>
      <w:r w:rsidR="68B11DF6" w:rsidRPr="34BF8D44">
        <w:rPr>
          <w:rFonts w:ascii="Times New Roman" w:eastAsia="Times New Roman" w:hAnsi="Times New Roman" w:cs="Times New Roman"/>
          <w:color w:val="333333"/>
          <w:sz w:val="24"/>
          <w:szCs w:val="24"/>
        </w:rPr>
        <w:t xml:space="preserve"> lowest</w:t>
      </w:r>
      <w:r w:rsidR="5CF056EE" w:rsidRPr="34BF8D44">
        <w:rPr>
          <w:rFonts w:ascii="Times New Roman" w:eastAsia="Times New Roman" w:hAnsi="Times New Roman" w:cs="Times New Roman"/>
          <w:color w:val="333333"/>
          <w:sz w:val="24"/>
          <w:szCs w:val="24"/>
        </w:rPr>
        <w:t xml:space="preserve"> average squared error.</w:t>
      </w:r>
      <w:r w:rsidR="50D89EFE" w:rsidRPr="34BF8D44">
        <w:rPr>
          <w:rFonts w:ascii="Times New Roman" w:eastAsia="Times New Roman" w:hAnsi="Times New Roman" w:cs="Times New Roman"/>
          <w:color w:val="333333"/>
          <w:sz w:val="24"/>
          <w:szCs w:val="24"/>
        </w:rPr>
        <w:t xml:space="preserve"> </w:t>
      </w:r>
    </w:p>
    <w:p w14:paraId="3D754004" w14:textId="77777777" w:rsidR="00F13AC1" w:rsidRDefault="00F13AC1" w:rsidP="009B38B0">
      <w:pPr>
        <w:spacing w:line="480" w:lineRule="auto"/>
        <w:jc w:val="center"/>
        <w:rPr>
          <w:rFonts w:asciiTheme="majorBidi" w:hAnsiTheme="majorBidi" w:cstheme="majorBidi"/>
          <w:sz w:val="24"/>
          <w:szCs w:val="24"/>
        </w:rPr>
      </w:pPr>
      <w:r w:rsidRPr="004156E2">
        <w:rPr>
          <w:rFonts w:asciiTheme="majorBidi" w:hAnsiTheme="majorBidi" w:cstheme="majorBidi"/>
          <w:noProof/>
          <w:sz w:val="24"/>
          <w:szCs w:val="24"/>
        </w:rPr>
        <w:drawing>
          <wp:inline distT="0" distB="0" distL="0" distR="0" wp14:anchorId="5625A0EF" wp14:editId="33A6E2CE">
            <wp:extent cx="5496692" cy="1476581"/>
            <wp:effectExtent l="0" t="0" r="8890" b="9525"/>
            <wp:docPr id="13" name="Picture 1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able&#10;&#10;Description automatically generated"/>
                    <pic:cNvPicPr/>
                  </pic:nvPicPr>
                  <pic:blipFill>
                    <a:blip r:embed="rId14"/>
                    <a:stretch>
                      <a:fillRect/>
                    </a:stretch>
                  </pic:blipFill>
                  <pic:spPr>
                    <a:xfrm>
                      <a:off x="0" y="0"/>
                      <a:ext cx="5496692" cy="1476581"/>
                    </a:xfrm>
                    <a:prstGeom prst="rect">
                      <a:avLst/>
                    </a:prstGeom>
                    <a:ln w="38100">
                      <a:noFill/>
                    </a:ln>
                  </pic:spPr>
                </pic:pic>
              </a:graphicData>
            </a:graphic>
          </wp:inline>
        </w:drawing>
      </w:r>
    </w:p>
    <w:p w14:paraId="6FF05D2B" w14:textId="2DE06B60" w:rsidR="00E6771C" w:rsidRDefault="00E6771C" w:rsidP="00AB70D9">
      <w:pPr>
        <w:spacing w:line="480" w:lineRule="auto"/>
        <w:jc w:val="center"/>
        <w:rPr>
          <w:rFonts w:asciiTheme="majorBidi" w:hAnsiTheme="majorBidi" w:cstheme="majorBidi"/>
          <w:sz w:val="24"/>
          <w:szCs w:val="24"/>
        </w:rPr>
      </w:pPr>
      <w:r>
        <w:rPr>
          <w:rFonts w:asciiTheme="majorBidi" w:hAnsiTheme="majorBidi" w:cstheme="majorBidi"/>
          <w:sz w:val="24"/>
          <w:szCs w:val="24"/>
        </w:rPr>
        <w:t>Figure 9. The best overall regression models</w:t>
      </w:r>
    </w:p>
    <w:p w14:paraId="18E80B8E" w14:textId="4263CD13" w:rsidR="00D571A2" w:rsidRDefault="00D571A2" w:rsidP="00996CBD">
      <w:pPr>
        <w:pStyle w:val="Heading1"/>
      </w:pPr>
      <w:r w:rsidRPr="00996CBD">
        <w:lastRenderedPageBreak/>
        <w:t>Evaluation</w:t>
      </w:r>
    </w:p>
    <w:p w14:paraId="06A4BEA1" w14:textId="266562EA" w:rsidR="00A53E57" w:rsidRPr="00A653CA" w:rsidRDefault="00BE6267" w:rsidP="00BE6267">
      <w:pPr>
        <w:shd w:val="clear" w:color="auto" w:fill="FFFFFF"/>
        <w:spacing w:before="100" w:beforeAutospacing="1" w:after="100" w:afterAutospacing="1" w:line="480" w:lineRule="auto"/>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I</w:t>
      </w:r>
      <w:r w:rsidR="00E60CC8" w:rsidRPr="00A653CA">
        <w:rPr>
          <w:rFonts w:ascii="Times New Roman" w:eastAsia="Times New Roman" w:hAnsi="Times New Roman" w:cs="Times New Roman"/>
          <w:color w:val="333333"/>
          <w:sz w:val="24"/>
          <w:szCs w:val="24"/>
        </w:rPr>
        <w:t xml:space="preserve">n this section we will first </w:t>
      </w:r>
      <w:r w:rsidRPr="00BE6267">
        <w:rPr>
          <w:rFonts w:ascii="Times New Roman" w:eastAsia="Times New Roman" w:hAnsi="Times New Roman" w:cs="Times New Roman"/>
          <w:color w:val="333333"/>
          <w:sz w:val="24"/>
          <w:szCs w:val="24"/>
        </w:rPr>
        <w:t>evaluate</w:t>
      </w:r>
      <w:r w:rsidR="00E60CC8" w:rsidRPr="00EF06BE">
        <w:rPr>
          <w:rFonts w:ascii="Times New Roman" w:eastAsia="Times New Roman" w:hAnsi="Times New Roman" w:cs="Times New Roman"/>
          <w:color w:val="333333"/>
          <w:sz w:val="24"/>
          <w:szCs w:val="24"/>
        </w:rPr>
        <w:t xml:space="preserve"> the classification models </w:t>
      </w:r>
      <w:r w:rsidRPr="00BE6267">
        <w:rPr>
          <w:rFonts w:ascii="Times New Roman" w:eastAsia="Times New Roman" w:hAnsi="Times New Roman" w:cs="Times New Roman"/>
          <w:color w:val="333333"/>
          <w:sz w:val="24"/>
          <w:szCs w:val="24"/>
        </w:rPr>
        <w:t>utilized</w:t>
      </w:r>
      <w:r w:rsidR="0011075D" w:rsidRPr="00EF06BE">
        <w:rPr>
          <w:rFonts w:ascii="Times New Roman" w:eastAsia="Times New Roman" w:hAnsi="Times New Roman" w:cs="Times New Roman"/>
          <w:color w:val="333333"/>
          <w:sz w:val="24"/>
          <w:szCs w:val="24"/>
        </w:rPr>
        <w:t xml:space="preserve"> </w:t>
      </w:r>
      <w:r w:rsidR="00EF06BE">
        <w:rPr>
          <w:rFonts w:ascii="Times New Roman" w:eastAsia="Times New Roman" w:hAnsi="Times New Roman" w:cs="Times New Roman"/>
          <w:color w:val="333333"/>
          <w:sz w:val="24"/>
          <w:szCs w:val="24"/>
        </w:rPr>
        <w:t xml:space="preserve">in this </w:t>
      </w:r>
      <w:r w:rsidR="00F66FF0">
        <w:rPr>
          <w:rFonts w:ascii="Times New Roman" w:eastAsia="Times New Roman" w:hAnsi="Times New Roman" w:cs="Times New Roman"/>
          <w:color w:val="333333"/>
          <w:sz w:val="24"/>
          <w:szCs w:val="24"/>
        </w:rPr>
        <w:t xml:space="preserve">analysis </w:t>
      </w:r>
      <w:r w:rsidR="00EF06BE">
        <w:rPr>
          <w:rFonts w:ascii="Times New Roman" w:eastAsia="Times New Roman" w:hAnsi="Times New Roman" w:cs="Times New Roman"/>
          <w:color w:val="333333"/>
          <w:sz w:val="24"/>
          <w:szCs w:val="24"/>
        </w:rPr>
        <w:t xml:space="preserve">followed by the evaluation of the </w:t>
      </w:r>
      <w:r w:rsidR="00E60CC8" w:rsidRPr="00A653CA">
        <w:rPr>
          <w:rFonts w:ascii="Times New Roman" w:eastAsia="Times New Roman" w:hAnsi="Times New Roman" w:cs="Times New Roman"/>
          <w:color w:val="333333"/>
          <w:sz w:val="24"/>
          <w:szCs w:val="24"/>
        </w:rPr>
        <w:t>regression models.</w:t>
      </w:r>
      <w:r w:rsidR="00A53E57" w:rsidRPr="00A653CA">
        <w:rPr>
          <w:rFonts w:ascii="Times New Roman" w:eastAsia="Times New Roman" w:hAnsi="Times New Roman" w:cs="Times New Roman"/>
          <w:color w:val="333333"/>
          <w:sz w:val="24"/>
          <w:szCs w:val="24"/>
        </w:rPr>
        <w:t xml:space="preserve"> </w:t>
      </w:r>
    </w:p>
    <w:p w14:paraId="4FE055B1" w14:textId="4FDA5968" w:rsidR="00A53E57" w:rsidRDefault="00A53E57" w:rsidP="00A53E57">
      <w:pPr>
        <w:pStyle w:val="Heading2"/>
        <w:rPr>
          <w:rFonts w:eastAsia="Times New Roman"/>
        </w:rPr>
      </w:pPr>
      <w:r>
        <w:rPr>
          <w:rFonts w:eastAsia="Times New Roman"/>
        </w:rPr>
        <w:t>Classification Models</w:t>
      </w:r>
    </w:p>
    <w:p w14:paraId="188BD25C" w14:textId="1CBC371C" w:rsidR="00E41C53" w:rsidRDefault="4D6BFF6F" w:rsidP="34BF8D44">
      <w:pPr>
        <w:shd w:val="clear" w:color="auto" w:fill="FFFFFF" w:themeFill="background1"/>
        <w:spacing w:before="100" w:beforeAutospacing="1" w:after="100" w:afterAutospacing="1" w:line="480" w:lineRule="auto"/>
        <w:jc w:val="both"/>
        <w:rPr>
          <w:rFonts w:ascii="Times New Roman" w:eastAsia="Times New Roman" w:hAnsi="Times New Roman" w:cs="Times New Roman"/>
          <w:color w:val="333333"/>
          <w:sz w:val="24"/>
          <w:szCs w:val="24"/>
        </w:rPr>
      </w:pPr>
      <w:bookmarkStart w:id="0" w:name="_Hlk119876130"/>
      <w:r w:rsidRPr="34BF8D44">
        <w:rPr>
          <w:rFonts w:ascii="Times New Roman" w:eastAsia="Times New Roman" w:hAnsi="Times New Roman" w:cs="Times New Roman"/>
          <w:color w:val="333333"/>
          <w:sz w:val="24"/>
          <w:szCs w:val="24"/>
        </w:rPr>
        <w:t>I</w:t>
      </w:r>
      <w:r w:rsidR="5B0FA7E6" w:rsidRPr="34BF8D44">
        <w:rPr>
          <w:rFonts w:ascii="Times New Roman" w:eastAsia="Times New Roman" w:hAnsi="Times New Roman" w:cs="Times New Roman"/>
          <w:color w:val="333333"/>
          <w:sz w:val="24"/>
          <w:szCs w:val="24"/>
        </w:rPr>
        <w:t xml:space="preserve">t is important to address why </w:t>
      </w:r>
      <w:r w:rsidRPr="34BF8D44">
        <w:rPr>
          <w:rFonts w:ascii="Times New Roman" w:eastAsia="Times New Roman" w:hAnsi="Times New Roman" w:cs="Times New Roman"/>
          <w:color w:val="333333"/>
          <w:sz w:val="24"/>
          <w:szCs w:val="24"/>
        </w:rPr>
        <w:t xml:space="preserve">we used </w:t>
      </w:r>
      <w:r w:rsidR="277990CB" w:rsidRPr="34BF8D44">
        <w:rPr>
          <w:rFonts w:ascii="Times New Roman" w:eastAsia="Times New Roman" w:hAnsi="Times New Roman" w:cs="Times New Roman"/>
          <w:color w:val="333333"/>
          <w:sz w:val="24"/>
          <w:szCs w:val="24"/>
        </w:rPr>
        <w:t>t</w:t>
      </w:r>
      <w:r w:rsidR="5B0FA7E6" w:rsidRPr="34BF8D44">
        <w:rPr>
          <w:rFonts w:ascii="Times New Roman" w:eastAsia="Times New Roman" w:hAnsi="Times New Roman" w:cs="Times New Roman"/>
          <w:color w:val="333333"/>
          <w:sz w:val="24"/>
          <w:szCs w:val="24"/>
        </w:rPr>
        <w:t>he 70/30 data partition</w:t>
      </w:r>
      <w:r w:rsidRPr="34BF8D44">
        <w:rPr>
          <w:rFonts w:ascii="Times New Roman" w:eastAsia="Times New Roman" w:hAnsi="Times New Roman" w:cs="Times New Roman"/>
          <w:color w:val="333333"/>
          <w:sz w:val="24"/>
          <w:szCs w:val="24"/>
        </w:rPr>
        <w:t>ing</w:t>
      </w:r>
      <w:r w:rsidR="5B0FA7E6" w:rsidRPr="34BF8D44">
        <w:rPr>
          <w:rFonts w:ascii="Times New Roman" w:eastAsia="Times New Roman" w:hAnsi="Times New Roman" w:cs="Times New Roman"/>
          <w:color w:val="333333"/>
          <w:sz w:val="24"/>
          <w:szCs w:val="24"/>
        </w:rPr>
        <w:t>. The</w:t>
      </w:r>
      <w:r w:rsidR="277990CB" w:rsidRPr="34BF8D44">
        <w:rPr>
          <w:rFonts w:ascii="Times New Roman" w:eastAsia="Times New Roman" w:hAnsi="Times New Roman" w:cs="Times New Roman"/>
          <w:color w:val="333333"/>
          <w:sz w:val="24"/>
          <w:szCs w:val="24"/>
        </w:rPr>
        <w:t xml:space="preserve"> best model for </w:t>
      </w:r>
      <w:r w:rsidR="277990CB" w:rsidRPr="00682BC4">
        <w:rPr>
          <w:rFonts w:ascii="Times New Roman" w:eastAsia="Times New Roman" w:hAnsi="Times New Roman" w:cs="Times New Roman"/>
          <w:color w:val="333333"/>
          <w:sz w:val="24"/>
          <w:szCs w:val="24"/>
        </w:rPr>
        <w:t>the</w:t>
      </w:r>
      <w:r w:rsidR="5B0FA7E6" w:rsidRPr="00682BC4">
        <w:rPr>
          <w:rFonts w:ascii="Times New Roman" w:eastAsia="Times New Roman" w:hAnsi="Times New Roman" w:cs="Times New Roman"/>
          <w:color w:val="333333"/>
          <w:sz w:val="24"/>
          <w:szCs w:val="24"/>
        </w:rPr>
        <w:t xml:space="preserve"> 40/30/30</w:t>
      </w:r>
      <w:r w:rsidR="5B0FA7E6" w:rsidRPr="34BF8D44">
        <w:rPr>
          <w:rFonts w:ascii="Times New Roman" w:eastAsia="Times New Roman" w:hAnsi="Times New Roman" w:cs="Times New Roman"/>
          <w:color w:val="333333"/>
          <w:sz w:val="24"/>
          <w:szCs w:val="24"/>
        </w:rPr>
        <w:t xml:space="preserve"> data split generated </w:t>
      </w:r>
      <w:r w:rsidR="277990CB" w:rsidRPr="34BF8D44">
        <w:rPr>
          <w:rFonts w:ascii="Times New Roman" w:eastAsia="Times New Roman" w:hAnsi="Times New Roman" w:cs="Times New Roman"/>
          <w:color w:val="333333"/>
          <w:sz w:val="24"/>
          <w:szCs w:val="24"/>
        </w:rPr>
        <w:t>(</w:t>
      </w:r>
      <w:r w:rsidR="5B0FA7E6" w:rsidRPr="34BF8D44">
        <w:rPr>
          <w:rFonts w:ascii="Times New Roman" w:eastAsia="Times New Roman" w:hAnsi="Times New Roman" w:cs="Times New Roman"/>
          <w:color w:val="333333"/>
          <w:sz w:val="24"/>
          <w:szCs w:val="24"/>
        </w:rPr>
        <w:t xml:space="preserve">the Neural Network </w:t>
      </w:r>
      <w:r w:rsidR="277990CB" w:rsidRPr="34BF8D44">
        <w:rPr>
          <w:rFonts w:ascii="Times New Roman" w:eastAsia="Times New Roman" w:hAnsi="Times New Roman" w:cs="Times New Roman"/>
          <w:color w:val="333333"/>
          <w:sz w:val="24"/>
          <w:szCs w:val="24"/>
        </w:rPr>
        <w:t xml:space="preserve">with </w:t>
      </w:r>
      <w:r w:rsidR="5B0FA7E6" w:rsidRPr="34BF8D44">
        <w:rPr>
          <w:rFonts w:ascii="Times New Roman" w:eastAsia="Times New Roman" w:hAnsi="Times New Roman" w:cs="Times New Roman"/>
          <w:color w:val="333333"/>
          <w:sz w:val="24"/>
          <w:szCs w:val="24"/>
        </w:rPr>
        <w:t>50 maximum iterations</w:t>
      </w:r>
      <w:r w:rsidR="277990CB" w:rsidRPr="34BF8D44">
        <w:rPr>
          <w:rFonts w:ascii="Times New Roman" w:eastAsia="Times New Roman" w:hAnsi="Times New Roman" w:cs="Times New Roman"/>
          <w:color w:val="333333"/>
          <w:sz w:val="24"/>
          <w:szCs w:val="24"/>
        </w:rPr>
        <w:t xml:space="preserve"> and</w:t>
      </w:r>
      <w:r w:rsidR="5B0FA7E6" w:rsidRPr="34BF8D44">
        <w:rPr>
          <w:rFonts w:ascii="Times New Roman" w:eastAsia="Times New Roman" w:hAnsi="Times New Roman" w:cs="Times New Roman"/>
          <w:color w:val="333333"/>
          <w:sz w:val="24"/>
          <w:szCs w:val="24"/>
        </w:rPr>
        <w:t xml:space="preserve"> 5 hidden units</w:t>
      </w:r>
      <w:r w:rsidR="39AA1511" w:rsidRPr="34BF8D44">
        <w:rPr>
          <w:rFonts w:ascii="Times New Roman" w:eastAsia="Times New Roman" w:hAnsi="Times New Roman" w:cs="Times New Roman"/>
          <w:color w:val="333333"/>
          <w:sz w:val="24"/>
          <w:szCs w:val="24"/>
        </w:rPr>
        <w:t xml:space="preserve"> </w:t>
      </w:r>
      <w:r w:rsidR="277990CB" w:rsidRPr="34BF8D44">
        <w:rPr>
          <w:rFonts w:ascii="Times New Roman" w:eastAsia="Times New Roman" w:hAnsi="Times New Roman" w:cs="Times New Roman"/>
          <w:color w:val="333333"/>
          <w:sz w:val="24"/>
          <w:szCs w:val="24"/>
        </w:rPr>
        <w:t>with</w:t>
      </w:r>
      <w:r w:rsidR="5B0FA7E6" w:rsidRPr="34BF8D44">
        <w:rPr>
          <w:rFonts w:ascii="Times New Roman" w:eastAsia="Times New Roman" w:hAnsi="Times New Roman" w:cs="Times New Roman"/>
          <w:color w:val="333333"/>
          <w:sz w:val="24"/>
          <w:szCs w:val="24"/>
        </w:rPr>
        <w:t xml:space="preserve"> backpropagation) </w:t>
      </w:r>
      <w:r w:rsidR="277990CB" w:rsidRPr="34BF8D44">
        <w:rPr>
          <w:rFonts w:ascii="Times New Roman" w:eastAsia="Times New Roman" w:hAnsi="Times New Roman" w:cs="Times New Roman"/>
          <w:color w:val="333333"/>
          <w:sz w:val="24"/>
          <w:szCs w:val="24"/>
        </w:rPr>
        <w:t xml:space="preserve">provided the </w:t>
      </w:r>
      <w:r w:rsidR="5B0FA7E6" w:rsidRPr="34BF8D44">
        <w:rPr>
          <w:rFonts w:ascii="Times New Roman" w:eastAsia="Times New Roman" w:hAnsi="Times New Roman" w:cs="Times New Roman"/>
          <w:color w:val="333333"/>
          <w:sz w:val="24"/>
          <w:szCs w:val="24"/>
        </w:rPr>
        <w:t xml:space="preserve">misclassification rate of 0.110617 sensitivity of </w:t>
      </w:r>
      <w:r w:rsidR="28AEE352" w:rsidRPr="34BF8D44">
        <w:rPr>
          <w:rFonts w:ascii="Times New Roman" w:eastAsia="Times New Roman" w:hAnsi="Times New Roman" w:cs="Times New Roman"/>
          <w:color w:val="333333"/>
          <w:sz w:val="24"/>
          <w:szCs w:val="24"/>
        </w:rPr>
        <w:t>0.90</w:t>
      </w:r>
      <w:r w:rsidR="5B0FA7E6" w:rsidRPr="34BF8D44">
        <w:rPr>
          <w:rFonts w:ascii="Times New Roman" w:eastAsia="Times New Roman" w:hAnsi="Times New Roman" w:cs="Times New Roman"/>
          <w:color w:val="333333"/>
          <w:sz w:val="24"/>
          <w:szCs w:val="24"/>
        </w:rPr>
        <w:t xml:space="preserve">, and specificity of </w:t>
      </w:r>
      <w:r w:rsidR="0CBE2331" w:rsidRPr="34BF8D44">
        <w:rPr>
          <w:rFonts w:ascii="Times New Roman" w:eastAsia="Times New Roman" w:hAnsi="Times New Roman" w:cs="Times New Roman"/>
          <w:color w:val="333333"/>
          <w:sz w:val="24"/>
          <w:szCs w:val="24"/>
        </w:rPr>
        <w:t>0.</w:t>
      </w:r>
      <w:r w:rsidR="5B0FA7E6" w:rsidRPr="34BF8D44">
        <w:rPr>
          <w:rFonts w:ascii="Times New Roman" w:eastAsia="Times New Roman" w:hAnsi="Times New Roman" w:cs="Times New Roman"/>
          <w:color w:val="333333"/>
          <w:sz w:val="24"/>
          <w:szCs w:val="24"/>
        </w:rPr>
        <w:t>87</w:t>
      </w:r>
      <w:r w:rsidR="0CBE2331" w:rsidRPr="34BF8D44">
        <w:rPr>
          <w:rFonts w:ascii="Times New Roman" w:eastAsia="Times New Roman" w:hAnsi="Times New Roman" w:cs="Times New Roman"/>
          <w:color w:val="333333"/>
          <w:sz w:val="24"/>
          <w:szCs w:val="24"/>
        </w:rPr>
        <w:t>, while</w:t>
      </w:r>
      <w:r w:rsidR="5B0FA7E6" w:rsidRPr="34BF8D44">
        <w:rPr>
          <w:rFonts w:ascii="Times New Roman" w:eastAsia="Times New Roman" w:hAnsi="Times New Roman" w:cs="Times New Roman"/>
          <w:color w:val="333333"/>
          <w:sz w:val="24"/>
          <w:szCs w:val="24"/>
        </w:rPr>
        <w:t xml:space="preserve"> </w:t>
      </w:r>
      <w:r w:rsidR="50831A4F" w:rsidRPr="34BF8D44">
        <w:rPr>
          <w:rFonts w:ascii="Times New Roman" w:eastAsia="Times New Roman" w:hAnsi="Times New Roman" w:cs="Times New Roman"/>
          <w:color w:val="333333"/>
          <w:sz w:val="24"/>
          <w:szCs w:val="24"/>
        </w:rPr>
        <w:t>t</w:t>
      </w:r>
      <w:r w:rsidR="5B0FA7E6" w:rsidRPr="34BF8D44">
        <w:rPr>
          <w:rFonts w:ascii="Times New Roman" w:eastAsia="Times New Roman" w:hAnsi="Times New Roman" w:cs="Times New Roman"/>
          <w:color w:val="333333"/>
          <w:sz w:val="24"/>
          <w:szCs w:val="24"/>
        </w:rPr>
        <w:t xml:space="preserve">he </w:t>
      </w:r>
      <w:r w:rsidR="5B0FA7E6" w:rsidRPr="00682BC4">
        <w:rPr>
          <w:rFonts w:ascii="Times New Roman" w:eastAsia="Times New Roman" w:hAnsi="Times New Roman" w:cs="Times New Roman"/>
          <w:color w:val="333333"/>
          <w:sz w:val="24"/>
          <w:szCs w:val="24"/>
        </w:rPr>
        <w:t>70/30</w:t>
      </w:r>
      <w:r w:rsidR="5B0FA7E6" w:rsidRPr="34BF8D44">
        <w:rPr>
          <w:rFonts w:ascii="Times New Roman" w:eastAsia="Times New Roman" w:hAnsi="Times New Roman" w:cs="Times New Roman"/>
          <w:color w:val="333333"/>
          <w:sz w:val="24"/>
          <w:szCs w:val="24"/>
        </w:rPr>
        <w:t xml:space="preserve"> data split generated a decently better model with a lower misclassification rate 0.091565, slightly higher sensitivity of </w:t>
      </w:r>
      <w:r w:rsidR="38DF91D6" w:rsidRPr="34BF8D44">
        <w:rPr>
          <w:rFonts w:ascii="Times New Roman" w:eastAsia="Times New Roman" w:hAnsi="Times New Roman" w:cs="Times New Roman"/>
          <w:color w:val="333333"/>
          <w:sz w:val="24"/>
          <w:szCs w:val="24"/>
        </w:rPr>
        <w:t>0.</w:t>
      </w:r>
      <w:r w:rsidR="5B0FA7E6" w:rsidRPr="34BF8D44">
        <w:rPr>
          <w:rFonts w:ascii="Times New Roman" w:eastAsia="Times New Roman" w:hAnsi="Times New Roman" w:cs="Times New Roman"/>
          <w:color w:val="333333"/>
          <w:sz w:val="24"/>
          <w:szCs w:val="24"/>
        </w:rPr>
        <w:t xml:space="preserve">91 </w:t>
      </w:r>
      <w:r w:rsidR="65ABA92D" w:rsidRPr="34BF8D44">
        <w:rPr>
          <w:rFonts w:ascii="Times New Roman" w:eastAsia="Times New Roman" w:hAnsi="Times New Roman" w:cs="Times New Roman"/>
          <w:color w:val="333333"/>
          <w:sz w:val="24"/>
          <w:szCs w:val="24"/>
        </w:rPr>
        <w:t>and specificity</w:t>
      </w:r>
      <w:r w:rsidR="5B0FA7E6" w:rsidRPr="34BF8D44">
        <w:rPr>
          <w:rFonts w:ascii="Times New Roman" w:eastAsia="Times New Roman" w:hAnsi="Times New Roman" w:cs="Times New Roman"/>
          <w:color w:val="333333"/>
          <w:sz w:val="24"/>
          <w:szCs w:val="24"/>
        </w:rPr>
        <w:t xml:space="preserve"> of </w:t>
      </w:r>
      <w:r w:rsidR="38DF91D6" w:rsidRPr="34BF8D44">
        <w:rPr>
          <w:rFonts w:ascii="Times New Roman" w:eastAsia="Times New Roman" w:hAnsi="Times New Roman" w:cs="Times New Roman"/>
          <w:color w:val="333333"/>
          <w:sz w:val="24"/>
          <w:szCs w:val="24"/>
        </w:rPr>
        <w:t>0.</w:t>
      </w:r>
      <w:r w:rsidR="5B0FA7E6" w:rsidRPr="34BF8D44">
        <w:rPr>
          <w:rFonts w:ascii="Times New Roman" w:eastAsia="Times New Roman" w:hAnsi="Times New Roman" w:cs="Times New Roman"/>
          <w:color w:val="333333"/>
          <w:sz w:val="24"/>
          <w:szCs w:val="24"/>
        </w:rPr>
        <w:t xml:space="preserve">89. </w:t>
      </w:r>
      <w:r w:rsidR="6717A0F5" w:rsidRPr="34BF8D44">
        <w:rPr>
          <w:rFonts w:ascii="Times New Roman" w:eastAsia="Times New Roman" w:hAnsi="Times New Roman" w:cs="Times New Roman"/>
          <w:color w:val="333333"/>
          <w:sz w:val="24"/>
          <w:szCs w:val="24"/>
        </w:rPr>
        <w:t>T</w:t>
      </w:r>
      <w:r w:rsidR="5B0FA7E6" w:rsidRPr="34BF8D44">
        <w:rPr>
          <w:rFonts w:ascii="Times New Roman" w:eastAsia="Times New Roman" w:hAnsi="Times New Roman" w:cs="Times New Roman"/>
          <w:color w:val="333333"/>
          <w:sz w:val="24"/>
          <w:szCs w:val="24"/>
        </w:rPr>
        <w:t>able</w:t>
      </w:r>
      <w:r w:rsidR="6717A0F5" w:rsidRPr="34BF8D44">
        <w:rPr>
          <w:rFonts w:ascii="Times New Roman" w:eastAsia="Times New Roman" w:hAnsi="Times New Roman" w:cs="Times New Roman"/>
          <w:color w:val="333333"/>
          <w:sz w:val="24"/>
          <w:szCs w:val="24"/>
        </w:rPr>
        <w:t xml:space="preserve"> </w:t>
      </w:r>
      <w:r w:rsidR="32586444" w:rsidRPr="34BF8D44">
        <w:rPr>
          <w:rFonts w:ascii="Times New Roman" w:eastAsia="Times New Roman" w:hAnsi="Times New Roman" w:cs="Times New Roman"/>
          <w:color w:val="333333"/>
          <w:sz w:val="24"/>
          <w:szCs w:val="24"/>
        </w:rPr>
        <w:t>2</w:t>
      </w:r>
      <w:r w:rsidR="235B8334" w:rsidRPr="34BF8D44">
        <w:rPr>
          <w:rFonts w:ascii="Times New Roman" w:eastAsia="Times New Roman" w:hAnsi="Times New Roman" w:cs="Times New Roman"/>
          <w:color w:val="333333"/>
          <w:sz w:val="24"/>
          <w:szCs w:val="24"/>
        </w:rPr>
        <w:t xml:space="preserve"> and 3</w:t>
      </w:r>
      <w:r w:rsidR="5B0FA7E6" w:rsidRPr="34BF8D44">
        <w:rPr>
          <w:rFonts w:ascii="Times New Roman" w:eastAsia="Times New Roman" w:hAnsi="Times New Roman" w:cs="Times New Roman"/>
          <w:color w:val="333333"/>
          <w:sz w:val="24"/>
          <w:szCs w:val="24"/>
        </w:rPr>
        <w:t xml:space="preserve"> provide the respective event classification</w:t>
      </w:r>
      <w:r w:rsidR="235B8334" w:rsidRPr="34BF8D44">
        <w:rPr>
          <w:rFonts w:ascii="Times New Roman" w:eastAsia="Times New Roman" w:hAnsi="Times New Roman" w:cs="Times New Roman"/>
          <w:color w:val="333333"/>
          <w:sz w:val="24"/>
          <w:szCs w:val="24"/>
        </w:rPr>
        <w:t xml:space="preserve"> and </w:t>
      </w:r>
      <w:r w:rsidR="7289AA2A" w:rsidRPr="34BF8D44">
        <w:rPr>
          <w:rFonts w:ascii="Times New Roman" w:eastAsia="Times New Roman" w:hAnsi="Times New Roman" w:cs="Times New Roman"/>
          <w:color w:val="333333"/>
          <w:sz w:val="24"/>
          <w:szCs w:val="24"/>
        </w:rPr>
        <w:t>accuracy</w:t>
      </w:r>
      <w:r w:rsidR="1FB18106" w:rsidRPr="34BF8D44">
        <w:rPr>
          <w:rFonts w:ascii="Times New Roman" w:eastAsia="Times New Roman" w:hAnsi="Times New Roman" w:cs="Times New Roman"/>
          <w:color w:val="333333"/>
          <w:sz w:val="24"/>
          <w:szCs w:val="24"/>
        </w:rPr>
        <w:t xml:space="preserve"> for the 70/30</w:t>
      </w:r>
      <w:r w:rsidR="694C9852" w:rsidRPr="34BF8D44">
        <w:rPr>
          <w:rFonts w:ascii="Times New Roman" w:eastAsia="Times New Roman" w:hAnsi="Times New Roman" w:cs="Times New Roman"/>
          <w:color w:val="333333"/>
          <w:sz w:val="24"/>
          <w:szCs w:val="24"/>
        </w:rPr>
        <w:t xml:space="preserve"> and 40/30/30</w:t>
      </w:r>
      <w:r w:rsidR="1FB18106" w:rsidRPr="34BF8D44">
        <w:rPr>
          <w:rFonts w:ascii="Times New Roman" w:eastAsia="Times New Roman" w:hAnsi="Times New Roman" w:cs="Times New Roman"/>
          <w:color w:val="333333"/>
          <w:sz w:val="24"/>
          <w:szCs w:val="24"/>
        </w:rPr>
        <w:t xml:space="preserve"> data split</w:t>
      </w:r>
      <w:r w:rsidR="694C9852" w:rsidRPr="34BF8D44">
        <w:rPr>
          <w:rFonts w:ascii="Times New Roman" w:eastAsia="Times New Roman" w:hAnsi="Times New Roman" w:cs="Times New Roman"/>
          <w:color w:val="333333"/>
          <w:sz w:val="24"/>
          <w:szCs w:val="24"/>
        </w:rPr>
        <w:t>s</w:t>
      </w:r>
      <w:r w:rsidR="1FB18106" w:rsidRPr="34BF8D44">
        <w:rPr>
          <w:rFonts w:ascii="Times New Roman" w:eastAsia="Times New Roman" w:hAnsi="Times New Roman" w:cs="Times New Roman"/>
          <w:color w:val="333333"/>
          <w:sz w:val="24"/>
          <w:szCs w:val="24"/>
        </w:rPr>
        <w:t>.</w:t>
      </w:r>
      <w:r w:rsidR="5B0FA7E6" w:rsidRPr="34BF8D44">
        <w:rPr>
          <w:rFonts w:ascii="Times New Roman" w:eastAsia="Times New Roman" w:hAnsi="Times New Roman" w:cs="Times New Roman"/>
          <w:color w:val="333333"/>
          <w:sz w:val="24"/>
          <w:szCs w:val="24"/>
        </w:rPr>
        <w:t xml:space="preserve"> </w:t>
      </w:r>
    </w:p>
    <w:p w14:paraId="4711C5B3" w14:textId="0060C162" w:rsidR="00E41C53" w:rsidRPr="00630944" w:rsidRDefault="004C6097" w:rsidP="00A653CA">
      <w:pPr>
        <w:shd w:val="clear" w:color="auto" w:fill="FFFFFF"/>
        <w:spacing w:before="100" w:beforeAutospacing="1" w:after="100" w:afterAutospacing="1" w:line="480" w:lineRule="auto"/>
        <w:jc w:val="center"/>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Table 2. </w:t>
      </w:r>
      <w:r w:rsidR="00E41C53">
        <w:rPr>
          <w:rFonts w:ascii="Times New Roman" w:eastAsia="Times New Roman" w:hAnsi="Times New Roman" w:cs="Times New Roman"/>
          <w:color w:val="333333"/>
          <w:sz w:val="24"/>
          <w:szCs w:val="24"/>
        </w:rPr>
        <w:t>Event Classification</w:t>
      </w:r>
      <w:r w:rsidR="00481B6A">
        <w:rPr>
          <w:rFonts w:ascii="Times New Roman" w:eastAsia="Times New Roman" w:hAnsi="Times New Roman" w:cs="Times New Roman"/>
          <w:color w:val="333333"/>
          <w:sz w:val="24"/>
          <w:szCs w:val="24"/>
        </w:rPr>
        <w:t xml:space="preserve"> for different data splits</w:t>
      </w:r>
      <w:r w:rsidR="00E41C53">
        <w:rPr>
          <w:rFonts w:ascii="Times New Roman" w:eastAsia="Times New Roman" w:hAnsi="Times New Roman" w:cs="Times New Roman"/>
          <w:color w:val="333333"/>
          <w:sz w:val="24"/>
          <w:szCs w:val="24"/>
        </w:rPr>
        <w:t>:</w:t>
      </w:r>
    </w:p>
    <w:tbl>
      <w:tblPr>
        <w:tblStyle w:val="TableGrid"/>
        <w:tblW w:w="9085" w:type="dxa"/>
        <w:tblLook w:val="04A0" w:firstRow="1" w:lastRow="0" w:firstColumn="1" w:lastColumn="0" w:noHBand="0" w:noVBand="1"/>
      </w:tblPr>
      <w:tblGrid>
        <w:gridCol w:w="1542"/>
        <w:gridCol w:w="1963"/>
        <w:gridCol w:w="1260"/>
        <w:gridCol w:w="1440"/>
        <w:gridCol w:w="1350"/>
        <w:gridCol w:w="1530"/>
      </w:tblGrid>
      <w:tr w:rsidR="00E41C53" w14:paraId="42CBA981" w14:textId="77777777" w:rsidTr="00A653CA">
        <w:trPr>
          <w:trHeight w:val="1367"/>
        </w:trPr>
        <w:tc>
          <w:tcPr>
            <w:tcW w:w="1542" w:type="dxa"/>
          </w:tcPr>
          <w:p w14:paraId="0FDA394D" w14:textId="77777777" w:rsidR="00E41C53" w:rsidRPr="00A653CA" w:rsidRDefault="00E41C53" w:rsidP="00D211C8">
            <w:pPr>
              <w:spacing w:before="100" w:beforeAutospacing="1" w:after="100" w:afterAutospacing="1" w:line="480" w:lineRule="auto"/>
              <w:jc w:val="center"/>
              <w:rPr>
                <w:rFonts w:ascii="Times New Roman" w:eastAsia="Times New Roman" w:hAnsi="Times New Roman" w:cs="Times New Roman"/>
                <w:b/>
                <w:bCs/>
                <w:color w:val="333333"/>
              </w:rPr>
            </w:pPr>
            <w:r w:rsidRPr="00A653CA">
              <w:rPr>
                <w:rFonts w:ascii="Times New Roman" w:eastAsia="Times New Roman" w:hAnsi="Times New Roman" w:cs="Times New Roman"/>
                <w:b/>
                <w:bCs/>
                <w:color w:val="333333"/>
              </w:rPr>
              <w:t>Data Partition</w:t>
            </w:r>
          </w:p>
        </w:tc>
        <w:tc>
          <w:tcPr>
            <w:tcW w:w="1963" w:type="dxa"/>
          </w:tcPr>
          <w:p w14:paraId="41D4E736" w14:textId="77777777" w:rsidR="00E41C53" w:rsidRPr="00A653CA" w:rsidRDefault="00E41C53" w:rsidP="00D211C8">
            <w:pPr>
              <w:spacing w:before="100" w:beforeAutospacing="1" w:after="100" w:afterAutospacing="1" w:line="480" w:lineRule="auto"/>
              <w:jc w:val="center"/>
              <w:rPr>
                <w:rFonts w:ascii="Times New Roman" w:eastAsia="Times New Roman" w:hAnsi="Times New Roman" w:cs="Times New Roman"/>
                <w:b/>
                <w:bCs/>
                <w:color w:val="333333"/>
              </w:rPr>
            </w:pPr>
            <w:r w:rsidRPr="00A653CA">
              <w:rPr>
                <w:rFonts w:ascii="Times New Roman" w:eastAsia="Times New Roman" w:hAnsi="Times New Roman" w:cs="Times New Roman"/>
                <w:b/>
                <w:bCs/>
                <w:color w:val="333333"/>
              </w:rPr>
              <w:t>Model</w:t>
            </w:r>
          </w:p>
        </w:tc>
        <w:tc>
          <w:tcPr>
            <w:tcW w:w="1260" w:type="dxa"/>
          </w:tcPr>
          <w:p w14:paraId="1FB6CADA" w14:textId="77777777" w:rsidR="00E41C53" w:rsidRPr="00A653CA" w:rsidRDefault="00E41C53" w:rsidP="00D211C8">
            <w:pPr>
              <w:spacing w:before="100" w:beforeAutospacing="1" w:after="100" w:afterAutospacing="1" w:line="480" w:lineRule="auto"/>
              <w:jc w:val="center"/>
              <w:rPr>
                <w:rFonts w:ascii="Times New Roman" w:eastAsia="Times New Roman" w:hAnsi="Times New Roman" w:cs="Times New Roman"/>
                <w:b/>
                <w:bCs/>
                <w:color w:val="333333"/>
              </w:rPr>
            </w:pPr>
            <w:r w:rsidRPr="00A653CA">
              <w:rPr>
                <w:rFonts w:ascii="Times New Roman" w:eastAsia="Times New Roman" w:hAnsi="Times New Roman" w:cs="Times New Roman"/>
                <w:b/>
                <w:bCs/>
                <w:color w:val="333333"/>
              </w:rPr>
              <w:t>Fales Negative (FN)</w:t>
            </w:r>
          </w:p>
        </w:tc>
        <w:tc>
          <w:tcPr>
            <w:tcW w:w="1440" w:type="dxa"/>
          </w:tcPr>
          <w:p w14:paraId="4290C491" w14:textId="77777777" w:rsidR="00E41C53" w:rsidRPr="00A653CA" w:rsidRDefault="00E41C53" w:rsidP="00D211C8">
            <w:pPr>
              <w:spacing w:before="100" w:beforeAutospacing="1" w:after="100" w:afterAutospacing="1" w:line="480" w:lineRule="auto"/>
              <w:jc w:val="center"/>
              <w:rPr>
                <w:rFonts w:ascii="Times New Roman" w:eastAsia="Times New Roman" w:hAnsi="Times New Roman" w:cs="Times New Roman"/>
                <w:b/>
                <w:bCs/>
                <w:color w:val="333333"/>
              </w:rPr>
            </w:pPr>
            <w:r w:rsidRPr="00A653CA">
              <w:rPr>
                <w:rFonts w:ascii="Times New Roman" w:eastAsia="Times New Roman" w:hAnsi="Times New Roman" w:cs="Times New Roman"/>
                <w:b/>
                <w:bCs/>
                <w:color w:val="333333"/>
              </w:rPr>
              <w:t>True Negative (TN)</w:t>
            </w:r>
          </w:p>
        </w:tc>
        <w:tc>
          <w:tcPr>
            <w:tcW w:w="1350" w:type="dxa"/>
          </w:tcPr>
          <w:p w14:paraId="46D1D16E" w14:textId="77777777" w:rsidR="00E41C53" w:rsidRPr="00A653CA" w:rsidRDefault="00E41C53" w:rsidP="00D211C8">
            <w:pPr>
              <w:spacing w:before="100" w:beforeAutospacing="1" w:after="100" w:afterAutospacing="1" w:line="480" w:lineRule="auto"/>
              <w:jc w:val="center"/>
              <w:rPr>
                <w:rFonts w:ascii="Times New Roman" w:eastAsia="Times New Roman" w:hAnsi="Times New Roman" w:cs="Times New Roman"/>
                <w:b/>
                <w:bCs/>
                <w:color w:val="333333"/>
              </w:rPr>
            </w:pPr>
            <w:r w:rsidRPr="00A653CA">
              <w:rPr>
                <w:rFonts w:ascii="Times New Roman" w:eastAsia="Times New Roman" w:hAnsi="Times New Roman" w:cs="Times New Roman"/>
                <w:b/>
                <w:bCs/>
                <w:color w:val="333333"/>
              </w:rPr>
              <w:t>False Positive (FP)</w:t>
            </w:r>
          </w:p>
        </w:tc>
        <w:tc>
          <w:tcPr>
            <w:tcW w:w="1530" w:type="dxa"/>
          </w:tcPr>
          <w:p w14:paraId="7A5C523B" w14:textId="77777777" w:rsidR="00E41C53" w:rsidRPr="00A653CA" w:rsidRDefault="00E41C53" w:rsidP="00D211C8">
            <w:pPr>
              <w:spacing w:before="100" w:beforeAutospacing="1" w:after="100" w:afterAutospacing="1" w:line="480" w:lineRule="auto"/>
              <w:jc w:val="center"/>
              <w:rPr>
                <w:rFonts w:ascii="Times New Roman" w:eastAsia="Times New Roman" w:hAnsi="Times New Roman" w:cs="Times New Roman"/>
                <w:b/>
                <w:bCs/>
                <w:color w:val="333333"/>
              </w:rPr>
            </w:pPr>
            <w:r w:rsidRPr="00A653CA">
              <w:rPr>
                <w:rFonts w:ascii="Times New Roman" w:eastAsia="Times New Roman" w:hAnsi="Times New Roman" w:cs="Times New Roman"/>
                <w:b/>
                <w:bCs/>
                <w:color w:val="333333"/>
              </w:rPr>
              <w:t>True Positive (TP)</w:t>
            </w:r>
          </w:p>
        </w:tc>
      </w:tr>
      <w:tr w:rsidR="00E41C53" w14:paraId="6173A9B3" w14:textId="77777777" w:rsidTr="00E41C53">
        <w:trPr>
          <w:trHeight w:val="530"/>
        </w:trPr>
        <w:tc>
          <w:tcPr>
            <w:tcW w:w="1542" w:type="dxa"/>
          </w:tcPr>
          <w:p w14:paraId="1A328E4F" w14:textId="77777777" w:rsidR="00E41C53" w:rsidRPr="00A653CA" w:rsidRDefault="00E41C53" w:rsidP="00D211C8">
            <w:pPr>
              <w:spacing w:before="100" w:beforeAutospacing="1" w:after="100" w:afterAutospacing="1" w:line="480" w:lineRule="auto"/>
              <w:jc w:val="center"/>
              <w:rPr>
                <w:rFonts w:ascii="Times New Roman" w:eastAsia="Times New Roman" w:hAnsi="Times New Roman" w:cs="Times New Roman"/>
                <w:color w:val="333333"/>
              </w:rPr>
            </w:pPr>
            <w:r w:rsidRPr="00A653CA">
              <w:rPr>
                <w:rFonts w:ascii="Times New Roman" w:eastAsia="Times New Roman" w:hAnsi="Times New Roman" w:cs="Times New Roman"/>
                <w:color w:val="333333"/>
              </w:rPr>
              <w:t>40/30/30</w:t>
            </w:r>
          </w:p>
        </w:tc>
        <w:tc>
          <w:tcPr>
            <w:tcW w:w="1963" w:type="dxa"/>
          </w:tcPr>
          <w:p w14:paraId="208A3B60" w14:textId="77777777" w:rsidR="00E41C53" w:rsidRPr="00A653CA" w:rsidRDefault="00E41C53" w:rsidP="00D211C8">
            <w:pPr>
              <w:spacing w:before="100" w:beforeAutospacing="1" w:after="100" w:afterAutospacing="1" w:line="480" w:lineRule="auto"/>
              <w:jc w:val="center"/>
              <w:rPr>
                <w:rFonts w:ascii="Times New Roman" w:eastAsia="Times New Roman" w:hAnsi="Times New Roman" w:cs="Times New Roman"/>
                <w:color w:val="333333"/>
              </w:rPr>
            </w:pPr>
            <w:r w:rsidRPr="00A653CA">
              <w:rPr>
                <w:rFonts w:ascii="Times New Roman" w:eastAsia="Times New Roman" w:hAnsi="Times New Roman" w:cs="Times New Roman"/>
                <w:color w:val="333333"/>
              </w:rPr>
              <w:t>Neural Network 16</w:t>
            </w:r>
          </w:p>
        </w:tc>
        <w:tc>
          <w:tcPr>
            <w:tcW w:w="1260" w:type="dxa"/>
          </w:tcPr>
          <w:p w14:paraId="7214A112" w14:textId="77777777" w:rsidR="00E41C53" w:rsidRPr="00A653CA" w:rsidRDefault="00E41C53" w:rsidP="00D211C8">
            <w:pPr>
              <w:spacing w:before="100" w:beforeAutospacing="1" w:after="100" w:afterAutospacing="1" w:line="480" w:lineRule="auto"/>
              <w:jc w:val="center"/>
              <w:rPr>
                <w:rFonts w:ascii="Times New Roman" w:eastAsia="Times New Roman" w:hAnsi="Times New Roman" w:cs="Times New Roman"/>
                <w:color w:val="333333"/>
              </w:rPr>
            </w:pPr>
            <w:r w:rsidRPr="00A653CA">
              <w:rPr>
                <w:rFonts w:ascii="Times New Roman" w:eastAsia="Times New Roman" w:hAnsi="Times New Roman" w:cs="Times New Roman"/>
                <w:color w:val="333333"/>
              </w:rPr>
              <w:t>86</w:t>
            </w:r>
          </w:p>
        </w:tc>
        <w:tc>
          <w:tcPr>
            <w:tcW w:w="1440" w:type="dxa"/>
          </w:tcPr>
          <w:p w14:paraId="1C742F85" w14:textId="77777777" w:rsidR="00E41C53" w:rsidRPr="00A653CA" w:rsidRDefault="00E41C53" w:rsidP="00D211C8">
            <w:pPr>
              <w:spacing w:before="100" w:beforeAutospacing="1" w:after="100" w:afterAutospacing="1" w:line="480" w:lineRule="auto"/>
              <w:jc w:val="center"/>
              <w:rPr>
                <w:rFonts w:ascii="Times New Roman" w:eastAsia="Times New Roman" w:hAnsi="Times New Roman" w:cs="Times New Roman"/>
                <w:color w:val="333333"/>
              </w:rPr>
            </w:pPr>
            <w:r w:rsidRPr="00A653CA">
              <w:rPr>
                <w:rFonts w:ascii="Times New Roman" w:eastAsia="Times New Roman" w:hAnsi="Times New Roman" w:cs="Times New Roman"/>
                <w:color w:val="333333"/>
              </w:rPr>
              <w:t>788</w:t>
            </w:r>
          </w:p>
        </w:tc>
        <w:tc>
          <w:tcPr>
            <w:tcW w:w="1350" w:type="dxa"/>
          </w:tcPr>
          <w:p w14:paraId="304FBE16" w14:textId="77777777" w:rsidR="00E41C53" w:rsidRPr="00A653CA" w:rsidRDefault="00E41C53" w:rsidP="00D211C8">
            <w:pPr>
              <w:spacing w:before="100" w:beforeAutospacing="1" w:after="100" w:afterAutospacing="1" w:line="480" w:lineRule="auto"/>
              <w:jc w:val="center"/>
              <w:rPr>
                <w:rFonts w:ascii="Times New Roman" w:eastAsia="Times New Roman" w:hAnsi="Times New Roman" w:cs="Times New Roman"/>
                <w:color w:val="333333"/>
              </w:rPr>
            </w:pPr>
            <w:r w:rsidRPr="00A653CA">
              <w:rPr>
                <w:rFonts w:ascii="Times New Roman" w:eastAsia="Times New Roman" w:hAnsi="Times New Roman" w:cs="Times New Roman"/>
                <w:color w:val="333333"/>
              </w:rPr>
              <w:t>113</w:t>
            </w:r>
          </w:p>
        </w:tc>
        <w:tc>
          <w:tcPr>
            <w:tcW w:w="1530" w:type="dxa"/>
          </w:tcPr>
          <w:p w14:paraId="7E3C1161" w14:textId="77777777" w:rsidR="00E41C53" w:rsidRPr="00A653CA" w:rsidRDefault="00E41C53" w:rsidP="00D211C8">
            <w:pPr>
              <w:spacing w:before="100" w:beforeAutospacing="1" w:after="100" w:afterAutospacing="1" w:line="480" w:lineRule="auto"/>
              <w:jc w:val="center"/>
              <w:rPr>
                <w:rFonts w:ascii="Times New Roman" w:eastAsia="Times New Roman" w:hAnsi="Times New Roman" w:cs="Times New Roman"/>
                <w:color w:val="333333"/>
              </w:rPr>
            </w:pPr>
            <w:r w:rsidRPr="00A653CA">
              <w:rPr>
                <w:rFonts w:ascii="Times New Roman" w:eastAsia="Times New Roman" w:hAnsi="Times New Roman" w:cs="Times New Roman"/>
                <w:color w:val="333333"/>
              </w:rPr>
              <w:t>812</w:t>
            </w:r>
          </w:p>
        </w:tc>
      </w:tr>
      <w:tr w:rsidR="00E41C53" w14:paraId="01E9CEC7" w14:textId="77777777" w:rsidTr="00E41C53">
        <w:tc>
          <w:tcPr>
            <w:tcW w:w="1542" w:type="dxa"/>
          </w:tcPr>
          <w:p w14:paraId="2D4234C9" w14:textId="77777777" w:rsidR="00E41C53" w:rsidRPr="00A653CA" w:rsidRDefault="00E41C53" w:rsidP="00D211C8">
            <w:pPr>
              <w:spacing w:before="100" w:beforeAutospacing="1" w:after="100" w:afterAutospacing="1" w:line="480" w:lineRule="auto"/>
              <w:jc w:val="center"/>
              <w:rPr>
                <w:rFonts w:ascii="Times New Roman" w:eastAsia="Times New Roman" w:hAnsi="Times New Roman" w:cs="Times New Roman"/>
                <w:color w:val="333333"/>
              </w:rPr>
            </w:pPr>
            <w:r w:rsidRPr="00A653CA">
              <w:rPr>
                <w:rFonts w:ascii="Times New Roman" w:eastAsia="Times New Roman" w:hAnsi="Times New Roman" w:cs="Times New Roman"/>
                <w:color w:val="333333"/>
              </w:rPr>
              <w:t>70/30</w:t>
            </w:r>
          </w:p>
        </w:tc>
        <w:tc>
          <w:tcPr>
            <w:tcW w:w="1963" w:type="dxa"/>
          </w:tcPr>
          <w:p w14:paraId="5FEFC70E" w14:textId="77777777" w:rsidR="00E41C53" w:rsidRPr="00A653CA" w:rsidRDefault="00E41C53" w:rsidP="00D211C8">
            <w:pPr>
              <w:spacing w:before="100" w:beforeAutospacing="1" w:after="100" w:afterAutospacing="1" w:line="480" w:lineRule="auto"/>
              <w:jc w:val="center"/>
              <w:rPr>
                <w:rFonts w:ascii="Times New Roman" w:eastAsia="Times New Roman" w:hAnsi="Times New Roman" w:cs="Times New Roman"/>
                <w:color w:val="333333"/>
              </w:rPr>
            </w:pPr>
            <w:r w:rsidRPr="00A653CA">
              <w:rPr>
                <w:rFonts w:ascii="Times New Roman" w:eastAsia="Times New Roman" w:hAnsi="Times New Roman" w:cs="Times New Roman"/>
                <w:color w:val="333333"/>
              </w:rPr>
              <w:t>AutoNeural 15/3</w:t>
            </w:r>
          </w:p>
        </w:tc>
        <w:tc>
          <w:tcPr>
            <w:tcW w:w="1260" w:type="dxa"/>
          </w:tcPr>
          <w:p w14:paraId="0CB43B3B" w14:textId="77777777" w:rsidR="00E41C53" w:rsidRPr="00A653CA" w:rsidRDefault="00E41C53" w:rsidP="00D211C8">
            <w:pPr>
              <w:spacing w:before="100" w:beforeAutospacing="1" w:after="100" w:afterAutospacing="1" w:line="480" w:lineRule="auto"/>
              <w:jc w:val="center"/>
              <w:rPr>
                <w:rFonts w:ascii="Times New Roman" w:eastAsia="Times New Roman" w:hAnsi="Times New Roman" w:cs="Times New Roman"/>
                <w:color w:val="333333"/>
              </w:rPr>
            </w:pPr>
            <w:r w:rsidRPr="00A653CA">
              <w:rPr>
                <w:rFonts w:ascii="Times New Roman" w:eastAsia="Times New Roman" w:hAnsi="Times New Roman" w:cs="Times New Roman"/>
                <w:color w:val="333333"/>
              </w:rPr>
              <w:t>73</w:t>
            </w:r>
          </w:p>
        </w:tc>
        <w:tc>
          <w:tcPr>
            <w:tcW w:w="1440" w:type="dxa"/>
          </w:tcPr>
          <w:p w14:paraId="7951036C" w14:textId="77777777" w:rsidR="00E41C53" w:rsidRPr="00A653CA" w:rsidRDefault="00E41C53" w:rsidP="00D211C8">
            <w:pPr>
              <w:spacing w:before="100" w:beforeAutospacing="1" w:after="100" w:afterAutospacing="1" w:line="480" w:lineRule="auto"/>
              <w:jc w:val="center"/>
              <w:rPr>
                <w:rFonts w:ascii="Times New Roman" w:eastAsia="Times New Roman" w:hAnsi="Times New Roman" w:cs="Times New Roman"/>
                <w:color w:val="333333"/>
              </w:rPr>
            </w:pPr>
            <w:r w:rsidRPr="00A653CA">
              <w:rPr>
                <w:rFonts w:ascii="Times New Roman" w:eastAsia="Times New Roman" w:hAnsi="Times New Roman" w:cs="Times New Roman"/>
                <w:color w:val="333333"/>
              </w:rPr>
              <w:t>811</w:t>
            </w:r>
          </w:p>
        </w:tc>
        <w:tc>
          <w:tcPr>
            <w:tcW w:w="1350" w:type="dxa"/>
          </w:tcPr>
          <w:p w14:paraId="33FD40E5" w14:textId="77777777" w:rsidR="00E41C53" w:rsidRPr="00A653CA" w:rsidRDefault="00E41C53" w:rsidP="00D211C8">
            <w:pPr>
              <w:spacing w:before="100" w:beforeAutospacing="1" w:after="100" w:afterAutospacing="1" w:line="480" w:lineRule="auto"/>
              <w:jc w:val="center"/>
              <w:rPr>
                <w:rFonts w:ascii="Times New Roman" w:eastAsia="Times New Roman" w:hAnsi="Times New Roman" w:cs="Times New Roman"/>
                <w:color w:val="333333"/>
              </w:rPr>
            </w:pPr>
            <w:r w:rsidRPr="00A653CA">
              <w:rPr>
                <w:rFonts w:ascii="Times New Roman" w:eastAsia="Times New Roman" w:hAnsi="Times New Roman" w:cs="Times New Roman"/>
                <w:color w:val="333333"/>
              </w:rPr>
              <w:t>92</w:t>
            </w:r>
          </w:p>
        </w:tc>
        <w:tc>
          <w:tcPr>
            <w:tcW w:w="1530" w:type="dxa"/>
          </w:tcPr>
          <w:p w14:paraId="15AF5202" w14:textId="77777777" w:rsidR="00E41C53" w:rsidRPr="00A653CA" w:rsidRDefault="00E41C53" w:rsidP="00D211C8">
            <w:pPr>
              <w:spacing w:before="100" w:beforeAutospacing="1" w:after="100" w:afterAutospacing="1" w:line="480" w:lineRule="auto"/>
              <w:jc w:val="center"/>
              <w:rPr>
                <w:rFonts w:ascii="Times New Roman" w:eastAsia="Times New Roman" w:hAnsi="Times New Roman" w:cs="Times New Roman"/>
                <w:color w:val="333333"/>
              </w:rPr>
            </w:pPr>
            <w:r w:rsidRPr="00A653CA">
              <w:rPr>
                <w:rFonts w:ascii="Times New Roman" w:eastAsia="Times New Roman" w:hAnsi="Times New Roman" w:cs="Times New Roman"/>
                <w:color w:val="333333"/>
              </w:rPr>
              <w:t>826</w:t>
            </w:r>
          </w:p>
        </w:tc>
      </w:tr>
    </w:tbl>
    <w:p w14:paraId="01AE56AD" w14:textId="595E30AF" w:rsidR="00E41C53" w:rsidRPr="007A4228" w:rsidRDefault="004C6097" w:rsidP="00A653CA">
      <w:pPr>
        <w:shd w:val="clear" w:color="auto" w:fill="FFFFFF"/>
        <w:spacing w:before="100" w:beforeAutospacing="1" w:after="100" w:afterAutospacing="1" w:line="480" w:lineRule="auto"/>
        <w:jc w:val="center"/>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Table 3. </w:t>
      </w:r>
      <w:r w:rsidR="00481B6A">
        <w:rPr>
          <w:rFonts w:ascii="Times New Roman" w:eastAsia="Times New Roman" w:hAnsi="Times New Roman" w:cs="Times New Roman"/>
          <w:color w:val="333333"/>
          <w:sz w:val="24"/>
          <w:szCs w:val="24"/>
        </w:rPr>
        <w:t xml:space="preserve">Accuracy with different data </w:t>
      </w:r>
      <w:proofErr w:type="gramStart"/>
      <w:r w:rsidR="00481B6A">
        <w:rPr>
          <w:rFonts w:ascii="Times New Roman" w:eastAsia="Times New Roman" w:hAnsi="Times New Roman" w:cs="Times New Roman"/>
          <w:color w:val="333333"/>
          <w:sz w:val="24"/>
          <w:szCs w:val="24"/>
        </w:rPr>
        <w:t>splits</w:t>
      </w:r>
      <w:r w:rsidR="00E41C53" w:rsidRPr="007A4228">
        <w:rPr>
          <w:rFonts w:ascii="Times New Roman" w:eastAsia="Times New Roman" w:hAnsi="Times New Roman" w:cs="Times New Roman"/>
          <w:color w:val="333333"/>
          <w:sz w:val="24"/>
          <w:szCs w:val="24"/>
        </w:rPr>
        <w:t xml:space="preserve"> :</w:t>
      </w:r>
      <w:proofErr w:type="gramEnd"/>
    </w:p>
    <w:tbl>
      <w:tblPr>
        <w:tblStyle w:val="TableGrid"/>
        <w:tblW w:w="9083" w:type="dxa"/>
        <w:tblLook w:val="04A0" w:firstRow="1" w:lastRow="0" w:firstColumn="1" w:lastColumn="0" w:noHBand="0" w:noVBand="1"/>
      </w:tblPr>
      <w:tblGrid>
        <w:gridCol w:w="1331"/>
        <w:gridCol w:w="1583"/>
        <w:gridCol w:w="2240"/>
        <w:gridCol w:w="1949"/>
        <w:gridCol w:w="1980"/>
      </w:tblGrid>
      <w:tr w:rsidR="00E41C53" w14:paraId="075B677F" w14:textId="77777777" w:rsidTr="00A653CA">
        <w:trPr>
          <w:trHeight w:val="998"/>
        </w:trPr>
        <w:tc>
          <w:tcPr>
            <w:tcW w:w="1331" w:type="dxa"/>
          </w:tcPr>
          <w:p w14:paraId="183FEF0A" w14:textId="77777777" w:rsidR="00E41C53" w:rsidRPr="00A653CA" w:rsidRDefault="00E41C53" w:rsidP="00D211C8">
            <w:pPr>
              <w:spacing w:before="100" w:beforeAutospacing="1" w:after="100" w:afterAutospacing="1" w:line="480" w:lineRule="auto"/>
              <w:jc w:val="center"/>
              <w:rPr>
                <w:rFonts w:ascii="Times New Roman" w:eastAsia="Times New Roman" w:hAnsi="Times New Roman" w:cs="Times New Roman"/>
                <w:b/>
                <w:bCs/>
                <w:color w:val="333333"/>
              </w:rPr>
            </w:pPr>
            <w:r w:rsidRPr="00A653CA">
              <w:rPr>
                <w:rFonts w:ascii="Times New Roman" w:eastAsia="Times New Roman" w:hAnsi="Times New Roman" w:cs="Times New Roman"/>
                <w:b/>
                <w:bCs/>
                <w:color w:val="333333"/>
              </w:rPr>
              <w:t>Data Partition</w:t>
            </w:r>
          </w:p>
        </w:tc>
        <w:tc>
          <w:tcPr>
            <w:tcW w:w="1583" w:type="dxa"/>
          </w:tcPr>
          <w:p w14:paraId="67C201FB" w14:textId="77777777" w:rsidR="00E41C53" w:rsidRPr="00A653CA" w:rsidRDefault="00E41C53" w:rsidP="00D211C8">
            <w:pPr>
              <w:spacing w:before="100" w:beforeAutospacing="1" w:after="100" w:afterAutospacing="1" w:line="480" w:lineRule="auto"/>
              <w:jc w:val="center"/>
              <w:rPr>
                <w:rFonts w:ascii="Times New Roman" w:eastAsia="Times New Roman" w:hAnsi="Times New Roman" w:cs="Times New Roman"/>
                <w:b/>
                <w:bCs/>
                <w:color w:val="333333"/>
              </w:rPr>
            </w:pPr>
            <w:r w:rsidRPr="00A653CA">
              <w:rPr>
                <w:rFonts w:ascii="Times New Roman" w:eastAsia="Times New Roman" w:hAnsi="Times New Roman" w:cs="Times New Roman"/>
                <w:b/>
                <w:bCs/>
                <w:color w:val="333333"/>
              </w:rPr>
              <w:t>Model</w:t>
            </w:r>
          </w:p>
        </w:tc>
        <w:tc>
          <w:tcPr>
            <w:tcW w:w="2240" w:type="dxa"/>
          </w:tcPr>
          <w:p w14:paraId="18D2EAF9" w14:textId="77777777" w:rsidR="00E41C53" w:rsidRPr="00A653CA" w:rsidRDefault="00E41C53" w:rsidP="00D211C8">
            <w:pPr>
              <w:spacing w:before="100" w:beforeAutospacing="1" w:after="100" w:afterAutospacing="1" w:line="480" w:lineRule="auto"/>
              <w:jc w:val="center"/>
              <w:rPr>
                <w:rFonts w:ascii="Times New Roman" w:eastAsia="Times New Roman" w:hAnsi="Times New Roman" w:cs="Times New Roman"/>
                <w:b/>
                <w:bCs/>
                <w:color w:val="333333"/>
              </w:rPr>
            </w:pPr>
            <w:r w:rsidRPr="00A653CA">
              <w:rPr>
                <w:rFonts w:ascii="Times New Roman" w:eastAsia="Times New Roman" w:hAnsi="Times New Roman" w:cs="Times New Roman"/>
                <w:b/>
                <w:bCs/>
                <w:color w:val="333333"/>
              </w:rPr>
              <w:t>Misclassification Rate</w:t>
            </w:r>
          </w:p>
        </w:tc>
        <w:tc>
          <w:tcPr>
            <w:tcW w:w="1949" w:type="dxa"/>
          </w:tcPr>
          <w:p w14:paraId="6E8D0C39" w14:textId="77777777" w:rsidR="00E41C53" w:rsidRPr="00A653CA" w:rsidRDefault="00E41C53" w:rsidP="00D211C8">
            <w:pPr>
              <w:spacing w:before="100" w:beforeAutospacing="1" w:after="100" w:afterAutospacing="1" w:line="480" w:lineRule="auto"/>
              <w:jc w:val="center"/>
              <w:rPr>
                <w:rFonts w:ascii="Times New Roman" w:eastAsia="Times New Roman" w:hAnsi="Times New Roman" w:cs="Times New Roman"/>
                <w:b/>
                <w:bCs/>
                <w:color w:val="333333"/>
              </w:rPr>
            </w:pPr>
            <w:r w:rsidRPr="00A653CA">
              <w:rPr>
                <w:rFonts w:ascii="Times New Roman" w:eastAsia="Times New Roman" w:hAnsi="Times New Roman" w:cs="Times New Roman"/>
                <w:b/>
                <w:bCs/>
                <w:color w:val="333333"/>
              </w:rPr>
              <w:t>Sensitivity [TP/(TP+FN)]</w:t>
            </w:r>
          </w:p>
        </w:tc>
        <w:tc>
          <w:tcPr>
            <w:tcW w:w="1980" w:type="dxa"/>
          </w:tcPr>
          <w:p w14:paraId="341AE8A2" w14:textId="77777777" w:rsidR="00E41C53" w:rsidRPr="00A653CA" w:rsidRDefault="00E41C53" w:rsidP="00D211C8">
            <w:pPr>
              <w:spacing w:before="100" w:beforeAutospacing="1" w:after="100" w:afterAutospacing="1" w:line="480" w:lineRule="auto"/>
              <w:jc w:val="center"/>
              <w:rPr>
                <w:rFonts w:ascii="Times New Roman" w:eastAsia="Times New Roman" w:hAnsi="Times New Roman" w:cs="Times New Roman"/>
                <w:b/>
                <w:bCs/>
                <w:color w:val="333333"/>
              </w:rPr>
            </w:pPr>
            <w:r w:rsidRPr="00A653CA">
              <w:rPr>
                <w:rFonts w:ascii="Times New Roman" w:eastAsia="Times New Roman" w:hAnsi="Times New Roman" w:cs="Times New Roman"/>
                <w:b/>
                <w:bCs/>
                <w:color w:val="333333"/>
              </w:rPr>
              <w:t>Specificity [TN/(TN+FP)]</w:t>
            </w:r>
          </w:p>
        </w:tc>
      </w:tr>
      <w:tr w:rsidR="00E41C53" w:rsidRPr="009D5D54" w14:paraId="67790F0F" w14:textId="77777777" w:rsidTr="00A653CA">
        <w:trPr>
          <w:trHeight w:val="872"/>
        </w:trPr>
        <w:tc>
          <w:tcPr>
            <w:tcW w:w="1331" w:type="dxa"/>
          </w:tcPr>
          <w:p w14:paraId="589E220A" w14:textId="77777777" w:rsidR="00E41C53" w:rsidRPr="00A653CA" w:rsidRDefault="00E41C53" w:rsidP="00D211C8">
            <w:pPr>
              <w:spacing w:before="100" w:beforeAutospacing="1" w:after="100" w:afterAutospacing="1" w:line="480" w:lineRule="auto"/>
              <w:jc w:val="center"/>
              <w:rPr>
                <w:rFonts w:ascii="Times New Roman" w:eastAsia="Times New Roman" w:hAnsi="Times New Roman" w:cs="Times New Roman"/>
                <w:color w:val="333333"/>
              </w:rPr>
            </w:pPr>
            <w:r w:rsidRPr="00A653CA">
              <w:rPr>
                <w:rFonts w:ascii="Times New Roman" w:eastAsia="Times New Roman" w:hAnsi="Times New Roman" w:cs="Times New Roman"/>
                <w:color w:val="333333"/>
              </w:rPr>
              <w:lastRenderedPageBreak/>
              <w:t>40/30/30</w:t>
            </w:r>
          </w:p>
        </w:tc>
        <w:tc>
          <w:tcPr>
            <w:tcW w:w="1583" w:type="dxa"/>
          </w:tcPr>
          <w:p w14:paraId="458CCE99" w14:textId="77777777" w:rsidR="00E41C53" w:rsidRPr="00A653CA" w:rsidRDefault="00E41C53" w:rsidP="00D211C8">
            <w:pPr>
              <w:spacing w:before="100" w:beforeAutospacing="1" w:after="100" w:afterAutospacing="1" w:line="480" w:lineRule="auto"/>
              <w:jc w:val="center"/>
              <w:rPr>
                <w:rFonts w:ascii="Times New Roman" w:eastAsia="Times New Roman" w:hAnsi="Times New Roman" w:cs="Times New Roman"/>
                <w:color w:val="333333"/>
              </w:rPr>
            </w:pPr>
            <w:r w:rsidRPr="00A653CA">
              <w:rPr>
                <w:rFonts w:ascii="Times New Roman" w:eastAsia="Times New Roman" w:hAnsi="Times New Roman" w:cs="Times New Roman"/>
                <w:color w:val="333333"/>
              </w:rPr>
              <w:t>Neural Network 16</w:t>
            </w:r>
          </w:p>
        </w:tc>
        <w:tc>
          <w:tcPr>
            <w:tcW w:w="2240" w:type="dxa"/>
          </w:tcPr>
          <w:p w14:paraId="45DE8BD0" w14:textId="77777777" w:rsidR="00E41C53" w:rsidRPr="00A653CA" w:rsidRDefault="00E41C53" w:rsidP="00D211C8">
            <w:pPr>
              <w:spacing w:before="100" w:beforeAutospacing="1" w:after="100" w:afterAutospacing="1" w:line="480" w:lineRule="auto"/>
              <w:jc w:val="center"/>
              <w:rPr>
                <w:rFonts w:ascii="Times New Roman" w:eastAsia="Times New Roman" w:hAnsi="Times New Roman" w:cs="Times New Roman"/>
                <w:color w:val="333333"/>
              </w:rPr>
            </w:pPr>
            <w:r w:rsidRPr="00A653CA">
              <w:rPr>
                <w:rFonts w:ascii="Times New Roman" w:eastAsia="Times New Roman" w:hAnsi="Times New Roman" w:cs="Times New Roman"/>
                <w:color w:val="333333"/>
              </w:rPr>
              <w:t>0.110617</w:t>
            </w:r>
          </w:p>
        </w:tc>
        <w:tc>
          <w:tcPr>
            <w:tcW w:w="1949" w:type="dxa"/>
          </w:tcPr>
          <w:p w14:paraId="05A6884D" w14:textId="77777777" w:rsidR="00E41C53" w:rsidRPr="00A653CA" w:rsidRDefault="00E41C53" w:rsidP="00D211C8">
            <w:pPr>
              <w:spacing w:before="100" w:beforeAutospacing="1" w:after="100" w:afterAutospacing="1" w:line="480" w:lineRule="auto"/>
              <w:jc w:val="center"/>
              <w:rPr>
                <w:rFonts w:ascii="Times New Roman" w:eastAsia="Times New Roman" w:hAnsi="Times New Roman" w:cs="Times New Roman"/>
                <w:color w:val="333333"/>
              </w:rPr>
            </w:pPr>
            <w:r w:rsidRPr="00A653CA">
              <w:rPr>
                <w:rFonts w:ascii="Times New Roman" w:eastAsia="Times New Roman" w:hAnsi="Times New Roman" w:cs="Times New Roman"/>
                <w:color w:val="333333"/>
              </w:rPr>
              <w:t>0.9042</w:t>
            </w:r>
          </w:p>
        </w:tc>
        <w:tc>
          <w:tcPr>
            <w:tcW w:w="1980" w:type="dxa"/>
          </w:tcPr>
          <w:p w14:paraId="60C7AE5D" w14:textId="77777777" w:rsidR="00E41C53" w:rsidRPr="00A653CA" w:rsidRDefault="00E41C53" w:rsidP="00D211C8">
            <w:pPr>
              <w:spacing w:before="100" w:beforeAutospacing="1" w:after="100" w:afterAutospacing="1" w:line="480" w:lineRule="auto"/>
              <w:jc w:val="center"/>
              <w:rPr>
                <w:rFonts w:ascii="Times New Roman" w:eastAsia="Times New Roman" w:hAnsi="Times New Roman" w:cs="Times New Roman"/>
                <w:color w:val="333333"/>
              </w:rPr>
            </w:pPr>
            <w:r w:rsidRPr="00A653CA">
              <w:rPr>
                <w:rFonts w:ascii="Times New Roman" w:eastAsia="Times New Roman" w:hAnsi="Times New Roman" w:cs="Times New Roman"/>
                <w:color w:val="333333"/>
              </w:rPr>
              <w:t>0.8746</w:t>
            </w:r>
          </w:p>
        </w:tc>
      </w:tr>
      <w:tr w:rsidR="00E41C53" w:rsidRPr="009D5D54" w14:paraId="4BB57278" w14:textId="77777777" w:rsidTr="00A653CA">
        <w:trPr>
          <w:trHeight w:val="755"/>
        </w:trPr>
        <w:tc>
          <w:tcPr>
            <w:tcW w:w="1331" w:type="dxa"/>
          </w:tcPr>
          <w:p w14:paraId="2A439428" w14:textId="77777777" w:rsidR="00E41C53" w:rsidRPr="00A653CA" w:rsidRDefault="00E41C53" w:rsidP="00D211C8">
            <w:pPr>
              <w:spacing w:before="100" w:beforeAutospacing="1" w:after="100" w:afterAutospacing="1" w:line="480" w:lineRule="auto"/>
              <w:jc w:val="center"/>
              <w:rPr>
                <w:rFonts w:ascii="Times New Roman" w:eastAsia="Times New Roman" w:hAnsi="Times New Roman" w:cs="Times New Roman"/>
                <w:color w:val="333333"/>
              </w:rPr>
            </w:pPr>
            <w:r w:rsidRPr="00A653CA">
              <w:rPr>
                <w:rFonts w:ascii="Times New Roman" w:eastAsia="Times New Roman" w:hAnsi="Times New Roman" w:cs="Times New Roman"/>
                <w:color w:val="333333"/>
              </w:rPr>
              <w:t>70/30</w:t>
            </w:r>
          </w:p>
        </w:tc>
        <w:tc>
          <w:tcPr>
            <w:tcW w:w="1583" w:type="dxa"/>
          </w:tcPr>
          <w:p w14:paraId="7D9796F9" w14:textId="77777777" w:rsidR="00E41C53" w:rsidRPr="00A653CA" w:rsidRDefault="00E41C53" w:rsidP="00D211C8">
            <w:pPr>
              <w:spacing w:before="100" w:beforeAutospacing="1" w:after="100" w:afterAutospacing="1" w:line="480" w:lineRule="auto"/>
              <w:jc w:val="center"/>
              <w:rPr>
                <w:rFonts w:ascii="Times New Roman" w:eastAsia="Times New Roman" w:hAnsi="Times New Roman" w:cs="Times New Roman"/>
                <w:color w:val="333333"/>
              </w:rPr>
            </w:pPr>
            <w:r w:rsidRPr="00A653CA">
              <w:rPr>
                <w:rFonts w:ascii="Times New Roman" w:eastAsia="Times New Roman" w:hAnsi="Times New Roman" w:cs="Times New Roman"/>
                <w:color w:val="333333"/>
              </w:rPr>
              <w:t>AutoNeural 15/3</w:t>
            </w:r>
          </w:p>
        </w:tc>
        <w:tc>
          <w:tcPr>
            <w:tcW w:w="2240" w:type="dxa"/>
          </w:tcPr>
          <w:p w14:paraId="3B87C37F" w14:textId="77777777" w:rsidR="00E41C53" w:rsidRPr="00A653CA" w:rsidRDefault="00E41C53" w:rsidP="00D211C8">
            <w:pPr>
              <w:spacing w:before="100" w:beforeAutospacing="1" w:after="100" w:afterAutospacing="1" w:line="480" w:lineRule="auto"/>
              <w:jc w:val="center"/>
              <w:rPr>
                <w:rFonts w:ascii="Times New Roman" w:eastAsia="Times New Roman" w:hAnsi="Times New Roman" w:cs="Times New Roman"/>
                <w:color w:val="333333"/>
              </w:rPr>
            </w:pPr>
            <w:r w:rsidRPr="00A653CA">
              <w:rPr>
                <w:rFonts w:ascii="Times New Roman" w:eastAsia="Times New Roman" w:hAnsi="Times New Roman" w:cs="Times New Roman"/>
                <w:color w:val="333333"/>
              </w:rPr>
              <w:t>0.091565</w:t>
            </w:r>
          </w:p>
        </w:tc>
        <w:tc>
          <w:tcPr>
            <w:tcW w:w="1949" w:type="dxa"/>
          </w:tcPr>
          <w:p w14:paraId="6263AE7C" w14:textId="77777777" w:rsidR="00E41C53" w:rsidRPr="00A653CA" w:rsidRDefault="00E41C53" w:rsidP="00D211C8">
            <w:pPr>
              <w:spacing w:before="100" w:beforeAutospacing="1" w:after="100" w:afterAutospacing="1" w:line="480" w:lineRule="auto"/>
              <w:jc w:val="center"/>
              <w:rPr>
                <w:rFonts w:ascii="Times New Roman" w:eastAsia="Times New Roman" w:hAnsi="Times New Roman" w:cs="Times New Roman"/>
                <w:color w:val="333333"/>
              </w:rPr>
            </w:pPr>
            <w:r w:rsidRPr="00A653CA">
              <w:rPr>
                <w:rFonts w:ascii="Times New Roman" w:eastAsia="Times New Roman" w:hAnsi="Times New Roman" w:cs="Times New Roman"/>
                <w:color w:val="333333"/>
              </w:rPr>
              <w:t>0.9188</w:t>
            </w:r>
          </w:p>
        </w:tc>
        <w:tc>
          <w:tcPr>
            <w:tcW w:w="1980" w:type="dxa"/>
          </w:tcPr>
          <w:p w14:paraId="2529B29A" w14:textId="77777777" w:rsidR="00E41C53" w:rsidRPr="00A653CA" w:rsidRDefault="00E41C53" w:rsidP="00D211C8">
            <w:pPr>
              <w:spacing w:before="100" w:beforeAutospacing="1" w:after="100" w:afterAutospacing="1" w:line="480" w:lineRule="auto"/>
              <w:jc w:val="center"/>
              <w:rPr>
                <w:rFonts w:ascii="Times New Roman" w:eastAsia="Times New Roman" w:hAnsi="Times New Roman" w:cs="Times New Roman"/>
                <w:color w:val="333333"/>
              </w:rPr>
            </w:pPr>
            <w:r w:rsidRPr="00A653CA">
              <w:rPr>
                <w:rFonts w:ascii="Times New Roman" w:eastAsia="Times New Roman" w:hAnsi="Times New Roman" w:cs="Times New Roman"/>
                <w:color w:val="333333"/>
              </w:rPr>
              <w:t>0.8981</w:t>
            </w:r>
          </w:p>
        </w:tc>
      </w:tr>
    </w:tbl>
    <w:p w14:paraId="0FCFF4AB" w14:textId="7B9AEA89" w:rsidR="00390724" w:rsidRDefault="4E9EF2CB" w:rsidP="34BF8D44">
      <w:pPr>
        <w:shd w:val="clear" w:color="auto" w:fill="FFFFFF" w:themeFill="background1"/>
        <w:spacing w:before="100" w:beforeAutospacing="1" w:after="100" w:afterAutospacing="1" w:line="480" w:lineRule="auto"/>
        <w:jc w:val="both"/>
        <w:rPr>
          <w:rFonts w:ascii="Times New Roman" w:eastAsia="Times New Roman" w:hAnsi="Times New Roman" w:cs="Times New Roman"/>
          <w:color w:val="333333"/>
          <w:sz w:val="24"/>
          <w:szCs w:val="24"/>
        </w:rPr>
      </w:pPr>
      <w:r w:rsidRPr="34BF8D44">
        <w:rPr>
          <w:rFonts w:ascii="Times New Roman" w:eastAsia="Times New Roman" w:hAnsi="Times New Roman" w:cs="Times New Roman"/>
          <w:color w:val="333333"/>
          <w:sz w:val="24"/>
          <w:szCs w:val="24"/>
        </w:rPr>
        <w:t xml:space="preserve">Given the presented results and the </w:t>
      </w:r>
      <w:r w:rsidR="6AF728CE" w:rsidRPr="34BF8D44">
        <w:rPr>
          <w:rFonts w:ascii="Times New Roman" w:eastAsia="Times New Roman" w:hAnsi="Times New Roman" w:cs="Times New Roman"/>
          <w:color w:val="333333"/>
          <w:sz w:val="24"/>
          <w:szCs w:val="24"/>
        </w:rPr>
        <w:t xml:space="preserve">better achievable accuracy using the 70/30 data splits, </w:t>
      </w:r>
      <w:r w:rsidR="5B0FA7E6" w:rsidRPr="34BF8D44">
        <w:rPr>
          <w:rFonts w:ascii="Times New Roman" w:eastAsia="Times New Roman" w:hAnsi="Times New Roman" w:cs="Times New Roman"/>
          <w:color w:val="333333"/>
          <w:sz w:val="24"/>
          <w:szCs w:val="24"/>
        </w:rPr>
        <w:t>it is worth comparing the</w:t>
      </w:r>
      <w:r w:rsidR="6AF728CE" w:rsidRPr="34BF8D44">
        <w:rPr>
          <w:rFonts w:ascii="Times New Roman" w:eastAsia="Times New Roman" w:hAnsi="Times New Roman" w:cs="Times New Roman"/>
          <w:color w:val="333333"/>
          <w:sz w:val="24"/>
          <w:szCs w:val="24"/>
        </w:rPr>
        <w:t xml:space="preserve"> results </w:t>
      </w:r>
      <w:r w:rsidR="322753BB" w:rsidRPr="34BF8D44">
        <w:rPr>
          <w:rFonts w:ascii="Times New Roman" w:eastAsia="Times New Roman" w:hAnsi="Times New Roman" w:cs="Times New Roman"/>
          <w:color w:val="333333"/>
          <w:sz w:val="24"/>
          <w:szCs w:val="24"/>
        </w:rPr>
        <w:t>for the models utilizing the same data split.</w:t>
      </w:r>
      <w:r w:rsidR="5B0FA7E6" w:rsidRPr="34BF8D44">
        <w:rPr>
          <w:rFonts w:ascii="Times New Roman" w:eastAsia="Times New Roman" w:hAnsi="Times New Roman" w:cs="Times New Roman"/>
          <w:color w:val="333333"/>
          <w:sz w:val="24"/>
          <w:szCs w:val="24"/>
        </w:rPr>
        <w:t xml:space="preserve"> </w:t>
      </w:r>
      <w:r w:rsidR="59478AFF" w:rsidRPr="34BF8D44">
        <w:rPr>
          <w:rFonts w:ascii="Times New Roman" w:eastAsia="Times New Roman" w:hAnsi="Times New Roman" w:cs="Times New Roman"/>
          <w:color w:val="333333"/>
          <w:sz w:val="24"/>
          <w:szCs w:val="24"/>
        </w:rPr>
        <w:t xml:space="preserve"> Table 4 and 5 provide the respective event classification and accuracy for models utilizing the 70/30 data splits.</w:t>
      </w:r>
      <w:r w:rsidR="3D416DE8" w:rsidRPr="34BF8D44">
        <w:rPr>
          <w:rFonts w:ascii="Times New Roman" w:eastAsia="Times New Roman" w:hAnsi="Times New Roman" w:cs="Times New Roman"/>
          <w:color w:val="333333"/>
          <w:sz w:val="24"/>
          <w:szCs w:val="24"/>
        </w:rPr>
        <w:t xml:space="preserve"> Comparing the models, AutoNeural 15/3 has the lowest misclassification rate and a high sensitivity and specificity. It is worth noting that the Naïve Bayesian model has a relatively close misclassification rate with a higher sensitivity percentage but a lower specificity rate. Even though the misclassification rate is higher, it is worth testing this model as it might outperform the AutoNeural 15/3 model for maximizing profit. This is because the potential of adding one donor is significantly larger than falsely identifying a non-donor as a donor. </w:t>
      </w:r>
    </w:p>
    <w:p w14:paraId="4B85358C" w14:textId="3A93D307" w:rsidR="00E41C53" w:rsidRDefault="002C4CA2" w:rsidP="00A653CA">
      <w:pPr>
        <w:shd w:val="clear" w:color="auto" w:fill="FFFFFF"/>
        <w:spacing w:before="100" w:beforeAutospacing="1" w:after="100" w:afterAutospacing="1" w:line="480" w:lineRule="auto"/>
        <w:jc w:val="center"/>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Table 4. Event Classification for top models </w:t>
      </w:r>
      <w:r w:rsidR="00BF7DB4">
        <w:rPr>
          <w:rFonts w:ascii="Times New Roman" w:eastAsia="Times New Roman" w:hAnsi="Times New Roman" w:cs="Times New Roman"/>
          <w:color w:val="333333"/>
          <w:sz w:val="24"/>
          <w:szCs w:val="24"/>
        </w:rPr>
        <w:t>and 70/30 data split</w:t>
      </w:r>
    </w:p>
    <w:tbl>
      <w:tblPr>
        <w:tblStyle w:val="TableGrid"/>
        <w:tblW w:w="8851" w:type="dxa"/>
        <w:tblLook w:val="04A0" w:firstRow="1" w:lastRow="0" w:firstColumn="1" w:lastColumn="0" w:noHBand="0" w:noVBand="1"/>
      </w:tblPr>
      <w:tblGrid>
        <w:gridCol w:w="1975"/>
        <w:gridCol w:w="1710"/>
        <w:gridCol w:w="1710"/>
        <w:gridCol w:w="1661"/>
        <w:gridCol w:w="1795"/>
      </w:tblGrid>
      <w:tr w:rsidR="00E41C53" w14:paraId="64848AE0" w14:textId="77777777" w:rsidTr="34BF8D44">
        <w:trPr>
          <w:trHeight w:val="1007"/>
        </w:trPr>
        <w:tc>
          <w:tcPr>
            <w:tcW w:w="1975" w:type="dxa"/>
          </w:tcPr>
          <w:p w14:paraId="5064232F" w14:textId="77777777" w:rsidR="00E41C53" w:rsidRPr="00A653CA" w:rsidRDefault="00E41C53" w:rsidP="00D211C8">
            <w:pPr>
              <w:spacing w:before="100" w:beforeAutospacing="1" w:after="100" w:afterAutospacing="1" w:line="480" w:lineRule="auto"/>
              <w:jc w:val="center"/>
              <w:rPr>
                <w:rFonts w:ascii="Times New Roman" w:eastAsia="Times New Roman" w:hAnsi="Times New Roman" w:cs="Times New Roman"/>
                <w:b/>
                <w:bCs/>
                <w:color w:val="333333"/>
              </w:rPr>
            </w:pPr>
            <w:r w:rsidRPr="00A653CA">
              <w:rPr>
                <w:rFonts w:ascii="Times New Roman" w:eastAsia="Times New Roman" w:hAnsi="Times New Roman" w:cs="Times New Roman"/>
                <w:b/>
                <w:bCs/>
                <w:color w:val="333333"/>
              </w:rPr>
              <w:t>Model</w:t>
            </w:r>
          </w:p>
        </w:tc>
        <w:tc>
          <w:tcPr>
            <w:tcW w:w="1710" w:type="dxa"/>
          </w:tcPr>
          <w:p w14:paraId="2CA6AE6C" w14:textId="77777777" w:rsidR="00E41C53" w:rsidRPr="00A653CA" w:rsidRDefault="00E41C53" w:rsidP="00D211C8">
            <w:pPr>
              <w:spacing w:before="100" w:beforeAutospacing="1" w:after="100" w:afterAutospacing="1" w:line="480" w:lineRule="auto"/>
              <w:jc w:val="center"/>
              <w:rPr>
                <w:rFonts w:ascii="Times New Roman" w:eastAsia="Times New Roman" w:hAnsi="Times New Roman" w:cs="Times New Roman"/>
                <w:b/>
                <w:bCs/>
                <w:color w:val="333333"/>
              </w:rPr>
            </w:pPr>
            <w:r w:rsidRPr="00A653CA">
              <w:rPr>
                <w:rFonts w:ascii="Times New Roman" w:eastAsia="Times New Roman" w:hAnsi="Times New Roman" w:cs="Times New Roman"/>
                <w:b/>
                <w:bCs/>
                <w:color w:val="333333"/>
              </w:rPr>
              <w:t>Fales Negative (FN)</w:t>
            </w:r>
          </w:p>
        </w:tc>
        <w:tc>
          <w:tcPr>
            <w:tcW w:w="1710" w:type="dxa"/>
          </w:tcPr>
          <w:p w14:paraId="117E31BD" w14:textId="77777777" w:rsidR="00E41C53" w:rsidRPr="00A653CA" w:rsidRDefault="00E41C53" w:rsidP="00D211C8">
            <w:pPr>
              <w:spacing w:before="100" w:beforeAutospacing="1" w:after="100" w:afterAutospacing="1" w:line="480" w:lineRule="auto"/>
              <w:jc w:val="center"/>
              <w:rPr>
                <w:rFonts w:ascii="Times New Roman" w:eastAsia="Times New Roman" w:hAnsi="Times New Roman" w:cs="Times New Roman"/>
                <w:b/>
                <w:bCs/>
                <w:color w:val="333333"/>
              </w:rPr>
            </w:pPr>
            <w:r w:rsidRPr="00A653CA">
              <w:rPr>
                <w:rFonts w:ascii="Times New Roman" w:eastAsia="Times New Roman" w:hAnsi="Times New Roman" w:cs="Times New Roman"/>
                <w:b/>
                <w:bCs/>
                <w:color w:val="333333"/>
              </w:rPr>
              <w:t>True Negative (TN)</w:t>
            </w:r>
          </w:p>
        </w:tc>
        <w:tc>
          <w:tcPr>
            <w:tcW w:w="1661" w:type="dxa"/>
          </w:tcPr>
          <w:p w14:paraId="3146E498" w14:textId="77777777" w:rsidR="00E41C53" w:rsidRPr="00A653CA" w:rsidRDefault="00E41C53" w:rsidP="00D211C8">
            <w:pPr>
              <w:spacing w:before="100" w:beforeAutospacing="1" w:after="100" w:afterAutospacing="1" w:line="480" w:lineRule="auto"/>
              <w:jc w:val="center"/>
              <w:rPr>
                <w:rFonts w:ascii="Times New Roman" w:eastAsia="Times New Roman" w:hAnsi="Times New Roman" w:cs="Times New Roman"/>
                <w:b/>
                <w:bCs/>
                <w:color w:val="333333"/>
              </w:rPr>
            </w:pPr>
            <w:r w:rsidRPr="00A653CA">
              <w:rPr>
                <w:rFonts w:ascii="Times New Roman" w:eastAsia="Times New Roman" w:hAnsi="Times New Roman" w:cs="Times New Roman"/>
                <w:b/>
                <w:bCs/>
                <w:color w:val="333333"/>
              </w:rPr>
              <w:t>False Positive (FP)</w:t>
            </w:r>
          </w:p>
        </w:tc>
        <w:tc>
          <w:tcPr>
            <w:tcW w:w="1795" w:type="dxa"/>
          </w:tcPr>
          <w:p w14:paraId="07BC7942" w14:textId="77777777" w:rsidR="00E41C53" w:rsidRPr="00A653CA" w:rsidRDefault="00E41C53" w:rsidP="00D211C8">
            <w:pPr>
              <w:spacing w:before="100" w:beforeAutospacing="1" w:after="100" w:afterAutospacing="1" w:line="480" w:lineRule="auto"/>
              <w:jc w:val="center"/>
              <w:rPr>
                <w:rFonts w:ascii="Times New Roman" w:eastAsia="Times New Roman" w:hAnsi="Times New Roman" w:cs="Times New Roman"/>
                <w:b/>
                <w:bCs/>
                <w:color w:val="333333"/>
              </w:rPr>
            </w:pPr>
            <w:r w:rsidRPr="00A653CA">
              <w:rPr>
                <w:rFonts w:ascii="Times New Roman" w:eastAsia="Times New Roman" w:hAnsi="Times New Roman" w:cs="Times New Roman"/>
                <w:b/>
                <w:bCs/>
                <w:color w:val="333333"/>
              </w:rPr>
              <w:t>True Positive (TP)</w:t>
            </w:r>
          </w:p>
        </w:tc>
      </w:tr>
      <w:tr w:rsidR="00E41C53" w:rsidRPr="009D5D54" w14:paraId="7E733C54" w14:textId="77777777" w:rsidTr="34BF8D44">
        <w:trPr>
          <w:trHeight w:val="440"/>
        </w:trPr>
        <w:tc>
          <w:tcPr>
            <w:tcW w:w="1975" w:type="dxa"/>
          </w:tcPr>
          <w:p w14:paraId="4BD0B287" w14:textId="77777777" w:rsidR="00E41C53" w:rsidRPr="00A653CA" w:rsidRDefault="00E41C53" w:rsidP="00D211C8">
            <w:pPr>
              <w:spacing w:before="100" w:beforeAutospacing="1" w:after="100" w:afterAutospacing="1" w:line="480" w:lineRule="auto"/>
              <w:jc w:val="center"/>
              <w:rPr>
                <w:rFonts w:ascii="Times New Roman" w:eastAsia="Times New Roman" w:hAnsi="Times New Roman" w:cs="Times New Roman"/>
                <w:color w:val="333333"/>
              </w:rPr>
            </w:pPr>
            <w:r w:rsidRPr="00A653CA">
              <w:rPr>
                <w:rFonts w:ascii="Times New Roman" w:eastAsia="Times New Roman" w:hAnsi="Times New Roman" w:cs="Times New Roman"/>
                <w:color w:val="333333"/>
              </w:rPr>
              <w:t>AutoNeural 15/3</w:t>
            </w:r>
          </w:p>
        </w:tc>
        <w:tc>
          <w:tcPr>
            <w:tcW w:w="1710" w:type="dxa"/>
          </w:tcPr>
          <w:p w14:paraId="205DC840" w14:textId="77777777" w:rsidR="00E41C53" w:rsidRPr="00A653CA" w:rsidRDefault="00E41C53" w:rsidP="00D211C8">
            <w:pPr>
              <w:spacing w:before="100" w:beforeAutospacing="1" w:after="100" w:afterAutospacing="1" w:line="480" w:lineRule="auto"/>
              <w:jc w:val="center"/>
              <w:rPr>
                <w:rFonts w:ascii="Times New Roman" w:eastAsia="Times New Roman" w:hAnsi="Times New Roman" w:cs="Times New Roman"/>
                <w:color w:val="333333"/>
              </w:rPr>
            </w:pPr>
            <w:r w:rsidRPr="00A653CA">
              <w:rPr>
                <w:rFonts w:ascii="Times New Roman" w:eastAsia="Times New Roman" w:hAnsi="Times New Roman" w:cs="Times New Roman"/>
                <w:color w:val="333333"/>
              </w:rPr>
              <w:t>73</w:t>
            </w:r>
          </w:p>
        </w:tc>
        <w:tc>
          <w:tcPr>
            <w:tcW w:w="1710" w:type="dxa"/>
          </w:tcPr>
          <w:p w14:paraId="48D8059C" w14:textId="77777777" w:rsidR="00E41C53" w:rsidRPr="00A653CA" w:rsidRDefault="00E41C53" w:rsidP="00D211C8">
            <w:pPr>
              <w:spacing w:before="100" w:beforeAutospacing="1" w:after="100" w:afterAutospacing="1" w:line="480" w:lineRule="auto"/>
              <w:jc w:val="center"/>
              <w:rPr>
                <w:rFonts w:ascii="Times New Roman" w:eastAsia="Times New Roman" w:hAnsi="Times New Roman" w:cs="Times New Roman"/>
                <w:color w:val="333333"/>
              </w:rPr>
            </w:pPr>
            <w:r w:rsidRPr="00A653CA">
              <w:rPr>
                <w:rFonts w:ascii="Times New Roman" w:eastAsia="Times New Roman" w:hAnsi="Times New Roman" w:cs="Times New Roman"/>
                <w:color w:val="333333"/>
              </w:rPr>
              <w:t>811</w:t>
            </w:r>
          </w:p>
        </w:tc>
        <w:tc>
          <w:tcPr>
            <w:tcW w:w="1661" w:type="dxa"/>
          </w:tcPr>
          <w:p w14:paraId="225BFAA7" w14:textId="77777777" w:rsidR="00E41C53" w:rsidRPr="00A653CA" w:rsidRDefault="00E41C53" w:rsidP="00D211C8">
            <w:pPr>
              <w:spacing w:before="100" w:beforeAutospacing="1" w:after="100" w:afterAutospacing="1" w:line="480" w:lineRule="auto"/>
              <w:jc w:val="center"/>
              <w:rPr>
                <w:rFonts w:ascii="Times New Roman" w:eastAsia="Times New Roman" w:hAnsi="Times New Roman" w:cs="Times New Roman"/>
                <w:color w:val="333333"/>
              </w:rPr>
            </w:pPr>
            <w:r w:rsidRPr="00A653CA">
              <w:rPr>
                <w:rFonts w:ascii="Times New Roman" w:eastAsia="Times New Roman" w:hAnsi="Times New Roman" w:cs="Times New Roman"/>
                <w:color w:val="333333"/>
              </w:rPr>
              <w:t>92</w:t>
            </w:r>
          </w:p>
        </w:tc>
        <w:tc>
          <w:tcPr>
            <w:tcW w:w="1795" w:type="dxa"/>
          </w:tcPr>
          <w:p w14:paraId="3DABAF5C" w14:textId="77777777" w:rsidR="00E41C53" w:rsidRPr="00A653CA" w:rsidRDefault="00E41C53" w:rsidP="00D211C8">
            <w:pPr>
              <w:spacing w:before="100" w:beforeAutospacing="1" w:after="100" w:afterAutospacing="1" w:line="480" w:lineRule="auto"/>
              <w:jc w:val="center"/>
              <w:rPr>
                <w:rFonts w:ascii="Times New Roman" w:eastAsia="Times New Roman" w:hAnsi="Times New Roman" w:cs="Times New Roman"/>
                <w:color w:val="333333"/>
              </w:rPr>
            </w:pPr>
            <w:r w:rsidRPr="00A653CA">
              <w:rPr>
                <w:rFonts w:ascii="Times New Roman" w:eastAsia="Times New Roman" w:hAnsi="Times New Roman" w:cs="Times New Roman"/>
                <w:color w:val="333333"/>
              </w:rPr>
              <w:t>826</w:t>
            </w:r>
          </w:p>
        </w:tc>
      </w:tr>
      <w:tr w:rsidR="00E41C53" w:rsidRPr="009D5D54" w14:paraId="2E2A68AC" w14:textId="77777777" w:rsidTr="34BF8D44">
        <w:trPr>
          <w:trHeight w:val="728"/>
        </w:trPr>
        <w:tc>
          <w:tcPr>
            <w:tcW w:w="1975" w:type="dxa"/>
          </w:tcPr>
          <w:p w14:paraId="25DE4F8A" w14:textId="53CC178C" w:rsidR="00E41C53" w:rsidRPr="00A653CA" w:rsidRDefault="5B0FA7E6" w:rsidP="34BF8D44">
            <w:pPr>
              <w:spacing w:before="100" w:beforeAutospacing="1" w:after="100" w:afterAutospacing="1" w:line="480" w:lineRule="auto"/>
              <w:jc w:val="center"/>
              <w:rPr>
                <w:rFonts w:ascii="Times New Roman" w:eastAsia="Times New Roman" w:hAnsi="Times New Roman" w:cs="Times New Roman"/>
                <w:color w:val="0078D4"/>
              </w:rPr>
            </w:pPr>
            <w:r w:rsidRPr="34BF8D44">
              <w:rPr>
                <w:rFonts w:ascii="Times New Roman" w:eastAsia="Times New Roman" w:hAnsi="Times New Roman" w:cs="Times New Roman"/>
                <w:color w:val="333333"/>
              </w:rPr>
              <w:t>Naïve Bayes (HP BN Classifier)</w:t>
            </w:r>
          </w:p>
        </w:tc>
        <w:tc>
          <w:tcPr>
            <w:tcW w:w="1710" w:type="dxa"/>
          </w:tcPr>
          <w:p w14:paraId="5C9E1FB2" w14:textId="70159F1E" w:rsidR="00E41C53" w:rsidRPr="00A653CA" w:rsidRDefault="5B0FA7E6" w:rsidP="34BF8D44">
            <w:pPr>
              <w:spacing w:before="100" w:beforeAutospacing="1" w:after="100" w:afterAutospacing="1" w:line="480" w:lineRule="auto"/>
              <w:jc w:val="center"/>
              <w:rPr>
                <w:rFonts w:ascii="Times New Roman" w:eastAsia="Times New Roman" w:hAnsi="Times New Roman" w:cs="Times New Roman"/>
                <w:color w:val="333333"/>
              </w:rPr>
            </w:pPr>
            <w:r w:rsidRPr="34BF8D44">
              <w:rPr>
                <w:rFonts w:ascii="Times New Roman" w:eastAsia="Times New Roman" w:hAnsi="Times New Roman" w:cs="Times New Roman"/>
                <w:color w:val="333333"/>
              </w:rPr>
              <w:t>50</w:t>
            </w:r>
          </w:p>
        </w:tc>
        <w:tc>
          <w:tcPr>
            <w:tcW w:w="1710" w:type="dxa"/>
          </w:tcPr>
          <w:p w14:paraId="3932E334" w14:textId="0BCF554E" w:rsidR="00E41C53" w:rsidRPr="00A653CA" w:rsidRDefault="5B0FA7E6" w:rsidP="34BF8D44">
            <w:pPr>
              <w:spacing w:before="100" w:beforeAutospacing="1" w:after="100" w:afterAutospacing="1" w:line="480" w:lineRule="auto"/>
              <w:jc w:val="center"/>
              <w:rPr>
                <w:rFonts w:ascii="Times New Roman" w:eastAsia="Times New Roman" w:hAnsi="Times New Roman" w:cs="Times New Roman"/>
                <w:color w:val="333333"/>
              </w:rPr>
            </w:pPr>
            <w:r w:rsidRPr="34BF8D44">
              <w:rPr>
                <w:rFonts w:ascii="Times New Roman" w:eastAsia="Times New Roman" w:hAnsi="Times New Roman" w:cs="Times New Roman"/>
                <w:color w:val="333333"/>
              </w:rPr>
              <w:t>779</w:t>
            </w:r>
          </w:p>
        </w:tc>
        <w:tc>
          <w:tcPr>
            <w:tcW w:w="1661" w:type="dxa"/>
          </w:tcPr>
          <w:p w14:paraId="70431F2C" w14:textId="6A90D29E" w:rsidR="00E41C53" w:rsidRPr="00A653CA" w:rsidRDefault="5B0FA7E6" w:rsidP="34BF8D44">
            <w:pPr>
              <w:spacing w:before="100" w:beforeAutospacing="1" w:after="100" w:afterAutospacing="1" w:line="480" w:lineRule="auto"/>
              <w:jc w:val="center"/>
              <w:rPr>
                <w:rFonts w:ascii="Times New Roman" w:eastAsia="Times New Roman" w:hAnsi="Times New Roman" w:cs="Times New Roman"/>
                <w:color w:val="333333"/>
              </w:rPr>
            </w:pPr>
            <w:r w:rsidRPr="34BF8D44">
              <w:rPr>
                <w:rFonts w:ascii="Times New Roman" w:eastAsia="Times New Roman" w:hAnsi="Times New Roman" w:cs="Times New Roman"/>
                <w:color w:val="333333"/>
              </w:rPr>
              <w:t>124</w:t>
            </w:r>
          </w:p>
        </w:tc>
        <w:tc>
          <w:tcPr>
            <w:tcW w:w="1795" w:type="dxa"/>
          </w:tcPr>
          <w:p w14:paraId="5A0FE0A8" w14:textId="46CBC653" w:rsidR="00E41C53" w:rsidRPr="00A653CA" w:rsidRDefault="5B0FA7E6" w:rsidP="34BF8D44">
            <w:pPr>
              <w:spacing w:before="100" w:beforeAutospacing="1" w:after="100" w:afterAutospacing="1" w:line="480" w:lineRule="auto"/>
              <w:jc w:val="center"/>
              <w:rPr>
                <w:rFonts w:ascii="Times New Roman" w:eastAsia="Times New Roman" w:hAnsi="Times New Roman" w:cs="Times New Roman"/>
                <w:color w:val="333333"/>
              </w:rPr>
            </w:pPr>
            <w:r w:rsidRPr="34BF8D44">
              <w:rPr>
                <w:rFonts w:ascii="Times New Roman" w:eastAsia="Times New Roman" w:hAnsi="Times New Roman" w:cs="Times New Roman"/>
                <w:color w:val="333333"/>
              </w:rPr>
              <w:t>849</w:t>
            </w:r>
          </w:p>
        </w:tc>
      </w:tr>
      <w:tr w:rsidR="34BF8D44" w14:paraId="38E35CDC" w14:textId="77777777" w:rsidTr="34BF8D44">
        <w:trPr>
          <w:trHeight w:val="728"/>
        </w:trPr>
        <w:tc>
          <w:tcPr>
            <w:tcW w:w="1975" w:type="dxa"/>
          </w:tcPr>
          <w:p w14:paraId="49F26AA0" w14:textId="4E901317" w:rsidR="42FE3875" w:rsidRDefault="42FE3875" w:rsidP="34BF8D44">
            <w:pPr>
              <w:spacing w:line="480" w:lineRule="auto"/>
              <w:jc w:val="center"/>
              <w:rPr>
                <w:rFonts w:ascii="Times New Roman" w:eastAsia="Times New Roman" w:hAnsi="Times New Roman" w:cs="Times New Roman"/>
              </w:rPr>
            </w:pPr>
            <w:r w:rsidRPr="34BF8D44">
              <w:rPr>
                <w:rFonts w:ascii="Times New Roman" w:eastAsia="Times New Roman" w:hAnsi="Times New Roman" w:cs="Times New Roman"/>
                <w:color w:val="0078D4"/>
              </w:rPr>
              <w:t>Gradient Boosting</w:t>
            </w:r>
          </w:p>
        </w:tc>
        <w:tc>
          <w:tcPr>
            <w:tcW w:w="1710" w:type="dxa"/>
          </w:tcPr>
          <w:p w14:paraId="65BF8F13" w14:textId="30A649AB" w:rsidR="42FE3875" w:rsidRDefault="42FE3875" w:rsidP="34BF8D44">
            <w:pPr>
              <w:spacing w:line="480" w:lineRule="auto"/>
              <w:jc w:val="center"/>
              <w:rPr>
                <w:rFonts w:ascii="Times New Roman" w:eastAsia="Times New Roman" w:hAnsi="Times New Roman" w:cs="Times New Roman"/>
                <w:color w:val="333333"/>
              </w:rPr>
            </w:pPr>
            <w:r w:rsidRPr="34BF8D44">
              <w:rPr>
                <w:rFonts w:ascii="Times New Roman" w:eastAsia="Times New Roman" w:hAnsi="Times New Roman" w:cs="Times New Roman"/>
                <w:color w:val="333333"/>
              </w:rPr>
              <w:t>94</w:t>
            </w:r>
          </w:p>
        </w:tc>
        <w:tc>
          <w:tcPr>
            <w:tcW w:w="1710" w:type="dxa"/>
          </w:tcPr>
          <w:p w14:paraId="3047F043" w14:textId="20E06F8C" w:rsidR="42FE3875" w:rsidRDefault="42FE3875" w:rsidP="34BF8D44">
            <w:pPr>
              <w:spacing w:line="480" w:lineRule="auto"/>
              <w:jc w:val="center"/>
              <w:rPr>
                <w:rFonts w:ascii="Times New Roman" w:eastAsia="Times New Roman" w:hAnsi="Times New Roman" w:cs="Times New Roman"/>
                <w:color w:val="333333"/>
              </w:rPr>
            </w:pPr>
            <w:r w:rsidRPr="34BF8D44">
              <w:rPr>
                <w:rFonts w:ascii="Times New Roman" w:eastAsia="Times New Roman" w:hAnsi="Times New Roman" w:cs="Times New Roman"/>
                <w:color w:val="333333"/>
              </w:rPr>
              <w:t>801</w:t>
            </w:r>
          </w:p>
        </w:tc>
        <w:tc>
          <w:tcPr>
            <w:tcW w:w="1661" w:type="dxa"/>
          </w:tcPr>
          <w:p w14:paraId="7F5D167E" w14:textId="31C0AAD6" w:rsidR="42FE3875" w:rsidRDefault="42FE3875" w:rsidP="34BF8D44">
            <w:pPr>
              <w:spacing w:line="480" w:lineRule="auto"/>
              <w:jc w:val="center"/>
              <w:rPr>
                <w:rFonts w:ascii="Times New Roman" w:eastAsia="Times New Roman" w:hAnsi="Times New Roman" w:cs="Times New Roman"/>
                <w:color w:val="333333"/>
              </w:rPr>
            </w:pPr>
            <w:r w:rsidRPr="34BF8D44">
              <w:rPr>
                <w:rFonts w:ascii="Times New Roman" w:eastAsia="Times New Roman" w:hAnsi="Times New Roman" w:cs="Times New Roman"/>
                <w:color w:val="333333"/>
              </w:rPr>
              <w:t>102</w:t>
            </w:r>
          </w:p>
        </w:tc>
        <w:tc>
          <w:tcPr>
            <w:tcW w:w="1795" w:type="dxa"/>
          </w:tcPr>
          <w:p w14:paraId="39FC0252" w14:textId="5C0789CA" w:rsidR="42FE3875" w:rsidRDefault="42FE3875" w:rsidP="34BF8D44">
            <w:pPr>
              <w:spacing w:line="480" w:lineRule="auto"/>
              <w:jc w:val="center"/>
              <w:rPr>
                <w:rFonts w:ascii="Times New Roman" w:eastAsia="Times New Roman" w:hAnsi="Times New Roman" w:cs="Times New Roman"/>
                <w:color w:val="333333"/>
              </w:rPr>
            </w:pPr>
            <w:r w:rsidRPr="34BF8D44">
              <w:rPr>
                <w:rFonts w:ascii="Times New Roman" w:eastAsia="Times New Roman" w:hAnsi="Times New Roman" w:cs="Times New Roman"/>
                <w:color w:val="333333"/>
              </w:rPr>
              <w:t>805</w:t>
            </w:r>
          </w:p>
        </w:tc>
      </w:tr>
      <w:tr w:rsidR="00E41C53" w:rsidRPr="009D5D54" w14:paraId="515947BB" w14:textId="77777777" w:rsidTr="34BF8D44">
        <w:trPr>
          <w:trHeight w:val="332"/>
        </w:trPr>
        <w:tc>
          <w:tcPr>
            <w:tcW w:w="1975" w:type="dxa"/>
          </w:tcPr>
          <w:p w14:paraId="2BFE4795" w14:textId="77777777" w:rsidR="00E41C53" w:rsidRPr="00A653CA" w:rsidRDefault="00E41C53" w:rsidP="00D211C8">
            <w:pPr>
              <w:spacing w:before="100" w:beforeAutospacing="1" w:after="100" w:afterAutospacing="1" w:line="480" w:lineRule="auto"/>
              <w:jc w:val="center"/>
              <w:rPr>
                <w:rFonts w:ascii="Times New Roman" w:eastAsia="Times New Roman" w:hAnsi="Times New Roman" w:cs="Times New Roman"/>
                <w:color w:val="333333"/>
              </w:rPr>
            </w:pPr>
            <w:r w:rsidRPr="00A653CA">
              <w:rPr>
                <w:rFonts w:ascii="Times New Roman" w:eastAsia="Times New Roman" w:hAnsi="Times New Roman" w:cs="Times New Roman"/>
                <w:color w:val="333333"/>
              </w:rPr>
              <w:t>KNN (K = 16)</w:t>
            </w:r>
          </w:p>
        </w:tc>
        <w:tc>
          <w:tcPr>
            <w:tcW w:w="1710" w:type="dxa"/>
          </w:tcPr>
          <w:p w14:paraId="550CE257" w14:textId="77777777" w:rsidR="00E41C53" w:rsidRPr="00A653CA" w:rsidRDefault="00E41C53" w:rsidP="00D211C8">
            <w:pPr>
              <w:spacing w:before="100" w:beforeAutospacing="1" w:after="100" w:afterAutospacing="1" w:line="480" w:lineRule="auto"/>
              <w:jc w:val="center"/>
              <w:rPr>
                <w:rFonts w:ascii="Times New Roman" w:eastAsia="Times New Roman" w:hAnsi="Times New Roman" w:cs="Times New Roman"/>
                <w:color w:val="333333"/>
              </w:rPr>
            </w:pPr>
            <w:r w:rsidRPr="00A653CA">
              <w:rPr>
                <w:rFonts w:ascii="Times New Roman" w:eastAsia="Times New Roman" w:hAnsi="Times New Roman" w:cs="Times New Roman"/>
                <w:color w:val="333333"/>
              </w:rPr>
              <w:t>149</w:t>
            </w:r>
          </w:p>
        </w:tc>
        <w:tc>
          <w:tcPr>
            <w:tcW w:w="1710" w:type="dxa"/>
          </w:tcPr>
          <w:p w14:paraId="6A53FAD2" w14:textId="77777777" w:rsidR="00E41C53" w:rsidRPr="00A653CA" w:rsidRDefault="00E41C53" w:rsidP="00D211C8">
            <w:pPr>
              <w:spacing w:before="100" w:beforeAutospacing="1" w:after="100" w:afterAutospacing="1" w:line="480" w:lineRule="auto"/>
              <w:jc w:val="center"/>
              <w:rPr>
                <w:rFonts w:ascii="Times New Roman" w:eastAsia="Times New Roman" w:hAnsi="Times New Roman" w:cs="Times New Roman"/>
                <w:color w:val="333333"/>
              </w:rPr>
            </w:pPr>
            <w:r w:rsidRPr="00A653CA">
              <w:rPr>
                <w:rFonts w:ascii="Times New Roman" w:eastAsia="Times New Roman" w:hAnsi="Times New Roman" w:cs="Times New Roman"/>
                <w:color w:val="333333"/>
              </w:rPr>
              <w:t>696</w:t>
            </w:r>
          </w:p>
        </w:tc>
        <w:tc>
          <w:tcPr>
            <w:tcW w:w="1661" w:type="dxa"/>
          </w:tcPr>
          <w:p w14:paraId="32CA349D" w14:textId="77777777" w:rsidR="00E41C53" w:rsidRPr="00A653CA" w:rsidRDefault="00E41C53" w:rsidP="00D211C8">
            <w:pPr>
              <w:spacing w:before="100" w:beforeAutospacing="1" w:after="100" w:afterAutospacing="1" w:line="480" w:lineRule="auto"/>
              <w:jc w:val="center"/>
              <w:rPr>
                <w:rFonts w:ascii="Times New Roman" w:eastAsia="Times New Roman" w:hAnsi="Times New Roman" w:cs="Times New Roman"/>
                <w:color w:val="333333"/>
              </w:rPr>
            </w:pPr>
            <w:r w:rsidRPr="00A653CA">
              <w:rPr>
                <w:rFonts w:ascii="Times New Roman" w:eastAsia="Times New Roman" w:hAnsi="Times New Roman" w:cs="Times New Roman"/>
                <w:color w:val="333333"/>
              </w:rPr>
              <w:t>207</w:t>
            </w:r>
          </w:p>
        </w:tc>
        <w:tc>
          <w:tcPr>
            <w:tcW w:w="1795" w:type="dxa"/>
          </w:tcPr>
          <w:p w14:paraId="12513B36" w14:textId="77777777" w:rsidR="00E41C53" w:rsidRPr="00A653CA" w:rsidRDefault="00E41C53" w:rsidP="00D211C8">
            <w:pPr>
              <w:spacing w:before="100" w:beforeAutospacing="1" w:after="100" w:afterAutospacing="1" w:line="480" w:lineRule="auto"/>
              <w:jc w:val="center"/>
              <w:rPr>
                <w:rFonts w:ascii="Times New Roman" w:eastAsia="Times New Roman" w:hAnsi="Times New Roman" w:cs="Times New Roman"/>
                <w:color w:val="333333"/>
              </w:rPr>
            </w:pPr>
            <w:r w:rsidRPr="00A653CA">
              <w:rPr>
                <w:rFonts w:ascii="Times New Roman" w:eastAsia="Times New Roman" w:hAnsi="Times New Roman" w:cs="Times New Roman"/>
                <w:color w:val="333333"/>
              </w:rPr>
              <w:t>750</w:t>
            </w:r>
          </w:p>
        </w:tc>
      </w:tr>
    </w:tbl>
    <w:p w14:paraId="6921A4DA" w14:textId="26706BF7" w:rsidR="00E41C53" w:rsidRDefault="00BF7DB4" w:rsidP="00A653CA">
      <w:pPr>
        <w:shd w:val="clear" w:color="auto" w:fill="FFFFFF"/>
        <w:spacing w:before="100" w:beforeAutospacing="1" w:after="100" w:afterAutospacing="1" w:line="480" w:lineRule="auto"/>
        <w:jc w:val="center"/>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Table 5. Accuracy of top models with 70/30 data split</w:t>
      </w:r>
    </w:p>
    <w:tbl>
      <w:tblPr>
        <w:tblStyle w:val="TableGrid"/>
        <w:tblW w:w="9083" w:type="dxa"/>
        <w:tblLook w:val="04A0" w:firstRow="1" w:lastRow="0" w:firstColumn="1" w:lastColumn="0" w:noHBand="0" w:noVBand="1"/>
      </w:tblPr>
      <w:tblGrid>
        <w:gridCol w:w="1854"/>
        <w:gridCol w:w="2625"/>
        <w:gridCol w:w="2284"/>
        <w:gridCol w:w="2320"/>
      </w:tblGrid>
      <w:tr w:rsidR="00E41C53" w14:paraId="6BF8B092" w14:textId="77777777" w:rsidTr="34BF8D44">
        <w:trPr>
          <w:trHeight w:val="863"/>
        </w:trPr>
        <w:tc>
          <w:tcPr>
            <w:tcW w:w="1854" w:type="dxa"/>
          </w:tcPr>
          <w:p w14:paraId="4ABE29D1" w14:textId="77777777" w:rsidR="00E41C53" w:rsidRPr="00A653CA" w:rsidRDefault="00E41C53" w:rsidP="00D211C8">
            <w:pPr>
              <w:spacing w:before="100" w:beforeAutospacing="1" w:after="100" w:afterAutospacing="1" w:line="480" w:lineRule="auto"/>
              <w:jc w:val="center"/>
              <w:rPr>
                <w:rFonts w:ascii="Times New Roman" w:eastAsia="Times New Roman" w:hAnsi="Times New Roman" w:cs="Times New Roman"/>
                <w:b/>
                <w:bCs/>
                <w:color w:val="333333"/>
              </w:rPr>
            </w:pPr>
            <w:r w:rsidRPr="00A653CA">
              <w:rPr>
                <w:rFonts w:ascii="Times New Roman" w:eastAsia="Times New Roman" w:hAnsi="Times New Roman" w:cs="Times New Roman"/>
                <w:b/>
                <w:bCs/>
                <w:color w:val="333333"/>
              </w:rPr>
              <w:lastRenderedPageBreak/>
              <w:t>Model</w:t>
            </w:r>
          </w:p>
        </w:tc>
        <w:tc>
          <w:tcPr>
            <w:tcW w:w="2625" w:type="dxa"/>
          </w:tcPr>
          <w:p w14:paraId="7C5722F8" w14:textId="77777777" w:rsidR="00E41C53" w:rsidRPr="00A653CA" w:rsidRDefault="00E41C53" w:rsidP="00D211C8">
            <w:pPr>
              <w:spacing w:before="100" w:beforeAutospacing="1" w:after="100" w:afterAutospacing="1" w:line="480" w:lineRule="auto"/>
              <w:jc w:val="center"/>
              <w:rPr>
                <w:rFonts w:ascii="Times New Roman" w:eastAsia="Times New Roman" w:hAnsi="Times New Roman" w:cs="Times New Roman"/>
                <w:b/>
                <w:bCs/>
                <w:color w:val="333333"/>
              </w:rPr>
            </w:pPr>
            <w:r w:rsidRPr="00A653CA">
              <w:rPr>
                <w:rFonts w:ascii="Times New Roman" w:eastAsia="Times New Roman" w:hAnsi="Times New Roman" w:cs="Times New Roman"/>
                <w:b/>
                <w:bCs/>
                <w:color w:val="333333"/>
              </w:rPr>
              <w:t>Misclassification Rate</w:t>
            </w:r>
          </w:p>
        </w:tc>
        <w:tc>
          <w:tcPr>
            <w:tcW w:w="2284" w:type="dxa"/>
          </w:tcPr>
          <w:p w14:paraId="35E58173" w14:textId="77777777" w:rsidR="00E41C53" w:rsidRPr="00A653CA" w:rsidRDefault="00E41C53" w:rsidP="00D211C8">
            <w:pPr>
              <w:spacing w:before="100" w:beforeAutospacing="1" w:after="100" w:afterAutospacing="1" w:line="480" w:lineRule="auto"/>
              <w:jc w:val="center"/>
              <w:rPr>
                <w:rFonts w:ascii="Times New Roman" w:eastAsia="Times New Roman" w:hAnsi="Times New Roman" w:cs="Times New Roman"/>
                <w:b/>
                <w:bCs/>
                <w:color w:val="333333"/>
              </w:rPr>
            </w:pPr>
            <w:r w:rsidRPr="00A653CA">
              <w:rPr>
                <w:rFonts w:ascii="Times New Roman" w:eastAsia="Times New Roman" w:hAnsi="Times New Roman" w:cs="Times New Roman"/>
                <w:b/>
                <w:bCs/>
                <w:color w:val="333333"/>
              </w:rPr>
              <w:t>Sensitivity [TP/(TP+FN)]</w:t>
            </w:r>
          </w:p>
        </w:tc>
        <w:tc>
          <w:tcPr>
            <w:tcW w:w="2320" w:type="dxa"/>
          </w:tcPr>
          <w:p w14:paraId="40A3EE45" w14:textId="77777777" w:rsidR="00E41C53" w:rsidRPr="00A653CA" w:rsidRDefault="00E41C53" w:rsidP="00D211C8">
            <w:pPr>
              <w:spacing w:before="100" w:beforeAutospacing="1" w:after="100" w:afterAutospacing="1" w:line="480" w:lineRule="auto"/>
              <w:jc w:val="center"/>
              <w:rPr>
                <w:rFonts w:ascii="Times New Roman" w:eastAsia="Times New Roman" w:hAnsi="Times New Roman" w:cs="Times New Roman"/>
                <w:b/>
                <w:bCs/>
                <w:color w:val="333333"/>
              </w:rPr>
            </w:pPr>
            <w:r w:rsidRPr="00A653CA">
              <w:rPr>
                <w:rFonts w:ascii="Times New Roman" w:eastAsia="Times New Roman" w:hAnsi="Times New Roman" w:cs="Times New Roman"/>
                <w:b/>
                <w:bCs/>
                <w:color w:val="333333"/>
              </w:rPr>
              <w:t>Specificity [TN/(TN+FP)]</w:t>
            </w:r>
          </w:p>
        </w:tc>
      </w:tr>
      <w:tr w:rsidR="00E41C53" w:rsidRPr="009D5D54" w14:paraId="45A4E0EB" w14:textId="77777777" w:rsidTr="34BF8D44">
        <w:trPr>
          <w:trHeight w:val="377"/>
        </w:trPr>
        <w:tc>
          <w:tcPr>
            <w:tcW w:w="1854" w:type="dxa"/>
          </w:tcPr>
          <w:p w14:paraId="3E9AB345" w14:textId="77777777" w:rsidR="00E41C53" w:rsidRPr="00A653CA" w:rsidRDefault="00E41C53" w:rsidP="00D211C8">
            <w:pPr>
              <w:spacing w:before="100" w:beforeAutospacing="1" w:after="100" w:afterAutospacing="1" w:line="480" w:lineRule="auto"/>
              <w:jc w:val="center"/>
              <w:rPr>
                <w:rFonts w:ascii="Times New Roman" w:eastAsia="Times New Roman" w:hAnsi="Times New Roman" w:cs="Times New Roman"/>
                <w:color w:val="333333"/>
              </w:rPr>
            </w:pPr>
            <w:r w:rsidRPr="00A653CA">
              <w:rPr>
                <w:rFonts w:ascii="Times New Roman" w:eastAsia="Times New Roman" w:hAnsi="Times New Roman" w:cs="Times New Roman"/>
                <w:color w:val="333333"/>
              </w:rPr>
              <w:t>AutoNeural 15/3</w:t>
            </w:r>
          </w:p>
        </w:tc>
        <w:tc>
          <w:tcPr>
            <w:tcW w:w="2625" w:type="dxa"/>
          </w:tcPr>
          <w:p w14:paraId="4FDC3D00" w14:textId="77777777" w:rsidR="00E41C53" w:rsidRPr="00A653CA" w:rsidRDefault="00E41C53" w:rsidP="00D211C8">
            <w:pPr>
              <w:spacing w:before="100" w:beforeAutospacing="1" w:after="100" w:afterAutospacing="1" w:line="480" w:lineRule="auto"/>
              <w:jc w:val="center"/>
              <w:rPr>
                <w:rFonts w:ascii="Times New Roman" w:eastAsia="Times New Roman" w:hAnsi="Times New Roman" w:cs="Times New Roman"/>
                <w:color w:val="333333"/>
              </w:rPr>
            </w:pPr>
            <w:r w:rsidRPr="00A653CA">
              <w:rPr>
                <w:rFonts w:ascii="Times New Roman" w:eastAsia="Times New Roman" w:hAnsi="Times New Roman" w:cs="Times New Roman"/>
                <w:color w:val="333333"/>
              </w:rPr>
              <w:t>0.091565</w:t>
            </w:r>
          </w:p>
        </w:tc>
        <w:tc>
          <w:tcPr>
            <w:tcW w:w="2284" w:type="dxa"/>
          </w:tcPr>
          <w:p w14:paraId="4F1D0829" w14:textId="77777777" w:rsidR="00E41C53" w:rsidRPr="00A653CA" w:rsidRDefault="00E41C53" w:rsidP="00D211C8">
            <w:pPr>
              <w:spacing w:before="100" w:beforeAutospacing="1" w:after="100" w:afterAutospacing="1" w:line="480" w:lineRule="auto"/>
              <w:jc w:val="center"/>
              <w:rPr>
                <w:rFonts w:ascii="Times New Roman" w:eastAsia="Times New Roman" w:hAnsi="Times New Roman" w:cs="Times New Roman"/>
                <w:color w:val="333333"/>
              </w:rPr>
            </w:pPr>
            <w:r w:rsidRPr="00A653CA">
              <w:rPr>
                <w:rFonts w:ascii="Times New Roman" w:eastAsia="Times New Roman" w:hAnsi="Times New Roman" w:cs="Times New Roman"/>
                <w:color w:val="333333"/>
              </w:rPr>
              <w:t>0.9188</w:t>
            </w:r>
          </w:p>
        </w:tc>
        <w:tc>
          <w:tcPr>
            <w:tcW w:w="2320" w:type="dxa"/>
          </w:tcPr>
          <w:p w14:paraId="27CEDA99" w14:textId="77777777" w:rsidR="00E41C53" w:rsidRPr="00A653CA" w:rsidRDefault="00E41C53" w:rsidP="00D211C8">
            <w:pPr>
              <w:spacing w:before="100" w:beforeAutospacing="1" w:after="100" w:afterAutospacing="1" w:line="480" w:lineRule="auto"/>
              <w:jc w:val="center"/>
              <w:rPr>
                <w:rFonts w:ascii="Times New Roman" w:eastAsia="Times New Roman" w:hAnsi="Times New Roman" w:cs="Times New Roman"/>
                <w:color w:val="333333"/>
              </w:rPr>
            </w:pPr>
            <w:r w:rsidRPr="00A653CA">
              <w:rPr>
                <w:rFonts w:ascii="Times New Roman" w:eastAsia="Times New Roman" w:hAnsi="Times New Roman" w:cs="Times New Roman"/>
                <w:color w:val="333333"/>
              </w:rPr>
              <w:t>0.8981</w:t>
            </w:r>
          </w:p>
        </w:tc>
      </w:tr>
      <w:tr w:rsidR="00E41C53" w:rsidRPr="009D5D54" w14:paraId="770AB795" w14:textId="77777777" w:rsidTr="34BF8D44">
        <w:trPr>
          <w:trHeight w:val="755"/>
        </w:trPr>
        <w:tc>
          <w:tcPr>
            <w:tcW w:w="1854" w:type="dxa"/>
          </w:tcPr>
          <w:p w14:paraId="61558032" w14:textId="60EBA658" w:rsidR="00E41C53" w:rsidRPr="00A653CA" w:rsidRDefault="5B0FA7E6" w:rsidP="34BF8D44">
            <w:pPr>
              <w:spacing w:before="100" w:beforeAutospacing="1" w:after="100" w:afterAutospacing="1" w:line="480" w:lineRule="auto"/>
              <w:jc w:val="center"/>
              <w:rPr>
                <w:rFonts w:ascii="Times New Roman" w:eastAsia="Times New Roman" w:hAnsi="Times New Roman" w:cs="Times New Roman"/>
                <w:color w:val="0078D4"/>
              </w:rPr>
            </w:pPr>
            <w:r w:rsidRPr="34BF8D44">
              <w:rPr>
                <w:rFonts w:ascii="Times New Roman" w:eastAsia="Times New Roman" w:hAnsi="Times New Roman" w:cs="Times New Roman"/>
                <w:color w:val="333333"/>
              </w:rPr>
              <w:t>Naïve Bayes (HP BN Classifier)</w:t>
            </w:r>
          </w:p>
        </w:tc>
        <w:tc>
          <w:tcPr>
            <w:tcW w:w="2625" w:type="dxa"/>
          </w:tcPr>
          <w:p w14:paraId="2823DC6D" w14:textId="1F509D7D" w:rsidR="00E41C53" w:rsidRPr="00A653CA" w:rsidRDefault="5B0FA7E6" w:rsidP="34BF8D44">
            <w:pPr>
              <w:spacing w:before="100" w:beforeAutospacing="1" w:after="100" w:afterAutospacing="1" w:line="480" w:lineRule="auto"/>
              <w:jc w:val="center"/>
              <w:rPr>
                <w:rFonts w:ascii="Times New Roman" w:eastAsia="Times New Roman" w:hAnsi="Times New Roman" w:cs="Times New Roman"/>
                <w:color w:val="333333"/>
              </w:rPr>
            </w:pPr>
            <w:r w:rsidRPr="34BF8D44">
              <w:rPr>
                <w:rFonts w:ascii="Times New Roman" w:eastAsia="Times New Roman" w:hAnsi="Times New Roman" w:cs="Times New Roman"/>
                <w:color w:val="333333"/>
              </w:rPr>
              <w:t>0.096559</w:t>
            </w:r>
          </w:p>
        </w:tc>
        <w:tc>
          <w:tcPr>
            <w:tcW w:w="2284" w:type="dxa"/>
          </w:tcPr>
          <w:p w14:paraId="02CC0869" w14:textId="5D7F2D76" w:rsidR="00E41C53" w:rsidRPr="00A653CA" w:rsidRDefault="5B0FA7E6" w:rsidP="34BF8D44">
            <w:pPr>
              <w:spacing w:before="100" w:beforeAutospacing="1" w:after="100" w:afterAutospacing="1" w:line="480" w:lineRule="auto"/>
              <w:jc w:val="center"/>
              <w:rPr>
                <w:rFonts w:ascii="Times New Roman" w:eastAsia="Times New Roman" w:hAnsi="Times New Roman" w:cs="Times New Roman"/>
                <w:color w:val="333333"/>
              </w:rPr>
            </w:pPr>
            <w:r w:rsidRPr="34BF8D44">
              <w:rPr>
                <w:rFonts w:ascii="Times New Roman" w:eastAsia="Times New Roman" w:hAnsi="Times New Roman" w:cs="Times New Roman"/>
                <w:color w:val="333333"/>
              </w:rPr>
              <w:t>0.9444</w:t>
            </w:r>
          </w:p>
        </w:tc>
        <w:tc>
          <w:tcPr>
            <w:tcW w:w="2320" w:type="dxa"/>
          </w:tcPr>
          <w:p w14:paraId="686B4A35" w14:textId="5D8D3F5C" w:rsidR="00E41C53" w:rsidRPr="00A653CA" w:rsidRDefault="5B0FA7E6" w:rsidP="34BF8D44">
            <w:pPr>
              <w:spacing w:before="100" w:beforeAutospacing="1" w:after="100" w:afterAutospacing="1" w:line="480" w:lineRule="auto"/>
              <w:jc w:val="center"/>
              <w:rPr>
                <w:rFonts w:ascii="Times New Roman" w:eastAsia="Times New Roman" w:hAnsi="Times New Roman" w:cs="Times New Roman"/>
                <w:color w:val="333333"/>
              </w:rPr>
            </w:pPr>
            <w:r w:rsidRPr="34BF8D44">
              <w:rPr>
                <w:rFonts w:ascii="Times New Roman" w:eastAsia="Times New Roman" w:hAnsi="Times New Roman" w:cs="Times New Roman"/>
                <w:color w:val="333333"/>
              </w:rPr>
              <w:t>0.8627</w:t>
            </w:r>
          </w:p>
        </w:tc>
      </w:tr>
      <w:tr w:rsidR="34BF8D44" w14:paraId="11B8DD5B" w14:textId="77777777" w:rsidTr="34BF8D44">
        <w:trPr>
          <w:trHeight w:val="755"/>
        </w:trPr>
        <w:tc>
          <w:tcPr>
            <w:tcW w:w="1854" w:type="dxa"/>
          </w:tcPr>
          <w:p w14:paraId="6D5479FE" w14:textId="76845C6D" w:rsidR="61729203" w:rsidRDefault="61729203" w:rsidP="34BF8D44">
            <w:pPr>
              <w:spacing w:line="480" w:lineRule="auto"/>
              <w:jc w:val="center"/>
              <w:rPr>
                <w:rFonts w:ascii="Times New Roman" w:eastAsia="Times New Roman" w:hAnsi="Times New Roman" w:cs="Times New Roman"/>
                <w:color w:val="333333"/>
              </w:rPr>
            </w:pPr>
            <w:r w:rsidRPr="34BF8D44">
              <w:rPr>
                <w:rFonts w:ascii="Times New Roman" w:eastAsia="Times New Roman" w:hAnsi="Times New Roman" w:cs="Times New Roman"/>
                <w:color w:val="333333"/>
              </w:rPr>
              <w:t>Gradient Boosting</w:t>
            </w:r>
          </w:p>
        </w:tc>
        <w:tc>
          <w:tcPr>
            <w:tcW w:w="2625" w:type="dxa"/>
          </w:tcPr>
          <w:p w14:paraId="221EC4A0" w14:textId="138B184C" w:rsidR="61729203" w:rsidRDefault="61729203" w:rsidP="34BF8D44">
            <w:pPr>
              <w:spacing w:line="480" w:lineRule="auto"/>
              <w:jc w:val="center"/>
              <w:rPr>
                <w:rFonts w:ascii="Times New Roman" w:eastAsia="Times New Roman" w:hAnsi="Times New Roman" w:cs="Times New Roman"/>
                <w:color w:val="333333"/>
              </w:rPr>
            </w:pPr>
            <w:r w:rsidRPr="34BF8D44">
              <w:rPr>
                <w:rFonts w:ascii="Times New Roman" w:eastAsia="Times New Roman" w:hAnsi="Times New Roman" w:cs="Times New Roman"/>
                <w:color w:val="333333"/>
              </w:rPr>
              <w:t>0.108768</w:t>
            </w:r>
          </w:p>
        </w:tc>
        <w:tc>
          <w:tcPr>
            <w:tcW w:w="2284" w:type="dxa"/>
          </w:tcPr>
          <w:p w14:paraId="18975715" w14:textId="58C5B21D" w:rsidR="61729203" w:rsidRDefault="61729203" w:rsidP="34BF8D44">
            <w:pPr>
              <w:spacing w:line="480" w:lineRule="auto"/>
              <w:jc w:val="center"/>
              <w:rPr>
                <w:rFonts w:ascii="Times New Roman" w:eastAsia="Times New Roman" w:hAnsi="Times New Roman" w:cs="Times New Roman"/>
                <w:color w:val="333333"/>
              </w:rPr>
            </w:pPr>
            <w:r w:rsidRPr="34BF8D44">
              <w:rPr>
                <w:rFonts w:ascii="Times New Roman" w:eastAsia="Times New Roman" w:hAnsi="Times New Roman" w:cs="Times New Roman"/>
                <w:color w:val="333333"/>
              </w:rPr>
              <w:t>0.8954</w:t>
            </w:r>
          </w:p>
        </w:tc>
        <w:tc>
          <w:tcPr>
            <w:tcW w:w="2320" w:type="dxa"/>
          </w:tcPr>
          <w:p w14:paraId="716CF94E" w14:textId="5D149DB6" w:rsidR="61729203" w:rsidRDefault="61729203" w:rsidP="34BF8D44">
            <w:pPr>
              <w:spacing w:line="480" w:lineRule="auto"/>
              <w:jc w:val="center"/>
              <w:rPr>
                <w:rFonts w:ascii="Times New Roman" w:eastAsia="Times New Roman" w:hAnsi="Times New Roman" w:cs="Times New Roman"/>
                <w:color w:val="333333"/>
              </w:rPr>
            </w:pPr>
            <w:r w:rsidRPr="34BF8D44">
              <w:rPr>
                <w:rFonts w:ascii="Times New Roman" w:eastAsia="Times New Roman" w:hAnsi="Times New Roman" w:cs="Times New Roman"/>
                <w:color w:val="333333"/>
              </w:rPr>
              <w:t>0.8870</w:t>
            </w:r>
          </w:p>
        </w:tc>
      </w:tr>
      <w:tr w:rsidR="00E41C53" w:rsidRPr="009D5D54" w14:paraId="240D6B81" w14:textId="77777777" w:rsidTr="34BF8D44">
        <w:trPr>
          <w:trHeight w:val="368"/>
        </w:trPr>
        <w:tc>
          <w:tcPr>
            <w:tcW w:w="1854" w:type="dxa"/>
          </w:tcPr>
          <w:p w14:paraId="7131C849" w14:textId="77777777" w:rsidR="00E41C53" w:rsidRPr="00A653CA" w:rsidRDefault="00E41C53" w:rsidP="00D211C8">
            <w:pPr>
              <w:spacing w:before="100" w:beforeAutospacing="1" w:after="100" w:afterAutospacing="1" w:line="480" w:lineRule="auto"/>
              <w:jc w:val="center"/>
              <w:rPr>
                <w:rFonts w:ascii="Times New Roman" w:eastAsia="Times New Roman" w:hAnsi="Times New Roman" w:cs="Times New Roman"/>
                <w:color w:val="333333"/>
              </w:rPr>
            </w:pPr>
            <w:r w:rsidRPr="00A653CA">
              <w:rPr>
                <w:rFonts w:ascii="Times New Roman" w:eastAsia="Times New Roman" w:hAnsi="Times New Roman" w:cs="Times New Roman"/>
                <w:color w:val="333333"/>
              </w:rPr>
              <w:t>KNN (K = 16)</w:t>
            </w:r>
          </w:p>
        </w:tc>
        <w:tc>
          <w:tcPr>
            <w:tcW w:w="2625" w:type="dxa"/>
          </w:tcPr>
          <w:p w14:paraId="1DDD8DC9" w14:textId="77777777" w:rsidR="00E41C53" w:rsidRPr="00A653CA" w:rsidRDefault="00E41C53" w:rsidP="00D211C8">
            <w:pPr>
              <w:spacing w:before="100" w:beforeAutospacing="1" w:after="100" w:afterAutospacing="1" w:line="480" w:lineRule="auto"/>
              <w:jc w:val="center"/>
              <w:rPr>
                <w:rFonts w:ascii="Times New Roman" w:eastAsia="Times New Roman" w:hAnsi="Times New Roman" w:cs="Times New Roman"/>
                <w:color w:val="333333"/>
              </w:rPr>
            </w:pPr>
            <w:r w:rsidRPr="00A653CA">
              <w:rPr>
                <w:rFonts w:ascii="Times New Roman" w:eastAsia="Times New Roman" w:hAnsi="Times New Roman" w:cs="Times New Roman"/>
                <w:color w:val="333333"/>
              </w:rPr>
              <w:t>0.197558</w:t>
            </w:r>
          </w:p>
        </w:tc>
        <w:tc>
          <w:tcPr>
            <w:tcW w:w="2284" w:type="dxa"/>
          </w:tcPr>
          <w:p w14:paraId="579515D6" w14:textId="77777777" w:rsidR="00E41C53" w:rsidRPr="00A653CA" w:rsidRDefault="00E41C53" w:rsidP="00D211C8">
            <w:pPr>
              <w:spacing w:before="100" w:beforeAutospacing="1" w:after="100" w:afterAutospacing="1" w:line="480" w:lineRule="auto"/>
              <w:jc w:val="center"/>
              <w:rPr>
                <w:rFonts w:ascii="Times New Roman" w:eastAsia="Times New Roman" w:hAnsi="Times New Roman" w:cs="Times New Roman"/>
                <w:color w:val="333333"/>
              </w:rPr>
            </w:pPr>
            <w:r w:rsidRPr="00A653CA">
              <w:rPr>
                <w:rFonts w:ascii="Times New Roman" w:eastAsia="Times New Roman" w:hAnsi="Times New Roman" w:cs="Times New Roman"/>
                <w:color w:val="333333"/>
              </w:rPr>
              <w:t>0.8343</w:t>
            </w:r>
          </w:p>
        </w:tc>
        <w:tc>
          <w:tcPr>
            <w:tcW w:w="2320" w:type="dxa"/>
          </w:tcPr>
          <w:p w14:paraId="0D7386F7" w14:textId="77777777" w:rsidR="00E41C53" w:rsidRPr="00A653CA" w:rsidRDefault="00E41C53" w:rsidP="00D211C8">
            <w:pPr>
              <w:spacing w:before="100" w:beforeAutospacing="1" w:after="100" w:afterAutospacing="1" w:line="480" w:lineRule="auto"/>
              <w:jc w:val="center"/>
              <w:rPr>
                <w:rFonts w:ascii="Times New Roman" w:eastAsia="Times New Roman" w:hAnsi="Times New Roman" w:cs="Times New Roman"/>
                <w:color w:val="333333"/>
              </w:rPr>
            </w:pPr>
            <w:r w:rsidRPr="00A653CA">
              <w:rPr>
                <w:rFonts w:ascii="Times New Roman" w:eastAsia="Times New Roman" w:hAnsi="Times New Roman" w:cs="Times New Roman"/>
                <w:color w:val="333333"/>
              </w:rPr>
              <w:t>0.7708</w:t>
            </w:r>
          </w:p>
        </w:tc>
      </w:tr>
    </w:tbl>
    <w:p w14:paraId="24BFF03E" w14:textId="77777777" w:rsidR="00533859" w:rsidRDefault="00533859" w:rsidP="00390724">
      <w:pPr>
        <w:pStyle w:val="Heading2"/>
        <w:rPr>
          <w:rFonts w:eastAsia="Times New Roman"/>
        </w:rPr>
      </w:pPr>
    </w:p>
    <w:p w14:paraId="46A57612" w14:textId="068B3013" w:rsidR="00390724" w:rsidRPr="0089179A" w:rsidRDefault="00390724" w:rsidP="00390724">
      <w:pPr>
        <w:pStyle w:val="Heading2"/>
        <w:rPr>
          <w:rFonts w:eastAsia="Times New Roman"/>
        </w:rPr>
      </w:pPr>
      <w:r>
        <w:rPr>
          <w:rFonts w:eastAsia="Times New Roman"/>
        </w:rPr>
        <w:t>Regression Models</w:t>
      </w:r>
    </w:p>
    <w:p w14:paraId="288A487C" w14:textId="58B41016" w:rsidR="00390724" w:rsidRDefault="032D198F" w:rsidP="34BF8D44">
      <w:pPr>
        <w:shd w:val="clear" w:color="auto" w:fill="FFFFFF" w:themeFill="background1"/>
        <w:spacing w:before="100" w:beforeAutospacing="1" w:after="100" w:afterAutospacing="1" w:line="480" w:lineRule="auto"/>
        <w:jc w:val="both"/>
        <w:rPr>
          <w:rFonts w:ascii="Times New Roman" w:eastAsia="Times New Roman" w:hAnsi="Times New Roman" w:cs="Times New Roman"/>
          <w:color w:val="333333"/>
          <w:sz w:val="24"/>
          <w:szCs w:val="24"/>
        </w:rPr>
      </w:pPr>
      <w:r w:rsidRPr="34BF8D44">
        <w:rPr>
          <w:rFonts w:ascii="Times New Roman" w:eastAsia="Times New Roman" w:hAnsi="Times New Roman" w:cs="Times New Roman"/>
          <w:color w:val="333333"/>
          <w:sz w:val="24"/>
          <w:szCs w:val="24"/>
        </w:rPr>
        <w:t xml:space="preserve">Same 70/30 </w:t>
      </w:r>
      <w:r w:rsidR="46FFD92D" w:rsidRPr="34BF8D44">
        <w:rPr>
          <w:rFonts w:ascii="Times New Roman" w:eastAsia="Times New Roman" w:hAnsi="Times New Roman" w:cs="Times New Roman"/>
          <w:color w:val="333333"/>
          <w:sz w:val="24"/>
          <w:szCs w:val="24"/>
        </w:rPr>
        <w:t>data splits are utilized for the regression analysis.</w:t>
      </w:r>
      <w:r w:rsidR="6DB6B532" w:rsidRPr="34BF8D44">
        <w:rPr>
          <w:rFonts w:ascii="Times New Roman" w:eastAsia="Times New Roman" w:hAnsi="Times New Roman" w:cs="Times New Roman"/>
          <w:color w:val="333333"/>
          <w:sz w:val="24"/>
          <w:szCs w:val="24"/>
        </w:rPr>
        <w:t xml:space="preserve"> R</w:t>
      </w:r>
      <w:r w:rsidR="79BBB9CF" w:rsidRPr="34BF8D44">
        <w:rPr>
          <w:rFonts w:ascii="Times New Roman" w:eastAsia="Times New Roman" w:hAnsi="Times New Roman" w:cs="Times New Roman"/>
          <w:color w:val="333333"/>
          <w:sz w:val="24"/>
          <w:szCs w:val="24"/>
        </w:rPr>
        <w:t>egression models are developed</w:t>
      </w:r>
      <w:r w:rsidR="6DB6B532" w:rsidRPr="34BF8D44">
        <w:rPr>
          <w:rFonts w:ascii="Times New Roman" w:eastAsia="Times New Roman" w:hAnsi="Times New Roman" w:cs="Times New Roman"/>
          <w:color w:val="333333"/>
          <w:sz w:val="24"/>
          <w:szCs w:val="24"/>
        </w:rPr>
        <w:t xml:space="preserve"> and trained on the training dataset</w:t>
      </w:r>
      <w:r w:rsidR="79BBB9CF" w:rsidRPr="34BF8D44">
        <w:rPr>
          <w:rFonts w:ascii="Times New Roman" w:eastAsia="Times New Roman" w:hAnsi="Times New Roman" w:cs="Times New Roman"/>
          <w:color w:val="333333"/>
          <w:sz w:val="24"/>
          <w:szCs w:val="24"/>
        </w:rPr>
        <w:t xml:space="preserve"> to predict the </w:t>
      </w:r>
      <w:proofErr w:type="spellStart"/>
      <w:r w:rsidR="79BBB9CF" w:rsidRPr="34BF8D44">
        <w:rPr>
          <w:rFonts w:ascii="Times New Roman" w:eastAsia="Times New Roman" w:hAnsi="Times New Roman" w:cs="Times New Roman"/>
          <w:i/>
          <w:iCs/>
          <w:color w:val="333333"/>
          <w:sz w:val="24"/>
          <w:szCs w:val="24"/>
        </w:rPr>
        <w:t>damt</w:t>
      </w:r>
      <w:proofErr w:type="spellEnd"/>
      <w:r w:rsidR="4C849631" w:rsidRPr="34BF8D44">
        <w:rPr>
          <w:rFonts w:ascii="Times New Roman" w:eastAsia="Times New Roman" w:hAnsi="Times New Roman" w:cs="Times New Roman"/>
          <w:color w:val="333333"/>
          <w:sz w:val="24"/>
          <w:szCs w:val="24"/>
        </w:rPr>
        <w:t>, representing the donation amount</w:t>
      </w:r>
      <w:r w:rsidR="6DB6B532" w:rsidRPr="34BF8D44">
        <w:rPr>
          <w:rFonts w:ascii="Times New Roman" w:eastAsia="Times New Roman" w:hAnsi="Times New Roman" w:cs="Times New Roman"/>
          <w:color w:val="333333"/>
          <w:sz w:val="24"/>
          <w:szCs w:val="24"/>
        </w:rPr>
        <w:t>, in the test set</w:t>
      </w:r>
      <w:r w:rsidR="4C849631" w:rsidRPr="34BF8D44">
        <w:rPr>
          <w:rFonts w:ascii="Times New Roman" w:eastAsia="Times New Roman" w:hAnsi="Times New Roman" w:cs="Times New Roman"/>
          <w:color w:val="333333"/>
          <w:sz w:val="24"/>
          <w:szCs w:val="24"/>
        </w:rPr>
        <w:t xml:space="preserve">. We aim to </w:t>
      </w:r>
      <w:r w:rsidR="6DB6B532" w:rsidRPr="34BF8D44">
        <w:rPr>
          <w:rFonts w:ascii="Times New Roman" w:eastAsia="Times New Roman" w:hAnsi="Times New Roman" w:cs="Times New Roman"/>
          <w:color w:val="333333"/>
          <w:sz w:val="24"/>
          <w:szCs w:val="24"/>
        </w:rPr>
        <w:t>utilize</w:t>
      </w:r>
      <w:r w:rsidR="4C849631" w:rsidRPr="34BF8D44">
        <w:rPr>
          <w:rFonts w:ascii="Times New Roman" w:eastAsia="Times New Roman" w:hAnsi="Times New Roman" w:cs="Times New Roman"/>
          <w:color w:val="333333"/>
          <w:sz w:val="24"/>
          <w:szCs w:val="24"/>
        </w:rPr>
        <w:t xml:space="preserve"> the </w:t>
      </w:r>
      <w:r w:rsidR="6DB6B532" w:rsidRPr="34BF8D44">
        <w:rPr>
          <w:rFonts w:ascii="Times New Roman" w:eastAsia="Times New Roman" w:hAnsi="Times New Roman" w:cs="Times New Roman"/>
          <w:color w:val="333333"/>
          <w:sz w:val="24"/>
          <w:szCs w:val="24"/>
        </w:rPr>
        <w:t>trained</w:t>
      </w:r>
      <w:r w:rsidR="4C849631" w:rsidRPr="34BF8D44">
        <w:rPr>
          <w:rFonts w:ascii="Times New Roman" w:eastAsia="Times New Roman" w:hAnsi="Times New Roman" w:cs="Times New Roman"/>
          <w:color w:val="333333"/>
          <w:sz w:val="24"/>
          <w:szCs w:val="24"/>
        </w:rPr>
        <w:t xml:space="preserve"> regression model</w:t>
      </w:r>
      <w:r w:rsidR="6D1C9127" w:rsidRPr="34BF8D44">
        <w:rPr>
          <w:rFonts w:ascii="Times New Roman" w:eastAsia="Times New Roman" w:hAnsi="Times New Roman" w:cs="Times New Roman"/>
          <w:color w:val="333333"/>
          <w:sz w:val="24"/>
          <w:szCs w:val="24"/>
        </w:rPr>
        <w:t xml:space="preserve"> for selecting and contact</w:t>
      </w:r>
      <w:r w:rsidR="2DB504DE" w:rsidRPr="34BF8D44">
        <w:rPr>
          <w:rFonts w:ascii="Times New Roman" w:eastAsia="Times New Roman" w:hAnsi="Times New Roman" w:cs="Times New Roman"/>
          <w:color w:val="333333"/>
          <w:sz w:val="24"/>
          <w:szCs w:val="24"/>
        </w:rPr>
        <w:t>ing</w:t>
      </w:r>
      <w:r w:rsidR="6D1C9127" w:rsidRPr="34BF8D44">
        <w:rPr>
          <w:rFonts w:ascii="Times New Roman" w:eastAsia="Times New Roman" w:hAnsi="Times New Roman" w:cs="Times New Roman"/>
          <w:color w:val="333333"/>
          <w:sz w:val="24"/>
          <w:szCs w:val="24"/>
        </w:rPr>
        <w:t xml:space="preserve"> individuals who are expected to contribute </w:t>
      </w:r>
      <w:r w:rsidR="21C15C8D" w:rsidRPr="34BF8D44">
        <w:rPr>
          <w:rFonts w:ascii="Times New Roman" w:eastAsia="Times New Roman" w:hAnsi="Times New Roman" w:cs="Times New Roman"/>
          <w:color w:val="333333"/>
          <w:sz w:val="24"/>
          <w:szCs w:val="24"/>
        </w:rPr>
        <w:t xml:space="preserve">a </w:t>
      </w:r>
      <w:r w:rsidR="6D1C9127" w:rsidRPr="34BF8D44">
        <w:rPr>
          <w:rFonts w:ascii="Times New Roman" w:eastAsia="Times New Roman" w:hAnsi="Times New Roman" w:cs="Times New Roman"/>
          <w:color w:val="333333"/>
          <w:sz w:val="24"/>
          <w:szCs w:val="24"/>
        </w:rPr>
        <w:t>higher</w:t>
      </w:r>
      <w:r w:rsidR="6DB6B532" w:rsidRPr="34BF8D44">
        <w:rPr>
          <w:rFonts w:ascii="Times New Roman" w:eastAsia="Times New Roman" w:hAnsi="Times New Roman" w:cs="Times New Roman"/>
          <w:color w:val="333333"/>
          <w:sz w:val="24"/>
          <w:szCs w:val="24"/>
        </w:rPr>
        <w:t xml:space="preserve"> dollar</w:t>
      </w:r>
      <w:r w:rsidR="6D1C9127" w:rsidRPr="34BF8D44">
        <w:rPr>
          <w:rFonts w:ascii="Times New Roman" w:eastAsia="Times New Roman" w:hAnsi="Times New Roman" w:cs="Times New Roman"/>
          <w:color w:val="333333"/>
          <w:sz w:val="24"/>
          <w:szCs w:val="24"/>
        </w:rPr>
        <w:t xml:space="preserve"> amount first. </w:t>
      </w:r>
      <w:r w:rsidR="1B14B39E" w:rsidRPr="34BF8D44">
        <w:rPr>
          <w:rFonts w:ascii="Times New Roman" w:eastAsia="Times New Roman" w:hAnsi="Times New Roman" w:cs="Times New Roman"/>
          <w:color w:val="333333"/>
          <w:sz w:val="24"/>
          <w:szCs w:val="24"/>
        </w:rPr>
        <w:t>We should note that we first filtered</w:t>
      </w:r>
      <w:r w:rsidR="6661294C" w:rsidRPr="34BF8D44">
        <w:rPr>
          <w:rFonts w:ascii="Times New Roman" w:eastAsia="Times New Roman" w:hAnsi="Times New Roman" w:cs="Times New Roman"/>
          <w:color w:val="333333"/>
          <w:sz w:val="24"/>
          <w:szCs w:val="24"/>
        </w:rPr>
        <w:t xml:space="preserve"> out</w:t>
      </w:r>
      <w:r w:rsidR="1B14B39E" w:rsidRPr="34BF8D44">
        <w:rPr>
          <w:rFonts w:ascii="Times New Roman" w:eastAsia="Times New Roman" w:hAnsi="Times New Roman" w:cs="Times New Roman"/>
          <w:color w:val="333333"/>
          <w:sz w:val="24"/>
          <w:szCs w:val="24"/>
        </w:rPr>
        <w:t xml:space="preserve"> individuals who did not have any contribution in the previous cycle and trained the model on those who </w:t>
      </w:r>
      <w:r w:rsidR="00682BC4" w:rsidRPr="34BF8D44">
        <w:rPr>
          <w:rFonts w:ascii="Times New Roman" w:eastAsia="Times New Roman" w:hAnsi="Times New Roman" w:cs="Times New Roman"/>
          <w:color w:val="333333"/>
          <w:sz w:val="24"/>
          <w:szCs w:val="24"/>
        </w:rPr>
        <w:t>contributed</w:t>
      </w:r>
      <w:r w:rsidR="1B14B39E" w:rsidRPr="34BF8D44">
        <w:rPr>
          <w:rFonts w:ascii="Times New Roman" w:eastAsia="Times New Roman" w:hAnsi="Times New Roman" w:cs="Times New Roman"/>
          <w:color w:val="333333"/>
          <w:sz w:val="24"/>
          <w:szCs w:val="24"/>
        </w:rPr>
        <w:t xml:space="preserve"> </w:t>
      </w:r>
      <w:r w:rsidR="00682BC4" w:rsidRPr="34BF8D44">
        <w:rPr>
          <w:rFonts w:ascii="Times New Roman" w:eastAsia="Times New Roman" w:hAnsi="Times New Roman" w:cs="Times New Roman"/>
          <w:color w:val="333333"/>
          <w:sz w:val="24"/>
          <w:szCs w:val="24"/>
        </w:rPr>
        <w:t>to</w:t>
      </w:r>
      <w:r w:rsidR="1B14B39E" w:rsidRPr="34BF8D44">
        <w:rPr>
          <w:rFonts w:ascii="Times New Roman" w:eastAsia="Times New Roman" w:hAnsi="Times New Roman" w:cs="Times New Roman"/>
          <w:color w:val="333333"/>
          <w:sz w:val="24"/>
          <w:szCs w:val="24"/>
        </w:rPr>
        <w:t xml:space="preserve"> the last campaign.</w:t>
      </w:r>
      <w:r w:rsidR="2308B7EF" w:rsidRPr="34BF8D44">
        <w:rPr>
          <w:rFonts w:ascii="Times New Roman" w:eastAsia="Times New Roman" w:hAnsi="Times New Roman" w:cs="Times New Roman"/>
          <w:color w:val="333333"/>
          <w:sz w:val="24"/>
          <w:szCs w:val="24"/>
        </w:rPr>
        <w:t xml:space="preserve"> </w:t>
      </w:r>
      <w:r w:rsidR="6D1C9127" w:rsidRPr="34BF8D44">
        <w:rPr>
          <w:rFonts w:ascii="Times New Roman" w:eastAsia="Times New Roman" w:hAnsi="Times New Roman" w:cs="Times New Roman"/>
          <w:color w:val="333333"/>
          <w:sz w:val="24"/>
          <w:szCs w:val="24"/>
        </w:rPr>
        <w:t xml:space="preserve">Table </w:t>
      </w:r>
      <w:r w:rsidR="6FCF61C2" w:rsidRPr="34BF8D44">
        <w:rPr>
          <w:rFonts w:ascii="Times New Roman" w:eastAsia="Times New Roman" w:hAnsi="Times New Roman" w:cs="Times New Roman"/>
          <w:color w:val="333333"/>
          <w:sz w:val="24"/>
          <w:szCs w:val="24"/>
        </w:rPr>
        <w:t>6 present</w:t>
      </w:r>
      <w:r w:rsidR="6DB6B532" w:rsidRPr="34BF8D44">
        <w:rPr>
          <w:rFonts w:ascii="Times New Roman" w:eastAsia="Times New Roman" w:hAnsi="Times New Roman" w:cs="Times New Roman"/>
          <w:color w:val="333333"/>
          <w:sz w:val="24"/>
          <w:szCs w:val="24"/>
        </w:rPr>
        <w:t>s</w:t>
      </w:r>
      <w:r w:rsidR="6FCF61C2" w:rsidRPr="34BF8D44">
        <w:rPr>
          <w:rFonts w:ascii="Times New Roman" w:eastAsia="Times New Roman" w:hAnsi="Times New Roman" w:cs="Times New Roman"/>
          <w:color w:val="333333"/>
          <w:sz w:val="24"/>
          <w:szCs w:val="24"/>
        </w:rPr>
        <w:t xml:space="preserve"> the results of </w:t>
      </w:r>
      <w:r w:rsidR="00682BC4" w:rsidRPr="34BF8D44">
        <w:rPr>
          <w:rFonts w:ascii="Times New Roman" w:eastAsia="Times New Roman" w:hAnsi="Times New Roman" w:cs="Times New Roman"/>
          <w:color w:val="333333"/>
          <w:sz w:val="24"/>
          <w:szCs w:val="24"/>
        </w:rPr>
        <w:t>the top</w:t>
      </w:r>
      <w:r w:rsidR="6FCF61C2" w:rsidRPr="34BF8D44">
        <w:rPr>
          <w:rFonts w:ascii="Times New Roman" w:eastAsia="Times New Roman" w:hAnsi="Times New Roman" w:cs="Times New Roman"/>
          <w:color w:val="333333"/>
          <w:sz w:val="24"/>
          <w:szCs w:val="24"/>
        </w:rPr>
        <w:t xml:space="preserve"> </w:t>
      </w:r>
      <w:r w:rsidR="6DB6B532" w:rsidRPr="34BF8D44">
        <w:rPr>
          <w:rFonts w:ascii="Times New Roman" w:eastAsia="Times New Roman" w:hAnsi="Times New Roman" w:cs="Times New Roman"/>
          <w:color w:val="333333"/>
          <w:sz w:val="24"/>
          <w:szCs w:val="24"/>
        </w:rPr>
        <w:t>three</w:t>
      </w:r>
      <w:r w:rsidR="6FCF61C2" w:rsidRPr="34BF8D44">
        <w:rPr>
          <w:rFonts w:ascii="Times New Roman" w:eastAsia="Times New Roman" w:hAnsi="Times New Roman" w:cs="Times New Roman"/>
          <w:color w:val="333333"/>
          <w:sz w:val="24"/>
          <w:szCs w:val="24"/>
        </w:rPr>
        <w:t xml:space="preserve"> regression models </w:t>
      </w:r>
      <w:r w:rsidR="6DB6B532" w:rsidRPr="34BF8D44">
        <w:rPr>
          <w:rFonts w:ascii="Times New Roman" w:eastAsia="Times New Roman" w:hAnsi="Times New Roman" w:cs="Times New Roman"/>
          <w:color w:val="333333"/>
          <w:sz w:val="24"/>
          <w:szCs w:val="24"/>
        </w:rPr>
        <w:t>utilized</w:t>
      </w:r>
      <w:r w:rsidR="6FCF61C2" w:rsidRPr="34BF8D44">
        <w:rPr>
          <w:rFonts w:ascii="Times New Roman" w:eastAsia="Times New Roman" w:hAnsi="Times New Roman" w:cs="Times New Roman"/>
          <w:color w:val="333333"/>
          <w:sz w:val="24"/>
          <w:szCs w:val="24"/>
        </w:rPr>
        <w:t xml:space="preserve"> in this </w:t>
      </w:r>
      <w:r w:rsidR="6DB6B532" w:rsidRPr="34BF8D44">
        <w:rPr>
          <w:rFonts w:ascii="Times New Roman" w:eastAsia="Times New Roman" w:hAnsi="Times New Roman" w:cs="Times New Roman"/>
          <w:color w:val="333333"/>
          <w:sz w:val="24"/>
          <w:szCs w:val="24"/>
        </w:rPr>
        <w:t>analysis</w:t>
      </w:r>
      <w:r w:rsidR="6FCF61C2" w:rsidRPr="34BF8D44">
        <w:rPr>
          <w:rFonts w:ascii="Times New Roman" w:eastAsia="Times New Roman" w:hAnsi="Times New Roman" w:cs="Times New Roman"/>
          <w:color w:val="333333"/>
          <w:sz w:val="24"/>
          <w:szCs w:val="24"/>
        </w:rPr>
        <w:t xml:space="preserve"> and the</w:t>
      </w:r>
      <w:r w:rsidR="6DB6B532" w:rsidRPr="34BF8D44">
        <w:rPr>
          <w:rFonts w:ascii="Times New Roman" w:eastAsia="Times New Roman" w:hAnsi="Times New Roman" w:cs="Times New Roman"/>
          <w:color w:val="333333"/>
          <w:sz w:val="24"/>
          <w:szCs w:val="24"/>
        </w:rPr>
        <w:t>i</w:t>
      </w:r>
      <w:r w:rsidR="6FCF61C2" w:rsidRPr="34BF8D44">
        <w:rPr>
          <w:rFonts w:ascii="Times New Roman" w:eastAsia="Times New Roman" w:hAnsi="Times New Roman" w:cs="Times New Roman"/>
          <w:color w:val="333333"/>
          <w:sz w:val="24"/>
          <w:szCs w:val="24"/>
        </w:rPr>
        <w:t xml:space="preserve">r </w:t>
      </w:r>
      <w:r w:rsidR="6DB6B532" w:rsidRPr="34BF8D44">
        <w:rPr>
          <w:rFonts w:ascii="Times New Roman" w:eastAsia="Times New Roman" w:hAnsi="Times New Roman" w:cs="Times New Roman"/>
          <w:color w:val="333333"/>
          <w:sz w:val="24"/>
          <w:szCs w:val="24"/>
        </w:rPr>
        <w:t>corresponding</w:t>
      </w:r>
      <w:r w:rsidR="6FCF61C2" w:rsidRPr="34BF8D44">
        <w:rPr>
          <w:rFonts w:ascii="Times New Roman" w:eastAsia="Times New Roman" w:hAnsi="Times New Roman" w:cs="Times New Roman"/>
          <w:color w:val="333333"/>
          <w:sz w:val="24"/>
          <w:szCs w:val="24"/>
        </w:rPr>
        <w:t xml:space="preserve"> average squared error</w:t>
      </w:r>
      <w:r w:rsidR="52352246" w:rsidRPr="34BF8D44">
        <w:rPr>
          <w:rFonts w:ascii="Times New Roman" w:eastAsia="Times New Roman" w:hAnsi="Times New Roman" w:cs="Times New Roman"/>
          <w:color w:val="333333"/>
          <w:sz w:val="24"/>
          <w:szCs w:val="24"/>
        </w:rPr>
        <w:t xml:space="preserve"> and </w:t>
      </w:r>
      <w:r w:rsidR="3F2B4B28" w:rsidRPr="34BF8D44">
        <w:rPr>
          <w:rFonts w:ascii="Times New Roman" w:eastAsia="Times New Roman" w:hAnsi="Times New Roman" w:cs="Times New Roman"/>
          <w:color w:val="333333"/>
          <w:sz w:val="24"/>
          <w:szCs w:val="24"/>
        </w:rPr>
        <w:t>sum of squared errors</w:t>
      </w:r>
      <w:r w:rsidR="6FCF61C2" w:rsidRPr="34BF8D44">
        <w:rPr>
          <w:rFonts w:ascii="Times New Roman" w:eastAsia="Times New Roman" w:hAnsi="Times New Roman" w:cs="Times New Roman"/>
          <w:color w:val="333333"/>
          <w:sz w:val="24"/>
          <w:szCs w:val="24"/>
        </w:rPr>
        <w:t>.</w:t>
      </w:r>
      <w:r w:rsidR="46FFD92D" w:rsidRPr="34BF8D44">
        <w:rPr>
          <w:rFonts w:ascii="Times New Roman" w:eastAsia="Times New Roman" w:hAnsi="Times New Roman" w:cs="Times New Roman"/>
          <w:color w:val="333333"/>
          <w:sz w:val="24"/>
          <w:szCs w:val="24"/>
        </w:rPr>
        <w:t xml:space="preserve"> </w:t>
      </w:r>
      <w:r w:rsidR="5621095C" w:rsidRPr="34BF8D44">
        <w:rPr>
          <w:rFonts w:ascii="Times New Roman" w:eastAsia="Times New Roman" w:hAnsi="Times New Roman" w:cs="Times New Roman"/>
          <w:color w:val="333333"/>
          <w:sz w:val="24"/>
          <w:szCs w:val="24"/>
        </w:rPr>
        <w:t xml:space="preserve">The neural Network with 16 neurons in the hidden layers </w:t>
      </w:r>
      <w:r w:rsidR="362AB969" w:rsidRPr="34BF8D44">
        <w:rPr>
          <w:rFonts w:ascii="Times New Roman" w:eastAsia="Times New Roman" w:hAnsi="Times New Roman" w:cs="Times New Roman"/>
          <w:color w:val="333333"/>
          <w:sz w:val="24"/>
          <w:szCs w:val="24"/>
        </w:rPr>
        <w:t>presents</w:t>
      </w:r>
      <w:r w:rsidR="5621095C" w:rsidRPr="34BF8D44">
        <w:rPr>
          <w:rFonts w:ascii="Times New Roman" w:eastAsia="Times New Roman" w:hAnsi="Times New Roman" w:cs="Times New Roman"/>
          <w:color w:val="333333"/>
          <w:sz w:val="24"/>
          <w:szCs w:val="24"/>
        </w:rPr>
        <w:t xml:space="preserve"> the best overall accuracy and is </w:t>
      </w:r>
      <w:r w:rsidR="00682BC4" w:rsidRPr="34BF8D44">
        <w:rPr>
          <w:rFonts w:ascii="Times New Roman" w:eastAsia="Times New Roman" w:hAnsi="Times New Roman" w:cs="Times New Roman"/>
          <w:color w:val="333333"/>
          <w:sz w:val="24"/>
          <w:szCs w:val="24"/>
        </w:rPr>
        <w:t>utilized for</w:t>
      </w:r>
      <w:r w:rsidR="5621095C" w:rsidRPr="34BF8D44">
        <w:rPr>
          <w:rFonts w:ascii="Times New Roman" w:eastAsia="Times New Roman" w:hAnsi="Times New Roman" w:cs="Times New Roman"/>
          <w:color w:val="333333"/>
          <w:sz w:val="24"/>
          <w:szCs w:val="24"/>
        </w:rPr>
        <w:t xml:space="preserve"> the </w:t>
      </w:r>
      <w:r w:rsidR="00682BC4" w:rsidRPr="34BF8D44">
        <w:rPr>
          <w:rFonts w:ascii="Times New Roman" w:eastAsia="Times New Roman" w:hAnsi="Times New Roman" w:cs="Times New Roman"/>
          <w:color w:val="333333"/>
          <w:sz w:val="24"/>
          <w:szCs w:val="24"/>
        </w:rPr>
        <w:t>remainder of</w:t>
      </w:r>
      <w:r w:rsidR="5621095C" w:rsidRPr="34BF8D44">
        <w:rPr>
          <w:rFonts w:ascii="Times New Roman" w:eastAsia="Times New Roman" w:hAnsi="Times New Roman" w:cs="Times New Roman"/>
          <w:color w:val="333333"/>
          <w:sz w:val="24"/>
          <w:szCs w:val="24"/>
        </w:rPr>
        <w:t xml:space="preserve"> regression analysis conducted.</w:t>
      </w:r>
    </w:p>
    <w:p w14:paraId="42D1425E" w14:textId="77777777" w:rsidR="00B41C08" w:rsidRDefault="00B41C08" w:rsidP="00B41C08">
      <w:pPr>
        <w:shd w:val="clear" w:color="auto" w:fill="FFFFFF"/>
        <w:spacing w:before="100" w:beforeAutospacing="1" w:after="100" w:afterAutospacing="1" w:line="480" w:lineRule="auto"/>
        <w:jc w:val="center"/>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Table 6. Top three regression models</w:t>
      </w:r>
    </w:p>
    <w:tbl>
      <w:tblPr>
        <w:tblStyle w:val="TableGrid"/>
        <w:tblW w:w="7285" w:type="dxa"/>
        <w:jc w:val="center"/>
        <w:tblLook w:val="04A0" w:firstRow="1" w:lastRow="0" w:firstColumn="1" w:lastColumn="0" w:noHBand="0" w:noVBand="1"/>
      </w:tblPr>
      <w:tblGrid>
        <w:gridCol w:w="2777"/>
        <w:gridCol w:w="2348"/>
        <w:gridCol w:w="2160"/>
      </w:tblGrid>
      <w:tr w:rsidR="00B45F94" w14:paraId="0C2B8590" w14:textId="77777777" w:rsidTr="00A653CA">
        <w:trPr>
          <w:trHeight w:val="863"/>
          <w:jc w:val="center"/>
        </w:trPr>
        <w:tc>
          <w:tcPr>
            <w:tcW w:w="2777" w:type="dxa"/>
          </w:tcPr>
          <w:p w14:paraId="56E49C51" w14:textId="77777777" w:rsidR="00B45F94" w:rsidRPr="0089179A" w:rsidRDefault="00B45F94" w:rsidP="0089179A">
            <w:pPr>
              <w:spacing w:before="100" w:beforeAutospacing="1" w:after="100" w:afterAutospacing="1" w:line="480" w:lineRule="auto"/>
              <w:jc w:val="center"/>
              <w:rPr>
                <w:rFonts w:ascii="Times New Roman" w:eastAsia="Times New Roman" w:hAnsi="Times New Roman" w:cs="Times New Roman"/>
                <w:b/>
                <w:bCs/>
                <w:color w:val="333333"/>
              </w:rPr>
            </w:pPr>
            <w:r w:rsidRPr="0089179A">
              <w:rPr>
                <w:rFonts w:ascii="Times New Roman" w:eastAsia="Times New Roman" w:hAnsi="Times New Roman" w:cs="Times New Roman"/>
                <w:b/>
                <w:bCs/>
                <w:color w:val="333333"/>
              </w:rPr>
              <w:t>Model</w:t>
            </w:r>
          </w:p>
        </w:tc>
        <w:tc>
          <w:tcPr>
            <w:tcW w:w="2348" w:type="dxa"/>
          </w:tcPr>
          <w:p w14:paraId="1B4DC537" w14:textId="77777777" w:rsidR="00B45F94" w:rsidRPr="0089179A" w:rsidRDefault="00B45F94" w:rsidP="0089179A">
            <w:pPr>
              <w:spacing w:before="100" w:beforeAutospacing="1" w:after="100" w:afterAutospacing="1" w:line="480" w:lineRule="auto"/>
              <w:jc w:val="center"/>
              <w:rPr>
                <w:rFonts w:ascii="Times New Roman" w:eastAsia="Times New Roman" w:hAnsi="Times New Roman" w:cs="Times New Roman"/>
                <w:b/>
                <w:bCs/>
                <w:color w:val="333333"/>
              </w:rPr>
            </w:pPr>
            <w:r w:rsidRPr="0089179A">
              <w:rPr>
                <w:rFonts w:ascii="Times New Roman" w:eastAsia="Times New Roman" w:hAnsi="Times New Roman" w:cs="Times New Roman"/>
                <w:b/>
                <w:bCs/>
                <w:color w:val="333333"/>
              </w:rPr>
              <w:t>Misclassification Rate</w:t>
            </w:r>
          </w:p>
        </w:tc>
        <w:tc>
          <w:tcPr>
            <w:tcW w:w="2160" w:type="dxa"/>
          </w:tcPr>
          <w:p w14:paraId="11939724" w14:textId="77777777" w:rsidR="00B45F94" w:rsidRPr="0089179A" w:rsidRDefault="00B45F94" w:rsidP="0089179A">
            <w:pPr>
              <w:spacing w:before="100" w:beforeAutospacing="1" w:after="100" w:afterAutospacing="1" w:line="480" w:lineRule="auto"/>
              <w:jc w:val="center"/>
              <w:rPr>
                <w:rFonts w:ascii="Times New Roman" w:eastAsia="Times New Roman" w:hAnsi="Times New Roman" w:cs="Times New Roman"/>
                <w:b/>
                <w:bCs/>
                <w:color w:val="333333"/>
              </w:rPr>
            </w:pPr>
            <w:r w:rsidRPr="0089179A">
              <w:rPr>
                <w:rFonts w:ascii="Times New Roman" w:eastAsia="Times New Roman" w:hAnsi="Times New Roman" w:cs="Times New Roman"/>
                <w:b/>
                <w:bCs/>
                <w:color w:val="333333"/>
              </w:rPr>
              <w:t>Sensitivity [TP/(TP+FN)]</w:t>
            </w:r>
          </w:p>
        </w:tc>
      </w:tr>
      <w:tr w:rsidR="00B45F94" w:rsidRPr="009D5D54" w14:paraId="22FBB48B" w14:textId="77777777" w:rsidTr="00A653CA">
        <w:trPr>
          <w:trHeight w:val="377"/>
          <w:jc w:val="center"/>
        </w:trPr>
        <w:tc>
          <w:tcPr>
            <w:tcW w:w="2777" w:type="dxa"/>
          </w:tcPr>
          <w:p w14:paraId="7CAFA7D8" w14:textId="57213C9C" w:rsidR="00B45F94" w:rsidRPr="0089179A" w:rsidRDefault="00077F92" w:rsidP="0089179A">
            <w:pPr>
              <w:spacing w:before="100" w:beforeAutospacing="1" w:after="100" w:afterAutospacing="1" w:line="480" w:lineRule="auto"/>
              <w:jc w:val="center"/>
              <w:rPr>
                <w:rFonts w:ascii="Times New Roman" w:eastAsia="Times New Roman" w:hAnsi="Times New Roman" w:cs="Times New Roman"/>
                <w:color w:val="333333"/>
              </w:rPr>
            </w:pPr>
            <w:r>
              <w:rPr>
                <w:rFonts w:ascii="Times New Roman" w:eastAsia="Times New Roman" w:hAnsi="Times New Roman" w:cs="Times New Roman"/>
                <w:color w:val="333333"/>
              </w:rPr>
              <w:t>Neural Network 16</w:t>
            </w:r>
          </w:p>
        </w:tc>
        <w:tc>
          <w:tcPr>
            <w:tcW w:w="2348" w:type="dxa"/>
          </w:tcPr>
          <w:p w14:paraId="79C7150F" w14:textId="5DA1DD25" w:rsidR="00B45F94" w:rsidRPr="0089179A" w:rsidRDefault="00255A06" w:rsidP="0089179A">
            <w:pPr>
              <w:spacing w:before="100" w:beforeAutospacing="1" w:after="100" w:afterAutospacing="1" w:line="480" w:lineRule="auto"/>
              <w:jc w:val="center"/>
              <w:rPr>
                <w:rFonts w:ascii="Times New Roman" w:eastAsia="Times New Roman" w:hAnsi="Times New Roman" w:cs="Times New Roman"/>
                <w:color w:val="333333"/>
              </w:rPr>
            </w:pPr>
            <w:r>
              <w:rPr>
                <w:rFonts w:ascii="Times New Roman" w:eastAsia="Times New Roman" w:hAnsi="Times New Roman" w:cs="Times New Roman"/>
                <w:color w:val="333333"/>
              </w:rPr>
              <w:t>1.07</w:t>
            </w:r>
          </w:p>
        </w:tc>
        <w:tc>
          <w:tcPr>
            <w:tcW w:w="2160" w:type="dxa"/>
          </w:tcPr>
          <w:p w14:paraId="657FC992" w14:textId="56CF1F3A" w:rsidR="00B45F94" w:rsidRPr="0089179A" w:rsidRDefault="001B6AFD" w:rsidP="0089179A">
            <w:pPr>
              <w:spacing w:before="100" w:beforeAutospacing="1" w:after="100" w:afterAutospacing="1" w:line="480" w:lineRule="auto"/>
              <w:jc w:val="center"/>
              <w:rPr>
                <w:rFonts w:ascii="Times New Roman" w:eastAsia="Times New Roman" w:hAnsi="Times New Roman" w:cs="Times New Roman"/>
                <w:color w:val="333333"/>
              </w:rPr>
            </w:pPr>
            <w:r>
              <w:rPr>
                <w:rFonts w:ascii="Times New Roman" w:eastAsia="Times New Roman" w:hAnsi="Times New Roman" w:cs="Times New Roman"/>
                <w:color w:val="333333"/>
              </w:rPr>
              <w:t>857.81</w:t>
            </w:r>
          </w:p>
        </w:tc>
      </w:tr>
      <w:tr w:rsidR="00B45F94" w:rsidRPr="009D5D54" w14:paraId="6FBB86AE" w14:textId="77777777" w:rsidTr="00A653CA">
        <w:trPr>
          <w:trHeight w:val="530"/>
          <w:jc w:val="center"/>
        </w:trPr>
        <w:tc>
          <w:tcPr>
            <w:tcW w:w="2777" w:type="dxa"/>
          </w:tcPr>
          <w:p w14:paraId="2D4A0274" w14:textId="3F19A0F0" w:rsidR="00B45F94" w:rsidRPr="0089179A" w:rsidRDefault="00077F92" w:rsidP="0089179A">
            <w:pPr>
              <w:spacing w:before="100" w:beforeAutospacing="1" w:after="100" w:afterAutospacing="1" w:line="480" w:lineRule="auto"/>
              <w:jc w:val="center"/>
              <w:rPr>
                <w:rFonts w:ascii="Times New Roman" w:eastAsia="Times New Roman" w:hAnsi="Times New Roman" w:cs="Times New Roman"/>
                <w:color w:val="333333"/>
              </w:rPr>
            </w:pPr>
            <w:r>
              <w:rPr>
                <w:rFonts w:ascii="Times New Roman" w:eastAsia="Times New Roman" w:hAnsi="Times New Roman" w:cs="Times New Roman"/>
                <w:color w:val="333333"/>
              </w:rPr>
              <w:lastRenderedPageBreak/>
              <w:t>Polynomial Regression</w:t>
            </w:r>
          </w:p>
        </w:tc>
        <w:tc>
          <w:tcPr>
            <w:tcW w:w="2348" w:type="dxa"/>
          </w:tcPr>
          <w:p w14:paraId="0B4CDA56" w14:textId="068E0DC5" w:rsidR="00B45F94" w:rsidRPr="0089179A" w:rsidRDefault="00255A06" w:rsidP="0089179A">
            <w:pPr>
              <w:spacing w:before="100" w:beforeAutospacing="1" w:after="100" w:afterAutospacing="1" w:line="480" w:lineRule="auto"/>
              <w:jc w:val="center"/>
              <w:rPr>
                <w:rFonts w:ascii="Times New Roman" w:eastAsia="Times New Roman" w:hAnsi="Times New Roman" w:cs="Times New Roman"/>
                <w:color w:val="333333"/>
              </w:rPr>
            </w:pPr>
            <w:r>
              <w:rPr>
                <w:rFonts w:ascii="Times New Roman" w:eastAsia="Times New Roman" w:hAnsi="Times New Roman" w:cs="Times New Roman"/>
                <w:color w:val="333333"/>
              </w:rPr>
              <w:t>1.10</w:t>
            </w:r>
          </w:p>
        </w:tc>
        <w:tc>
          <w:tcPr>
            <w:tcW w:w="2160" w:type="dxa"/>
          </w:tcPr>
          <w:p w14:paraId="1E60BF94" w14:textId="1882B2A6" w:rsidR="00B45F94" w:rsidRPr="0089179A" w:rsidRDefault="001B6AFD" w:rsidP="0089179A">
            <w:pPr>
              <w:spacing w:before="100" w:beforeAutospacing="1" w:after="100" w:afterAutospacing="1" w:line="480" w:lineRule="auto"/>
              <w:jc w:val="center"/>
              <w:rPr>
                <w:rFonts w:ascii="Times New Roman" w:eastAsia="Times New Roman" w:hAnsi="Times New Roman" w:cs="Times New Roman"/>
                <w:color w:val="333333"/>
              </w:rPr>
            </w:pPr>
            <w:r>
              <w:rPr>
                <w:rFonts w:ascii="Times New Roman" w:eastAsia="Times New Roman" w:hAnsi="Times New Roman" w:cs="Times New Roman"/>
                <w:color w:val="333333"/>
              </w:rPr>
              <w:t>884.47</w:t>
            </w:r>
          </w:p>
        </w:tc>
      </w:tr>
      <w:tr w:rsidR="00B45F94" w:rsidRPr="009D5D54" w14:paraId="4041431B" w14:textId="77777777" w:rsidTr="00A653CA">
        <w:trPr>
          <w:trHeight w:val="368"/>
          <w:jc w:val="center"/>
        </w:trPr>
        <w:tc>
          <w:tcPr>
            <w:tcW w:w="2777" w:type="dxa"/>
          </w:tcPr>
          <w:p w14:paraId="082AAE76" w14:textId="135E3D4A" w:rsidR="00B45F94" w:rsidRPr="0089179A" w:rsidRDefault="00255A06" w:rsidP="0089179A">
            <w:pPr>
              <w:spacing w:before="100" w:beforeAutospacing="1" w:after="100" w:afterAutospacing="1" w:line="480" w:lineRule="auto"/>
              <w:jc w:val="center"/>
              <w:rPr>
                <w:rFonts w:ascii="Times New Roman" w:eastAsia="Times New Roman" w:hAnsi="Times New Roman" w:cs="Times New Roman"/>
                <w:color w:val="333333"/>
              </w:rPr>
            </w:pPr>
            <w:r>
              <w:rPr>
                <w:rFonts w:ascii="Times New Roman" w:eastAsia="Times New Roman" w:hAnsi="Times New Roman" w:cs="Times New Roman"/>
                <w:color w:val="333333"/>
              </w:rPr>
              <w:t>Gradient boosting Regressor</w:t>
            </w:r>
          </w:p>
        </w:tc>
        <w:tc>
          <w:tcPr>
            <w:tcW w:w="2348" w:type="dxa"/>
          </w:tcPr>
          <w:p w14:paraId="68739D70" w14:textId="4CBA54B0" w:rsidR="00B45F94" w:rsidRPr="0089179A" w:rsidRDefault="00255A06" w:rsidP="0089179A">
            <w:pPr>
              <w:spacing w:before="100" w:beforeAutospacing="1" w:after="100" w:afterAutospacing="1" w:line="480" w:lineRule="auto"/>
              <w:jc w:val="center"/>
              <w:rPr>
                <w:rFonts w:ascii="Times New Roman" w:eastAsia="Times New Roman" w:hAnsi="Times New Roman" w:cs="Times New Roman"/>
                <w:color w:val="333333"/>
              </w:rPr>
            </w:pPr>
            <w:r>
              <w:rPr>
                <w:rFonts w:ascii="Times New Roman" w:eastAsia="Times New Roman" w:hAnsi="Times New Roman" w:cs="Times New Roman"/>
                <w:color w:val="333333"/>
              </w:rPr>
              <w:t>1.20</w:t>
            </w:r>
          </w:p>
        </w:tc>
        <w:tc>
          <w:tcPr>
            <w:tcW w:w="2160" w:type="dxa"/>
          </w:tcPr>
          <w:p w14:paraId="366BB0D9" w14:textId="50E21E36" w:rsidR="00B45F94" w:rsidRPr="0089179A" w:rsidRDefault="00BF3090" w:rsidP="0089179A">
            <w:pPr>
              <w:spacing w:before="100" w:beforeAutospacing="1" w:after="100" w:afterAutospacing="1" w:line="480" w:lineRule="auto"/>
              <w:jc w:val="center"/>
              <w:rPr>
                <w:rFonts w:ascii="Times New Roman" w:eastAsia="Times New Roman" w:hAnsi="Times New Roman" w:cs="Times New Roman"/>
                <w:color w:val="333333"/>
              </w:rPr>
            </w:pPr>
            <w:r>
              <w:rPr>
                <w:rFonts w:ascii="Times New Roman" w:eastAsia="Times New Roman" w:hAnsi="Times New Roman" w:cs="Times New Roman"/>
                <w:color w:val="333333"/>
              </w:rPr>
              <w:t>958.69</w:t>
            </w:r>
          </w:p>
        </w:tc>
      </w:tr>
    </w:tbl>
    <w:p w14:paraId="2BA870CB" w14:textId="77777777" w:rsidR="00B45F94" w:rsidRPr="00A653CA" w:rsidRDefault="00B45F94" w:rsidP="00A653CA">
      <w:pPr>
        <w:shd w:val="clear" w:color="auto" w:fill="FFFFFF"/>
        <w:spacing w:before="100" w:beforeAutospacing="1" w:after="100" w:afterAutospacing="1" w:line="480" w:lineRule="auto"/>
        <w:jc w:val="both"/>
        <w:rPr>
          <w:rFonts w:ascii="Times New Roman" w:eastAsia="Times New Roman" w:hAnsi="Times New Roman" w:cs="Times New Roman"/>
          <w:color w:val="333333"/>
          <w:sz w:val="24"/>
          <w:szCs w:val="24"/>
        </w:rPr>
      </w:pPr>
    </w:p>
    <w:p w14:paraId="624D0A91" w14:textId="617A3684" w:rsidR="00D06407" w:rsidRDefault="00D06407" w:rsidP="00D06407">
      <w:pPr>
        <w:pStyle w:val="Heading1"/>
      </w:pPr>
      <w:r>
        <w:t>Deployment</w:t>
      </w:r>
    </w:p>
    <w:bookmarkEnd w:id="0"/>
    <w:p w14:paraId="5F18EA53" w14:textId="7B928305" w:rsidR="00533859" w:rsidRDefault="65DF8D5C" w:rsidP="34BF8D44">
      <w:pPr>
        <w:shd w:val="clear" w:color="auto" w:fill="FFFFFF" w:themeFill="background1"/>
        <w:spacing w:before="100" w:beforeAutospacing="1" w:after="100" w:afterAutospacing="1" w:line="480" w:lineRule="auto"/>
        <w:jc w:val="both"/>
        <w:rPr>
          <w:rFonts w:ascii="Times New Roman" w:eastAsia="Times New Roman" w:hAnsi="Times New Roman" w:cs="Times New Roman"/>
          <w:color w:val="333333"/>
          <w:sz w:val="24"/>
          <w:szCs w:val="24"/>
        </w:rPr>
      </w:pPr>
      <w:r w:rsidRPr="34BF8D44">
        <w:rPr>
          <w:rFonts w:ascii="Times New Roman" w:eastAsia="Times New Roman" w:hAnsi="Times New Roman" w:cs="Times New Roman"/>
          <w:color w:val="333333"/>
          <w:sz w:val="24"/>
          <w:szCs w:val="24"/>
        </w:rPr>
        <w:t xml:space="preserve">The </w:t>
      </w:r>
      <w:r w:rsidR="3A26CC63" w:rsidRPr="34BF8D44">
        <w:rPr>
          <w:rFonts w:ascii="Times New Roman" w:eastAsia="Times New Roman" w:hAnsi="Times New Roman" w:cs="Times New Roman"/>
          <w:color w:val="333333"/>
          <w:sz w:val="24"/>
          <w:szCs w:val="24"/>
        </w:rPr>
        <w:t xml:space="preserve">best models developed and evaluated in the modeling section </w:t>
      </w:r>
      <w:r w:rsidR="58992DBD" w:rsidRPr="34BF8D44">
        <w:rPr>
          <w:rFonts w:ascii="Times New Roman" w:eastAsia="Times New Roman" w:hAnsi="Times New Roman" w:cs="Times New Roman"/>
          <w:color w:val="333333"/>
          <w:sz w:val="24"/>
          <w:szCs w:val="24"/>
        </w:rPr>
        <w:t>are</w:t>
      </w:r>
      <w:r w:rsidR="3A26CC63" w:rsidRPr="34BF8D44">
        <w:rPr>
          <w:rFonts w:ascii="Times New Roman" w:eastAsia="Times New Roman" w:hAnsi="Times New Roman" w:cs="Times New Roman"/>
          <w:color w:val="333333"/>
          <w:sz w:val="24"/>
          <w:szCs w:val="24"/>
        </w:rPr>
        <w:t xml:space="preserve"> </w:t>
      </w:r>
      <w:r w:rsidR="58992DBD" w:rsidRPr="34BF8D44">
        <w:rPr>
          <w:rFonts w:ascii="Times New Roman" w:eastAsia="Times New Roman" w:hAnsi="Times New Roman" w:cs="Times New Roman"/>
          <w:color w:val="333333"/>
          <w:sz w:val="24"/>
          <w:szCs w:val="24"/>
        </w:rPr>
        <w:t>utilized</w:t>
      </w:r>
      <w:r w:rsidR="3A26CC63" w:rsidRPr="34BF8D44">
        <w:rPr>
          <w:rFonts w:ascii="Times New Roman" w:eastAsia="Times New Roman" w:hAnsi="Times New Roman" w:cs="Times New Roman"/>
          <w:color w:val="333333"/>
          <w:sz w:val="24"/>
          <w:szCs w:val="24"/>
        </w:rPr>
        <w:t xml:space="preserve"> </w:t>
      </w:r>
      <w:r w:rsidR="73B5A8C6" w:rsidRPr="34BF8D44">
        <w:rPr>
          <w:rFonts w:ascii="Times New Roman" w:eastAsia="Times New Roman" w:hAnsi="Times New Roman" w:cs="Times New Roman"/>
          <w:color w:val="333333"/>
          <w:sz w:val="24"/>
          <w:szCs w:val="24"/>
        </w:rPr>
        <w:t>here</w:t>
      </w:r>
      <w:r w:rsidR="3A26CC63" w:rsidRPr="34BF8D44">
        <w:rPr>
          <w:rFonts w:ascii="Times New Roman" w:eastAsia="Times New Roman" w:hAnsi="Times New Roman" w:cs="Times New Roman"/>
          <w:color w:val="333333"/>
          <w:sz w:val="24"/>
          <w:szCs w:val="24"/>
        </w:rPr>
        <w:t xml:space="preserve"> for </w:t>
      </w:r>
      <w:r w:rsidR="58992DBD" w:rsidRPr="34BF8D44">
        <w:rPr>
          <w:rFonts w:ascii="Times New Roman" w:eastAsia="Times New Roman" w:hAnsi="Times New Roman" w:cs="Times New Roman"/>
          <w:color w:val="333333"/>
          <w:sz w:val="24"/>
          <w:szCs w:val="24"/>
        </w:rPr>
        <w:t>pred</w:t>
      </w:r>
      <w:r w:rsidR="2AC90333" w:rsidRPr="34BF8D44">
        <w:rPr>
          <w:rFonts w:ascii="Times New Roman" w:eastAsia="Times New Roman" w:hAnsi="Times New Roman" w:cs="Times New Roman"/>
          <w:color w:val="333333"/>
          <w:sz w:val="24"/>
          <w:szCs w:val="24"/>
        </w:rPr>
        <w:t>ictive analysis</w:t>
      </w:r>
      <w:r w:rsidR="49D304B6" w:rsidRPr="34BF8D44">
        <w:rPr>
          <w:rFonts w:ascii="Times New Roman" w:eastAsia="Times New Roman" w:hAnsi="Times New Roman" w:cs="Times New Roman"/>
          <w:color w:val="333333"/>
          <w:sz w:val="24"/>
          <w:szCs w:val="24"/>
        </w:rPr>
        <w:t xml:space="preserve"> </w:t>
      </w:r>
      <w:r w:rsidR="2AC90333" w:rsidRPr="34BF8D44">
        <w:rPr>
          <w:rFonts w:ascii="Times New Roman" w:eastAsia="Times New Roman" w:hAnsi="Times New Roman" w:cs="Times New Roman"/>
          <w:color w:val="333333"/>
          <w:sz w:val="24"/>
          <w:szCs w:val="24"/>
        </w:rPr>
        <w:t>of</w:t>
      </w:r>
      <w:r w:rsidR="49D304B6" w:rsidRPr="34BF8D44">
        <w:rPr>
          <w:rFonts w:ascii="Times New Roman" w:eastAsia="Times New Roman" w:hAnsi="Times New Roman" w:cs="Times New Roman"/>
          <w:color w:val="333333"/>
          <w:sz w:val="24"/>
          <w:szCs w:val="24"/>
        </w:rPr>
        <w:t xml:space="preserve"> </w:t>
      </w:r>
      <w:r w:rsidR="3A26CC63" w:rsidRPr="34BF8D44">
        <w:rPr>
          <w:rFonts w:ascii="Times New Roman" w:eastAsia="Times New Roman" w:hAnsi="Times New Roman" w:cs="Times New Roman"/>
          <w:color w:val="333333"/>
          <w:sz w:val="24"/>
          <w:szCs w:val="24"/>
        </w:rPr>
        <w:t>the score dataset</w:t>
      </w:r>
      <w:r w:rsidR="58992DBD" w:rsidRPr="34BF8D44">
        <w:rPr>
          <w:rFonts w:ascii="Times New Roman" w:eastAsia="Times New Roman" w:hAnsi="Times New Roman" w:cs="Times New Roman"/>
          <w:color w:val="333333"/>
          <w:sz w:val="24"/>
          <w:szCs w:val="24"/>
        </w:rPr>
        <w:t xml:space="preserve"> provided. </w:t>
      </w:r>
      <w:r w:rsidR="2AC90333" w:rsidRPr="34BF8D44">
        <w:rPr>
          <w:rFonts w:ascii="Times New Roman" w:eastAsia="Times New Roman" w:hAnsi="Times New Roman" w:cs="Times New Roman"/>
          <w:color w:val="333333"/>
          <w:sz w:val="24"/>
          <w:szCs w:val="24"/>
        </w:rPr>
        <w:t>First, we applied the classification model to predict individual</w:t>
      </w:r>
      <w:r w:rsidR="2B6FB00E" w:rsidRPr="34BF8D44">
        <w:rPr>
          <w:rFonts w:ascii="Times New Roman" w:eastAsia="Times New Roman" w:hAnsi="Times New Roman" w:cs="Times New Roman"/>
          <w:color w:val="333333"/>
          <w:sz w:val="24"/>
          <w:szCs w:val="24"/>
        </w:rPr>
        <w:t>s</w:t>
      </w:r>
      <w:r w:rsidR="2AC90333" w:rsidRPr="34BF8D44">
        <w:rPr>
          <w:rFonts w:ascii="Times New Roman" w:eastAsia="Times New Roman" w:hAnsi="Times New Roman" w:cs="Times New Roman"/>
          <w:color w:val="333333"/>
          <w:sz w:val="24"/>
          <w:szCs w:val="24"/>
        </w:rPr>
        <w:t xml:space="preserve"> who are expected to </w:t>
      </w:r>
      <w:r w:rsidR="7502B886" w:rsidRPr="34BF8D44">
        <w:rPr>
          <w:rFonts w:ascii="Times New Roman" w:eastAsia="Times New Roman" w:hAnsi="Times New Roman" w:cs="Times New Roman"/>
          <w:color w:val="333333"/>
          <w:sz w:val="24"/>
          <w:szCs w:val="24"/>
        </w:rPr>
        <w:t>donate</w:t>
      </w:r>
      <w:r w:rsidR="2AC90333" w:rsidRPr="34BF8D44">
        <w:rPr>
          <w:rFonts w:ascii="Times New Roman" w:eastAsia="Times New Roman" w:hAnsi="Times New Roman" w:cs="Times New Roman"/>
          <w:color w:val="333333"/>
          <w:sz w:val="24"/>
          <w:szCs w:val="24"/>
        </w:rPr>
        <w:t xml:space="preserve"> in this </w:t>
      </w:r>
      <w:r w:rsidR="78E22197" w:rsidRPr="34BF8D44">
        <w:rPr>
          <w:rFonts w:ascii="Times New Roman" w:eastAsia="Times New Roman" w:hAnsi="Times New Roman" w:cs="Times New Roman"/>
          <w:color w:val="333333"/>
          <w:sz w:val="24"/>
          <w:szCs w:val="24"/>
        </w:rPr>
        <w:t xml:space="preserve">campaign. The </w:t>
      </w:r>
      <w:r w:rsidR="3E199B64" w:rsidRPr="34BF8D44">
        <w:rPr>
          <w:rFonts w:ascii="Times New Roman" w:eastAsia="Times New Roman" w:hAnsi="Times New Roman" w:cs="Times New Roman"/>
          <w:color w:val="333333"/>
          <w:sz w:val="24"/>
          <w:szCs w:val="24"/>
        </w:rPr>
        <w:t xml:space="preserve">model </w:t>
      </w:r>
      <w:r w:rsidR="7502B886" w:rsidRPr="34BF8D44">
        <w:rPr>
          <w:rFonts w:ascii="Times New Roman" w:eastAsia="Times New Roman" w:hAnsi="Times New Roman" w:cs="Times New Roman"/>
          <w:color w:val="333333"/>
          <w:sz w:val="24"/>
          <w:szCs w:val="24"/>
        </w:rPr>
        <w:t xml:space="preserve">identifies 1045 </w:t>
      </w:r>
      <w:r w:rsidR="5FE1B6E8" w:rsidRPr="34BF8D44">
        <w:rPr>
          <w:rFonts w:ascii="Times New Roman" w:eastAsia="Times New Roman" w:hAnsi="Times New Roman" w:cs="Times New Roman"/>
          <w:color w:val="333333"/>
          <w:sz w:val="24"/>
          <w:szCs w:val="24"/>
        </w:rPr>
        <w:t xml:space="preserve">individuals </w:t>
      </w:r>
      <w:r w:rsidR="00682BC4" w:rsidRPr="34BF8D44">
        <w:rPr>
          <w:rFonts w:ascii="Times New Roman" w:eastAsia="Times New Roman" w:hAnsi="Times New Roman" w:cs="Times New Roman"/>
          <w:color w:val="333333"/>
          <w:sz w:val="24"/>
          <w:szCs w:val="24"/>
        </w:rPr>
        <w:t>as those</w:t>
      </w:r>
      <w:r w:rsidR="7502B886" w:rsidRPr="34BF8D44">
        <w:rPr>
          <w:rFonts w:ascii="Times New Roman" w:eastAsia="Times New Roman" w:hAnsi="Times New Roman" w:cs="Times New Roman"/>
          <w:color w:val="333333"/>
          <w:sz w:val="24"/>
          <w:szCs w:val="24"/>
        </w:rPr>
        <w:t xml:space="preserve"> who are not expected to </w:t>
      </w:r>
      <w:r w:rsidR="79822194" w:rsidRPr="34BF8D44">
        <w:rPr>
          <w:rFonts w:ascii="Times New Roman" w:eastAsia="Times New Roman" w:hAnsi="Times New Roman" w:cs="Times New Roman"/>
          <w:color w:val="333333"/>
          <w:sz w:val="24"/>
          <w:szCs w:val="24"/>
        </w:rPr>
        <w:t>contribute</w:t>
      </w:r>
      <w:r w:rsidR="7502B886" w:rsidRPr="34BF8D44">
        <w:rPr>
          <w:rFonts w:ascii="Times New Roman" w:eastAsia="Times New Roman" w:hAnsi="Times New Roman" w:cs="Times New Roman"/>
          <w:color w:val="333333"/>
          <w:sz w:val="24"/>
          <w:szCs w:val="24"/>
        </w:rPr>
        <w:t xml:space="preserve"> and</w:t>
      </w:r>
      <w:r w:rsidR="5FE1B6E8" w:rsidRPr="34BF8D44">
        <w:rPr>
          <w:rFonts w:ascii="Times New Roman" w:eastAsia="Times New Roman" w:hAnsi="Times New Roman" w:cs="Times New Roman"/>
          <w:color w:val="333333"/>
          <w:sz w:val="24"/>
          <w:szCs w:val="24"/>
        </w:rPr>
        <w:t xml:space="preserve"> the remaining</w:t>
      </w:r>
      <w:r w:rsidR="7502B886" w:rsidRPr="34BF8D44">
        <w:rPr>
          <w:rFonts w:ascii="Times New Roman" w:eastAsia="Times New Roman" w:hAnsi="Times New Roman" w:cs="Times New Roman"/>
          <w:color w:val="333333"/>
          <w:sz w:val="24"/>
          <w:szCs w:val="24"/>
        </w:rPr>
        <w:t xml:space="preserve"> </w:t>
      </w:r>
      <w:r w:rsidR="1552F449" w:rsidRPr="34BF8D44">
        <w:rPr>
          <w:rFonts w:ascii="Times New Roman" w:eastAsia="Times New Roman" w:hAnsi="Times New Roman" w:cs="Times New Roman"/>
          <w:color w:val="333333"/>
          <w:sz w:val="24"/>
          <w:szCs w:val="24"/>
        </w:rPr>
        <w:t>955</w:t>
      </w:r>
      <w:r w:rsidR="79822194" w:rsidRPr="34BF8D44">
        <w:rPr>
          <w:rFonts w:ascii="Times New Roman" w:eastAsia="Times New Roman" w:hAnsi="Times New Roman" w:cs="Times New Roman"/>
          <w:color w:val="333333"/>
          <w:sz w:val="24"/>
          <w:szCs w:val="24"/>
        </w:rPr>
        <w:t xml:space="preserve"> </w:t>
      </w:r>
      <w:r w:rsidR="5FE1B6E8" w:rsidRPr="34BF8D44">
        <w:rPr>
          <w:rFonts w:ascii="Times New Roman" w:eastAsia="Times New Roman" w:hAnsi="Times New Roman" w:cs="Times New Roman"/>
          <w:color w:val="333333"/>
          <w:sz w:val="24"/>
          <w:szCs w:val="24"/>
        </w:rPr>
        <w:t>as prospective contributor</w:t>
      </w:r>
      <w:r w:rsidR="5A56222D" w:rsidRPr="34BF8D44">
        <w:rPr>
          <w:rFonts w:ascii="Times New Roman" w:eastAsia="Times New Roman" w:hAnsi="Times New Roman" w:cs="Times New Roman"/>
          <w:color w:val="333333"/>
          <w:sz w:val="24"/>
          <w:szCs w:val="24"/>
        </w:rPr>
        <w:t>s</w:t>
      </w:r>
      <w:r w:rsidR="5FE1B6E8" w:rsidRPr="34BF8D44">
        <w:rPr>
          <w:rFonts w:ascii="Times New Roman" w:eastAsia="Times New Roman" w:hAnsi="Times New Roman" w:cs="Times New Roman"/>
          <w:color w:val="333333"/>
          <w:sz w:val="24"/>
          <w:szCs w:val="24"/>
        </w:rPr>
        <w:t>.</w:t>
      </w:r>
      <w:r w:rsidR="5A56222D" w:rsidRPr="34BF8D44">
        <w:rPr>
          <w:rFonts w:ascii="Times New Roman" w:eastAsia="Times New Roman" w:hAnsi="Times New Roman" w:cs="Times New Roman"/>
          <w:color w:val="333333"/>
          <w:sz w:val="24"/>
          <w:szCs w:val="24"/>
        </w:rPr>
        <w:t xml:space="preserve"> </w:t>
      </w:r>
      <w:r w:rsidR="50031106" w:rsidRPr="34BF8D44">
        <w:rPr>
          <w:rFonts w:ascii="Times New Roman" w:eastAsia="Times New Roman" w:hAnsi="Times New Roman" w:cs="Times New Roman"/>
          <w:color w:val="333333"/>
          <w:sz w:val="24"/>
          <w:szCs w:val="24"/>
        </w:rPr>
        <w:t>I</w:t>
      </w:r>
      <w:r w:rsidR="63EA8766" w:rsidRPr="34BF8D44">
        <w:rPr>
          <w:rFonts w:ascii="Times New Roman" w:eastAsia="Times New Roman" w:hAnsi="Times New Roman" w:cs="Times New Roman"/>
          <w:color w:val="333333"/>
          <w:sz w:val="24"/>
          <w:szCs w:val="24"/>
        </w:rPr>
        <w:t>t is suggested th</w:t>
      </w:r>
      <w:r w:rsidR="6B588B16" w:rsidRPr="34BF8D44">
        <w:rPr>
          <w:rFonts w:ascii="Times New Roman" w:eastAsia="Times New Roman" w:hAnsi="Times New Roman" w:cs="Times New Roman"/>
          <w:color w:val="333333"/>
          <w:sz w:val="24"/>
          <w:szCs w:val="24"/>
        </w:rPr>
        <w:t>at</w:t>
      </w:r>
      <w:r w:rsidR="63EA8766" w:rsidRPr="34BF8D44">
        <w:rPr>
          <w:rFonts w:ascii="Times New Roman" w:eastAsia="Times New Roman" w:hAnsi="Times New Roman" w:cs="Times New Roman"/>
          <w:color w:val="333333"/>
          <w:sz w:val="24"/>
          <w:szCs w:val="24"/>
        </w:rPr>
        <w:t xml:space="preserve"> we only contact the individual</w:t>
      </w:r>
      <w:r w:rsidR="35A4CE01" w:rsidRPr="34BF8D44">
        <w:rPr>
          <w:rFonts w:ascii="Times New Roman" w:eastAsia="Times New Roman" w:hAnsi="Times New Roman" w:cs="Times New Roman"/>
          <w:color w:val="333333"/>
          <w:sz w:val="24"/>
          <w:szCs w:val="24"/>
        </w:rPr>
        <w:t>s</w:t>
      </w:r>
      <w:r w:rsidR="63EA8766" w:rsidRPr="34BF8D44">
        <w:rPr>
          <w:rFonts w:ascii="Times New Roman" w:eastAsia="Times New Roman" w:hAnsi="Times New Roman" w:cs="Times New Roman"/>
          <w:color w:val="333333"/>
          <w:sz w:val="24"/>
          <w:szCs w:val="24"/>
        </w:rPr>
        <w:t xml:space="preserve"> who are </w:t>
      </w:r>
      <w:r w:rsidR="78CDF05A" w:rsidRPr="34BF8D44">
        <w:rPr>
          <w:rFonts w:ascii="Times New Roman" w:eastAsia="Times New Roman" w:hAnsi="Times New Roman" w:cs="Times New Roman"/>
          <w:color w:val="333333"/>
          <w:sz w:val="24"/>
          <w:szCs w:val="24"/>
        </w:rPr>
        <w:t>predicted</w:t>
      </w:r>
      <w:r w:rsidR="532CEAD4" w:rsidRPr="34BF8D44">
        <w:rPr>
          <w:rFonts w:ascii="Times New Roman" w:eastAsia="Times New Roman" w:hAnsi="Times New Roman" w:cs="Times New Roman"/>
          <w:color w:val="333333"/>
          <w:sz w:val="24"/>
          <w:szCs w:val="24"/>
        </w:rPr>
        <w:t xml:space="preserve"> to contribute by the model to refrain from additional cost</w:t>
      </w:r>
      <w:r w:rsidR="7C30072A" w:rsidRPr="34BF8D44">
        <w:rPr>
          <w:rFonts w:ascii="Times New Roman" w:eastAsia="Times New Roman" w:hAnsi="Times New Roman" w:cs="Times New Roman"/>
          <w:color w:val="333333"/>
          <w:sz w:val="24"/>
          <w:szCs w:val="24"/>
        </w:rPr>
        <w:t>s</w:t>
      </w:r>
      <w:r w:rsidR="6B588B16" w:rsidRPr="34BF8D44">
        <w:rPr>
          <w:rFonts w:ascii="Times New Roman" w:eastAsia="Times New Roman" w:hAnsi="Times New Roman" w:cs="Times New Roman"/>
          <w:color w:val="333333"/>
          <w:sz w:val="24"/>
          <w:szCs w:val="24"/>
        </w:rPr>
        <w:t xml:space="preserve"> exposed</w:t>
      </w:r>
      <w:r w:rsidR="78CDF05A" w:rsidRPr="34BF8D44">
        <w:rPr>
          <w:rFonts w:ascii="Times New Roman" w:eastAsia="Times New Roman" w:hAnsi="Times New Roman" w:cs="Times New Roman"/>
          <w:color w:val="333333"/>
          <w:sz w:val="24"/>
          <w:szCs w:val="24"/>
        </w:rPr>
        <w:t xml:space="preserve"> </w:t>
      </w:r>
      <w:r w:rsidR="532CEAD4" w:rsidRPr="34BF8D44">
        <w:rPr>
          <w:rFonts w:ascii="Times New Roman" w:eastAsia="Times New Roman" w:hAnsi="Times New Roman" w:cs="Times New Roman"/>
          <w:color w:val="333333"/>
          <w:sz w:val="24"/>
          <w:szCs w:val="24"/>
        </w:rPr>
        <w:t xml:space="preserve">to the </w:t>
      </w:r>
      <w:r w:rsidR="78CDF05A" w:rsidRPr="34BF8D44">
        <w:rPr>
          <w:rFonts w:ascii="Times New Roman" w:eastAsia="Times New Roman" w:hAnsi="Times New Roman" w:cs="Times New Roman"/>
          <w:color w:val="333333"/>
          <w:sz w:val="24"/>
          <w:szCs w:val="24"/>
        </w:rPr>
        <w:t>nonprofit</w:t>
      </w:r>
      <w:r w:rsidR="6B588B16" w:rsidRPr="34BF8D44">
        <w:rPr>
          <w:rFonts w:ascii="Times New Roman" w:eastAsia="Times New Roman" w:hAnsi="Times New Roman" w:cs="Times New Roman"/>
          <w:color w:val="333333"/>
          <w:sz w:val="24"/>
          <w:szCs w:val="24"/>
        </w:rPr>
        <w:t xml:space="preserve"> organization</w:t>
      </w:r>
      <w:r w:rsidR="78CDF05A" w:rsidRPr="34BF8D44">
        <w:rPr>
          <w:rFonts w:ascii="Times New Roman" w:eastAsia="Times New Roman" w:hAnsi="Times New Roman" w:cs="Times New Roman"/>
          <w:color w:val="333333"/>
          <w:sz w:val="24"/>
          <w:szCs w:val="24"/>
        </w:rPr>
        <w:t xml:space="preserve">. </w:t>
      </w:r>
      <w:r w:rsidR="6B588B16" w:rsidRPr="34BF8D44">
        <w:rPr>
          <w:rFonts w:ascii="Times New Roman" w:eastAsia="Times New Roman" w:hAnsi="Times New Roman" w:cs="Times New Roman"/>
          <w:color w:val="333333"/>
          <w:sz w:val="24"/>
          <w:szCs w:val="24"/>
        </w:rPr>
        <w:t>Figure 10 presents the</w:t>
      </w:r>
      <w:r w:rsidR="44650783" w:rsidRPr="34BF8D44">
        <w:rPr>
          <w:rFonts w:ascii="Times New Roman" w:eastAsia="Times New Roman" w:hAnsi="Times New Roman" w:cs="Times New Roman"/>
          <w:color w:val="333333"/>
          <w:sz w:val="24"/>
          <w:szCs w:val="24"/>
        </w:rPr>
        <w:t xml:space="preserve"> predicted </w:t>
      </w:r>
      <w:r w:rsidR="2CDD963E" w:rsidRPr="34BF8D44">
        <w:rPr>
          <w:rFonts w:ascii="Times New Roman" w:eastAsia="Times New Roman" w:hAnsi="Times New Roman" w:cs="Times New Roman"/>
          <w:color w:val="333333"/>
          <w:sz w:val="24"/>
          <w:szCs w:val="24"/>
        </w:rPr>
        <w:t xml:space="preserve">number of </w:t>
      </w:r>
      <w:r w:rsidR="4FE27530" w:rsidRPr="34BF8D44">
        <w:rPr>
          <w:rFonts w:ascii="Times New Roman" w:eastAsia="Times New Roman" w:hAnsi="Times New Roman" w:cs="Times New Roman"/>
          <w:color w:val="333333"/>
          <w:sz w:val="24"/>
          <w:szCs w:val="24"/>
        </w:rPr>
        <w:t xml:space="preserve">individuals </w:t>
      </w:r>
      <w:r w:rsidR="2CDD963E" w:rsidRPr="34BF8D44">
        <w:rPr>
          <w:rFonts w:ascii="Times New Roman" w:eastAsia="Times New Roman" w:hAnsi="Times New Roman" w:cs="Times New Roman"/>
          <w:color w:val="333333"/>
          <w:sz w:val="24"/>
          <w:szCs w:val="24"/>
        </w:rPr>
        <w:t>in each group.</w:t>
      </w:r>
    </w:p>
    <w:p w14:paraId="14281843" w14:textId="10170B4B" w:rsidR="00D11BE8" w:rsidRPr="00533859" w:rsidRDefault="00D11BE8" w:rsidP="00533859">
      <w:pPr>
        <w:shd w:val="clear" w:color="auto" w:fill="FFFFFF"/>
        <w:spacing w:before="100" w:beforeAutospacing="1" w:after="100" w:afterAutospacing="1" w:line="480" w:lineRule="auto"/>
        <w:jc w:val="center"/>
        <w:rPr>
          <w:rFonts w:ascii="Times New Roman" w:eastAsia="Times New Roman" w:hAnsi="Times New Roman" w:cs="Times New Roman"/>
          <w:color w:val="333333"/>
          <w:sz w:val="24"/>
          <w:szCs w:val="24"/>
        </w:rPr>
      </w:pPr>
      <w:r w:rsidRPr="00533859">
        <w:rPr>
          <w:rFonts w:ascii="Times New Roman" w:eastAsia="Times New Roman" w:hAnsi="Times New Roman" w:cs="Times New Roman"/>
          <w:noProof/>
          <w:color w:val="333333"/>
          <w:sz w:val="24"/>
          <w:szCs w:val="24"/>
        </w:rPr>
        <w:drawing>
          <wp:inline distT="0" distB="0" distL="0" distR="0" wp14:anchorId="1654D9AA" wp14:editId="2BC9B271">
            <wp:extent cx="3304463" cy="2313830"/>
            <wp:effectExtent l="0" t="0" r="0" b="0"/>
            <wp:docPr id="10" name="Picture 10"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bar chart&#10;&#10;Description automatically generated"/>
                    <pic:cNvPicPr/>
                  </pic:nvPicPr>
                  <pic:blipFill>
                    <a:blip r:embed="rId15"/>
                    <a:stretch>
                      <a:fillRect/>
                    </a:stretch>
                  </pic:blipFill>
                  <pic:spPr>
                    <a:xfrm>
                      <a:off x="0" y="0"/>
                      <a:ext cx="3312295" cy="2319314"/>
                    </a:xfrm>
                    <a:prstGeom prst="rect">
                      <a:avLst/>
                    </a:prstGeom>
                    <a:ln w="38100">
                      <a:noFill/>
                    </a:ln>
                  </pic:spPr>
                </pic:pic>
              </a:graphicData>
            </a:graphic>
          </wp:inline>
        </w:drawing>
      </w:r>
    </w:p>
    <w:p w14:paraId="6A88E930" w14:textId="17D7EB5F" w:rsidR="002455FA" w:rsidRPr="00257104" w:rsidRDefault="002455FA" w:rsidP="00257104">
      <w:pPr>
        <w:spacing w:line="480" w:lineRule="auto"/>
        <w:jc w:val="center"/>
        <w:rPr>
          <w:rFonts w:asciiTheme="majorBidi" w:hAnsiTheme="majorBidi" w:cstheme="majorBidi"/>
          <w:sz w:val="24"/>
          <w:szCs w:val="24"/>
        </w:rPr>
      </w:pPr>
      <w:r>
        <w:rPr>
          <w:rFonts w:asciiTheme="majorBidi" w:hAnsiTheme="majorBidi" w:cstheme="majorBidi"/>
          <w:sz w:val="24"/>
          <w:szCs w:val="24"/>
        </w:rPr>
        <w:t xml:space="preserve">Figure 10. </w:t>
      </w:r>
      <w:r w:rsidR="00257104">
        <w:rPr>
          <w:rFonts w:asciiTheme="majorBidi" w:hAnsiTheme="majorBidi" w:cstheme="majorBidi"/>
          <w:sz w:val="24"/>
          <w:szCs w:val="24"/>
        </w:rPr>
        <w:t xml:space="preserve">Count of individual predicted in each group </w:t>
      </w:r>
    </w:p>
    <w:p w14:paraId="036EEA7F" w14:textId="3BCA20C3" w:rsidR="00EE2C48" w:rsidRPr="00682BC4" w:rsidRDefault="2CDD963E" w:rsidP="34BF8D44">
      <w:pPr>
        <w:spacing w:line="480" w:lineRule="auto"/>
        <w:jc w:val="both"/>
        <w:rPr>
          <w:rFonts w:ascii="Times New Roman" w:eastAsia="Times New Roman" w:hAnsi="Times New Roman" w:cs="Times New Roman"/>
          <w:sz w:val="24"/>
          <w:szCs w:val="24"/>
        </w:rPr>
      </w:pPr>
      <w:r w:rsidRPr="00682BC4">
        <w:rPr>
          <w:rFonts w:ascii="Times New Roman" w:eastAsia="Times New Roman" w:hAnsi="Times New Roman" w:cs="Times New Roman"/>
          <w:color w:val="333333"/>
          <w:sz w:val="24"/>
          <w:szCs w:val="24"/>
        </w:rPr>
        <w:lastRenderedPageBreak/>
        <w:t>While contacting all the prospective contributor</w:t>
      </w:r>
      <w:r w:rsidR="4BC62A6E" w:rsidRPr="00682BC4">
        <w:rPr>
          <w:rFonts w:ascii="Times New Roman" w:eastAsia="Times New Roman" w:hAnsi="Times New Roman" w:cs="Times New Roman"/>
          <w:color w:val="333333"/>
          <w:sz w:val="24"/>
          <w:szCs w:val="24"/>
        </w:rPr>
        <w:t>s</w:t>
      </w:r>
      <w:r w:rsidRPr="00682BC4">
        <w:rPr>
          <w:rFonts w:ascii="Times New Roman" w:eastAsia="Times New Roman" w:hAnsi="Times New Roman" w:cs="Times New Roman"/>
          <w:color w:val="333333"/>
          <w:sz w:val="24"/>
          <w:szCs w:val="24"/>
        </w:rPr>
        <w:t xml:space="preserve"> could be an approach to take, it is not suggested as the </w:t>
      </w:r>
      <w:r w:rsidR="00682BC4" w:rsidRPr="00682BC4">
        <w:rPr>
          <w:rFonts w:ascii="Times New Roman" w:eastAsia="Times New Roman" w:hAnsi="Times New Roman" w:cs="Times New Roman"/>
          <w:color w:val="333333"/>
          <w:sz w:val="24"/>
          <w:szCs w:val="24"/>
        </w:rPr>
        <w:t>number</w:t>
      </w:r>
      <w:r w:rsidRPr="00682BC4">
        <w:rPr>
          <w:rFonts w:ascii="Times New Roman" w:eastAsia="Times New Roman" w:hAnsi="Times New Roman" w:cs="Times New Roman"/>
          <w:color w:val="333333"/>
          <w:sz w:val="24"/>
          <w:szCs w:val="24"/>
        </w:rPr>
        <w:t xml:space="preserve"> of </w:t>
      </w:r>
      <w:r w:rsidR="363ED310" w:rsidRPr="00682BC4">
        <w:rPr>
          <w:rFonts w:ascii="Times New Roman" w:eastAsia="Times New Roman" w:hAnsi="Times New Roman" w:cs="Times New Roman"/>
          <w:color w:val="333333"/>
          <w:sz w:val="24"/>
          <w:szCs w:val="24"/>
        </w:rPr>
        <w:t>contribution</w:t>
      </w:r>
      <w:r w:rsidR="4BC62A6E" w:rsidRPr="00682BC4">
        <w:rPr>
          <w:rFonts w:ascii="Times New Roman" w:eastAsia="Times New Roman" w:hAnsi="Times New Roman" w:cs="Times New Roman"/>
          <w:color w:val="333333"/>
          <w:sz w:val="24"/>
          <w:szCs w:val="24"/>
        </w:rPr>
        <w:t>s</w:t>
      </w:r>
      <w:r w:rsidRPr="00682BC4">
        <w:rPr>
          <w:rFonts w:ascii="Times New Roman" w:eastAsia="Times New Roman" w:hAnsi="Times New Roman" w:cs="Times New Roman"/>
          <w:color w:val="333333"/>
          <w:sz w:val="24"/>
          <w:szCs w:val="24"/>
        </w:rPr>
        <w:t xml:space="preserve"> </w:t>
      </w:r>
      <w:r w:rsidR="00682BC4" w:rsidRPr="00682BC4">
        <w:rPr>
          <w:rFonts w:ascii="Times New Roman" w:eastAsia="Times New Roman" w:hAnsi="Times New Roman" w:cs="Times New Roman"/>
          <w:color w:val="333333"/>
          <w:sz w:val="24"/>
          <w:szCs w:val="24"/>
        </w:rPr>
        <w:t>is</w:t>
      </w:r>
      <w:r w:rsidR="4D720C25" w:rsidRPr="00682BC4">
        <w:rPr>
          <w:rFonts w:ascii="Times New Roman" w:eastAsia="Times New Roman" w:hAnsi="Times New Roman" w:cs="Times New Roman"/>
          <w:color w:val="333333"/>
          <w:sz w:val="24"/>
          <w:szCs w:val="24"/>
        </w:rPr>
        <w:t xml:space="preserve"> different. Those who are expected to contribute could </w:t>
      </w:r>
      <w:r w:rsidR="00682BC4" w:rsidRPr="00682BC4">
        <w:rPr>
          <w:rFonts w:ascii="Times New Roman" w:eastAsia="Times New Roman" w:hAnsi="Times New Roman" w:cs="Times New Roman"/>
          <w:color w:val="333333"/>
          <w:sz w:val="24"/>
          <w:szCs w:val="24"/>
        </w:rPr>
        <w:t>only be</w:t>
      </w:r>
      <w:r w:rsidR="4D720C25" w:rsidRPr="00682BC4">
        <w:rPr>
          <w:rFonts w:ascii="Times New Roman" w:eastAsia="Times New Roman" w:hAnsi="Times New Roman" w:cs="Times New Roman"/>
          <w:color w:val="333333"/>
          <w:sz w:val="24"/>
          <w:szCs w:val="24"/>
        </w:rPr>
        <w:t xml:space="preserve"> contacted by considering </w:t>
      </w:r>
      <w:r w:rsidR="4BC62A6E" w:rsidRPr="00682BC4">
        <w:rPr>
          <w:rFonts w:ascii="Times New Roman" w:eastAsia="Times New Roman" w:hAnsi="Times New Roman" w:cs="Times New Roman"/>
          <w:color w:val="333333"/>
          <w:sz w:val="24"/>
          <w:szCs w:val="24"/>
        </w:rPr>
        <w:t>a</w:t>
      </w:r>
      <w:r w:rsidR="4D720C25" w:rsidRPr="00682BC4">
        <w:rPr>
          <w:rFonts w:ascii="Times New Roman" w:eastAsia="Times New Roman" w:hAnsi="Times New Roman" w:cs="Times New Roman"/>
          <w:color w:val="333333"/>
          <w:sz w:val="24"/>
          <w:szCs w:val="24"/>
        </w:rPr>
        <w:t xml:space="preserve"> </w:t>
      </w:r>
      <w:r w:rsidR="063424A2" w:rsidRPr="00682BC4">
        <w:rPr>
          <w:rFonts w:ascii="Times New Roman" w:eastAsia="Times New Roman" w:hAnsi="Times New Roman" w:cs="Times New Roman"/>
          <w:color w:val="333333"/>
          <w:sz w:val="24"/>
          <w:szCs w:val="24"/>
        </w:rPr>
        <w:t>threshold</w:t>
      </w:r>
      <w:r w:rsidR="4D720C25" w:rsidRPr="00682BC4">
        <w:rPr>
          <w:rFonts w:ascii="Times New Roman" w:eastAsia="Times New Roman" w:hAnsi="Times New Roman" w:cs="Times New Roman"/>
          <w:color w:val="333333"/>
          <w:sz w:val="24"/>
          <w:szCs w:val="24"/>
        </w:rPr>
        <w:t xml:space="preserve"> </w:t>
      </w:r>
      <w:r w:rsidR="4BC62A6E" w:rsidRPr="00682BC4">
        <w:rPr>
          <w:rFonts w:ascii="Times New Roman" w:eastAsia="Times New Roman" w:hAnsi="Times New Roman" w:cs="Times New Roman"/>
          <w:color w:val="333333"/>
          <w:sz w:val="24"/>
          <w:szCs w:val="24"/>
        </w:rPr>
        <w:t xml:space="preserve">that </w:t>
      </w:r>
      <w:r w:rsidR="4D720C25" w:rsidRPr="00682BC4">
        <w:rPr>
          <w:rFonts w:ascii="Times New Roman" w:eastAsia="Times New Roman" w:hAnsi="Times New Roman" w:cs="Times New Roman"/>
          <w:color w:val="333333"/>
          <w:sz w:val="24"/>
          <w:szCs w:val="24"/>
        </w:rPr>
        <w:t>maximiz</w:t>
      </w:r>
      <w:r w:rsidR="4BC62A6E" w:rsidRPr="00682BC4">
        <w:rPr>
          <w:rFonts w:ascii="Times New Roman" w:eastAsia="Times New Roman" w:hAnsi="Times New Roman" w:cs="Times New Roman"/>
          <w:color w:val="333333"/>
          <w:sz w:val="24"/>
          <w:szCs w:val="24"/>
        </w:rPr>
        <w:t>ed</w:t>
      </w:r>
      <w:r w:rsidR="4D720C25" w:rsidRPr="00682BC4">
        <w:rPr>
          <w:rFonts w:ascii="Times New Roman" w:eastAsia="Times New Roman" w:hAnsi="Times New Roman" w:cs="Times New Roman"/>
          <w:color w:val="333333"/>
          <w:sz w:val="24"/>
          <w:szCs w:val="24"/>
        </w:rPr>
        <w:t xml:space="preserve"> th</w:t>
      </w:r>
      <w:r w:rsidR="23023B26" w:rsidRPr="00682BC4">
        <w:rPr>
          <w:rFonts w:ascii="Times New Roman" w:eastAsia="Times New Roman" w:hAnsi="Times New Roman" w:cs="Times New Roman"/>
          <w:color w:val="333333"/>
          <w:sz w:val="24"/>
          <w:szCs w:val="24"/>
        </w:rPr>
        <w:t xml:space="preserve">e profit, while </w:t>
      </w:r>
      <w:r w:rsidR="063424A2" w:rsidRPr="00682BC4">
        <w:rPr>
          <w:rFonts w:ascii="Times New Roman" w:eastAsia="Times New Roman" w:hAnsi="Times New Roman" w:cs="Times New Roman"/>
          <w:color w:val="333333"/>
          <w:sz w:val="24"/>
          <w:szCs w:val="24"/>
        </w:rPr>
        <w:t>prioritization</w:t>
      </w:r>
      <w:r w:rsidR="23023B26" w:rsidRPr="00682BC4">
        <w:rPr>
          <w:rFonts w:ascii="Times New Roman" w:eastAsia="Times New Roman" w:hAnsi="Times New Roman" w:cs="Times New Roman"/>
          <w:color w:val="333333"/>
          <w:sz w:val="24"/>
          <w:szCs w:val="24"/>
        </w:rPr>
        <w:t xml:space="preserve"> can also be considered based on the </w:t>
      </w:r>
      <w:r w:rsidR="063424A2" w:rsidRPr="00682BC4">
        <w:rPr>
          <w:rFonts w:ascii="Times New Roman" w:eastAsia="Times New Roman" w:hAnsi="Times New Roman" w:cs="Times New Roman"/>
          <w:color w:val="333333"/>
          <w:sz w:val="24"/>
          <w:szCs w:val="24"/>
        </w:rPr>
        <w:t>predicted</w:t>
      </w:r>
      <w:r w:rsidR="23023B26" w:rsidRPr="00682BC4">
        <w:rPr>
          <w:rFonts w:ascii="Times New Roman" w:eastAsia="Times New Roman" w:hAnsi="Times New Roman" w:cs="Times New Roman"/>
          <w:color w:val="333333"/>
          <w:sz w:val="24"/>
          <w:szCs w:val="24"/>
        </w:rPr>
        <w:t xml:space="preserve"> amount of donation. Figure 11 present</w:t>
      </w:r>
      <w:r w:rsidR="133EEC0A" w:rsidRPr="00682BC4">
        <w:rPr>
          <w:rFonts w:ascii="Times New Roman" w:eastAsia="Times New Roman" w:hAnsi="Times New Roman" w:cs="Times New Roman"/>
          <w:color w:val="333333"/>
          <w:sz w:val="24"/>
          <w:szCs w:val="24"/>
        </w:rPr>
        <w:t>s</w:t>
      </w:r>
      <w:r w:rsidR="23023B26" w:rsidRPr="00682BC4">
        <w:rPr>
          <w:rFonts w:ascii="Times New Roman" w:eastAsia="Times New Roman" w:hAnsi="Times New Roman" w:cs="Times New Roman"/>
          <w:color w:val="333333"/>
          <w:sz w:val="24"/>
          <w:szCs w:val="24"/>
        </w:rPr>
        <w:t xml:space="preserve"> the box plot of predicted contributions </w:t>
      </w:r>
      <w:r w:rsidR="063424A2" w:rsidRPr="00682BC4">
        <w:rPr>
          <w:rFonts w:ascii="Times New Roman" w:eastAsia="Times New Roman" w:hAnsi="Times New Roman" w:cs="Times New Roman"/>
          <w:color w:val="333333"/>
          <w:sz w:val="24"/>
          <w:szCs w:val="24"/>
        </w:rPr>
        <w:t xml:space="preserve">by the </w:t>
      </w:r>
      <w:r w:rsidR="239DA4BF" w:rsidRPr="00682BC4">
        <w:rPr>
          <w:rFonts w:ascii="Times New Roman" w:eastAsia="Times New Roman" w:hAnsi="Times New Roman" w:cs="Times New Roman"/>
          <w:color w:val="333333"/>
          <w:sz w:val="24"/>
          <w:szCs w:val="24"/>
        </w:rPr>
        <w:t xml:space="preserve">regression </w:t>
      </w:r>
      <w:r w:rsidR="063424A2" w:rsidRPr="00682BC4">
        <w:rPr>
          <w:rFonts w:ascii="Times New Roman" w:eastAsia="Times New Roman" w:hAnsi="Times New Roman" w:cs="Times New Roman"/>
          <w:color w:val="333333"/>
          <w:sz w:val="24"/>
          <w:szCs w:val="24"/>
        </w:rPr>
        <w:t>mode</w:t>
      </w:r>
      <w:r w:rsidR="5B3BED3E" w:rsidRPr="00682BC4">
        <w:rPr>
          <w:rFonts w:ascii="Times New Roman" w:eastAsia="Times New Roman" w:hAnsi="Times New Roman" w:cs="Times New Roman"/>
          <w:color w:val="333333"/>
          <w:sz w:val="24"/>
          <w:szCs w:val="24"/>
        </w:rPr>
        <w:t>l</w:t>
      </w:r>
      <w:r w:rsidR="063424A2" w:rsidRPr="00682BC4">
        <w:rPr>
          <w:rFonts w:ascii="Times New Roman" w:eastAsia="Times New Roman" w:hAnsi="Times New Roman" w:cs="Times New Roman"/>
          <w:color w:val="333333"/>
          <w:sz w:val="24"/>
          <w:szCs w:val="24"/>
        </w:rPr>
        <w:t xml:space="preserve">. We can </w:t>
      </w:r>
      <w:r w:rsidR="6214E3A3" w:rsidRPr="00682BC4">
        <w:rPr>
          <w:rFonts w:ascii="Times New Roman" w:eastAsia="Times New Roman" w:hAnsi="Times New Roman" w:cs="Times New Roman"/>
          <w:color w:val="333333"/>
          <w:sz w:val="24"/>
          <w:szCs w:val="24"/>
        </w:rPr>
        <w:t>observe</w:t>
      </w:r>
      <w:r w:rsidR="063424A2" w:rsidRPr="00682BC4">
        <w:rPr>
          <w:rFonts w:ascii="Times New Roman" w:eastAsia="Times New Roman" w:hAnsi="Times New Roman" w:cs="Times New Roman"/>
          <w:color w:val="333333"/>
          <w:sz w:val="24"/>
          <w:szCs w:val="24"/>
        </w:rPr>
        <w:t xml:space="preserve"> the </w:t>
      </w:r>
      <w:r w:rsidR="555098A9" w:rsidRPr="00682BC4">
        <w:rPr>
          <w:rFonts w:ascii="Times New Roman" w:eastAsia="Times New Roman" w:hAnsi="Times New Roman" w:cs="Times New Roman"/>
          <w:color w:val="333333"/>
          <w:sz w:val="24"/>
          <w:szCs w:val="24"/>
        </w:rPr>
        <w:t xml:space="preserve">median contribution </w:t>
      </w:r>
      <w:r w:rsidR="2462A345" w:rsidRPr="00682BC4">
        <w:rPr>
          <w:rFonts w:ascii="Times New Roman" w:eastAsia="Times New Roman" w:hAnsi="Times New Roman" w:cs="Times New Roman"/>
          <w:color w:val="333333"/>
          <w:sz w:val="24"/>
          <w:szCs w:val="24"/>
        </w:rPr>
        <w:t>of $14.3</w:t>
      </w:r>
      <w:r w:rsidR="3D0F6A69" w:rsidRPr="00682BC4">
        <w:rPr>
          <w:rFonts w:ascii="Times New Roman" w:eastAsia="Times New Roman" w:hAnsi="Times New Roman" w:cs="Times New Roman"/>
          <w:color w:val="333333"/>
          <w:sz w:val="24"/>
          <w:szCs w:val="24"/>
        </w:rPr>
        <w:t>0</w:t>
      </w:r>
      <w:r w:rsidR="2462A345" w:rsidRPr="00682BC4">
        <w:rPr>
          <w:rFonts w:ascii="Times New Roman" w:eastAsia="Times New Roman" w:hAnsi="Times New Roman" w:cs="Times New Roman"/>
          <w:color w:val="333333"/>
          <w:sz w:val="24"/>
          <w:szCs w:val="24"/>
        </w:rPr>
        <w:t xml:space="preserve"> wit</w:t>
      </w:r>
      <w:r w:rsidR="0F7770C8" w:rsidRPr="00682BC4">
        <w:rPr>
          <w:rFonts w:ascii="Times New Roman" w:eastAsia="Times New Roman" w:hAnsi="Times New Roman" w:cs="Times New Roman"/>
          <w:color w:val="333333"/>
          <w:sz w:val="24"/>
          <w:szCs w:val="24"/>
        </w:rPr>
        <w:t xml:space="preserve">h </w:t>
      </w:r>
      <w:r w:rsidR="1C36D5FA" w:rsidRPr="00682BC4">
        <w:rPr>
          <w:rFonts w:ascii="Times New Roman" w:eastAsia="Times New Roman" w:hAnsi="Times New Roman" w:cs="Times New Roman"/>
          <w:color w:val="333333"/>
          <w:sz w:val="24"/>
          <w:szCs w:val="24"/>
        </w:rPr>
        <w:t>75</w:t>
      </w:r>
      <w:r w:rsidR="23E3B07C" w:rsidRPr="00682BC4">
        <w:rPr>
          <w:rFonts w:ascii="Times New Roman" w:eastAsia="Times New Roman" w:hAnsi="Times New Roman" w:cs="Times New Roman"/>
          <w:color w:val="333333"/>
          <w:sz w:val="24"/>
          <w:szCs w:val="24"/>
        </w:rPr>
        <w:t xml:space="preserve"> percentile</w:t>
      </w:r>
      <w:r w:rsidR="0F7770C8" w:rsidRPr="00682BC4">
        <w:rPr>
          <w:rFonts w:ascii="Times New Roman" w:eastAsia="Times New Roman" w:hAnsi="Times New Roman" w:cs="Times New Roman"/>
          <w:color w:val="333333"/>
          <w:sz w:val="24"/>
          <w:szCs w:val="24"/>
        </w:rPr>
        <w:t xml:space="preserve"> and </w:t>
      </w:r>
      <w:r w:rsidR="00682BC4" w:rsidRPr="00682BC4">
        <w:rPr>
          <w:rFonts w:ascii="Times New Roman" w:eastAsia="Times New Roman" w:hAnsi="Times New Roman" w:cs="Times New Roman"/>
          <w:color w:val="333333"/>
          <w:sz w:val="24"/>
          <w:szCs w:val="24"/>
        </w:rPr>
        <w:t>maximum whisker of</w:t>
      </w:r>
      <w:r w:rsidR="5781DDAA" w:rsidRPr="00682BC4">
        <w:rPr>
          <w:rFonts w:ascii="Times New Roman" w:eastAsia="Times New Roman" w:hAnsi="Times New Roman" w:cs="Times New Roman"/>
          <w:color w:val="333333"/>
          <w:sz w:val="24"/>
          <w:szCs w:val="24"/>
        </w:rPr>
        <w:t xml:space="preserve"> $</w:t>
      </w:r>
      <w:r w:rsidR="6F9B6979" w:rsidRPr="00682BC4">
        <w:rPr>
          <w:rFonts w:ascii="Times New Roman" w:eastAsia="Times New Roman" w:hAnsi="Times New Roman" w:cs="Times New Roman"/>
          <w:color w:val="333333"/>
          <w:sz w:val="24"/>
          <w:szCs w:val="24"/>
        </w:rPr>
        <w:t>15.3</w:t>
      </w:r>
      <w:r w:rsidR="41DFA5A4" w:rsidRPr="00682BC4">
        <w:rPr>
          <w:rFonts w:ascii="Times New Roman" w:eastAsia="Times New Roman" w:hAnsi="Times New Roman" w:cs="Times New Roman"/>
          <w:color w:val="333333"/>
          <w:sz w:val="24"/>
          <w:szCs w:val="24"/>
        </w:rPr>
        <w:t>0</w:t>
      </w:r>
      <w:r w:rsidR="1C36D5FA" w:rsidRPr="00682BC4">
        <w:rPr>
          <w:rFonts w:ascii="Times New Roman" w:eastAsia="Times New Roman" w:hAnsi="Times New Roman" w:cs="Times New Roman"/>
          <w:color w:val="333333"/>
          <w:sz w:val="24"/>
          <w:szCs w:val="24"/>
        </w:rPr>
        <w:t xml:space="preserve"> and $18.4</w:t>
      </w:r>
      <w:r w:rsidR="41DFA5A4" w:rsidRPr="00682BC4">
        <w:rPr>
          <w:rFonts w:ascii="Times New Roman" w:eastAsia="Times New Roman" w:hAnsi="Times New Roman" w:cs="Times New Roman"/>
          <w:color w:val="333333"/>
          <w:sz w:val="24"/>
          <w:szCs w:val="24"/>
        </w:rPr>
        <w:t>0</w:t>
      </w:r>
      <w:r w:rsidR="4E4C09C1" w:rsidRPr="00682BC4">
        <w:rPr>
          <w:rFonts w:ascii="Times New Roman" w:eastAsia="Times New Roman" w:hAnsi="Times New Roman" w:cs="Times New Roman"/>
          <w:color w:val="333333"/>
          <w:sz w:val="24"/>
          <w:szCs w:val="24"/>
        </w:rPr>
        <w:t>, respectively</w:t>
      </w:r>
      <w:r w:rsidR="413B245D" w:rsidRPr="00682BC4">
        <w:rPr>
          <w:rFonts w:ascii="Times New Roman" w:eastAsia="Times New Roman" w:hAnsi="Times New Roman" w:cs="Times New Roman"/>
          <w:sz w:val="24"/>
          <w:szCs w:val="24"/>
        </w:rPr>
        <w:t>; however, targeting only this range could result in a potential profit loss</w:t>
      </w:r>
      <w:r w:rsidR="4E4C09C1" w:rsidRPr="00682BC4">
        <w:rPr>
          <w:rFonts w:ascii="Times New Roman" w:eastAsia="Times New Roman" w:hAnsi="Times New Roman" w:cs="Times New Roman"/>
          <w:sz w:val="24"/>
          <w:szCs w:val="24"/>
        </w:rPr>
        <w:t xml:space="preserve">. </w:t>
      </w:r>
      <w:r w:rsidR="15793F95" w:rsidRPr="00682BC4">
        <w:rPr>
          <w:rFonts w:ascii="Times New Roman" w:eastAsia="Times New Roman" w:hAnsi="Times New Roman" w:cs="Times New Roman"/>
          <w:sz w:val="24"/>
          <w:szCs w:val="24"/>
        </w:rPr>
        <w:t xml:space="preserve"> For overall max profitability, it would be valuable to target individuals whose expected contribution is at or above the minimum whisker value. This is because the loss of marketing to a non-donor would be $2.00 per flyer sent. This means even if five flyers were sent out and only one donor was targeted, the resulting donation would offset the cost of mailing the flyers and providing a net gain of donation.</w:t>
      </w:r>
    </w:p>
    <w:p w14:paraId="2AD76042" w14:textId="71EF4675" w:rsidR="00D11BE8" w:rsidRDefault="00980F4A" w:rsidP="00EE2C48">
      <w:pPr>
        <w:spacing w:line="480" w:lineRule="auto"/>
        <w:jc w:val="center"/>
        <w:rPr>
          <w:rFonts w:asciiTheme="majorBidi" w:hAnsiTheme="majorBidi" w:cstheme="majorBidi"/>
          <w:sz w:val="24"/>
          <w:szCs w:val="24"/>
        </w:rPr>
      </w:pPr>
      <w:r>
        <w:rPr>
          <w:rFonts w:ascii="Times New Roman" w:eastAsia="Times New Roman" w:hAnsi="Times New Roman" w:cs="Times New Roman"/>
          <w:color w:val="333333"/>
          <w:sz w:val="24"/>
          <w:szCs w:val="24"/>
        </w:rPr>
        <w:t>.</w:t>
      </w:r>
      <w:r w:rsidR="005106CF">
        <w:rPr>
          <w:rFonts w:ascii="Times New Roman" w:eastAsia="Times New Roman" w:hAnsi="Times New Roman" w:cs="Times New Roman"/>
          <w:color w:val="333333"/>
          <w:sz w:val="24"/>
          <w:szCs w:val="24"/>
        </w:rPr>
        <w:t xml:space="preserve"> </w:t>
      </w:r>
      <w:r w:rsidR="00D11BE8" w:rsidRPr="004156E2">
        <w:rPr>
          <w:rFonts w:asciiTheme="majorBidi" w:hAnsiTheme="majorBidi" w:cstheme="majorBidi"/>
          <w:noProof/>
          <w:sz w:val="24"/>
          <w:szCs w:val="24"/>
        </w:rPr>
        <w:drawing>
          <wp:inline distT="0" distB="0" distL="0" distR="0" wp14:anchorId="3586F434" wp14:editId="463616F3">
            <wp:extent cx="3056349" cy="2289976"/>
            <wp:effectExtent l="0" t="0" r="0" b="0"/>
            <wp:docPr id="11" name="Picture 11"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box and whisker chart&#10;&#10;Description automatically generated"/>
                    <pic:cNvPicPr/>
                  </pic:nvPicPr>
                  <pic:blipFill>
                    <a:blip r:embed="rId16"/>
                    <a:stretch>
                      <a:fillRect/>
                    </a:stretch>
                  </pic:blipFill>
                  <pic:spPr>
                    <a:xfrm>
                      <a:off x="0" y="0"/>
                      <a:ext cx="3059655" cy="2292453"/>
                    </a:xfrm>
                    <a:prstGeom prst="rect">
                      <a:avLst/>
                    </a:prstGeom>
                    <a:ln w="38100">
                      <a:noFill/>
                    </a:ln>
                  </pic:spPr>
                </pic:pic>
              </a:graphicData>
            </a:graphic>
          </wp:inline>
        </w:drawing>
      </w:r>
    </w:p>
    <w:p w14:paraId="25B5A408" w14:textId="12ACBE0C" w:rsidR="002455FA" w:rsidRDefault="002455FA" w:rsidP="002455FA">
      <w:pPr>
        <w:spacing w:line="480" w:lineRule="auto"/>
        <w:jc w:val="center"/>
        <w:rPr>
          <w:rFonts w:asciiTheme="majorBidi" w:hAnsiTheme="majorBidi" w:cstheme="majorBidi"/>
          <w:sz w:val="24"/>
          <w:szCs w:val="24"/>
        </w:rPr>
      </w:pPr>
      <w:r>
        <w:rPr>
          <w:rFonts w:asciiTheme="majorBidi" w:hAnsiTheme="majorBidi" w:cstheme="majorBidi"/>
          <w:sz w:val="24"/>
          <w:szCs w:val="24"/>
        </w:rPr>
        <w:t xml:space="preserve">Figure 11. </w:t>
      </w:r>
      <w:r w:rsidR="00811664">
        <w:rPr>
          <w:rFonts w:asciiTheme="majorBidi" w:hAnsiTheme="majorBidi" w:cstheme="majorBidi"/>
          <w:sz w:val="24"/>
          <w:szCs w:val="24"/>
        </w:rPr>
        <w:t>Predicted donation</w:t>
      </w:r>
      <w:r w:rsidR="005713E2">
        <w:rPr>
          <w:rFonts w:asciiTheme="majorBidi" w:hAnsiTheme="majorBidi" w:cstheme="majorBidi"/>
          <w:sz w:val="24"/>
          <w:szCs w:val="24"/>
        </w:rPr>
        <w:t>s</w:t>
      </w:r>
      <w:r w:rsidR="00811664">
        <w:rPr>
          <w:rFonts w:asciiTheme="majorBidi" w:hAnsiTheme="majorBidi" w:cstheme="majorBidi"/>
          <w:sz w:val="24"/>
          <w:szCs w:val="24"/>
        </w:rPr>
        <w:t xml:space="preserve"> by participants in </w:t>
      </w:r>
      <w:r w:rsidR="005713E2">
        <w:rPr>
          <w:rFonts w:asciiTheme="majorBidi" w:hAnsiTheme="majorBidi" w:cstheme="majorBidi"/>
          <w:sz w:val="24"/>
          <w:szCs w:val="24"/>
        </w:rPr>
        <w:t xml:space="preserve">the </w:t>
      </w:r>
      <w:r w:rsidR="00811664">
        <w:rPr>
          <w:rFonts w:asciiTheme="majorBidi" w:hAnsiTheme="majorBidi" w:cstheme="majorBidi"/>
          <w:sz w:val="24"/>
          <w:szCs w:val="24"/>
        </w:rPr>
        <w:t>score dataset</w:t>
      </w:r>
    </w:p>
    <w:p w14:paraId="23949640" w14:textId="77777777" w:rsidR="00D11BE8" w:rsidRPr="00D06407" w:rsidRDefault="00D11BE8" w:rsidP="00D11BE8">
      <w:pPr>
        <w:spacing w:line="480" w:lineRule="auto"/>
        <w:rPr>
          <w:rFonts w:asciiTheme="majorBidi" w:hAnsiTheme="majorBidi" w:cstheme="majorBidi"/>
          <w:sz w:val="24"/>
          <w:szCs w:val="24"/>
        </w:rPr>
      </w:pPr>
    </w:p>
    <w:p w14:paraId="66737F6F" w14:textId="06796005" w:rsidR="00D571A2" w:rsidRPr="00530EF5" w:rsidRDefault="00D571A2" w:rsidP="00996CBD">
      <w:pPr>
        <w:pStyle w:val="Heading1"/>
      </w:pPr>
      <w:r w:rsidRPr="00996CBD">
        <w:lastRenderedPageBreak/>
        <w:t>Conclusion</w:t>
      </w:r>
    </w:p>
    <w:p w14:paraId="3D152802" w14:textId="01960741" w:rsidR="00AE4F31" w:rsidRPr="00530EF5" w:rsidRDefault="00682BC4" w:rsidP="34BF8D44">
      <w:pPr>
        <w:spacing w:line="480" w:lineRule="auto"/>
        <w:jc w:val="both"/>
        <w:rPr>
          <w:rFonts w:asciiTheme="majorBidi" w:hAnsiTheme="majorBidi" w:cstheme="majorBidi"/>
          <w:sz w:val="24"/>
          <w:szCs w:val="24"/>
        </w:rPr>
      </w:pPr>
      <w:r>
        <w:rPr>
          <w:rFonts w:asciiTheme="majorBidi" w:hAnsiTheme="majorBidi" w:cstheme="majorBidi"/>
          <w:sz w:val="24"/>
          <w:szCs w:val="24"/>
        </w:rPr>
        <w:t>To recap, our team having</w:t>
      </w:r>
      <w:r w:rsidR="02321140" w:rsidRPr="34BF8D44">
        <w:rPr>
          <w:rFonts w:asciiTheme="majorBidi" w:hAnsiTheme="majorBidi" w:cstheme="majorBidi"/>
          <w:sz w:val="24"/>
          <w:szCs w:val="24"/>
        </w:rPr>
        <w:t xml:space="preserve"> been ask</w:t>
      </w:r>
      <w:r w:rsidR="5B40C3C1" w:rsidRPr="34BF8D44">
        <w:rPr>
          <w:rFonts w:asciiTheme="majorBidi" w:hAnsiTheme="majorBidi" w:cstheme="majorBidi"/>
          <w:sz w:val="24"/>
          <w:szCs w:val="24"/>
        </w:rPr>
        <w:t>ed</w:t>
      </w:r>
      <w:r w:rsidR="02321140" w:rsidRPr="34BF8D44">
        <w:rPr>
          <w:rFonts w:asciiTheme="majorBidi" w:hAnsiTheme="majorBidi" w:cstheme="majorBidi"/>
          <w:sz w:val="24"/>
          <w:szCs w:val="24"/>
        </w:rPr>
        <w:t xml:space="preserve"> by the nonprofit organization to develop predictive model</w:t>
      </w:r>
      <w:r w:rsidR="6AC87E45" w:rsidRPr="34BF8D44">
        <w:rPr>
          <w:rFonts w:asciiTheme="majorBidi" w:hAnsiTheme="majorBidi" w:cstheme="majorBidi"/>
          <w:sz w:val="24"/>
          <w:szCs w:val="24"/>
        </w:rPr>
        <w:t>s</w:t>
      </w:r>
      <w:r w:rsidR="02321140" w:rsidRPr="34BF8D44">
        <w:rPr>
          <w:rFonts w:asciiTheme="majorBidi" w:hAnsiTheme="majorBidi" w:cstheme="majorBidi"/>
          <w:sz w:val="24"/>
          <w:szCs w:val="24"/>
        </w:rPr>
        <w:t xml:space="preserve"> capable of identifying individual</w:t>
      </w:r>
      <w:r w:rsidR="0085EB68" w:rsidRPr="34BF8D44">
        <w:rPr>
          <w:rFonts w:asciiTheme="majorBidi" w:hAnsiTheme="majorBidi" w:cstheme="majorBidi"/>
          <w:sz w:val="24"/>
          <w:szCs w:val="24"/>
        </w:rPr>
        <w:t>s</w:t>
      </w:r>
      <w:r w:rsidR="02321140" w:rsidRPr="34BF8D44">
        <w:rPr>
          <w:rFonts w:asciiTheme="majorBidi" w:hAnsiTheme="majorBidi" w:cstheme="majorBidi"/>
          <w:sz w:val="24"/>
          <w:szCs w:val="24"/>
        </w:rPr>
        <w:t xml:space="preserve"> </w:t>
      </w:r>
      <w:r w:rsidR="7ACB7677" w:rsidRPr="34BF8D44">
        <w:rPr>
          <w:rFonts w:asciiTheme="majorBidi" w:hAnsiTheme="majorBidi" w:cstheme="majorBidi"/>
          <w:sz w:val="24"/>
          <w:szCs w:val="24"/>
        </w:rPr>
        <w:t xml:space="preserve">who are expected to contribute </w:t>
      </w:r>
      <w:r w:rsidRPr="34BF8D44">
        <w:rPr>
          <w:rFonts w:asciiTheme="majorBidi" w:hAnsiTheme="majorBidi" w:cstheme="majorBidi"/>
          <w:sz w:val="24"/>
          <w:szCs w:val="24"/>
        </w:rPr>
        <w:t>to</w:t>
      </w:r>
      <w:r w:rsidR="7ACB7677" w:rsidRPr="34BF8D44">
        <w:rPr>
          <w:rFonts w:asciiTheme="majorBidi" w:hAnsiTheme="majorBidi" w:cstheme="majorBidi"/>
          <w:sz w:val="24"/>
          <w:szCs w:val="24"/>
        </w:rPr>
        <w:t xml:space="preserve"> the next campaign and provide the predictive model</w:t>
      </w:r>
      <w:r w:rsidR="5DFA3323" w:rsidRPr="34BF8D44">
        <w:rPr>
          <w:rFonts w:asciiTheme="majorBidi" w:hAnsiTheme="majorBidi" w:cstheme="majorBidi"/>
          <w:sz w:val="24"/>
          <w:szCs w:val="24"/>
        </w:rPr>
        <w:t xml:space="preserve"> capable of </w:t>
      </w:r>
      <w:r w:rsidR="6AC87E45" w:rsidRPr="34BF8D44">
        <w:rPr>
          <w:rFonts w:asciiTheme="majorBidi" w:hAnsiTheme="majorBidi" w:cstheme="majorBidi"/>
          <w:sz w:val="24"/>
          <w:szCs w:val="24"/>
        </w:rPr>
        <w:t>estimating</w:t>
      </w:r>
      <w:r w:rsidR="5DFA3323" w:rsidRPr="34BF8D44">
        <w:rPr>
          <w:rFonts w:asciiTheme="majorBidi" w:hAnsiTheme="majorBidi" w:cstheme="majorBidi"/>
          <w:sz w:val="24"/>
          <w:szCs w:val="24"/>
        </w:rPr>
        <w:t xml:space="preserve"> the donation amount</w:t>
      </w:r>
      <w:r w:rsidR="7ACB7677" w:rsidRPr="34BF8D44">
        <w:rPr>
          <w:rFonts w:asciiTheme="majorBidi" w:hAnsiTheme="majorBidi" w:cstheme="majorBidi"/>
          <w:sz w:val="24"/>
          <w:szCs w:val="24"/>
        </w:rPr>
        <w:t xml:space="preserve">. </w:t>
      </w:r>
      <w:r w:rsidR="5DFA3323" w:rsidRPr="34BF8D44">
        <w:rPr>
          <w:rFonts w:asciiTheme="majorBidi" w:hAnsiTheme="majorBidi" w:cstheme="majorBidi"/>
          <w:sz w:val="24"/>
          <w:szCs w:val="24"/>
        </w:rPr>
        <w:t>In this report we developed model</w:t>
      </w:r>
      <w:r w:rsidR="6AC87E45" w:rsidRPr="34BF8D44">
        <w:rPr>
          <w:rFonts w:asciiTheme="majorBidi" w:hAnsiTheme="majorBidi" w:cstheme="majorBidi"/>
          <w:sz w:val="24"/>
          <w:szCs w:val="24"/>
        </w:rPr>
        <w:t>s</w:t>
      </w:r>
      <w:r w:rsidR="5DFA3323" w:rsidRPr="34BF8D44">
        <w:rPr>
          <w:rFonts w:asciiTheme="majorBidi" w:hAnsiTheme="majorBidi" w:cstheme="majorBidi"/>
          <w:sz w:val="24"/>
          <w:szCs w:val="24"/>
        </w:rPr>
        <w:t xml:space="preserve"> for both classification and regression analysis and evaluated the</w:t>
      </w:r>
      <w:r w:rsidR="69AF8631" w:rsidRPr="34BF8D44">
        <w:rPr>
          <w:rFonts w:asciiTheme="majorBidi" w:hAnsiTheme="majorBidi" w:cstheme="majorBidi"/>
          <w:sz w:val="24"/>
          <w:szCs w:val="24"/>
        </w:rPr>
        <w:t xml:space="preserve"> developed</w:t>
      </w:r>
      <w:r w:rsidR="5DFA3323" w:rsidRPr="34BF8D44">
        <w:rPr>
          <w:rFonts w:asciiTheme="majorBidi" w:hAnsiTheme="majorBidi" w:cstheme="majorBidi"/>
          <w:sz w:val="24"/>
          <w:szCs w:val="24"/>
        </w:rPr>
        <w:t xml:space="preserve"> model</w:t>
      </w:r>
      <w:r w:rsidR="69AF8631" w:rsidRPr="34BF8D44">
        <w:rPr>
          <w:rFonts w:asciiTheme="majorBidi" w:hAnsiTheme="majorBidi" w:cstheme="majorBidi"/>
          <w:sz w:val="24"/>
          <w:szCs w:val="24"/>
        </w:rPr>
        <w:t>s</w:t>
      </w:r>
      <w:r w:rsidR="5DFA3323" w:rsidRPr="34BF8D44">
        <w:rPr>
          <w:rFonts w:asciiTheme="majorBidi" w:hAnsiTheme="majorBidi" w:cstheme="majorBidi"/>
          <w:sz w:val="24"/>
          <w:szCs w:val="24"/>
        </w:rPr>
        <w:t xml:space="preserve"> based on their performance on the test dataset. </w:t>
      </w:r>
      <w:r w:rsidR="75C1C4DF" w:rsidRPr="34BF8D44">
        <w:rPr>
          <w:rFonts w:asciiTheme="majorBidi" w:hAnsiTheme="majorBidi" w:cstheme="majorBidi"/>
          <w:sz w:val="24"/>
          <w:szCs w:val="24"/>
        </w:rPr>
        <w:t xml:space="preserve"> The best models were</w:t>
      </w:r>
      <w:r>
        <w:rPr>
          <w:rFonts w:asciiTheme="majorBidi" w:hAnsiTheme="majorBidi" w:cstheme="majorBidi"/>
          <w:sz w:val="24"/>
          <w:szCs w:val="24"/>
        </w:rPr>
        <w:t xml:space="preserve"> </w:t>
      </w:r>
      <w:r w:rsidR="69AF8631" w:rsidRPr="34BF8D44">
        <w:rPr>
          <w:rFonts w:asciiTheme="majorBidi" w:hAnsiTheme="majorBidi" w:cstheme="majorBidi"/>
          <w:sz w:val="24"/>
          <w:szCs w:val="24"/>
        </w:rPr>
        <w:t xml:space="preserve">then </w:t>
      </w:r>
      <w:r w:rsidR="5DFA3323" w:rsidRPr="34BF8D44">
        <w:rPr>
          <w:rFonts w:asciiTheme="majorBidi" w:hAnsiTheme="majorBidi" w:cstheme="majorBidi"/>
          <w:sz w:val="24"/>
          <w:szCs w:val="24"/>
        </w:rPr>
        <w:t xml:space="preserve">selected and </w:t>
      </w:r>
      <w:r w:rsidR="5B40C3C1" w:rsidRPr="34BF8D44">
        <w:rPr>
          <w:rFonts w:asciiTheme="majorBidi" w:hAnsiTheme="majorBidi" w:cstheme="majorBidi"/>
          <w:sz w:val="24"/>
          <w:szCs w:val="24"/>
        </w:rPr>
        <w:t>applied</w:t>
      </w:r>
      <w:r w:rsidR="2BBB977F" w:rsidRPr="34BF8D44">
        <w:rPr>
          <w:rFonts w:asciiTheme="majorBidi" w:hAnsiTheme="majorBidi" w:cstheme="majorBidi"/>
          <w:sz w:val="24"/>
          <w:szCs w:val="24"/>
        </w:rPr>
        <w:t xml:space="preserve"> to the score </w:t>
      </w:r>
      <w:r w:rsidRPr="34BF8D44">
        <w:rPr>
          <w:rFonts w:asciiTheme="majorBidi" w:hAnsiTheme="majorBidi" w:cstheme="majorBidi"/>
          <w:sz w:val="24"/>
          <w:szCs w:val="24"/>
        </w:rPr>
        <w:t>dataset provided</w:t>
      </w:r>
      <w:r w:rsidR="23D33396" w:rsidRPr="34BF8D44">
        <w:rPr>
          <w:rFonts w:asciiTheme="majorBidi" w:hAnsiTheme="majorBidi" w:cstheme="majorBidi"/>
          <w:sz w:val="24"/>
          <w:szCs w:val="24"/>
        </w:rPr>
        <w:t xml:space="preserve"> by</w:t>
      </w:r>
      <w:r>
        <w:rPr>
          <w:rFonts w:asciiTheme="majorBidi" w:hAnsiTheme="majorBidi" w:cstheme="majorBidi"/>
          <w:sz w:val="24"/>
          <w:szCs w:val="24"/>
        </w:rPr>
        <w:t xml:space="preserve"> </w:t>
      </w:r>
      <w:r w:rsidR="2BBB977F" w:rsidRPr="34BF8D44">
        <w:rPr>
          <w:rFonts w:asciiTheme="majorBidi" w:hAnsiTheme="majorBidi" w:cstheme="majorBidi"/>
          <w:sz w:val="24"/>
          <w:szCs w:val="24"/>
        </w:rPr>
        <w:t xml:space="preserve">the nonprofit </w:t>
      </w:r>
      <w:r w:rsidR="5B40C3C1" w:rsidRPr="34BF8D44">
        <w:rPr>
          <w:rFonts w:asciiTheme="majorBidi" w:hAnsiTheme="majorBidi" w:cstheme="majorBidi"/>
          <w:sz w:val="24"/>
          <w:szCs w:val="24"/>
        </w:rPr>
        <w:t>organization</w:t>
      </w:r>
      <w:r w:rsidR="2BBB977F" w:rsidRPr="34BF8D44">
        <w:rPr>
          <w:rFonts w:asciiTheme="majorBidi" w:hAnsiTheme="majorBidi" w:cstheme="majorBidi"/>
          <w:sz w:val="24"/>
          <w:szCs w:val="24"/>
        </w:rPr>
        <w:t>. Individual</w:t>
      </w:r>
      <w:r w:rsidR="5F02D8C4" w:rsidRPr="34BF8D44">
        <w:rPr>
          <w:rFonts w:asciiTheme="majorBidi" w:hAnsiTheme="majorBidi" w:cstheme="majorBidi"/>
          <w:sz w:val="24"/>
          <w:szCs w:val="24"/>
        </w:rPr>
        <w:t>s</w:t>
      </w:r>
      <w:r w:rsidR="2BBB977F" w:rsidRPr="34BF8D44">
        <w:rPr>
          <w:rFonts w:asciiTheme="majorBidi" w:hAnsiTheme="majorBidi" w:cstheme="majorBidi"/>
          <w:sz w:val="24"/>
          <w:szCs w:val="24"/>
        </w:rPr>
        <w:t xml:space="preserve"> who are expected to contribute </w:t>
      </w:r>
      <w:r w:rsidR="69AF8631" w:rsidRPr="34BF8D44">
        <w:rPr>
          <w:rFonts w:asciiTheme="majorBidi" w:hAnsiTheme="majorBidi" w:cstheme="majorBidi"/>
          <w:sz w:val="24"/>
          <w:szCs w:val="24"/>
        </w:rPr>
        <w:t>to</w:t>
      </w:r>
      <w:r w:rsidR="2BBB977F" w:rsidRPr="34BF8D44">
        <w:rPr>
          <w:rFonts w:asciiTheme="majorBidi" w:hAnsiTheme="majorBidi" w:cstheme="majorBidi"/>
          <w:sz w:val="24"/>
          <w:szCs w:val="24"/>
        </w:rPr>
        <w:t xml:space="preserve"> the next campaign are identified and</w:t>
      </w:r>
      <w:r w:rsidR="139431A6" w:rsidRPr="34BF8D44">
        <w:rPr>
          <w:rFonts w:asciiTheme="majorBidi" w:hAnsiTheme="majorBidi" w:cstheme="majorBidi"/>
          <w:sz w:val="24"/>
          <w:szCs w:val="24"/>
        </w:rPr>
        <w:t xml:space="preserve"> expected</w:t>
      </w:r>
      <w:r w:rsidR="2BBB977F" w:rsidRPr="34BF8D44">
        <w:rPr>
          <w:rFonts w:asciiTheme="majorBidi" w:hAnsiTheme="majorBidi" w:cstheme="majorBidi"/>
          <w:sz w:val="24"/>
          <w:szCs w:val="24"/>
        </w:rPr>
        <w:t xml:space="preserve"> </w:t>
      </w:r>
      <w:r w:rsidR="139431A6" w:rsidRPr="34BF8D44">
        <w:rPr>
          <w:rFonts w:asciiTheme="majorBidi" w:hAnsiTheme="majorBidi" w:cstheme="majorBidi"/>
          <w:sz w:val="24"/>
          <w:szCs w:val="24"/>
        </w:rPr>
        <w:t>donation amount</w:t>
      </w:r>
      <w:r w:rsidR="5DFDA3E8" w:rsidRPr="34BF8D44">
        <w:rPr>
          <w:rFonts w:asciiTheme="majorBidi" w:hAnsiTheme="majorBidi" w:cstheme="majorBidi"/>
          <w:sz w:val="24"/>
          <w:szCs w:val="24"/>
        </w:rPr>
        <w:t>s</w:t>
      </w:r>
      <w:r w:rsidR="139431A6" w:rsidRPr="34BF8D44">
        <w:rPr>
          <w:rFonts w:asciiTheme="majorBidi" w:hAnsiTheme="majorBidi" w:cstheme="majorBidi"/>
          <w:sz w:val="24"/>
          <w:szCs w:val="24"/>
        </w:rPr>
        <w:t xml:space="preserve"> are predicted. The predicted donation amount can be </w:t>
      </w:r>
      <w:r w:rsidR="5B40C3C1" w:rsidRPr="34BF8D44">
        <w:rPr>
          <w:rFonts w:asciiTheme="majorBidi" w:hAnsiTheme="majorBidi" w:cstheme="majorBidi"/>
          <w:sz w:val="24"/>
          <w:szCs w:val="24"/>
        </w:rPr>
        <w:t>utilized</w:t>
      </w:r>
      <w:r w:rsidR="139431A6" w:rsidRPr="34BF8D44">
        <w:rPr>
          <w:rFonts w:asciiTheme="majorBidi" w:hAnsiTheme="majorBidi" w:cstheme="majorBidi"/>
          <w:sz w:val="24"/>
          <w:szCs w:val="24"/>
        </w:rPr>
        <w:t xml:space="preserve"> </w:t>
      </w:r>
      <w:r w:rsidR="6ECE93E4" w:rsidRPr="34BF8D44">
        <w:rPr>
          <w:rFonts w:asciiTheme="majorBidi" w:hAnsiTheme="majorBidi" w:cstheme="majorBidi"/>
          <w:sz w:val="24"/>
          <w:szCs w:val="24"/>
        </w:rPr>
        <w:t xml:space="preserve">to develop a threshold </w:t>
      </w:r>
      <w:r w:rsidR="139431A6" w:rsidRPr="34BF8D44">
        <w:rPr>
          <w:rFonts w:asciiTheme="majorBidi" w:hAnsiTheme="majorBidi" w:cstheme="majorBidi"/>
          <w:sz w:val="24"/>
          <w:szCs w:val="24"/>
        </w:rPr>
        <w:t xml:space="preserve">in accordance with the advertisement </w:t>
      </w:r>
      <w:r w:rsidR="5B40C3C1" w:rsidRPr="34BF8D44">
        <w:rPr>
          <w:rFonts w:asciiTheme="majorBidi" w:hAnsiTheme="majorBidi" w:cstheme="majorBidi"/>
          <w:sz w:val="24"/>
          <w:szCs w:val="24"/>
        </w:rPr>
        <w:t>costs</w:t>
      </w:r>
      <w:r w:rsidR="139431A6" w:rsidRPr="34BF8D44">
        <w:rPr>
          <w:rFonts w:asciiTheme="majorBidi" w:hAnsiTheme="majorBidi" w:cstheme="majorBidi"/>
          <w:sz w:val="24"/>
          <w:szCs w:val="24"/>
        </w:rPr>
        <w:t xml:space="preserve"> to increase the profit </w:t>
      </w:r>
      <w:r w:rsidR="5B40C3C1" w:rsidRPr="34BF8D44">
        <w:rPr>
          <w:rFonts w:asciiTheme="majorBidi" w:hAnsiTheme="majorBidi" w:cstheme="majorBidi"/>
          <w:sz w:val="24"/>
          <w:szCs w:val="24"/>
        </w:rPr>
        <w:t>achieved</w:t>
      </w:r>
      <w:r w:rsidR="139431A6" w:rsidRPr="34BF8D44">
        <w:rPr>
          <w:rFonts w:asciiTheme="majorBidi" w:hAnsiTheme="majorBidi" w:cstheme="majorBidi"/>
          <w:sz w:val="24"/>
          <w:szCs w:val="24"/>
        </w:rPr>
        <w:t xml:space="preserve"> and lower the cost. Our results present accurate models</w:t>
      </w:r>
      <w:r w:rsidR="5B40C3C1" w:rsidRPr="34BF8D44">
        <w:rPr>
          <w:rFonts w:asciiTheme="majorBidi" w:hAnsiTheme="majorBidi" w:cstheme="majorBidi"/>
          <w:sz w:val="24"/>
          <w:szCs w:val="24"/>
        </w:rPr>
        <w:t xml:space="preserve"> developed and applied to the datasets provide</w:t>
      </w:r>
      <w:r w:rsidR="55DFE671" w:rsidRPr="34BF8D44">
        <w:rPr>
          <w:rFonts w:asciiTheme="majorBidi" w:hAnsiTheme="majorBidi" w:cstheme="majorBidi"/>
          <w:sz w:val="24"/>
          <w:szCs w:val="24"/>
        </w:rPr>
        <w:t>d</w:t>
      </w:r>
      <w:r w:rsidR="5B40C3C1" w:rsidRPr="34BF8D44">
        <w:rPr>
          <w:rFonts w:asciiTheme="majorBidi" w:hAnsiTheme="majorBidi" w:cstheme="majorBidi"/>
          <w:sz w:val="24"/>
          <w:szCs w:val="24"/>
        </w:rPr>
        <w:t>.</w:t>
      </w:r>
    </w:p>
    <w:p w14:paraId="1997896F" w14:textId="23267F2D" w:rsidR="2ADAAF5A" w:rsidRPr="00682BC4" w:rsidRDefault="2ADAAF5A" w:rsidP="00682BC4">
      <w:pPr>
        <w:spacing w:line="480" w:lineRule="auto"/>
        <w:jc w:val="both"/>
        <w:rPr>
          <w:rFonts w:ascii="Times New Roman" w:eastAsia="Times New Roman" w:hAnsi="Times New Roman" w:cs="Times New Roman"/>
          <w:sz w:val="24"/>
          <w:szCs w:val="24"/>
        </w:rPr>
      </w:pPr>
      <w:r w:rsidRPr="00682BC4">
        <w:rPr>
          <w:rFonts w:ascii="Times New Roman" w:eastAsia="Times New Roman" w:hAnsi="Times New Roman" w:cs="Times New Roman"/>
          <w:sz w:val="24"/>
          <w:szCs w:val="24"/>
        </w:rPr>
        <w:t xml:space="preserve">One of the limitations worth mentioning for future modeling and predictions was the lack of location data. The only regional data provided was the five geographic regions in the </w:t>
      </w:r>
      <w:r w:rsidRPr="00682BC4">
        <w:rPr>
          <w:rFonts w:ascii="Times New Roman" w:eastAsia="Times New Roman" w:hAnsi="Times New Roman" w:cs="Times New Roman"/>
          <w:i/>
          <w:iCs/>
          <w:sz w:val="24"/>
          <w:szCs w:val="24"/>
        </w:rPr>
        <w:t xml:space="preserve">region </w:t>
      </w:r>
      <w:r w:rsidRPr="00682BC4">
        <w:rPr>
          <w:rFonts w:ascii="Times New Roman" w:eastAsia="Times New Roman" w:hAnsi="Times New Roman" w:cs="Times New Roman"/>
          <w:sz w:val="24"/>
          <w:szCs w:val="24"/>
        </w:rPr>
        <w:t>variable. Since flyers are being distributed, it makes sense that the nonprofit organization has the exact location information to pair with the IDs from the data supplied. More in-depth location data would have been valuable for insights into potentially grouping repeat donors by more than just regional location.</w:t>
      </w:r>
    </w:p>
    <w:p w14:paraId="0D673D78" w14:textId="2BEEA625" w:rsidR="34BF8D44" w:rsidRDefault="34BF8D44" w:rsidP="34BF8D44">
      <w:pPr>
        <w:spacing w:line="480" w:lineRule="auto"/>
        <w:jc w:val="both"/>
        <w:rPr>
          <w:rFonts w:asciiTheme="majorBidi" w:hAnsiTheme="majorBidi" w:cstheme="majorBidi"/>
          <w:sz w:val="24"/>
          <w:szCs w:val="24"/>
        </w:rPr>
      </w:pPr>
    </w:p>
    <w:p w14:paraId="32F1EBFA" w14:textId="77777777" w:rsidR="00D571A2" w:rsidRPr="00530EF5" w:rsidRDefault="00D571A2" w:rsidP="00530EF5">
      <w:pPr>
        <w:spacing w:line="480" w:lineRule="auto"/>
        <w:rPr>
          <w:rFonts w:asciiTheme="majorBidi" w:hAnsiTheme="majorBidi" w:cstheme="majorBidi"/>
          <w:sz w:val="24"/>
          <w:szCs w:val="24"/>
        </w:rPr>
      </w:pPr>
    </w:p>
    <w:sectPr w:rsidR="00D571A2" w:rsidRPr="00530E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A1727F"/>
    <w:multiLevelType w:val="multilevel"/>
    <w:tmpl w:val="366C1838"/>
    <w:lvl w:ilvl="0">
      <w:start w:val="1"/>
      <w:numFmt w:val="none"/>
      <w:pStyle w:val="Heading1"/>
      <w:suff w:val="nothing"/>
      <w:lvlText w:val=""/>
      <w:lvlJc w:val="left"/>
      <w:pPr>
        <w:ind w:left="0" w:firstLine="0"/>
      </w:pPr>
      <w:rPr>
        <w:rFonts w:ascii="Times New Roman" w:hAnsi="Times New Roman" w:cs="Times New Roman" w:hint="default"/>
        <w:b/>
        <w:i w:val="0"/>
        <w:sz w:val="32"/>
      </w:rPr>
    </w:lvl>
    <w:lvl w:ilvl="1">
      <w:start w:val="1"/>
      <w:numFmt w:val="none"/>
      <w:pStyle w:val="Heading2"/>
      <w:suff w:val="nothing"/>
      <w:lvlText w:val=""/>
      <w:lvlJc w:val="left"/>
      <w:pPr>
        <w:ind w:left="0" w:firstLine="0"/>
      </w:pPr>
      <w:rPr>
        <w:rFonts w:ascii="Times New Roman" w:hAnsi="Times New Roman" w:cs="Times New Roman" w:hint="default"/>
        <w:b/>
        <w:i w:val="0"/>
        <w:sz w:val="28"/>
      </w:rPr>
    </w:lvl>
    <w:lvl w:ilvl="2">
      <w:start w:val="1"/>
      <w:numFmt w:val="none"/>
      <w:pStyle w:val="Heading3"/>
      <w:suff w:val="nothing"/>
      <w:lvlText w:val=""/>
      <w:lvlJc w:val="left"/>
      <w:pPr>
        <w:ind w:left="0" w:firstLine="0"/>
      </w:pPr>
      <w:rPr>
        <w:rFonts w:ascii="Times New Roman" w:hAnsi="Times New Roman" w:cs="Times New Roman" w:hint="default"/>
        <w:b/>
        <w:i w:val="0"/>
        <w:sz w:val="24"/>
      </w:rPr>
    </w:lvl>
    <w:lvl w:ilvl="3">
      <w:start w:val="1"/>
      <w:numFmt w:val="decimal"/>
      <w:lvlText w:val="(%4)"/>
      <w:lvlJc w:val="left"/>
      <w:pPr>
        <w:ind w:left="-32767"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1229922386">
    <w:abstractNumId w:val="0"/>
  </w:num>
  <w:num w:numId="2" w16cid:durableId="1679192406">
    <w:abstractNumId w:val="0"/>
  </w:num>
  <w:num w:numId="3" w16cid:durableId="1747652638">
    <w:abstractNumId w:val="0"/>
  </w:num>
  <w:num w:numId="4" w16cid:durableId="1812140171">
    <w:abstractNumId w:val="0"/>
  </w:num>
  <w:num w:numId="5" w16cid:durableId="487553180">
    <w:abstractNumId w:val="0"/>
  </w:num>
  <w:num w:numId="6" w16cid:durableId="19019441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YxMzE1NDO0NDIwNjRQ0lEKTi0uzszPAymwqAUAuCZp1ywAAAA="/>
  </w:docVars>
  <w:rsids>
    <w:rsidRoot w:val="00C82370"/>
    <w:rsid w:val="0000116C"/>
    <w:rsid w:val="00007A4B"/>
    <w:rsid w:val="00015B1B"/>
    <w:rsid w:val="0002614C"/>
    <w:rsid w:val="000407CE"/>
    <w:rsid w:val="00040AB1"/>
    <w:rsid w:val="00053440"/>
    <w:rsid w:val="00076C21"/>
    <w:rsid w:val="00077F92"/>
    <w:rsid w:val="00081F11"/>
    <w:rsid w:val="00082D5C"/>
    <w:rsid w:val="0009041D"/>
    <w:rsid w:val="000A6F2A"/>
    <w:rsid w:val="000B60FB"/>
    <w:rsid w:val="000C2A12"/>
    <w:rsid w:val="000E4001"/>
    <w:rsid w:val="000E5AAB"/>
    <w:rsid w:val="000E77D9"/>
    <w:rsid w:val="000F266A"/>
    <w:rsid w:val="000F2B6D"/>
    <w:rsid w:val="000F4036"/>
    <w:rsid w:val="0011075D"/>
    <w:rsid w:val="00131487"/>
    <w:rsid w:val="0014111A"/>
    <w:rsid w:val="0016153C"/>
    <w:rsid w:val="00162001"/>
    <w:rsid w:val="00166E4B"/>
    <w:rsid w:val="00172D66"/>
    <w:rsid w:val="00174D09"/>
    <w:rsid w:val="00174D70"/>
    <w:rsid w:val="00176B77"/>
    <w:rsid w:val="0018160A"/>
    <w:rsid w:val="001823BD"/>
    <w:rsid w:val="0018553F"/>
    <w:rsid w:val="00194ABD"/>
    <w:rsid w:val="001A2C14"/>
    <w:rsid w:val="001A633D"/>
    <w:rsid w:val="001B4885"/>
    <w:rsid w:val="001B6AFD"/>
    <w:rsid w:val="001D0865"/>
    <w:rsid w:val="001D796E"/>
    <w:rsid w:val="001D7B27"/>
    <w:rsid w:val="001E61DD"/>
    <w:rsid w:val="001E7936"/>
    <w:rsid w:val="001F2208"/>
    <w:rsid w:val="0021697A"/>
    <w:rsid w:val="00220D4C"/>
    <w:rsid w:val="002455FA"/>
    <w:rsid w:val="002531BB"/>
    <w:rsid w:val="00254AB4"/>
    <w:rsid w:val="00255A06"/>
    <w:rsid w:val="00257104"/>
    <w:rsid w:val="002714FE"/>
    <w:rsid w:val="00273C7F"/>
    <w:rsid w:val="00274BEA"/>
    <w:rsid w:val="00280DD1"/>
    <w:rsid w:val="00282A2F"/>
    <w:rsid w:val="002914DF"/>
    <w:rsid w:val="00292F7A"/>
    <w:rsid w:val="00296B99"/>
    <w:rsid w:val="002A71A7"/>
    <w:rsid w:val="002B2388"/>
    <w:rsid w:val="002C1868"/>
    <w:rsid w:val="002C4CA2"/>
    <w:rsid w:val="002C75BB"/>
    <w:rsid w:val="002C7942"/>
    <w:rsid w:val="002D0291"/>
    <w:rsid w:val="002F0D0C"/>
    <w:rsid w:val="002F5B03"/>
    <w:rsid w:val="002F64E9"/>
    <w:rsid w:val="00324A2B"/>
    <w:rsid w:val="003252B9"/>
    <w:rsid w:val="00336D8C"/>
    <w:rsid w:val="00337EAB"/>
    <w:rsid w:val="00337F31"/>
    <w:rsid w:val="00340A70"/>
    <w:rsid w:val="00354B27"/>
    <w:rsid w:val="00367546"/>
    <w:rsid w:val="0037135E"/>
    <w:rsid w:val="00372656"/>
    <w:rsid w:val="003743CD"/>
    <w:rsid w:val="00375A2A"/>
    <w:rsid w:val="003775E7"/>
    <w:rsid w:val="00383EF6"/>
    <w:rsid w:val="003859AD"/>
    <w:rsid w:val="00387957"/>
    <w:rsid w:val="00390724"/>
    <w:rsid w:val="00394A21"/>
    <w:rsid w:val="00394FC6"/>
    <w:rsid w:val="003A22EB"/>
    <w:rsid w:val="003B330A"/>
    <w:rsid w:val="003B519B"/>
    <w:rsid w:val="003D7477"/>
    <w:rsid w:val="003D7B03"/>
    <w:rsid w:val="003E291A"/>
    <w:rsid w:val="003E2EA6"/>
    <w:rsid w:val="003E769B"/>
    <w:rsid w:val="003E7910"/>
    <w:rsid w:val="003E7F3C"/>
    <w:rsid w:val="004025B4"/>
    <w:rsid w:val="00444A79"/>
    <w:rsid w:val="00450B73"/>
    <w:rsid w:val="00452FFD"/>
    <w:rsid w:val="0045526A"/>
    <w:rsid w:val="00467616"/>
    <w:rsid w:val="00481B6A"/>
    <w:rsid w:val="00483A0F"/>
    <w:rsid w:val="00486FBA"/>
    <w:rsid w:val="00487C00"/>
    <w:rsid w:val="00493642"/>
    <w:rsid w:val="004A067F"/>
    <w:rsid w:val="004A2D79"/>
    <w:rsid w:val="004A410F"/>
    <w:rsid w:val="004A6C07"/>
    <w:rsid w:val="004B0353"/>
    <w:rsid w:val="004B13D9"/>
    <w:rsid w:val="004C1219"/>
    <w:rsid w:val="004C1C48"/>
    <w:rsid w:val="004C57E2"/>
    <w:rsid w:val="004C6097"/>
    <w:rsid w:val="004D23E0"/>
    <w:rsid w:val="00506208"/>
    <w:rsid w:val="005106CF"/>
    <w:rsid w:val="0051263F"/>
    <w:rsid w:val="005224D6"/>
    <w:rsid w:val="00522672"/>
    <w:rsid w:val="00530EF5"/>
    <w:rsid w:val="00533859"/>
    <w:rsid w:val="0054026D"/>
    <w:rsid w:val="00541E7A"/>
    <w:rsid w:val="00546480"/>
    <w:rsid w:val="00562D89"/>
    <w:rsid w:val="00570067"/>
    <w:rsid w:val="005713E2"/>
    <w:rsid w:val="0058689A"/>
    <w:rsid w:val="00595013"/>
    <w:rsid w:val="00595ECA"/>
    <w:rsid w:val="005A1344"/>
    <w:rsid w:val="005A1467"/>
    <w:rsid w:val="005C4089"/>
    <w:rsid w:val="005E688B"/>
    <w:rsid w:val="00601E30"/>
    <w:rsid w:val="00604C62"/>
    <w:rsid w:val="0061069E"/>
    <w:rsid w:val="006118A8"/>
    <w:rsid w:val="0061539A"/>
    <w:rsid w:val="00616214"/>
    <w:rsid w:val="00625DCC"/>
    <w:rsid w:val="00627877"/>
    <w:rsid w:val="006337AA"/>
    <w:rsid w:val="00637D54"/>
    <w:rsid w:val="00654CF0"/>
    <w:rsid w:val="00671D2D"/>
    <w:rsid w:val="0067255F"/>
    <w:rsid w:val="00675912"/>
    <w:rsid w:val="00681D26"/>
    <w:rsid w:val="00682BC4"/>
    <w:rsid w:val="00685865"/>
    <w:rsid w:val="006A79FA"/>
    <w:rsid w:val="006B3122"/>
    <w:rsid w:val="006B6398"/>
    <w:rsid w:val="006B7544"/>
    <w:rsid w:val="006C380F"/>
    <w:rsid w:val="006D05D8"/>
    <w:rsid w:val="006D5F12"/>
    <w:rsid w:val="006E23C2"/>
    <w:rsid w:val="006E6096"/>
    <w:rsid w:val="006F0571"/>
    <w:rsid w:val="006F2824"/>
    <w:rsid w:val="0070478B"/>
    <w:rsid w:val="00722FA7"/>
    <w:rsid w:val="00725EE7"/>
    <w:rsid w:val="00736B7D"/>
    <w:rsid w:val="00750665"/>
    <w:rsid w:val="00761F73"/>
    <w:rsid w:val="00771603"/>
    <w:rsid w:val="00780F40"/>
    <w:rsid w:val="00791237"/>
    <w:rsid w:val="007B646D"/>
    <w:rsid w:val="007B765D"/>
    <w:rsid w:val="007E0DBE"/>
    <w:rsid w:val="007E0DE2"/>
    <w:rsid w:val="007E4004"/>
    <w:rsid w:val="007F128C"/>
    <w:rsid w:val="007F1DA3"/>
    <w:rsid w:val="007F33A2"/>
    <w:rsid w:val="00811664"/>
    <w:rsid w:val="00812295"/>
    <w:rsid w:val="00833F14"/>
    <w:rsid w:val="008477B8"/>
    <w:rsid w:val="00856FD3"/>
    <w:rsid w:val="0085EB68"/>
    <w:rsid w:val="00874C5D"/>
    <w:rsid w:val="008A1DF8"/>
    <w:rsid w:val="008B4816"/>
    <w:rsid w:val="008C4378"/>
    <w:rsid w:val="008D1D34"/>
    <w:rsid w:val="008D2183"/>
    <w:rsid w:val="00901906"/>
    <w:rsid w:val="00902303"/>
    <w:rsid w:val="00904C78"/>
    <w:rsid w:val="00911BEB"/>
    <w:rsid w:val="009224F7"/>
    <w:rsid w:val="00924E45"/>
    <w:rsid w:val="00954000"/>
    <w:rsid w:val="009744AB"/>
    <w:rsid w:val="00980F4A"/>
    <w:rsid w:val="00986D30"/>
    <w:rsid w:val="00996CBD"/>
    <w:rsid w:val="009A03A6"/>
    <w:rsid w:val="009B38B0"/>
    <w:rsid w:val="009C0430"/>
    <w:rsid w:val="009D1580"/>
    <w:rsid w:val="009D5BCB"/>
    <w:rsid w:val="009D63F8"/>
    <w:rsid w:val="009F07EB"/>
    <w:rsid w:val="00A0036C"/>
    <w:rsid w:val="00A11164"/>
    <w:rsid w:val="00A3344F"/>
    <w:rsid w:val="00A4F711"/>
    <w:rsid w:val="00A53E57"/>
    <w:rsid w:val="00A653CA"/>
    <w:rsid w:val="00A65C00"/>
    <w:rsid w:val="00A724EB"/>
    <w:rsid w:val="00A75214"/>
    <w:rsid w:val="00AA6EB6"/>
    <w:rsid w:val="00AB286F"/>
    <w:rsid w:val="00AB2A5C"/>
    <w:rsid w:val="00AB70D9"/>
    <w:rsid w:val="00AB78CB"/>
    <w:rsid w:val="00AC0B48"/>
    <w:rsid w:val="00AC440A"/>
    <w:rsid w:val="00AD0D49"/>
    <w:rsid w:val="00AD5E4C"/>
    <w:rsid w:val="00AE4F31"/>
    <w:rsid w:val="00AE52F6"/>
    <w:rsid w:val="00AF47E3"/>
    <w:rsid w:val="00B00EEB"/>
    <w:rsid w:val="00B04F6D"/>
    <w:rsid w:val="00B2027C"/>
    <w:rsid w:val="00B22629"/>
    <w:rsid w:val="00B2357A"/>
    <w:rsid w:val="00B36DAB"/>
    <w:rsid w:val="00B417D1"/>
    <w:rsid w:val="00B41C08"/>
    <w:rsid w:val="00B45F94"/>
    <w:rsid w:val="00B63F43"/>
    <w:rsid w:val="00B64CD1"/>
    <w:rsid w:val="00B8433F"/>
    <w:rsid w:val="00B84C08"/>
    <w:rsid w:val="00B859BA"/>
    <w:rsid w:val="00B92042"/>
    <w:rsid w:val="00BB29E5"/>
    <w:rsid w:val="00BC06E0"/>
    <w:rsid w:val="00BC1585"/>
    <w:rsid w:val="00BC4CC9"/>
    <w:rsid w:val="00BC613F"/>
    <w:rsid w:val="00BD2FC0"/>
    <w:rsid w:val="00BE6267"/>
    <w:rsid w:val="00BF3090"/>
    <w:rsid w:val="00BF31DE"/>
    <w:rsid w:val="00BF7DB4"/>
    <w:rsid w:val="00C01065"/>
    <w:rsid w:val="00C21250"/>
    <w:rsid w:val="00C24B35"/>
    <w:rsid w:val="00C370C1"/>
    <w:rsid w:val="00C41651"/>
    <w:rsid w:val="00C41AF5"/>
    <w:rsid w:val="00C55CD3"/>
    <w:rsid w:val="00C77DE7"/>
    <w:rsid w:val="00C82370"/>
    <w:rsid w:val="00C9106D"/>
    <w:rsid w:val="00C95488"/>
    <w:rsid w:val="00C968DB"/>
    <w:rsid w:val="00CA2210"/>
    <w:rsid w:val="00CA2316"/>
    <w:rsid w:val="00CA45E3"/>
    <w:rsid w:val="00CA787C"/>
    <w:rsid w:val="00CB103D"/>
    <w:rsid w:val="00CF3F04"/>
    <w:rsid w:val="00CF407D"/>
    <w:rsid w:val="00CF40B8"/>
    <w:rsid w:val="00CF7F6D"/>
    <w:rsid w:val="00D00253"/>
    <w:rsid w:val="00D00D65"/>
    <w:rsid w:val="00D03B38"/>
    <w:rsid w:val="00D05721"/>
    <w:rsid w:val="00D06407"/>
    <w:rsid w:val="00D07E1D"/>
    <w:rsid w:val="00D11BE8"/>
    <w:rsid w:val="00D20E02"/>
    <w:rsid w:val="00D2402D"/>
    <w:rsid w:val="00D33F31"/>
    <w:rsid w:val="00D37E2B"/>
    <w:rsid w:val="00D4198C"/>
    <w:rsid w:val="00D571A2"/>
    <w:rsid w:val="00D7115D"/>
    <w:rsid w:val="00D71576"/>
    <w:rsid w:val="00D764F8"/>
    <w:rsid w:val="00D836EE"/>
    <w:rsid w:val="00DA7252"/>
    <w:rsid w:val="00DF2B68"/>
    <w:rsid w:val="00E12FCE"/>
    <w:rsid w:val="00E135A5"/>
    <w:rsid w:val="00E32D02"/>
    <w:rsid w:val="00E3565B"/>
    <w:rsid w:val="00E40668"/>
    <w:rsid w:val="00E41C53"/>
    <w:rsid w:val="00E43665"/>
    <w:rsid w:val="00E4458E"/>
    <w:rsid w:val="00E4629D"/>
    <w:rsid w:val="00E603EE"/>
    <w:rsid w:val="00E60CC8"/>
    <w:rsid w:val="00E6771C"/>
    <w:rsid w:val="00E87515"/>
    <w:rsid w:val="00EA4900"/>
    <w:rsid w:val="00EB02D3"/>
    <w:rsid w:val="00ED47AE"/>
    <w:rsid w:val="00EE2C48"/>
    <w:rsid w:val="00EE3EEE"/>
    <w:rsid w:val="00EE3EF0"/>
    <w:rsid w:val="00EF06BE"/>
    <w:rsid w:val="00EF11E0"/>
    <w:rsid w:val="00F03608"/>
    <w:rsid w:val="00F13AC1"/>
    <w:rsid w:val="00F223D6"/>
    <w:rsid w:val="00F2708D"/>
    <w:rsid w:val="00F50505"/>
    <w:rsid w:val="00F65294"/>
    <w:rsid w:val="00F66FF0"/>
    <w:rsid w:val="00F7517B"/>
    <w:rsid w:val="00F911D2"/>
    <w:rsid w:val="00FC5F17"/>
    <w:rsid w:val="00FD2EDC"/>
    <w:rsid w:val="00FD4D6D"/>
    <w:rsid w:val="00FE6866"/>
    <w:rsid w:val="00FF157F"/>
    <w:rsid w:val="00FF518F"/>
    <w:rsid w:val="02321140"/>
    <w:rsid w:val="0236F728"/>
    <w:rsid w:val="0304E11D"/>
    <w:rsid w:val="032D198F"/>
    <w:rsid w:val="0564F323"/>
    <w:rsid w:val="0604D931"/>
    <w:rsid w:val="063424A2"/>
    <w:rsid w:val="06E6A824"/>
    <w:rsid w:val="0870726D"/>
    <w:rsid w:val="08796DA1"/>
    <w:rsid w:val="0938B083"/>
    <w:rsid w:val="0A5C4BB6"/>
    <w:rsid w:val="0A7AB5A6"/>
    <w:rsid w:val="0ACA486E"/>
    <w:rsid w:val="0B0142C7"/>
    <w:rsid w:val="0B2C8278"/>
    <w:rsid w:val="0B588D43"/>
    <w:rsid w:val="0B6FA7AB"/>
    <w:rsid w:val="0CBE2331"/>
    <w:rsid w:val="0D679155"/>
    <w:rsid w:val="0DB304BB"/>
    <w:rsid w:val="0DB5C3A6"/>
    <w:rsid w:val="0E233DA4"/>
    <w:rsid w:val="0E898134"/>
    <w:rsid w:val="0F7770C8"/>
    <w:rsid w:val="0FEA0F88"/>
    <w:rsid w:val="104A125D"/>
    <w:rsid w:val="10D144E9"/>
    <w:rsid w:val="128A09BF"/>
    <w:rsid w:val="13047925"/>
    <w:rsid w:val="13126DB1"/>
    <w:rsid w:val="133C019C"/>
    <w:rsid w:val="133EEC0A"/>
    <w:rsid w:val="139431A6"/>
    <w:rsid w:val="14AE3E12"/>
    <w:rsid w:val="14C56E31"/>
    <w:rsid w:val="14D3097F"/>
    <w:rsid w:val="1552F449"/>
    <w:rsid w:val="15793F95"/>
    <w:rsid w:val="15A89827"/>
    <w:rsid w:val="1952F3D3"/>
    <w:rsid w:val="19F095A1"/>
    <w:rsid w:val="1B14B39E"/>
    <w:rsid w:val="1B3E9583"/>
    <w:rsid w:val="1C36D5FA"/>
    <w:rsid w:val="1D614198"/>
    <w:rsid w:val="1FB18106"/>
    <w:rsid w:val="20EAAED8"/>
    <w:rsid w:val="216ADF52"/>
    <w:rsid w:val="21C15C8D"/>
    <w:rsid w:val="21E5E017"/>
    <w:rsid w:val="228C61DE"/>
    <w:rsid w:val="23023B26"/>
    <w:rsid w:val="2308B7EF"/>
    <w:rsid w:val="231A8FB6"/>
    <w:rsid w:val="235B8334"/>
    <w:rsid w:val="239DA4BF"/>
    <w:rsid w:val="23D33396"/>
    <w:rsid w:val="23E3B07C"/>
    <w:rsid w:val="23F0301C"/>
    <w:rsid w:val="2462A345"/>
    <w:rsid w:val="24BE5AD6"/>
    <w:rsid w:val="24C2699E"/>
    <w:rsid w:val="2546A039"/>
    <w:rsid w:val="25D29035"/>
    <w:rsid w:val="26272744"/>
    <w:rsid w:val="2642EC1E"/>
    <w:rsid w:val="27382089"/>
    <w:rsid w:val="277990CB"/>
    <w:rsid w:val="2856FABC"/>
    <w:rsid w:val="28AEE352"/>
    <w:rsid w:val="28AEF399"/>
    <w:rsid w:val="2953A659"/>
    <w:rsid w:val="2A0A646A"/>
    <w:rsid w:val="2AC90333"/>
    <w:rsid w:val="2ADAAF5A"/>
    <w:rsid w:val="2B1EFBD1"/>
    <w:rsid w:val="2B6FB00E"/>
    <w:rsid w:val="2BAC5362"/>
    <w:rsid w:val="2BBB977F"/>
    <w:rsid w:val="2C40D8C5"/>
    <w:rsid w:val="2CDD963E"/>
    <w:rsid w:val="2DB504DE"/>
    <w:rsid w:val="2DFA4F59"/>
    <w:rsid w:val="2E4C14BF"/>
    <w:rsid w:val="2EBABFBF"/>
    <w:rsid w:val="30AF9F82"/>
    <w:rsid w:val="31067A86"/>
    <w:rsid w:val="310E573F"/>
    <w:rsid w:val="31271DF8"/>
    <w:rsid w:val="3148BE15"/>
    <w:rsid w:val="3178D161"/>
    <w:rsid w:val="322753BB"/>
    <w:rsid w:val="32586444"/>
    <w:rsid w:val="334E9AC6"/>
    <w:rsid w:val="342CC81D"/>
    <w:rsid w:val="34BF8D44"/>
    <w:rsid w:val="34EBF9FB"/>
    <w:rsid w:val="34F8650F"/>
    <w:rsid w:val="35A4CE01"/>
    <w:rsid w:val="35CA2B88"/>
    <w:rsid w:val="362AB969"/>
    <w:rsid w:val="363ED310"/>
    <w:rsid w:val="37C51118"/>
    <w:rsid w:val="37E0CB74"/>
    <w:rsid w:val="38330894"/>
    <w:rsid w:val="385FA255"/>
    <w:rsid w:val="38DF91D6"/>
    <w:rsid w:val="39A216A7"/>
    <w:rsid w:val="39A85F02"/>
    <w:rsid w:val="39AA1511"/>
    <w:rsid w:val="3A26CC63"/>
    <w:rsid w:val="3A43DEBD"/>
    <w:rsid w:val="3A828A59"/>
    <w:rsid w:val="3B1992EF"/>
    <w:rsid w:val="3B302606"/>
    <w:rsid w:val="3B3D0D21"/>
    <w:rsid w:val="3CE0B8B0"/>
    <w:rsid w:val="3CEB8CD3"/>
    <w:rsid w:val="3D0F6A69"/>
    <w:rsid w:val="3D416DE8"/>
    <w:rsid w:val="3E199B64"/>
    <w:rsid w:val="3F2B4B28"/>
    <w:rsid w:val="3F7332A1"/>
    <w:rsid w:val="40C1A72D"/>
    <w:rsid w:val="41019F81"/>
    <w:rsid w:val="413B245D"/>
    <w:rsid w:val="41932648"/>
    <w:rsid w:val="41DFA5A4"/>
    <w:rsid w:val="41FD9D83"/>
    <w:rsid w:val="427EFBB5"/>
    <w:rsid w:val="42FE3875"/>
    <w:rsid w:val="43A9DA44"/>
    <w:rsid w:val="43B10AD4"/>
    <w:rsid w:val="43C396F0"/>
    <w:rsid w:val="445C2C98"/>
    <w:rsid w:val="44650783"/>
    <w:rsid w:val="46FFD92D"/>
    <w:rsid w:val="4748A20B"/>
    <w:rsid w:val="482C390E"/>
    <w:rsid w:val="48642176"/>
    <w:rsid w:val="486D517C"/>
    <w:rsid w:val="48F18C1A"/>
    <w:rsid w:val="492F9DBB"/>
    <w:rsid w:val="49D304B6"/>
    <w:rsid w:val="4BC62A6E"/>
    <w:rsid w:val="4C849631"/>
    <w:rsid w:val="4CC5CD08"/>
    <w:rsid w:val="4CD35D3E"/>
    <w:rsid w:val="4D6BFF6F"/>
    <w:rsid w:val="4D720C25"/>
    <w:rsid w:val="4DB94060"/>
    <w:rsid w:val="4E4C09C1"/>
    <w:rsid w:val="4E6B3844"/>
    <w:rsid w:val="4E9EF2CB"/>
    <w:rsid w:val="4EA17F78"/>
    <w:rsid w:val="4ED55411"/>
    <w:rsid w:val="4F2C25AF"/>
    <w:rsid w:val="4FE27530"/>
    <w:rsid w:val="50031106"/>
    <w:rsid w:val="50259F11"/>
    <w:rsid w:val="50831A4F"/>
    <w:rsid w:val="509B6509"/>
    <w:rsid w:val="50CF7256"/>
    <w:rsid w:val="50D89EFE"/>
    <w:rsid w:val="514284F3"/>
    <w:rsid w:val="52352246"/>
    <w:rsid w:val="52492F5F"/>
    <w:rsid w:val="52BD57A4"/>
    <w:rsid w:val="532CEAD4"/>
    <w:rsid w:val="54868B29"/>
    <w:rsid w:val="54F681F1"/>
    <w:rsid w:val="552E95A9"/>
    <w:rsid w:val="555098A9"/>
    <w:rsid w:val="55D4ADC7"/>
    <w:rsid w:val="55DFE671"/>
    <w:rsid w:val="5621095C"/>
    <w:rsid w:val="56489460"/>
    <w:rsid w:val="5781DDAA"/>
    <w:rsid w:val="586946E8"/>
    <w:rsid w:val="58992DBD"/>
    <w:rsid w:val="591EFDDA"/>
    <w:rsid w:val="59478AFF"/>
    <w:rsid w:val="59863C9D"/>
    <w:rsid w:val="59C85E28"/>
    <w:rsid w:val="59D8AAC6"/>
    <w:rsid w:val="59D98F40"/>
    <w:rsid w:val="5A56222D"/>
    <w:rsid w:val="5A6D2D52"/>
    <w:rsid w:val="5ADF6605"/>
    <w:rsid w:val="5B0FA7E6"/>
    <w:rsid w:val="5B2504F9"/>
    <w:rsid w:val="5B3BED3E"/>
    <w:rsid w:val="5B40C3C1"/>
    <w:rsid w:val="5B6B719E"/>
    <w:rsid w:val="5BA6A3A8"/>
    <w:rsid w:val="5C2AC6EE"/>
    <w:rsid w:val="5CF056EE"/>
    <w:rsid w:val="5D2524C3"/>
    <w:rsid w:val="5D8D3066"/>
    <w:rsid w:val="5DA74861"/>
    <w:rsid w:val="5DB611CC"/>
    <w:rsid w:val="5DC6974F"/>
    <w:rsid w:val="5DFA3323"/>
    <w:rsid w:val="5DFDA3E8"/>
    <w:rsid w:val="5E7825DA"/>
    <w:rsid w:val="5E896FA8"/>
    <w:rsid w:val="5EACD195"/>
    <w:rsid w:val="5EC20201"/>
    <w:rsid w:val="5EE631F0"/>
    <w:rsid w:val="5F02D8C4"/>
    <w:rsid w:val="5F621A0C"/>
    <w:rsid w:val="5FE1B6E8"/>
    <w:rsid w:val="60A4DCA6"/>
    <w:rsid w:val="60F5903F"/>
    <w:rsid w:val="61729203"/>
    <w:rsid w:val="61D9EB24"/>
    <w:rsid w:val="6214E3A3"/>
    <w:rsid w:val="622D864E"/>
    <w:rsid w:val="626CD7C6"/>
    <w:rsid w:val="6293B79F"/>
    <w:rsid w:val="637F8D0C"/>
    <w:rsid w:val="63801A53"/>
    <w:rsid w:val="63AF9113"/>
    <w:rsid w:val="63EA8766"/>
    <w:rsid w:val="63F21049"/>
    <w:rsid w:val="6414A09A"/>
    <w:rsid w:val="65ABA92D"/>
    <w:rsid w:val="65DF8D5C"/>
    <w:rsid w:val="65E0A8CC"/>
    <w:rsid w:val="65F06181"/>
    <w:rsid w:val="662310FD"/>
    <w:rsid w:val="6661294C"/>
    <w:rsid w:val="6717A0F5"/>
    <w:rsid w:val="676728C2"/>
    <w:rsid w:val="68154871"/>
    <w:rsid w:val="6873EBD9"/>
    <w:rsid w:val="68B11DF6"/>
    <w:rsid w:val="694C9852"/>
    <w:rsid w:val="695FF566"/>
    <w:rsid w:val="69AF8631"/>
    <w:rsid w:val="69EE58DC"/>
    <w:rsid w:val="6AB73FAF"/>
    <w:rsid w:val="6AC87E45"/>
    <w:rsid w:val="6ACD527C"/>
    <w:rsid w:val="6AF728CE"/>
    <w:rsid w:val="6B588B16"/>
    <w:rsid w:val="6C17B674"/>
    <w:rsid w:val="6C58CDDD"/>
    <w:rsid w:val="6CDF07B7"/>
    <w:rsid w:val="6CF8AFD7"/>
    <w:rsid w:val="6D1C9127"/>
    <w:rsid w:val="6D6218F0"/>
    <w:rsid w:val="6DB6B532"/>
    <w:rsid w:val="6E752147"/>
    <w:rsid w:val="6E81897C"/>
    <w:rsid w:val="6E8F5640"/>
    <w:rsid w:val="6ECE93E4"/>
    <w:rsid w:val="6F347838"/>
    <w:rsid w:val="6F417C79"/>
    <w:rsid w:val="6F9B6979"/>
    <w:rsid w:val="6FCF61C2"/>
    <w:rsid w:val="6FEDECF4"/>
    <w:rsid w:val="7011F7FE"/>
    <w:rsid w:val="707EFDBE"/>
    <w:rsid w:val="70D2C3CB"/>
    <w:rsid w:val="71D91D7B"/>
    <w:rsid w:val="71D96307"/>
    <w:rsid w:val="721A0C61"/>
    <w:rsid w:val="726E85E0"/>
    <w:rsid w:val="7289AA2A"/>
    <w:rsid w:val="7306A38C"/>
    <w:rsid w:val="731F4C7D"/>
    <w:rsid w:val="73897AD0"/>
    <w:rsid w:val="738BD23E"/>
    <w:rsid w:val="739966D2"/>
    <w:rsid w:val="73B5A8C6"/>
    <w:rsid w:val="743A6F8F"/>
    <w:rsid w:val="7502B886"/>
    <w:rsid w:val="75C1C4DF"/>
    <w:rsid w:val="76D53F1E"/>
    <w:rsid w:val="7703C816"/>
    <w:rsid w:val="77A4EAA5"/>
    <w:rsid w:val="77A6A76D"/>
    <w:rsid w:val="786CD87E"/>
    <w:rsid w:val="78CDF05A"/>
    <w:rsid w:val="78E22197"/>
    <w:rsid w:val="79822194"/>
    <w:rsid w:val="79BBB9CF"/>
    <w:rsid w:val="7ACB7677"/>
    <w:rsid w:val="7B19A2F7"/>
    <w:rsid w:val="7C30072A"/>
    <w:rsid w:val="7C6FBBA4"/>
    <w:rsid w:val="7D2B5845"/>
    <w:rsid w:val="7D4E3E2D"/>
    <w:rsid w:val="7E53C33E"/>
    <w:rsid w:val="7EC728A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B41F8A"/>
  <w15:chartTrackingRefBased/>
  <w15:docId w15:val="{C6101D9E-2C40-409F-B8E7-9A35E17BB5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23C2"/>
  </w:style>
  <w:style w:type="paragraph" w:styleId="Heading1">
    <w:name w:val="heading 1"/>
    <w:basedOn w:val="Normal"/>
    <w:next w:val="Normal"/>
    <w:link w:val="Heading1Char"/>
    <w:uiPriority w:val="9"/>
    <w:qFormat/>
    <w:rsid w:val="00996CBD"/>
    <w:pPr>
      <w:keepNext/>
      <w:keepLines/>
      <w:numPr>
        <w:numId w:val="1"/>
      </w:numPr>
      <w:spacing w:before="480" w:after="360"/>
      <w:outlineLvl w:val="0"/>
    </w:pPr>
    <w:rPr>
      <w:rFonts w:asciiTheme="majorBidi" w:eastAsiaTheme="majorEastAsia" w:hAnsiTheme="majorBidi" w:cstheme="majorBidi"/>
      <w:b/>
      <w:sz w:val="32"/>
      <w:szCs w:val="32"/>
    </w:rPr>
  </w:style>
  <w:style w:type="paragraph" w:styleId="Heading2">
    <w:name w:val="heading 2"/>
    <w:basedOn w:val="Normal"/>
    <w:next w:val="Normal"/>
    <w:link w:val="Heading2Char"/>
    <w:uiPriority w:val="9"/>
    <w:qFormat/>
    <w:rsid w:val="00637D54"/>
    <w:pPr>
      <w:keepNext/>
      <w:keepLines/>
      <w:numPr>
        <w:ilvl w:val="1"/>
        <w:numId w:val="1"/>
      </w:numPr>
      <w:spacing w:before="40" w:after="0"/>
      <w:outlineLvl w:val="1"/>
    </w:pPr>
    <w:rPr>
      <w:rFonts w:asciiTheme="majorBidi" w:eastAsiaTheme="majorEastAsia" w:hAnsiTheme="majorBidi" w:cstheme="majorBidi"/>
      <w:b/>
      <w:sz w:val="26"/>
      <w:szCs w:val="26"/>
    </w:rPr>
  </w:style>
  <w:style w:type="paragraph" w:styleId="Heading3">
    <w:name w:val="heading 3"/>
    <w:basedOn w:val="Normal"/>
    <w:next w:val="Normal"/>
    <w:link w:val="Heading3Char"/>
    <w:uiPriority w:val="9"/>
    <w:qFormat/>
    <w:rsid w:val="00924E45"/>
    <w:pPr>
      <w:keepNext/>
      <w:keepLines/>
      <w:numPr>
        <w:ilvl w:val="2"/>
        <w:numId w:val="1"/>
      </w:numPr>
      <w:spacing w:before="40" w:after="0"/>
      <w:outlineLvl w:val="2"/>
    </w:pPr>
    <w:rPr>
      <w:rFonts w:asciiTheme="majorBidi" w:eastAsiaTheme="majorEastAsia" w:hAnsiTheme="majorBidi" w:cstheme="majorBidi"/>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6CBD"/>
    <w:rPr>
      <w:rFonts w:asciiTheme="majorBidi" w:eastAsiaTheme="majorEastAsia" w:hAnsiTheme="majorBidi" w:cstheme="majorBidi"/>
      <w:b/>
      <w:sz w:val="32"/>
      <w:szCs w:val="32"/>
    </w:rPr>
  </w:style>
  <w:style w:type="character" w:customStyle="1" w:styleId="Heading2Char">
    <w:name w:val="Heading 2 Char"/>
    <w:basedOn w:val="DefaultParagraphFont"/>
    <w:link w:val="Heading2"/>
    <w:uiPriority w:val="9"/>
    <w:rsid w:val="00637D54"/>
    <w:rPr>
      <w:rFonts w:asciiTheme="majorBidi" w:eastAsiaTheme="majorEastAsia" w:hAnsiTheme="majorBidi" w:cstheme="majorBidi"/>
      <w:b/>
      <w:sz w:val="26"/>
      <w:szCs w:val="26"/>
    </w:rPr>
  </w:style>
  <w:style w:type="character" w:customStyle="1" w:styleId="Heading3Char">
    <w:name w:val="Heading 3 Char"/>
    <w:basedOn w:val="DefaultParagraphFont"/>
    <w:link w:val="Heading3"/>
    <w:uiPriority w:val="9"/>
    <w:rsid w:val="00924E45"/>
    <w:rPr>
      <w:rFonts w:asciiTheme="majorBidi" w:eastAsiaTheme="majorEastAsia" w:hAnsiTheme="majorBidi" w:cstheme="majorBidi"/>
      <w:b/>
      <w:sz w:val="24"/>
      <w:szCs w:val="24"/>
    </w:rPr>
  </w:style>
  <w:style w:type="paragraph" w:styleId="NoSpacing">
    <w:name w:val="No Spacing"/>
    <w:uiPriority w:val="1"/>
    <w:qFormat/>
    <w:rsid w:val="00D06407"/>
    <w:pPr>
      <w:spacing w:after="0" w:line="240" w:lineRule="auto"/>
    </w:pPr>
  </w:style>
  <w:style w:type="paragraph" w:customStyle="1" w:styleId="paragraph">
    <w:name w:val="paragraph"/>
    <w:basedOn w:val="Normal"/>
    <w:rsid w:val="003E791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3E7910"/>
  </w:style>
  <w:style w:type="character" w:customStyle="1" w:styleId="eop">
    <w:name w:val="eop"/>
    <w:basedOn w:val="DefaultParagraphFont"/>
    <w:rsid w:val="003E7910"/>
  </w:style>
  <w:style w:type="table" w:styleId="TableGrid">
    <w:name w:val="Table Grid"/>
    <w:basedOn w:val="TableNormal"/>
    <w:uiPriority w:val="39"/>
    <w:rsid w:val="00E41C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6B3122"/>
    <w:pPr>
      <w:spacing w:after="0" w:line="240" w:lineRule="auto"/>
    </w:pPr>
  </w:style>
  <w:style w:type="table" w:styleId="GridTable4-Accent5">
    <w:name w:val="Grid Table 4 Accent 5"/>
    <w:basedOn w:val="TableNormal"/>
    <w:uiPriority w:val="49"/>
    <w:rsid w:val="00D00D65"/>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4-Accent1">
    <w:name w:val="Grid Table 4 Accent 1"/>
    <w:basedOn w:val="TableNormal"/>
    <w:uiPriority w:val="49"/>
    <w:rsid w:val="00D00D65"/>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ListParagraph">
    <w:name w:val="List Paragraph"/>
    <w:basedOn w:val="Normal"/>
    <w:uiPriority w:val="34"/>
    <w:qFormat/>
    <w:rsid w:val="0067255F"/>
    <w:pPr>
      <w:ind w:left="720"/>
      <w:contextualSpacing/>
    </w:pPr>
  </w:style>
  <w:style w:type="character" w:styleId="CommentReference">
    <w:name w:val="annotation reference"/>
    <w:basedOn w:val="DefaultParagraphFont"/>
    <w:uiPriority w:val="99"/>
    <w:semiHidden/>
    <w:unhideWhenUsed/>
    <w:rsid w:val="0016153C"/>
    <w:rPr>
      <w:sz w:val="16"/>
      <w:szCs w:val="16"/>
    </w:rPr>
  </w:style>
  <w:style w:type="paragraph" w:styleId="CommentText">
    <w:name w:val="annotation text"/>
    <w:basedOn w:val="Normal"/>
    <w:link w:val="CommentTextChar"/>
    <w:uiPriority w:val="99"/>
    <w:unhideWhenUsed/>
    <w:rsid w:val="0016153C"/>
    <w:pPr>
      <w:spacing w:line="240" w:lineRule="auto"/>
    </w:pPr>
    <w:rPr>
      <w:sz w:val="20"/>
      <w:szCs w:val="20"/>
    </w:rPr>
  </w:style>
  <w:style w:type="character" w:customStyle="1" w:styleId="CommentTextChar">
    <w:name w:val="Comment Text Char"/>
    <w:basedOn w:val="DefaultParagraphFont"/>
    <w:link w:val="CommentText"/>
    <w:uiPriority w:val="99"/>
    <w:rsid w:val="0016153C"/>
    <w:rPr>
      <w:sz w:val="20"/>
      <w:szCs w:val="20"/>
    </w:rPr>
  </w:style>
  <w:style w:type="paragraph" w:styleId="CommentSubject">
    <w:name w:val="annotation subject"/>
    <w:basedOn w:val="CommentText"/>
    <w:next w:val="CommentText"/>
    <w:link w:val="CommentSubjectChar"/>
    <w:uiPriority w:val="99"/>
    <w:semiHidden/>
    <w:unhideWhenUsed/>
    <w:rsid w:val="0016153C"/>
    <w:rPr>
      <w:b/>
      <w:bCs/>
    </w:rPr>
  </w:style>
  <w:style w:type="character" w:customStyle="1" w:styleId="CommentSubjectChar">
    <w:name w:val="Comment Subject Char"/>
    <w:basedOn w:val="CommentTextChar"/>
    <w:link w:val="CommentSubject"/>
    <w:uiPriority w:val="99"/>
    <w:semiHidden/>
    <w:rsid w:val="0016153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19</Pages>
  <Words>2889</Words>
  <Characters>16470</Characters>
  <Application>Microsoft Office Word</Application>
  <DocSecurity>0</DocSecurity>
  <Lines>137</Lines>
  <Paragraphs>38</Paragraphs>
  <ScaleCrop>false</ScaleCrop>
  <Company/>
  <LinksUpToDate>false</LinksUpToDate>
  <CharactersWithSpaces>19321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Maryam Aslani</dc:creator>
  <cp:keywords/>
  <dc:description/>
  <cp:lastModifiedBy>Dakota Rennels</cp:lastModifiedBy>
  <cp:revision>4</cp:revision>
  <dcterms:created xsi:type="dcterms:W3CDTF">2022-12-07T05:02:00Z</dcterms:created>
  <dcterms:modified xsi:type="dcterms:W3CDTF">2022-12-07T05:12:00Z</dcterms:modified>
</cp:coreProperties>
</file>