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222222"/>
          <w:sz w:val="21"/>
          <w:szCs w:val="21"/>
          <w:highlight w:val="white"/>
        </w:rPr>
      </w:pPr>
      <w:r w:rsidDel="00000000" w:rsidR="00000000" w:rsidRPr="00000000">
        <w:rPr>
          <w:color w:val="222222"/>
          <w:sz w:val="21"/>
          <w:szCs w:val="21"/>
          <w:highlight w:val="white"/>
          <w:rtl w:val="0"/>
        </w:rPr>
        <w:t xml:space="preserve">Hello there!</w:t>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color w:val="222222"/>
          <w:sz w:val="21"/>
          <w:szCs w:val="21"/>
          <w:highlight w:val="white"/>
        </w:rPr>
      </w:pPr>
      <w:r w:rsidDel="00000000" w:rsidR="00000000" w:rsidRPr="00000000">
        <w:rPr>
          <w:color w:val="222222"/>
          <w:sz w:val="21"/>
          <w:szCs w:val="21"/>
          <w:highlight w:val="white"/>
          <w:rtl w:val="0"/>
        </w:rPr>
        <w:t xml:space="preserve">This letter is to express my interest in your posting for a Front End Software Engineer on consumeraffairs.com. As a developer with a need to learn new things and implement the latest and greatest, I think I'd make a valuable addition to your team! </w:t>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color w:val="222222"/>
          <w:sz w:val="21"/>
          <w:szCs w:val="21"/>
          <w:highlight w:val="white"/>
        </w:rPr>
      </w:pPr>
      <w:r w:rsidDel="00000000" w:rsidR="00000000" w:rsidRPr="00000000">
        <w:rPr>
          <w:color w:val="222222"/>
          <w:sz w:val="21"/>
          <w:szCs w:val="21"/>
          <w:highlight w:val="white"/>
          <w:rtl w:val="0"/>
        </w:rPr>
        <w:t xml:space="preserve">As a graphic designer turned developer, I can provide a unique perspective engineering tasks that others might not be able to. I love Full-Stack Javascript and all of the power each piece of the stack brings to the table. In my first 2 years of development, I’ve been able to hone my skills in </w:t>
      </w:r>
      <w:r w:rsidDel="00000000" w:rsidR="00000000" w:rsidRPr="00000000">
        <w:rPr>
          <w:b w:val="1"/>
          <w:color w:val="222222"/>
          <w:sz w:val="21"/>
          <w:szCs w:val="21"/>
          <w:highlight w:val="white"/>
          <w:rtl w:val="0"/>
        </w:rPr>
        <w:t xml:space="preserve">HTML, CSS, JS, React/Redux, Node/Express, and Mongo/Mongoose</w:t>
      </w:r>
      <w:r w:rsidDel="00000000" w:rsidR="00000000" w:rsidRPr="00000000">
        <w:rPr>
          <w:color w:val="222222"/>
          <w:sz w:val="21"/>
          <w:szCs w:val="21"/>
          <w:highlight w:val="white"/>
          <w:rtl w:val="0"/>
        </w:rPr>
        <w:t xml:space="preserve">. I have limited experience with </w:t>
      </w:r>
      <w:r w:rsidDel="00000000" w:rsidR="00000000" w:rsidRPr="00000000">
        <w:rPr>
          <w:b w:val="1"/>
          <w:color w:val="222222"/>
          <w:sz w:val="21"/>
          <w:szCs w:val="21"/>
          <w:highlight w:val="white"/>
          <w:rtl w:val="0"/>
        </w:rPr>
        <w:t xml:space="preserve">Ruby on Rails, and SQL databases(Postgres and MSSQL)</w:t>
      </w:r>
      <w:r w:rsidDel="00000000" w:rsidR="00000000" w:rsidRPr="00000000">
        <w:rPr>
          <w:color w:val="222222"/>
          <w:sz w:val="21"/>
          <w:szCs w:val="21"/>
          <w:highlight w:val="white"/>
          <w:rtl w:val="0"/>
        </w:rPr>
        <w:t xml:space="preserve">, but would love the opportunity to work with these more in addition to being able to contribute to larger Angular projects.</w:t>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color w:val="222222"/>
          <w:sz w:val="21"/>
          <w:szCs w:val="21"/>
          <w:highlight w:val="white"/>
        </w:rPr>
      </w:pPr>
      <w:r w:rsidDel="00000000" w:rsidR="00000000" w:rsidRPr="00000000">
        <w:rPr>
          <w:color w:val="222222"/>
          <w:sz w:val="21"/>
          <w:szCs w:val="21"/>
          <w:highlight w:val="white"/>
          <w:rtl w:val="0"/>
        </w:rPr>
        <w:t xml:space="preserve">Continued education has allowed me to stay ahead of the curve and deliver exceptional work to each employer I’ve worked for - both full-time and contract. It’s so important to me that I never stop learning, as web is </w:t>
      </w:r>
      <w:r w:rsidDel="00000000" w:rsidR="00000000" w:rsidRPr="00000000">
        <w:rPr>
          <w:b w:val="1"/>
          <w:color w:val="222222"/>
          <w:sz w:val="21"/>
          <w:szCs w:val="21"/>
          <w:highlight w:val="white"/>
          <w:rtl w:val="0"/>
        </w:rPr>
        <w:t xml:space="preserve">truly </w:t>
      </w:r>
      <w:r w:rsidDel="00000000" w:rsidR="00000000" w:rsidRPr="00000000">
        <w:rPr>
          <w:color w:val="222222"/>
          <w:sz w:val="21"/>
          <w:szCs w:val="21"/>
          <w:highlight w:val="white"/>
          <w:rtl w:val="0"/>
        </w:rPr>
        <w:t xml:space="preserve">my passion.</w:t>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color w:val="222222"/>
          <w:sz w:val="21"/>
          <w:szCs w:val="21"/>
          <w:highlight w:val="white"/>
        </w:rPr>
      </w:pPr>
      <w:r w:rsidDel="00000000" w:rsidR="00000000" w:rsidRPr="00000000">
        <w:rPr>
          <w:color w:val="222222"/>
          <w:sz w:val="21"/>
          <w:szCs w:val="21"/>
          <w:highlight w:val="white"/>
          <w:rtl w:val="0"/>
        </w:rPr>
        <w:t xml:space="preserve">As someone who has had the pleasure of working with multiple people on the engineering and product team at Consumer Affairs, integration would go smoothly as I’m already familiar with some of the systems in place on your front and back end.</w:t>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color w:val="222222"/>
          <w:sz w:val="21"/>
          <w:szCs w:val="21"/>
          <w:highlight w:val="white"/>
        </w:rPr>
      </w:pPr>
      <w:r w:rsidDel="00000000" w:rsidR="00000000" w:rsidRPr="00000000">
        <w:rPr>
          <w:color w:val="222222"/>
          <w:sz w:val="21"/>
          <w:szCs w:val="21"/>
          <w:highlight w:val="white"/>
          <w:rtl w:val="0"/>
        </w:rPr>
        <w:t xml:space="preserve">I’ve attached a copy of my resume that details my experience and a link to my personal website that showcases some of the projects I'm most proud of.</w:t>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color w:val="222222"/>
          <w:sz w:val="21"/>
          <w:szCs w:val="21"/>
          <w:highlight w:val="white"/>
        </w:rPr>
      </w:pPr>
      <w:r w:rsidDel="00000000" w:rsidR="00000000" w:rsidRPr="00000000">
        <w:rPr>
          <w:color w:val="222222"/>
          <w:sz w:val="21"/>
          <w:szCs w:val="21"/>
          <w:highlight w:val="white"/>
          <w:rtl w:val="0"/>
        </w:rPr>
        <w:t xml:space="preserve">You can holler at me any time on my cell phone, </w:t>
      </w:r>
      <w:r w:rsidDel="00000000" w:rsidR="00000000" w:rsidRPr="00000000">
        <w:rPr>
          <w:b w:val="1"/>
          <w:color w:val="222222"/>
          <w:sz w:val="21"/>
          <w:szCs w:val="21"/>
          <w:highlight w:val="white"/>
          <w:rtl w:val="0"/>
        </w:rPr>
        <w:t xml:space="preserve">970-712-7288</w:t>
      </w:r>
      <w:r w:rsidDel="00000000" w:rsidR="00000000" w:rsidRPr="00000000">
        <w:rPr>
          <w:color w:val="222222"/>
          <w:sz w:val="21"/>
          <w:szCs w:val="21"/>
          <w:highlight w:val="white"/>
          <w:rtl w:val="0"/>
        </w:rPr>
        <w:t xml:space="preserve"> or shoot me an email at </w:t>
      </w:r>
      <w:r w:rsidDel="00000000" w:rsidR="00000000" w:rsidRPr="00000000">
        <w:rPr>
          <w:b w:val="1"/>
          <w:color w:val="222222"/>
          <w:sz w:val="21"/>
          <w:szCs w:val="21"/>
          <w:highlight w:val="white"/>
          <w:rtl w:val="0"/>
        </w:rPr>
        <w:t xml:space="preserve">hello@dakotabryant.com</w:t>
      </w:r>
      <w:r w:rsidDel="00000000" w:rsidR="00000000" w:rsidRPr="00000000">
        <w:rPr>
          <w:color w:val="222222"/>
          <w:sz w:val="21"/>
          <w:szCs w:val="21"/>
          <w:highlight w:val="white"/>
          <w:rtl w:val="0"/>
        </w:rPr>
        <w:t xml:space="preserve">. </w:t>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color w:val="222222"/>
          <w:sz w:val="21"/>
          <w:szCs w:val="21"/>
          <w:highlight w:val="white"/>
        </w:rPr>
      </w:pPr>
      <w:r w:rsidDel="00000000" w:rsidR="00000000" w:rsidRPr="00000000">
        <w:rPr>
          <w:color w:val="222222"/>
          <w:sz w:val="21"/>
          <w:szCs w:val="21"/>
          <w:highlight w:val="white"/>
          <w:rtl w:val="0"/>
        </w:rPr>
        <w:t xml:space="preserve">Thank you for your time and consideration. I can't wait to hear back about this awesome opportunity.</w:t>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