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AA9A" w14:textId="04D64EF6" w:rsidR="00BE6406" w:rsidRDefault="00BE6406">
      <w:r>
        <w:t>Dakota Collins</w:t>
      </w:r>
    </w:p>
    <w:p w14:paraId="470CD9CA" w14:textId="77777777" w:rsidR="00BE6406" w:rsidRDefault="00BE6406"/>
    <w:p w14:paraId="71846746" w14:textId="3BC9C810" w:rsidR="001816A8" w:rsidRDefault="009430F9">
      <w:r>
        <w:t xml:space="preserve">The two things that stick out most to me when looking at this date are the fact that in terms of overall success rate, especially in math going to a charter school rather than a district school seems to significantly increase your chances for success. The other rather more surprising piece I found in the data was that </w:t>
      </w:r>
      <w:r w:rsidR="00BE6406">
        <w:t xml:space="preserve">when you look at the spending ranges per student as the spending rises, it actually seems to have the opposite effect one might </w:t>
      </w:r>
      <w:proofErr w:type="gramStart"/>
      <w:r w:rsidR="00BE6406">
        <w:t>expect</w:t>
      </w:r>
      <w:proofErr w:type="gramEnd"/>
      <w:r w:rsidR="00BE6406">
        <w:t xml:space="preserve"> and the success rate significantly falls.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F9"/>
    <w:rsid w:val="00060361"/>
    <w:rsid w:val="009430F9"/>
    <w:rsid w:val="00BE6406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4065"/>
  <w15:chartTrackingRefBased/>
  <w15:docId w15:val="{F5E1A0A3-B5E5-524C-A9DB-32F2F50E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1</cp:revision>
  <dcterms:created xsi:type="dcterms:W3CDTF">2021-07-13T22:44:00Z</dcterms:created>
  <dcterms:modified xsi:type="dcterms:W3CDTF">2021-07-13T22:51:00Z</dcterms:modified>
</cp:coreProperties>
</file>