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6"/>
          <w:szCs w:val="36"/>
        </w:rPr>
        <w:t xml:space="preserve">Student Name/Last Name: </w:t>
      </w:r>
      <w:r>
        <w:rPr>
          <w:b/>
          <w:sz w:val="36"/>
          <w:szCs w:val="36"/>
        </w:rPr>
        <w:t>David Akre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ECE506 HW1 (100pts)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Objective: </w:t>
      </w:r>
    </w:p>
    <w:p>
      <w:pPr>
        <w:pStyle w:val="Normal"/>
        <w:spacing w:lineRule="auto" w:line="240" w:before="0" w:after="0"/>
        <w:rPr/>
      </w:pPr>
      <w:r>
        <w:rPr/>
        <w:t xml:space="preserve">Implement the structural design of the sorting algorithm and verify its functionality through both behavioral and post-synthesis simulations.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Method:</w:t>
      </w:r>
    </w:p>
    <w:p>
      <w:pPr>
        <w:pStyle w:val="Normal"/>
        <w:spacing w:lineRule="auto" w:line="240" w:before="0" w:after="0"/>
        <w:rPr/>
      </w:pPr>
      <w:r>
        <w:rPr/>
        <w:t xml:space="preserve">Implement the controller, datapath modules and integrate under the sort top module (sort_top.v).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Logistics: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Testbench along with the data memory modules are included.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Assume that number of elements is 32 for this assignment but make sure that N value is an input from the testbench. I should be able to run your design with any size N by simply replacing your data memory with another.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First conduct functional verification based on behavioral simulation only.  Include your waveform displaying the sorted data here:</w:t>
      </w:r>
    </w:p>
    <w:p>
      <w:pPr>
        <w:pStyle w:val="ListParagraph"/>
        <w:spacing w:lineRule="auto" w:line="240" w:before="0" w:after="0"/>
        <w:rPr/>
      </w:pPr>
      <w:r>
        <w:rPr/>
        <w:t>WAVEFORM-1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Then conduct post-routing simulation and include your waveform displaying the sorted data here:  </w:t>
      </w:r>
    </w:p>
    <w:p>
      <w:pPr>
        <w:pStyle w:val="ListParagraph"/>
        <w:spacing w:lineRule="auto" w:line="240" w:before="0" w:after="0"/>
        <w:rPr/>
      </w:pPr>
      <w:r>
        <w:rPr/>
        <w:t>WAVEFORM-2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Submission: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Submit your verilog source files (.v only) including testbenche on D2L to the designated dropbox. 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Submit this file (ece506_hw1.docx) in the same dropbox folder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  <w:t>Grading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Individual submission</w:t>
      </w:r>
      <w:r>
        <w:rPr/>
        <w:t xml:space="preserve"> 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Late submission (</w:t>
      </w:r>
      <w:r>
        <w:rPr>
          <w:rFonts w:eastAsia="Times New Roman" w:cs="Times New Roman"/>
          <w:b/>
          <w:color w:val="000000"/>
        </w:rPr>
        <w:t>20pts penalty</w:t>
      </w:r>
      <w:r>
        <w:rPr>
          <w:rFonts w:eastAsia="Times New Roman" w:cs="Times New Roman"/>
          <w:color w:val="000000"/>
        </w:rPr>
        <w:t xml:space="preserve"> per day)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Do not zip/tar and Do not submit as a folder. Submit all files individually.  Submitting files in a folder or in compressed form (zip/tar).  (</w:t>
      </w:r>
      <w:r>
        <w:rPr>
          <w:rFonts w:eastAsia="Times New Roman" w:cs="Times New Roman"/>
          <w:b/>
          <w:color w:val="000000"/>
        </w:rPr>
        <w:t>50pts penalty</w:t>
      </w:r>
      <w:r>
        <w:rPr>
          <w:rFonts w:eastAsia="Times New Roman" w:cs="Times New Roman"/>
          <w:color w:val="000000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 works in behavioral simulation but fails to synthesize (</w:t>
      </w:r>
      <w:r>
        <w:rPr>
          <w:rFonts w:eastAsia="Times New Roman" w:cs="Times New Roman"/>
          <w:b/>
          <w:color w:val="000000"/>
        </w:rPr>
        <w:t>maximum 50%</w:t>
      </w:r>
      <w:r>
        <w:rPr>
          <w:rFonts w:eastAsia="Times New Roman" w:cs="Times New Roman"/>
          <w:color w:val="000000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 works in behavioral simulation, synthesizes with warnings but post-routing simulation fails (</w:t>
      </w:r>
      <w:r>
        <w:rPr>
          <w:rFonts w:eastAsia="Times New Roman" w:cs="Times New Roman"/>
          <w:b/>
          <w:color w:val="000000"/>
        </w:rPr>
        <w:t>maximum 75%</w:t>
      </w:r>
      <w:r>
        <w:rPr>
          <w:rFonts w:eastAsia="Times New Roman" w:cs="Times New Roman"/>
          <w:color w:val="000000"/>
        </w:rPr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76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LibreOffice/5.1.6.2$Linux_X86_64 LibreOffice_project/10m0$Build-2</Application>
  <Pages>2</Pages>
  <Words>221</Words>
  <Characters>1237</Characters>
  <CharactersWithSpaces>1439</CharactersWithSpaces>
  <Paragraphs>22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2018-01-21T01:05:00Z</dcterms:created>
  <dc:creator>Akoglu, Ali - (akoglu)</dc:creator>
  <dc:description/>
  <dc:language>en-US</dc:language>
  <cp:lastModifiedBy/>
  <dcterms:modified xsi:type="dcterms:W3CDTF">2018-02-03T19:38:02Z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