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ontserrat" w:hAnsi="Montserrat"/>
          <w:b/>
          <w:color w:val="26567E"/>
          <w:sz w:val="40"/>
        </w:rPr>
        <w:t>Programowanie reaktywne</w:t>
      </w:r>
    </w:p>
    <w:p>
      <w:pPr>
        <w:spacing w:after="120"/>
      </w:pPr>
    </w:p>
    <w:p>
      <w:pPr>
        <w:spacing w:after="80"/>
      </w:pPr>
      <w:r>
        <w:rPr>
          <w:rFonts w:ascii="Arial" w:hAnsi="Arial"/>
          <w:b/>
          <w:color w:val="000000"/>
          <w:sz w:val="30"/>
        </w:rPr>
        <w:t>Laboratorium 10 – Autentykacja i autoryzacja w React</w:t>
      </w:r>
    </w:p>
    <w:p>
      <w:pPr>
        <w:spacing w:after="160"/>
      </w:pPr>
      <w:r>
        <w:rPr>
          <w:rFonts w:ascii="Arial" w:hAnsi="Arial"/>
          <w:b w:val="0"/>
          <w:color w:val="000000"/>
          <w:sz w:val="18"/>
        </w:rPr>
        <w:t>React Router 7. Logowanie, localStorage, ochrona tras i role użytkowników.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3CD"/>
            <w:tcBorders>
              <w:top w:val="single" w:sz="4" w:space="0" w:color="FFC107"/>
              <w:left w:val="single" w:sz="4" w:space="0" w:color="FFC107"/>
              <w:bottom w:val="single" w:sz="4" w:space="0" w:color="FFC107"/>
              <w:right w:val="single" w:sz="4" w:space="0" w:color="FFC107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⚠️ To laboratorium jest kontynuacją Lab 9. Pracujemy na istniejącym projekcie z routingiem, listą postów i mock API.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⚠️ localStorage wykorzystujemy tu wyłącznie jako uproszczenie dydaktyczne. W aplikacjach produkcyjnych przechowywanie tokenów w localStorage bywa ryzykowne, zwłaszcza przy podatnościach XSS.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Cele laboratorium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Po wykonaniu ćwiczenia student powinien umieć: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rozróżnić autentykację i autoryzację w aplikacji SPA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zapisać, odczytać i usunąć sesję użytkownika z localStorage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wykonać logowanie przez POST /api/login i zapisać wynik po stronie klienta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zabezpieczyć trasy prywatne i administracyjne z użyciem Navigate, Outlet i useLocation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interpretować odpowiedzi 401 Unauthorized i 403 Forbidden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warunkowo renderować elementy UI zależnie od stanu sesji i roli użytkownika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1. Przygotowanie projektu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Uruchom istniejący starter z laboratorium 10. Frontend i mock API startują równolegle przez jeden skrypt npm.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npm install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npm run dev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Adresy robocze: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frontend: http://localhost:5173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mock API: http://localhost:3001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W projekcie React Router jest już skonfigurowany w pliku main.jsx. To laboratorium skupia się na sesji, ochronie tras i rolach.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src/main.jsx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React from 'react';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ReactDOM from 'react-dom/client';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{ BrowserRouter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'bootstrap/dist/css/bootstrap.min.css';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App from './App.jsx';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'./styles.css';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ReactDOM.createRoot(document.getElementById('root')).render(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&lt;React.StrictMode&gt;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&lt;BrowserRouter&gt;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&lt;App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&lt;/BrowserRouter&gt;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&lt;/React.StrictMode&gt;,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);</w:t>
            </w:r>
          </w:p>
        </w:tc>
      </w:tr>
    </w:tbl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2. Architektura startera i dostępne trasy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Układ tras jest już przygotowany. Część z nich jest publiczna, a część ma być chroniona przez komponent ProtectedRoute.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src/App.jsx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{ Route, Routes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AccessDenied from './components/AccessDenied.jsx';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AdminPanel from './components/AdminPanel.jsx';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About from './components/About.jsx';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Home from './components/Home.jsx';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Login from './components/Login.jsx';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Navbar from './components/Navbar.jsx';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NotFound from './components/NotFound.jsx';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PostDetail from './components/PostDetail.jsx';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Posts from './components/Posts.jsx';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ProtectedRoute from './components/ProtectedRoute.jsx';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App = () =&gt; (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&lt;Navbar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&lt;main className="container py-4"&gt;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&lt;Routes&gt;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path="/login" element={&lt;Login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path="/about" element={&lt;About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path="/forbidden" element={&lt;AccessDenied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element={&lt;ProtectedRoute /&gt;}&gt;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&lt;Route path="/" element={&lt;Home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&lt;Route path="/posts" element={&lt;Posts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&lt;Route path="/posts/:id" element={&lt;PostDetail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&lt;/Route&gt;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element={&lt;ProtectedRoute requiredRole="admin" /&gt;}&gt;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&lt;Route path="/admin" element={&lt;AdminPanel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&lt;/Route&gt;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&lt;Route path="*" element={&lt;NotFound /&gt;}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&lt;/Routes&gt;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&lt;/main&gt;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default App;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Ważne trasy w tym laboratorium: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/login – ekran logowania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/about – widok publiczny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 – widok prywatny po zalogowaniu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/posts i /posts/:id – zasoby chronione wymagające tokenu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/admin – widok tylko dla roli admin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/forbidden – widok dla użytkownika bez wymaganych uprawnień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3. Model sesji i konta testowe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W tym laboratorium backend nie zwraca prawdziwego JWT, tylko prosty obiekt sesji. Po stronie klienta zapisujemy go pod jednym kluczem w localStorage.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Konta testowe: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student / student123 → konto z rolą user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000000"/>
                <w:sz w:val="18"/>
              </w:rPr>
              <w:t>- admin / admin123 → konto z rolą admin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Przykładowy obiekt sesji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"token": "mock-token-admin",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"user":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"id": 1,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"login": "admin",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"name": "Anna Admin",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"role": "admin"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Zwróć uwagę na rozróżnienie między loginem użytkownika a jego rolą. student to konto testowe, a nie nazwa roli.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4. Sesja po stronie klienta – src/services/auth.js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Pierwszym krokiem jest zaimplementowanie helperów odpowiedzialnych za odczyt, zapis i usuwanie sesji. To one stanowią źródło prawdy dla reszty aplikacji.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src/services/auth.js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const STORAGE_KEY = 'lab10-auth-session';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const getCurrentUser = ()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Pobierz dane sesji z localStorage pod kluczem STORAGE_KEY.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Jeżeli w localStorage nic nie ma, zwróć null.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Sparsuj JSON i zwróć obiekt sesji.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Zabezpiecz się przed błędem JSON.parse() przez try/catch.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return null;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const saveCurrentUser = (session)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Zapisz session do localStorage za pomocą JSON.stringify().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void session;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const clearCurrentUser = ()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Usuń sesję z localStorage.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const getAuthToken = ()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session = getCurrentUser();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return session?.token ?? '';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Na tym etapie warto pilnować trzech rzeczy: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localStorage przechowuje wyłącznie tekst, więc zapis wymaga JSON.stringify()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odczyt wymaga JSON.parse() i obsługi błędnego formatu danych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brak sesji powinien skutkować null, a nie wyjątkiem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5. Logowanie – POST /api/login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Formularz logowania jest już przygotowany. Zadaniem studenta jest domknąć zapis sesji i powrót do poprzedniej trasy po poprawnym logowaniu.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src/components/Login.jsx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{ useState } from 'react';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{ useLocation, useNavigate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import { saveCurrentUser } from '../services/auth.js';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API_URL = 'http://localhost:3001/api/login';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Login = ()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navigate = useNavigate();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location = useLocation();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[formData, setFormData] = useState({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login: 'student',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password: 'student123',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handleSubmit = async (event)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event.preventDefault();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try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const response = await fetch(API_URL,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method: 'POST',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headers: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'Content-Type': 'application/json',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body: JSON.stringify(formData),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});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const data = await response.json();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if (!response.ok)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throw new Error(data.message || 'Nie udało się zalogować.');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// TODO: Zapisz wynik logowania za pomocą saveCurrentUser(data).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saveCurrentUser(data);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// TODO: Po poprawnym logowaniu przekieruj użytkownika na poprzednią trasę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// z location.state?.from?.pathname albo domyślnie na "/".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navigate(location.state?.from?.pathname || '/');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} catch (fetchError)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// obsługa błędu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Oczekiwane zachowanie po poprawnym logowaniu: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otrzymanie obiektu sesji z backendu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zapis sesji w localStorage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przekierowanie na poprzednio żądaną trasę lub na /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pozostanie na formularzu i pokazanie komunikatu przy błędnych danych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6. Ochrona tras – ProtectedRoute, Navigate i Outlet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Kluczowym elementem laboratorium jest komponent ProtectedRoute. Ma on odróżniać brak sesji od braku roli.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src/components/ProtectedRoute.jsx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{ Outlet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ProtectedRoute = ({ requiredRole }) =&gt;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Odczytaj aktywną sesję z src/services/auth.js.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Jeśli sesja nie istnieje, przekieruj na "/login" przez &lt;Navigate /&gt;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i zapisz bieżącą trasę w state={{ from: location }}.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TODO: Jeśli requiredRole istnieje i użytkownik nie ma tej roli,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// przekieruj go na "/forbidden".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void requiredRole;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return &lt;Outlet /&gt;;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default ProtectedRoute;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Logika komponentu powinna wyglądać następująco: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brak sesji → Navigate do /login z zapamiętaniem bieżącej lokalizacji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sesja istnieje, ale rola nie spełnia wymagań → Navigate do /forbidden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sesja i rola są poprawne → render przez &lt;Outlet /&gt;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7. Warunkowa nawigacja i wylogowanie – Navbar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Pasek nawigacji w starterze celowo pokazuje zbyt wiele. Student ma go dostosować do stanu sesji i roli użytkownika.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src/components/Navbar.jsx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{ NavLink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getNavClassName = ({ isActive }) =&gt;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`nav-link${isActive ? ' active fw-semibold text-white' : ' text-white-50'}`;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Navbar = () =&gt; (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&lt;nav className="navbar navbar-expand-lg navbar-dark bg-primary shadow-sm"&gt;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&lt;div className="container"&gt;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&lt;span className="navbar-brand fw-bold"&gt;Lab 10 Auth&lt;/span&gt;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&lt;div className="navbar-nav me-auto"&gt;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&lt;NavLink to="/" className={getNavClassName}&gt;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Start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&lt;/NavLink&gt;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&lt;NavLink to="/posts" className={getNavClassName}&gt;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Posty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&lt;/NavLink&gt;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{/* TODO: Pokaż link do "/admin" tylko dla roli administratora. */}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&lt;NavLink to="/admin" className={getNavClassName}&gt;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Admin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&lt;/NavLink&gt;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&lt;NavLink to="/about" className={getNavClassName}&gt;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  O aplikacji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&lt;/NavLink&gt;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&lt;div className="d-flex align-items-center gap-2"&gt;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{/* TODO: Dla zalogowanego użytkownika wyświetl imię, rolę i przycisk Wyloguj. */}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{/* TODO: Dla niezalogowanego użytkownika zostaw tylko link do /login. */}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&lt;/div&gt;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&lt;/nav&gt;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);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Docelowo Navbar powinien realizować trzy zasady: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użytkownik niezalogowany widzi link do logowania i stronę About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użytkownik zalogowany widzi informacje o sesji oraz przycisk Wyloguj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link Admin pojawia się wyłącznie dla roli admin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8. Widok startowy i informacje o użytkowniku – Home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Widok główny ma potwierdzać, że sesja działa również po odświeżeniu strony. Po zalogowaniu student powinien zobaczyć swoje dane.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Plik: src/components/Home.jsx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import { Link } from 'react-router-dom';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const Home = () =&gt; (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&lt;section className="app-panel p-5"&gt;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&lt;p className="text-uppercase text-primary fw-bold mb-2"&gt;Laboratorium 10&lt;/p&gt;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&lt;h1 className="display-5 hero-title fw-bold"&gt;Autentykacja i autoryzacja&lt;/h1&gt;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&lt;div className="alert alert-info mb-4"&gt;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&lt;p className="mb-2"&gt;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TODO: Odczytaj aktualną sesję z &lt;code&gt;src/services/auth.js&lt;/code&gt; i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pokaż tutaj imię oraz rolę zalogowanego użytkownika.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&lt;/p&gt;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&lt;p className="mb-0"&gt;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  Jeżeli sesja nie istnieje, wyświetl komunikat zachęcający do logowania.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  &lt;/p&gt;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&lt;/section&gt;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export default Home;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000000"/>
          <w:sz w:val="18"/>
        </w:rPr>
        <w:t>To dobry moment, aby sprawdzić, czy odczyt z localStorage działa po ręcznym odświeżeniu aplikacji.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9. Zasoby chronione i nagłówek Authorization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Komponenty Posts, PostDetail i AdminPanel są już przygotowane do pracy z tokenem. Student powinien zrozumieć, skąd token pochodzi i dlaczego bez poprawnej sesji żądania zakończą się błędem 401.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GET /api/posts – wymaga tokenu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GET /api/posts/:id – wymaga tokenu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GET /api/admin/stats – wymaga tokenu i roli admin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W tych komponentach token trafia do nagłówka Authorization w formacie Bearer &lt;token&gt;. To ważny detal techniczny i częste źródło błędów.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10. Różnica między 401 i 403 – analiza mock API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Backend rozróżnia dwa typy problemów: brak uwierzytelnienia i brak uprawnień. Studenci powinni umieć powiązać te odpowiedzi z zachowaniem UI.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Fragment: mock-api/server.js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0"/>
            </w:pPr>
            <w:r/>
            <w:r>
              <w:rPr>
                <w:rFonts w:ascii="Courier New" w:hAnsi="Courier New"/>
                <w:b w:val="0"/>
                <w:color w:val="000000"/>
                <w:sz w:val="18"/>
              </w:rPr>
              <w:t>if (method === 'GET' &amp;&amp; pathname === '/api/admin/stats')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const session = getSessionFromRequest(request);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if (!session)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sendJson(response, 401, { message: 'Brak tokenu autoryzacji.' });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if (session.user.role !== 'admin')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sendJson(response, 403, { message: 'Brak uprawnień do panelu administratora.' });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return;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sendJson(response, 200, {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usersCount: 2,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postsCount: posts.length,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activeRole: session.user.role,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  secretMessage: 'Tylko administrator widzi te dane.',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 xml:space="preserve">  return;</w:t>
            </w:r>
          </w:p>
          <w:p>
            <w:pPr>
              <w:spacing w:after="0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}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- 401 Unauthorized – użytkownik nie dostarczył poprawnego tokenu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- 403 Forbidden – użytkownik jest zalogowany, ale nie ma wymaganej roli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11. Scenariusze testowe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Po implementacji sprawdź co najmniej następujące przypadki: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wejście na / bez sesji kończy się przekierowaniem na /login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poprawne logowanie jako student zapisuje sesję i odblokowuje /posts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konto student po wejściu na /admin trafia na /forbidden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konto admin uzyskuje dostęp do /admin i danych z /api/admin/stats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po odświeżeniu strony sesja pozostaje aktywna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po wylogowaniu trasy chronione ponownie wymagają logowania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po ręcznym usunięciu klucza z localStorage dostęp do tras prywatnych znika</w:t>
      </w:r>
    </w:p>
    <w:p>
      <w:pPr>
        <w:spacing w:after="40"/>
      </w:pPr>
      <w:r>
        <w:rPr>
          <w:rFonts w:ascii="Arial" w:hAnsi="Arial"/>
          <w:b w:val="0"/>
          <w:color w:val="000000"/>
          <w:sz w:val="18"/>
        </w:rPr>
        <w:t>- błędny adres, np. /abc, nadal prowadzi do strony 404</w:t>
      </w:r>
    </w:p>
    <w:p>
      <w:pPr>
        <w:spacing w:before="360" w:after="160"/>
      </w:pPr>
      <w:r>
        <w:rPr>
          <w:rFonts w:ascii="Arial" w:hAnsi="Arial"/>
          <w:b/>
          <w:color w:val="000000"/>
          <w:sz w:val="22"/>
        </w:rPr>
        <w:t>12. Zadania do samodzielnej realizacji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Zadanie 1 – Warstwa sesji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Uzupełnij plik src/services/auth.js tak, aby aplikacja potrafiła zapisać sesję, odczytać ją po odświeżeniu i poprawnie ją usunąć.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Zadanie 2 – Ochrona tras i przekierowania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Zaimplementuj ProtectedRoute z rozróżnieniem przypadków 401 i 403. Upewnij się, że po wejściu na trasę prywatną użytkownik wraca po logowaniu do poprzednio żądanego widoku.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Zadanie 3 – Warunkowy interfejs użytkownika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Dostosuj Navbar i Home do stanu sesji oraz roli użytkownika. Widok ma reagować zarówno na logowanie, jak i na wylogowanie.</w:t>
      </w:r>
    </w:p>
    <w:p>
      <w:pPr>
        <w:spacing w:before="240" w:after="120"/>
      </w:pPr>
      <w:r>
        <w:rPr>
          <w:rFonts w:ascii="Arial" w:hAnsi="Arial"/>
          <w:b/>
          <w:color w:val="000000"/>
          <w:sz w:val="20"/>
        </w:rPr>
        <w:t>Zadanie 4* – Rozszerzenie</w:t>
      </w:r>
    </w:p>
    <w:p>
      <w:pPr>
        <w:spacing w:after="80"/>
      </w:pPr>
      <w:r>
        <w:rPr>
          <w:rFonts w:ascii="Arial" w:hAnsi="Arial"/>
          <w:b w:val="0"/>
          <w:color w:val="000000"/>
          <w:sz w:val="18"/>
        </w:rPr>
        <w:t>Dodaj automatyczne przekierowanie z /login, jeśli sesja już istnieje, oraz przygotuj czytelniejsze komunikaty błędów dla przypadków 401 i 403.</w:t>
      </w:r>
    </w:p>
    <w:p>
      <w:pPr>
        <w:spacing w:before="200" w:after="120"/>
      </w:pPr>
      <w:r>
        <w:rPr>
          <w:rFonts w:ascii="Arial" w:hAnsi="Arial"/>
          <w:b w:val="0"/>
          <w:color w:val="000000"/>
          <w:sz w:val="18"/>
        </w:rPr>
        <w:t xml:space="preserve">Link do oddania: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https://pwsztaredupl-my.sharepoint.com/</w:t>
        </w:r>
      </w:hyperlink>
      <w:r>
        <w:rPr>
          <w:rFonts w:ascii="Arial" w:hAnsi="Arial"/>
          <w:b w:val="0"/>
          <w:color w:val="000000"/>
          <w:sz w:val="18"/>
        </w:rPr>
        <w:t xml:space="preserve"> ONEDRIVE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wsztaredupl-my.sharepoi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