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7F1B2" w14:textId="77777777" w:rsidR="0041660B" w:rsidRDefault="00000000">
      <w:pPr>
        <w:jc w:val="center"/>
      </w:pPr>
      <w:r>
        <w:rPr>
          <w:b/>
          <w:color w:val="1F4E78"/>
          <w:sz w:val="36"/>
        </w:rPr>
        <w:t>Vellore Institute of Technology</w:t>
      </w:r>
    </w:p>
    <w:p w14:paraId="03A0458F" w14:textId="77777777" w:rsidR="0041660B" w:rsidRDefault="00000000">
      <w:pPr>
        <w:jc w:val="center"/>
      </w:pPr>
      <w:r>
        <w:rPr>
          <w:color w:val="6B7280"/>
          <w:sz w:val="24"/>
        </w:rPr>
        <w:t>School of Computer Science and Engineering</w:t>
      </w:r>
    </w:p>
    <w:p w14:paraId="36993739" w14:textId="77777777" w:rsidR="0041660B" w:rsidRDefault="00000000">
      <w:pPr>
        <w:spacing w:before="900"/>
        <w:jc w:val="center"/>
      </w:pPr>
      <w:r>
        <w:rPr>
          <w:b/>
          <w:color w:val="1F4E78"/>
          <w:sz w:val="60"/>
        </w:rPr>
        <w:t>NORMALIZATION REPORT</w:t>
      </w:r>
    </w:p>
    <w:p w14:paraId="2EE848FE" w14:textId="77777777" w:rsidR="0041660B" w:rsidRDefault="00000000">
      <w:pPr>
        <w:jc w:val="center"/>
      </w:pPr>
      <w:r>
        <w:rPr>
          <w:b/>
          <w:color w:val="2F75B5"/>
          <w:sz w:val="36"/>
        </w:rPr>
        <w:t>Alumni Network and Engagement Platform</w:t>
      </w:r>
    </w:p>
    <w:p w14:paraId="20451676" w14:textId="77777777" w:rsidR="0041660B" w:rsidRDefault="00000000">
      <w:pPr>
        <w:jc w:val="center"/>
      </w:pPr>
      <w:r>
        <w:rPr>
          <w:i/>
          <w:color w:val="6B7280"/>
          <w:sz w:val="24"/>
        </w:rPr>
        <w:t>ER-to-Relational Normalization Analysis from 1NF to BCNF</w:t>
      </w:r>
    </w:p>
    <w:p w14:paraId="157B6CB6" w14:textId="77777777" w:rsidR="0041660B" w:rsidRDefault="00000000">
      <w:pPr>
        <w:spacing w:before="900"/>
        <w:jc w:val="center"/>
      </w:pPr>
      <w:r>
        <w:rPr>
          <w:sz w:val="22"/>
        </w:rPr>
        <w:t>Course: Database Management Systems (CSE2005)</w:t>
      </w:r>
      <w:r>
        <w:rPr>
          <w:sz w:val="22"/>
        </w:rPr>
        <w:br/>
        <w:t>Faculty: Dr. [Faculty Name] | Slot: [Slot]</w:t>
      </w:r>
      <w:r>
        <w:rPr>
          <w:sz w:val="22"/>
        </w:rPr>
        <w:br/>
      </w:r>
      <w:r>
        <w:rPr>
          <w:sz w:val="22"/>
        </w:rPr>
        <w:br/>
        <w:t>Submitted by:</w:t>
      </w:r>
      <w:r>
        <w:rPr>
          <w:sz w:val="22"/>
        </w:rPr>
        <w:br/>
        <w:t>Sagarika Kaistha — 25BCE5091</w:t>
      </w:r>
      <w:r>
        <w:rPr>
          <w:sz w:val="22"/>
        </w:rPr>
        <w:br/>
        <w:t>Praveen G — 25BCE5092</w:t>
      </w:r>
      <w:r>
        <w:rPr>
          <w:sz w:val="22"/>
        </w:rPr>
        <w:br/>
        <w:t>Daksh Agarwal — 25BCE5098</w:t>
      </w:r>
      <w:r>
        <w:rPr>
          <w:sz w:val="22"/>
        </w:rPr>
        <w:br/>
      </w:r>
      <w:r>
        <w:rPr>
          <w:sz w:val="22"/>
        </w:rPr>
        <w:br/>
        <w:t>Date of Submission: 31-07-2026</w:t>
      </w:r>
      <w:r>
        <w:rPr>
          <w:sz w:val="22"/>
        </w:rPr>
        <w:br/>
      </w:r>
    </w:p>
    <w:tbl>
      <w:tblPr>
        <w:tblW w:w="0" w:type="auto"/>
        <w:jc w:val="center"/>
        <w:tblLook w:val="04A0" w:firstRow="1" w:lastRow="0" w:firstColumn="1" w:lastColumn="0" w:noHBand="0" w:noVBand="1"/>
      </w:tblPr>
      <w:tblGrid>
        <w:gridCol w:w="10224"/>
      </w:tblGrid>
      <w:tr w:rsidR="0041660B" w14:paraId="76DE69ED" w14:textId="77777777">
        <w:trPr>
          <w:jc w:val="center"/>
        </w:trPr>
        <w:tc>
          <w:tcPr>
            <w:tcW w:w="10224" w:type="dxa"/>
            <w:shd w:val="clear" w:color="auto" w:fill="EEF5FB"/>
          </w:tcPr>
          <w:p w14:paraId="3B062C4D" w14:textId="77777777" w:rsidR="0041660B" w:rsidRDefault="00000000">
            <w:r>
              <w:rPr>
                <w:b/>
                <w:color w:val="1F4E78"/>
                <w:sz w:val="19"/>
              </w:rPr>
              <w:t xml:space="preserve">Scope  </w:t>
            </w:r>
            <w:r>
              <w:rPr>
                <w:sz w:val="18"/>
              </w:rPr>
              <w:t>This corrected report is based strictly on the finalized ER diagram: DEPARTMENT, BATCH, COMPANY, SKILL, ALUMNI, STUDENT, MENTORSHIP, EVENT, DONATION, and JOB, together with their shown attributes and relationships. It does not introduce PERSON, JOB_APPLICATION, EVENT_TYPE, COMPANY_SIZE, MENTORSHIP_AREA, or other structures that are absent from that ER model.</w:t>
            </w:r>
          </w:p>
        </w:tc>
      </w:tr>
    </w:tbl>
    <w:p w14:paraId="4D928EC6" w14:textId="77777777" w:rsidR="0041660B" w:rsidRDefault="00000000">
      <w:r>
        <w:br w:type="page"/>
      </w:r>
    </w:p>
    <w:p w14:paraId="0A7C2E81" w14:textId="77777777" w:rsidR="0041660B" w:rsidRDefault="00000000">
      <w:pPr>
        <w:pStyle w:val="Heading1"/>
      </w:pPr>
      <w:r>
        <w:lastRenderedPageBreak/>
        <w:t>1. Introduction to Normalization</w:t>
      </w:r>
    </w:p>
    <w:p w14:paraId="5910C5E8" w14:textId="77777777" w:rsidR="0041660B" w:rsidRDefault="00000000">
      <w:r>
        <w:t>Normalization organizes relational data to reduce redundancy and prevent update, insertion, and deletion anomalies. In this project, the finalized ER diagram is first represented as relations, and those relations are then checked from First Normal Form (1NF) through Boyce-Codd Normal Form (BCNF).</w:t>
      </w:r>
    </w:p>
    <w:p w14:paraId="73853436" w14:textId="77777777" w:rsidR="0041660B" w:rsidRDefault="00000000">
      <w:r>
        <w:t>Relationship-derived foreign keys may appear in the relational schema even though they are not drawn as ordinary attributes in the ER diagram. Multivalued attributes require separate relations, and M:N relationships require junction relations.</w:t>
      </w:r>
    </w:p>
    <w:tbl>
      <w:tblPr>
        <w:tblStyle w:val="TableGrid"/>
        <w:tblW w:w="0" w:type="auto"/>
        <w:jc w:val="center"/>
        <w:tblLook w:val="04A0" w:firstRow="1" w:lastRow="0" w:firstColumn="1" w:lastColumn="0" w:noHBand="0" w:noVBand="1"/>
      </w:tblPr>
      <w:tblGrid>
        <w:gridCol w:w="3408"/>
        <w:gridCol w:w="3408"/>
        <w:gridCol w:w="3408"/>
      </w:tblGrid>
      <w:tr w:rsidR="0041660B" w14:paraId="241E751A" w14:textId="77777777">
        <w:trPr>
          <w:jc w:val="center"/>
        </w:trPr>
        <w:tc>
          <w:tcPr>
            <w:tcW w:w="3408" w:type="dxa"/>
            <w:shd w:val="clear" w:color="auto" w:fill="1F4E78"/>
            <w:vAlign w:val="center"/>
          </w:tcPr>
          <w:p w14:paraId="58310123" w14:textId="77777777" w:rsidR="0041660B" w:rsidRDefault="00000000">
            <w:r>
              <w:rPr>
                <w:b/>
                <w:color w:val="FFFFFF"/>
                <w:sz w:val="18"/>
              </w:rPr>
              <w:t>Normal Form</w:t>
            </w:r>
          </w:p>
        </w:tc>
        <w:tc>
          <w:tcPr>
            <w:tcW w:w="3408" w:type="dxa"/>
            <w:shd w:val="clear" w:color="auto" w:fill="1F4E78"/>
            <w:vAlign w:val="center"/>
          </w:tcPr>
          <w:p w14:paraId="6B058FC7" w14:textId="77777777" w:rsidR="0041660B" w:rsidRDefault="00000000">
            <w:r>
              <w:rPr>
                <w:b/>
                <w:color w:val="FFFFFF"/>
                <w:sz w:val="18"/>
              </w:rPr>
              <w:t>Requirement</w:t>
            </w:r>
          </w:p>
        </w:tc>
        <w:tc>
          <w:tcPr>
            <w:tcW w:w="3408" w:type="dxa"/>
            <w:shd w:val="clear" w:color="auto" w:fill="1F4E78"/>
            <w:vAlign w:val="center"/>
          </w:tcPr>
          <w:p w14:paraId="4F69ACFE" w14:textId="77777777" w:rsidR="0041660B" w:rsidRDefault="00000000">
            <w:r>
              <w:rPr>
                <w:b/>
                <w:color w:val="FFFFFF"/>
                <w:sz w:val="18"/>
              </w:rPr>
              <w:t>Main issue addressed</w:t>
            </w:r>
          </w:p>
        </w:tc>
      </w:tr>
      <w:tr w:rsidR="0041660B" w14:paraId="1003992D" w14:textId="77777777">
        <w:trPr>
          <w:jc w:val="center"/>
        </w:trPr>
        <w:tc>
          <w:tcPr>
            <w:tcW w:w="3408" w:type="dxa"/>
            <w:shd w:val="clear" w:color="auto" w:fill="FFFFFF"/>
            <w:vAlign w:val="center"/>
          </w:tcPr>
          <w:p w14:paraId="3F7F1E58" w14:textId="77777777" w:rsidR="0041660B" w:rsidRDefault="00000000">
            <w:r>
              <w:rPr>
                <w:sz w:val="17"/>
              </w:rPr>
              <w:t>1NF</w:t>
            </w:r>
          </w:p>
        </w:tc>
        <w:tc>
          <w:tcPr>
            <w:tcW w:w="3408" w:type="dxa"/>
            <w:shd w:val="clear" w:color="auto" w:fill="FFFFFF"/>
            <w:vAlign w:val="center"/>
          </w:tcPr>
          <w:p w14:paraId="0ABBDCC8" w14:textId="77777777" w:rsidR="0041660B" w:rsidRDefault="00000000">
            <w:r>
              <w:rPr>
                <w:sz w:val="17"/>
              </w:rPr>
              <w:t>Atomic attribute values; no repeating groups.</w:t>
            </w:r>
          </w:p>
        </w:tc>
        <w:tc>
          <w:tcPr>
            <w:tcW w:w="3408" w:type="dxa"/>
            <w:shd w:val="clear" w:color="auto" w:fill="FFFFFF"/>
            <w:vAlign w:val="center"/>
          </w:tcPr>
          <w:p w14:paraId="64118AB8" w14:textId="77777777" w:rsidR="0041660B" w:rsidRDefault="00000000">
            <w:r>
              <w:rPr>
                <w:sz w:val="17"/>
              </w:rPr>
              <w:t>Repeating / multivalued data</w:t>
            </w:r>
          </w:p>
        </w:tc>
      </w:tr>
      <w:tr w:rsidR="0041660B" w14:paraId="56FCDC19" w14:textId="77777777">
        <w:trPr>
          <w:jc w:val="center"/>
        </w:trPr>
        <w:tc>
          <w:tcPr>
            <w:tcW w:w="3408" w:type="dxa"/>
            <w:shd w:val="clear" w:color="auto" w:fill="EEF5FB"/>
            <w:vAlign w:val="center"/>
          </w:tcPr>
          <w:p w14:paraId="75180F23" w14:textId="77777777" w:rsidR="0041660B" w:rsidRDefault="00000000">
            <w:r>
              <w:rPr>
                <w:sz w:val="17"/>
              </w:rPr>
              <w:t>2NF</w:t>
            </w:r>
          </w:p>
        </w:tc>
        <w:tc>
          <w:tcPr>
            <w:tcW w:w="3408" w:type="dxa"/>
            <w:shd w:val="clear" w:color="auto" w:fill="EEF5FB"/>
            <w:vAlign w:val="center"/>
          </w:tcPr>
          <w:p w14:paraId="3709AFF8" w14:textId="77777777" w:rsidR="0041660B" w:rsidRDefault="00000000">
            <w:r>
              <w:rPr>
                <w:sz w:val="17"/>
              </w:rPr>
              <w:t>1NF and no partial dependency on part of a composite key.</w:t>
            </w:r>
          </w:p>
        </w:tc>
        <w:tc>
          <w:tcPr>
            <w:tcW w:w="3408" w:type="dxa"/>
            <w:shd w:val="clear" w:color="auto" w:fill="EEF5FB"/>
            <w:vAlign w:val="center"/>
          </w:tcPr>
          <w:p w14:paraId="09B0997C" w14:textId="77777777" w:rsidR="0041660B" w:rsidRDefault="00000000">
            <w:r>
              <w:rPr>
                <w:sz w:val="17"/>
              </w:rPr>
              <w:t>Partial dependencies</w:t>
            </w:r>
          </w:p>
        </w:tc>
      </w:tr>
      <w:tr w:rsidR="0041660B" w14:paraId="67B61715" w14:textId="77777777">
        <w:trPr>
          <w:jc w:val="center"/>
        </w:trPr>
        <w:tc>
          <w:tcPr>
            <w:tcW w:w="3408" w:type="dxa"/>
            <w:shd w:val="clear" w:color="auto" w:fill="FFFFFF"/>
            <w:vAlign w:val="center"/>
          </w:tcPr>
          <w:p w14:paraId="3D9491CF" w14:textId="77777777" w:rsidR="0041660B" w:rsidRDefault="00000000">
            <w:r>
              <w:rPr>
                <w:sz w:val="17"/>
              </w:rPr>
              <w:t>3NF</w:t>
            </w:r>
          </w:p>
        </w:tc>
        <w:tc>
          <w:tcPr>
            <w:tcW w:w="3408" w:type="dxa"/>
            <w:shd w:val="clear" w:color="auto" w:fill="FFFFFF"/>
            <w:vAlign w:val="center"/>
          </w:tcPr>
          <w:p w14:paraId="07AA8D2A" w14:textId="77777777" w:rsidR="0041660B" w:rsidRDefault="00000000">
            <w:r>
              <w:rPr>
                <w:sz w:val="17"/>
              </w:rPr>
              <w:t>2NF and no transitive dependency of non-key attributes on a key.</w:t>
            </w:r>
          </w:p>
        </w:tc>
        <w:tc>
          <w:tcPr>
            <w:tcW w:w="3408" w:type="dxa"/>
            <w:shd w:val="clear" w:color="auto" w:fill="FFFFFF"/>
            <w:vAlign w:val="center"/>
          </w:tcPr>
          <w:p w14:paraId="34F64B5E" w14:textId="77777777" w:rsidR="0041660B" w:rsidRDefault="00000000">
            <w:r>
              <w:rPr>
                <w:sz w:val="17"/>
              </w:rPr>
              <w:t>Transitive dependencies</w:t>
            </w:r>
          </w:p>
        </w:tc>
      </w:tr>
      <w:tr w:rsidR="0041660B" w14:paraId="6CAC1789" w14:textId="77777777">
        <w:trPr>
          <w:jc w:val="center"/>
        </w:trPr>
        <w:tc>
          <w:tcPr>
            <w:tcW w:w="3408" w:type="dxa"/>
            <w:shd w:val="clear" w:color="auto" w:fill="EEF5FB"/>
            <w:vAlign w:val="center"/>
          </w:tcPr>
          <w:p w14:paraId="4FA07AD6" w14:textId="77777777" w:rsidR="0041660B" w:rsidRDefault="00000000">
            <w:r>
              <w:rPr>
                <w:sz w:val="17"/>
              </w:rPr>
              <w:t>BCNF</w:t>
            </w:r>
          </w:p>
        </w:tc>
        <w:tc>
          <w:tcPr>
            <w:tcW w:w="3408" w:type="dxa"/>
            <w:shd w:val="clear" w:color="auto" w:fill="EEF5FB"/>
            <w:vAlign w:val="center"/>
          </w:tcPr>
          <w:p w14:paraId="5A954765" w14:textId="77777777" w:rsidR="0041660B" w:rsidRDefault="00000000">
            <w:r>
              <w:rPr>
                <w:sz w:val="17"/>
              </w:rPr>
              <w:t>For every non-trivial FD X → Y, X is a superkey.</w:t>
            </w:r>
          </w:p>
        </w:tc>
        <w:tc>
          <w:tcPr>
            <w:tcW w:w="3408" w:type="dxa"/>
            <w:shd w:val="clear" w:color="auto" w:fill="EEF5FB"/>
            <w:vAlign w:val="center"/>
          </w:tcPr>
          <w:p w14:paraId="2BE0DDDC" w14:textId="77777777" w:rsidR="0041660B" w:rsidRDefault="00000000">
            <w:r>
              <w:rPr>
                <w:sz w:val="17"/>
              </w:rPr>
              <w:t>Determinants that are not superkeys</w:t>
            </w:r>
          </w:p>
        </w:tc>
      </w:tr>
    </w:tbl>
    <w:tbl>
      <w:tblPr>
        <w:tblW w:w="0" w:type="auto"/>
        <w:jc w:val="center"/>
        <w:tblLook w:val="04A0" w:firstRow="1" w:lastRow="0" w:firstColumn="1" w:lastColumn="0" w:noHBand="0" w:noVBand="1"/>
      </w:tblPr>
      <w:tblGrid>
        <w:gridCol w:w="10224"/>
      </w:tblGrid>
      <w:tr w:rsidR="0041660B" w14:paraId="7960BDC1" w14:textId="77777777">
        <w:trPr>
          <w:jc w:val="center"/>
        </w:trPr>
        <w:tc>
          <w:tcPr>
            <w:tcW w:w="10224" w:type="dxa"/>
            <w:shd w:val="clear" w:color="auto" w:fill="EEF5FB"/>
          </w:tcPr>
          <w:p w14:paraId="210FE213" w14:textId="77777777" w:rsidR="0041660B" w:rsidRDefault="00000000">
            <w:r>
              <w:rPr>
                <w:b/>
                <w:color w:val="1F4E78"/>
                <w:sz w:val="19"/>
              </w:rPr>
              <w:t xml:space="preserve">Important ER-to-relational rule  </w:t>
            </w:r>
            <w:r>
              <w:rPr>
                <w:sz w:val="18"/>
              </w:rPr>
              <w:t>Composite Name and Address are stored through their component attributes. PhoneNumbers is separated into ALUMNI_PHONE. The Alumni–Skill and Alumni–Event M:N relationships become ALUMNI_SKILL and ALUMNI_EVENT. Derived ER attributes Age, YearsSinceGraduation, and TotalDonations are not stored as base attributes.</w:t>
            </w:r>
          </w:p>
        </w:tc>
      </w:tr>
    </w:tbl>
    <w:p w14:paraId="0F5C8090" w14:textId="77777777" w:rsidR="0041660B" w:rsidRDefault="00000000">
      <w:r>
        <w:br w:type="page"/>
      </w:r>
    </w:p>
    <w:p w14:paraId="6ABCD9EB" w14:textId="77777777" w:rsidR="0041660B" w:rsidRDefault="00000000">
      <w:pPr>
        <w:pStyle w:val="Heading1"/>
      </w:pPr>
      <w:r>
        <w:lastRenderedPageBreak/>
        <w:t>2. Final Relational Schema</w:t>
      </w:r>
    </w:p>
    <w:p w14:paraId="6A0102C1" w14:textId="77777777" w:rsidR="0041660B" w:rsidRDefault="00000000">
      <w:r>
        <w:t>These are the relations used for the normalization analysis. FK columns are produced by the corresponding ER relationships; they are included here because they exist in the relational model.</w:t>
      </w:r>
    </w:p>
    <w:p w14:paraId="43D3A604" w14:textId="77777777" w:rsidR="0041660B" w:rsidRDefault="00000000">
      <w:r>
        <w:rPr>
          <w:rFonts w:ascii="Consolas" w:hAnsi="Consolas"/>
          <w:b/>
          <w:sz w:val="19"/>
        </w:rPr>
        <w:t>DEPARTMENT(</w:t>
      </w:r>
      <w:r>
        <w:rPr>
          <w:rFonts w:ascii="Consolas" w:hAnsi="Consolas"/>
          <w:sz w:val="19"/>
        </w:rPr>
        <w:t>DeptID (PK)</w:t>
      </w:r>
      <w:r>
        <w:t xml:space="preserve">, </w:t>
      </w:r>
      <w:r>
        <w:rPr>
          <w:rFonts w:ascii="Consolas" w:hAnsi="Consolas"/>
          <w:sz w:val="19"/>
        </w:rPr>
        <w:t>DeptName</w:t>
      </w:r>
      <w:r>
        <w:t xml:space="preserve">, </w:t>
      </w:r>
      <w:r>
        <w:rPr>
          <w:rFonts w:ascii="Consolas" w:hAnsi="Consolas"/>
          <w:sz w:val="19"/>
        </w:rPr>
        <w:t>DeptCode</w:t>
      </w:r>
      <w:r>
        <w:t xml:space="preserve">, </w:t>
      </w:r>
      <w:r>
        <w:rPr>
          <w:rFonts w:ascii="Consolas" w:hAnsi="Consolas"/>
          <w:sz w:val="19"/>
        </w:rPr>
        <w:t>HODName</w:t>
      </w:r>
      <w:r>
        <w:t xml:space="preserve">, </w:t>
      </w:r>
      <w:r>
        <w:rPr>
          <w:rFonts w:ascii="Consolas" w:hAnsi="Consolas"/>
          <w:sz w:val="19"/>
        </w:rPr>
        <w:t>EstablishedYear</w:t>
      </w:r>
      <w:r>
        <w:rPr>
          <w:rFonts w:ascii="Consolas" w:hAnsi="Consolas"/>
          <w:b/>
          <w:sz w:val="19"/>
        </w:rPr>
        <w:t>)</w:t>
      </w:r>
    </w:p>
    <w:p w14:paraId="2994C39E" w14:textId="77777777" w:rsidR="0041660B" w:rsidRDefault="00000000">
      <w:r>
        <w:rPr>
          <w:rFonts w:ascii="Consolas" w:hAnsi="Consolas"/>
          <w:b/>
          <w:sz w:val="19"/>
        </w:rPr>
        <w:t>BATCH(</w:t>
      </w:r>
      <w:r>
        <w:rPr>
          <w:rFonts w:ascii="Consolas" w:hAnsi="Consolas"/>
          <w:sz w:val="19"/>
        </w:rPr>
        <w:t>BatchID (PK)</w:t>
      </w:r>
      <w:r>
        <w:t xml:space="preserve">, </w:t>
      </w:r>
      <w:r>
        <w:rPr>
          <w:rFonts w:ascii="Consolas" w:hAnsi="Consolas"/>
          <w:sz w:val="19"/>
        </w:rPr>
        <w:t>BatchYear</w:t>
      </w:r>
      <w:r>
        <w:t xml:space="preserve">, </w:t>
      </w:r>
      <w:r>
        <w:rPr>
          <w:rFonts w:ascii="Consolas" w:hAnsi="Consolas"/>
          <w:sz w:val="19"/>
        </w:rPr>
        <w:t>Section</w:t>
      </w:r>
      <w:r>
        <w:t xml:space="preserve">, </w:t>
      </w:r>
      <w:r>
        <w:rPr>
          <w:rFonts w:ascii="Consolas" w:hAnsi="Consolas"/>
          <w:sz w:val="19"/>
        </w:rPr>
        <w:t>TotalStudents</w:t>
      </w:r>
      <w:r>
        <w:t xml:space="preserve">, </w:t>
      </w:r>
      <w:r>
        <w:rPr>
          <w:rFonts w:ascii="Consolas" w:hAnsi="Consolas"/>
          <w:sz w:val="19"/>
        </w:rPr>
        <w:t>DeptID (FK)</w:t>
      </w:r>
      <w:r>
        <w:rPr>
          <w:rFonts w:ascii="Consolas" w:hAnsi="Consolas"/>
          <w:b/>
          <w:sz w:val="19"/>
        </w:rPr>
        <w:t>)</w:t>
      </w:r>
    </w:p>
    <w:p w14:paraId="4B2147E9" w14:textId="77777777" w:rsidR="0041660B" w:rsidRDefault="00000000">
      <w:r>
        <w:rPr>
          <w:rFonts w:ascii="Consolas" w:hAnsi="Consolas"/>
          <w:b/>
          <w:sz w:val="19"/>
        </w:rPr>
        <w:t>COMPANY(</w:t>
      </w:r>
      <w:r>
        <w:rPr>
          <w:rFonts w:ascii="Consolas" w:hAnsi="Consolas"/>
          <w:sz w:val="19"/>
        </w:rPr>
        <w:t>CompanyID (PK)</w:t>
      </w:r>
      <w:r>
        <w:t xml:space="preserve">, </w:t>
      </w:r>
      <w:r>
        <w:rPr>
          <w:rFonts w:ascii="Consolas" w:hAnsi="Consolas"/>
          <w:sz w:val="19"/>
        </w:rPr>
        <w:t>CompanyName</w:t>
      </w:r>
      <w:r>
        <w:t xml:space="preserve">, </w:t>
      </w:r>
      <w:r>
        <w:rPr>
          <w:rFonts w:ascii="Consolas" w:hAnsi="Consolas"/>
          <w:sz w:val="19"/>
        </w:rPr>
        <w:t>Industry</w:t>
      </w:r>
      <w:r>
        <w:t xml:space="preserve">, </w:t>
      </w:r>
      <w:r>
        <w:rPr>
          <w:rFonts w:ascii="Consolas" w:hAnsi="Consolas"/>
          <w:sz w:val="19"/>
        </w:rPr>
        <w:t>CompanySize</w:t>
      </w:r>
      <w:r>
        <w:t xml:space="preserve">, </w:t>
      </w:r>
      <w:r>
        <w:rPr>
          <w:rFonts w:ascii="Consolas" w:hAnsi="Consolas"/>
          <w:sz w:val="19"/>
        </w:rPr>
        <w:t>Website</w:t>
      </w:r>
      <w:r>
        <w:t xml:space="preserve">, </w:t>
      </w:r>
      <w:r>
        <w:rPr>
          <w:rFonts w:ascii="Consolas" w:hAnsi="Consolas"/>
          <w:sz w:val="19"/>
        </w:rPr>
        <w:t>Headquarters</w:t>
      </w:r>
      <w:r>
        <w:rPr>
          <w:rFonts w:ascii="Consolas" w:hAnsi="Consolas"/>
          <w:b/>
          <w:sz w:val="19"/>
        </w:rPr>
        <w:t>)</w:t>
      </w:r>
    </w:p>
    <w:p w14:paraId="56D0825F" w14:textId="77777777" w:rsidR="0041660B" w:rsidRDefault="00000000">
      <w:r>
        <w:rPr>
          <w:rFonts w:ascii="Consolas" w:hAnsi="Consolas"/>
          <w:b/>
          <w:sz w:val="19"/>
        </w:rPr>
        <w:t>SKILL(</w:t>
      </w:r>
      <w:r>
        <w:rPr>
          <w:rFonts w:ascii="Consolas" w:hAnsi="Consolas"/>
          <w:sz w:val="19"/>
        </w:rPr>
        <w:t>SkillID (PK)</w:t>
      </w:r>
      <w:r>
        <w:t xml:space="preserve">, </w:t>
      </w:r>
      <w:r>
        <w:rPr>
          <w:rFonts w:ascii="Consolas" w:hAnsi="Consolas"/>
          <w:sz w:val="19"/>
        </w:rPr>
        <w:t>SkillName</w:t>
      </w:r>
      <w:r>
        <w:t xml:space="preserve">, </w:t>
      </w:r>
      <w:r>
        <w:rPr>
          <w:rFonts w:ascii="Consolas" w:hAnsi="Consolas"/>
          <w:sz w:val="19"/>
        </w:rPr>
        <w:t>SkillCategory</w:t>
      </w:r>
      <w:r>
        <w:t xml:space="preserve">, </w:t>
      </w:r>
      <w:r>
        <w:rPr>
          <w:rFonts w:ascii="Consolas" w:hAnsi="Consolas"/>
          <w:sz w:val="19"/>
        </w:rPr>
        <w:t>Description</w:t>
      </w:r>
      <w:r>
        <w:rPr>
          <w:rFonts w:ascii="Consolas" w:hAnsi="Consolas"/>
          <w:b/>
          <w:sz w:val="19"/>
        </w:rPr>
        <w:t>)</w:t>
      </w:r>
    </w:p>
    <w:p w14:paraId="1826505A" w14:textId="77777777" w:rsidR="0041660B" w:rsidRDefault="00000000">
      <w:r>
        <w:rPr>
          <w:rFonts w:ascii="Consolas" w:hAnsi="Consolas"/>
          <w:b/>
          <w:sz w:val="19"/>
        </w:rPr>
        <w:t>ALUMNI(</w:t>
      </w:r>
      <w:r>
        <w:rPr>
          <w:rFonts w:ascii="Consolas" w:hAnsi="Consolas"/>
          <w:sz w:val="19"/>
        </w:rPr>
        <w:t>AlumniID (PK)</w:t>
      </w:r>
      <w:r>
        <w:t xml:space="preserve">, </w:t>
      </w:r>
      <w:r>
        <w:rPr>
          <w:rFonts w:ascii="Consolas" w:hAnsi="Consolas"/>
          <w:sz w:val="19"/>
        </w:rPr>
        <w:t>FirstName</w:t>
      </w:r>
      <w:r>
        <w:t xml:space="preserve">, </w:t>
      </w:r>
      <w:r>
        <w:rPr>
          <w:rFonts w:ascii="Consolas" w:hAnsi="Consolas"/>
          <w:sz w:val="19"/>
        </w:rPr>
        <w:t>LastName</w:t>
      </w:r>
      <w:r>
        <w:t xml:space="preserve">, </w:t>
      </w:r>
      <w:r>
        <w:rPr>
          <w:rFonts w:ascii="Consolas" w:hAnsi="Consolas"/>
          <w:sz w:val="19"/>
        </w:rPr>
        <w:t>Email</w:t>
      </w:r>
      <w:r>
        <w:t xml:space="preserve">, </w:t>
      </w:r>
      <w:r>
        <w:rPr>
          <w:rFonts w:ascii="Consolas" w:hAnsi="Consolas"/>
          <w:sz w:val="19"/>
        </w:rPr>
        <w:t>DateOfBirth</w:t>
      </w:r>
      <w:r>
        <w:t xml:space="preserve">, </w:t>
      </w:r>
      <w:r>
        <w:rPr>
          <w:rFonts w:ascii="Consolas" w:hAnsi="Consolas"/>
          <w:sz w:val="19"/>
        </w:rPr>
        <w:t>Gender</w:t>
      </w:r>
      <w:r>
        <w:t xml:space="preserve">, </w:t>
      </w:r>
      <w:r>
        <w:rPr>
          <w:rFonts w:ascii="Consolas" w:hAnsi="Consolas"/>
          <w:sz w:val="19"/>
        </w:rPr>
        <w:t>Address_City</w:t>
      </w:r>
      <w:r>
        <w:t xml:space="preserve">, </w:t>
      </w:r>
      <w:r>
        <w:rPr>
          <w:rFonts w:ascii="Consolas" w:hAnsi="Consolas"/>
          <w:sz w:val="19"/>
        </w:rPr>
        <w:t>Address_State</w:t>
      </w:r>
      <w:r>
        <w:t xml:space="preserve">, </w:t>
      </w:r>
      <w:r>
        <w:rPr>
          <w:rFonts w:ascii="Consolas" w:hAnsi="Consolas"/>
          <w:sz w:val="19"/>
        </w:rPr>
        <w:t>Address_PinCode</w:t>
      </w:r>
      <w:r>
        <w:t xml:space="preserve">, </w:t>
      </w:r>
      <w:r>
        <w:rPr>
          <w:rFonts w:ascii="Consolas" w:hAnsi="Consolas"/>
          <w:sz w:val="19"/>
        </w:rPr>
        <w:t>GraduationYear</w:t>
      </w:r>
      <w:r>
        <w:t xml:space="preserve">, </w:t>
      </w:r>
      <w:r>
        <w:rPr>
          <w:rFonts w:ascii="Consolas" w:hAnsi="Consolas"/>
          <w:sz w:val="19"/>
        </w:rPr>
        <w:t>DeptID (FK)</w:t>
      </w:r>
      <w:r>
        <w:t xml:space="preserve">, </w:t>
      </w:r>
      <w:r>
        <w:rPr>
          <w:rFonts w:ascii="Consolas" w:hAnsi="Consolas"/>
          <w:sz w:val="19"/>
        </w:rPr>
        <w:t>BatchID (FK)</w:t>
      </w:r>
      <w:r>
        <w:t xml:space="preserve">, </w:t>
      </w:r>
      <w:r>
        <w:rPr>
          <w:rFonts w:ascii="Consolas" w:hAnsi="Consolas"/>
          <w:sz w:val="19"/>
        </w:rPr>
        <w:t>CompanyID (FK)</w:t>
      </w:r>
      <w:r>
        <w:t xml:space="preserve">, </w:t>
      </w:r>
      <w:r>
        <w:rPr>
          <w:rFonts w:ascii="Consolas" w:hAnsi="Consolas"/>
          <w:sz w:val="19"/>
        </w:rPr>
        <w:t>CurrentPosition</w:t>
      </w:r>
      <w:r>
        <w:t xml:space="preserve">, </w:t>
      </w:r>
      <w:r>
        <w:rPr>
          <w:rFonts w:ascii="Consolas" w:hAnsi="Consolas"/>
          <w:sz w:val="19"/>
        </w:rPr>
        <w:t>LinkedInProfile</w:t>
      </w:r>
      <w:r>
        <w:t xml:space="preserve">, </w:t>
      </w:r>
      <w:r>
        <w:rPr>
          <w:rFonts w:ascii="Consolas" w:hAnsi="Consolas"/>
          <w:sz w:val="19"/>
        </w:rPr>
        <w:t>IsActive</w:t>
      </w:r>
      <w:r>
        <w:rPr>
          <w:rFonts w:ascii="Consolas" w:hAnsi="Consolas"/>
          <w:b/>
          <w:sz w:val="19"/>
        </w:rPr>
        <w:t>)</w:t>
      </w:r>
    </w:p>
    <w:p w14:paraId="10E55E5F" w14:textId="5744BCDE" w:rsidR="0041660B" w:rsidRDefault="00000000">
      <w:proofErr w:type="gramStart"/>
      <w:r>
        <w:rPr>
          <w:rFonts w:ascii="Consolas" w:hAnsi="Consolas"/>
          <w:b/>
          <w:sz w:val="19"/>
        </w:rPr>
        <w:t>STUDENT(</w:t>
      </w:r>
      <w:proofErr w:type="gramEnd"/>
      <w:r>
        <w:rPr>
          <w:rFonts w:ascii="Consolas" w:hAnsi="Consolas"/>
          <w:sz w:val="19"/>
        </w:rPr>
        <w:t>StudentID (PK)</w:t>
      </w:r>
      <w:r>
        <w:t xml:space="preserve">, </w:t>
      </w:r>
      <w:r>
        <w:rPr>
          <w:rFonts w:ascii="Consolas" w:hAnsi="Consolas"/>
          <w:sz w:val="19"/>
        </w:rPr>
        <w:t>FirstName</w:t>
      </w:r>
      <w:r>
        <w:t xml:space="preserve">, </w:t>
      </w:r>
      <w:proofErr w:type="gramStart"/>
      <w:r>
        <w:rPr>
          <w:rFonts w:ascii="Consolas" w:hAnsi="Consolas"/>
          <w:sz w:val="19"/>
        </w:rPr>
        <w:t>LastName</w:t>
      </w:r>
      <w:r>
        <w:t xml:space="preserve">,  </w:t>
      </w:r>
      <w:r>
        <w:rPr>
          <w:rFonts w:ascii="Consolas" w:hAnsi="Consolas"/>
          <w:sz w:val="19"/>
        </w:rPr>
        <w:t>DeptID</w:t>
      </w:r>
      <w:proofErr w:type="gramEnd"/>
      <w:r>
        <w:rPr>
          <w:rFonts w:ascii="Consolas" w:hAnsi="Consolas"/>
          <w:sz w:val="19"/>
        </w:rPr>
        <w:t xml:space="preserve"> (FK)</w:t>
      </w:r>
      <w:r>
        <w:t xml:space="preserve">, </w:t>
      </w:r>
      <w:r>
        <w:rPr>
          <w:rFonts w:ascii="Consolas" w:hAnsi="Consolas"/>
          <w:sz w:val="19"/>
        </w:rPr>
        <w:t>EnrollmentYear</w:t>
      </w:r>
      <w:r>
        <w:t xml:space="preserve">, </w:t>
      </w:r>
      <w:r>
        <w:rPr>
          <w:rFonts w:ascii="Consolas" w:hAnsi="Consolas"/>
          <w:sz w:val="19"/>
        </w:rPr>
        <w:t>CurrentSemester</w:t>
      </w:r>
      <w:r>
        <w:t xml:space="preserve">, </w:t>
      </w:r>
      <w:r>
        <w:rPr>
          <w:rFonts w:ascii="Consolas" w:hAnsi="Consolas"/>
          <w:sz w:val="19"/>
        </w:rPr>
        <w:t>CGPA</w:t>
      </w:r>
      <w:r>
        <w:rPr>
          <w:rFonts w:ascii="Consolas" w:hAnsi="Consolas"/>
          <w:b/>
          <w:sz w:val="19"/>
        </w:rPr>
        <w:t>)</w:t>
      </w:r>
    </w:p>
    <w:p w14:paraId="4A62158A" w14:textId="77777777" w:rsidR="0041660B" w:rsidRDefault="00000000">
      <w:r>
        <w:rPr>
          <w:rFonts w:ascii="Consolas" w:hAnsi="Consolas"/>
          <w:b/>
          <w:sz w:val="19"/>
        </w:rPr>
        <w:t>MENTORSHIP(</w:t>
      </w:r>
      <w:r>
        <w:rPr>
          <w:rFonts w:ascii="Consolas" w:hAnsi="Consolas"/>
          <w:sz w:val="19"/>
        </w:rPr>
        <w:t>MentorshipID (PK)</w:t>
      </w:r>
      <w:r>
        <w:t xml:space="preserve">, </w:t>
      </w:r>
      <w:r>
        <w:rPr>
          <w:rFonts w:ascii="Consolas" w:hAnsi="Consolas"/>
          <w:sz w:val="19"/>
        </w:rPr>
        <w:t>AlumniID (FK)</w:t>
      </w:r>
      <w:r>
        <w:t xml:space="preserve">, </w:t>
      </w:r>
      <w:r>
        <w:rPr>
          <w:rFonts w:ascii="Consolas" w:hAnsi="Consolas"/>
          <w:sz w:val="19"/>
        </w:rPr>
        <w:t>StudentID (FK)</w:t>
      </w:r>
      <w:r>
        <w:t xml:space="preserve">, </w:t>
      </w:r>
      <w:r>
        <w:rPr>
          <w:rFonts w:ascii="Consolas" w:hAnsi="Consolas"/>
          <w:sz w:val="19"/>
        </w:rPr>
        <w:t>StartDate</w:t>
      </w:r>
      <w:r>
        <w:t xml:space="preserve">, </w:t>
      </w:r>
      <w:r>
        <w:rPr>
          <w:rFonts w:ascii="Consolas" w:hAnsi="Consolas"/>
          <w:sz w:val="19"/>
        </w:rPr>
        <w:t>EndDate</w:t>
      </w:r>
      <w:r>
        <w:t xml:space="preserve">, </w:t>
      </w:r>
      <w:r>
        <w:rPr>
          <w:rFonts w:ascii="Consolas" w:hAnsi="Consolas"/>
          <w:sz w:val="19"/>
        </w:rPr>
        <w:t>Status</w:t>
      </w:r>
      <w:r>
        <w:t xml:space="preserve">, </w:t>
      </w:r>
      <w:r>
        <w:rPr>
          <w:rFonts w:ascii="Consolas" w:hAnsi="Consolas"/>
          <w:sz w:val="19"/>
        </w:rPr>
        <w:t>MentorshipArea</w:t>
      </w:r>
      <w:r>
        <w:t xml:space="preserve">, </w:t>
      </w:r>
      <w:r>
        <w:rPr>
          <w:rFonts w:ascii="Consolas" w:hAnsi="Consolas"/>
          <w:sz w:val="19"/>
        </w:rPr>
        <w:t>Goals</w:t>
      </w:r>
      <w:r>
        <w:rPr>
          <w:rFonts w:ascii="Consolas" w:hAnsi="Consolas"/>
          <w:b/>
          <w:sz w:val="19"/>
        </w:rPr>
        <w:t>)</w:t>
      </w:r>
    </w:p>
    <w:p w14:paraId="2FE11D5C" w14:textId="77777777" w:rsidR="0041660B" w:rsidRDefault="00000000">
      <w:r>
        <w:rPr>
          <w:rFonts w:ascii="Consolas" w:hAnsi="Consolas"/>
          <w:b/>
          <w:sz w:val="19"/>
        </w:rPr>
        <w:t>EVENT(</w:t>
      </w:r>
      <w:r>
        <w:rPr>
          <w:rFonts w:ascii="Consolas" w:hAnsi="Consolas"/>
          <w:sz w:val="19"/>
        </w:rPr>
        <w:t>EventID (PK)</w:t>
      </w:r>
      <w:r>
        <w:t xml:space="preserve">, </w:t>
      </w:r>
      <w:r>
        <w:rPr>
          <w:rFonts w:ascii="Consolas" w:hAnsi="Consolas"/>
          <w:sz w:val="19"/>
        </w:rPr>
        <w:t>EventName</w:t>
      </w:r>
      <w:r>
        <w:t xml:space="preserve">, </w:t>
      </w:r>
      <w:r>
        <w:rPr>
          <w:rFonts w:ascii="Consolas" w:hAnsi="Consolas"/>
          <w:sz w:val="19"/>
        </w:rPr>
        <w:t>EventType</w:t>
      </w:r>
      <w:r>
        <w:t xml:space="preserve">, </w:t>
      </w:r>
      <w:r>
        <w:rPr>
          <w:rFonts w:ascii="Consolas" w:hAnsi="Consolas"/>
          <w:sz w:val="19"/>
        </w:rPr>
        <w:t>EventDate</w:t>
      </w:r>
      <w:r>
        <w:t xml:space="preserve">, </w:t>
      </w:r>
      <w:r>
        <w:rPr>
          <w:rFonts w:ascii="Consolas" w:hAnsi="Consolas"/>
          <w:sz w:val="19"/>
        </w:rPr>
        <w:t>Venue</w:t>
      </w:r>
      <w:r>
        <w:t xml:space="preserve">, </w:t>
      </w:r>
      <w:r>
        <w:rPr>
          <w:rFonts w:ascii="Consolas" w:hAnsi="Consolas"/>
          <w:sz w:val="19"/>
        </w:rPr>
        <w:t>OrganizerID (FK)</w:t>
      </w:r>
      <w:r>
        <w:rPr>
          <w:rFonts w:ascii="Consolas" w:hAnsi="Consolas"/>
          <w:b/>
          <w:sz w:val="19"/>
        </w:rPr>
        <w:t>)</w:t>
      </w:r>
    </w:p>
    <w:p w14:paraId="6A301E2C" w14:textId="77777777" w:rsidR="0041660B" w:rsidRDefault="00000000">
      <w:r>
        <w:rPr>
          <w:rFonts w:ascii="Consolas" w:hAnsi="Consolas"/>
          <w:b/>
          <w:sz w:val="19"/>
        </w:rPr>
        <w:t>DONATION(</w:t>
      </w:r>
      <w:r>
        <w:rPr>
          <w:rFonts w:ascii="Consolas" w:hAnsi="Consolas"/>
          <w:sz w:val="19"/>
        </w:rPr>
        <w:t>DonationID (PK)</w:t>
      </w:r>
      <w:r>
        <w:t xml:space="preserve">, </w:t>
      </w:r>
      <w:r>
        <w:rPr>
          <w:rFonts w:ascii="Consolas" w:hAnsi="Consolas"/>
          <w:sz w:val="19"/>
        </w:rPr>
        <w:t>DonorID (FK)</w:t>
      </w:r>
      <w:r>
        <w:t xml:space="preserve">, </w:t>
      </w:r>
      <w:r>
        <w:rPr>
          <w:rFonts w:ascii="Consolas" w:hAnsi="Consolas"/>
          <w:sz w:val="19"/>
        </w:rPr>
        <w:t>Amount</w:t>
      </w:r>
      <w:r>
        <w:t xml:space="preserve">, </w:t>
      </w:r>
      <w:r>
        <w:rPr>
          <w:rFonts w:ascii="Consolas" w:hAnsi="Consolas"/>
          <w:sz w:val="19"/>
        </w:rPr>
        <w:t>DonationDate</w:t>
      </w:r>
      <w:r>
        <w:t xml:space="preserve">, </w:t>
      </w:r>
      <w:r>
        <w:rPr>
          <w:rFonts w:ascii="Consolas" w:hAnsi="Consolas"/>
          <w:sz w:val="19"/>
        </w:rPr>
        <w:t>PaymentMethod</w:t>
      </w:r>
      <w:r>
        <w:rPr>
          <w:rFonts w:ascii="Consolas" w:hAnsi="Consolas"/>
          <w:b/>
          <w:sz w:val="19"/>
        </w:rPr>
        <w:t>)</w:t>
      </w:r>
    </w:p>
    <w:p w14:paraId="53027053" w14:textId="1DFD2D39" w:rsidR="0041660B" w:rsidRDefault="00000000">
      <w:proofErr w:type="gramStart"/>
      <w:proofErr w:type="gramEnd"/>
      <w:proofErr w:type="spellStart"/>
      <w:proofErr w:type="spellEnd"/>
      <w:proofErr w:type="spellStart"/>
      <w:proofErr w:type="gramStart"/>
      <w:proofErr w:type="spellEnd"/>
      <w:proofErr w:type="gramEnd"/>
      <w:r>
        <w:rPr>
          <w:rFonts w:ascii="Consolas" w:hAnsi="Consolas"/>
          <w:b/>
          <w:sz w:val="18"/>
        </w:rPr>
        <w:t>JOB(</w:t>
      </w:r>
      <w:r>
        <w:rPr>
          <w:rFonts w:ascii="Consolas" w:hAnsi="Consolas"/>
          <w:b w:val="0"/>
          <w:sz w:val="18"/>
        </w:rPr>
        <w:t>JobID (PK)</w:t>
      </w:r>
      <w:r>
        <w:rPr>
          <w:rFonts w:ascii="Consolas" w:hAnsi="Consolas"/>
          <w:b w:val="0"/>
          <w:sz w:val="18"/>
        </w:rPr>
        <w:t xml:space="preserve">, </w:t>
      </w:r>
      <w:r>
        <w:rPr>
          <w:rFonts w:ascii="Consolas" w:hAnsi="Consolas"/>
          <w:b w:val="0"/>
          <w:sz w:val="18"/>
        </w:rPr>
        <w:t>JobTitle</w:t>
      </w:r>
      <w:r>
        <w:rPr>
          <w:rFonts w:ascii="Consolas" w:hAnsi="Consolas"/>
          <w:b w:val="0"/>
          <w:sz w:val="18"/>
        </w:rPr>
        <w:t xml:space="preserve">, </w:t>
      </w:r>
      <w:r>
        <w:rPr>
          <w:rFonts w:ascii="Consolas" w:hAnsi="Consolas"/>
          <w:b w:val="0"/>
          <w:sz w:val="18"/>
        </w:rPr>
        <w:t>JobType</w:t>
      </w:r>
      <w:r>
        <w:rPr>
          <w:rFonts w:ascii="Consolas" w:hAnsi="Consolas"/>
          <w:b w:val="0"/>
          <w:sz w:val="18"/>
        </w:rPr>
        <w:t xml:space="preserve">, </w:t>
      </w:r>
      <w:r>
        <w:rPr>
          <w:rFonts w:ascii="Consolas" w:hAnsi="Consolas"/>
          <w:b w:val="0"/>
          <w:sz w:val="18"/>
        </w:rPr>
        <w:t>Salary</w:t>
      </w:r>
      <w:r>
        <w:rPr>
          <w:rFonts w:ascii="Consolas" w:hAnsi="Consolas"/>
          <w:b w:val="0"/>
          <w:sz w:val="18"/>
        </w:rPr>
        <w:t xml:space="preserve">, </w:t>
      </w:r>
      <w:r>
        <w:rPr>
          <w:rFonts w:ascii="Consolas" w:hAnsi="Consolas"/>
          <w:b w:val="0"/>
          <w:sz w:val="18"/>
        </w:rPr>
        <w:t>PostedBy</w:t>
      </w:r>
      <w:r>
        <w:rPr>
          <w:rFonts w:ascii="Consolas" w:hAnsi="Consolas"/>
          <w:b/>
          <w:sz w:val="18"/>
        </w:rPr>
        <w:t>)</w:t>
      </w:r>
    </w:p>
    <w:p w14:paraId="1F9C0109" w14:textId="77777777" w:rsidR="0041660B" w:rsidRDefault="00000000">
      <w:r>
        <w:rPr>
          <w:rFonts w:ascii="Consolas" w:hAnsi="Consolas"/>
          <w:b/>
          <w:sz w:val="19"/>
        </w:rPr>
        <w:t>ALUMNI_SKILL(</w:t>
      </w:r>
      <w:r>
        <w:rPr>
          <w:rFonts w:ascii="Consolas" w:hAnsi="Consolas"/>
          <w:sz w:val="19"/>
        </w:rPr>
        <w:t>AlumniID (PK, FK)</w:t>
      </w:r>
      <w:r>
        <w:t xml:space="preserve">, </w:t>
      </w:r>
      <w:r>
        <w:rPr>
          <w:rFonts w:ascii="Consolas" w:hAnsi="Consolas"/>
          <w:sz w:val="19"/>
        </w:rPr>
        <w:t>SkillID (PK, FK)</w:t>
      </w:r>
      <w:r>
        <w:rPr>
          <w:rFonts w:ascii="Consolas" w:hAnsi="Consolas"/>
          <w:b/>
          <w:sz w:val="19"/>
        </w:rPr>
        <w:t>)</w:t>
      </w:r>
    </w:p>
    <w:p w14:paraId="3EE08ACA" w14:textId="77777777" w:rsidR="0041660B" w:rsidRDefault="00000000">
      <w:r>
        <w:rPr>
          <w:rFonts w:ascii="Consolas" w:hAnsi="Consolas"/>
          <w:b/>
          <w:sz w:val="19"/>
        </w:rPr>
        <w:t>ALUMNI_EVENT(</w:t>
      </w:r>
      <w:r>
        <w:rPr>
          <w:rFonts w:ascii="Consolas" w:hAnsi="Consolas"/>
          <w:sz w:val="19"/>
        </w:rPr>
        <w:t>AlumniID (PK, FK)</w:t>
      </w:r>
      <w:r>
        <w:t xml:space="preserve">, </w:t>
      </w:r>
      <w:r>
        <w:rPr>
          <w:rFonts w:ascii="Consolas" w:hAnsi="Consolas"/>
          <w:sz w:val="19"/>
        </w:rPr>
        <w:t>EventID (PK, FK)</w:t>
      </w:r>
      <w:r>
        <w:rPr>
          <w:rFonts w:ascii="Consolas" w:hAnsi="Consolas"/>
          <w:b/>
          <w:sz w:val="19"/>
        </w:rPr>
        <w:t>)</w:t>
      </w:r>
    </w:p>
    <w:p w14:paraId="47393D07" w14:textId="63C158EE" w:rsidR="0041660B" w:rsidRDefault="00000000">
      <w:pPr>
        <w:rPr>
          <w:rFonts w:ascii="Consolas" w:hAnsi="Consolas"/>
          <w:b/>
          <w:sz w:val="19"/>
        </w:rPr>
      </w:pPr>
      <w:r>
        <w:rPr>
          <w:rFonts w:ascii="Consolas" w:hAnsi="Consolas"/>
          <w:b/>
          <w:sz w:val="19"/>
        </w:rPr>
        <w:t>ALUMNI_</w:t>
      </w:r>
      <w:proofErr w:type="gramStart"/>
      <w:r>
        <w:rPr>
          <w:rFonts w:ascii="Consolas" w:hAnsi="Consolas"/>
          <w:b/>
          <w:sz w:val="19"/>
        </w:rPr>
        <w:t>PHONE(</w:t>
      </w:r>
      <w:proofErr w:type="gramEnd"/>
      <w:r>
        <w:rPr>
          <w:rFonts w:ascii="Consolas" w:hAnsi="Consolas"/>
          <w:sz w:val="19"/>
        </w:rPr>
        <w:t>AlumniID (PK, FK)</w:t>
      </w:r>
      <w:r>
        <w:t xml:space="preserve">, </w:t>
      </w:r>
      <w:proofErr w:type="spellStart"/>
      <w:proofErr w:type="gramStart"/>
      <w:r>
        <w:rPr>
          <w:rFonts w:ascii="Consolas" w:hAnsi="Consolas"/>
          <w:sz w:val="19"/>
        </w:rPr>
        <w:t>PhoneNumber</w:t>
      </w:r>
      <w:proofErr w:type="spellEnd"/>
      <w:r>
        <w:rPr>
          <w:rFonts w:ascii="Consolas" w:hAnsi="Consolas"/>
          <w:sz w:val="19"/>
        </w:rPr>
        <w:t xml:space="preserve"> </w:t>
      </w:r>
      <w:r>
        <w:rPr>
          <w:rFonts w:ascii="Consolas" w:hAnsi="Consolas"/>
          <w:b/>
          <w:sz w:val="19"/>
        </w:rPr>
        <w:t>)</w:t>
      </w:r>
      <w:proofErr w:type="gramEnd"/>
    </w:p>
    <w:p w14:paraId="34A7B8B6" w14:textId="608EEB35" w:rsidR="00845079" w:rsidRDefault="00845079" w:rsidP="00845079">
      <w:r>
        <w:rPr>
          <w:rFonts w:ascii="Consolas" w:hAnsi="Consolas"/>
          <w:b/>
          <w:sz w:val="19"/>
        </w:rPr>
        <w:t>STUDENT</w:t>
      </w:r>
      <w:r>
        <w:rPr>
          <w:rFonts w:ascii="Consolas" w:hAnsi="Consolas"/>
          <w:b/>
          <w:sz w:val="19"/>
        </w:rPr>
        <w:t>_</w:t>
      </w:r>
      <w:proofErr w:type="gramStart"/>
      <w:r>
        <w:rPr>
          <w:rFonts w:ascii="Consolas" w:hAnsi="Consolas"/>
          <w:b/>
          <w:sz w:val="19"/>
        </w:rPr>
        <w:t>EMAIL</w:t>
      </w:r>
      <w:r>
        <w:rPr>
          <w:rFonts w:ascii="Consolas" w:hAnsi="Consolas"/>
          <w:b/>
          <w:sz w:val="19"/>
        </w:rPr>
        <w:t>(</w:t>
      </w:r>
      <w:proofErr w:type="spellStart"/>
      <w:proofErr w:type="gramEnd"/>
      <w:r>
        <w:rPr>
          <w:rFonts w:ascii="Consolas" w:hAnsi="Consolas"/>
          <w:sz w:val="19"/>
        </w:rPr>
        <w:t>Student</w:t>
      </w:r>
      <w:r>
        <w:rPr>
          <w:rFonts w:ascii="Consolas" w:hAnsi="Consolas"/>
          <w:sz w:val="19"/>
        </w:rPr>
        <w:t>ID</w:t>
      </w:r>
      <w:proofErr w:type="spellEnd"/>
      <w:r>
        <w:rPr>
          <w:rFonts w:ascii="Consolas" w:hAnsi="Consolas"/>
          <w:sz w:val="19"/>
        </w:rPr>
        <w:t xml:space="preserve"> (PK, FK)</w:t>
      </w:r>
      <w:r>
        <w:t xml:space="preserve">, </w:t>
      </w:r>
      <w:proofErr w:type="gramStart"/>
      <w:r>
        <w:rPr>
          <w:rFonts w:ascii="Consolas" w:hAnsi="Consolas"/>
          <w:sz w:val="19"/>
        </w:rPr>
        <w:t>Email</w:t>
      </w:r>
      <w:r>
        <w:rPr>
          <w:rFonts w:ascii="Consolas" w:hAnsi="Consolas"/>
          <w:sz w:val="19"/>
        </w:rPr>
        <w:t xml:space="preserve"> </w:t>
      </w:r>
      <w:r>
        <w:rPr>
          <w:rFonts w:ascii="Consolas" w:hAnsi="Consolas"/>
          <w:b/>
          <w:sz w:val="19"/>
        </w:rPr>
        <w:t>)</w:t>
      </w:r>
      <w:proofErr w:type="gramEnd"/>
    </w:p>
    <w:p w14:paraId="52F8FA50" w14:textId="77777777" w:rsidR="00845079" w:rsidRDefault="00845079"/>
    <w:p w14:paraId="79E7009E" w14:textId="77777777" w:rsidR="0041660B" w:rsidRDefault="00000000">
      <w:r>
        <w:br w:type="page"/>
      </w:r>
    </w:p>
    <w:p w14:paraId="2E0FADC1" w14:textId="77777777" w:rsidR="0041660B" w:rsidRDefault="00000000">
      <w:pPr>
        <w:pStyle w:val="Heading1"/>
      </w:pPr>
      <w:r>
        <w:lastRenderedPageBreak/>
        <w:t>3.1 DEPARTMENT</w:t>
      </w:r>
    </w:p>
    <w:p w14:paraId="2A897E6F" w14:textId="77777777" w:rsidR="0041660B" w:rsidRDefault="00000000">
      <w:r>
        <w:t>Stores academic department information.</w:t>
      </w:r>
    </w:p>
    <w:p w14:paraId="77C44070" w14:textId="77777777" w:rsidR="0041660B" w:rsidRDefault="00000000">
      <w:r>
        <w:rPr>
          <w:b/>
        </w:rPr>
        <w:t xml:space="preserve">Candidate Key: </w:t>
      </w:r>
      <w:r>
        <w:t>DeptID</w:t>
      </w:r>
    </w:p>
    <w:p w14:paraId="3EE8F9E8" w14:textId="77777777" w:rsidR="0041660B" w:rsidRDefault="00000000">
      <w:r>
        <w:rPr>
          <w:b/>
        </w:rPr>
        <w:t xml:space="preserve">Functional Dependency: </w:t>
      </w:r>
      <w:r>
        <w:t>DeptID → DeptName, DeptCode, HODName, EstablishedYear</w:t>
      </w:r>
    </w:p>
    <w:p>
      <w:pPr>
        <w:jc w:val="left"/>
      </w:pPr>
      <w:r>
        <w:rPr>
          <w:rFonts w:ascii="Calibri" w:hAnsi="Calibri"/>
          <w:b/>
          <w:sz w:val="20"/>
        </w:rPr>
        <w:t>Sample Data — DEPARTMENT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DeptID</w:t>
            </w:r>
          </w:p>
        </w:tc>
        <w:tc>
          <w:tcPr>
            <w:tcW w:type="dxa" w:w="2045"/>
            <w:shd w:val="clear" w:color="auto" w:fill="1F4E78"/>
          </w:tcPr>
          <w:p>
            <w:pPr>
              <w:jc w:val="center"/>
            </w:pPr>
            <w:r/>
            <w:r>
              <w:rPr>
                <w:rFonts w:ascii="Calibri" w:hAnsi="Calibri"/>
                <w:b/>
                <w:color w:val="FFFFFF"/>
                <w:sz w:val="20"/>
              </w:rPr>
              <w:t>DeptName</w:t>
            </w:r>
          </w:p>
        </w:tc>
        <w:tc>
          <w:tcPr>
            <w:tcW w:type="dxa" w:w="2045"/>
            <w:shd w:val="clear" w:color="auto" w:fill="1F4E78"/>
          </w:tcPr>
          <w:p>
            <w:pPr>
              <w:jc w:val="center"/>
            </w:pPr>
            <w:r/>
            <w:r>
              <w:rPr>
                <w:rFonts w:ascii="Calibri" w:hAnsi="Calibri"/>
                <w:b/>
                <w:color w:val="FFFFFF"/>
                <w:sz w:val="20"/>
              </w:rPr>
              <w:t>DeptCode</w:t>
            </w:r>
          </w:p>
        </w:tc>
        <w:tc>
          <w:tcPr>
            <w:tcW w:type="dxa" w:w="2045"/>
            <w:shd w:val="clear" w:color="auto" w:fill="1F4E78"/>
          </w:tcPr>
          <w:p>
            <w:pPr>
              <w:jc w:val="center"/>
            </w:pPr>
            <w:r/>
            <w:r>
              <w:rPr>
                <w:rFonts w:ascii="Calibri" w:hAnsi="Calibri"/>
                <w:b/>
                <w:color w:val="FFFFFF"/>
                <w:sz w:val="20"/>
              </w:rPr>
              <w:t>HODName</w:t>
            </w:r>
          </w:p>
        </w:tc>
        <w:tc>
          <w:tcPr>
            <w:tcW w:type="dxa" w:w="2045"/>
            <w:shd w:val="clear" w:color="auto" w:fill="1F4E78"/>
          </w:tcPr>
          <w:p>
            <w:pPr>
              <w:jc w:val="center"/>
            </w:pPr>
            <w:r/>
            <w:r>
              <w:rPr>
                <w:rFonts w:ascii="Calibri" w:hAnsi="Calibri"/>
                <w:b/>
                <w:color w:val="FFFFFF"/>
                <w:sz w:val="20"/>
              </w:rPr>
              <w:t>EstablishedYear</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Computer Science</w:t>
            </w:r>
          </w:p>
        </w:tc>
        <w:tc>
          <w:tcPr>
            <w:tcW w:type="dxa" w:w="2045"/>
            <w:shd w:val="clear" w:color="auto" w:fill="EEF5FB"/>
          </w:tcPr>
          <w:p>
            <w:pPr>
              <w:jc w:val="left"/>
            </w:pPr>
            <w:r/>
            <w:r>
              <w:rPr>
                <w:rFonts w:ascii="Calibri" w:hAnsi="Calibri"/>
                <w:b w:val="0"/>
                <w:sz w:val="20"/>
              </w:rPr>
              <w:t>CSE</w:t>
            </w:r>
          </w:p>
        </w:tc>
        <w:tc>
          <w:tcPr>
            <w:tcW w:type="dxa" w:w="2045"/>
            <w:shd w:val="clear" w:color="auto" w:fill="EEF5FB"/>
          </w:tcPr>
          <w:p>
            <w:pPr>
              <w:jc w:val="left"/>
            </w:pPr>
            <w:r/>
            <w:r>
              <w:rPr>
                <w:rFonts w:ascii="Calibri" w:hAnsi="Calibri"/>
                <w:b w:val="0"/>
                <w:sz w:val="20"/>
              </w:rPr>
              <w:t>Dr. R. Sharma</w:t>
            </w:r>
          </w:p>
        </w:tc>
        <w:tc>
          <w:tcPr>
            <w:tcW w:type="dxa" w:w="2045"/>
            <w:shd w:val="clear" w:color="auto" w:fill="EEF5FB"/>
          </w:tcPr>
          <w:p>
            <w:pPr>
              <w:jc w:val="left"/>
            </w:pPr>
            <w:r/>
            <w:r>
              <w:rPr>
                <w:rFonts w:ascii="Calibri" w:hAnsi="Calibri"/>
                <w:b w:val="0"/>
                <w:sz w:val="20"/>
              </w:rPr>
              <w:t>1998</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Electronics &amp; Comm.</w:t>
            </w:r>
          </w:p>
        </w:tc>
        <w:tc>
          <w:tcPr>
            <w:tcW w:type="dxa" w:w="2045"/>
          </w:tcPr>
          <w:p>
            <w:pPr>
              <w:jc w:val="left"/>
            </w:pPr>
            <w:r/>
            <w:r>
              <w:rPr>
                <w:rFonts w:ascii="Calibri" w:hAnsi="Calibri"/>
                <w:b w:val="0"/>
                <w:sz w:val="20"/>
              </w:rPr>
              <w:t>ECE</w:t>
            </w:r>
          </w:p>
        </w:tc>
        <w:tc>
          <w:tcPr>
            <w:tcW w:type="dxa" w:w="2045"/>
          </w:tcPr>
          <w:p>
            <w:pPr>
              <w:jc w:val="left"/>
            </w:pPr>
            <w:r/>
            <w:r>
              <w:rPr>
                <w:rFonts w:ascii="Calibri" w:hAnsi="Calibri"/>
                <w:b w:val="0"/>
                <w:sz w:val="20"/>
              </w:rPr>
              <w:t>Dr. S. Iyer</w:t>
            </w:r>
          </w:p>
        </w:tc>
        <w:tc>
          <w:tcPr>
            <w:tcW w:type="dxa" w:w="2045"/>
          </w:tcPr>
          <w:p>
            <w:pPr>
              <w:jc w:val="left"/>
            </w:pPr>
            <w:r/>
            <w:r>
              <w:rPr>
                <w:rFonts w:ascii="Calibri" w:hAnsi="Calibri"/>
                <w:b w:val="0"/>
                <w:sz w:val="20"/>
              </w:rPr>
              <w:t>1999</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Mechanical Engg.</w:t>
            </w:r>
          </w:p>
        </w:tc>
        <w:tc>
          <w:tcPr>
            <w:tcW w:type="dxa" w:w="2045"/>
            <w:shd w:val="clear" w:color="auto" w:fill="EEF5FB"/>
          </w:tcPr>
          <w:p>
            <w:pPr>
              <w:jc w:val="left"/>
            </w:pPr>
            <w:r/>
            <w:r>
              <w:rPr>
                <w:rFonts w:ascii="Calibri" w:hAnsi="Calibri"/>
                <w:b w:val="0"/>
                <w:sz w:val="20"/>
              </w:rPr>
              <w:t>MECH</w:t>
            </w:r>
          </w:p>
        </w:tc>
        <w:tc>
          <w:tcPr>
            <w:tcW w:type="dxa" w:w="2045"/>
            <w:shd w:val="clear" w:color="auto" w:fill="EEF5FB"/>
          </w:tcPr>
          <w:p>
            <w:pPr>
              <w:jc w:val="left"/>
            </w:pPr>
            <w:r/>
            <w:r>
              <w:rPr>
                <w:rFonts w:ascii="Calibri" w:hAnsi="Calibri"/>
                <w:b w:val="0"/>
                <w:sz w:val="20"/>
              </w:rPr>
              <w:t>Dr. A. Verma</w:t>
            </w:r>
          </w:p>
        </w:tc>
        <w:tc>
          <w:tcPr>
            <w:tcW w:type="dxa" w:w="2045"/>
            <w:shd w:val="clear" w:color="auto" w:fill="EEF5FB"/>
          </w:tcPr>
          <w:p>
            <w:pPr>
              <w:jc w:val="left"/>
            </w:pPr>
            <w:r/>
            <w:r>
              <w:rPr>
                <w:rFonts w:ascii="Calibri" w:hAnsi="Calibri"/>
                <w:b w:val="0"/>
                <w:sz w:val="20"/>
              </w:rPr>
              <w:t>1995</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Electrical Engg.</w:t>
            </w:r>
          </w:p>
        </w:tc>
        <w:tc>
          <w:tcPr>
            <w:tcW w:type="dxa" w:w="2045"/>
          </w:tcPr>
          <w:p>
            <w:pPr>
              <w:jc w:val="left"/>
            </w:pPr>
            <w:r/>
            <w:r>
              <w:rPr>
                <w:rFonts w:ascii="Calibri" w:hAnsi="Calibri"/>
                <w:b w:val="0"/>
                <w:sz w:val="20"/>
              </w:rPr>
              <w:t>EEE</w:t>
            </w:r>
          </w:p>
        </w:tc>
        <w:tc>
          <w:tcPr>
            <w:tcW w:type="dxa" w:w="2045"/>
          </w:tcPr>
          <w:p>
            <w:pPr>
              <w:jc w:val="left"/>
            </w:pPr>
            <w:r/>
            <w:r>
              <w:rPr>
                <w:rFonts w:ascii="Calibri" w:hAnsi="Calibri"/>
                <w:b w:val="0"/>
                <w:sz w:val="20"/>
              </w:rPr>
              <w:t>Dr. P. Nair</w:t>
            </w:r>
          </w:p>
        </w:tc>
        <w:tc>
          <w:tcPr>
            <w:tcW w:type="dxa" w:w="2045"/>
          </w:tcPr>
          <w:p>
            <w:pPr>
              <w:jc w:val="left"/>
            </w:pPr>
            <w:r/>
            <w:r>
              <w:rPr>
                <w:rFonts w:ascii="Calibri" w:hAnsi="Calibri"/>
                <w:b w:val="0"/>
                <w:sz w:val="20"/>
              </w:rPr>
              <w:t>2001</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Civil Engg.</w:t>
            </w:r>
          </w:p>
        </w:tc>
        <w:tc>
          <w:tcPr>
            <w:tcW w:type="dxa" w:w="2045"/>
            <w:shd w:val="clear" w:color="auto" w:fill="EEF5FB"/>
          </w:tcPr>
          <w:p>
            <w:pPr>
              <w:jc w:val="left"/>
            </w:pPr>
            <w:r/>
            <w:r>
              <w:rPr>
                <w:rFonts w:ascii="Calibri" w:hAnsi="Calibri"/>
                <w:b w:val="0"/>
                <w:sz w:val="20"/>
              </w:rPr>
              <w:t>CIVIL</w:t>
            </w:r>
          </w:p>
        </w:tc>
        <w:tc>
          <w:tcPr>
            <w:tcW w:type="dxa" w:w="2045"/>
            <w:shd w:val="clear" w:color="auto" w:fill="EEF5FB"/>
          </w:tcPr>
          <w:p>
            <w:pPr>
              <w:jc w:val="left"/>
            </w:pPr>
            <w:r/>
            <w:r>
              <w:rPr>
                <w:rFonts w:ascii="Calibri" w:hAnsi="Calibri"/>
                <w:b w:val="0"/>
                <w:sz w:val="20"/>
              </w:rPr>
              <w:t>Dr. K. Rao</w:t>
            </w:r>
          </w:p>
        </w:tc>
        <w:tc>
          <w:tcPr>
            <w:tcW w:type="dxa" w:w="2045"/>
            <w:shd w:val="clear" w:color="auto" w:fill="EEF5FB"/>
          </w:tcPr>
          <w:p>
            <w:pPr>
              <w:jc w:val="left"/>
            </w:pPr>
            <w:r/>
            <w:r>
              <w:rPr>
                <w:rFonts w:ascii="Calibri" w:hAnsi="Calibri"/>
                <w:b w:val="0"/>
                <w:sz w:val="20"/>
              </w:rPr>
              <w:t>1994</w:t>
            </w:r>
          </w:p>
        </w:tc>
      </w:tr>
    </w:tbl>
    <w:p>
      <w:r>
        <w:rPr>
          <w:rFonts w:ascii="Calibri" w:hAnsi="Calibri"/>
          <w:b/>
          <w:i w:val="0"/>
          <w:color w:val="2E6B9E"/>
          <w:sz w:val="22"/>
        </w:rPr>
        <w:t>Normalization Solving — DEPARTMENT (step-by-step)</w:t>
      </w:r>
    </w:p>
    <w:p>
      <w:r>
        <w:rPr>
          <w:rFonts w:ascii="Calibri" w:hAnsi="Calibri"/>
          <w:b w:val="0"/>
          <w:i/>
          <w:sz w:val="18"/>
        </w:rPr>
        <w:t>Given FD:  DeptID → DeptName, DeptCode, HODName, EstablishedYear</w:t>
      </w:r>
    </w:p>
    <w:p>
      <w:pPr>
        <w:ind w:left="120"/>
      </w:pPr>
      <w:r>
        <w:rPr>
          <w:rFonts w:ascii="Calibri" w:hAnsi="Calibri"/>
          <w:b w:val="0"/>
          <w:i w:val="0"/>
          <w:sz w:val="18"/>
        </w:rPr>
        <w:t>1NF:  Every cell holds one atomic value; no repeating groups exist in the sample rows.</w:t>
      </w:r>
    </w:p>
    <w:p>
      <w:pPr>
        <w:ind w:left="120"/>
      </w:pPr>
      <w:r>
        <w:rPr>
          <w:rFonts w:ascii="Calibri" w:hAnsi="Calibri"/>
          <w:b w:val="0"/>
          <w:i w:val="0"/>
          <w:sz w:val="18"/>
        </w:rPr>
        <w:t>2NF:  The key is the single attribute DeptID, so a partial dependency is impossible.</w:t>
      </w:r>
    </w:p>
    <w:p>
      <w:pPr>
        <w:ind w:left="120"/>
      </w:pPr>
      <w:r>
        <w:rPr>
          <w:rFonts w:ascii="Calibri" w:hAnsi="Calibri"/>
          <w:b w:val="0"/>
          <w:i w:val="0"/>
          <w:sz w:val="18"/>
        </w:rPr>
        <w:t>3NF:  DeptName, DeptCode, HODName, and EstablishedYear each depend directly on DeptID; no non-key attribute depends on another non-key attribute (DeptName and DeptCode are candidate keys, not transitive).</w:t>
      </w:r>
    </w:p>
    <w:p>
      <w:pPr>
        <w:ind w:left="120"/>
      </w:pPr>
      <w:r>
        <w:rPr>
          <w:rFonts w:ascii="Calibri" w:hAnsi="Calibri"/>
          <w:b w:val="0"/>
          <w:i w:val="0"/>
          <w:sz w:val="18"/>
        </w:rPr>
        <w:t>BCNF:  The only determinant used is DeptID, which is a candidate key.</w:t>
      </w:r>
    </w:p>
    <w:p>
      <w:r>
        <w:rPr>
          <w:rFonts w:ascii="Calibri" w:hAnsi="Calibri"/>
          <w:b/>
          <w:i w:val="0"/>
          <w:color w:val="2C5F2D"/>
          <w:sz w:val="18"/>
        </w:rPr>
        <w:t>✓ Result: DEPARTMENT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034C5B3F" w14:textId="77777777">
        <w:trPr>
          <w:jc w:val="center"/>
        </w:trPr>
        <w:tc>
          <w:tcPr>
            <w:tcW w:w="3408" w:type="dxa"/>
            <w:shd w:val="clear" w:color="auto" w:fill="1F4E78"/>
            <w:vAlign w:val="center"/>
          </w:tcPr>
          <w:p w14:paraId="0AC7FE72" w14:textId="77777777" w:rsidR="0041660B" w:rsidRDefault="00000000">
            <w:r>
              <w:rPr>
                <w:b/>
                <w:color w:val="FFFFFF"/>
                <w:sz w:val="18"/>
              </w:rPr>
              <w:t>Normal Form</w:t>
            </w:r>
          </w:p>
        </w:tc>
        <w:tc>
          <w:tcPr>
            <w:tcW w:w="3408" w:type="dxa"/>
            <w:shd w:val="clear" w:color="auto" w:fill="1F4E78"/>
            <w:vAlign w:val="center"/>
          </w:tcPr>
          <w:p w14:paraId="357901A1" w14:textId="77777777" w:rsidR="0041660B" w:rsidRDefault="00000000">
            <w:r>
              <w:rPr>
                <w:b/>
                <w:color w:val="FFFFFF"/>
                <w:sz w:val="18"/>
              </w:rPr>
              <w:t>Status</w:t>
            </w:r>
          </w:p>
        </w:tc>
        <w:tc>
          <w:tcPr>
            <w:tcW w:w="3408" w:type="dxa"/>
            <w:shd w:val="clear" w:color="auto" w:fill="1F4E78"/>
            <w:vAlign w:val="center"/>
          </w:tcPr>
          <w:p w14:paraId="7E404963" w14:textId="77777777" w:rsidR="0041660B" w:rsidRDefault="00000000">
            <w:r>
              <w:rPr>
                <w:b/>
                <w:color w:val="FFFFFF"/>
                <w:sz w:val="18"/>
              </w:rPr>
              <w:t>Reasoning</w:t>
            </w:r>
          </w:p>
        </w:tc>
      </w:tr>
      <w:tr w:rsidR="0041660B" w14:paraId="174C5979" w14:textId="77777777">
        <w:trPr>
          <w:jc w:val="center"/>
        </w:trPr>
        <w:tc>
          <w:tcPr>
            <w:tcW w:w="3408" w:type="dxa"/>
            <w:shd w:val="clear" w:color="auto" w:fill="FFFFFF"/>
            <w:vAlign w:val="center"/>
          </w:tcPr>
          <w:p w14:paraId="2355322A" w14:textId="77777777" w:rsidR="0041660B" w:rsidRDefault="00000000">
            <w:r>
              <w:rPr>
                <w:sz w:val="17"/>
              </w:rPr>
              <w:t>1NF</w:t>
            </w:r>
          </w:p>
        </w:tc>
        <w:tc>
          <w:tcPr>
            <w:tcW w:w="3408" w:type="dxa"/>
            <w:shd w:val="clear" w:color="auto" w:fill="FFFFFF"/>
            <w:vAlign w:val="center"/>
          </w:tcPr>
          <w:p w14:paraId="16724A88" w14:textId="77777777" w:rsidR="0041660B" w:rsidRDefault="00000000">
            <w:r>
              <w:rPr>
                <w:sz w:val="17"/>
              </w:rPr>
              <w:t>✓ Pass</w:t>
            </w:r>
          </w:p>
        </w:tc>
        <w:tc>
          <w:tcPr>
            <w:tcW w:w="3408" w:type="dxa"/>
            <w:shd w:val="clear" w:color="auto" w:fill="FFFFFF"/>
            <w:vAlign w:val="center"/>
          </w:tcPr>
          <w:p w14:paraId="39A202A5" w14:textId="77777777" w:rsidR="0041660B" w:rsidRDefault="00000000">
            <w:r>
              <w:rPr>
                <w:sz w:val="17"/>
              </w:rPr>
              <w:t>All attributes are atomic.</w:t>
            </w:r>
          </w:p>
        </w:tc>
      </w:tr>
      <w:tr w:rsidR="0041660B" w14:paraId="3FEE848B" w14:textId="77777777">
        <w:trPr>
          <w:jc w:val="center"/>
        </w:trPr>
        <w:tc>
          <w:tcPr>
            <w:tcW w:w="3408" w:type="dxa"/>
            <w:shd w:val="clear" w:color="auto" w:fill="EEF5FB"/>
            <w:vAlign w:val="center"/>
          </w:tcPr>
          <w:p w14:paraId="67112F27" w14:textId="77777777" w:rsidR="0041660B" w:rsidRDefault="00000000">
            <w:r>
              <w:rPr>
                <w:sz w:val="17"/>
              </w:rPr>
              <w:t>2NF</w:t>
            </w:r>
          </w:p>
        </w:tc>
        <w:tc>
          <w:tcPr>
            <w:tcW w:w="3408" w:type="dxa"/>
            <w:shd w:val="clear" w:color="auto" w:fill="EEF5FB"/>
            <w:vAlign w:val="center"/>
          </w:tcPr>
          <w:p w14:paraId="194ACDDA" w14:textId="77777777" w:rsidR="0041660B" w:rsidRDefault="00000000">
            <w:r>
              <w:rPr>
                <w:sz w:val="17"/>
              </w:rPr>
              <w:t>✓ Pass</w:t>
            </w:r>
          </w:p>
        </w:tc>
        <w:tc>
          <w:tcPr>
            <w:tcW w:w="3408" w:type="dxa"/>
            <w:shd w:val="clear" w:color="auto" w:fill="EEF5FB"/>
            <w:vAlign w:val="center"/>
          </w:tcPr>
          <w:p w14:paraId="65C7E023" w14:textId="77777777" w:rsidR="0041660B" w:rsidRDefault="00000000">
            <w:r>
              <w:rPr>
                <w:sz w:val="17"/>
              </w:rPr>
              <w:t>The key is single-attribute, so partial dependency cannot occur.</w:t>
            </w:r>
          </w:p>
        </w:tc>
      </w:tr>
      <w:tr w:rsidR="0041660B" w14:paraId="11CC77AC" w14:textId="77777777">
        <w:trPr>
          <w:jc w:val="center"/>
        </w:trPr>
        <w:tc>
          <w:tcPr>
            <w:tcW w:w="3408" w:type="dxa"/>
            <w:shd w:val="clear" w:color="auto" w:fill="FFFFFF"/>
            <w:vAlign w:val="center"/>
          </w:tcPr>
          <w:p w14:paraId="3C5F9C91" w14:textId="77777777" w:rsidR="0041660B" w:rsidRDefault="00000000">
            <w:r>
              <w:rPr>
                <w:sz w:val="17"/>
              </w:rPr>
              <w:t>3NF</w:t>
            </w:r>
          </w:p>
        </w:tc>
        <w:tc>
          <w:tcPr>
            <w:tcW w:w="3408" w:type="dxa"/>
            <w:shd w:val="clear" w:color="auto" w:fill="FFFFFF"/>
            <w:vAlign w:val="center"/>
          </w:tcPr>
          <w:p w14:paraId="3B0638DF" w14:textId="77777777" w:rsidR="0041660B" w:rsidRDefault="00000000">
            <w:r>
              <w:rPr>
                <w:sz w:val="17"/>
              </w:rPr>
              <w:t>✓ Pass</w:t>
            </w:r>
          </w:p>
        </w:tc>
        <w:tc>
          <w:tcPr>
            <w:tcW w:w="3408" w:type="dxa"/>
            <w:shd w:val="clear" w:color="auto" w:fill="FFFFFF"/>
            <w:vAlign w:val="center"/>
          </w:tcPr>
          <w:p w14:paraId="78C0A6D0" w14:textId="77777777" w:rsidR="0041660B" w:rsidRDefault="00000000">
            <w:r>
              <w:rPr>
                <w:sz w:val="17"/>
              </w:rPr>
              <w:t>Under the ER model, no non-key attribute depends on another non-key attribute.</w:t>
            </w:r>
          </w:p>
        </w:tc>
      </w:tr>
      <w:tr w:rsidR="0041660B" w14:paraId="31765596" w14:textId="77777777">
        <w:trPr>
          <w:jc w:val="center"/>
        </w:trPr>
        <w:tc>
          <w:tcPr>
            <w:tcW w:w="3408" w:type="dxa"/>
            <w:shd w:val="clear" w:color="auto" w:fill="EEF5FB"/>
            <w:vAlign w:val="center"/>
          </w:tcPr>
          <w:p w14:paraId="6C17A992" w14:textId="77777777" w:rsidR="0041660B" w:rsidRDefault="00000000">
            <w:r>
              <w:rPr>
                <w:sz w:val="17"/>
              </w:rPr>
              <w:t>BCNF</w:t>
            </w:r>
          </w:p>
        </w:tc>
        <w:tc>
          <w:tcPr>
            <w:tcW w:w="3408" w:type="dxa"/>
            <w:shd w:val="clear" w:color="auto" w:fill="EEF5FB"/>
            <w:vAlign w:val="center"/>
          </w:tcPr>
          <w:p w14:paraId="62D126B2" w14:textId="77777777" w:rsidR="0041660B" w:rsidRDefault="00000000">
            <w:r>
              <w:rPr>
                <w:sz w:val="17"/>
              </w:rPr>
              <w:t>✓ Pass</w:t>
            </w:r>
          </w:p>
        </w:tc>
        <w:tc>
          <w:tcPr>
            <w:tcW w:w="3408" w:type="dxa"/>
            <w:shd w:val="clear" w:color="auto" w:fill="EEF5FB"/>
            <w:vAlign w:val="center"/>
          </w:tcPr>
          <w:p w14:paraId="0CC660A5" w14:textId="77777777" w:rsidR="0041660B" w:rsidRDefault="00000000">
            <w:r>
              <w:rPr>
                <w:sz w:val="17"/>
              </w:rPr>
              <w:t>The stated determinant is DeptID, which is a candidate key.</w:t>
            </w:r>
          </w:p>
        </w:tc>
      </w:tr>
    </w:tbl>
    <w:p w14:paraId="23BE2573" w14:textId="77777777" w:rsidR="0041660B" w:rsidRDefault="00000000">
      <w:r>
        <w:rPr>
          <w:b/>
          <w:color w:val="2E7D32"/>
        </w:rPr>
        <w:t>Result: BCNF ✓</w:t>
      </w:r>
    </w:p>
    <w:p w14:paraId="50AF6AF8" w14:textId="77777777" w:rsidR="0041660B" w:rsidRDefault="00000000">
      <w:pPr>
        <w:pStyle w:val="Heading3"/>
      </w:pPr>
      <w:r>
        <w:t>Normalization notes</w:t>
      </w:r>
    </w:p>
    <w:p w14:paraId="74A77CCA" w14:textId="77777777" w:rsidR="0041660B" w:rsidRDefault="00000000">
      <w:pPr>
        <w:pStyle w:val="ListBullet"/>
        <w:spacing w:after="40"/>
      </w:pPr>
      <w:r>
        <w:t>No decomposition is required for normalization.</w:t>
      </w:r>
    </w:p>
    <w:p w14:paraId="586B4346" w14:textId="77777777" w:rsidR="0041660B" w:rsidRDefault="00000000">
      <w:r>
        <w:br w:type="page"/>
      </w:r>
    </w:p>
    <w:p w14:paraId="2600B1DE" w14:textId="77777777" w:rsidR="0041660B" w:rsidRDefault="00000000">
      <w:pPr>
        <w:pStyle w:val="Heading1"/>
      </w:pPr>
      <w:r>
        <w:lastRenderedPageBreak/>
        <w:t>3.2 BATCH</w:t>
      </w:r>
    </w:p>
    <w:p w14:paraId="03B45889" w14:textId="77777777" w:rsidR="0041660B" w:rsidRDefault="00000000">
      <w:r>
        <w:t>Stores batch year, section, total students, and the department to which the batch belongs.</w:t>
      </w:r>
    </w:p>
    <w:p w14:paraId="38B52CCD" w14:textId="77777777" w:rsidR="0041660B" w:rsidRDefault="00000000">
      <w:r>
        <w:rPr>
          <w:b/>
        </w:rPr>
        <w:t xml:space="preserve">Candidate Key: </w:t>
      </w:r>
      <w:r>
        <w:t>BatchID</w:t>
      </w:r>
    </w:p>
    <w:p w14:paraId="198494AF" w14:textId="77777777" w:rsidR="0041660B" w:rsidRDefault="00000000">
      <w:r>
        <w:rPr>
          <w:b/>
        </w:rPr>
        <w:t xml:space="preserve">Functional Dependency: </w:t>
      </w:r>
      <w:r>
        <w:t>BatchID → BatchYear, Section, TotalStudents, DeptID</w:t>
      </w:r>
    </w:p>
    <w:p>
      <w:pPr>
        <w:jc w:val="left"/>
      </w:pPr>
      <w:r>
        <w:rPr>
          <w:rFonts w:ascii="Calibri" w:hAnsi="Calibri"/>
          <w:b/>
          <w:sz w:val="20"/>
        </w:rPr>
        <w:t>Sample Data — BATCH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BatchID</w:t>
            </w:r>
          </w:p>
        </w:tc>
        <w:tc>
          <w:tcPr>
            <w:tcW w:type="dxa" w:w="2045"/>
            <w:shd w:val="clear" w:color="auto" w:fill="1F4E78"/>
          </w:tcPr>
          <w:p>
            <w:pPr>
              <w:jc w:val="center"/>
            </w:pPr>
            <w:r/>
            <w:r>
              <w:rPr>
                <w:rFonts w:ascii="Calibri" w:hAnsi="Calibri"/>
                <w:b/>
                <w:color w:val="FFFFFF"/>
                <w:sz w:val="20"/>
              </w:rPr>
              <w:t>BatchYear</w:t>
            </w:r>
          </w:p>
        </w:tc>
        <w:tc>
          <w:tcPr>
            <w:tcW w:type="dxa" w:w="2045"/>
            <w:shd w:val="clear" w:color="auto" w:fill="1F4E78"/>
          </w:tcPr>
          <w:p>
            <w:pPr>
              <w:jc w:val="center"/>
            </w:pPr>
            <w:r/>
            <w:r>
              <w:rPr>
                <w:rFonts w:ascii="Calibri" w:hAnsi="Calibri"/>
                <w:b/>
                <w:color w:val="FFFFFF"/>
                <w:sz w:val="20"/>
              </w:rPr>
              <w:t>Section</w:t>
            </w:r>
          </w:p>
        </w:tc>
        <w:tc>
          <w:tcPr>
            <w:tcW w:type="dxa" w:w="2045"/>
            <w:shd w:val="clear" w:color="auto" w:fill="1F4E78"/>
          </w:tcPr>
          <w:p>
            <w:pPr>
              <w:jc w:val="center"/>
            </w:pPr>
            <w:r/>
            <w:r>
              <w:rPr>
                <w:rFonts w:ascii="Calibri" w:hAnsi="Calibri"/>
                <w:b/>
                <w:color w:val="FFFFFF"/>
                <w:sz w:val="20"/>
              </w:rPr>
              <w:t>TotalStudents</w:t>
            </w:r>
          </w:p>
        </w:tc>
        <w:tc>
          <w:tcPr>
            <w:tcW w:type="dxa" w:w="2045"/>
            <w:shd w:val="clear" w:color="auto" w:fill="1F4E78"/>
          </w:tcPr>
          <w:p>
            <w:pPr>
              <w:jc w:val="center"/>
            </w:pPr>
            <w:r/>
            <w:r>
              <w:rPr>
                <w:rFonts w:ascii="Calibri" w:hAnsi="Calibri"/>
                <w:b/>
                <w:color w:val="FFFFFF"/>
                <w:sz w:val="20"/>
              </w:rPr>
              <w:t>DeptID</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2023</w:t>
            </w:r>
          </w:p>
        </w:tc>
        <w:tc>
          <w:tcPr>
            <w:tcW w:type="dxa" w:w="2045"/>
            <w:shd w:val="clear" w:color="auto" w:fill="EEF5FB"/>
          </w:tcPr>
          <w:p>
            <w:pPr>
              <w:jc w:val="left"/>
            </w:pPr>
            <w:r/>
            <w:r>
              <w:rPr>
                <w:rFonts w:ascii="Calibri" w:hAnsi="Calibri"/>
                <w:b w:val="0"/>
                <w:sz w:val="20"/>
              </w:rPr>
              <w:t>A</w:t>
            </w:r>
          </w:p>
        </w:tc>
        <w:tc>
          <w:tcPr>
            <w:tcW w:type="dxa" w:w="2045"/>
            <w:shd w:val="clear" w:color="auto" w:fill="EEF5FB"/>
          </w:tcPr>
          <w:p>
            <w:pPr>
              <w:jc w:val="left"/>
            </w:pPr>
            <w:r/>
            <w:r>
              <w:rPr>
                <w:rFonts w:ascii="Calibri" w:hAnsi="Calibri"/>
                <w:b w:val="0"/>
                <w:sz w:val="20"/>
              </w:rPr>
              <w:t>120</w:t>
            </w:r>
          </w:p>
        </w:tc>
        <w:tc>
          <w:tcPr>
            <w:tcW w:type="dxa" w:w="2045"/>
            <w:shd w:val="clear" w:color="auto" w:fill="EEF5FB"/>
          </w:tcPr>
          <w:p>
            <w:pPr>
              <w:jc w:val="left"/>
            </w:pPr>
            <w:r/>
            <w:r>
              <w:rPr>
                <w:rFonts w:ascii="Calibri" w:hAnsi="Calibri"/>
                <w:b w:val="0"/>
                <w:sz w:val="20"/>
              </w:rPr>
              <w:t>1</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2023</w:t>
            </w:r>
          </w:p>
        </w:tc>
        <w:tc>
          <w:tcPr>
            <w:tcW w:type="dxa" w:w="2045"/>
          </w:tcPr>
          <w:p>
            <w:pPr>
              <w:jc w:val="left"/>
            </w:pPr>
            <w:r/>
            <w:r>
              <w:rPr>
                <w:rFonts w:ascii="Calibri" w:hAnsi="Calibri"/>
                <w:b w:val="0"/>
                <w:sz w:val="20"/>
              </w:rPr>
              <w:t>B</w:t>
            </w:r>
          </w:p>
        </w:tc>
        <w:tc>
          <w:tcPr>
            <w:tcW w:type="dxa" w:w="2045"/>
          </w:tcPr>
          <w:p>
            <w:pPr>
              <w:jc w:val="left"/>
            </w:pPr>
            <w:r/>
            <w:r>
              <w:rPr>
                <w:rFonts w:ascii="Calibri" w:hAnsi="Calibri"/>
                <w:b w:val="0"/>
                <w:sz w:val="20"/>
              </w:rPr>
              <w:t>118</w:t>
            </w:r>
          </w:p>
        </w:tc>
        <w:tc>
          <w:tcPr>
            <w:tcW w:type="dxa" w:w="2045"/>
          </w:tcPr>
          <w:p>
            <w:pPr>
              <w:jc w:val="left"/>
            </w:pPr>
            <w:r/>
            <w:r>
              <w:rPr>
                <w:rFonts w:ascii="Calibri" w:hAnsi="Calibri"/>
                <w:b w:val="0"/>
                <w:sz w:val="20"/>
              </w:rPr>
              <w:t>1</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2024</w:t>
            </w:r>
          </w:p>
        </w:tc>
        <w:tc>
          <w:tcPr>
            <w:tcW w:type="dxa" w:w="2045"/>
            <w:shd w:val="clear" w:color="auto" w:fill="EEF5FB"/>
          </w:tcPr>
          <w:p>
            <w:pPr>
              <w:jc w:val="left"/>
            </w:pPr>
            <w:r/>
            <w:r>
              <w:rPr>
                <w:rFonts w:ascii="Calibri" w:hAnsi="Calibri"/>
                <w:b w:val="0"/>
                <w:sz w:val="20"/>
              </w:rPr>
              <w:t>A</w:t>
            </w:r>
          </w:p>
        </w:tc>
        <w:tc>
          <w:tcPr>
            <w:tcW w:type="dxa" w:w="2045"/>
            <w:shd w:val="clear" w:color="auto" w:fill="EEF5FB"/>
          </w:tcPr>
          <w:p>
            <w:pPr>
              <w:jc w:val="left"/>
            </w:pPr>
            <w:r/>
            <w:r>
              <w:rPr>
                <w:rFonts w:ascii="Calibri" w:hAnsi="Calibri"/>
                <w:b w:val="0"/>
                <w:sz w:val="20"/>
              </w:rPr>
              <w:t>125</w:t>
            </w:r>
          </w:p>
        </w:tc>
        <w:tc>
          <w:tcPr>
            <w:tcW w:type="dxa" w:w="2045"/>
            <w:shd w:val="clear" w:color="auto" w:fill="EEF5FB"/>
          </w:tcPr>
          <w:p>
            <w:pPr>
              <w:jc w:val="left"/>
            </w:pPr>
            <w:r/>
            <w:r>
              <w:rPr>
                <w:rFonts w:ascii="Calibri" w:hAnsi="Calibri"/>
                <w:b w:val="0"/>
                <w:sz w:val="20"/>
              </w:rPr>
              <w:t>2</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2024</w:t>
            </w:r>
          </w:p>
        </w:tc>
        <w:tc>
          <w:tcPr>
            <w:tcW w:type="dxa" w:w="2045"/>
          </w:tcPr>
          <w:p>
            <w:pPr>
              <w:jc w:val="left"/>
            </w:pPr>
            <w:r/>
            <w:r>
              <w:rPr>
                <w:rFonts w:ascii="Calibri" w:hAnsi="Calibri"/>
                <w:b w:val="0"/>
                <w:sz w:val="20"/>
              </w:rPr>
              <w:t>B</w:t>
            </w:r>
          </w:p>
        </w:tc>
        <w:tc>
          <w:tcPr>
            <w:tcW w:type="dxa" w:w="2045"/>
          </w:tcPr>
          <w:p>
            <w:pPr>
              <w:jc w:val="left"/>
            </w:pPr>
            <w:r/>
            <w:r>
              <w:rPr>
                <w:rFonts w:ascii="Calibri" w:hAnsi="Calibri"/>
                <w:b w:val="0"/>
                <w:sz w:val="20"/>
              </w:rPr>
              <w:t>122</w:t>
            </w:r>
          </w:p>
        </w:tc>
        <w:tc>
          <w:tcPr>
            <w:tcW w:type="dxa" w:w="2045"/>
          </w:tcPr>
          <w:p>
            <w:pPr>
              <w:jc w:val="left"/>
            </w:pPr>
            <w:r/>
            <w:r>
              <w:rPr>
                <w:rFonts w:ascii="Calibri" w:hAnsi="Calibri"/>
                <w:b w:val="0"/>
                <w:sz w:val="20"/>
              </w:rPr>
              <w:t>3</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2025</w:t>
            </w:r>
          </w:p>
        </w:tc>
        <w:tc>
          <w:tcPr>
            <w:tcW w:type="dxa" w:w="2045"/>
            <w:shd w:val="clear" w:color="auto" w:fill="EEF5FB"/>
          </w:tcPr>
          <w:p>
            <w:pPr>
              <w:jc w:val="left"/>
            </w:pPr>
            <w:r/>
            <w:r>
              <w:rPr>
                <w:rFonts w:ascii="Calibri" w:hAnsi="Calibri"/>
                <w:b w:val="0"/>
                <w:sz w:val="20"/>
              </w:rPr>
              <w:t>A</w:t>
            </w:r>
          </w:p>
        </w:tc>
        <w:tc>
          <w:tcPr>
            <w:tcW w:type="dxa" w:w="2045"/>
            <w:shd w:val="clear" w:color="auto" w:fill="EEF5FB"/>
          </w:tcPr>
          <w:p>
            <w:pPr>
              <w:jc w:val="left"/>
            </w:pPr>
            <w:r/>
            <w:r>
              <w:rPr>
                <w:rFonts w:ascii="Calibri" w:hAnsi="Calibri"/>
                <w:b w:val="0"/>
                <w:sz w:val="20"/>
              </w:rPr>
              <w:t>130</w:t>
            </w:r>
          </w:p>
        </w:tc>
        <w:tc>
          <w:tcPr>
            <w:tcW w:type="dxa" w:w="2045"/>
            <w:shd w:val="clear" w:color="auto" w:fill="EEF5FB"/>
          </w:tcPr>
          <w:p>
            <w:pPr>
              <w:jc w:val="left"/>
            </w:pPr>
            <w:r/>
            <w:r>
              <w:rPr>
                <w:rFonts w:ascii="Calibri" w:hAnsi="Calibri"/>
                <w:b w:val="0"/>
                <w:sz w:val="20"/>
              </w:rPr>
              <w:t>4</w:t>
            </w:r>
          </w:p>
        </w:tc>
      </w:tr>
    </w:tbl>
    <w:p>
      <w:r>
        <w:rPr>
          <w:rFonts w:ascii="Calibri" w:hAnsi="Calibri"/>
          <w:b/>
          <w:i w:val="0"/>
          <w:color w:val="2E6B9E"/>
          <w:sz w:val="22"/>
        </w:rPr>
        <w:t>Normalization Solving — BATCH (step-by-step)</w:t>
      </w:r>
    </w:p>
    <w:p>
      <w:r>
        <w:rPr>
          <w:rFonts w:ascii="Calibri" w:hAnsi="Calibri"/>
          <w:b w:val="0"/>
          <w:i/>
          <w:sz w:val="18"/>
        </w:rPr>
        <w:t>Given FD:  BatchID → BatchYear, Section, TotalStudents, DeptID</w:t>
      </w:r>
    </w:p>
    <w:p>
      <w:pPr>
        <w:ind w:left="120"/>
      </w:pPr>
      <w:r>
        <w:rPr>
          <w:rFonts w:ascii="Calibri" w:hAnsi="Calibri"/>
          <w:b w:val="0"/>
          <w:i w:val="0"/>
          <w:sz w:val="18"/>
        </w:rPr>
        <w:t>1NF:  All attributes are atomic; each batch row has single values.</w:t>
      </w:r>
    </w:p>
    <w:p>
      <w:pPr>
        <w:ind w:left="120"/>
      </w:pPr>
      <w:r>
        <w:rPr>
          <w:rFonts w:ascii="Calibri" w:hAnsi="Calibri"/>
          <w:b w:val="0"/>
          <w:i w:val="0"/>
          <w:sz w:val="18"/>
        </w:rPr>
        <w:t>2NF:  Single-attribute key (BatchID); no partial dependency can exist.</w:t>
      </w:r>
    </w:p>
    <w:p>
      <w:pPr>
        <w:ind w:left="120"/>
      </w:pPr>
      <w:r>
        <w:rPr>
          <w:rFonts w:ascii="Calibri" w:hAnsi="Calibri"/>
          <w:b w:val="0"/>
          <w:i w:val="0"/>
          <w:sz w:val="18"/>
        </w:rPr>
        <w:t>3NF:  BatchYear, Section, and TotalStudents depend directly on BatchID. DeptID is a foreign key to DEPARTMENT, not a transitive dependency.</w:t>
      </w:r>
    </w:p>
    <w:p>
      <w:pPr>
        <w:ind w:left="120"/>
      </w:pPr>
      <w:r>
        <w:rPr>
          <w:rFonts w:ascii="Calibri" w:hAnsi="Calibri"/>
          <w:b w:val="0"/>
          <w:i w:val="0"/>
          <w:sz w:val="18"/>
        </w:rPr>
        <w:t>BCNF:  The only determinant is BatchID, a candidate key.</w:t>
      </w:r>
    </w:p>
    <w:p>
      <w:r>
        <w:rPr>
          <w:rFonts w:ascii="Calibri" w:hAnsi="Calibri"/>
          <w:b/>
          <w:i w:val="0"/>
          <w:color w:val="2C5F2D"/>
          <w:sz w:val="18"/>
        </w:rPr>
        <w:t>✓ Result: BATCH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7036305F" w14:textId="77777777">
        <w:trPr>
          <w:jc w:val="center"/>
        </w:trPr>
        <w:tc>
          <w:tcPr>
            <w:tcW w:w="3408" w:type="dxa"/>
            <w:shd w:val="clear" w:color="auto" w:fill="1F4E78"/>
            <w:vAlign w:val="center"/>
          </w:tcPr>
          <w:p w14:paraId="0E48B9BF" w14:textId="77777777" w:rsidR="0041660B" w:rsidRDefault="00000000">
            <w:r>
              <w:rPr>
                <w:b/>
                <w:color w:val="FFFFFF"/>
                <w:sz w:val="18"/>
              </w:rPr>
              <w:t>Normal Form</w:t>
            </w:r>
          </w:p>
        </w:tc>
        <w:tc>
          <w:tcPr>
            <w:tcW w:w="3408" w:type="dxa"/>
            <w:shd w:val="clear" w:color="auto" w:fill="1F4E78"/>
            <w:vAlign w:val="center"/>
          </w:tcPr>
          <w:p w14:paraId="170A8265" w14:textId="77777777" w:rsidR="0041660B" w:rsidRDefault="00000000">
            <w:r>
              <w:rPr>
                <w:b/>
                <w:color w:val="FFFFFF"/>
                <w:sz w:val="18"/>
              </w:rPr>
              <w:t>Status</w:t>
            </w:r>
          </w:p>
        </w:tc>
        <w:tc>
          <w:tcPr>
            <w:tcW w:w="3408" w:type="dxa"/>
            <w:shd w:val="clear" w:color="auto" w:fill="1F4E78"/>
            <w:vAlign w:val="center"/>
          </w:tcPr>
          <w:p w14:paraId="09392467" w14:textId="77777777" w:rsidR="0041660B" w:rsidRDefault="00000000">
            <w:r>
              <w:rPr>
                <w:b/>
                <w:color w:val="FFFFFF"/>
                <w:sz w:val="18"/>
              </w:rPr>
              <w:t>Reasoning</w:t>
            </w:r>
          </w:p>
        </w:tc>
      </w:tr>
      <w:tr w:rsidR="0041660B" w14:paraId="016A7B72" w14:textId="77777777">
        <w:trPr>
          <w:jc w:val="center"/>
        </w:trPr>
        <w:tc>
          <w:tcPr>
            <w:tcW w:w="3408" w:type="dxa"/>
            <w:shd w:val="clear" w:color="auto" w:fill="FFFFFF"/>
            <w:vAlign w:val="center"/>
          </w:tcPr>
          <w:p w14:paraId="69EAAC1D" w14:textId="77777777" w:rsidR="0041660B" w:rsidRDefault="00000000">
            <w:r>
              <w:rPr>
                <w:sz w:val="17"/>
              </w:rPr>
              <w:t>1NF</w:t>
            </w:r>
          </w:p>
        </w:tc>
        <w:tc>
          <w:tcPr>
            <w:tcW w:w="3408" w:type="dxa"/>
            <w:shd w:val="clear" w:color="auto" w:fill="FFFFFF"/>
            <w:vAlign w:val="center"/>
          </w:tcPr>
          <w:p w14:paraId="6AD9BB42" w14:textId="77777777" w:rsidR="0041660B" w:rsidRDefault="00000000">
            <w:r>
              <w:rPr>
                <w:sz w:val="17"/>
              </w:rPr>
              <w:t>✓ Pass</w:t>
            </w:r>
          </w:p>
        </w:tc>
        <w:tc>
          <w:tcPr>
            <w:tcW w:w="3408" w:type="dxa"/>
            <w:shd w:val="clear" w:color="auto" w:fill="FFFFFF"/>
            <w:vAlign w:val="center"/>
          </w:tcPr>
          <w:p w14:paraId="3DF1D44E" w14:textId="77777777" w:rsidR="0041660B" w:rsidRDefault="00000000">
            <w:r>
              <w:rPr>
                <w:sz w:val="17"/>
              </w:rPr>
              <w:t>All attributes are atomic.</w:t>
            </w:r>
          </w:p>
        </w:tc>
      </w:tr>
      <w:tr w:rsidR="0041660B" w14:paraId="444BF666" w14:textId="77777777">
        <w:trPr>
          <w:jc w:val="center"/>
        </w:trPr>
        <w:tc>
          <w:tcPr>
            <w:tcW w:w="3408" w:type="dxa"/>
            <w:shd w:val="clear" w:color="auto" w:fill="EEF5FB"/>
            <w:vAlign w:val="center"/>
          </w:tcPr>
          <w:p w14:paraId="6D0E8659" w14:textId="77777777" w:rsidR="0041660B" w:rsidRDefault="00000000">
            <w:r>
              <w:rPr>
                <w:sz w:val="17"/>
              </w:rPr>
              <w:t>2NF</w:t>
            </w:r>
          </w:p>
        </w:tc>
        <w:tc>
          <w:tcPr>
            <w:tcW w:w="3408" w:type="dxa"/>
            <w:shd w:val="clear" w:color="auto" w:fill="EEF5FB"/>
            <w:vAlign w:val="center"/>
          </w:tcPr>
          <w:p w14:paraId="6144FE8A" w14:textId="77777777" w:rsidR="0041660B" w:rsidRDefault="00000000">
            <w:r>
              <w:rPr>
                <w:sz w:val="17"/>
              </w:rPr>
              <w:t>✓ Pass</w:t>
            </w:r>
          </w:p>
        </w:tc>
        <w:tc>
          <w:tcPr>
            <w:tcW w:w="3408" w:type="dxa"/>
            <w:shd w:val="clear" w:color="auto" w:fill="EEF5FB"/>
            <w:vAlign w:val="center"/>
          </w:tcPr>
          <w:p w14:paraId="2EE5E341" w14:textId="77777777" w:rsidR="0041660B" w:rsidRDefault="00000000">
            <w:r>
              <w:rPr>
                <w:sz w:val="17"/>
              </w:rPr>
              <w:t>Single-attribute key; no partial dependency.</w:t>
            </w:r>
          </w:p>
        </w:tc>
      </w:tr>
      <w:tr w:rsidR="0041660B" w14:paraId="150EB9F5" w14:textId="77777777">
        <w:trPr>
          <w:jc w:val="center"/>
        </w:trPr>
        <w:tc>
          <w:tcPr>
            <w:tcW w:w="3408" w:type="dxa"/>
            <w:shd w:val="clear" w:color="auto" w:fill="FFFFFF"/>
            <w:vAlign w:val="center"/>
          </w:tcPr>
          <w:p w14:paraId="31389354" w14:textId="77777777" w:rsidR="0041660B" w:rsidRDefault="00000000">
            <w:r>
              <w:rPr>
                <w:sz w:val="17"/>
              </w:rPr>
              <w:t>3NF</w:t>
            </w:r>
          </w:p>
        </w:tc>
        <w:tc>
          <w:tcPr>
            <w:tcW w:w="3408" w:type="dxa"/>
            <w:shd w:val="clear" w:color="auto" w:fill="FFFFFF"/>
            <w:vAlign w:val="center"/>
          </w:tcPr>
          <w:p w14:paraId="6278C30C" w14:textId="77777777" w:rsidR="0041660B" w:rsidRDefault="00000000">
            <w:r>
              <w:rPr>
                <w:sz w:val="17"/>
              </w:rPr>
              <w:t>✓ Pass</w:t>
            </w:r>
          </w:p>
        </w:tc>
        <w:tc>
          <w:tcPr>
            <w:tcW w:w="3408" w:type="dxa"/>
            <w:shd w:val="clear" w:color="auto" w:fill="FFFFFF"/>
            <w:vAlign w:val="center"/>
          </w:tcPr>
          <w:p w14:paraId="4DDF92C7" w14:textId="77777777" w:rsidR="0041660B" w:rsidRDefault="00000000">
            <w:r>
              <w:rPr>
                <w:sz w:val="17"/>
              </w:rPr>
              <w:t>Non-key attributes depend on BatchID; DeptID is a relationship-derived FK.</w:t>
            </w:r>
          </w:p>
        </w:tc>
      </w:tr>
      <w:tr w:rsidR="0041660B" w14:paraId="13E99647" w14:textId="77777777">
        <w:trPr>
          <w:jc w:val="center"/>
        </w:trPr>
        <w:tc>
          <w:tcPr>
            <w:tcW w:w="3408" w:type="dxa"/>
            <w:shd w:val="clear" w:color="auto" w:fill="EEF5FB"/>
            <w:vAlign w:val="center"/>
          </w:tcPr>
          <w:p w14:paraId="7100A16D" w14:textId="77777777" w:rsidR="0041660B" w:rsidRDefault="00000000">
            <w:r>
              <w:rPr>
                <w:sz w:val="17"/>
              </w:rPr>
              <w:t>BCNF</w:t>
            </w:r>
          </w:p>
        </w:tc>
        <w:tc>
          <w:tcPr>
            <w:tcW w:w="3408" w:type="dxa"/>
            <w:shd w:val="clear" w:color="auto" w:fill="EEF5FB"/>
            <w:vAlign w:val="center"/>
          </w:tcPr>
          <w:p w14:paraId="403DBFFE" w14:textId="77777777" w:rsidR="0041660B" w:rsidRDefault="00000000">
            <w:r>
              <w:rPr>
                <w:sz w:val="17"/>
              </w:rPr>
              <w:t>✓ Pass</w:t>
            </w:r>
          </w:p>
        </w:tc>
        <w:tc>
          <w:tcPr>
            <w:tcW w:w="3408" w:type="dxa"/>
            <w:shd w:val="clear" w:color="auto" w:fill="EEF5FB"/>
            <w:vAlign w:val="center"/>
          </w:tcPr>
          <w:p w14:paraId="1BFB549C" w14:textId="77777777" w:rsidR="0041660B" w:rsidRDefault="00000000">
            <w:r>
              <w:rPr>
                <w:sz w:val="17"/>
              </w:rPr>
              <w:t>BatchID is the determinant and is a candidate key.</w:t>
            </w:r>
          </w:p>
        </w:tc>
      </w:tr>
    </w:tbl>
    <w:p w14:paraId="0336DEB7" w14:textId="77777777" w:rsidR="0041660B" w:rsidRDefault="00000000">
      <w:r>
        <w:rPr>
          <w:b/>
          <w:color w:val="2E7D32"/>
        </w:rPr>
        <w:t>Result: BCNF ✓</w:t>
      </w:r>
    </w:p>
    <w:p w14:paraId="6B0AB971" w14:textId="77777777" w:rsidR="0041660B" w:rsidRDefault="00000000">
      <w:pPr>
        <w:pStyle w:val="Heading3"/>
      </w:pPr>
      <w:r>
        <w:t>Normalization notes</w:t>
      </w:r>
    </w:p>
    <w:p w14:paraId="15790F47" w14:textId="77777777" w:rsidR="0041660B" w:rsidRDefault="00000000">
      <w:pPr>
        <w:pStyle w:val="ListBullet"/>
        <w:spacing w:after="40"/>
      </w:pPr>
      <w:r>
        <w:t>DeptID is retained as the FK for DEPARTMENT → BATCH.</w:t>
      </w:r>
    </w:p>
    <w:p w14:paraId="604BDE7F" w14:textId="77777777" w:rsidR="0041660B" w:rsidRDefault="00000000">
      <w:r>
        <w:br w:type="page"/>
      </w:r>
    </w:p>
    <w:p w14:paraId="59A3A7D2" w14:textId="77777777" w:rsidR="0041660B" w:rsidRDefault="00000000">
      <w:pPr>
        <w:pStyle w:val="Heading1"/>
      </w:pPr>
      <w:r>
        <w:lastRenderedPageBreak/>
        <w:t>3.3 COMPANY</w:t>
      </w:r>
    </w:p>
    <w:p w14:paraId="7669FC87" w14:textId="77777777" w:rsidR="0041660B" w:rsidRDefault="00000000">
      <w:r>
        <w:t>Stores company information associated with alumni.</w:t>
      </w:r>
    </w:p>
    <w:p w14:paraId="5B09ADB2" w14:textId="77777777" w:rsidR="0041660B" w:rsidRDefault="00000000">
      <w:r>
        <w:rPr>
          <w:b/>
        </w:rPr>
        <w:t xml:space="preserve">Candidate Key: </w:t>
      </w:r>
      <w:r>
        <w:t>CompanyID</w:t>
      </w:r>
    </w:p>
    <w:p w14:paraId="1D5959A9" w14:textId="77777777" w:rsidR="0041660B" w:rsidRDefault="00000000">
      <w:r>
        <w:rPr>
          <w:b/>
        </w:rPr>
        <w:t xml:space="preserve">Functional Dependency: </w:t>
      </w:r>
      <w:r>
        <w:t>CompanyID → CompanyName, Industry, CompanySize, Website, Headquarters</w:t>
      </w:r>
    </w:p>
    <w:p>
      <w:pPr>
        <w:jc w:val="left"/>
      </w:pPr>
      <w:r>
        <w:rPr>
          <w:rFonts w:ascii="Calibri" w:hAnsi="Calibri"/>
          <w:b/>
          <w:sz w:val="20"/>
        </w:rPr>
        <w:t>Sample Data — COMPANY (5 records)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color="auto" w:fill="1F4E78"/>
          </w:tcPr>
          <w:p>
            <w:pPr>
              <w:jc w:val="center"/>
            </w:pPr>
            <w:r/>
            <w:r>
              <w:rPr>
                <w:rFonts w:ascii="Calibri" w:hAnsi="Calibri"/>
                <w:b/>
                <w:color w:val="FFFFFF"/>
                <w:sz w:val="20"/>
              </w:rPr>
              <w:t>CompanyID</w:t>
            </w:r>
          </w:p>
        </w:tc>
        <w:tc>
          <w:tcPr>
            <w:tcW w:type="dxa" w:w="1704"/>
            <w:shd w:val="clear" w:color="auto" w:fill="1F4E78"/>
          </w:tcPr>
          <w:p>
            <w:pPr>
              <w:jc w:val="center"/>
            </w:pPr>
            <w:r/>
            <w:r>
              <w:rPr>
                <w:rFonts w:ascii="Calibri" w:hAnsi="Calibri"/>
                <w:b/>
                <w:color w:val="FFFFFF"/>
                <w:sz w:val="20"/>
              </w:rPr>
              <w:t>CompanyName</w:t>
            </w:r>
          </w:p>
        </w:tc>
        <w:tc>
          <w:tcPr>
            <w:tcW w:type="dxa" w:w="1704"/>
            <w:shd w:val="clear" w:color="auto" w:fill="1F4E78"/>
          </w:tcPr>
          <w:p>
            <w:pPr>
              <w:jc w:val="center"/>
            </w:pPr>
            <w:r/>
            <w:r>
              <w:rPr>
                <w:rFonts w:ascii="Calibri" w:hAnsi="Calibri"/>
                <w:b/>
                <w:color w:val="FFFFFF"/>
                <w:sz w:val="20"/>
              </w:rPr>
              <w:t>Industry</w:t>
            </w:r>
          </w:p>
        </w:tc>
        <w:tc>
          <w:tcPr>
            <w:tcW w:type="dxa" w:w="1704"/>
            <w:shd w:val="clear" w:color="auto" w:fill="1F4E78"/>
          </w:tcPr>
          <w:p>
            <w:pPr>
              <w:jc w:val="center"/>
            </w:pPr>
            <w:r/>
            <w:r>
              <w:rPr>
                <w:rFonts w:ascii="Calibri" w:hAnsi="Calibri"/>
                <w:b/>
                <w:color w:val="FFFFFF"/>
                <w:sz w:val="20"/>
              </w:rPr>
              <w:t>CompanySize</w:t>
            </w:r>
          </w:p>
        </w:tc>
        <w:tc>
          <w:tcPr>
            <w:tcW w:type="dxa" w:w="1704"/>
            <w:shd w:val="clear" w:color="auto" w:fill="1F4E78"/>
          </w:tcPr>
          <w:p>
            <w:pPr>
              <w:jc w:val="center"/>
            </w:pPr>
            <w:r/>
            <w:r>
              <w:rPr>
                <w:rFonts w:ascii="Calibri" w:hAnsi="Calibri"/>
                <w:b/>
                <w:color w:val="FFFFFF"/>
                <w:sz w:val="20"/>
              </w:rPr>
              <w:t>Website</w:t>
            </w:r>
          </w:p>
        </w:tc>
        <w:tc>
          <w:tcPr>
            <w:tcW w:type="dxa" w:w="1704"/>
            <w:shd w:val="clear" w:color="auto" w:fill="1F4E78"/>
          </w:tcPr>
          <w:p>
            <w:pPr>
              <w:jc w:val="center"/>
            </w:pPr>
            <w:r/>
            <w:r>
              <w:rPr>
                <w:rFonts w:ascii="Calibri" w:hAnsi="Calibri"/>
                <w:b/>
                <w:color w:val="FFFFFF"/>
                <w:sz w:val="20"/>
              </w:rPr>
              <w:t>Headquarters</w:t>
            </w:r>
          </w:p>
        </w:tc>
      </w:tr>
      <w:tr>
        <w:tc>
          <w:tcPr>
            <w:tcW w:type="dxa" w:w="1704"/>
            <w:shd w:val="clear" w:color="auto" w:fill="EEF5FB"/>
          </w:tcPr>
          <w:p>
            <w:pPr>
              <w:jc w:val="left"/>
            </w:pPr>
            <w:r/>
            <w:r>
              <w:rPr>
                <w:rFonts w:ascii="Calibri" w:hAnsi="Calibri"/>
                <w:b w:val="0"/>
                <w:sz w:val="20"/>
              </w:rPr>
              <w:t>101</w:t>
            </w:r>
          </w:p>
        </w:tc>
        <w:tc>
          <w:tcPr>
            <w:tcW w:type="dxa" w:w="1704"/>
            <w:shd w:val="clear" w:color="auto" w:fill="EEF5FB"/>
          </w:tcPr>
          <w:p>
            <w:pPr>
              <w:jc w:val="left"/>
            </w:pPr>
            <w:r/>
            <w:r>
              <w:rPr>
                <w:rFonts w:ascii="Calibri" w:hAnsi="Calibri"/>
                <w:b w:val="0"/>
                <w:sz w:val="20"/>
              </w:rPr>
              <w:t>TCS</w:t>
            </w:r>
          </w:p>
        </w:tc>
        <w:tc>
          <w:tcPr>
            <w:tcW w:type="dxa" w:w="1704"/>
            <w:shd w:val="clear" w:color="auto" w:fill="EEF5FB"/>
          </w:tcPr>
          <w:p>
            <w:pPr>
              <w:jc w:val="left"/>
            </w:pPr>
            <w:r/>
            <w:r>
              <w:rPr>
                <w:rFonts w:ascii="Calibri" w:hAnsi="Calibri"/>
                <w:b w:val="0"/>
                <w:sz w:val="20"/>
              </w:rPr>
              <w:t>IT Services</w:t>
            </w:r>
          </w:p>
        </w:tc>
        <w:tc>
          <w:tcPr>
            <w:tcW w:type="dxa" w:w="1704"/>
            <w:shd w:val="clear" w:color="auto" w:fill="EEF5FB"/>
          </w:tcPr>
          <w:p>
            <w:pPr>
              <w:jc w:val="left"/>
            </w:pPr>
            <w:r/>
            <w:r>
              <w:rPr>
                <w:rFonts w:ascii="Calibri" w:hAnsi="Calibri"/>
                <w:b w:val="0"/>
                <w:sz w:val="20"/>
              </w:rPr>
              <w:t>500000+</w:t>
            </w:r>
          </w:p>
        </w:tc>
        <w:tc>
          <w:tcPr>
            <w:tcW w:type="dxa" w:w="1704"/>
            <w:shd w:val="clear" w:color="auto" w:fill="EEF5FB"/>
          </w:tcPr>
          <w:p>
            <w:pPr>
              <w:jc w:val="left"/>
            </w:pPr>
            <w:r/>
            <w:r>
              <w:rPr>
                <w:rFonts w:ascii="Calibri" w:hAnsi="Calibri"/>
                <w:b w:val="0"/>
                <w:sz w:val="20"/>
              </w:rPr>
              <w:t>tcs.com</w:t>
            </w:r>
          </w:p>
        </w:tc>
        <w:tc>
          <w:tcPr>
            <w:tcW w:type="dxa" w:w="1704"/>
            <w:shd w:val="clear" w:color="auto" w:fill="EEF5FB"/>
          </w:tcPr>
          <w:p>
            <w:pPr>
              <w:jc w:val="left"/>
            </w:pPr>
            <w:r/>
            <w:r>
              <w:rPr>
                <w:rFonts w:ascii="Calibri" w:hAnsi="Calibri"/>
                <w:b w:val="0"/>
                <w:sz w:val="20"/>
              </w:rPr>
              <w:t>Mumbai</w:t>
            </w:r>
          </w:p>
        </w:tc>
      </w:tr>
      <w:tr>
        <w:tc>
          <w:tcPr>
            <w:tcW w:type="dxa" w:w="1704"/>
          </w:tcPr>
          <w:p>
            <w:pPr>
              <w:jc w:val="left"/>
            </w:pPr>
            <w:r/>
            <w:r>
              <w:rPr>
                <w:rFonts w:ascii="Calibri" w:hAnsi="Calibri"/>
                <w:b w:val="0"/>
                <w:sz w:val="20"/>
              </w:rPr>
              <w:t>102</w:t>
            </w:r>
          </w:p>
        </w:tc>
        <w:tc>
          <w:tcPr>
            <w:tcW w:type="dxa" w:w="1704"/>
          </w:tcPr>
          <w:p>
            <w:pPr>
              <w:jc w:val="left"/>
            </w:pPr>
            <w:r/>
            <w:r>
              <w:rPr>
                <w:rFonts w:ascii="Calibri" w:hAnsi="Calibri"/>
                <w:b w:val="0"/>
                <w:sz w:val="20"/>
              </w:rPr>
              <w:t>Infosys</w:t>
            </w:r>
          </w:p>
        </w:tc>
        <w:tc>
          <w:tcPr>
            <w:tcW w:type="dxa" w:w="1704"/>
          </w:tcPr>
          <w:p>
            <w:pPr>
              <w:jc w:val="left"/>
            </w:pPr>
            <w:r/>
            <w:r>
              <w:rPr>
                <w:rFonts w:ascii="Calibri" w:hAnsi="Calibri"/>
                <w:b w:val="0"/>
                <w:sz w:val="20"/>
              </w:rPr>
              <w:t>IT Services</w:t>
            </w:r>
          </w:p>
        </w:tc>
        <w:tc>
          <w:tcPr>
            <w:tcW w:type="dxa" w:w="1704"/>
          </w:tcPr>
          <w:p>
            <w:pPr>
              <w:jc w:val="left"/>
            </w:pPr>
            <w:r/>
            <w:r>
              <w:rPr>
                <w:rFonts w:ascii="Calibri" w:hAnsi="Calibri"/>
                <w:b w:val="0"/>
                <w:sz w:val="20"/>
              </w:rPr>
              <w:t>300000+</w:t>
            </w:r>
          </w:p>
        </w:tc>
        <w:tc>
          <w:tcPr>
            <w:tcW w:type="dxa" w:w="1704"/>
          </w:tcPr>
          <w:p>
            <w:pPr>
              <w:jc w:val="left"/>
            </w:pPr>
            <w:r/>
            <w:r>
              <w:rPr>
                <w:rFonts w:ascii="Calibri" w:hAnsi="Calibri"/>
                <w:b w:val="0"/>
                <w:sz w:val="20"/>
              </w:rPr>
              <w:t>infosys.com</w:t>
            </w:r>
          </w:p>
        </w:tc>
        <w:tc>
          <w:tcPr>
            <w:tcW w:type="dxa" w:w="1704"/>
          </w:tcPr>
          <w:p>
            <w:pPr>
              <w:jc w:val="left"/>
            </w:pPr>
            <w:r/>
            <w:r>
              <w:rPr>
                <w:rFonts w:ascii="Calibri" w:hAnsi="Calibri"/>
                <w:b w:val="0"/>
                <w:sz w:val="20"/>
              </w:rPr>
              <w:t>Bengaluru</w:t>
            </w:r>
          </w:p>
        </w:tc>
      </w:tr>
      <w:tr>
        <w:tc>
          <w:tcPr>
            <w:tcW w:type="dxa" w:w="1704"/>
            <w:shd w:val="clear" w:color="auto" w:fill="EEF5FB"/>
          </w:tcPr>
          <w:p>
            <w:pPr>
              <w:jc w:val="left"/>
            </w:pPr>
            <w:r/>
            <w:r>
              <w:rPr>
                <w:rFonts w:ascii="Calibri" w:hAnsi="Calibri"/>
                <w:b w:val="0"/>
                <w:sz w:val="20"/>
              </w:rPr>
              <w:t>103</w:t>
            </w:r>
          </w:p>
        </w:tc>
        <w:tc>
          <w:tcPr>
            <w:tcW w:type="dxa" w:w="1704"/>
            <w:shd w:val="clear" w:color="auto" w:fill="EEF5FB"/>
          </w:tcPr>
          <w:p>
            <w:pPr>
              <w:jc w:val="left"/>
            </w:pPr>
            <w:r/>
            <w:r>
              <w:rPr>
                <w:rFonts w:ascii="Calibri" w:hAnsi="Calibri"/>
                <w:b w:val="0"/>
                <w:sz w:val="20"/>
              </w:rPr>
              <w:t>Google</w:t>
            </w:r>
          </w:p>
        </w:tc>
        <w:tc>
          <w:tcPr>
            <w:tcW w:type="dxa" w:w="1704"/>
            <w:shd w:val="clear" w:color="auto" w:fill="EEF5FB"/>
          </w:tcPr>
          <w:p>
            <w:pPr>
              <w:jc w:val="left"/>
            </w:pPr>
            <w:r/>
            <w:r>
              <w:rPr>
                <w:rFonts w:ascii="Calibri" w:hAnsi="Calibri"/>
                <w:b w:val="0"/>
                <w:sz w:val="20"/>
              </w:rPr>
              <w:t>Technology</w:t>
            </w:r>
          </w:p>
        </w:tc>
        <w:tc>
          <w:tcPr>
            <w:tcW w:type="dxa" w:w="1704"/>
            <w:shd w:val="clear" w:color="auto" w:fill="EEF5FB"/>
          </w:tcPr>
          <w:p>
            <w:pPr>
              <w:jc w:val="left"/>
            </w:pPr>
            <w:r/>
            <w:r>
              <w:rPr>
                <w:rFonts w:ascii="Calibri" w:hAnsi="Calibri"/>
                <w:b w:val="0"/>
                <w:sz w:val="20"/>
              </w:rPr>
              <w:t>100000+</w:t>
            </w:r>
          </w:p>
        </w:tc>
        <w:tc>
          <w:tcPr>
            <w:tcW w:type="dxa" w:w="1704"/>
            <w:shd w:val="clear" w:color="auto" w:fill="EEF5FB"/>
          </w:tcPr>
          <w:p>
            <w:pPr>
              <w:jc w:val="left"/>
            </w:pPr>
            <w:r/>
            <w:r>
              <w:rPr>
                <w:rFonts w:ascii="Calibri" w:hAnsi="Calibri"/>
                <w:b w:val="0"/>
                <w:sz w:val="20"/>
              </w:rPr>
              <w:t>google.com</w:t>
            </w:r>
          </w:p>
        </w:tc>
        <w:tc>
          <w:tcPr>
            <w:tcW w:type="dxa" w:w="1704"/>
            <w:shd w:val="clear" w:color="auto" w:fill="EEF5FB"/>
          </w:tcPr>
          <w:p>
            <w:pPr>
              <w:jc w:val="left"/>
            </w:pPr>
            <w:r/>
            <w:r>
              <w:rPr>
                <w:rFonts w:ascii="Calibri" w:hAnsi="Calibri"/>
                <w:b w:val="0"/>
                <w:sz w:val="20"/>
              </w:rPr>
              <w:t>Mountain View</w:t>
            </w:r>
          </w:p>
        </w:tc>
      </w:tr>
      <w:tr>
        <w:tc>
          <w:tcPr>
            <w:tcW w:type="dxa" w:w="1704"/>
          </w:tcPr>
          <w:p>
            <w:pPr>
              <w:jc w:val="left"/>
            </w:pPr>
            <w:r/>
            <w:r>
              <w:rPr>
                <w:rFonts w:ascii="Calibri" w:hAnsi="Calibri"/>
                <w:b w:val="0"/>
                <w:sz w:val="20"/>
              </w:rPr>
              <w:t>104</w:t>
            </w:r>
          </w:p>
        </w:tc>
        <w:tc>
          <w:tcPr>
            <w:tcW w:type="dxa" w:w="1704"/>
          </w:tcPr>
          <w:p>
            <w:pPr>
              <w:jc w:val="left"/>
            </w:pPr>
            <w:r/>
            <w:r>
              <w:rPr>
                <w:rFonts w:ascii="Calibri" w:hAnsi="Calibri"/>
                <w:b w:val="0"/>
                <w:sz w:val="20"/>
              </w:rPr>
              <w:t>Reliance</w:t>
            </w:r>
          </w:p>
        </w:tc>
        <w:tc>
          <w:tcPr>
            <w:tcW w:type="dxa" w:w="1704"/>
          </w:tcPr>
          <w:p>
            <w:pPr>
              <w:jc w:val="left"/>
            </w:pPr>
            <w:r/>
            <w:r>
              <w:rPr>
                <w:rFonts w:ascii="Calibri" w:hAnsi="Calibri"/>
                <w:b w:val="0"/>
                <w:sz w:val="20"/>
              </w:rPr>
              <w:t>Conglomerate</w:t>
            </w:r>
          </w:p>
        </w:tc>
        <w:tc>
          <w:tcPr>
            <w:tcW w:type="dxa" w:w="1704"/>
          </w:tcPr>
          <w:p>
            <w:pPr>
              <w:jc w:val="left"/>
            </w:pPr>
            <w:r/>
            <w:r>
              <w:rPr>
                <w:rFonts w:ascii="Calibri" w:hAnsi="Calibri"/>
                <w:b w:val="0"/>
                <w:sz w:val="20"/>
              </w:rPr>
              <w:t>200000+</w:t>
            </w:r>
          </w:p>
        </w:tc>
        <w:tc>
          <w:tcPr>
            <w:tcW w:type="dxa" w:w="1704"/>
          </w:tcPr>
          <w:p>
            <w:pPr>
              <w:jc w:val="left"/>
            </w:pPr>
            <w:r/>
            <w:r>
              <w:rPr>
                <w:rFonts w:ascii="Calibri" w:hAnsi="Calibri"/>
                <w:b w:val="0"/>
                <w:sz w:val="20"/>
              </w:rPr>
              <w:t>reliance.com</w:t>
            </w:r>
          </w:p>
        </w:tc>
        <w:tc>
          <w:tcPr>
            <w:tcW w:type="dxa" w:w="1704"/>
          </w:tcPr>
          <w:p>
            <w:pPr>
              <w:jc w:val="left"/>
            </w:pPr>
            <w:r/>
            <w:r>
              <w:rPr>
                <w:rFonts w:ascii="Calibri" w:hAnsi="Calibri"/>
                <w:b w:val="0"/>
                <w:sz w:val="20"/>
              </w:rPr>
              <w:t>Mumbai</w:t>
            </w:r>
          </w:p>
        </w:tc>
      </w:tr>
      <w:tr>
        <w:tc>
          <w:tcPr>
            <w:tcW w:type="dxa" w:w="1704"/>
            <w:shd w:val="clear" w:color="auto" w:fill="EEF5FB"/>
          </w:tcPr>
          <w:p>
            <w:pPr>
              <w:jc w:val="left"/>
            </w:pPr>
            <w:r/>
            <w:r>
              <w:rPr>
                <w:rFonts w:ascii="Calibri" w:hAnsi="Calibri"/>
                <w:b w:val="0"/>
                <w:sz w:val="20"/>
              </w:rPr>
              <w:t>105</w:t>
            </w:r>
          </w:p>
        </w:tc>
        <w:tc>
          <w:tcPr>
            <w:tcW w:type="dxa" w:w="1704"/>
            <w:shd w:val="clear" w:color="auto" w:fill="EEF5FB"/>
          </w:tcPr>
          <w:p>
            <w:pPr>
              <w:jc w:val="left"/>
            </w:pPr>
            <w:r/>
            <w:r>
              <w:rPr>
                <w:rFonts w:ascii="Calibri" w:hAnsi="Calibri"/>
                <w:b w:val="0"/>
                <w:sz w:val="20"/>
              </w:rPr>
              <w:t>Zoho</w:t>
            </w:r>
          </w:p>
        </w:tc>
        <w:tc>
          <w:tcPr>
            <w:tcW w:type="dxa" w:w="1704"/>
            <w:shd w:val="clear" w:color="auto" w:fill="EEF5FB"/>
          </w:tcPr>
          <w:p>
            <w:pPr>
              <w:jc w:val="left"/>
            </w:pPr>
            <w:r/>
            <w:r>
              <w:rPr>
                <w:rFonts w:ascii="Calibri" w:hAnsi="Calibri"/>
                <w:b w:val="0"/>
                <w:sz w:val="20"/>
              </w:rPr>
              <w:t>Software</w:t>
            </w:r>
          </w:p>
        </w:tc>
        <w:tc>
          <w:tcPr>
            <w:tcW w:type="dxa" w:w="1704"/>
            <w:shd w:val="clear" w:color="auto" w:fill="EEF5FB"/>
          </w:tcPr>
          <w:p>
            <w:pPr>
              <w:jc w:val="left"/>
            </w:pPr>
            <w:r/>
            <w:r>
              <w:rPr>
                <w:rFonts w:ascii="Calibri" w:hAnsi="Calibri"/>
                <w:b w:val="0"/>
                <w:sz w:val="20"/>
              </w:rPr>
              <w:t>15000</w:t>
            </w:r>
          </w:p>
        </w:tc>
        <w:tc>
          <w:tcPr>
            <w:tcW w:type="dxa" w:w="1704"/>
            <w:shd w:val="clear" w:color="auto" w:fill="EEF5FB"/>
          </w:tcPr>
          <w:p>
            <w:pPr>
              <w:jc w:val="left"/>
            </w:pPr>
            <w:r/>
            <w:r>
              <w:rPr>
                <w:rFonts w:ascii="Calibri" w:hAnsi="Calibri"/>
                <w:b w:val="0"/>
                <w:sz w:val="20"/>
              </w:rPr>
              <w:t>zoho.com</w:t>
            </w:r>
          </w:p>
        </w:tc>
        <w:tc>
          <w:tcPr>
            <w:tcW w:type="dxa" w:w="1704"/>
            <w:shd w:val="clear" w:color="auto" w:fill="EEF5FB"/>
          </w:tcPr>
          <w:p>
            <w:pPr>
              <w:jc w:val="left"/>
            </w:pPr>
            <w:r/>
            <w:r>
              <w:rPr>
                <w:rFonts w:ascii="Calibri" w:hAnsi="Calibri"/>
                <w:b w:val="0"/>
                <w:sz w:val="20"/>
              </w:rPr>
              <w:t>Chennai</w:t>
            </w:r>
          </w:p>
        </w:tc>
      </w:tr>
    </w:tbl>
    <w:p>
      <w:r>
        <w:rPr>
          <w:rFonts w:ascii="Calibri" w:hAnsi="Calibri"/>
          <w:b/>
          <w:i w:val="0"/>
          <w:color w:val="2E6B9E"/>
          <w:sz w:val="22"/>
        </w:rPr>
        <w:t>Normalization Solving — COMPANY (step-by-step)</w:t>
      </w:r>
    </w:p>
    <w:p>
      <w:r>
        <w:rPr>
          <w:rFonts w:ascii="Calibri" w:hAnsi="Calibri"/>
          <w:b w:val="0"/>
          <w:i/>
          <w:sz w:val="18"/>
        </w:rPr>
        <w:t>Given FD:  CompanyID → CompanyName, Industry, CompanySize, Website, Headquarters</w:t>
      </w:r>
    </w:p>
    <w:p>
      <w:pPr>
        <w:ind w:left="120"/>
      </w:pPr>
      <w:r>
        <w:rPr>
          <w:rFonts w:ascii="Calibri" w:hAnsi="Calibri"/>
          <w:b w:val="0"/>
          <w:i w:val="0"/>
          <w:sz w:val="18"/>
        </w:rPr>
        <w:t>1NF:  All attributes are atomic (no repeated company rows or lists).</w:t>
      </w:r>
    </w:p>
    <w:p>
      <w:pPr>
        <w:ind w:left="120"/>
      </w:pPr>
      <w:r>
        <w:rPr>
          <w:rFonts w:ascii="Calibri" w:hAnsi="Calibri"/>
          <w:b w:val="0"/>
          <w:i w:val="0"/>
          <w:sz w:val="18"/>
        </w:rPr>
        <w:t>2NF:  Single-attribute key; no partial dependency.</w:t>
      </w:r>
    </w:p>
    <w:p>
      <w:pPr>
        <w:ind w:left="120"/>
      </w:pPr>
      <w:r>
        <w:rPr>
          <w:rFonts w:ascii="Calibri" w:hAnsi="Calibri"/>
          <w:b w:val="0"/>
          <w:i w:val="0"/>
          <w:sz w:val="18"/>
        </w:rPr>
        <w:t>3NF:  CompanyName, Industry, CompanySize, Website, and Headquarters depend directly on CompanyID; none depends on another non-key attribute.</w:t>
      </w:r>
    </w:p>
    <w:p>
      <w:pPr>
        <w:ind w:left="120"/>
      </w:pPr>
      <w:r>
        <w:rPr>
          <w:rFonts w:ascii="Calibri" w:hAnsi="Calibri"/>
          <w:b w:val="0"/>
          <w:i w:val="0"/>
          <w:sz w:val="18"/>
        </w:rPr>
        <w:t>BCNF:  The only determinant is CompanyID, a candidate key.</w:t>
      </w:r>
    </w:p>
    <w:p>
      <w:r>
        <w:rPr>
          <w:rFonts w:ascii="Calibri" w:hAnsi="Calibri"/>
          <w:b/>
          <w:i w:val="0"/>
          <w:color w:val="2C5F2D"/>
          <w:sz w:val="18"/>
        </w:rPr>
        <w:t>✓ Result: COMPANY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4F568F3B" w14:textId="77777777">
        <w:trPr>
          <w:jc w:val="center"/>
        </w:trPr>
        <w:tc>
          <w:tcPr>
            <w:tcW w:w="3408" w:type="dxa"/>
            <w:shd w:val="clear" w:color="auto" w:fill="1F4E78"/>
            <w:vAlign w:val="center"/>
          </w:tcPr>
          <w:p w14:paraId="07D173A0" w14:textId="77777777" w:rsidR="0041660B" w:rsidRDefault="00000000">
            <w:r>
              <w:rPr>
                <w:b/>
                <w:color w:val="FFFFFF"/>
                <w:sz w:val="18"/>
              </w:rPr>
              <w:t>Normal Form</w:t>
            </w:r>
          </w:p>
        </w:tc>
        <w:tc>
          <w:tcPr>
            <w:tcW w:w="3408" w:type="dxa"/>
            <w:shd w:val="clear" w:color="auto" w:fill="1F4E78"/>
            <w:vAlign w:val="center"/>
          </w:tcPr>
          <w:p w14:paraId="094D82B1" w14:textId="77777777" w:rsidR="0041660B" w:rsidRDefault="00000000">
            <w:r>
              <w:rPr>
                <w:b/>
                <w:color w:val="FFFFFF"/>
                <w:sz w:val="18"/>
              </w:rPr>
              <w:t>Status</w:t>
            </w:r>
          </w:p>
        </w:tc>
        <w:tc>
          <w:tcPr>
            <w:tcW w:w="3408" w:type="dxa"/>
            <w:shd w:val="clear" w:color="auto" w:fill="1F4E78"/>
            <w:vAlign w:val="center"/>
          </w:tcPr>
          <w:p w14:paraId="7D9B714D" w14:textId="77777777" w:rsidR="0041660B" w:rsidRDefault="00000000">
            <w:r>
              <w:rPr>
                <w:b/>
                <w:color w:val="FFFFFF"/>
                <w:sz w:val="18"/>
              </w:rPr>
              <w:t>Reasoning</w:t>
            </w:r>
          </w:p>
        </w:tc>
      </w:tr>
      <w:tr w:rsidR="0041660B" w14:paraId="35ABF887" w14:textId="77777777">
        <w:trPr>
          <w:jc w:val="center"/>
        </w:trPr>
        <w:tc>
          <w:tcPr>
            <w:tcW w:w="3408" w:type="dxa"/>
            <w:shd w:val="clear" w:color="auto" w:fill="FFFFFF"/>
            <w:vAlign w:val="center"/>
          </w:tcPr>
          <w:p w14:paraId="46C1B8CE" w14:textId="77777777" w:rsidR="0041660B" w:rsidRDefault="00000000">
            <w:r>
              <w:rPr>
                <w:sz w:val="17"/>
              </w:rPr>
              <w:t>1NF</w:t>
            </w:r>
          </w:p>
        </w:tc>
        <w:tc>
          <w:tcPr>
            <w:tcW w:w="3408" w:type="dxa"/>
            <w:shd w:val="clear" w:color="auto" w:fill="FFFFFF"/>
            <w:vAlign w:val="center"/>
          </w:tcPr>
          <w:p w14:paraId="10DB7FAB" w14:textId="77777777" w:rsidR="0041660B" w:rsidRDefault="00000000">
            <w:r>
              <w:rPr>
                <w:sz w:val="17"/>
              </w:rPr>
              <w:t>✓ Pass</w:t>
            </w:r>
          </w:p>
        </w:tc>
        <w:tc>
          <w:tcPr>
            <w:tcW w:w="3408" w:type="dxa"/>
            <w:shd w:val="clear" w:color="auto" w:fill="FFFFFF"/>
            <w:vAlign w:val="center"/>
          </w:tcPr>
          <w:p w14:paraId="4FBD8BE0" w14:textId="77777777" w:rsidR="0041660B" w:rsidRDefault="00000000">
            <w:r>
              <w:rPr>
                <w:sz w:val="17"/>
              </w:rPr>
              <w:t>All attributes are atomic.</w:t>
            </w:r>
          </w:p>
        </w:tc>
      </w:tr>
      <w:tr w:rsidR="0041660B" w14:paraId="194B5628" w14:textId="77777777">
        <w:trPr>
          <w:jc w:val="center"/>
        </w:trPr>
        <w:tc>
          <w:tcPr>
            <w:tcW w:w="3408" w:type="dxa"/>
            <w:shd w:val="clear" w:color="auto" w:fill="EEF5FB"/>
            <w:vAlign w:val="center"/>
          </w:tcPr>
          <w:p w14:paraId="216A18F4" w14:textId="77777777" w:rsidR="0041660B" w:rsidRDefault="00000000">
            <w:r>
              <w:rPr>
                <w:sz w:val="17"/>
              </w:rPr>
              <w:t>2NF</w:t>
            </w:r>
          </w:p>
        </w:tc>
        <w:tc>
          <w:tcPr>
            <w:tcW w:w="3408" w:type="dxa"/>
            <w:shd w:val="clear" w:color="auto" w:fill="EEF5FB"/>
            <w:vAlign w:val="center"/>
          </w:tcPr>
          <w:p w14:paraId="7E4C0E2C" w14:textId="77777777" w:rsidR="0041660B" w:rsidRDefault="00000000">
            <w:r>
              <w:rPr>
                <w:sz w:val="17"/>
              </w:rPr>
              <w:t>✓ Pass</w:t>
            </w:r>
          </w:p>
        </w:tc>
        <w:tc>
          <w:tcPr>
            <w:tcW w:w="3408" w:type="dxa"/>
            <w:shd w:val="clear" w:color="auto" w:fill="EEF5FB"/>
            <w:vAlign w:val="center"/>
          </w:tcPr>
          <w:p w14:paraId="46C89D67" w14:textId="77777777" w:rsidR="0041660B" w:rsidRDefault="00000000">
            <w:r>
              <w:rPr>
                <w:sz w:val="17"/>
              </w:rPr>
              <w:t>Single-attribute key; no partial dependency.</w:t>
            </w:r>
          </w:p>
        </w:tc>
      </w:tr>
      <w:tr w:rsidR="0041660B" w14:paraId="06D9A3A5" w14:textId="77777777">
        <w:trPr>
          <w:jc w:val="center"/>
        </w:trPr>
        <w:tc>
          <w:tcPr>
            <w:tcW w:w="3408" w:type="dxa"/>
            <w:shd w:val="clear" w:color="auto" w:fill="FFFFFF"/>
            <w:vAlign w:val="center"/>
          </w:tcPr>
          <w:p w14:paraId="7A34F8EC" w14:textId="77777777" w:rsidR="0041660B" w:rsidRDefault="00000000">
            <w:r>
              <w:rPr>
                <w:sz w:val="17"/>
              </w:rPr>
              <w:t>3NF</w:t>
            </w:r>
          </w:p>
        </w:tc>
        <w:tc>
          <w:tcPr>
            <w:tcW w:w="3408" w:type="dxa"/>
            <w:shd w:val="clear" w:color="auto" w:fill="FFFFFF"/>
            <w:vAlign w:val="center"/>
          </w:tcPr>
          <w:p w14:paraId="5D3E5F02" w14:textId="77777777" w:rsidR="0041660B" w:rsidRDefault="00000000">
            <w:r>
              <w:rPr>
                <w:sz w:val="17"/>
              </w:rPr>
              <w:t>✓ Pass</w:t>
            </w:r>
          </w:p>
        </w:tc>
        <w:tc>
          <w:tcPr>
            <w:tcW w:w="3408" w:type="dxa"/>
            <w:shd w:val="clear" w:color="auto" w:fill="FFFFFF"/>
            <w:vAlign w:val="center"/>
          </w:tcPr>
          <w:p w14:paraId="3CCFB182" w14:textId="77777777" w:rsidR="0041660B" w:rsidRDefault="00000000">
            <w:r>
              <w:rPr>
                <w:sz w:val="17"/>
              </w:rPr>
              <w:t>No non-key-to-non-key dependency is specified by the ER model.</w:t>
            </w:r>
          </w:p>
        </w:tc>
      </w:tr>
      <w:tr w:rsidR="0041660B" w14:paraId="36082054" w14:textId="77777777">
        <w:trPr>
          <w:jc w:val="center"/>
        </w:trPr>
        <w:tc>
          <w:tcPr>
            <w:tcW w:w="3408" w:type="dxa"/>
            <w:shd w:val="clear" w:color="auto" w:fill="EEF5FB"/>
            <w:vAlign w:val="center"/>
          </w:tcPr>
          <w:p w14:paraId="66679521" w14:textId="77777777" w:rsidR="0041660B" w:rsidRDefault="00000000">
            <w:r>
              <w:rPr>
                <w:sz w:val="17"/>
              </w:rPr>
              <w:t>BCNF</w:t>
            </w:r>
          </w:p>
        </w:tc>
        <w:tc>
          <w:tcPr>
            <w:tcW w:w="3408" w:type="dxa"/>
            <w:shd w:val="clear" w:color="auto" w:fill="EEF5FB"/>
            <w:vAlign w:val="center"/>
          </w:tcPr>
          <w:p w14:paraId="2ED108ED" w14:textId="77777777" w:rsidR="0041660B" w:rsidRDefault="00000000">
            <w:r>
              <w:rPr>
                <w:sz w:val="17"/>
              </w:rPr>
              <w:t>✓ Pass</w:t>
            </w:r>
          </w:p>
        </w:tc>
        <w:tc>
          <w:tcPr>
            <w:tcW w:w="3408" w:type="dxa"/>
            <w:shd w:val="clear" w:color="auto" w:fill="EEF5FB"/>
            <w:vAlign w:val="center"/>
          </w:tcPr>
          <w:p w14:paraId="24504231" w14:textId="77777777" w:rsidR="0041660B" w:rsidRDefault="00000000">
            <w:r>
              <w:rPr>
                <w:sz w:val="17"/>
              </w:rPr>
              <w:t>CompanyID is the stated determinant and candidate key.</w:t>
            </w:r>
          </w:p>
        </w:tc>
      </w:tr>
    </w:tbl>
    <w:p w14:paraId="70CCF7C7" w14:textId="77777777" w:rsidR="0041660B" w:rsidRDefault="00000000">
      <w:r>
        <w:rPr>
          <w:b/>
          <w:color w:val="2E7D32"/>
        </w:rPr>
        <w:t>Result: BCNF ✓</w:t>
      </w:r>
    </w:p>
    <w:p w14:paraId="024A6F27" w14:textId="77777777" w:rsidR="0041660B" w:rsidRDefault="00000000">
      <w:r>
        <w:br w:type="page"/>
      </w:r>
    </w:p>
    <w:p w14:paraId="7C96E72F" w14:textId="77777777" w:rsidR="0041660B" w:rsidRDefault="00000000">
      <w:pPr>
        <w:pStyle w:val="Heading1"/>
      </w:pPr>
      <w:r>
        <w:lastRenderedPageBreak/>
        <w:t>3.4 SKILL</w:t>
      </w:r>
    </w:p>
    <w:p w14:paraId="442FE2DF" w14:textId="77777777" w:rsidR="0041660B" w:rsidRDefault="00000000">
      <w:r>
        <w:t>Stores skills that can be associated with alumni through the M:N Alumni–Skill relationship.</w:t>
      </w:r>
    </w:p>
    <w:p w14:paraId="7C1F6BE3" w14:textId="77777777" w:rsidR="0041660B" w:rsidRDefault="00000000">
      <w:r>
        <w:rPr>
          <w:b/>
        </w:rPr>
        <w:t xml:space="preserve">Candidate Key: </w:t>
      </w:r>
      <w:r>
        <w:t>SkillID</w:t>
      </w:r>
    </w:p>
    <w:p w14:paraId="5C7ACC5D" w14:textId="77777777" w:rsidR="0041660B" w:rsidRDefault="00000000">
      <w:r>
        <w:rPr>
          <w:b/>
        </w:rPr>
        <w:t xml:space="preserve">Functional Dependency: </w:t>
      </w:r>
      <w:r>
        <w:t>SkillID → SkillName, SkillCategory, Description</w:t>
      </w:r>
    </w:p>
    <w:p>
      <w:pPr>
        <w:jc w:val="left"/>
      </w:pPr>
      <w:r>
        <w:rPr>
          <w:rFonts w:ascii="Calibri" w:hAnsi="Calibri"/>
          <w:b/>
          <w:sz w:val="20"/>
        </w:rPr>
        <w:t>Sample Data — SKILL (5 records)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1F4E78"/>
          </w:tcPr>
          <w:p>
            <w:pPr>
              <w:jc w:val="center"/>
            </w:pPr>
            <w:r/>
            <w:r>
              <w:rPr>
                <w:rFonts w:ascii="Calibri" w:hAnsi="Calibri"/>
                <w:b/>
                <w:color w:val="FFFFFF"/>
                <w:sz w:val="20"/>
              </w:rPr>
              <w:t>SkillID</w:t>
            </w:r>
          </w:p>
        </w:tc>
        <w:tc>
          <w:tcPr>
            <w:tcW w:type="dxa" w:w="2556"/>
            <w:shd w:val="clear" w:color="auto" w:fill="1F4E78"/>
          </w:tcPr>
          <w:p>
            <w:pPr>
              <w:jc w:val="center"/>
            </w:pPr>
            <w:r/>
            <w:r>
              <w:rPr>
                <w:rFonts w:ascii="Calibri" w:hAnsi="Calibri"/>
                <w:b/>
                <w:color w:val="FFFFFF"/>
                <w:sz w:val="20"/>
              </w:rPr>
              <w:t>SkillName</w:t>
            </w:r>
          </w:p>
        </w:tc>
        <w:tc>
          <w:tcPr>
            <w:tcW w:type="dxa" w:w="2556"/>
            <w:shd w:val="clear" w:color="auto" w:fill="1F4E78"/>
          </w:tcPr>
          <w:p>
            <w:pPr>
              <w:jc w:val="center"/>
            </w:pPr>
            <w:r/>
            <w:r>
              <w:rPr>
                <w:rFonts w:ascii="Calibri" w:hAnsi="Calibri"/>
                <w:b/>
                <w:color w:val="FFFFFF"/>
                <w:sz w:val="20"/>
              </w:rPr>
              <w:t>SkillCategory</w:t>
            </w:r>
          </w:p>
        </w:tc>
        <w:tc>
          <w:tcPr>
            <w:tcW w:type="dxa" w:w="2556"/>
            <w:shd w:val="clear" w:color="auto" w:fill="1F4E78"/>
          </w:tcPr>
          <w:p>
            <w:pPr>
              <w:jc w:val="center"/>
            </w:pPr>
            <w:r/>
            <w:r>
              <w:rPr>
                <w:rFonts w:ascii="Calibri" w:hAnsi="Calibri"/>
                <w:b/>
                <w:color w:val="FFFFFF"/>
                <w:sz w:val="20"/>
              </w:rPr>
              <w:t>Description</w:t>
            </w:r>
          </w:p>
        </w:tc>
      </w:tr>
      <w:tr>
        <w:tc>
          <w:tcPr>
            <w:tcW w:type="dxa" w:w="2556"/>
            <w:shd w:val="clear" w:color="auto" w:fill="EEF5FB"/>
          </w:tcPr>
          <w:p>
            <w:pPr>
              <w:jc w:val="left"/>
            </w:pPr>
            <w:r/>
            <w:r>
              <w:rPr>
                <w:rFonts w:ascii="Calibri" w:hAnsi="Calibri"/>
                <w:b w:val="0"/>
                <w:sz w:val="20"/>
              </w:rPr>
              <w:t>1</w:t>
            </w:r>
          </w:p>
        </w:tc>
        <w:tc>
          <w:tcPr>
            <w:tcW w:type="dxa" w:w="2556"/>
            <w:shd w:val="clear" w:color="auto" w:fill="EEF5FB"/>
          </w:tcPr>
          <w:p>
            <w:pPr>
              <w:jc w:val="left"/>
            </w:pPr>
            <w:r/>
            <w:r>
              <w:rPr>
                <w:rFonts w:ascii="Calibri" w:hAnsi="Calibri"/>
                <w:b w:val="0"/>
                <w:sz w:val="20"/>
              </w:rPr>
              <w:t>Java</w:t>
            </w:r>
          </w:p>
        </w:tc>
        <w:tc>
          <w:tcPr>
            <w:tcW w:type="dxa" w:w="2556"/>
            <w:shd w:val="clear" w:color="auto" w:fill="EEF5FB"/>
          </w:tcPr>
          <w:p>
            <w:pPr>
              <w:jc w:val="left"/>
            </w:pPr>
            <w:r/>
            <w:r>
              <w:rPr>
                <w:rFonts w:ascii="Calibri" w:hAnsi="Calibri"/>
                <w:b w:val="0"/>
                <w:sz w:val="20"/>
              </w:rPr>
              <w:t>Programming</w:t>
            </w:r>
          </w:p>
        </w:tc>
        <w:tc>
          <w:tcPr>
            <w:tcW w:type="dxa" w:w="2556"/>
            <w:shd w:val="clear" w:color="auto" w:fill="EEF5FB"/>
          </w:tcPr>
          <w:p>
            <w:pPr>
              <w:jc w:val="left"/>
            </w:pPr>
            <w:r/>
            <w:r>
              <w:rPr>
                <w:rFonts w:ascii="Calibri" w:hAnsi="Calibri"/>
                <w:b w:val="0"/>
                <w:sz w:val="20"/>
              </w:rPr>
              <w:t>OOP and backend development</w:t>
            </w:r>
          </w:p>
        </w:tc>
      </w:tr>
      <w:tr>
        <w:tc>
          <w:tcPr>
            <w:tcW w:type="dxa" w:w="2556"/>
          </w:tcPr>
          <w:p>
            <w:pPr>
              <w:jc w:val="left"/>
            </w:pPr>
            <w:r/>
            <w:r>
              <w:rPr>
                <w:rFonts w:ascii="Calibri" w:hAnsi="Calibri"/>
                <w:b w:val="0"/>
                <w:sz w:val="20"/>
              </w:rPr>
              <w:t>2</w:t>
            </w:r>
          </w:p>
        </w:tc>
        <w:tc>
          <w:tcPr>
            <w:tcW w:type="dxa" w:w="2556"/>
          </w:tcPr>
          <w:p>
            <w:pPr>
              <w:jc w:val="left"/>
            </w:pPr>
            <w:r/>
            <w:r>
              <w:rPr>
                <w:rFonts w:ascii="Calibri" w:hAnsi="Calibri"/>
                <w:b w:val="0"/>
                <w:sz w:val="20"/>
              </w:rPr>
              <w:t>Python</w:t>
            </w:r>
          </w:p>
        </w:tc>
        <w:tc>
          <w:tcPr>
            <w:tcW w:type="dxa" w:w="2556"/>
          </w:tcPr>
          <w:p>
            <w:pPr>
              <w:jc w:val="left"/>
            </w:pPr>
            <w:r/>
            <w:r>
              <w:rPr>
                <w:rFonts w:ascii="Calibri" w:hAnsi="Calibri"/>
                <w:b w:val="0"/>
                <w:sz w:val="20"/>
              </w:rPr>
              <w:t>Programming</w:t>
            </w:r>
          </w:p>
        </w:tc>
        <w:tc>
          <w:tcPr>
            <w:tcW w:type="dxa" w:w="2556"/>
          </w:tcPr>
          <w:p>
            <w:pPr>
              <w:jc w:val="left"/>
            </w:pPr>
            <w:r/>
            <w:r>
              <w:rPr>
                <w:rFonts w:ascii="Calibri" w:hAnsi="Calibri"/>
                <w:b w:val="0"/>
                <w:sz w:val="20"/>
              </w:rPr>
              <w:t>Data analysis and automation</w:t>
            </w:r>
          </w:p>
        </w:tc>
      </w:tr>
      <w:tr>
        <w:tc>
          <w:tcPr>
            <w:tcW w:type="dxa" w:w="2556"/>
            <w:shd w:val="clear" w:color="auto" w:fill="EEF5FB"/>
          </w:tcPr>
          <w:p>
            <w:pPr>
              <w:jc w:val="left"/>
            </w:pPr>
            <w:r/>
            <w:r>
              <w:rPr>
                <w:rFonts w:ascii="Calibri" w:hAnsi="Calibri"/>
                <w:b w:val="0"/>
                <w:sz w:val="20"/>
              </w:rPr>
              <w:t>3</w:t>
            </w:r>
          </w:p>
        </w:tc>
        <w:tc>
          <w:tcPr>
            <w:tcW w:type="dxa" w:w="2556"/>
            <w:shd w:val="clear" w:color="auto" w:fill="EEF5FB"/>
          </w:tcPr>
          <w:p>
            <w:pPr>
              <w:jc w:val="left"/>
            </w:pPr>
            <w:r/>
            <w:r>
              <w:rPr>
                <w:rFonts w:ascii="Calibri" w:hAnsi="Calibri"/>
                <w:b w:val="0"/>
                <w:sz w:val="20"/>
              </w:rPr>
              <w:t>SQL</w:t>
            </w:r>
          </w:p>
        </w:tc>
        <w:tc>
          <w:tcPr>
            <w:tcW w:type="dxa" w:w="2556"/>
            <w:shd w:val="clear" w:color="auto" w:fill="EEF5FB"/>
          </w:tcPr>
          <w:p>
            <w:pPr>
              <w:jc w:val="left"/>
            </w:pPr>
            <w:r/>
            <w:r>
              <w:rPr>
                <w:rFonts w:ascii="Calibri" w:hAnsi="Calibri"/>
                <w:b w:val="0"/>
                <w:sz w:val="20"/>
              </w:rPr>
              <w:t>Database</w:t>
            </w:r>
          </w:p>
        </w:tc>
        <w:tc>
          <w:tcPr>
            <w:tcW w:type="dxa" w:w="2556"/>
            <w:shd w:val="clear" w:color="auto" w:fill="EEF5FB"/>
          </w:tcPr>
          <w:p>
            <w:pPr>
              <w:jc w:val="left"/>
            </w:pPr>
            <w:r/>
            <w:r>
              <w:rPr>
                <w:rFonts w:ascii="Calibri" w:hAnsi="Calibri"/>
                <w:b w:val="0"/>
                <w:sz w:val="20"/>
              </w:rPr>
              <w:t>Querying and database design</w:t>
            </w:r>
          </w:p>
        </w:tc>
      </w:tr>
      <w:tr>
        <w:tc>
          <w:tcPr>
            <w:tcW w:type="dxa" w:w="2556"/>
          </w:tcPr>
          <w:p>
            <w:pPr>
              <w:jc w:val="left"/>
            </w:pPr>
            <w:r/>
            <w:r>
              <w:rPr>
                <w:rFonts w:ascii="Calibri" w:hAnsi="Calibri"/>
                <w:b w:val="0"/>
                <w:sz w:val="20"/>
              </w:rPr>
              <w:t>4</w:t>
            </w:r>
          </w:p>
        </w:tc>
        <w:tc>
          <w:tcPr>
            <w:tcW w:type="dxa" w:w="2556"/>
          </w:tcPr>
          <w:p>
            <w:pPr>
              <w:jc w:val="left"/>
            </w:pPr>
            <w:r/>
            <w:r>
              <w:rPr>
                <w:rFonts w:ascii="Calibri" w:hAnsi="Calibri"/>
                <w:b w:val="0"/>
                <w:sz w:val="20"/>
              </w:rPr>
              <w:t>Communication</w:t>
            </w:r>
          </w:p>
        </w:tc>
        <w:tc>
          <w:tcPr>
            <w:tcW w:type="dxa" w:w="2556"/>
          </w:tcPr>
          <w:p>
            <w:pPr>
              <w:jc w:val="left"/>
            </w:pPr>
            <w:r/>
            <w:r>
              <w:rPr>
                <w:rFonts w:ascii="Calibri" w:hAnsi="Calibri"/>
                <w:b w:val="0"/>
                <w:sz w:val="20"/>
              </w:rPr>
              <w:t>Soft Skill</w:t>
            </w:r>
          </w:p>
        </w:tc>
        <w:tc>
          <w:tcPr>
            <w:tcW w:type="dxa" w:w="2556"/>
          </w:tcPr>
          <w:p>
            <w:pPr>
              <w:jc w:val="left"/>
            </w:pPr>
            <w:r/>
            <w:r>
              <w:rPr>
                <w:rFonts w:ascii="Calibri" w:hAnsi="Calibri"/>
                <w:b w:val="0"/>
                <w:sz w:val="20"/>
              </w:rPr>
              <w:t>Verbal and written communication</w:t>
            </w:r>
          </w:p>
        </w:tc>
      </w:tr>
      <w:tr>
        <w:tc>
          <w:tcPr>
            <w:tcW w:type="dxa" w:w="2556"/>
            <w:shd w:val="clear" w:color="auto" w:fill="EEF5FB"/>
          </w:tcPr>
          <w:p>
            <w:pPr>
              <w:jc w:val="left"/>
            </w:pPr>
            <w:r/>
            <w:r>
              <w:rPr>
                <w:rFonts w:ascii="Calibri" w:hAnsi="Calibri"/>
                <w:b w:val="0"/>
                <w:sz w:val="20"/>
              </w:rPr>
              <w:t>5</w:t>
            </w:r>
          </w:p>
        </w:tc>
        <w:tc>
          <w:tcPr>
            <w:tcW w:type="dxa" w:w="2556"/>
            <w:shd w:val="clear" w:color="auto" w:fill="EEF5FB"/>
          </w:tcPr>
          <w:p>
            <w:pPr>
              <w:jc w:val="left"/>
            </w:pPr>
            <w:r/>
            <w:r>
              <w:rPr>
                <w:rFonts w:ascii="Calibri" w:hAnsi="Calibri"/>
                <w:b w:val="0"/>
                <w:sz w:val="20"/>
              </w:rPr>
              <w:t>Project Management</w:t>
            </w:r>
          </w:p>
        </w:tc>
        <w:tc>
          <w:tcPr>
            <w:tcW w:type="dxa" w:w="2556"/>
            <w:shd w:val="clear" w:color="auto" w:fill="EEF5FB"/>
          </w:tcPr>
          <w:p>
            <w:pPr>
              <w:jc w:val="left"/>
            </w:pPr>
            <w:r/>
            <w:r>
              <w:rPr>
                <w:rFonts w:ascii="Calibri" w:hAnsi="Calibri"/>
                <w:b w:val="0"/>
                <w:sz w:val="20"/>
              </w:rPr>
              <w:t>Management</w:t>
            </w:r>
          </w:p>
        </w:tc>
        <w:tc>
          <w:tcPr>
            <w:tcW w:type="dxa" w:w="2556"/>
            <w:shd w:val="clear" w:color="auto" w:fill="EEF5FB"/>
          </w:tcPr>
          <w:p>
            <w:pPr>
              <w:jc w:val="left"/>
            </w:pPr>
            <w:r/>
            <w:r>
              <w:rPr>
                <w:rFonts w:ascii="Calibri" w:hAnsi="Calibri"/>
                <w:b w:val="0"/>
                <w:sz w:val="20"/>
              </w:rPr>
              <w:t>Planning and team coordination</w:t>
            </w:r>
          </w:p>
        </w:tc>
      </w:tr>
    </w:tbl>
    <w:p>
      <w:r>
        <w:rPr>
          <w:rFonts w:ascii="Calibri" w:hAnsi="Calibri"/>
          <w:b/>
          <w:i w:val="0"/>
          <w:color w:val="2E6B9E"/>
          <w:sz w:val="22"/>
        </w:rPr>
        <w:t>Normalization Solving — SKILL (step-by-step)</w:t>
      </w:r>
    </w:p>
    <w:p>
      <w:r>
        <w:rPr>
          <w:rFonts w:ascii="Calibri" w:hAnsi="Calibri"/>
          <w:b w:val="0"/>
          <w:i/>
          <w:sz w:val="18"/>
        </w:rPr>
        <w:t>Given FD:  SkillID → SkillName, SkillCategory, Description</w:t>
      </w:r>
    </w:p>
    <w:p>
      <w:pPr>
        <w:ind w:left="120"/>
      </w:pPr>
      <w:r>
        <w:rPr>
          <w:rFonts w:ascii="Calibri" w:hAnsi="Calibri"/>
          <w:b w:val="0"/>
          <w:i w:val="0"/>
          <w:sz w:val="18"/>
        </w:rPr>
        <w:t>1NF:  All attributes are atomic.</w:t>
      </w:r>
    </w:p>
    <w:p>
      <w:pPr>
        <w:ind w:left="120"/>
      </w:pPr>
      <w:r>
        <w:rPr>
          <w:rFonts w:ascii="Calibri" w:hAnsi="Calibri"/>
          <w:b w:val="0"/>
          <w:i w:val="0"/>
          <w:sz w:val="18"/>
        </w:rPr>
        <w:t>2NF:  Single-attribute key; no partial dependency.</w:t>
      </w:r>
    </w:p>
    <w:p>
      <w:pPr>
        <w:ind w:left="120"/>
      </w:pPr>
      <w:r>
        <w:rPr>
          <w:rFonts w:ascii="Calibri" w:hAnsi="Calibri"/>
          <w:b w:val="0"/>
          <w:i w:val="0"/>
          <w:sz w:val="18"/>
        </w:rPr>
        <w:t>3NF:  SkillName, SkillCategory, and Description depend directly on SkillID; no transitive dependency (SkillName is itself a candidate key).</w:t>
      </w:r>
    </w:p>
    <w:p>
      <w:pPr>
        <w:ind w:left="120"/>
      </w:pPr>
      <w:r>
        <w:rPr>
          <w:rFonts w:ascii="Calibri" w:hAnsi="Calibri"/>
          <w:b w:val="0"/>
          <w:i w:val="0"/>
          <w:sz w:val="18"/>
        </w:rPr>
        <w:t>BCNF:  The only determinant used is SkillID, a candidate key.</w:t>
      </w:r>
    </w:p>
    <w:p>
      <w:r>
        <w:rPr>
          <w:rFonts w:ascii="Calibri" w:hAnsi="Calibri"/>
          <w:b/>
          <w:i w:val="0"/>
          <w:color w:val="2C5F2D"/>
          <w:sz w:val="18"/>
        </w:rPr>
        <w:t>✓ Result: SKILL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57BC568B" w14:textId="77777777">
        <w:trPr>
          <w:jc w:val="center"/>
        </w:trPr>
        <w:tc>
          <w:tcPr>
            <w:tcW w:w="3408" w:type="dxa"/>
            <w:shd w:val="clear" w:color="auto" w:fill="1F4E78"/>
            <w:vAlign w:val="center"/>
          </w:tcPr>
          <w:p w14:paraId="6DFEF103" w14:textId="77777777" w:rsidR="0041660B" w:rsidRDefault="00000000">
            <w:r>
              <w:rPr>
                <w:b/>
                <w:color w:val="FFFFFF"/>
                <w:sz w:val="18"/>
              </w:rPr>
              <w:t>Normal Form</w:t>
            </w:r>
          </w:p>
        </w:tc>
        <w:tc>
          <w:tcPr>
            <w:tcW w:w="3408" w:type="dxa"/>
            <w:shd w:val="clear" w:color="auto" w:fill="1F4E78"/>
            <w:vAlign w:val="center"/>
          </w:tcPr>
          <w:p w14:paraId="6870E923" w14:textId="77777777" w:rsidR="0041660B" w:rsidRDefault="00000000">
            <w:r>
              <w:rPr>
                <w:b/>
                <w:color w:val="FFFFFF"/>
                <w:sz w:val="18"/>
              </w:rPr>
              <w:t>Status</w:t>
            </w:r>
          </w:p>
        </w:tc>
        <w:tc>
          <w:tcPr>
            <w:tcW w:w="3408" w:type="dxa"/>
            <w:shd w:val="clear" w:color="auto" w:fill="1F4E78"/>
            <w:vAlign w:val="center"/>
          </w:tcPr>
          <w:p w14:paraId="4EACD6E1" w14:textId="77777777" w:rsidR="0041660B" w:rsidRDefault="00000000">
            <w:r>
              <w:rPr>
                <w:b/>
                <w:color w:val="FFFFFF"/>
                <w:sz w:val="18"/>
              </w:rPr>
              <w:t>Reasoning</w:t>
            </w:r>
          </w:p>
        </w:tc>
      </w:tr>
      <w:tr w:rsidR="0041660B" w14:paraId="0A040FD9" w14:textId="77777777">
        <w:trPr>
          <w:jc w:val="center"/>
        </w:trPr>
        <w:tc>
          <w:tcPr>
            <w:tcW w:w="3408" w:type="dxa"/>
            <w:shd w:val="clear" w:color="auto" w:fill="FFFFFF"/>
            <w:vAlign w:val="center"/>
          </w:tcPr>
          <w:p w14:paraId="6F510668" w14:textId="77777777" w:rsidR="0041660B" w:rsidRDefault="00000000">
            <w:r>
              <w:rPr>
                <w:sz w:val="17"/>
              </w:rPr>
              <w:t>1NF</w:t>
            </w:r>
          </w:p>
        </w:tc>
        <w:tc>
          <w:tcPr>
            <w:tcW w:w="3408" w:type="dxa"/>
            <w:shd w:val="clear" w:color="auto" w:fill="FFFFFF"/>
            <w:vAlign w:val="center"/>
          </w:tcPr>
          <w:p w14:paraId="126FC3E9" w14:textId="77777777" w:rsidR="0041660B" w:rsidRDefault="00000000">
            <w:r>
              <w:rPr>
                <w:sz w:val="17"/>
              </w:rPr>
              <w:t>✓ Pass</w:t>
            </w:r>
          </w:p>
        </w:tc>
        <w:tc>
          <w:tcPr>
            <w:tcW w:w="3408" w:type="dxa"/>
            <w:shd w:val="clear" w:color="auto" w:fill="FFFFFF"/>
            <w:vAlign w:val="center"/>
          </w:tcPr>
          <w:p w14:paraId="64BB8C59" w14:textId="77777777" w:rsidR="0041660B" w:rsidRDefault="00000000">
            <w:r>
              <w:rPr>
                <w:sz w:val="17"/>
              </w:rPr>
              <w:t>All attributes are atomic.</w:t>
            </w:r>
          </w:p>
        </w:tc>
      </w:tr>
      <w:tr w:rsidR="0041660B" w14:paraId="6ED12BB3" w14:textId="77777777">
        <w:trPr>
          <w:jc w:val="center"/>
        </w:trPr>
        <w:tc>
          <w:tcPr>
            <w:tcW w:w="3408" w:type="dxa"/>
            <w:shd w:val="clear" w:color="auto" w:fill="EEF5FB"/>
            <w:vAlign w:val="center"/>
          </w:tcPr>
          <w:p w14:paraId="58E09F51" w14:textId="77777777" w:rsidR="0041660B" w:rsidRDefault="00000000">
            <w:r>
              <w:rPr>
                <w:sz w:val="17"/>
              </w:rPr>
              <w:t>2NF</w:t>
            </w:r>
          </w:p>
        </w:tc>
        <w:tc>
          <w:tcPr>
            <w:tcW w:w="3408" w:type="dxa"/>
            <w:shd w:val="clear" w:color="auto" w:fill="EEF5FB"/>
            <w:vAlign w:val="center"/>
          </w:tcPr>
          <w:p w14:paraId="3C4CDC10" w14:textId="77777777" w:rsidR="0041660B" w:rsidRDefault="00000000">
            <w:r>
              <w:rPr>
                <w:sz w:val="17"/>
              </w:rPr>
              <w:t>✓ Pass</w:t>
            </w:r>
          </w:p>
        </w:tc>
        <w:tc>
          <w:tcPr>
            <w:tcW w:w="3408" w:type="dxa"/>
            <w:shd w:val="clear" w:color="auto" w:fill="EEF5FB"/>
            <w:vAlign w:val="center"/>
          </w:tcPr>
          <w:p w14:paraId="6BA33265" w14:textId="77777777" w:rsidR="0041660B" w:rsidRDefault="00000000">
            <w:r>
              <w:rPr>
                <w:sz w:val="17"/>
              </w:rPr>
              <w:t>Single-attribute key; no partial dependency.</w:t>
            </w:r>
          </w:p>
        </w:tc>
      </w:tr>
      <w:tr w:rsidR="0041660B" w14:paraId="4C35F214" w14:textId="77777777">
        <w:trPr>
          <w:jc w:val="center"/>
        </w:trPr>
        <w:tc>
          <w:tcPr>
            <w:tcW w:w="3408" w:type="dxa"/>
            <w:shd w:val="clear" w:color="auto" w:fill="FFFFFF"/>
            <w:vAlign w:val="center"/>
          </w:tcPr>
          <w:p w14:paraId="69865827" w14:textId="77777777" w:rsidR="0041660B" w:rsidRDefault="00000000">
            <w:r>
              <w:rPr>
                <w:sz w:val="17"/>
              </w:rPr>
              <w:t>3NF</w:t>
            </w:r>
          </w:p>
        </w:tc>
        <w:tc>
          <w:tcPr>
            <w:tcW w:w="3408" w:type="dxa"/>
            <w:shd w:val="clear" w:color="auto" w:fill="FFFFFF"/>
            <w:vAlign w:val="center"/>
          </w:tcPr>
          <w:p w14:paraId="61F0C02F" w14:textId="77777777" w:rsidR="0041660B" w:rsidRDefault="00000000">
            <w:r>
              <w:rPr>
                <w:sz w:val="17"/>
              </w:rPr>
              <w:t>✓ Pass</w:t>
            </w:r>
          </w:p>
        </w:tc>
        <w:tc>
          <w:tcPr>
            <w:tcW w:w="3408" w:type="dxa"/>
            <w:shd w:val="clear" w:color="auto" w:fill="FFFFFF"/>
            <w:vAlign w:val="center"/>
          </w:tcPr>
          <w:p w14:paraId="6C09BA1E" w14:textId="77777777" w:rsidR="0041660B" w:rsidRDefault="00000000">
            <w:r>
              <w:rPr>
                <w:sz w:val="17"/>
              </w:rPr>
              <w:t>No transitive dependency is specified.</w:t>
            </w:r>
          </w:p>
        </w:tc>
      </w:tr>
      <w:tr w:rsidR="0041660B" w14:paraId="04C9C05E" w14:textId="77777777">
        <w:trPr>
          <w:jc w:val="center"/>
        </w:trPr>
        <w:tc>
          <w:tcPr>
            <w:tcW w:w="3408" w:type="dxa"/>
            <w:shd w:val="clear" w:color="auto" w:fill="EEF5FB"/>
            <w:vAlign w:val="center"/>
          </w:tcPr>
          <w:p w14:paraId="4C94D9BC" w14:textId="77777777" w:rsidR="0041660B" w:rsidRDefault="00000000">
            <w:r>
              <w:rPr>
                <w:sz w:val="17"/>
              </w:rPr>
              <w:t>BCNF</w:t>
            </w:r>
          </w:p>
        </w:tc>
        <w:tc>
          <w:tcPr>
            <w:tcW w:w="3408" w:type="dxa"/>
            <w:shd w:val="clear" w:color="auto" w:fill="EEF5FB"/>
            <w:vAlign w:val="center"/>
          </w:tcPr>
          <w:p w14:paraId="0571CD6E" w14:textId="77777777" w:rsidR="0041660B" w:rsidRDefault="00000000">
            <w:r>
              <w:rPr>
                <w:sz w:val="17"/>
              </w:rPr>
              <w:t>✓ Pass</w:t>
            </w:r>
          </w:p>
        </w:tc>
        <w:tc>
          <w:tcPr>
            <w:tcW w:w="3408" w:type="dxa"/>
            <w:shd w:val="clear" w:color="auto" w:fill="EEF5FB"/>
            <w:vAlign w:val="center"/>
          </w:tcPr>
          <w:p w14:paraId="79E2970D" w14:textId="77777777" w:rsidR="0041660B" w:rsidRDefault="00000000">
            <w:r>
              <w:rPr>
                <w:sz w:val="17"/>
              </w:rPr>
              <w:t>SkillID is the determinant and candidate key.</w:t>
            </w:r>
          </w:p>
        </w:tc>
      </w:tr>
    </w:tbl>
    <w:p w14:paraId="4AE5862D" w14:textId="77777777" w:rsidR="0041660B" w:rsidRDefault="00000000">
      <w:r>
        <w:rPr>
          <w:b/>
          <w:color w:val="2E7D32"/>
        </w:rPr>
        <w:t>Result: BCNF ✓</w:t>
      </w:r>
    </w:p>
    <w:p w14:paraId="625956BE" w14:textId="77777777" w:rsidR="0041660B" w:rsidRDefault="00000000">
      <w:r>
        <w:br w:type="page"/>
      </w:r>
    </w:p>
    <w:p w14:paraId="1861B488" w14:textId="77777777" w:rsidR="0041660B" w:rsidRDefault="00000000">
      <w:pPr>
        <w:pStyle w:val="Heading1"/>
      </w:pPr>
      <w:r>
        <w:lastRenderedPageBreak/>
        <w:t>3.5 ALUMNI</w:t>
      </w:r>
    </w:p>
    <w:p w14:paraId="77578265" w14:textId="77777777" w:rsidR="0041660B" w:rsidRDefault="00000000">
      <w:r>
        <w:t>Stores the core and current-status information of an alumnus/alumna.</w:t>
      </w:r>
    </w:p>
    <w:p w14:paraId="73325759" w14:textId="77777777" w:rsidR="0041660B" w:rsidRDefault="00000000">
      <w:r>
        <w:rPr>
          <w:b/>
        </w:rPr>
        <w:t xml:space="preserve">Candidate Key: </w:t>
      </w:r>
      <w:r>
        <w:t>AlumniID</w:t>
      </w:r>
    </w:p>
    <w:p w14:paraId="6D4DD881" w14:textId="77777777" w:rsidR="0041660B" w:rsidRDefault="00000000">
      <w:r>
        <w:rPr>
          <w:b/>
        </w:rPr>
        <w:t xml:space="preserve">Functional Dependency: </w:t>
      </w:r>
      <w:r>
        <w:t>AlumniID → FirstName, LastName, Email, DateOfBirth, Gender, Address_City, Address_State, Address_PinCode, GraduationYear, DeptID, BatchID, CompanyID, CurrentPosition, LinkedInProfile, IsActive</w:t>
      </w:r>
    </w:p>
    <w:p>
      <w:pPr>
        <w:jc w:val="left"/>
      </w:pPr>
      <w:r>
        <w:rPr>
          <w:rFonts w:ascii="Calibri" w:hAnsi="Calibri"/>
          <w:b/>
          <w:sz w:val="20"/>
        </w:rPr>
        <w:t>Sample Data — ALUMNI (5 records)</w:t>
      </w:r>
    </w:p>
    <w:tbl>
      <w:tblPr>
        <w:tblStyle w:val="TableGrid"/>
        <w:tblW w:type="dxa" w:w="10020"/>
        <w:jc w:val="center"/>
        <w:tblLook w:firstColumn="1" w:firstRow="1" w:lastColumn="0" w:lastRow="0" w:noHBand="0" w:noVBand="1" w:val="04A0"/>
        <w:tblLayout w:type="fixed"/>
      </w:tblPr>
      <w:tblGrid>
        <w:gridCol w:w="560"/>
        <w:gridCol w:w="620"/>
        <w:gridCol w:w="620"/>
        <w:gridCol w:w="1240"/>
        <w:gridCol w:w="700"/>
        <w:gridCol w:w="480"/>
        <w:gridCol w:w="620"/>
        <w:gridCol w:w="480"/>
        <w:gridCol w:w="620"/>
        <w:gridCol w:w="620"/>
        <w:gridCol w:w="480"/>
        <w:gridCol w:w="480"/>
        <w:gridCol w:w="520"/>
        <w:gridCol w:w="800"/>
        <w:gridCol w:w="700"/>
        <w:gridCol w:w="480"/>
      </w:tblGrid>
      <w:tr>
        <w:tc>
          <w:tcPr>
            <w:tcW w:type="dxa" w:w="560"/>
            <w:shd w:val="clear" w:color="auto" w:fill="1F4E78"/>
          </w:tcPr>
          <w:p>
            <w:pPr>
              <w:jc w:val="center"/>
            </w:pPr>
            <w:r/>
            <w:r>
              <w:rPr>
                <w:rFonts w:ascii="Calibri" w:hAnsi="Calibri"/>
                <w:b/>
                <w:color w:val="FFFFFF"/>
                <w:sz w:val="16"/>
              </w:rPr>
              <w:t>AlumniID</w:t>
            </w:r>
          </w:p>
        </w:tc>
        <w:tc>
          <w:tcPr>
            <w:tcW w:type="dxa" w:w="620"/>
            <w:shd w:val="clear" w:color="auto" w:fill="1F4E78"/>
          </w:tcPr>
          <w:p>
            <w:pPr>
              <w:jc w:val="center"/>
            </w:pPr>
            <w:r/>
            <w:r>
              <w:rPr>
                <w:rFonts w:ascii="Calibri" w:hAnsi="Calibri"/>
                <w:b/>
                <w:color w:val="FFFFFF"/>
                <w:sz w:val="16"/>
              </w:rPr>
              <w:t>FirstName</w:t>
            </w:r>
          </w:p>
        </w:tc>
        <w:tc>
          <w:tcPr>
            <w:tcW w:type="dxa" w:w="620"/>
            <w:shd w:val="clear" w:color="auto" w:fill="1F4E78"/>
          </w:tcPr>
          <w:p>
            <w:pPr>
              <w:jc w:val="center"/>
            </w:pPr>
            <w:r/>
            <w:r>
              <w:rPr>
                <w:rFonts w:ascii="Calibri" w:hAnsi="Calibri"/>
                <w:b/>
                <w:color w:val="FFFFFF"/>
                <w:sz w:val="16"/>
              </w:rPr>
              <w:t>LastName</w:t>
            </w:r>
          </w:p>
        </w:tc>
        <w:tc>
          <w:tcPr>
            <w:tcW w:type="dxa" w:w="1240"/>
            <w:shd w:val="clear" w:color="auto" w:fill="1F4E78"/>
          </w:tcPr>
          <w:p>
            <w:pPr>
              <w:jc w:val="center"/>
            </w:pPr>
            <w:r/>
            <w:r>
              <w:rPr>
                <w:rFonts w:ascii="Calibri" w:hAnsi="Calibri"/>
                <w:b/>
                <w:color w:val="FFFFFF"/>
                <w:sz w:val="16"/>
              </w:rPr>
              <w:t>Email</w:t>
            </w:r>
          </w:p>
        </w:tc>
        <w:tc>
          <w:tcPr>
            <w:tcW w:type="dxa" w:w="700"/>
            <w:shd w:val="clear" w:color="auto" w:fill="1F4E78"/>
          </w:tcPr>
          <w:p>
            <w:pPr>
              <w:jc w:val="center"/>
            </w:pPr>
            <w:r/>
            <w:r>
              <w:rPr>
                <w:rFonts w:ascii="Calibri" w:hAnsi="Calibri"/>
                <w:b/>
                <w:color w:val="FFFFFF"/>
                <w:sz w:val="16"/>
              </w:rPr>
              <w:t>DateOfBirth</w:t>
            </w:r>
          </w:p>
        </w:tc>
        <w:tc>
          <w:tcPr>
            <w:tcW w:type="dxa" w:w="480"/>
            <w:shd w:val="clear" w:color="auto" w:fill="1F4E78"/>
          </w:tcPr>
          <w:p>
            <w:pPr>
              <w:jc w:val="center"/>
            </w:pPr>
            <w:r/>
            <w:r>
              <w:rPr>
                <w:rFonts w:ascii="Calibri" w:hAnsi="Calibri"/>
                <w:b/>
                <w:color w:val="FFFFFF"/>
                <w:sz w:val="16"/>
              </w:rPr>
              <w:t>Gender</w:t>
            </w:r>
          </w:p>
        </w:tc>
        <w:tc>
          <w:tcPr>
            <w:tcW w:type="dxa" w:w="620"/>
            <w:shd w:val="clear" w:color="auto" w:fill="1F4E78"/>
          </w:tcPr>
          <w:p>
            <w:pPr>
              <w:jc w:val="center"/>
            </w:pPr>
            <w:r/>
            <w:r>
              <w:rPr>
                <w:rFonts w:ascii="Calibri" w:hAnsi="Calibri"/>
                <w:b/>
                <w:color w:val="FFFFFF"/>
                <w:sz w:val="16"/>
              </w:rPr>
              <w:t>Address_City</w:t>
            </w:r>
          </w:p>
        </w:tc>
        <w:tc>
          <w:tcPr>
            <w:tcW w:type="dxa" w:w="480"/>
            <w:shd w:val="clear" w:color="auto" w:fill="1F4E78"/>
          </w:tcPr>
          <w:p>
            <w:pPr>
              <w:jc w:val="center"/>
            </w:pPr>
            <w:r/>
            <w:r>
              <w:rPr>
                <w:rFonts w:ascii="Calibri" w:hAnsi="Calibri"/>
                <w:b/>
                <w:color w:val="FFFFFF"/>
                <w:sz w:val="16"/>
              </w:rPr>
              <w:t>Address_State</w:t>
            </w:r>
          </w:p>
        </w:tc>
        <w:tc>
          <w:tcPr>
            <w:tcW w:type="dxa" w:w="620"/>
            <w:shd w:val="clear" w:color="auto" w:fill="1F4E78"/>
          </w:tcPr>
          <w:p>
            <w:pPr>
              <w:jc w:val="center"/>
            </w:pPr>
            <w:r/>
            <w:r>
              <w:rPr>
                <w:rFonts w:ascii="Calibri" w:hAnsi="Calibri"/>
                <w:b/>
                <w:color w:val="FFFFFF"/>
                <w:sz w:val="16"/>
              </w:rPr>
              <w:t>Address_PinCode</w:t>
            </w:r>
          </w:p>
        </w:tc>
        <w:tc>
          <w:tcPr>
            <w:tcW w:type="dxa" w:w="620"/>
            <w:shd w:val="clear" w:color="auto" w:fill="1F4E78"/>
          </w:tcPr>
          <w:p>
            <w:pPr>
              <w:jc w:val="center"/>
            </w:pPr>
            <w:r/>
            <w:r>
              <w:rPr>
                <w:rFonts w:ascii="Calibri" w:hAnsi="Calibri"/>
                <w:b/>
                <w:color w:val="FFFFFF"/>
                <w:sz w:val="16"/>
              </w:rPr>
              <w:t>GraduationYear</w:t>
            </w:r>
          </w:p>
        </w:tc>
        <w:tc>
          <w:tcPr>
            <w:tcW w:type="dxa" w:w="480"/>
            <w:shd w:val="clear" w:color="auto" w:fill="1F4E78"/>
          </w:tcPr>
          <w:p>
            <w:pPr>
              <w:jc w:val="center"/>
            </w:pPr>
            <w:r/>
            <w:r>
              <w:rPr>
                <w:rFonts w:ascii="Calibri" w:hAnsi="Calibri"/>
                <w:b/>
                <w:color w:val="FFFFFF"/>
                <w:sz w:val="16"/>
              </w:rPr>
              <w:t>DeptID</w:t>
            </w:r>
          </w:p>
        </w:tc>
        <w:tc>
          <w:tcPr>
            <w:tcW w:type="dxa" w:w="480"/>
            <w:shd w:val="clear" w:color="auto" w:fill="1F4E78"/>
          </w:tcPr>
          <w:p>
            <w:pPr>
              <w:jc w:val="center"/>
            </w:pPr>
            <w:r/>
            <w:r>
              <w:rPr>
                <w:rFonts w:ascii="Calibri" w:hAnsi="Calibri"/>
                <w:b/>
                <w:color w:val="FFFFFF"/>
                <w:sz w:val="16"/>
              </w:rPr>
              <w:t>BatchID</w:t>
            </w:r>
          </w:p>
        </w:tc>
        <w:tc>
          <w:tcPr>
            <w:tcW w:type="dxa" w:w="520"/>
            <w:shd w:val="clear" w:color="auto" w:fill="1F4E78"/>
          </w:tcPr>
          <w:p>
            <w:pPr>
              <w:jc w:val="center"/>
            </w:pPr>
            <w:r/>
            <w:r>
              <w:rPr>
                <w:rFonts w:ascii="Calibri" w:hAnsi="Calibri"/>
                <w:b/>
                <w:color w:val="FFFFFF"/>
                <w:sz w:val="16"/>
              </w:rPr>
              <w:t>CompanyID</w:t>
            </w:r>
          </w:p>
        </w:tc>
        <w:tc>
          <w:tcPr>
            <w:tcW w:type="dxa" w:w="800"/>
            <w:shd w:val="clear" w:color="auto" w:fill="1F4E78"/>
          </w:tcPr>
          <w:p>
            <w:pPr>
              <w:jc w:val="center"/>
            </w:pPr>
            <w:r/>
            <w:r>
              <w:rPr>
                <w:rFonts w:ascii="Calibri" w:hAnsi="Calibri"/>
                <w:b/>
                <w:color w:val="FFFFFF"/>
                <w:sz w:val="16"/>
              </w:rPr>
              <w:t>CurrentPosition</w:t>
            </w:r>
          </w:p>
        </w:tc>
        <w:tc>
          <w:tcPr>
            <w:tcW w:type="dxa" w:w="700"/>
            <w:shd w:val="clear" w:color="auto" w:fill="1F4E78"/>
          </w:tcPr>
          <w:p>
            <w:pPr>
              <w:jc w:val="center"/>
            </w:pPr>
            <w:r/>
            <w:r>
              <w:rPr>
                <w:rFonts w:ascii="Calibri" w:hAnsi="Calibri"/>
                <w:b/>
                <w:color w:val="FFFFFF"/>
                <w:sz w:val="16"/>
              </w:rPr>
              <w:t>LinkedInProfile</w:t>
            </w:r>
          </w:p>
        </w:tc>
        <w:tc>
          <w:tcPr>
            <w:tcW w:type="dxa" w:w="480"/>
            <w:shd w:val="clear" w:color="auto" w:fill="1F4E78"/>
          </w:tcPr>
          <w:p>
            <w:pPr>
              <w:jc w:val="center"/>
            </w:pPr>
            <w:r/>
            <w:r>
              <w:rPr>
                <w:rFonts w:ascii="Calibri" w:hAnsi="Calibri"/>
                <w:b/>
                <w:color w:val="FFFFFF"/>
                <w:sz w:val="16"/>
              </w:rPr>
              <w:t>IsActive</w:t>
            </w:r>
          </w:p>
        </w:tc>
      </w:tr>
      <w:tr>
        <w:tc>
          <w:tcPr>
            <w:tcW w:type="dxa" w:w="560"/>
            <w:shd w:val="clear" w:color="auto" w:fill="EEF5FB"/>
          </w:tcPr>
          <w:p>
            <w:pPr>
              <w:jc w:val="left"/>
            </w:pPr>
            <w:r/>
            <w:r>
              <w:rPr>
                <w:rFonts w:ascii="Calibri" w:hAnsi="Calibri"/>
                <w:b w:val="0"/>
                <w:sz w:val="16"/>
              </w:rPr>
              <w:t>1</w:t>
            </w:r>
          </w:p>
        </w:tc>
        <w:tc>
          <w:tcPr>
            <w:tcW w:type="dxa" w:w="620"/>
            <w:shd w:val="clear" w:color="auto" w:fill="EEF5FB"/>
          </w:tcPr>
          <w:p>
            <w:pPr>
              <w:jc w:val="left"/>
            </w:pPr>
            <w:r/>
            <w:r>
              <w:rPr>
                <w:rFonts w:ascii="Calibri" w:hAnsi="Calibri"/>
                <w:b w:val="0"/>
                <w:sz w:val="16"/>
              </w:rPr>
              <w:t>Aarav</w:t>
            </w:r>
          </w:p>
        </w:tc>
        <w:tc>
          <w:tcPr>
            <w:tcW w:type="dxa" w:w="620"/>
            <w:shd w:val="clear" w:color="auto" w:fill="EEF5FB"/>
          </w:tcPr>
          <w:p>
            <w:pPr>
              <w:jc w:val="left"/>
            </w:pPr>
            <w:r/>
            <w:r>
              <w:rPr>
                <w:rFonts w:ascii="Calibri" w:hAnsi="Calibri"/>
                <w:b w:val="0"/>
                <w:sz w:val="16"/>
              </w:rPr>
              <w:t>Mehta</w:t>
            </w:r>
          </w:p>
        </w:tc>
        <w:tc>
          <w:tcPr>
            <w:tcW w:type="dxa" w:w="1240"/>
            <w:shd w:val="clear" w:color="auto" w:fill="EEF5FB"/>
          </w:tcPr>
          <w:p>
            <w:pPr>
              <w:jc w:val="left"/>
            </w:pPr>
            <w:r/>
            <w:r>
              <w:rPr>
                <w:rFonts w:ascii="Calibri" w:hAnsi="Calibri"/>
                <w:b w:val="0"/>
                <w:sz w:val="16"/>
              </w:rPr>
              <w:t>aarav.mehta@email.com</w:t>
            </w:r>
          </w:p>
        </w:tc>
        <w:tc>
          <w:tcPr>
            <w:tcW w:type="dxa" w:w="700"/>
            <w:shd w:val="clear" w:color="auto" w:fill="EEF5FB"/>
          </w:tcPr>
          <w:p>
            <w:pPr>
              <w:jc w:val="left"/>
            </w:pPr>
            <w:r/>
            <w:r>
              <w:rPr>
                <w:rFonts w:ascii="Calibri" w:hAnsi="Calibri"/>
                <w:b w:val="0"/>
                <w:sz w:val="16"/>
              </w:rPr>
              <w:t>2001-04-12</w:t>
            </w:r>
          </w:p>
        </w:tc>
        <w:tc>
          <w:tcPr>
            <w:tcW w:type="dxa" w:w="480"/>
            <w:shd w:val="clear" w:color="auto" w:fill="EEF5FB"/>
          </w:tcPr>
          <w:p>
            <w:pPr>
              <w:jc w:val="left"/>
            </w:pPr>
            <w:r/>
            <w:r>
              <w:rPr>
                <w:rFonts w:ascii="Calibri" w:hAnsi="Calibri"/>
                <w:b w:val="0"/>
                <w:sz w:val="16"/>
              </w:rPr>
              <w:t>M</w:t>
            </w:r>
          </w:p>
        </w:tc>
        <w:tc>
          <w:tcPr>
            <w:tcW w:type="dxa" w:w="620"/>
            <w:shd w:val="clear" w:color="auto" w:fill="EEF5FB"/>
          </w:tcPr>
          <w:p>
            <w:pPr>
              <w:jc w:val="left"/>
            </w:pPr>
            <w:r/>
            <w:r>
              <w:rPr>
                <w:rFonts w:ascii="Calibri" w:hAnsi="Calibri"/>
                <w:b w:val="0"/>
                <w:sz w:val="16"/>
              </w:rPr>
              <w:t>Chennai</w:t>
            </w:r>
          </w:p>
        </w:tc>
        <w:tc>
          <w:tcPr>
            <w:tcW w:type="dxa" w:w="480"/>
            <w:shd w:val="clear" w:color="auto" w:fill="EEF5FB"/>
          </w:tcPr>
          <w:p>
            <w:pPr>
              <w:jc w:val="left"/>
            </w:pPr>
            <w:r/>
            <w:r>
              <w:rPr>
                <w:rFonts w:ascii="Calibri" w:hAnsi="Calibri"/>
                <w:b w:val="0"/>
                <w:sz w:val="16"/>
              </w:rPr>
              <w:t>TN</w:t>
            </w:r>
          </w:p>
        </w:tc>
        <w:tc>
          <w:tcPr>
            <w:tcW w:type="dxa" w:w="620"/>
            <w:shd w:val="clear" w:color="auto" w:fill="EEF5FB"/>
          </w:tcPr>
          <w:p>
            <w:pPr>
              <w:jc w:val="left"/>
            </w:pPr>
            <w:r/>
            <w:r>
              <w:rPr>
                <w:rFonts w:ascii="Calibri" w:hAnsi="Calibri"/>
                <w:b w:val="0"/>
                <w:sz w:val="16"/>
              </w:rPr>
              <w:t>600001</w:t>
            </w:r>
          </w:p>
        </w:tc>
        <w:tc>
          <w:tcPr>
            <w:tcW w:type="dxa" w:w="620"/>
            <w:shd w:val="clear" w:color="auto" w:fill="EEF5FB"/>
          </w:tcPr>
          <w:p>
            <w:pPr>
              <w:jc w:val="left"/>
            </w:pPr>
            <w:r/>
            <w:r>
              <w:rPr>
                <w:rFonts w:ascii="Calibri" w:hAnsi="Calibri"/>
                <w:b w:val="0"/>
                <w:sz w:val="16"/>
              </w:rPr>
              <w:t>2023</w:t>
            </w:r>
          </w:p>
        </w:tc>
        <w:tc>
          <w:tcPr>
            <w:tcW w:type="dxa" w:w="480"/>
            <w:shd w:val="clear" w:color="auto" w:fill="EEF5FB"/>
          </w:tcPr>
          <w:p>
            <w:pPr>
              <w:jc w:val="left"/>
            </w:pPr>
            <w:r/>
            <w:r>
              <w:rPr>
                <w:rFonts w:ascii="Calibri" w:hAnsi="Calibri"/>
                <w:b w:val="0"/>
                <w:sz w:val="16"/>
              </w:rPr>
              <w:t>1</w:t>
            </w:r>
          </w:p>
        </w:tc>
        <w:tc>
          <w:tcPr>
            <w:tcW w:type="dxa" w:w="480"/>
            <w:shd w:val="clear" w:color="auto" w:fill="EEF5FB"/>
          </w:tcPr>
          <w:p>
            <w:pPr>
              <w:jc w:val="left"/>
            </w:pPr>
            <w:r/>
            <w:r>
              <w:rPr>
                <w:rFonts w:ascii="Calibri" w:hAnsi="Calibri"/>
                <w:b w:val="0"/>
                <w:sz w:val="16"/>
              </w:rPr>
              <w:t>1</w:t>
            </w:r>
          </w:p>
        </w:tc>
        <w:tc>
          <w:tcPr>
            <w:tcW w:type="dxa" w:w="520"/>
            <w:shd w:val="clear" w:color="auto" w:fill="EEF5FB"/>
          </w:tcPr>
          <w:p>
            <w:pPr>
              <w:jc w:val="left"/>
            </w:pPr>
            <w:r/>
            <w:r>
              <w:rPr>
                <w:rFonts w:ascii="Calibri" w:hAnsi="Calibri"/>
                <w:b w:val="0"/>
                <w:sz w:val="16"/>
              </w:rPr>
              <w:t>101</w:t>
            </w:r>
          </w:p>
        </w:tc>
        <w:tc>
          <w:tcPr>
            <w:tcW w:type="dxa" w:w="800"/>
            <w:shd w:val="clear" w:color="auto" w:fill="EEF5FB"/>
          </w:tcPr>
          <w:p>
            <w:pPr>
              <w:jc w:val="left"/>
            </w:pPr>
            <w:r/>
            <w:r>
              <w:rPr>
                <w:rFonts w:ascii="Calibri" w:hAnsi="Calibri"/>
                <w:b w:val="0"/>
                <w:sz w:val="16"/>
              </w:rPr>
              <w:t>Software Engineer</w:t>
            </w:r>
          </w:p>
        </w:tc>
        <w:tc>
          <w:tcPr>
            <w:tcW w:type="dxa" w:w="700"/>
            <w:shd w:val="clear" w:color="auto" w:fill="EEF5FB"/>
          </w:tcPr>
          <w:p>
            <w:pPr>
              <w:jc w:val="left"/>
            </w:pPr>
            <w:r/>
            <w:r>
              <w:rPr>
                <w:rFonts w:ascii="Calibri" w:hAnsi="Calibri"/>
                <w:b w:val="0"/>
                <w:sz w:val="16"/>
              </w:rPr>
              <w:t>in/aaravmehta</w:t>
            </w:r>
          </w:p>
        </w:tc>
        <w:tc>
          <w:tcPr>
            <w:tcW w:type="dxa" w:w="480"/>
            <w:shd w:val="clear" w:color="auto" w:fill="EEF5FB"/>
          </w:tcPr>
          <w:p>
            <w:pPr>
              <w:jc w:val="left"/>
            </w:pPr>
            <w:r/>
            <w:r>
              <w:rPr>
                <w:rFonts w:ascii="Calibri" w:hAnsi="Calibri"/>
                <w:b w:val="0"/>
                <w:sz w:val="16"/>
              </w:rPr>
              <w:t>TRUE</w:t>
            </w:r>
          </w:p>
        </w:tc>
      </w:tr>
      <w:tr>
        <w:tc>
          <w:tcPr>
            <w:tcW w:type="dxa" w:w="560"/>
          </w:tcPr>
          <w:p>
            <w:pPr>
              <w:jc w:val="left"/>
            </w:pPr>
            <w:r/>
            <w:r>
              <w:rPr>
                <w:rFonts w:ascii="Calibri" w:hAnsi="Calibri"/>
                <w:b w:val="0"/>
                <w:sz w:val="16"/>
              </w:rPr>
              <w:t>2</w:t>
            </w:r>
          </w:p>
        </w:tc>
        <w:tc>
          <w:tcPr>
            <w:tcW w:type="dxa" w:w="620"/>
          </w:tcPr>
          <w:p>
            <w:pPr>
              <w:jc w:val="left"/>
            </w:pPr>
            <w:r/>
            <w:r>
              <w:rPr>
                <w:rFonts w:ascii="Calibri" w:hAnsi="Calibri"/>
                <w:b w:val="0"/>
                <w:sz w:val="16"/>
              </w:rPr>
              <w:t>Priya</w:t>
            </w:r>
          </w:p>
        </w:tc>
        <w:tc>
          <w:tcPr>
            <w:tcW w:type="dxa" w:w="620"/>
          </w:tcPr>
          <w:p>
            <w:pPr>
              <w:jc w:val="left"/>
            </w:pPr>
            <w:r/>
            <w:r>
              <w:rPr>
                <w:rFonts w:ascii="Calibri" w:hAnsi="Calibri"/>
                <w:b w:val="0"/>
                <w:sz w:val="16"/>
              </w:rPr>
              <w:t>Nair</w:t>
            </w:r>
          </w:p>
        </w:tc>
        <w:tc>
          <w:tcPr>
            <w:tcW w:type="dxa" w:w="1240"/>
          </w:tcPr>
          <w:p>
            <w:pPr>
              <w:jc w:val="left"/>
            </w:pPr>
            <w:r/>
            <w:r>
              <w:rPr>
                <w:rFonts w:ascii="Calibri" w:hAnsi="Calibri"/>
                <w:b w:val="0"/>
                <w:sz w:val="16"/>
              </w:rPr>
              <w:t>priya.nair@email.com</w:t>
            </w:r>
          </w:p>
        </w:tc>
        <w:tc>
          <w:tcPr>
            <w:tcW w:type="dxa" w:w="700"/>
          </w:tcPr>
          <w:p>
            <w:pPr>
              <w:jc w:val="left"/>
            </w:pPr>
            <w:r/>
            <w:r>
              <w:rPr>
                <w:rFonts w:ascii="Calibri" w:hAnsi="Calibri"/>
                <w:b w:val="0"/>
                <w:sz w:val="16"/>
              </w:rPr>
              <w:t>2000-11-03</w:t>
            </w:r>
          </w:p>
        </w:tc>
        <w:tc>
          <w:tcPr>
            <w:tcW w:type="dxa" w:w="480"/>
          </w:tcPr>
          <w:p>
            <w:pPr>
              <w:jc w:val="left"/>
            </w:pPr>
            <w:r/>
            <w:r>
              <w:rPr>
                <w:rFonts w:ascii="Calibri" w:hAnsi="Calibri"/>
                <w:b w:val="0"/>
                <w:sz w:val="16"/>
              </w:rPr>
              <w:t>F</w:t>
            </w:r>
          </w:p>
        </w:tc>
        <w:tc>
          <w:tcPr>
            <w:tcW w:type="dxa" w:w="620"/>
          </w:tcPr>
          <w:p>
            <w:pPr>
              <w:jc w:val="left"/>
            </w:pPr>
            <w:r/>
            <w:r>
              <w:rPr>
                <w:rFonts w:ascii="Calibri" w:hAnsi="Calibri"/>
                <w:b w:val="0"/>
                <w:sz w:val="16"/>
              </w:rPr>
              <w:t>Bengaluru</w:t>
            </w:r>
          </w:p>
        </w:tc>
        <w:tc>
          <w:tcPr>
            <w:tcW w:type="dxa" w:w="480"/>
          </w:tcPr>
          <w:p>
            <w:pPr>
              <w:jc w:val="left"/>
            </w:pPr>
            <w:r/>
            <w:r>
              <w:rPr>
                <w:rFonts w:ascii="Calibri" w:hAnsi="Calibri"/>
                <w:b w:val="0"/>
                <w:sz w:val="16"/>
              </w:rPr>
              <w:t>KA</w:t>
            </w:r>
          </w:p>
        </w:tc>
        <w:tc>
          <w:tcPr>
            <w:tcW w:type="dxa" w:w="620"/>
          </w:tcPr>
          <w:p>
            <w:pPr>
              <w:jc w:val="left"/>
            </w:pPr>
            <w:r/>
            <w:r>
              <w:rPr>
                <w:rFonts w:ascii="Calibri" w:hAnsi="Calibri"/>
                <w:b w:val="0"/>
                <w:sz w:val="16"/>
              </w:rPr>
              <w:t>560001</w:t>
            </w:r>
          </w:p>
        </w:tc>
        <w:tc>
          <w:tcPr>
            <w:tcW w:type="dxa" w:w="620"/>
          </w:tcPr>
          <w:p>
            <w:pPr>
              <w:jc w:val="left"/>
            </w:pPr>
            <w:r/>
            <w:r>
              <w:rPr>
                <w:rFonts w:ascii="Calibri" w:hAnsi="Calibri"/>
                <w:b w:val="0"/>
                <w:sz w:val="16"/>
              </w:rPr>
              <w:t>2023</w:t>
            </w:r>
          </w:p>
        </w:tc>
        <w:tc>
          <w:tcPr>
            <w:tcW w:type="dxa" w:w="480"/>
          </w:tcPr>
          <w:p>
            <w:pPr>
              <w:jc w:val="left"/>
            </w:pPr>
            <w:r/>
            <w:r>
              <w:rPr>
                <w:rFonts w:ascii="Calibri" w:hAnsi="Calibri"/>
                <w:b w:val="0"/>
                <w:sz w:val="16"/>
              </w:rPr>
              <w:t>1</w:t>
            </w:r>
          </w:p>
        </w:tc>
        <w:tc>
          <w:tcPr>
            <w:tcW w:type="dxa" w:w="480"/>
          </w:tcPr>
          <w:p>
            <w:pPr>
              <w:jc w:val="left"/>
            </w:pPr>
            <w:r/>
            <w:r>
              <w:rPr>
                <w:rFonts w:ascii="Calibri" w:hAnsi="Calibri"/>
                <w:b w:val="0"/>
                <w:sz w:val="16"/>
              </w:rPr>
              <w:t>2</w:t>
            </w:r>
          </w:p>
        </w:tc>
        <w:tc>
          <w:tcPr>
            <w:tcW w:type="dxa" w:w="520"/>
          </w:tcPr>
          <w:p>
            <w:pPr>
              <w:jc w:val="left"/>
            </w:pPr>
            <w:r/>
            <w:r>
              <w:rPr>
                <w:rFonts w:ascii="Calibri" w:hAnsi="Calibri"/>
                <w:b w:val="0"/>
                <w:sz w:val="16"/>
              </w:rPr>
              <w:t>102</w:t>
            </w:r>
          </w:p>
        </w:tc>
        <w:tc>
          <w:tcPr>
            <w:tcW w:type="dxa" w:w="800"/>
          </w:tcPr>
          <w:p>
            <w:pPr>
              <w:jc w:val="left"/>
            </w:pPr>
            <w:r/>
            <w:r>
              <w:rPr>
                <w:rFonts w:ascii="Calibri" w:hAnsi="Calibri"/>
                <w:b w:val="0"/>
                <w:sz w:val="16"/>
              </w:rPr>
              <w:t>Data Analyst</w:t>
            </w:r>
          </w:p>
        </w:tc>
        <w:tc>
          <w:tcPr>
            <w:tcW w:type="dxa" w:w="700"/>
          </w:tcPr>
          <w:p>
            <w:pPr>
              <w:jc w:val="left"/>
            </w:pPr>
            <w:r/>
            <w:r>
              <w:rPr>
                <w:rFonts w:ascii="Calibri" w:hAnsi="Calibri"/>
                <w:b w:val="0"/>
                <w:sz w:val="16"/>
              </w:rPr>
              <w:t>in/priyanair</w:t>
            </w:r>
          </w:p>
        </w:tc>
        <w:tc>
          <w:tcPr>
            <w:tcW w:type="dxa" w:w="480"/>
          </w:tcPr>
          <w:p>
            <w:pPr>
              <w:jc w:val="left"/>
            </w:pPr>
            <w:r/>
            <w:r>
              <w:rPr>
                <w:rFonts w:ascii="Calibri" w:hAnsi="Calibri"/>
                <w:b w:val="0"/>
                <w:sz w:val="16"/>
              </w:rPr>
              <w:t>TRUE</w:t>
            </w:r>
          </w:p>
        </w:tc>
      </w:tr>
      <w:tr>
        <w:tc>
          <w:tcPr>
            <w:tcW w:type="dxa" w:w="560"/>
            <w:shd w:val="clear" w:color="auto" w:fill="EEF5FB"/>
          </w:tcPr>
          <w:p>
            <w:pPr>
              <w:jc w:val="left"/>
            </w:pPr>
            <w:r/>
            <w:r>
              <w:rPr>
                <w:rFonts w:ascii="Calibri" w:hAnsi="Calibri"/>
                <w:b w:val="0"/>
                <w:sz w:val="16"/>
              </w:rPr>
              <w:t>3</w:t>
            </w:r>
          </w:p>
        </w:tc>
        <w:tc>
          <w:tcPr>
            <w:tcW w:type="dxa" w:w="620"/>
            <w:shd w:val="clear" w:color="auto" w:fill="EEF5FB"/>
          </w:tcPr>
          <w:p>
            <w:pPr>
              <w:jc w:val="left"/>
            </w:pPr>
            <w:r/>
            <w:r>
              <w:rPr>
                <w:rFonts w:ascii="Calibri" w:hAnsi="Calibri"/>
                <w:b w:val="0"/>
                <w:sz w:val="16"/>
              </w:rPr>
              <w:t>Rohan</w:t>
            </w:r>
          </w:p>
        </w:tc>
        <w:tc>
          <w:tcPr>
            <w:tcW w:type="dxa" w:w="620"/>
            <w:shd w:val="clear" w:color="auto" w:fill="EEF5FB"/>
          </w:tcPr>
          <w:p>
            <w:pPr>
              <w:jc w:val="left"/>
            </w:pPr>
            <w:r/>
            <w:r>
              <w:rPr>
                <w:rFonts w:ascii="Calibri" w:hAnsi="Calibri"/>
                <w:b w:val="0"/>
                <w:sz w:val="16"/>
              </w:rPr>
              <w:t>Gupta</w:t>
            </w:r>
          </w:p>
        </w:tc>
        <w:tc>
          <w:tcPr>
            <w:tcW w:type="dxa" w:w="1240"/>
            <w:shd w:val="clear" w:color="auto" w:fill="EEF5FB"/>
          </w:tcPr>
          <w:p>
            <w:pPr>
              <w:jc w:val="left"/>
            </w:pPr>
            <w:r/>
            <w:r>
              <w:rPr>
                <w:rFonts w:ascii="Calibri" w:hAnsi="Calibri"/>
                <w:b w:val="0"/>
                <w:sz w:val="16"/>
              </w:rPr>
              <w:t>rohan.gupta@email.com</w:t>
            </w:r>
          </w:p>
        </w:tc>
        <w:tc>
          <w:tcPr>
            <w:tcW w:type="dxa" w:w="700"/>
            <w:shd w:val="clear" w:color="auto" w:fill="EEF5FB"/>
          </w:tcPr>
          <w:p>
            <w:pPr>
              <w:jc w:val="left"/>
            </w:pPr>
            <w:r/>
            <w:r>
              <w:rPr>
                <w:rFonts w:ascii="Calibri" w:hAnsi="Calibri"/>
                <w:b w:val="0"/>
                <w:sz w:val="16"/>
              </w:rPr>
              <w:t>2001-07-25</w:t>
            </w:r>
          </w:p>
        </w:tc>
        <w:tc>
          <w:tcPr>
            <w:tcW w:type="dxa" w:w="480"/>
            <w:shd w:val="clear" w:color="auto" w:fill="EEF5FB"/>
          </w:tcPr>
          <w:p>
            <w:pPr>
              <w:jc w:val="left"/>
            </w:pPr>
            <w:r/>
            <w:r>
              <w:rPr>
                <w:rFonts w:ascii="Calibri" w:hAnsi="Calibri"/>
                <w:b w:val="0"/>
                <w:sz w:val="16"/>
              </w:rPr>
              <w:t>M</w:t>
            </w:r>
          </w:p>
        </w:tc>
        <w:tc>
          <w:tcPr>
            <w:tcW w:type="dxa" w:w="620"/>
            <w:shd w:val="clear" w:color="auto" w:fill="EEF5FB"/>
          </w:tcPr>
          <w:p>
            <w:pPr>
              <w:jc w:val="left"/>
            </w:pPr>
            <w:r/>
            <w:r>
              <w:rPr>
                <w:rFonts w:ascii="Calibri" w:hAnsi="Calibri"/>
                <w:b w:val="0"/>
                <w:sz w:val="16"/>
              </w:rPr>
              <w:t>Mumbai</w:t>
            </w:r>
          </w:p>
        </w:tc>
        <w:tc>
          <w:tcPr>
            <w:tcW w:type="dxa" w:w="480"/>
            <w:shd w:val="clear" w:color="auto" w:fill="EEF5FB"/>
          </w:tcPr>
          <w:p>
            <w:pPr>
              <w:jc w:val="left"/>
            </w:pPr>
            <w:r/>
            <w:r>
              <w:rPr>
                <w:rFonts w:ascii="Calibri" w:hAnsi="Calibri"/>
                <w:b w:val="0"/>
                <w:sz w:val="16"/>
              </w:rPr>
              <w:t>MH</w:t>
            </w:r>
          </w:p>
        </w:tc>
        <w:tc>
          <w:tcPr>
            <w:tcW w:type="dxa" w:w="620"/>
            <w:shd w:val="clear" w:color="auto" w:fill="EEF5FB"/>
          </w:tcPr>
          <w:p>
            <w:pPr>
              <w:jc w:val="left"/>
            </w:pPr>
            <w:r/>
            <w:r>
              <w:rPr>
                <w:rFonts w:ascii="Calibri" w:hAnsi="Calibri"/>
                <w:b w:val="0"/>
                <w:sz w:val="16"/>
              </w:rPr>
              <w:t>400001</w:t>
            </w:r>
          </w:p>
        </w:tc>
        <w:tc>
          <w:tcPr>
            <w:tcW w:type="dxa" w:w="620"/>
            <w:shd w:val="clear" w:color="auto" w:fill="EEF5FB"/>
          </w:tcPr>
          <w:p>
            <w:pPr>
              <w:jc w:val="left"/>
            </w:pPr>
            <w:r/>
            <w:r>
              <w:rPr>
                <w:rFonts w:ascii="Calibri" w:hAnsi="Calibri"/>
                <w:b w:val="0"/>
                <w:sz w:val="16"/>
              </w:rPr>
              <w:t>2024</w:t>
            </w:r>
          </w:p>
        </w:tc>
        <w:tc>
          <w:tcPr>
            <w:tcW w:type="dxa" w:w="480"/>
            <w:shd w:val="clear" w:color="auto" w:fill="EEF5FB"/>
          </w:tcPr>
          <w:p>
            <w:pPr>
              <w:jc w:val="left"/>
            </w:pPr>
            <w:r/>
            <w:r>
              <w:rPr>
                <w:rFonts w:ascii="Calibri" w:hAnsi="Calibri"/>
                <w:b w:val="0"/>
                <w:sz w:val="16"/>
              </w:rPr>
              <w:t>2</w:t>
            </w:r>
          </w:p>
        </w:tc>
        <w:tc>
          <w:tcPr>
            <w:tcW w:type="dxa" w:w="480"/>
            <w:shd w:val="clear" w:color="auto" w:fill="EEF5FB"/>
          </w:tcPr>
          <w:p>
            <w:pPr>
              <w:jc w:val="left"/>
            </w:pPr>
            <w:r/>
            <w:r>
              <w:rPr>
                <w:rFonts w:ascii="Calibri" w:hAnsi="Calibri"/>
                <w:b w:val="0"/>
                <w:sz w:val="16"/>
              </w:rPr>
              <w:t>3</w:t>
            </w:r>
          </w:p>
        </w:tc>
        <w:tc>
          <w:tcPr>
            <w:tcW w:type="dxa" w:w="520"/>
            <w:shd w:val="clear" w:color="auto" w:fill="EEF5FB"/>
          </w:tcPr>
          <w:p>
            <w:pPr>
              <w:jc w:val="left"/>
            </w:pPr>
            <w:r/>
            <w:r>
              <w:rPr>
                <w:rFonts w:ascii="Calibri" w:hAnsi="Calibri"/>
                <w:b w:val="0"/>
                <w:sz w:val="16"/>
              </w:rPr>
              <w:t>103</w:t>
            </w:r>
          </w:p>
        </w:tc>
        <w:tc>
          <w:tcPr>
            <w:tcW w:type="dxa" w:w="800"/>
            <w:shd w:val="clear" w:color="auto" w:fill="EEF5FB"/>
          </w:tcPr>
          <w:p>
            <w:pPr>
              <w:jc w:val="left"/>
            </w:pPr>
            <w:r/>
            <w:r>
              <w:rPr>
                <w:rFonts w:ascii="Calibri" w:hAnsi="Calibri"/>
                <w:b w:val="0"/>
                <w:sz w:val="16"/>
              </w:rPr>
              <w:t>Product Manager</w:t>
            </w:r>
          </w:p>
        </w:tc>
        <w:tc>
          <w:tcPr>
            <w:tcW w:type="dxa" w:w="700"/>
            <w:shd w:val="clear" w:color="auto" w:fill="EEF5FB"/>
          </w:tcPr>
          <w:p>
            <w:pPr>
              <w:jc w:val="left"/>
            </w:pPr>
            <w:r/>
            <w:r>
              <w:rPr>
                <w:rFonts w:ascii="Calibri" w:hAnsi="Calibri"/>
                <w:b w:val="0"/>
                <w:sz w:val="16"/>
              </w:rPr>
              <w:t>in/rohangupta</w:t>
            </w:r>
          </w:p>
        </w:tc>
        <w:tc>
          <w:tcPr>
            <w:tcW w:type="dxa" w:w="480"/>
            <w:shd w:val="clear" w:color="auto" w:fill="EEF5FB"/>
          </w:tcPr>
          <w:p>
            <w:pPr>
              <w:jc w:val="left"/>
            </w:pPr>
            <w:r/>
            <w:r>
              <w:rPr>
                <w:rFonts w:ascii="Calibri" w:hAnsi="Calibri"/>
                <w:b w:val="0"/>
                <w:sz w:val="16"/>
              </w:rPr>
              <w:t>TRUE</w:t>
            </w:r>
          </w:p>
        </w:tc>
      </w:tr>
      <w:tr>
        <w:tc>
          <w:tcPr>
            <w:tcW w:type="dxa" w:w="560"/>
          </w:tcPr>
          <w:p>
            <w:pPr>
              <w:jc w:val="left"/>
            </w:pPr>
            <w:r/>
            <w:r>
              <w:rPr>
                <w:rFonts w:ascii="Calibri" w:hAnsi="Calibri"/>
                <w:b w:val="0"/>
                <w:sz w:val="16"/>
              </w:rPr>
              <w:t>4</w:t>
            </w:r>
          </w:p>
        </w:tc>
        <w:tc>
          <w:tcPr>
            <w:tcW w:type="dxa" w:w="620"/>
          </w:tcPr>
          <w:p>
            <w:pPr>
              <w:jc w:val="left"/>
            </w:pPr>
            <w:r/>
            <w:r>
              <w:rPr>
                <w:rFonts w:ascii="Calibri" w:hAnsi="Calibri"/>
                <w:b w:val="0"/>
                <w:sz w:val="16"/>
              </w:rPr>
              <w:t>Sneha</w:t>
            </w:r>
          </w:p>
        </w:tc>
        <w:tc>
          <w:tcPr>
            <w:tcW w:type="dxa" w:w="620"/>
          </w:tcPr>
          <w:p>
            <w:pPr>
              <w:jc w:val="left"/>
            </w:pPr>
            <w:r/>
            <w:r>
              <w:rPr>
                <w:rFonts w:ascii="Calibri" w:hAnsi="Calibri"/>
                <w:b w:val="0"/>
                <w:sz w:val="16"/>
              </w:rPr>
              <w:t>Reddy</w:t>
            </w:r>
          </w:p>
        </w:tc>
        <w:tc>
          <w:tcPr>
            <w:tcW w:type="dxa" w:w="1240"/>
          </w:tcPr>
          <w:p>
            <w:pPr>
              <w:jc w:val="left"/>
            </w:pPr>
            <w:r/>
            <w:r>
              <w:rPr>
                <w:rFonts w:ascii="Calibri" w:hAnsi="Calibri"/>
                <w:b w:val="0"/>
                <w:sz w:val="16"/>
              </w:rPr>
              <w:t>sneha.reddy@email.com</w:t>
            </w:r>
          </w:p>
        </w:tc>
        <w:tc>
          <w:tcPr>
            <w:tcW w:type="dxa" w:w="700"/>
          </w:tcPr>
          <w:p>
            <w:pPr>
              <w:jc w:val="left"/>
            </w:pPr>
            <w:r/>
            <w:r>
              <w:rPr>
                <w:rFonts w:ascii="Calibri" w:hAnsi="Calibri"/>
                <w:b w:val="0"/>
                <w:sz w:val="16"/>
              </w:rPr>
              <w:t>2002-01-19</w:t>
            </w:r>
          </w:p>
        </w:tc>
        <w:tc>
          <w:tcPr>
            <w:tcW w:type="dxa" w:w="480"/>
          </w:tcPr>
          <w:p>
            <w:pPr>
              <w:jc w:val="left"/>
            </w:pPr>
            <w:r/>
            <w:r>
              <w:rPr>
                <w:rFonts w:ascii="Calibri" w:hAnsi="Calibri"/>
                <w:b w:val="0"/>
                <w:sz w:val="16"/>
              </w:rPr>
              <w:t>F</w:t>
            </w:r>
          </w:p>
        </w:tc>
        <w:tc>
          <w:tcPr>
            <w:tcW w:type="dxa" w:w="620"/>
          </w:tcPr>
          <w:p>
            <w:pPr>
              <w:jc w:val="left"/>
            </w:pPr>
            <w:r/>
            <w:r>
              <w:rPr>
                <w:rFonts w:ascii="Calibri" w:hAnsi="Calibri"/>
                <w:b w:val="0"/>
                <w:sz w:val="16"/>
              </w:rPr>
              <w:t>Hyderabad</w:t>
            </w:r>
          </w:p>
        </w:tc>
        <w:tc>
          <w:tcPr>
            <w:tcW w:type="dxa" w:w="480"/>
          </w:tcPr>
          <w:p>
            <w:pPr>
              <w:jc w:val="left"/>
            </w:pPr>
            <w:r/>
            <w:r>
              <w:rPr>
                <w:rFonts w:ascii="Calibri" w:hAnsi="Calibri"/>
                <w:b w:val="0"/>
                <w:sz w:val="16"/>
              </w:rPr>
              <w:t>TS</w:t>
            </w:r>
          </w:p>
        </w:tc>
        <w:tc>
          <w:tcPr>
            <w:tcW w:type="dxa" w:w="620"/>
          </w:tcPr>
          <w:p>
            <w:pPr>
              <w:jc w:val="left"/>
            </w:pPr>
            <w:r/>
            <w:r>
              <w:rPr>
                <w:rFonts w:ascii="Calibri" w:hAnsi="Calibri"/>
                <w:b w:val="0"/>
                <w:sz w:val="16"/>
              </w:rPr>
              <w:t>500001</w:t>
            </w:r>
          </w:p>
        </w:tc>
        <w:tc>
          <w:tcPr>
            <w:tcW w:type="dxa" w:w="620"/>
          </w:tcPr>
          <w:p>
            <w:pPr>
              <w:jc w:val="left"/>
            </w:pPr>
            <w:r/>
            <w:r>
              <w:rPr>
                <w:rFonts w:ascii="Calibri" w:hAnsi="Calibri"/>
                <w:b w:val="0"/>
                <w:sz w:val="16"/>
              </w:rPr>
              <w:t>2024</w:t>
            </w:r>
          </w:p>
        </w:tc>
        <w:tc>
          <w:tcPr>
            <w:tcW w:type="dxa" w:w="480"/>
          </w:tcPr>
          <w:p>
            <w:pPr>
              <w:jc w:val="left"/>
            </w:pPr>
            <w:r/>
            <w:r>
              <w:rPr>
                <w:rFonts w:ascii="Calibri" w:hAnsi="Calibri"/>
                <w:b w:val="0"/>
                <w:sz w:val="16"/>
              </w:rPr>
              <w:t>3</w:t>
            </w:r>
          </w:p>
        </w:tc>
        <w:tc>
          <w:tcPr>
            <w:tcW w:type="dxa" w:w="480"/>
          </w:tcPr>
          <w:p>
            <w:pPr>
              <w:jc w:val="left"/>
            </w:pPr>
            <w:r/>
            <w:r>
              <w:rPr>
                <w:rFonts w:ascii="Calibri" w:hAnsi="Calibri"/>
                <w:b w:val="0"/>
                <w:sz w:val="16"/>
              </w:rPr>
              <w:t>4</w:t>
            </w:r>
          </w:p>
        </w:tc>
        <w:tc>
          <w:tcPr>
            <w:tcW w:type="dxa" w:w="520"/>
          </w:tcPr>
          <w:p>
            <w:pPr>
              <w:jc w:val="left"/>
            </w:pPr>
            <w:r/>
            <w:r>
              <w:rPr>
                <w:rFonts w:ascii="Calibri" w:hAnsi="Calibri"/>
                <w:b w:val="0"/>
                <w:sz w:val="16"/>
              </w:rPr>
              <w:t>104</w:t>
            </w:r>
          </w:p>
        </w:tc>
        <w:tc>
          <w:tcPr>
            <w:tcW w:type="dxa" w:w="800"/>
          </w:tcPr>
          <w:p>
            <w:pPr>
              <w:jc w:val="left"/>
            </w:pPr>
            <w:r/>
            <w:r>
              <w:rPr>
                <w:rFonts w:ascii="Calibri" w:hAnsi="Calibri"/>
                <w:b w:val="0"/>
                <w:sz w:val="16"/>
              </w:rPr>
              <w:t>Systems Engineer</w:t>
            </w:r>
          </w:p>
        </w:tc>
        <w:tc>
          <w:tcPr>
            <w:tcW w:type="dxa" w:w="700"/>
          </w:tcPr>
          <w:p>
            <w:pPr>
              <w:jc w:val="left"/>
            </w:pPr>
            <w:r/>
            <w:r>
              <w:rPr>
                <w:rFonts w:ascii="Calibri" w:hAnsi="Calibri"/>
                <w:b w:val="0"/>
                <w:sz w:val="16"/>
              </w:rPr>
              <w:t>in/snehareddy</w:t>
            </w:r>
          </w:p>
        </w:tc>
        <w:tc>
          <w:tcPr>
            <w:tcW w:type="dxa" w:w="480"/>
          </w:tcPr>
          <w:p>
            <w:pPr>
              <w:jc w:val="left"/>
            </w:pPr>
            <w:r/>
            <w:r>
              <w:rPr>
                <w:rFonts w:ascii="Calibri" w:hAnsi="Calibri"/>
                <w:b w:val="0"/>
                <w:sz w:val="16"/>
              </w:rPr>
              <w:t>TRUE</w:t>
            </w:r>
          </w:p>
        </w:tc>
      </w:tr>
      <w:tr>
        <w:tc>
          <w:tcPr>
            <w:tcW w:type="dxa" w:w="560"/>
            <w:shd w:val="clear" w:color="auto" w:fill="EEF5FB"/>
          </w:tcPr>
          <w:p>
            <w:pPr>
              <w:jc w:val="left"/>
            </w:pPr>
            <w:r/>
            <w:r>
              <w:rPr>
                <w:rFonts w:ascii="Calibri" w:hAnsi="Calibri"/>
                <w:b w:val="0"/>
                <w:sz w:val="16"/>
              </w:rPr>
              <w:t>5</w:t>
            </w:r>
          </w:p>
        </w:tc>
        <w:tc>
          <w:tcPr>
            <w:tcW w:type="dxa" w:w="620"/>
            <w:shd w:val="clear" w:color="auto" w:fill="EEF5FB"/>
          </w:tcPr>
          <w:p>
            <w:pPr>
              <w:jc w:val="left"/>
            </w:pPr>
            <w:r/>
            <w:r>
              <w:rPr>
                <w:rFonts w:ascii="Calibri" w:hAnsi="Calibri"/>
                <w:b w:val="0"/>
                <w:sz w:val="16"/>
              </w:rPr>
              <w:t>Vikram</w:t>
            </w:r>
          </w:p>
        </w:tc>
        <w:tc>
          <w:tcPr>
            <w:tcW w:type="dxa" w:w="620"/>
            <w:shd w:val="clear" w:color="auto" w:fill="EEF5FB"/>
          </w:tcPr>
          <w:p>
            <w:pPr>
              <w:jc w:val="left"/>
            </w:pPr>
            <w:r/>
            <w:r>
              <w:rPr>
                <w:rFonts w:ascii="Calibri" w:hAnsi="Calibri"/>
                <w:b w:val="0"/>
                <w:sz w:val="16"/>
              </w:rPr>
              <w:t>Singh</w:t>
            </w:r>
          </w:p>
        </w:tc>
        <w:tc>
          <w:tcPr>
            <w:tcW w:type="dxa" w:w="1240"/>
            <w:shd w:val="clear" w:color="auto" w:fill="EEF5FB"/>
          </w:tcPr>
          <w:p>
            <w:pPr>
              <w:jc w:val="left"/>
            </w:pPr>
            <w:r/>
            <w:r>
              <w:rPr>
                <w:rFonts w:ascii="Calibri" w:hAnsi="Calibri"/>
                <w:b w:val="0"/>
                <w:sz w:val="16"/>
              </w:rPr>
              <w:t>vikram.singh@email.com</w:t>
            </w:r>
          </w:p>
        </w:tc>
        <w:tc>
          <w:tcPr>
            <w:tcW w:type="dxa" w:w="700"/>
            <w:shd w:val="clear" w:color="auto" w:fill="EEF5FB"/>
          </w:tcPr>
          <w:p>
            <w:pPr>
              <w:jc w:val="left"/>
            </w:pPr>
            <w:r/>
            <w:r>
              <w:rPr>
                <w:rFonts w:ascii="Calibri" w:hAnsi="Calibri"/>
                <w:b w:val="0"/>
                <w:sz w:val="16"/>
              </w:rPr>
              <w:t>2002-09-30</w:t>
            </w:r>
          </w:p>
        </w:tc>
        <w:tc>
          <w:tcPr>
            <w:tcW w:type="dxa" w:w="480"/>
            <w:shd w:val="clear" w:color="auto" w:fill="EEF5FB"/>
          </w:tcPr>
          <w:p>
            <w:pPr>
              <w:jc w:val="left"/>
            </w:pPr>
            <w:r/>
            <w:r>
              <w:rPr>
                <w:rFonts w:ascii="Calibri" w:hAnsi="Calibri"/>
                <w:b w:val="0"/>
                <w:sz w:val="16"/>
              </w:rPr>
              <w:t>M</w:t>
            </w:r>
          </w:p>
        </w:tc>
        <w:tc>
          <w:tcPr>
            <w:tcW w:type="dxa" w:w="620"/>
            <w:shd w:val="clear" w:color="auto" w:fill="EEF5FB"/>
          </w:tcPr>
          <w:p>
            <w:pPr>
              <w:jc w:val="left"/>
            </w:pPr>
            <w:r/>
            <w:r>
              <w:rPr>
                <w:rFonts w:ascii="Calibri" w:hAnsi="Calibri"/>
                <w:b w:val="0"/>
                <w:sz w:val="16"/>
              </w:rPr>
              <w:t>Delhi</w:t>
            </w:r>
          </w:p>
        </w:tc>
        <w:tc>
          <w:tcPr>
            <w:tcW w:type="dxa" w:w="480"/>
            <w:shd w:val="clear" w:color="auto" w:fill="EEF5FB"/>
          </w:tcPr>
          <w:p>
            <w:pPr>
              <w:jc w:val="left"/>
            </w:pPr>
            <w:r/>
            <w:r>
              <w:rPr>
                <w:rFonts w:ascii="Calibri" w:hAnsi="Calibri"/>
                <w:b w:val="0"/>
                <w:sz w:val="16"/>
              </w:rPr>
              <w:t>DL</w:t>
            </w:r>
          </w:p>
        </w:tc>
        <w:tc>
          <w:tcPr>
            <w:tcW w:type="dxa" w:w="620"/>
            <w:shd w:val="clear" w:color="auto" w:fill="EEF5FB"/>
          </w:tcPr>
          <w:p>
            <w:pPr>
              <w:jc w:val="left"/>
            </w:pPr>
            <w:r/>
            <w:r>
              <w:rPr>
                <w:rFonts w:ascii="Calibri" w:hAnsi="Calibri"/>
                <w:b w:val="0"/>
                <w:sz w:val="16"/>
              </w:rPr>
              <w:t>110001</w:t>
            </w:r>
          </w:p>
        </w:tc>
        <w:tc>
          <w:tcPr>
            <w:tcW w:type="dxa" w:w="620"/>
            <w:shd w:val="clear" w:color="auto" w:fill="EEF5FB"/>
          </w:tcPr>
          <w:p>
            <w:pPr>
              <w:jc w:val="left"/>
            </w:pPr>
            <w:r/>
            <w:r>
              <w:rPr>
                <w:rFonts w:ascii="Calibri" w:hAnsi="Calibri"/>
                <w:b w:val="0"/>
                <w:sz w:val="16"/>
              </w:rPr>
              <w:t>2025</w:t>
            </w:r>
          </w:p>
        </w:tc>
        <w:tc>
          <w:tcPr>
            <w:tcW w:type="dxa" w:w="480"/>
            <w:shd w:val="clear" w:color="auto" w:fill="EEF5FB"/>
          </w:tcPr>
          <w:p>
            <w:pPr>
              <w:jc w:val="left"/>
            </w:pPr>
            <w:r/>
            <w:r>
              <w:rPr>
                <w:rFonts w:ascii="Calibri" w:hAnsi="Calibri"/>
                <w:b w:val="0"/>
                <w:sz w:val="16"/>
              </w:rPr>
              <w:t>4</w:t>
            </w:r>
          </w:p>
        </w:tc>
        <w:tc>
          <w:tcPr>
            <w:tcW w:type="dxa" w:w="480"/>
            <w:shd w:val="clear" w:color="auto" w:fill="EEF5FB"/>
          </w:tcPr>
          <w:p>
            <w:pPr>
              <w:jc w:val="left"/>
            </w:pPr>
            <w:r/>
            <w:r>
              <w:rPr>
                <w:rFonts w:ascii="Calibri" w:hAnsi="Calibri"/>
                <w:b w:val="0"/>
                <w:sz w:val="16"/>
              </w:rPr>
              <w:t>5</w:t>
            </w:r>
          </w:p>
        </w:tc>
        <w:tc>
          <w:tcPr>
            <w:tcW w:type="dxa" w:w="520"/>
            <w:shd w:val="clear" w:color="auto" w:fill="EEF5FB"/>
          </w:tcPr>
          <w:p>
            <w:pPr>
              <w:jc w:val="left"/>
            </w:pPr>
            <w:r/>
            <w:r>
              <w:rPr>
                <w:rFonts w:ascii="Calibri" w:hAnsi="Calibri"/>
                <w:b w:val="0"/>
                <w:sz w:val="16"/>
              </w:rPr>
              <w:t>105</w:t>
            </w:r>
          </w:p>
        </w:tc>
        <w:tc>
          <w:tcPr>
            <w:tcW w:type="dxa" w:w="800"/>
            <w:shd w:val="clear" w:color="auto" w:fill="EEF5FB"/>
          </w:tcPr>
          <w:p>
            <w:pPr>
              <w:jc w:val="left"/>
            </w:pPr>
            <w:r/>
            <w:r>
              <w:rPr>
                <w:rFonts w:ascii="Calibri" w:hAnsi="Calibri"/>
                <w:b w:val="0"/>
                <w:sz w:val="16"/>
              </w:rPr>
              <w:t>Analyst</w:t>
            </w:r>
          </w:p>
        </w:tc>
        <w:tc>
          <w:tcPr>
            <w:tcW w:type="dxa" w:w="700"/>
            <w:shd w:val="clear" w:color="auto" w:fill="EEF5FB"/>
          </w:tcPr>
          <w:p>
            <w:pPr>
              <w:jc w:val="left"/>
            </w:pPr>
            <w:r/>
            <w:r>
              <w:rPr>
                <w:rFonts w:ascii="Calibri" w:hAnsi="Calibri"/>
                <w:b w:val="0"/>
                <w:sz w:val="16"/>
              </w:rPr>
              <w:t>in/vikramsingh</w:t>
            </w:r>
          </w:p>
        </w:tc>
        <w:tc>
          <w:tcPr>
            <w:tcW w:type="dxa" w:w="480"/>
            <w:shd w:val="clear" w:color="auto" w:fill="EEF5FB"/>
          </w:tcPr>
          <w:p>
            <w:pPr>
              <w:jc w:val="left"/>
            </w:pPr>
            <w:r/>
            <w:r>
              <w:rPr>
                <w:rFonts w:ascii="Calibri" w:hAnsi="Calibri"/>
                <w:b w:val="0"/>
                <w:sz w:val="16"/>
              </w:rPr>
              <w:t>FALSE</w:t>
            </w:r>
          </w:p>
        </w:tc>
      </w:tr>
    </w:tbl>
    <w:p>
      <w:r>
        <w:rPr>
          <w:rFonts w:ascii="Calibri" w:hAnsi="Calibri"/>
          <w:b/>
          <w:i w:val="0"/>
          <w:color w:val="2E6B9E"/>
          <w:sz w:val="22"/>
        </w:rPr>
        <w:t>Normalization Solving — ALUMNI (step-by-step)</w:t>
      </w:r>
    </w:p>
    <w:p>
      <w:r>
        <w:rPr>
          <w:rFonts w:ascii="Calibri" w:hAnsi="Calibri"/>
          <w:b w:val="0"/>
          <w:i/>
          <w:sz w:val="18"/>
        </w:rPr>
        <w:t>Given FD:  AlumniID → FirstName, LastName, Email, DateOfBirth, Gender, Address_City, Address_State, Address_PinCode, GraduationYear, DeptID, BatchID, CompanyID, CurrentPosition, LinkedInProfile, IsActive</w:t>
      </w:r>
    </w:p>
    <w:p>
      <w:r>
        <w:rPr>
          <w:rFonts w:ascii="Calibri" w:hAnsi="Calibri"/>
          <w:b/>
          <w:i w:val="0"/>
          <w:sz w:val="18"/>
        </w:rPr>
        <w:t>Before 1NF — ALUMNI with repeating groups (phones, skills, events)</w:t>
      </w:r>
    </w:p>
    <w:tbl>
      <w:tblPr>
        <w:tblStyle w:val="TableGrid"/>
        <w:tblW w:type="dxa" w:w="7000"/>
        <w:jc w:val="center"/>
        <w:tblLook w:firstColumn="1" w:firstRow="1" w:lastColumn="0" w:lastRow="0" w:noHBand="0" w:noVBand="1" w:val="04A0"/>
        <w:tblLayout w:type="fixed"/>
      </w:tblPr>
      <w:tblGrid>
        <w:gridCol w:w="700"/>
        <w:gridCol w:w="1100"/>
        <w:gridCol w:w="2100"/>
        <w:gridCol w:w="1100"/>
        <w:gridCol w:w="2000"/>
      </w:tblGrid>
      <w:tr>
        <w:tc>
          <w:tcPr>
            <w:tcW w:type="dxa" w:w="700"/>
            <w:shd w:val="clear" w:color="auto" w:fill="1F4E78"/>
          </w:tcPr>
          <w:p>
            <w:pPr>
              <w:jc w:val="center"/>
            </w:pPr>
            <w:r/>
            <w:r>
              <w:rPr>
                <w:rFonts w:ascii="Calibri" w:hAnsi="Calibri"/>
                <w:b/>
                <w:color w:val="FFFFFF"/>
                <w:sz w:val="16"/>
              </w:rPr>
              <w:t>AlumniID</w:t>
            </w:r>
          </w:p>
        </w:tc>
        <w:tc>
          <w:tcPr>
            <w:tcW w:type="dxa" w:w="1100"/>
            <w:shd w:val="clear" w:color="auto" w:fill="1F4E78"/>
          </w:tcPr>
          <w:p>
            <w:pPr>
              <w:jc w:val="center"/>
            </w:pPr>
            <w:r/>
            <w:r>
              <w:rPr>
                <w:rFonts w:ascii="Calibri" w:hAnsi="Calibri"/>
                <w:b/>
                <w:color w:val="FFFFFF"/>
                <w:sz w:val="16"/>
              </w:rPr>
              <w:t>Name</w:t>
            </w:r>
          </w:p>
        </w:tc>
        <w:tc>
          <w:tcPr>
            <w:tcW w:type="dxa" w:w="2100"/>
            <w:shd w:val="clear" w:color="auto" w:fill="1F4E78"/>
          </w:tcPr>
          <w:p>
            <w:pPr>
              <w:jc w:val="center"/>
            </w:pPr>
            <w:r/>
            <w:r>
              <w:rPr>
                <w:rFonts w:ascii="Calibri" w:hAnsi="Calibri"/>
                <w:b/>
                <w:color w:val="FFFFFF"/>
                <w:sz w:val="16"/>
              </w:rPr>
              <w:t>PhoneNumbers</w:t>
            </w:r>
          </w:p>
        </w:tc>
        <w:tc>
          <w:tcPr>
            <w:tcW w:type="dxa" w:w="1100"/>
            <w:shd w:val="clear" w:color="auto" w:fill="1F4E78"/>
          </w:tcPr>
          <w:p>
            <w:pPr>
              <w:jc w:val="center"/>
            </w:pPr>
            <w:r/>
            <w:r>
              <w:rPr>
                <w:rFonts w:ascii="Calibri" w:hAnsi="Calibri"/>
                <w:b/>
                <w:color w:val="FFFFFF"/>
                <w:sz w:val="16"/>
              </w:rPr>
              <w:t>Skills</w:t>
            </w:r>
          </w:p>
        </w:tc>
        <w:tc>
          <w:tcPr>
            <w:tcW w:type="dxa" w:w="2000"/>
            <w:shd w:val="clear" w:color="auto" w:fill="1F4E78"/>
          </w:tcPr>
          <w:p>
            <w:pPr>
              <w:jc w:val="center"/>
            </w:pPr>
            <w:r/>
            <w:r>
              <w:rPr>
                <w:rFonts w:ascii="Calibri" w:hAnsi="Calibri"/>
                <w:b/>
                <w:color w:val="FFFFFF"/>
                <w:sz w:val="16"/>
              </w:rPr>
              <w:t>EventsAttended</w:t>
            </w:r>
          </w:p>
        </w:tc>
      </w:tr>
      <w:tr>
        <w:tc>
          <w:tcPr>
            <w:tcW w:type="dxa" w:w="700"/>
            <w:shd w:val="clear" w:color="auto" w:fill="EEF5FB"/>
          </w:tcPr>
          <w:p>
            <w:pPr>
              <w:jc w:val="left"/>
            </w:pPr>
            <w:r/>
            <w:r>
              <w:rPr>
                <w:rFonts w:ascii="Calibri" w:hAnsi="Calibri"/>
                <w:b w:val="0"/>
                <w:sz w:val="16"/>
              </w:rPr>
              <w:t>1</w:t>
            </w:r>
          </w:p>
        </w:tc>
        <w:tc>
          <w:tcPr>
            <w:tcW w:type="dxa" w:w="1100"/>
            <w:shd w:val="clear" w:color="auto" w:fill="EEF5FB"/>
          </w:tcPr>
          <w:p>
            <w:pPr>
              <w:jc w:val="left"/>
            </w:pPr>
            <w:r/>
            <w:r>
              <w:rPr>
                <w:rFonts w:ascii="Calibri" w:hAnsi="Calibri"/>
                <w:b w:val="0"/>
                <w:sz w:val="16"/>
              </w:rPr>
              <w:t>Aarav Mehta</w:t>
            </w:r>
          </w:p>
        </w:tc>
        <w:tc>
          <w:tcPr>
            <w:tcW w:type="dxa" w:w="2100"/>
            <w:shd w:val="clear" w:color="auto" w:fill="EEF5FB"/>
          </w:tcPr>
          <w:p>
            <w:pPr>
              <w:jc w:val="left"/>
            </w:pPr>
            <w:r/>
            <w:r>
              <w:rPr>
                <w:rFonts w:ascii="Calibri" w:hAnsi="Calibri"/>
                <w:b w:val="0"/>
                <w:sz w:val="16"/>
              </w:rPr>
              <w:t>+91-9840012345, +91-9940012345</w:t>
            </w:r>
          </w:p>
        </w:tc>
        <w:tc>
          <w:tcPr>
            <w:tcW w:type="dxa" w:w="1100"/>
            <w:shd w:val="clear" w:color="auto" w:fill="EEF5FB"/>
          </w:tcPr>
          <w:p>
            <w:pPr>
              <w:jc w:val="left"/>
            </w:pPr>
            <w:r/>
            <w:r>
              <w:rPr>
                <w:rFonts w:ascii="Calibri" w:hAnsi="Calibri"/>
                <w:b w:val="0"/>
                <w:sz w:val="16"/>
              </w:rPr>
              <w:t>Java, SQL</w:t>
            </w:r>
          </w:p>
        </w:tc>
        <w:tc>
          <w:tcPr>
            <w:tcW w:type="dxa" w:w="2000"/>
            <w:shd w:val="clear" w:color="auto" w:fill="EEF5FB"/>
          </w:tcPr>
          <w:p>
            <w:pPr>
              <w:jc w:val="left"/>
            </w:pPr>
            <w:r/>
            <w:r>
              <w:rPr>
                <w:rFonts w:ascii="Calibri" w:hAnsi="Calibri"/>
                <w:b w:val="0"/>
                <w:sz w:val="16"/>
              </w:rPr>
              <w:t>Reunion2025, AI Workshop</w:t>
            </w:r>
          </w:p>
        </w:tc>
      </w:tr>
      <w:tr>
        <w:tc>
          <w:tcPr>
            <w:tcW w:type="dxa" w:w="700"/>
          </w:tcPr>
          <w:p>
            <w:pPr>
              <w:jc w:val="left"/>
            </w:pPr>
            <w:r/>
            <w:r>
              <w:rPr>
                <w:rFonts w:ascii="Calibri" w:hAnsi="Calibri"/>
                <w:b w:val="0"/>
                <w:sz w:val="16"/>
              </w:rPr>
              <w:t>2</w:t>
            </w:r>
          </w:p>
        </w:tc>
        <w:tc>
          <w:tcPr>
            <w:tcW w:type="dxa" w:w="1100"/>
          </w:tcPr>
          <w:p>
            <w:pPr>
              <w:jc w:val="left"/>
            </w:pPr>
            <w:r/>
            <w:r>
              <w:rPr>
                <w:rFonts w:ascii="Calibri" w:hAnsi="Calibri"/>
                <w:b w:val="0"/>
                <w:sz w:val="16"/>
              </w:rPr>
              <w:t>Priya Nair</w:t>
            </w:r>
          </w:p>
        </w:tc>
        <w:tc>
          <w:tcPr>
            <w:tcW w:type="dxa" w:w="2100"/>
          </w:tcPr>
          <w:p>
            <w:pPr>
              <w:jc w:val="left"/>
            </w:pPr>
            <w:r/>
            <w:r>
              <w:rPr>
                <w:rFonts w:ascii="Calibri" w:hAnsi="Calibri"/>
                <w:b w:val="0"/>
                <w:sz w:val="16"/>
              </w:rPr>
              <w:t>+91-9880012345</w:t>
            </w:r>
          </w:p>
        </w:tc>
        <w:tc>
          <w:tcPr>
            <w:tcW w:type="dxa" w:w="1100"/>
          </w:tcPr>
          <w:p>
            <w:pPr>
              <w:jc w:val="left"/>
            </w:pPr>
            <w:r/>
            <w:r>
              <w:rPr>
                <w:rFonts w:ascii="Calibri" w:hAnsi="Calibri"/>
                <w:b w:val="0"/>
                <w:sz w:val="16"/>
              </w:rPr>
              <w:t>Python</w:t>
            </w:r>
          </w:p>
        </w:tc>
        <w:tc>
          <w:tcPr>
            <w:tcW w:type="dxa" w:w="2000"/>
          </w:tcPr>
          <w:p>
            <w:pPr>
              <w:jc w:val="left"/>
            </w:pPr>
            <w:r/>
            <w:r>
              <w:rPr>
                <w:rFonts w:ascii="Calibri" w:hAnsi="Calibri"/>
                <w:b w:val="0"/>
                <w:sz w:val="16"/>
              </w:rPr>
              <w:t>Reunion2025</w:t>
            </w:r>
          </w:p>
        </w:tc>
      </w:tr>
      <w:tr>
        <w:tc>
          <w:tcPr>
            <w:tcW w:type="dxa" w:w="700"/>
            <w:shd w:val="clear" w:color="auto" w:fill="EEF5FB"/>
          </w:tcPr>
          <w:p>
            <w:pPr>
              <w:jc w:val="left"/>
            </w:pPr>
            <w:r/>
            <w:r>
              <w:rPr>
                <w:rFonts w:ascii="Calibri" w:hAnsi="Calibri"/>
                <w:b w:val="0"/>
                <w:sz w:val="16"/>
              </w:rPr>
              <w:t>3</w:t>
            </w:r>
          </w:p>
        </w:tc>
        <w:tc>
          <w:tcPr>
            <w:tcW w:type="dxa" w:w="1100"/>
            <w:shd w:val="clear" w:color="auto" w:fill="EEF5FB"/>
          </w:tcPr>
          <w:p>
            <w:pPr>
              <w:jc w:val="left"/>
            </w:pPr>
            <w:r/>
            <w:r>
              <w:rPr>
                <w:rFonts w:ascii="Calibri" w:hAnsi="Calibri"/>
                <w:b w:val="0"/>
                <w:sz w:val="16"/>
              </w:rPr>
              <w:t>Rohan Gupta</w:t>
            </w:r>
          </w:p>
        </w:tc>
        <w:tc>
          <w:tcPr>
            <w:tcW w:type="dxa" w:w="2100"/>
            <w:shd w:val="clear" w:color="auto" w:fill="EEF5FB"/>
          </w:tcPr>
          <w:p>
            <w:pPr>
              <w:jc w:val="left"/>
            </w:pPr>
            <w:r/>
            <w:r>
              <w:rPr>
                <w:rFonts w:ascii="Calibri" w:hAnsi="Calibri"/>
                <w:b w:val="0"/>
                <w:sz w:val="16"/>
              </w:rPr>
              <w:t>+91-9900012345</w:t>
            </w:r>
          </w:p>
        </w:tc>
        <w:tc>
          <w:tcPr>
            <w:tcW w:type="dxa" w:w="1100"/>
            <w:shd w:val="clear" w:color="auto" w:fill="EEF5FB"/>
          </w:tcPr>
          <w:p>
            <w:pPr>
              <w:jc w:val="left"/>
            </w:pPr>
            <w:r/>
            <w:r>
              <w:rPr>
                <w:rFonts w:ascii="Calibri" w:hAnsi="Calibri"/>
                <w:b w:val="0"/>
                <w:sz w:val="16"/>
              </w:rPr>
              <w:t>Java</w:t>
            </w:r>
          </w:p>
        </w:tc>
        <w:tc>
          <w:tcPr>
            <w:tcW w:type="dxa" w:w="2000"/>
            <w:shd w:val="clear" w:color="auto" w:fill="EEF5FB"/>
          </w:tcPr>
          <w:p>
            <w:pPr>
              <w:jc w:val="left"/>
            </w:pPr>
            <w:r/>
            <w:r>
              <w:rPr>
                <w:rFonts w:ascii="Calibri" w:hAnsi="Calibri"/>
                <w:b w:val="0"/>
                <w:sz w:val="16"/>
              </w:rPr>
              <w:t>Career Seminar</w:t>
            </w:r>
          </w:p>
        </w:tc>
      </w:tr>
      <w:tr>
        <w:tc>
          <w:tcPr>
            <w:tcW w:type="dxa" w:w="700"/>
          </w:tcPr>
          <w:p>
            <w:pPr>
              <w:jc w:val="left"/>
            </w:pPr>
            <w:r/>
            <w:r>
              <w:rPr>
                <w:rFonts w:ascii="Calibri" w:hAnsi="Calibri"/>
                <w:b w:val="0"/>
                <w:sz w:val="16"/>
              </w:rPr>
              <w:t>4</w:t>
            </w:r>
          </w:p>
        </w:tc>
        <w:tc>
          <w:tcPr>
            <w:tcW w:type="dxa" w:w="1100"/>
          </w:tcPr>
          <w:p>
            <w:pPr>
              <w:jc w:val="left"/>
            </w:pPr>
            <w:r/>
            <w:r>
              <w:rPr>
                <w:rFonts w:ascii="Calibri" w:hAnsi="Calibri"/>
                <w:b w:val="0"/>
                <w:sz w:val="16"/>
              </w:rPr>
              <w:t>Sneha Reddy</w:t>
            </w:r>
          </w:p>
        </w:tc>
        <w:tc>
          <w:tcPr>
            <w:tcW w:type="dxa" w:w="2100"/>
          </w:tcPr>
          <w:p>
            <w:pPr>
              <w:jc w:val="left"/>
            </w:pPr>
            <w:r/>
            <w:r>
              <w:rPr>
                <w:rFonts w:ascii="Calibri" w:hAnsi="Calibri"/>
                <w:b w:val="0"/>
                <w:sz w:val="16"/>
              </w:rPr>
              <w:t>+91-9790012345</w:t>
            </w:r>
          </w:p>
        </w:tc>
        <w:tc>
          <w:tcPr>
            <w:tcW w:type="dxa" w:w="1100"/>
          </w:tcPr>
          <w:p>
            <w:pPr>
              <w:jc w:val="left"/>
            </w:pPr>
            <w:r/>
            <w:r>
              <w:rPr>
                <w:rFonts w:ascii="Calibri" w:hAnsi="Calibri"/>
                <w:b w:val="0"/>
                <w:sz w:val="16"/>
              </w:rPr>
              <w:t>—</w:t>
            </w:r>
          </w:p>
        </w:tc>
        <w:tc>
          <w:tcPr>
            <w:tcW w:type="dxa" w:w="2000"/>
          </w:tcPr>
          <w:p>
            <w:pPr>
              <w:jc w:val="left"/>
            </w:pPr>
            <w:r/>
            <w:r>
              <w:rPr>
                <w:rFonts w:ascii="Calibri" w:hAnsi="Calibri"/>
                <w:b w:val="0"/>
                <w:sz w:val="16"/>
              </w:rPr>
              <w:t>Startup Networking</w:t>
            </w:r>
          </w:p>
        </w:tc>
      </w:tr>
      <w:tr>
        <w:tc>
          <w:tcPr>
            <w:tcW w:type="dxa" w:w="700"/>
            <w:shd w:val="clear" w:color="auto" w:fill="EEF5FB"/>
          </w:tcPr>
          <w:p>
            <w:pPr>
              <w:jc w:val="left"/>
            </w:pPr>
            <w:r/>
            <w:r>
              <w:rPr>
                <w:rFonts w:ascii="Calibri" w:hAnsi="Calibri"/>
                <w:b w:val="0"/>
                <w:sz w:val="16"/>
              </w:rPr>
              <w:t>5</w:t>
            </w:r>
          </w:p>
        </w:tc>
        <w:tc>
          <w:tcPr>
            <w:tcW w:type="dxa" w:w="1100"/>
            <w:shd w:val="clear" w:color="auto" w:fill="EEF5FB"/>
          </w:tcPr>
          <w:p>
            <w:pPr>
              <w:jc w:val="left"/>
            </w:pPr>
            <w:r/>
            <w:r>
              <w:rPr>
                <w:rFonts w:ascii="Calibri" w:hAnsi="Calibri"/>
                <w:b w:val="0"/>
                <w:sz w:val="16"/>
              </w:rPr>
              <w:t>Vikram Singh</w:t>
            </w:r>
          </w:p>
        </w:tc>
        <w:tc>
          <w:tcPr>
            <w:tcW w:type="dxa" w:w="2100"/>
            <w:shd w:val="clear" w:color="auto" w:fill="EEF5FB"/>
          </w:tcPr>
          <w:p>
            <w:pPr>
              <w:jc w:val="left"/>
            </w:pPr>
            <w:r/>
            <w:r>
              <w:rPr>
                <w:rFonts w:ascii="Calibri" w:hAnsi="Calibri"/>
                <w:b w:val="0"/>
                <w:sz w:val="16"/>
              </w:rPr>
              <w:t>—</w:t>
            </w:r>
          </w:p>
        </w:tc>
        <w:tc>
          <w:tcPr>
            <w:tcW w:type="dxa" w:w="1100"/>
            <w:shd w:val="clear" w:color="auto" w:fill="EEF5FB"/>
          </w:tcPr>
          <w:p>
            <w:pPr>
              <w:jc w:val="left"/>
            </w:pPr>
            <w:r/>
            <w:r>
              <w:rPr>
                <w:rFonts w:ascii="Calibri" w:hAnsi="Calibri"/>
                <w:b w:val="0"/>
                <w:sz w:val="16"/>
              </w:rPr>
              <w:t>SQL</w:t>
            </w:r>
          </w:p>
        </w:tc>
        <w:tc>
          <w:tcPr>
            <w:tcW w:type="dxa" w:w="2000"/>
            <w:shd w:val="clear" w:color="auto" w:fill="EEF5FB"/>
          </w:tcPr>
          <w:p>
            <w:pPr>
              <w:jc w:val="left"/>
            </w:pPr>
            <w:r/>
            <w:r>
              <w:rPr>
                <w:rFonts w:ascii="Calibri" w:hAnsi="Calibri"/>
                <w:b w:val="0"/>
                <w:sz w:val="16"/>
              </w:rPr>
              <w:t>—</w:t>
            </w:r>
          </w:p>
        </w:tc>
      </w:tr>
    </w:tbl>
    <w:p>
      <w:pPr>
        <w:ind w:left="120"/>
      </w:pPr>
      <w:r>
        <w:rPr>
          <w:rFonts w:ascii="Calibri" w:hAnsi="Calibri"/>
          <w:b w:val="0"/>
          <w:i w:val="0"/>
          <w:sz w:val="18"/>
        </w:rPr>
        <w:t>1NF:  In the unnormalized form, each alumnus could have several phone numbers, skills, and attended events packed into one row. In the sample data these are separated into ALUMNI_PHONE, ALUMNI_SKILL, and ALUMNI_EVENT, so ALUMNI now holds only atomic values.</w:t>
      </w:r>
    </w:p>
    <w:p>
      <w:pPr>
        <w:ind w:left="120"/>
      </w:pPr>
      <w:r>
        <w:rPr>
          <w:rFonts w:ascii="Calibri" w:hAnsi="Calibri"/>
          <w:b w:val="0"/>
          <w:i w:val="0"/>
          <w:sz w:val="18"/>
        </w:rPr>
        <w:t>2NF:  The key is the single attribute AlumniID, so no partial dependency can occur.</w:t>
      </w:r>
    </w:p>
    <w:p>
      <w:pPr>
        <w:ind w:left="120"/>
      </w:pPr>
      <w:r>
        <w:rPr>
          <w:rFonts w:ascii="Calibri" w:hAnsi="Calibri"/>
          <w:b w:val="0"/>
          <w:i w:val="0"/>
          <w:sz w:val="18"/>
        </w:rPr>
        <w:t>3NF:  Department, Batch, and Company details are not stored here — DeptID, BatchID, and CompanyID are foreign keys to their own relations, so there is no transitive dependency on AlumniID.</w:t>
      </w:r>
    </w:p>
    <w:p>
      <w:pPr>
        <w:ind w:left="120"/>
      </w:pPr>
      <w:r>
        <w:rPr>
          <w:rFonts w:ascii="Calibri" w:hAnsi="Calibri"/>
          <w:b w:val="0"/>
          <w:i w:val="0"/>
          <w:sz w:val="18"/>
        </w:rPr>
        <w:t>BCNF:  Every determinant used is AlumniID (a candidate key); Email is also a candidate key.</w:t>
      </w:r>
    </w:p>
    <w:p>
      <w:r>
        <w:rPr>
          <w:rFonts w:ascii="Calibri" w:hAnsi="Calibri"/>
          <w:b w:val="0"/>
          <w:i/>
          <w:sz w:val="18"/>
        </w:rPr>
        <w:t>After 1NF: phones → ALUMNI_PHONE, skills → ALUMNI_SKILL, events → ALUMNI_EVENT; ALUMNI keeps only atomic columns.</w:t>
      </w:r>
    </w:p>
    <w:p>
      <w:r>
        <w:rPr>
          <w:rFonts w:ascii="Calibri" w:hAnsi="Calibri"/>
          <w:b/>
          <w:i w:val="0"/>
          <w:color w:val="2C5F2D"/>
          <w:sz w:val="18"/>
        </w:rPr>
        <w:t>✓ Result: ALUMNI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527E5B65" w14:textId="77777777">
        <w:trPr>
          <w:jc w:val="center"/>
        </w:trPr>
        <w:tc>
          <w:tcPr>
            <w:tcW w:w="3408" w:type="dxa"/>
            <w:shd w:val="clear" w:color="auto" w:fill="1F4E78"/>
            <w:vAlign w:val="center"/>
          </w:tcPr>
          <w:p w14:paraId="5E77D1B6" w14:textId="77777777" w:rsidR="0041660B" w:rsidRDefault="00000000">
            <w:r>
              <w:rPr>
                <w:b/>
                <w:color w:val="FFFFFF"/>
                <w:sz w:val="18"/>
              </w:rPr>
              <w:t>Normal Form</w:t>
            </w:r>
          </w:p>
        </w:tc>
        <w:tc>
          <w:tcPr>
            <w:tcW w:w="3408" w:type="dxa"/>
            <w:shd w:val="clear" w:color="auto" w:fill="1F4E78"/>
            <w:vAlign w:val="center"/>
          </w:tcPr>
          <w:p w14:paraId="35B50EE8" w14:textId="77777777" w:rsidR="0041660B" w:rsidRDefault="00000000">
            <w:r>
              <w:rPr>
                <w:b/>
                <w:color w:val="FFFFFF"/>
                <w:sz w:val="18"/>
              </w:rPr>
              <w:t>Status</w:t>
            </w:r>
          </w:p>
        </w:tc>
        <w:tc>
          <w:tcPr>
            <w:tcW w:w="3408" w:type="dxa"/>
            <w:shd w:val="clear" w:color="auto" w:fill="1F4E78"/>
            <w:vAlign w:val="center"/>
          </w:tcPr>
          <w:p w14:paraId="7E09A14F" w14:textId="77777777" w:rsidR="0041660B" w:rsidRDefault="00000000">
            <w:r>
              <w:rPr>
                <w:b/>
                <w:color w:val="FFFFFF"/>
                <w:sz w:val="18"/>
              </w:rPr>
              <w:t>Reasoning</w:t>
            </w:r>
          </w:p>
        </w:tc>
      </w:tr>
      <w:tr w:rsidR="0041660B" w14:paraId="7FB93063" w14:textId="77777777">
        <w:trPr>
          <w:jc w:val="center"/>
        </w:trPr>
        <w:tc>
          <w:tcPr>
            <w:tcW w:w="3408" w:type="dxa"/>
            <w:shd w:val="clear" w:color="auto" w:fill="FFFFFF"/>
            <w:vAlign w:val="center"/>
          </w:tcPr>
          <w:p w14:paraId="548509BB" w14:textId="77777777" w:rsidR="0041660B" w:rsidRDefault="00000000">
            <w:r>
              <w:rPr>
                <w:sz w:val="17"/>
              </w:rPr>
              <w:t>1NF</w:t>
            </w:r>
          </w:p>
        </w:tc>
        <w:tc>
          <w:tcPr>
            <w:tcW w:w="3408" w:type="dxa"/>
            <w:shd w:val="clear" w:color="auto" w:fill="FFFFFF"/>
            <w:vAlign w:val="center"/>
          </w:tcPr>
          <w:p w14:paraId="0ED3352F" w14:textId="77777777" w:rsidR="0041660B" w:rsidRDefault="00000000">
            <w:r>
              <w:rPr>
                <w:sz w:val="17"/>
              </w:rPr>
              <w:t>✓ Pass</w:t>
            </w:r>
          </w:p>
        </w:tc>
        <w:tc>
          <w:tcPr>
            <w:tcW w:w="3408" w:type="dxa"/>
            <w:shd w:val="clear" w:color="auto" w:fill="FFFFFF"/>
            <w:vAlign w:val="center"/>
          </w:tcPr>
          <w:p w14:paraId="57AC1547" w14:textId="77777777" w:rsidR="0041660B" w:rsidRDefault="00000000">
            <w:r>
              <w:rPr>
                <w:sz w:val="17"/>
              </w:rPr>
              <w:t>Name and Address are represented by atomic component attributes; the multivalued PhoneNumbers and Skills are not kept as repeating columns.</w:t>
            </w:r>
          </w:p>
        </w:tc>
      </w:tr>
      <w:tr w:rsidR="0041660B" w14:paraId="483A2B2B" w14:textId="77777777">
        <w:trPr>
          <w:jc w:val="center"/>
        </w:trPr>
        <w:tc>
          <w:tcPr>
            <w:tcW w:w="3408" w:type="dxa"/>
            <w:shd w:val="clear" w:color="auto" w:fill="EEF5FB"/>
            <w:vAlign w:val="center"/>
          </w:tcPr>
          <w:p w14:paraId="7E823FDF" w14:textId="77777777" w:rsidR="0041660B" w:rsidRDefault="00000000">
            <w:r>
              <w:rPr>
                <w:sz w:val="17"/>
              </w:rPr>
              <w:t>2NF</w:t>
            </w:r>
          </w:p>
        </w:tc>
        <w:tc>
          <w:tcPr>
            <w:tcW w:w="3408" w:type="dxa"/>
            <w:shd w:val="clear" w:color="auto" w:fill="EEF5FB"/>
            <w:vAlign w:val="center"/>
          </w:tcPr>
          <w:p w14:paraId="65D93C3B" w14:textId="77777777" w:rsidR="0041660B" w:rsidRDefault="00000000">
            <w:r>
              <w:rPr>
                <w:sz w:val="17"/>
              </w:rPr>
              <w:t>✓ Pass</w:t>
            </w:r>
          </w:p>
        </w:tc>
        <w:tc>
          <w:tcPr>
            <w:tcW w:w="3408" w:type="dxa"/>
            <w:shd w:val="clear" w:color="auto" w:fill="EEF5FB"/>
            <w:vAlign w:val="center"/>
          </w:tcPr>
          <w:p w14:paraId="59E884C4" w14:textId="77777777" w:rsidR="0041660B" w:rsidRDefault="00000000">
            <w:r>
              <w:rPr>
                <w:sz w:val="17"/>
              </w:rPr>
              <w:t>Single-attribute key; partial dependency cannot occur.</w:t>
            </w:r>
          </w:p>
        </w:tc>
      </w:tr>
      <w:tr w:rsidR="0041660B" w14:paraId="091D7975" w14:textId="77777777">
        <w:trPr>
          <w:jc w:val="center"/>
        </w:trPr>
        <w:tc>
          <w:tcPr>
            <w:tcW w:w="3408" w:type="dxa"/>
            <w:shd w:val="clear" w:color="auto" w:fill="FFFFFF"/>
            <w:vAlign w:val="center"/>
          </w:tcPr>
          <w:p w14:paraId="7A96F3E6" w14:textId="77777777" w:rsidR="0041660B" w:rsidRDefault="00000000">
            <w:r>
              <w:rPr>
                <w:sz w:val="17"/>
              </w:rPr>
              <w:t>3NF</w:t>
            </w:r>
          </w:p>
        </w:tc>
        <w:tc>
          <w:tcPr>
            <w:tcW w:w="3408" w:type="dxa"/>
            <w:shd w:val="clear" w:color="auto" w:fill="FFFFFF"/>
            <w:vAlign w:val="center"/>
          </w:tcPr>
          <w:p w14:paraId="0C17B23F" w14:textId="77777777" w:rsidR="0041660B" w:rsidRDefault="00000000">
            <w:r>
              <w:rPr>
                <w:sz w:val="17"/>
              </w:rPr>
              <w:t>✓ Pass</w:t>
            </w:r>
          </w:p>
        </w:tc>
        <w:tc>
          <w:tcPr>
            <w:tcW w:w="3408" w:type="dxa"/>
            <w:shd w:val="clear" w:color="auto" w:fill="FFFFFF"/>
            <w:vAlign w:val="center"/>
          </w:tcPr>
          <w:p w14:paraId="041DDFC0" w14:textId="77777777" w:rsidR="0041660B" w:rsidRDefault="00000000">
            <w:r>
              <w:rPr>
                <w:sz w:val="17"/>
              </w:rPr>
              <w:t>Department, Batch, and Company details are held in their own relations; DeptID, BatchID, and CompanyID are FKs, not transitive attributes.</w:t>
            </w:r>
          </w:p>
        </w:tc>
      </w:tr>
      <w:tr w:rsidR="0041660B" w14:paraId="0D62EF66" w14:textId="77777777">
        <w:trPr>
          <w:jc w:val="center"/>
        </w:trPr>
        <w:tc>
          <w:tcPr>
            <w:tcW w:w="3408" w:type="dxa"/>
            <w:shd w:val="clear" w:color="auto" w:fill="EEF5FB"/>
            <w:vAlign w:val="center"/>
          </w:tcPr>
          <w:p w14:paraId="4AC93387" w14:textId="77777777" w:rsidR="0041660B" w:rsidRDefault="00000000">
            <w:r>
              <w:rPr>
                <w:sz w:val="17"/>
              </w:rPr>
              <w:t>BCNF</w:t>
            </w:r>
          </w:p>
        </w:tc>
        <w:tc>
          <w:tcPr>
            <w:tcW w:w="3408" w:type="dxa"/>
            <w:shd w:val="clear" w:color="auto" w:fill="EEF5FB"/>
            <w:vAlign w:val="center"/>
          </w:tcPr>
          <w:p w14:paraId="23CA9A76" w14:textId="77777777" w:rsidR="0041660B" w:rsidRDefault="00000000">
            <w:r>
              <w:rPr>
                <w:sz w:val="17"/>
              </w:rPr>
              <w:t>✓ Pass</w:t>
            </w:r>
          </w:p>
        </w:tc>
        <w:tc>
          <w:tcPr>
            <w:tcW w:w="3408" w:type="dxa"/>
            <w:shd w:val="clear" w:color="auto" w:fill="EEF5FB"/>
            <w:vAlign w:val="center"/>
          </w:tcPr>
          <w:p w14:paraId="2E94613B" w14:textId="77777777" w:rsidR="0041660B" w:rsidRDefault="00000000">
            <w:r>
              <w:rPr>
                <w:sz w:val="17"/>
              </w:rPr>
              <w:t>The stated determinant is AlumniID, a candidate key.</w:t>
            </w:r>
          </w:p>
        </w:tc>
      </w:tr>
    </w:tbl>
    <w:p w14:paraId="2786E32A" w14:textId="77777777" w:rsidR="0041660B" w:rsidRDefault="00000000">
      <w:r>
        <w:rPr>
          <w:b/>
          <w:color w:val="2E7D32"/>
        </w:rPr>
        <w:t>Result: BCNF ✓</w:t>
      </w:r>
    </w:p>
    <w:p w14:paraId="7CC58431" w14:textId="77777777" w:rsidR="0041660B" w:rsidRDefault="00000000">
      <w:pPr>
        <w:pStyle w:val="Heading3"/>
      </w:pPr>
      <w:r>
        <w:t>Normalization notes</w:t>
      </w:r>
    </w:p>
    <w:p w14:paraId="406D4602" w14:textId="77777777" w:rsidR="0041660B" w:rsidRDefault="00000000">
      <w:pPr>
        <w:pStyle w:val="ListBullet"/>
        <w:spacing w:after="40"/>
      </w:pPr>
      <w:r>
        <w:t>PhoneNumbers are represented by ALUMNI_PHONE.</w:t>
      </w:r>
    </w:p>
    <w:p w14:paraId="3B239E75" w14:textId="77777777" w:rsidR="0041660B" w:rsidRDefault="00000000">
      <w:pPr>
        <w:pStyle w:val="ListBullet"/>
        <w:spacing w:after="40"/>
      </w:pPr>
      <w:r>
        <w:t>Skills are represented by ALUMNI_SKILL.</w:t>
      </w:r>
    </w:p>
    <w:p w14:paraId="6082BF46" w14:textId="77777777" w:rsidR="0041660B" w:rsidRDefault="00000000">
      <w:pPr>
        <w:pStyle w:val="ListBullet"/>
        <w:spacing w:after="40"/>
      </w:pPr>
      <w:r>
        <w:t>Age, YearsSinceGraduation, and TotalDonations are derived ER attributes and are not stored in ALUMNI.</w:t>
      </w:r>
    </w:p>
    <w:p w14:paraId="12F0D94B" w14:textId="77777777" w:rsidR="0041660B" w:rsidRDefault="00000000">
      <w:r>
        <w:br w:type="page"/>
      </w:r>
    </w:p>
    <w:p w14:paraId="3CCCC533" w14:textId="77777777" w:rsidR="0041660B" w:rsidRDefault="00000000">
      <w:pPr>
        <w:pStyle w:val="Heading1"/>
      </w:pPr>
      <w:r>
        <w:lastRenderedPageBreak/>
        <w:t>3.6 STUDENT</w:t>
      </w:r>
    </w:p>
    <w:p w14:paraId="16B5FCC9" w14:textId="77777777" w:rsidR="0041660B" w:rsidRDefault="00000000">
      <w:r>
        <w:t>Stores student-specific information and their department membership.</w:t>
      </w:r>
    </w:p>
    <w:p w14:paraId="5EAF7AE4" w14:textId="77777777" w:rsidR="0041660B" w:rsidRDefault="00000000">
      <w:r>
        <w:rPr>
          <w:b/>
        </w:rPr>
        <w:t xml:space="preserve">Candidate Key: </w:t>
      </w:r>
      <w:r>
        <w:t>StudentID</w:t>
      </w:r>
    </w:p>
    <w:p w14:paraId="0D0A6ECC" w14:textId="77777777" w:rsidR="0041660B" w:rsidRDefault="00000000">
      <w:r>
        <w:rPr>
          <w:b/>
        </w:rPr>
        <w:t xml:space="preserve">Functional Dependency: </w:t>
      </w:r>
      <w:r>
        <w:t>StudentID → FirstName, LastName, Email, DeptID, EnrollmentYear, CurrentSemester, CGPA</w:t>
      </w:r>
    </w:p>
    <w:p>
      <w:pPr>
        <w:jc w:val="left"/>
      </w:pPr>
      <w:r>
        <w:rPr>
          <w:rFonts w:ascii="Calibri" w:hAnsi="Calibri"/>
          <w:b/>
          <w:sz w:val="20"/>
        </w:rPr>
        <w:t>Sample Data — STUDENT (5 records)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color="auto" w:fill="1F4E78"/>
          </w:tcPr>
          <w:p>
            <w:pPr>
              <w:jc w:val="center"/>
            </w:pPr>
            <w:r/>
            <w:r>
              <w:rPr>
                <w:rFonts w:ascii="Calibri" w:hAnsi="Calibri"/>
                <w:b/>
                <w:color w:val="FFFFFF"/>
                <w:sz w:val="18"/>
              </w:rPr>
              <w:t>StudentID</w:t>
            </w:r>
          </w:p>
        </w:tc>
        <w:tc>
          <w:tcPr>
            <w:tcW w:type="dxa" w:w="1278"/>
            <w:shd w:val="clear" w:color="auto" w:fill="1F4E78"/>
          </w:tcPr>
          <w:p>
            <w:pPr>
              <w:jc w:val="center"/>
            </w:pPr>
            <w:r/>
            <w:r>
              <w:rPr>
                <w:rFonts w:ascii="Calibri" w:hAnsi="Calibri"/>
                <w:b/>
                <w:color w:val="FFFFFF"/>
                <w:sz w:val="18"/>
              </w:rPr>
              <w:t>FirstName</w:t>
            </w:r>
          </w:p>
        </w:tc>
        <w:tc>
          <w:tcPr>
            <w:tcW w:type="dxa" w:w="1278"/>
            <w:shd w:val="clear" w:color="auto" w:fill="1F4E78"/>
          </w:tcPr>
          <w:p>
            <w:pPr>
              <w:jc w:val="center"/>
            </w:pPr>
            <w:r/>
            <w:r>
              <w:rPr>
                <w:rFonts w:ascii="Calibri" w:hAnsi="Calibri"/>
                <w:b/>
                <w:color w:val="FFFFFF"/>
                <w:sz w:val="18"/>
              </w:rPr>
              <w:t>LastName</w:t>
            </w:r>
          </w:p>
        </w:tc>
        <w:tc>
          <w:tcPr>
            <w:tcW w:type="dxa" w:w="1278"/>
            <w:shd w:val="clear" w:color="auto" w:fill="1F4E78"/>
          </w:tcPr>
          <w:p>
            <w:pPr>
              <w:jc w:val="center"/>
            </w:pPr>
            <w:r/>
            <w:r>
              <w:rPr>
                <w:rFonts w:ascii="Calibri" w:hAnsi="Calibri"/>
                <w:b/>
                <w:color w:val="FFFFFF"/>
                <w:sz w:val="18"/>
              </w:rPr>
              <w:t>Email</w:t>
            </w:r>
          </w:p>
        </w:tc>
        <w:tc>
          <w:tcPr>
            <w:tcW w:type="dxa" w:w="1278"/>
            <w:shd w:val="clear" w:color="auto" w:fill="1F4E78"/>
          </w:tcPr>
          <w:p>
            <w:pPr>
              <w:jc w:val="center"/>
            </w:pPr>
            <w:r/>
            <w:r>
              <w:rPr>
                <w:rFonts w:ascii="Calibri" w:hAnsi="Calibri"/>
                <w:b/>
                <w:color w:val="FFFFFF"/>
                <w:sz w:val="18"/>
              </w:rPr>
              <w:t>DeptID</w:t>
            </w:r>
          </w:p>
        </w:tc>
        <w:tc>
          <w:tcPr>
            <w:tcW w:type="dxa" w:w="1278"/>
            <w:shd w:val="clear" w:color="auto" w:fill="1F4E78"/>
          </w:tcPr>
          <w:p>
            <w:pPr>
              <w:jc w:val="center"/>
            </w:pPr>
            <w:r/>
            <w:r>
              <w:rPr>
                <w:rFonts w:ascii="Calibri" w:hAnsi="Calibri"/>
                <w:b/>
                <w:color w:val="FFFFFF"/>
                <w:sz w:val="18"/>
              </w:rPr>
              <w:t>EnrollmentYear</w:t>
            </w:r>
          </w:p>
        </w:tc>
        <w:tc>
          <w:tcPr>
            <w:tcW w:type="dxa" w:w="1278"/>
            <w:shd w:val="clear" w:color="auto" w:fill="1F4E78"/>
          </w:tcPr>
          <w:p>
            <w:pPr>
              <w:jc w:val="center"/>
            </w:pPr>
            <w:r/>
            <w:r>
              <w:rPr>
                <w:rFonts w:ascii="Calibri" w:hAnsi="Calibri"/>
                <w:b/>
                <w:color w:val="FFFFFF"/>
                <w:sz w:val="18"/>
              </w:rPr>
              <w:t>CurrentSemester</w:t>
            </w:r>
          </w:p>
        </w:tc>
        <w:tc>
          <w:tcPr>
            <w:tcW w:type="dxa" w:w="1278"/>
            <w:shd w:val="clear" w:color="auto" w:fill="1F4E78"/>
          </w:tcPr>
          <w:p>
            <w:pPr>
              <w:jc w:val="center"/>
            </w:pPr>
            <w:r/>
            <w:r>
              <w:rPr>
                <w:rFonts w:ascii="Calibri" w:hAnsi="Calibri"/>
                <w:b/>
                <w:color w:val="FFFFFF"/>
                <w:sz w:val="18"/>
              </w:rPr>
              <w:t>CGPA</w:t>
            </w:r>
          </w:p>
        </w:tc>
      </w:tr>
      <w:tr>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Ananya</w:t>
            </w:r>
          </w:p>
        </w:tc>
        <w:tc>
          <w:tcPr>
            <w:tcW w:type="dxa" w:w="1278"/>
            <w:shd w:val="clear" w:color="auto" w:fill="EEF5FB"/>
          </w:tcPr>
          <w:p>
            <w:pPr>
              <w:jc w:val="left"/>
            </w:pPr>
            <w:r/>
            <w:r>
              <w:rPr>
                <w:rFonts w:ascii="Calibri" w:hAnsi="Calibri"/>
                <w:b w:val="0"/>
                <w:sz w:val="18"/>
              </w:rPr>
              <w:t>Joshi</w:t>
            </w:r>
          </w:p>
        </w:tc>
        <w:tc>
          <w:tcPr>
            <w:tcW w:type="dxa" w:w="1278"/>
            <w:shd w:val="clear" w:color="auto" w:fill="EEF5FB"/>
          </w:tcPr>
          <w:p>
            <w:pPr>
              <w:jc w:val="left"/>
            </w:pPr>
            <w:r/>
            <w:r>
              <w:rPr>
                <w:rFonts w:ascii="Calibri" w:hAnsi="Calibri"/>
                <w:b w:val="0"/>
                <w:sz w:val="18"/>
              </w:rPr>
              <w:t>ananya.joshi@email.com</w:t>
            </w:r>
          </w:p>
        </w:tc>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2024</w:t>
            </w:r>
          </w:p>
        </w:tc>
        <w:tc>
          <w:tcPr>
            <w:tcW w:type="dxa" w:w="1278"/>
            <w:shd w:val="clear" w:color="auto" w:fill="EEF5FB"/>
          </w:tcPr>
          <w:p>
            <w:pPr>
              <w:jc w:val="left"/>
            </w:pPr>
            <w:r/>
            <w:r>
              <w:rPr>
                <w:rFonts w:ascii="Calibri" w:hAnsi="Calibri"/>
                <w:b w:val="0"/>
                <w:sz w:val="18"/>
              </w:rPr>
              <w:t>4</w:t>
            </w:r>
          </w:p>
        </w:tc>
        <w:tc>
          <w:tcPr>
            <w:tcW w:type="dxa" w:w="1278"/>
            <w:shd w:val="clear" w:color="auto" w:fill="EEF5FB"/>
          </w:tcPr>
          <w:p>
            <w:pPr>
              <w:jc w:val="left"/>
            </w:pPr>
            <w:r/>
            <w:r>
              <w:rPr>
                <w:rFonts w:ascii="Calibri" w:hAnsi="Calibri"/>
                <w:b w:val="0"/>
                <w:sz w:val="18"/>
              </w:rPr>
              <w:t>8.9</w:t>
            </w:r>
          </w:p>
        </w:tc>
      </w:tr>
      <w:tr>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Karthik</w:t>
            </w:r>
          </w:p>
        </w:tc>
        <w:tc>
          <w:tcPr>
            <w:tcW w:type="dxa" w:w="1278"/>
          </w:tcPr>
          <w:p>
            <w:pPr>
              <w:jc w:val="left"/>
            </w:pPr>
            <w:r/>
            <w:r>
              <w:rPr>
                <w:rFonts w:ascii="Calibri" w:hAnsi="Calibri"/>
                <w:b w:val="0"/>
                <w:sz w:val="18"/>
              </w:rPr>
              <w:t>Iyer</w:t>
            </w:r>
          </w:p>
        </w:tc>
        <w:tc>
          <w:tcPr>
            <w:tcW w:type="dxa" w:w="1278"/>
          </w:tcPr>
          <w:p>
            <w:pPr>
              <w:jc w:val="left"/>
            </w:pPr>
            <w:r/>
            <w:r>
              <w:rPr>
                <w:rFonts w:ascii="Calibri" w:hAnsi="Calibri"/>
                <w:b w:val="0"/>
                <w:sz w:val="18"/>
              </w:rPr>
              <w:t>karthik.iyer@email.com</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2024</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8.4</w:t>
            </w:r>
          </w:p>
        </w:tc>
      </w:tr>
      <w:tr>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Meera</w:t>
            </w:r>
          </w:p>
        </w:tc>
        <w:tc>
          <w:tcPr>
            <w:tcW w:type="dxa" w:w="1278"/>
            <w:shd w:val="clear" w:color="auto" w:fill="EEF5FB"/>
          </w:tcPr>
          <w:p>
            <w:pPr>
              <w:jc w:val="left"/>
            </w:pPr>
            <w:r/>
            <w:r>
              <w:rPr>
                <w:rFonts w:ascii="Calibri" w:hAnsi="Calibri"/>
                <w:b w:val="0"/>
                <w:sz w:val="18"/>
              </w:rPr>
              <w:t>Pillai</w:t>
            </w:r>
          </w:p>
        </w:tc>
        <w:tc>
          <w:tcPr>
            <w:tcW w:type="dxa" w:w="1278"/>
            <w:shd w:val="clear" w:color="auto" w:fill="EEF5FB"/>
          </w:tcPr>
          <w:p>
            <w:pPr>
              <w:jc w:val="left"/>
            </w:pPr>
            <w:r/>
            <w:r>
              <w:rPr>
                <w:rFonts w:ascii="Calibri" w:hAnsi="Calibri"/>
                <w:b w:val="0"/>
                <w:sz w:val="18"/>
              </w:rPr>
              <w:t>meera.pillai@email.com</w:t>
            </w:r>
          </w:p>
        </w:tc>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2025</w:t>
            </w:r>
          </w:p>
        </w:tc>
        <w:tc>
          <w:tcPr>
            <w:tcW w:type="dxa" w:w="1278"/>
            <w:shd w:val="clear" w:color="auto" w:fill="EEF5FB"/>
          </w:tcPr>
          <w:p>
            <w:pPr>
              <w:jc w:val="left"/>
            </w:pPr>
            <w:r/>
            <w:r>
              <w:rPr>
                <w:rFonts w:ascii="Calibri" w:hAnsi="Calibri"/>
                <w:b w:val="0"/>
                <w:sz w:val="18"/>
              </w:rPr>
              <w:t>2</w:t>
            </w:r>
          </w:p>
        </w:tc>
        <w:tc>
          <w:tcPr>
            <w:tcW w:type="dxa" w:w="1278"/>
            <w:shd w:val="clear" w:color="auto" w:fill="EEF5FB"/>
          </w:tcPr>
          <w:p>
            <w:pPr>
              <w:jc w:val="left"/>
            </w:pPr>
            <w:r/>
            <w:r>
              <w:rPr>
                <w:rFonts w:ascii="Calibri" w:hAnsi="Calibri"/>
                <w:b w:val="0"/>
                <w:sz w:val="18"/>
              </w:rPr>
              <w:t>7.8</w:t>
            </w:r>
          </w:p>
        </w:tc>
      </w:tr>
      <w:tr>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Arjun</w:t>
            </w:r>
          </w:p>
        </w:tc>
        <w:tc>
          <w:tcPr>
            <w:tcW w:type="dxa" w:w="1278"/>
          </w:tcPr>
          <w:p>
            <w:pPr>
              <w:jc w:val="left"/>
            </w:pPr>
            <w:r/>
            <w:r>
              <w:rPr>
                <w:rFonts w:ascii="Calibri" w:hAnsi="Calibri"/>
                <w:b w:val="0"/>
                <w:sz w:val="18"/>
              </w:rPr>
              <w:t>Desai</w:t>
            </w:r>
          </w:p>
        </w:tc>
        <w:tc>
          <w:tcPr>
            <w:tcW w:type="dxa" w:w="1278"/>
          </w:tcPr>
          <w:p>
            <w:pPr>
              <w:jc w:val="left"/>
            </w:pPr>
            <w:r/>
            <w:r>
              <w:rPr>
                <w:rFonts w:ascii="Calibri" w:hAnsi="Calibri"/>
                <w:b w:val="0"/>
                <w:sz w:val="18"/>
              </w:rPr>
              <w:t>arjun.desai@email.com</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2025</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9.1</w:t>
            </w:r>
          </w:p>
        </w:tc>
      </w:tr>
      <w:tr>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Divya</w:t>
            </w:r>
          </w:p>
        </w:tc>
        <w:tc>
          <w:tcPr>
            <w:tcW w:type="dxa" w:w="1278"/>
            <w:shd w:val="clear" w:color="auto" w:fill="EEF5FB"/>
          </w:tcPr>
          <w:p>
            <w:pPr>
              <w:jc w:val="left"/>
            </w:pPr>
            <w:r/>
            <w:r>
              <w:rPr>
                <w:rFonts w:ascii="Calibri" w:hAnsi="Calibri"/>
                <w:b w:val="0"/>
                <w:sz w:val="18"/>
              </w:rPr>
              <w:t>Menon</w:t>
            </w:r>
          </w:p>
        </w:tc>
        <w:tc>
          <w:tcPr>
            <w:tcW w:type="dxa" w:w="1278"/>
            <w:shd w:val="clear" w:color="auto" w:fill="EEF5FB"/>
          </w:tcPr>
          <w:p>
            <w:pPr>
              <w:jc w:val="left"/>
            </w:pPr>
            <w:r/>
            <w:r>
              <w:rPr>
                <w:rFonts w:ascii="Calibri" w:hAnsi="Calibri"/>
                <w:b w:val="0"/>
                <w:sz w:val="18"/>
              </w:rPr>
              <w:t>divya.menon@email.com</w:t>
            </w:r>
          </w:p>
        </w:tc>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2023</w:t>
            </w:r>
          </w:p>
        </w:tc>
        <w:tc>
          <w:tcPr>
            <w:tcW w:type="dxa" w:w="1278"/>
            <w:shd w:val="clear" w:color="auto" w:fill="EEF5FB"/>
          </w:tcPr>
          <w:p>
            <w:pPr>
              <w:jc w:val="left"/>
            </w:pPr>
            <w:r/>
            <w:r>
              <w:rPr>
                <w:rFonts w:ascii="Calibri" w:hAnsi="Calibri"/>
                <w:b w:val="0"/>
                <w:sz w:val="18"/>
              </w:rPr>
              <w:t>7</w:t>
            </w:r>
          </w:p>
        </w:tc>
        <w:tc>
          <w:tcPr>
            <w:tcW w:type="dxa" w:w="1278"/>
            <w:shd w:val="clear" w:color="auto" w:fill="EEF5FB"/>
          </w:tcPr>
          <w:p>
            <w:pPr>
              <w:jc w:val="left"/>
            </w:pPr>
            <w:r/>
            <w:r>
              <w:rPr>
                <w:rFonts w:ascii="Calibri" w:hAnsi="Calibri"/>
                <w:b w:val="0"/>
                <w:sz w:val="18"/>
              </w:rPr>
              <w:t>8.2</w:t>
            </w:r>
          </w:p>
        </w:tc>
      </w:tr>
    </w:tbl>
    <w:p>
      <w:r>
        <w:rPr>
          <w:rFonts w:ascii="Calibri" w:hAnsi="Calibri"/>
          <w:b/>
          <w:i w:val="0"/>
          <w:color w:val="2E6B9E"/>
          <w:sz w:val="22"/>
        </w:rPr>
        <w:t>Normalization Solving — STUDENT (step-by-step)</w:t>
      </w:r>
    </w:p>
    <w:p>
      <w:r>
        <w:rPr>
          <w:rFonts w:ascii="Calibri" w:hAnsi="Calibri"/>
          <w:b w:val="0"/>
          <w:i/>
          <w:sz w:val="18"/>
        </w:rPr>
        <w:t>Given FD:  StudentID → FirstName, LastName, Email, DeptID, EnrollmentYear, CurrentSemester, CGPA</w:t>
      </w:r>
    </w:p>
    <w:p>
      <w:r>
        <w:rPr>
          <w:rFonts w:ascii="Calibri" w:hAnsi="Calibri"/>
          <w:b/>
          <w:i w:val="0"/>
          <w:sz w:val="18"/>
        </w:rPr>
        <w:t>Before 1NF — STUDENT with multivalued Email</w:t>
      </w:r>
    </w:p>
    <w:tbl>
      <w:tblPr>
        <w:tblStyle w:val="TableGrid"/>
        <w:tblW w:type="dxa" w:w="5000"/>
        <w:jc w:val="center"/>
        <w:tblLook w:firstColumn="1" w:firstRow="1" w:lastColumn="0" w:lastRow="0" w:noHBand="0" w:noVBand="1" w:val="04A0"/>
        <w:tblLayout w:type="fixed"/>
      </w:tblPr>
      <w:tblGrid>
        <w:gridCol w:w="700"/>
        <w:gridCol w:w="1200"/>
        <w:gridCol w:w="3100"/>
      </w:tblGrid>
      <w:tr>
        <w:tc>
          <w:tcPr>
            <w:tcW w:type="dxa" w:w="700"/>
            <w:shd w:val="clear" w:color="auto" w:fill="1F4E78"/>
          </w:tcPr>
          <w:p>
            <w:pPr>
              <w:jc w:val="center"/>
            </w:pPr>
            <w:r/>
            <w:r>
              <w:rPr>
                <w:rFonts w:ascii="Calibri" w:hAnsi="Calibri"/>
                <w:b/>
                <w:color w:val="FFFFFF"/>
                <w:sz w:val="16"/>
              </w:rPr>
              <w:t>StudentID</w:t>
            </w:r>
          </w:p>
        </w:tc>
        <w:tc>
          <w:tcPr>
            <w:tcW w:type="dxa" w:w="1200"/>
            <w:shd w:val="clear" w:color="auto" w:fill="1F4E78"/>
          </w:tcPr>
          <w:p>
            <w:pPr>
              <w:jc w:val="center"/>
            </w:pPr>
            <w:r/>
            <w:r>
              <w:rPr>
                <w:rFonts w:ascii="Calibri" w:hAnsi="Calibri"/>
                <w:b/>
                <w:color w:val="FFFFFF"/>
                <w:sz w:val="16"/>
              </w:rPr>
              <w:t>Name</w:t>
            </w:r>
          </w:p>
        </w:tc>
        <w:tc>
          <w:tcPr>
            <w:tcW w:type="dxa" w:w="3100"/>
            <w:shd w:val="clear" w:color="auto" w:fill="1F4E78"/>
          </w:tcPr>
          <w:p>
            <w:pPr>
              <w:jc w:val="center"/>
            </w:pPr>
            <w:r/>
            <w:r>
              <w:rPr>
                <w:rFonts w:ascii="Calibri" w:hAnsi="Calibri"/>
                <w:b/>
                <w:color w:val="FFFFFF"/>
                <w:sz w:val="16"/>
              </w:rPr>
              <w:t>Emails</w:t>
            </w:r>
          </w:p>
        </w:tc>
      </w:tr>
      <w:tr>
        <w:tc>
          <w:tcPr>
            <w:tcW w:type="dxa" w:w="700"/>
            <w:shd w:val="clear" w:color="auto" w:fill="EEF5FB"/>
          </w:tcPr>
          <w:p>
            <w:pPr>
              <w:jc w:val="left"/>
            </w:pPr>
            <w:r/>
            <w:r>
              <w:rPr>
                <w:rFonts w:ascii="Calibri" w:hAnsi="Calibri"/>
                <w:b w:val="0"/>
                <w:sz w:val="16"/>
              </w:rPr>
              <w:t>1</w:t>
            </w:r>
          </w:p>
        </w:tc>
        <w:tc>
          <w:tcPr>
            <w:tcW w:type="dxa" w:w="1200"/>
            <w:shd w:val="clear" w:color="auto" w:fill="EEF5FB"/>
          </w:tcPr>
          <w:p>
            <w:pPr>
              <w:jc w:val="left"/>
            </w:pPr>
            <w:r/>
            <w:r>
              <w:rPr>
                <w:rFonts w:ascii="Calibri" w:hAnsi="Calibri"/>
                <w:b w:val="0"/>
                <w:sz w:val="16"/>
              </w:rPr>
              <w:t>Ananya Joshi</w:t>
            </w:r>
          </w:p>
        </w:tc>
        <w:tc>
          <w:tcPr>
            <w:tcW w:type="dxa" w:w="3100"/>
            <w:shd w:val="clear" w:color="auto" w:fill="EEF5FB"/>
          </w:tcPr>
          <w:p>
            <w:pPr>
              <w:jc w:val="left"/>
            </w:pPr>
            <w:r/>
            <w:r>
              <w:rPr>
                <w:rFonts w:ascii="Calibri" w:hAnsi="Calibri"/>
                <w:b w:val="0"/>
                <w:sz w:val="16"/>
              </w:rPr>
              <w:t>ananya.joshi@email.com, ananya.j@vit.ac.in</w:t>
            </w:r>
          </w:p>
        </w:tc>
      </w:tr>
      <w:tr>
        <w:tc>
          <w:tcPr>
            <w:tcW w:type="dxa" w:w="700"/>
          </w:tcPr>
          <w:p>
            <w:pPr>
              <w:jc w:val="left"/>
            </w:pPr>
            <w:r/>
            <w:r>
              <w:rPr>
                <w:rFonts w:ascii="Calibri" w:hAnsi="Calibri"/>
                <w:b w:val="0"/>
                <w:sz w:val="16"/>
              </w:rPr>
              <w:t>2</w:t>
            </w:r>
          </w:p>
        </w:tc>
        <w:tc>
          <w:tcPr>
            <w:tcW w:type="dxa" w:w="1200"/>
          </w:tcPr>
          <w:p>
            <w:pPr>
              <w:jc w:val="left"/>
            </w:pPr>
            <w:r/>
            <w:r>
              <w:rPr>
                <w:rFonts w:ascii="Calibri" w:hAnsi="Calibri"/>
                <w:b w:val="0"/>
                <w:sz w:val="16"/>
              </w:rPr>
              <w:t>Karthik Iyer</w:t>
            </w:r>
          </w:p>
        </w:tc>
        <w:tc>
          <w:tcPr>
            <w:tcW w:type="dxa" w:w="3100"/>
          </w:tcPr>
          <w:p>
            <w:pPr>
              <w:jc w:val="left"/>
            </w:pPr>
            <w:r/>
            <w:r>
              <w:rPr>
                <w:rFonts w:ascii="Calibri" w:hAnsi="Calibri"/>
                <w:b w:val="0"/>
                <w:sz w:val="16"/>
              </w:rPr>
              <w:t>karthik.iyer@email.com</w:t>
            </w:r>
          </w:p>
        </w:tc>
      </w:tr>
      <w:tr>
        <w:tc>
          <w:tcPr>
            <w:tcW w:type="dxa" w:w="700"/>
            <w:shd w:val="clear" w:color="auto" w:fill="EEF5FB"/>
          </w:tcPr>
          <w:p>
            <w:pPr>
              <w:jc w:val="left"/>
            </w:pPr>
            <w:r/>
            <w:r>
              <w:rPr>
                <w:rFonts w:ascii="Calibri" w:hAnsi="Calibri"/>
                <w:b w:val="0"/>
                <w:sz w:val="16"/>
              </w:rPr>
              <w:t>3</w:t>
            </w:r>
          </w:p>
        </w:tc>
        <w:tc>
          <w:tcPr>
            <w:tcW w:type="dxa" w:w="1200"/>
            <w:shd w:val="clear" w:color="auto" w:fill="EEF5FB"/>
          </w:tcPr>
          <w:p>
            <w:pPr>
              <w:jc w:val="left"/>
            </w:pPr>
            <w:r/>
            <w:r>
              <w:rPr>
                <w:rFonts w:ascii="Calibri" w:hAnsi="Calibri"/>
                <w:b w:val="0"/>
                <w:sz w:val="16"/>
              </w:rPr>
              <w:t>Meera Pillai</w:t>
            </w:r>
          </w:p>
        </w:tc>
        <w:tc>
          <w:tcPr>
            <w:tcW w:type="dxa" w:w="3100"/>
            <w:shd w:val="clear" w:color="auto" w:fill="EEF5FB"/>
          </w:tcPr>
          <w:p>
            <w:pPr>
              <w:jc w:val="left"/>
            </w:pPr>
            <w:r/>
            <w:r>
              <w:rPr>
                <w:rFonts w:ascii="Calibri" w:hAnsi="Calibri"/>
                <w:b w:val="0"/>
                <w:sz w:val="16"/>
              </w:rPr>
              <w:t>meera.pillai@email.com</w:t>
            </w:r>
          </w:p>
        </w:tc>
      </w:tr>
      <w:tr>
        <w:tc>
          <w:tcPr>
            <w:tcW w:type="dxa" w:w="700"/>
          </w:tcPr>
          <w:p>
            <w:pPr>
              <w:jc w:val="left"/>
            </w:pPr>
            <w:r/>
            <w:r>
              <w:rPr>
                <w:rFonts w:ascii="Calibri" w:hAnsi="Calibri"/>
                <w:b w:val="0"/>
                <w:sz w:val="16"/>
              </w:rPr>
              <w:t>4</w:t>
            </w:r>
          </w:p>
        </w:tc>
        <w:tc>
          <w:tcPr>
            <w:tcW w:type="dxa" w:w="1200"/>
          </w:tcPr>
          <w:p>
            <w:pPr>
              <w:jc w:val="left"/>
            </w:pPr>
            <w:r/>
            <w:r>
              <w:rPr>
                <w:rFonts w:ascii="Calibri" w:hAnsi="Calibri"/>
                <w:b w:val="0"/>
                <w:sz w:val="16"/>
              </w:rPr>
              <w:t>Arjun Desai</w:t>
            </w:r>
          </w:p>
        </w:tc>
        <w:tc>
          <w:tcPr>
            <w:tcW w:type="dxa" w:w="3100"/>
          </w:tcPr>
          <w:p>
            <w:pPr>
              <w:jc w:val="left"/>
            </w:pPr>
            <w:r/>
            <w:r>
              <w:rPr>
                <w:rFonts w:ascii="Calibri" w:hAnsi="Calibri"/>
                <w:b w:val="0"/>
                <w:sz w:val="16"/>
              </w:rPr>
              <w:t>arjun.desai@email.com</w:t>
            </w:r>
          </w:p>
        </w:tc>
      </w:tr>
      <w:tr>
        <w:tc>
          <w:tcPr>
            <w:tcW w:type="dxa" w:w="700"/>
            <w:shd w:val="clear" w:color="auto" w:fill="EEF5FB"/>
          </w:tcPr>
          <w:p>
            <w:pPr>
              <w:jc w:val="left"/>
            </w:pPr>
            <w:r/>
            <w:r>
              <w:rPr>
                <w:rFonts w:ascii="Calibri" w:hAnsi="Calibri"/>
                <w:b w:val="0"/>
                <w:sz w:val="16"/>
              </w:rPr>
              <w:t>5</w:t>
            </w:r>
          </w:p>
        </w:tc>
        <w:tc>
          <w:tcPr>
            <w:tcW w:type="dxa" w:w="1200"/>
            <w:shd w:val="clear" w:color="auto" w:fill="EEF5FB"/>
          </w:tcPr>
          <w:p>
            <w:pPr>
              <w:jc w:val="left"/>
            </w:pPr>
            <w:r/>
            <w:r>
              <w:rPr>
                <w:rFonts w:ascii="Calibri" w:hAnsi="Calibri"/>
                <w:b w:val="0"/>
                <w:sz w:val="16"/>
              </w:rPr>
              <w:t>Divya Menon</w:t>
            </w:r>
          </w:p>
        </w:tc>
        <w:tc>
          <w:tcPr>
            <w:tcW w:type="dxa" w:w="3100"/>
            <w:shd w:val="clear" w:color="auto" w:fill="EEF5FB"/>
          </w:tcPr>
          <w:p>
            <w:pPr>
              <w:jc w:val="left"/>
            </w:pPr>
            <w:r/>
            <w:r>
              <w:rPr>
                <w:rFonts w:ascii="Calibri" w:hAnsi="Calibri"/>
                <w:b w:val="0"/>
                <w:sz w:val="16"/>
              </w:rPr>
              <w:t>divya.menon@email.com</w:t>
            </w:r>
          </w:p>
        </w:tc>
      </w:tr>
    </w:tbl>
    <w:p>
      <w:pPr>
        <w:ind w:left="120"/>
      </w:pPr>
      <w:r>
        <w:rPr>
          <w:rFonts w:ascii="Calibri" w:hAnsi="Calibri"/>
          <w:b w:val="0"/>
          <w:i w:val="0"/>
          <w:sz w:val="18"/>
        </w:rPr>
        <w:t>1NF:  All attributes are atomic; Email is a single value (multiple emails are stored in STUDENT_EMAIL).</w:t>
      </w:r>
    </w:p>
    <w:p>
      <w:pPr>
        <w:ind w:left="120"/>
      </w:pPr>
      <w:r>
        <w:rPr>
          <w:rFonts w:ascii="Calibri" w:hAnsi="Calibri"/>
          <w:b w:val="0"/>
          <w:i w:val="0"/>
          <w:sz w:val="18"/>
        </w:rPr>
        <w:t>2NF:  Single-attribute key (StudentID); no partial dependency.</w:t>
      </w:r>
    </w:p>
    <w:p>
      <w:pPr>
        <w:ind w:left="120"/>
      </w:pPr>
      <w:r>
        <w:rPr>
          <w:rFonts w:ascii="Calibri" w:hAnsi="Calibri"/>
          <w:b w:val="0"/>
          <w:i w:val="0"/>
          <w:sz w:val="18"/>
        </w:rPr>
        <w:t>3NF:  All non-key attributes depend directly on StudentID; DeptID is a foreign key to DEPARTMENT.</w:t>
      </w:r>
    </w:p>
    <w:p>
      <w:pPr>
        <w:ind w:left="120"/>
      </w:pPr>
      <w:r>
        <w:rPr>
          <w:rFonts w:ascii="Calibri" w:hAnsi="Calibri"/>
          <w:b w:val="0"/>
          <w:i w:val="0"/>
          <w:sz w:val="18"/>
        </w:rPr>
        <w:t>BCNF:  The only determinant is StudentID, a candidate key.</w:t>
      </w:r>
    </w:p>
    <w:p>
      <w:r>
        <w:rPr>
          <w:rFonts w:ascii="Calibri" w:hAnsi="Calibri"/>
          <w:b w:val="0"/>
          <w:i/>
          <w:sz w:val="18"/>
        </w:rPr>
        <w:t>After 1NF: the multivalued Email is moved to the STUDENT_EMAIL relation.</w:t>
      </w:r>
    </w:p>
    <w:p>
      <w:r>
        <w:rPr>
          <w:rFonts w:ascii="Calibri" w:hAnsi="Calibri"/>
          <w:b/>
          <w:i w:val="0"/>
          <w:color w:val="2C5F2D"/>
          <w:sz w:val="18"/>
        </w:rPr>
        <w:t>✓ Result: STUDENT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77D2C21E" w14:textId="77777777">
        <w:trPr>
          <w:jc w:val="center"/>
        </w:trPr>
        <w:tc>
          <w:tcPr>
            <w:tcW w:w="3408" w:type="dxa"/>
            <w:shd w:val="clear" w:color="auto" w:fill="1F4E78"/>
            <w:vAlign w:val="center"/>
          </w:tcPr>
          <w:p w14:paraId="64494626" w14:textId="77777777" w:rsidR="0041660B" w:rsidRDefault="00000000">
            <w:r>
              <w:rPr>
                <w:b/>
                <w:color w:val="FFFFFF"/>
                <w:sz w:val="18"/>
              </w:rPr>
              <w:t>Normal Form</w:t>
            </w:r>
          </w:p>
        </w:tc>
        <w:tc>
          <w:tcPr>
            <w:tcW w:w="3408" w:type="dxa"/>
            <w:shd w:val="clear" w:color="auto" w:fill="1F4E78"/>
            <w:vAlign w:val="center"/>
          </w:tcPr>
          <w:p w14:paraId="6A1508ED" w14:textId="77777777" w:rsidR="0041660B" w:rsidRDefault="00000000">
            <w:r>
              <w:rPr>
                <w:b/>
                <w:color w:val="FFFFFF"/>
                <w:sz w:val="18"/>
              </w:rPr>
              <w:t>Status</w:t>
            </w:r>
          </w:p>
        </w:tc>
        <w:tc>
          <w:tcPr>
            <w:tcW w:w="3408" w:type="dxa"/>
            <w:shd w:val="clear" w:color="auto" w:fill="1F4E78"/>
            <w:vAlign w:val="center"/>
          </w:tcPr>
          <w:p w14:paraId="4404663B" w14:textId="77777777" w:rsidR="0041660B" w:rsidRDefault="00000000">
            <w:r>
              <w:rPr>
                <w:b/>
                <w:color w:val="FFFFFF"/>
                <w:sz w:val="18"/>
              </w:rPr>
              <w:t>Reasoning</w:t>
            </w:r>
          </w:p>
        </w:tc>
      </w:tr>
      <w:tr w:rsidR="0041660B" w14:paraId="55FA78D0" w14:textId="77777777">
        <w:trPr>
          <w:jc w:val="center"/>
        </w:trPr>
        <w:tc>
          <w:tcPr>
            <w:tcW w:w="3408" w:type="dxa"/>
            <w:shd w:val="clear" w:color="auto" w:fill="FFFFFF"/>
            <w:vAlign w:val="center"/>
          </w:tcPr>
          <w:p w14:paraId="6B6DED2F" w14:textId="77777777" w:rsidR="0041660B" w:rsidRDefault="00000000">
            <w:r>
              <w:rPr>
                <w:sz w:val="17"/>
              </w:rPr>
              <w:t>1NF</w:t>
            </w:r>
          </w:p>
        </w:tc>
        <w:tc>
          <w:tcPr>
            <w:tcW w:w="3408" w:type="dxa"/>
            <w:shd w:val="clear" w:color="auto" w:fill="FFFFFF"/>
            <w:vAlign w:val="center"/>
          </w:tcPr>
          <w:p w14:paraId="733120AD" w14:textId="77777777" w:rsidR="0041660B" w:rsidRDefault="00000000">
            <w:r>
              <w:rPr>
                <w:sz w:val="17"/>
              </w:rPr>
              <w:t>✓ Pass</w:t>
            </w:r>
          </w:p>
        </w:tc>
        <w:tc>
          <w:tcPr>
            <w:tcW w:w="3408" w:type="dxa"/>
            <w:shd w:val="clear" w:color="auto" w:fill="FFFFFF"/>
            <w:vAlign w:val="center"/>
          </w:tcPr>
          <w:p w14:paraId="3EBF8FBF" w14:textId="77777777" w:rsidR="0041660B" w:rsidRDefault="00000000">
            <w:r>
              <w:rPr>
                <w:sz w:val="17"/>
              </w:rPr>
              <w:t>All attributes are atomic.</w:t>
            </w:r>
          </w:p>
        </w:tc>
      </w:tr>
      <w:tr w:rsidR="0041660B" w14:paraId="011F560B" w14:textId="77777777">
        <w:trPr>
          <w:jc w:val="center"/>
        </w:trPr>
        <w:tc>
          <w:tcPr>
            <w:tcW w:w="3408" w:type="dxa"/>
            <w:shd w:val="clear" w:color="auto" w:fill="EEF5FB"/>
            <w:vAlign w:val="center"/>
          </w:tcPr>
          <w:p w14:paraId="04F9A905" w14:textId="77777777" w:rsidR="0041660B" w:rsidRDefault="00000000">
            <w:r>
              <w:rPr>
                <w:sz w:val="17"/>
              </w:rPr>
              <w:t>2NF</w:t>
            </w:r>
          </w:p>
        </w:tc>
        <w:tc>
          <w:tcPr>
            <w:tcW w:w="3408" w:type="dxa"/>
            <w:shd w:val="clear" w:color="auto" w:fill="EEF5FB"/>
            <w:vAlign w:val="center"/>
          </w:tcPr>
          <w:p w14:paraId="78D5D60B" w14:textId="77777777" w:rsidR="0041660B" w:rsidRDefault="00000000">
            <w:r>
              <w:rPr>
                <w:sz w:val="17"/>
              </w:rPr>
              <w:t>✓ Pass</w:t>
            </w:r>
          </w:p>
        </w:tc>
        <w:tc>
          <w:tcPr>
            <w:tcW w:w="3408" w:type="dxa"/>
            <w:shd w:val="clear" w:color="auto" w:fill="EEF5FB"/>
            <w:vAlign w:val="center"/>
          </w:tcPr>
          <w:p w14:paraId="3E814ACC" w14:textId="77777777" w:rsidR="0041660B" w:rsidRDefault="00000000">
            <w:r>
              <w:rPr>
                <w:sz w:val="17"/>
              </w:rPr>
              <w:t>Single-attribute key; no partial dependency.</w:t>
            </w:r>
          </w:p>
        </w:tc>
      </w:tr>
      <w:tr w:rsidR="0041660B" w14:paraId="70B3CF1F" w14:textId="77777777">
        <w:trPr>
          <w:jc w:val="center"/>
        </w:trPr>
        <w:tc>
          <w:tcPr>
            <w:tcW w:w="3408" w:type="dxa"/>
            <w:shd w:val="clear" w:color="auto" w:fill="FFFFFF"/>
            <w:vAlign w:val="center"/>
          </w:tcPr>
          <w:p w14:paraId="2A34A6FC" w14:textId="77777777" w:rsidR="0041660B" w:rsidRDefault="00000000">
            <w:r>
              <w:rPr>
                <w:sz w:val="17"/>
              </w:rPr>
              <w:t>3NF</w:t>
            </w:r>
          </w:p>
        </w:tc>
        <w:tc>
          <w:tcPr>
            <w:tcW w:w="3408" w:type="dxa"/>
            <w:shd w:val="clear" w:color="auto" w:fill="FFFFFF"/>
            <w:vAlign w:val="center"/>
          </w:tcPr>
          <w:p w14:paraId="40F6D3DC" w14:textId="77777777" w:rsidR="0041660B" w:rsidRDefault="00000000">
            <w:r>
              <w:rPr>
                <w:sz w:val="17"/>
              </w:rPr>
              <w:t>✓ Pass</w:t>
            </w:r>
          </w:p>
        </w:tc>
        <w:tc>
          <w:tcPr>
            <w:tcW w:w="3408" w:type="dxa"/>
            <w:shd w:val="clear" w:color="auto" w:fill="FFFFFF"/>
            <w:vAlign w:val="center"/>
          </w:tcPr>
          <w:p w14:paraId="582A7ABF" w14:textId="77777777" w:rsidR="0041660B" w:rsidRDefault="00000000">
            <w:r>
              <w:rPr>
                <w:sz w:val="17"/>
              </w:rPr>
              <w:t>DeptID is a relationship-derived FK; no transitive dependency is specified.</w:t>
            </w:r>
          </w:p>
        </w:tc>
      </w:tr>
      <w:tr w:rsidR="0041660B" w14:paraId="46CD4E3D" w14:textId="77777777">
        <w:trPr>
          <w:jc w:val="center"/>
        </w:trPr>
        <w:tc>
          <w:tcPr>
            <w:tcW w:w="3408" w:type="dxa"/>
            <w:shd w:val="clear" w:color="auto" w:fill="EEF5FB"/>
            <w:vAlign w:val="center"/>
          </w:tcPr>
          <w:p w14:paraId="3D1DBB05" w14:textId="77777777" w:rsidR="0041660B" w:rsidRDefault="00000000">
            <w:r>
              <w:rPr>
                <w:sz w:val="17"/>
              </w:rPr>
              <w:t>BCNF</w:t>
            </w:r>
          </w:p>
        </w:tc>
        <w:tc>
          <w:tcPr>
            <w:tcW w:w="3408" w:type="dxa"/>
            <w:shd w:val="clear" w:color="auto" w:fill="EEF5FB"/>
            <w:vAlign w:val="center"/>
          </w:tcPr>
          <w:p w14:paraId="389C71BA" w14:textId="77777777" w:rsidR="0041660B" w:rsidRDefault="00000000">
            <w:r>
              <w:rPr>
                <w:sz w:val="17"/>
              </w:rPr>
              <w:t>✓ Pass</w:t>
            </w:r>
          </w:p>
        </w:tc>
        <w:tc>
          <w:tcPr>
            <w:tcW w:w="3408" w:type="dxa"/>
            <w:shd w:val="clear" w:color="auto" w:fill="EEF5FB"/>
            <w:vAlign w:val="center"/>
          </w:tcPr>
          <w:p w14:paraId="64C3CE46" w14:textId="77777777" w:rsidR="0041660B" w:rsidRDefault="00000000">
            <w:r>
              <w:rPr>
                <w:sz w:val="17"/>
              </w:rPr>
              <w:t>StudentID is the stated determinant and candidate key.</w:t>
            </w:r>
          </w:p>
        </w:tc>
      </w:tr>
    </w:tbl>
    <w:p w14:paraId="4D3F48D6" w14:textId="77777777" w:rsidR="0041660B" w:rsidRDefault="00000000">
      <w:r>
        <w:rPr>
          <w:b/>
          <w:color w:val="2E7D32"/>
        </w:rPr>
        <w:t>Result: BCNF ✓</w:t>
      </w:r>
    </w:p>
    <w:p w14:paraId="0FDA08F2" w14:textId="77777777" w:rsidR="0041660B" w:rsidRDefault="00000000">
      <w:pPr>
        <w:pStyle w:val="Heading3"/>
      </w:pPr>
      <w:r>
        <w:t>Normalization notes</w:t>
      </w:r>
    </w:p>
    <w:p w14:paraId="3A95DF2A" w14:textId="77777777" w:rsidR="0041660B" w:rsidRDefault="00000000">
      <w:pPr>
        <w:pStyle w:val="ListBullet"/>
        <w:spacing w:after="40"/>
      </w:pPr>
      <w:r>
        <w:t>DeptID represents the 1:N DEPARTMENT → STUDENT relationship.</w:t>
      </w:r>
    </w:p>
    <w:p w14:paraId="229F3164" w14:textId="77777777" w:rsidR="0041660B" w:rsidRDefault="00000000">
      <w:r>
        <w:br w:type="page"/>
      </w:r>
    </w:p>
    <w:p w14:paraId="503688B8" w14:textId="77777777" w:rsidR="0041660B" w:rsidRDefault="00000000">
      <w:pPr>
        <w:pStyle w:val="Heading1"/>
      </w:pPr>
      <w:r>
        <w:lastRenderedPageBreak/>
        <w:t>3.7 MENTORSHIP</w:t>
      </w:r>
    </w:p>
    <w:p w14:paraId="5727C7F2" w14:textId="77777777" w:rsidR="0041660B" w:rsidRDefault="00000000">
      <w:r>
        <w:t>Stores a mentorship record connecting one alumnus mentor to one student mentee through the finalized ER design.</w:t>
      </w:r>
    </w:p>
    <w:p w14:paraId="2C2E653C" w14:textId="77777777" w:rsidR="0041660B" w:rsidRDefault="00000000">
      <w:r>
        <w:rPr>
          <w:b/>
        </w:rPr>
        <w:t xml:space="preserve">Candidate Key: </w:t>
      </w:r>
      <w:r>
        <w:t>MentorshipID</w:t>
      </w:r>
    </w:p>
    <w:p w14:paraId="0AEE6BDE" w14:textId="77777777" w:rsidR="0041660B" w:rsidRDefault="00000000">
      <w:r>
        <w:rPr>
          <w:b/>
        </w:rPr>
        <w:t xml:space="preserve">Functional Dependency: </w:t>
      </w:r>
      <w:r>
        <w:t>MentorshipID → AlumniID, StudentID, StartDate, EndDate, Status, MentorshipArea, Goals</w:t>
      </w:r>
    </w:p>
    <w:p>
      <w:pPr>
        <w:jc w:val="left"/>
      </w:pPr>
      <w:r>
        <w:rPr>
          <w:rFonts w:ascii="Calibri" w:hAnsi="Calibri"/>
          <w:b/>
          <w:sz w:val="20"/>
        </w:rPr>
        <w:t>Sample Data — MENTORSHIP (5 records)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color="auto" w:fill="1F4E78"/>
          </w:tcPr>
          <w:p>
            <w:pPr>
              <w:jc w:val="center"/>
            </w:pPr>
            <w:r/>
            <w:r>
              <w:rPr>
                <w:rFonts w:ascii="Calibri" w:hAnsi="Calibri"/>
                <w:b/>
                <w:color w:val="FFFFFF"/>
                <w:sz w:val="18"/>
              </w:rPr>
              <w:t>MentorshipID</w:t>
            </w:r>
          </w:p>
        </w:tc>
        <w:tc>
          <w:tcPr>
            <w:tcW w:type="dxa" w:w="1278"/>
            <w:shd w:val="clear" w:color="auto" w:fill="1F4E78"/>
          </w:tcPr>
          <w:p>
            <w:pPr>
              <w:jc w:val="center"/>
            </w:pPr>
            <w:r/>
            <w:r>
              <w:rPr>
                <w:rFonts w:ascii="Calibri" w:hAnsi="Calibri"/>
                <w:b/>
                <w:color w:val="FFFFFF"/>
                <w:sz w:val="18"/>
              </w:rPr>
              <w:t>AlumniID</w:t>
            </w:r>
          </w:p>
        </w:tc>
        <w:tc>
          <w:tcPr>
            <w:tcW w:type="dxa" w:w="1278"/>
            <w:shd w:val="clear" w:color="auto" w:fill="1F4E78"/>
          </w:tcPr>
          <w:p>
            <w:pPr>
              <w:jc w:val="center"/>
            </w:pPr>
            <w:r/>
            <w:r>
              <w:rPr>
                <w:rFonts w:ascii="Calibri" w:hAnsi="Calibri"/>
                <w:b/>
                <w:color w:val="FFFFFF"/>
                <w:sz w:val="18"/>
              </w:rPr>
              <w:t>StudentID</w:t>
            </w:r>
          </w:p>
        </w:tc>
        <w:tc>
          <w:tcPr>
            <w:tcW w:type="dxa" w:w="1278"/>
            <w:shd w:val="clear" w:color="auto" w:fill="1F4E78"/>
          </w:tcPr>
          <w:p>
            <w:pPr>
              <w:jc w:val="center"/>
            </w:pPr>
            <w:r/>
            <w:r>
              <w:rPr>
                <w:rFonts w:ascii="Calibri" w:hAnsi="Calibri"/>
                <w:b/>
                <w:color w:val="FFFFFF"/>
                <w:sz w:val="18"/>
              </w:rPr>
              <w:t>StartDate</w:t>
            </w:r>
          </w:p>
        </w:tc>
        <w:tc>
          <w:tcPr>
            <w:tcW w:type="dxa" w:w="1278"/>
            <w:shd w:val="clear" w:color="auto" w:fill="1F4E78"/>
          </w:tcPr>
          <w:p>
            <w:pPr>
              <w:jc w:val="center"/>
            </w:pPr>
            <w:r/>
            <w:r>
              <w:rPr>
                <w:rFonts w:ascii="Calibri" w:hAnsi="Calibri"/>
                <w:b/>
                <w:color w:val="FFFFFF"/>
                <w:sz w:val="18"/>
              </w:rPr>
              <w:t>EndDate</w:t>
            </w:r>
          </w:p>
        </w:tc>
        <w:tc>
          <w:tcPr>
            <w:tcW w:type="dxa" w:w="1278"/>
            <w:shd w:val="clear" w:color="auto" w:fill="1F4E78"/>
          </w:tcPr>
          <w:p>
            <w:pPr>
              <w:jc w:val="center"/>
            </w:pPr>
            <w:r/>
            <w:r>
              <w:rPr>
                <w:rFonts w:ascii="Calibri" w:hAnsi="Calibri"/>
                <w:b/>
                <w:color w:val="FFFFFF"/>
                <w:sz w:val="18"/>
              </w:rPr>
              <w:t>Status</w:t>
            </w:r>
          </w:p>
        </w:tc>
        <w:tc>
          <w:tcPr>
            <w:tcW w:type="dxa" w:w="1278"/>
            <w:shd w:val="clear" w:color="auto" w:fill="1F4E78"/>
          </w:tcPr>
          <w:p>
            <w:pPr>
              <w:jc w:val="center"/>
            </w:pPr>
            <w:r/>
            <w:r>
              <w:rPr>
                <w:rFonts w:ascii="Calibri" w:hAnsi="Calibri"/>
                <w:b/>
                <w:color w:val="FFFFFF"/>
                <w:sz w:val="18"/>
              </w:rPr>
              <w:t>MentorshipArea</w:t>
            </w:r>
          </w:p>
        </w:tc>
        <w:tc>
          <w:tcPr>
            <w:tcW w:type="dxa" w:w="1278"/>
            <w:shd w:val="clear" w:color="auto" w:fill="1F4E78"/>
          </w:tcPr>
          <w:p>
            <w:pPr>
              <w:jc w:val="center"/>
            </w:pPr>
            <w:r/>
            <w:r>
              <w:rPr>
                <w:rFonts w:ascii="Calibri" w:hAnsi="Calibri"/>
                <w:b/>
                <w:color w:val="FFFFFF"/>
                <w:sz w:val="18"/>
              </w:rPr>
              <w:t>Goals</w:t>
            </w:r>
          </w:p>
        </w:tc>
      </w:tr>
      <w:tr>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2025-01-10</w:t>
            </w:r>
          </w:p>
        </w:tc>
        <w:tc>
          <w:tcPr>
            <w:tcW w:type="dxa" w:w="1278"/>
            <w:shd w:val="clear" w:color="auto" w:fill="EEF5FB"/>
          </w:tcPr>
          <w:p>
            <w:pPr>
              <w:jc w:val="left"/>
            </w:pPr>
            <w:r/>
            <w:r>
              <w:rPr>
                <w:rFonts w:ascii="Calibri" w:hAnsi="Calibri"/>
                <w:b w:val="0"/>
                <w:sz w:val="18"/>
              </w:rPr>
              <w:t>NULL</w:t>
            </w:r>
          </w:p>
        </w:tc>
        <w:tc>
          <w:tcPr>
            <w:tcW w:type="dxa" w:w="1278"/>
            <w:shd w:val="clear" w:color="auto" w:fill="EEF5FB"/>
          </w:tcPr>
          <w:p>
            <w:pPr>
              <w:jc w:val="left"/>
            </w:pPr>
            <w:r/>
            <w:r>
              <w:rPr>
                <w:rFonts w:ascii="Calibri" w:hAnsi="Calibri"/>
                <w:b w:val="0"/>
                <w:sz w:val="18"/>
              </w:rPr>
              <w:t>Active</w:t>
            </w:r>
          </w:p>
        </w:tc>
        <w:tc>
          <w:tcPr>
            <w:tcW w:type="dxa" w:w="1278"/>
            <w:shd w:val="clear" w:color="auto" w:fill="EEF5FB"/>
          </w:tcPr>
          <w:p>
            <w:pPr>
              <w:jc w:val="left"/>
            </w:pPr>
            <w:r/>
            <w:r>
              <w:rPr>
                <w:rFonts w:ascii="Calibri" w:hAnsi="Calibri"/>
                <w:b w:val="0"/>
                <w:sz w:val="18"/>
              </w:rPr>
              <w:t>Data Science</w:t>
            </w:r>
          </w:p>
        </w:tc>
        <w:tc>
          <w:tcPr>
            <w:tcW w:type="dxa" w:w="1278"/>
            <w:shd w:val="clear" w:color="auto" w:fill="EEF5FB"/>
          </w:tcPr>
          <w:p>
            <w:pPr>
              <w:jc w:val="left"/>
            </w:pPr>
            <w:r/>
            <w:r>
              <w:rPr>
                <w:rFonts w:ascii="Calibri" w:hAnsi="Calibri"/>
                <w:b w:val="0"/>
                <w:sz w:val="18"/>
              </w:rPr>
              <w:t>Place in tech</w:t>
            </w:r>
          </w:p>
        </w:tc>
      </w:tr>
      <w:tr>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2025-02-01</w:t>
            </w:r>
          </w:p>
        </w:tc>
        <w:tc>
          <w:tcPr>
            <w:tcW w:type="dxa" w:w="1278"/>
          </w:tcPr>
          <w:p>
            <w:pPr>
              <w:jc w:val="left"/>
            </w:pPr>
            <w:r/>
            <w:r>
              <w:rPr>
                <w:rFonts w:ascii="Calibri" w:hAnsi="Calibri"/>
                <w:b w:val="0"/>
                <w:sz w:val="18"/>
              </w:rPr>
              <w:t>NULL</w:t>
            </w:r>
          </w:p>
        </w:tc>
        <w:tc>
          <w:tcPr>
            <w:tcW w:type="dxa" w:w="1278"/>
          </w:tcPr>
          <w:p>
            <w:pPr>
              <w:jc w:val="left"/>
            </w:pPr>
            <w:r/>
            <w:r>
              <w:rPr>
                <w:rFonts w:ascii="Calibri" w:hAnsi="Calibri"/>
                <w:b w:val="0"/>
                <w:sz w:val="18"/>
              </w:rPr>
              <w:t>Active</w:t>
            </w:r>
          </w:p>
        </w:tc>
        <w:tc>
          <w:tcPr>
            <w:tcW w:type="dxa" w:w="1278"/>
          </w:tcPr>
          <w:p>
            <w:pPr>
              <w:jc w:val="left"/>
            </w:pPr>
            <w:r/>
            <w:r>
              <w:rPr>
                <w:rFonts w:ascii="Calibri" w:hAnsi="Calibri"/>
                <w:b w:val="0"/>
                <w:sz w:val="18"/>
              </w:rPr>
              <w:t>Career Guidance</w:t>
            </w:r>
          </w:p>
        </w:tc>
        <w:tc>
          <w:tcPr>
            <w:tcW w:type="dxa" w:w="1278"/>
          </w:tcPr>
          <w:p>
            <w:pPr>
              <w:jc w:val="left"/>
            </w:pPr>
            <w:r/>
            <w:r>
              <w:rPr>
                <w:rFonts w:ascii="Calibri" w:hAnsi="Calibri"/>
                <w:b w:val="0"/>
                <w:sz w:val="18"/>
              </w:rPr>
              <w:t>Resume review</w:t>
            </w:r>
          </w:p>
        </w:tc>
      </w:tr>
      <w:tr>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2024-08-15</w:t>
            </w:r>
          </w:p>
        </w:tc>
        <w:tc>
          <w:tcPr>
            <w:tcW w:type="dxa" w:w="1278"/>
            <w:shd w:val="clear" w:color="auto" w:fill="EEF5FB"/>
          </w:tcPr>
          <w:p>
            <w:pPr>
              <w:jc w:val="left"/>
            </w:pPr>
            <w:r/>
            <w:r>
              <w:rPr>
                <w:rFonts w:ascii="Calibri" w:hAnsi="Calibri"/>
                <w:b w:val="0"/>
                <w:sz w:val="18"/>
              </w:rPr>
              <w:t>2025-06-30</w:t>
            </w:r>
          </w:p>
        </w:tc>
        <w:tc>
          <w:tcPr>
            <w:tcW w:type="dxa" w:w="1278"/>
            <w:shd w:val="clear" w:color="auto" w:fill="EEF5FB"/>
          </w:tcPr>
          <w:p>
            <w:pPr>
              <w:jc w:val="left"/>
            </w:pPr>
            <w:r/>
            <w:r>
              <w:rPr>
                <w:rFonts w:ascii="Calibri" w:hAnsi="Calibri"/>
                <w:b w:val="0"/>
                <w:sz w:val="18"/>
              </w:rPr>
              <w:t>Completed</w:t>
            </w:r>
          </w:p>
        </w:tc>
        <w:tc>
          <w:tcPr>
            <w:tcW w:type="dxa" w:w="1278"/>
            <w:shd w:val="clear" w:color="auto" w:fill="EEF5FB"/>
          </w:tcPr>
          <w:p>
            <w:pPr>
              <w:jc w:val="left"/>
            </w:pPr>
            <w:r/>
            <w:r>
              <w:rPr>
                <w:rFonts w:ascii="Calibri" w:hAnsi="Calibri"/>
                <w:b w:val="0"/>
                <w:sz w:val="18"/>
              </w:rPr>
              <w:t>Web Development</w:t>
            </w:r>
          </w:p>
        </w:tc>
        <w:tc>
          <w:tcPr>
            <w:tcW w:type="dxa" w:w="1278"/>
            <w:shd w:val="clear" w:color="auto" w:fill="EEF5FB"/>
          </w:tcPr>
          <w:p>
            <w:pPr>
              <w:jc w:val="left"/>
            </w:pPr>
            <w:r/>
            <w:r>
              <w:rPr>
                <w:rFonts w:ascii="Calibri" w:hAnsi="Calibri"/>
                <w:b w:val="0"/>
                <w:sz w:val="18"/>
              </w:rPr>
              <w:t>Full-stack skills</w:t>
            </w:r>
          </w:p>
        </w:tc>
      </w:tr>
      <w:tr>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2025-03-20</w:t>
            </w:r>
          </w:p>
        </w:tc>
        <w:tc>
          <w:tcPr>
            <w:tcW w:type="dxa" w:w="1278"/>
          </w:tcPr>
          <w:p>
            <w:pPr>
              <w:jc w:val="left"/>
            </w:pPr>
            <w:r/>
            <w:r>
              <w:rPr>
                <w:rFonts w:ascii="Calibri" w:hAnsi="Calibri"/>
                <w:b w:val="0"/>
                <w:sz w:val="18"/>
              </w:rPr>
              <w:t>NULL</w:t>
            </w:r>
          </w:p>
        </w:tc>
        <w:tc>
          <w:tcPr>
            <w:tcW w:type="dxa" w:w="1278"/>
          </w:tcPr>
          <w:p>
            <w:pPr>
              <w:jc w:val="left"/>
            </w:pPr>
            <w:r/>
            <w:r>
              <w:rPr>
                <w:rFonts w:ascii="Calibri" w:hAnsi="Calibri"/>
                <w:b w:val="0"/>
                <w:sz w:val="18"/>
              </w:rPr>
              <w:t>Active</w:t>
            </w:r>
          </w:p>
        </w:tc>
        <w:tc>
          <w:tcPr>
            <w:tcW w:type="dxa" w:w="1278"/>
          </w:tcPr>
          <w:p>
            <w:pPr>
              <w:jc w:val="left"/>
            </w:pPr>
            <w:r/>
            <w:r>
              <w:rPr>
                <w:rFonts w:ascii="Calibri" w:hAnsi="Calibri"/>
                <w:b w:val="0"/>
                <w:sz w:val="18"/>
              </w:rPr>
              <w:t>Research</w:t>
            </w:r>
          </w:p>
        </w:tc>
        <w:tc>
          <w:tcPr>
            <w:tcW w:type="dxa" w:w="1278"/>
          </w:tcPr>
          <w:p>
            <w:pPr>
              <w:jc w:val="left"/>
            </w:pPr>
            <w:r/>
            <w:r>
              <w:rPr>
                <w:rFonts w:ascii="Calibri" w:hAnsi="Calibri"/>
                <w:b w:val="0"/>
                <w:sz w:val="18"/>
              </w:rPr>
              <w:t>Conference paper</w:t>
            </w:r>
          </w:p>
        </w:tc>
      </w:tr>
      <w:tr>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2024-07-01</w:t>
            </w:r>
          </w:p>
        </w:tc>
        <w:tc>
          <w:tcPr>
            <w:tcW w:type="dxa" w:w="1278"/>
            <w:shd w:val="clear" w:color="auto" w:fill="EEF5FB"/>
          </w:tcPr>
          <w:p>
            <w:pPr>
              <w:jc w:val="left"/>
            </w:pPr>
            <w:r/>
            <w:r>
              <w:rPr>
                <w:rFonts w:ascii="Calibri" w:hAnsi="Calibri"/>
                <w:b w:val="0"/>
                <w:sz w:val="18"/>
              </w:rPr>
              <w:t>2025-05-31</w:t>
            </w:r>
          </w:p>
        </w:tc>
        <w:tc>
          <w:tcPr>
            <w:tcW w:type="dxa" w:w="1278"/>
            <w:shd w:val="clear" w:color="auto" w:fill="EEF5FB"/>
          </w:tcPr>
          <w:p>
            <w:pPr>
              <w:jc w:val="left"/>
            </w:pPr>
            <w:r/>
            <w:r>
              <w:rPr>
                <w:rFonts w:ascii="Calibri" w:hAnsi="Calibri"/>
                <w:b w:val="0"/>
                <w:sz w:val="18"/>
              </w:rPr>
              <w:t>Completed</w:t>
            </w:r>
          </w:p>
        </w:tc>
        <w:tc>
          <w:tcPr>
            <w:tcW w:type="dxa" w:w="1278"/>
            <w:shd w:val="clear" w:color="auto" w:fill="EEF5FB"/>
          </w:tcPr>
          <w:p>
            <w:pPr>
              <w:jc w:val="left"/>
            </w:pPr>
            <w:r/>
            <w:r>
              <w:rPr>
                <w:rFonts w:ascii="Calibri" w:hAnsi="Calibri"/>
                <w:b w:val="0"/>
                <w:sz w:val="18"/>
              </w:rPr>
              <w:t>Entrepreneurship</w:t>
            </w:r>
          </w:p>
        </w:tc>
        <w:tc>
          <w:tcPr>
            <w:tcW w:type="dxa" w:w="1278"/>
            <w:shd w:val="clear" w:color="auto" w:fill="EEF5FB"/>
          </w:tcPr>
          <w:p>
            <w:pPr>
              <w:jc w:val="left"/>
            </w:pPr>
            <w:r/>
            <w:r>
              <w:rPr>
                <w:rFonts w:ascii="Calibri" w:hAnsi="Calibri"/>
                <w:b w:val="0"/>
                <w:sz w:val="18"/>
              </w:rPr>
              <w:t>Startup guidance</w:t>
            </w:r>
          </w:p>
        </w:tc>
      </w:tr>
    </w:tbl>
    <w:p>
      <w:r>
        <w:rPr>
          <w:rFonts w:ascii="Calibri" w:hAnsi="Calibri"/>
          <w:b/>
          <w:i w:val="0"/>
          <w:color w:val="2E6B9E"/>
          <w:sz w:val="22"/>
        </w:rPr>
        <w:t>Normalization Solving — MENTORSHIP (step-by-step)</w:t>
      </w:r>
    </w:p>
    <w:p>
      <w:r>
        <w:rPr>
          <w:rFonts w:ascii="Calibri" w:hAnsi="Calibri"/>
          <w:b w:val="0"/>
          <w:i/>
          <w:sz w:val="18"/>
        </w:rPr>
        <w:t>Given FD:  MentorshipID → AlumniID, StudentID, StartDate, EndDate, Status, MentorshipArea, Goals</w:t>
      </w:r>
    </w:p>
    <w:p>
      <w:pPr>
        <w:ind w:left="120"/>
      </w:pPr>
      <w:r>
        <w:rPr>
          <w:rFonts w:ascii="Calibri" w:hAnsi="Calibri"/>
          <w:b w:val="0"/>
          <w:i w:val="0"/>
          <w:sz w:val="18"/>
        </w:rPr>
        <w:t>1NF:  All attributes are atomic; each mentorship row has one StartDate, one Status, one MentorshipArea.</w:t>
      </w:r>
    </w:p>
    <w:p>
      <w:pPr>
        <w:ind w:left="120"/>
      </w:pPr>
      <w:r>
        <w:rPr>
          <w:rFonts w:ascii="Calibri" w:hAnsi="Calibri"/>
          <w:b w:val="0"/>
          <w:i w:val="0"/>
          <w:sz w:val="18"/>
        </w:rPr>
        <w:t>2NF:  Single-attribute key (MentorshipID); no partial dependency.</w:t>
      </w:r>
    </w:p>
    <w:p>
      <w:pPr>
        <w:ind w:left="120"/>
      </w:pPr>
      <w:r>
        <w:rPr>
          <w:rFonts w:ascii="Calibri" w:hAnsi="Calibri"/>
          <w:b w:val="0"/>
          <w:i w:val="0"/>
          <w:sz w:val="18"/>
        </w:rPr>
        <w:t>3NF:  AlumniID and StudentID are foreign keys to ALUMNI and STUDENT; the remaining attributes depend directly on MentorshipID.</w:t>
      </w:r>
    </w:p>
    <w:p>
      <w:pPr>
        <w:ind w:left="120"/>
      </w:pPr>
      <w:r>
        <w:rPr>
          <w:rFonts w:ascii="Calibri" w:hAnsi="Calibri"/>
          <w:b w:val="0"/>
          <w:i w:val="0"/>
          <w:sz w:val="18"/>
        </w:rPr>
        <w:t>BCNF:  The only determinant is MentorshipID, a candidate key.</w:t>
      </w:r>
    </w:p>
    <w:p>
      <w:r>
        <w:rPr>
          <w:rFonts w:ascii="Calibri" w:hAnsi="Calibri"/>
          <w:b/>
          <w:i w:val="0"/>
          <w:color w:val="2C5F2D"/>
          <w:sz w:val="18"/>
        </w:rPr>
        <w:t>✓ Result: MENTORSHIP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42AB42F3" w14:textId="77777777">
        <w:trPr>
          <w:jc w:val="center"/>
        </w:trPr>
        <w:tc>
          <w:tcPr>
            <w:tcW w:w="3408" w:type="dxa"/>
            <w:shd w:val="clear" w:color="auto" w:fill="1F4E78"/>
            <w:vAlign w:val="center"/>
          </w:tcPr>
          <w:p w14:paraId="77ACD88B" w14:textId="77777777" w:rsidR="0041660B" w:rsidRDefault="00000000">
            <w:r>
              <w:rPr>
                <w:b/>
                <w:color w:val="FFFFFF"/>
                <w:sz w:val="18"/>
              </w:rPr>
              <w:t>Normal Form</w:t>
            </w:r>
          </w:p>
        </w:tc>
        <w:tc>
          <w:tcPr>
            <w:tcW w:w="3408" w:type="dxa"/>
            <w:shd w:val="clear" w:color="auto" w:fill="1F4E78"/>
            <w:vAlign w:val="center"/>
          </w:tcPr>
          <w:p w14:paraId="3CFC55D7" w14:textId="77777777" w:rsidR="0041660B" w:rsidRDefault="00000000">
            <w:r>
              <w:rPr>
                <w:b/>
                <w:color w:val="FFFFFF"/>
                <w:sz w:val="18"/>
              </w:rPr>
              <w:t>Status</w:t>
            </w:r>
          </w:p>
        </w:tc>
        <w:tc>
          <w:tcPr>
            <w:tcW w:w="3408" w:type="dxa"/>
            <w:shd w:val="clear" w:color="auto" w:fill="1F4E78"/>
            <w:vAlign w:val="center"/>
          </w:tcPr>
          <w:p w14:paraId="3775F0FF" w14:textId="77777777" w:rsidR="0041660B" w:rsidRDefault="00000000">
            <w:r>
              <w:rPr>
                <w:b/>
                <w:color w:val="FFFFFF"/>
                <w:sz w:val="18"/>
              </w:rPr>
              <w:t>Reasoning</w:t>
            </w:r>
          </w:p>
        </w:tc>
      </w:tr>
      <w:tr w:rsidR="0041660B" w14:paraId="0C10CB7B" w14:textId="77777777">
        <w:trPr>
          <w:jc w:val="center"/>
        </w:trPr>
        <w:tc>
          <w:tcPr>
            <w:tcW w:w="3408" w:type="dxa"/>
            <w:shd w:val="clear" w:color="auto" w:fill="FFFFFF"/>
            <w:vAlign w:val="center"/>
          </w:tcPr>
          <w:p w14:paraId="3F3435BA" w14:textId="77777777" w:rsidR="0041660B" w:rsidRDefault="00000000">
            <w:r>
              <w:rPr>
                <w:sz w:val="17"/>
              </w:rPr>
              <w:t>1NF</w:t>
            </w:r>
          </w:p>
        </w:tc>
        <w:tc>
          <w:tcPr>
            <w:tcW w:w="3408" w:type="dxa"/>
            <w:shd w:val="clear" w:color="auto" w:fill="FFFFFF"/>
            <w:vAlign w:val="center"/>
          </w:tcPr>
          <w:p w14:paraId="50FDE50E" w14:textId="77777777" w:rsidR="0041660B" w:rsidRDefault="00000000">
            <w:r>
              <w:rPr>
                <w:sz w:val="17"/>
              </w:rPr>
              <w:t>✓ Pass</w:t>
            </w:r>
          </w:p>
        </w:tc>
        <w:tc>
          <w:tcPr>
            <w:tcW w:w="3408" w:type="dxa"/>
            <w:shd w:val="clear" w:color="auto" w:fill="FFFFFF"/>
            <w:vAlign w:val="center"/>
          </w:tcPr>
          <w:p w14:paraId="374924AD" w14:textId="77777777" w:rsidR="0041660B" w:rsidRDefault="00000000">
            <w:r>
              <w:rPr>
                <w:sz w:val="17"/>
              </w:rPr>
              <w:t>All attributes are atomic.</w:t>
            </w:r>
          </w:p>
        </w:tc>
      </w:tr>
      <w:tr w:rsidR="0041660B" w14:paraId="2E88E07B" w14:textId="77777777">
        <w:trPr>
          <w:jc w:val="center"/>
        </w:trPr>
        <w:tc>
          <w:tcPr>
            <w:tcW w:w="3408" w:type="dxa"/>
            <w:shd w:val="clear" w:color="auto" w:fill="EEF5FB"/>
            <w:vAlign w:val="center"/>
          </w:tcPr>
          <w:p w14:paraId="7B5ADDDC" w14:textId="77777777" w:rsidR="0041660B" w:rsidRDefault="00000000">
            <w:r>
              <w:rPr>
                <w:sz w:val="17"/>
              </w:rPr>
              <w:t>2NF</w:t>
            </w:r>
          </w:p>
        </w:tc>
        <w:tc>
          <w:tcPr>
            <w:tcW w:w="3408" w:type="dxa"/>
            <w:shd w:val="clear" w:color="auto" w:fill="EEF5FB"/>
            <w:vAlign w:val="center"/>
          </w:tcPr>
          <w:p w14:paraId="67FE3941" w14:textId="77777777" w:rsidR="0041660B" w:rsidRDefault="00000000">
            <w:r>
              <w:rPr>
                <w:sz w:val="17"/>
              </w:rPr>
              <w:t>✓ Pass</w:t>
            </w:r>
          </w:p>
        </w:tc>
        <w:tc>
          <w:tcPr>
            <w:tcW w:w="3408" w:type="dxa"/>
            <w:shd w:val="clear" w:color="auto" w:fill="EEF5FB"/>
            <w:vAlign w:val="center"/>
          </w:tcPr>
          <w:p w14:paraId="1EE767E1" w14:textId="77777777" w:rsidR="0041660B" w:rsidRDefault="00000000">
            <w:r>
              <w:rPr>
                <w:sz w:val="17"/>
              </w:rPr>
              <w:t>Single-attribute key; no partial dependency.</w:t>
            </w:r>
          </w:p>
        </w:tc>
      </w:tr>
      <w:tr w:rsidR="0041660B" w14:paraId="42AE9427" w14:textId="77777777">
        <w:trPr>
          <w:jc w:val="center"/>
        </w:trPr>
        <w:tc>
          <w:tcPr>
            <w:tcW w:w="3408" w:type="dxa"/>
            <w:shd w:val="clear" w:color="auto" w:fill="FFFFFF"/>
            <w:vAlign w:val="center"/>
          </w:tcPr>
          <w:p w14:paraId="54189BEF" w14:textId="77777777" w:rsidR="0041660B" w:rsidRDefault="00000000">
            <w:r>
              <w:rPr>
                <w:sz w:val="17"/>
              </w:rPr>
              <w:t>3NF</w:t>
            </w:r>
          </w:p>
        </w:tc>
        <w:tc>
          <w:tcPr>
            <w:tcW w:w="3408" w:type="dxa"/>
            <w:shd w:val="clear" w:color="auto" w:fill="FFFFFF"/>
            <w:vAlign w:val="center"/>
          </w:tcPr>
          <w:p w14:paraId="4F230414" w14:textId="77777777" w:rsidR="0041660B" w:rsidRDefault="00000000">
            <w:r>
              <w:rPr>
                <w:sz w:val="17"/>
              </w:rPr>
              <w:t>✓ Pass</w:t>
            </w:r>
          </w:p>
        </w:tc>
        <w:tc>
          <w:tcPr>
            <w:tcW w:w="3408" w:type="dxa"/>
            <w:shd w:val="clear" w:color="auto" w:fill="FFFFFF"/>
            <w:vAlign w:val="center"/>
          </w:tcPr>
          <w:p w14:paraId="0D604E75" w14:textId="77777777" w:rsidR="0041660B" w:rsidRDefault="00000000">
            <w:r>
              <w:rPr>
                <w:sz w:val="17"/>
              </w:rPr>
              <w:t>AlumniID and StudentID are FKs from the two ER relationships; no transitive dependency is specified.</w:t>
            </w:r>
          </w:p>
        </w:tc>
      </w:tr>
      <w:tr w:rsidR="0041660B" w14:paraId="52ADDF51" w14:textId="77777777">
        <w:trPr>
          <w:jc w:val="center"/>
        </w:trPr>
        <w:tc>
          <w:tcPr>
            <w:tcW w:w="3408" w:type="dxa"/>
            <w:shd w:val="clear" w:color="auto" w:fill="EEF5FB"/>
            <w:vAlign w:val="center"/>
          </w:tcPr>
          <w:p w14:paraId="3E76781B" w14:textId="77777777" w:rsidR="0041660B" w:rsidRDefault="00000000">
            <w:r>
              <w:rPr>
                <w:sz w:val="17"/>
              </w:rPr>
              <w:t>BCNF</w:t>
            </w:r>
          </w:p>
        </w:tc>
        <w:tc>
          <w:tcPr>
            <w:tcW w:w="3408" w:type="dxa"/>
            <w:shd w:val="clear" w:color="auto" w:fill="EEF5FB"/>
            <w:vAlign w:val="center"/>
          </w:tcPr>
          <w:p w14:paraId="61EA78C7" w14:textId="77777777" w:rsidR="0041660B" w:rsidRDefault="00000000">
            <w:r>
              <w:rPr>
                <w:sz w:val="17"/>
              </w:rPr>
              <w:t>✓ Pass</w:t>
            </w:r>
          </w:p>
        </w:tc>
        <w:tc>
          <w:tcPr>
            <w:tcW w:w="3408" w:type="dxa"/>
            <w:shd w:val="clear" w:color="auto" w:fill="EEF5FB"/>
            <w:vAlign w:val="center"/>
          </w:tcPr>
          <w:p w14:paraId="7B284361" w14:textId="77777777" w:rsidR="0041660B" w:rsidRDefault="00000000">
            <w:r>
              <w:rPr>
                <w:sz w:val="17"/>
              </w:rPr>
              <w:t>MentorshipID is the stated determinant and candidate key.</w:t>
            </w:r>
          </w:p>
        </w:tc>
      </w:tr>
    </w:tbl>
    <w:p w14:paraId="735D02A9" w14:textId="77777777" w:rsidR="0041660B" w:rsidRDefault="00000000">
      <w:r>
        <w:rPr>
          <w:b/>
          <w:color w:val="2E7D32"/>
        </w:rPr>
        <w:t>Result: BCNF ✓</w:t>
      </w:r>
    </w:p>
    <w:p w14:paraId="523BFE3C" w14:textId="77777777" w:rsidR="0041660B" w:rsidRDefault="00000000">
      <w:pPr>
        <w:pStyle w:val="Heading3"/>
      </w:pPr>
      <w:r>
        <w:t>Normalization notes</w:t>
      </w:r>
    </w:p>
    <w:p w14:paraId="629532C4" w14:textId="77777777" w:rsidR="0041660B" w:rsidRDefault="00000000">
      <w:pPr>
        <w:pStyle w:val="ListBullet"/>
        <w:spacing w:after="40"/>
      </w:pPr>
      <w:r>
        <w:t>AlumniID represents ALUMNI → HAS_MENTORSHIP → MENTORSHIP.</w:t>
      </w:r>
    </w:p>
    <w:p w14:paraId="10C9636C" w14:textId="77777777" w:rsidR="0041660B" w:rsidRDefault="00000000">
      <w:pPr>
        <w:pStyle w:val="ListBullet"/>
        <w:spacing w:after="40"/>
      </w:pPr>
      <w:r>
        <w:t>StudentID represents MENTORSHIP → is_for → STUDENT.</w:t>
      </w:r>
    </w:p>
    <w:p w14:paraId="18F7CE06" w14:textId="77777777" w:rsidR="0041660B" w:rsidRDefault="00000000">
      <w:pPr>
        <w:pStyle w:val="ListBullet"/>
        <w:spacing w:after="40"/>
      </w:pPr>
      <w:r>
        <w:t>The old recursive Alumni–Alumni Mentor/Mentee relationship is not part of the finalized ER and therefore is not used here.</w:t>
      </w:r>
    </w:p>
    <w:p w14:paraId="75A780F6" w14:textId="77777777" w:rsidR="0041660B" w:rsidRDefault="00000000">
      <w:r>
        <w:br w:type="page"/>
      </w:r>
    </w:p>
    <w:p w14:paraId="360B53D4" w14:textId="77777777" w:rsidR="0041660B" w:rsidRDefault="00000000">
      <w:pPr>
        <w:pStyle w:val="Heading1"/>
      </w:pPr>
      <w:r>
        <w:lastRenderedPageBreak/>
        <w:t>3.8 EVENT</w:t>
      </w:r>
    </w:p>
    <w:p w14:paraId="6B9BCC99" w14:textId="77777777" w:rsidR="0041660B" w:rsidRDefault="00000000">
      <w:r>
        <w:t>Stores information about events and the alumnus who organizes each event.</w:t>
      </w:r>
    </w:p>
    <w:p w14:paraId="5304E897" w14:textId="77777777" w:rsidR="0041660B" w:rsidRDefault="00000000">
      <w:r>
        <w:rPr>
          <w:b/>
        </w:rPr>
        <w:t xml:space="preserve">Candidate Key: </w:t>
      </w:r>
      <w:r>
        <w:t>EventID</w:t>
      </w:r>
    </w:p>
    <w:p w14:paraId="7E5BCEFB" w14:textId="77777777" w:rsidR="0041660B" w:rsidRDefault="00000000">
      <w:r>
        <w:rPr>
          <w:b/>
        </w:rPr>
        <w:t xml:space="preserve">Functional Dependency: </w:t>
      </w:r>
      <w:r>
        <w:t>EventID → EventName, EventType, EventDate, Venue, OrganizerID</w:t>
      </w:r>
    </w:p>
    <w:p>
      <w:pPr>
        <w:jc w:val="left"/>
      </w:pPr>
      <w:r>
        <w:rPr>
          <w:rFonts w:ascii="Calibri" w:hAnsi="Calibri"/>
          <w:b/>
          <w:sz w:val="20"/>
        </w:rPr>
        <w:t>Sample Data — EVENT (5 records)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color="auto" w:fill="1F4E78"/>
          </w:tcPr>
          <w:p>
            <w:pPr>
              <w:jc w:val="center"/>
            </w:pPr>
            <w:r/>
            <w:r>
              <w:rPr>
                <w:rFonts w:ascii="Calibri" w:hAnsi="Calibri"/>
                <w:b/>
                <w:color w:val="FFFFFF"/>
                <w:sz w:val="20"/>
              </w:rPr>
              <w:t>EventID</w:t>
            </w:r>
          </w:p>
        </w:tc>
        <w:tc>
          <w:tcPr>
            <w:tcW w:type="dxa" w:w="1704"/>
            <w:shd w:val="clear" w:color="auto" w:fill="1F4E78"/>
          </w:tcPr>
          <w:p>
            <w:pPr>
              <w:jc w:val="center"/>
            </w:pPr>
            <w:r/>
            <w:r>
              <w:rPr>
                <w:rFonts w:ascii="Calibri" w:hAnsi="Calibri"/>
                <w:b/>
                <w:color w:val="FFFFFF"/>
                <w:sz w:val="20"/>
              </w:rPr>
              <w:t>EventName</w:t>
            </w:r>
          </w:p>
        </w:tc>
        <w:tc>
          <w:tcPr>
            <w:tcW w:type="dxa" w:w="1704"/>
            <w:shd w:val="clear" w:color="auto" w:fill="1F4E78"/>
          </w:tcPr>
          <w:p>
            <w:pPr>
              <w:jc w:val="center"/>
            </w:pPr>
            <w:r/>
            <w:r>
              <w:rPr>
                <w:rFonts w:ascii="Calibri" w:hAnsi="Calibri"/>
                <w:b/>
                <w:color w:val="FFFFFF"/>
                <w:sz w:val="20"/>
              </w:rPr>
              <w:t>EventType</w:t>
            </w:r>
          </w:p>
        </w:tc>
        <w:tc>
          <w:tcPr>
            <w:tcW w:type="dxa" w:w="1704"/>
            <w:shd w:val="clear" w:color="auto" w:fill="1F4E78"/>
          </w:tcPr>
          <w:p>
            <w:pPr>
              <w:jc w:val="center"/>
            </w:pPr>
            <w:r/>
            <w:r>
              <w:rPr>
                <w:rFonts w:ascii="Calibri" w:hAnsi="Calibri"/>
                <w:b/>
                <w:color w:val="FFFFFF"/>
                <w:sz w:val="20"/>
              </w:rPr>
              <w:t>EventDate</w:t>
            </w:r>
          </w:p>
        </w:tc>
        <w:tc>
          <w:tcPr>
            <w:tcW w:type="dxa" w:w="1704"/>
            <w:shd w:val="clear" w:color="auto" w:fill="1F4E78"/>
          </w:tcPr>
          <w:p>
            <w:pPr>
              <w:jc w:val="center"/>
            </w:pPr>
            <w:r/>
            <w:r>
              <w:rPr>
                <w:rFonts w:ascii="Calibri" w:hAnsi="Calibri"/>
                <w:b/>
                <w:color w:val="FFFFFF"/>
                <w:sz w:val="20"/>
              </w:rPr>
              <w:t>Venue</w:t>
            </w:r>
          </w:p>
        </w:tc>
        <w:tc>
          <w:tcPr>
            <w:tcW w:type="dxa" w:w="1704"/>
            <w:shd w:val="clear" w:color="auto" w:fill="1F4E78"/>
          </w:tcPr>
          <w:p>
            <w:pPr>
              <w:jc w:val="center"/>
            </w:pPr>
            <w:r/>
            <w:r>
              <w:rPr>
                <w:rFonts w:ascii="Calibri" w:hAnsi="Calibri"/>
                <w:b/>
                <w:color w:val="FFFFFF"/>
                <w:sz w:val="20"/>
              </w:rPr>
              <w:t>OrganizerID</w:t>
            </w:r>
          </w:p>
        </w:tc>
      </w:tr>
      <w:tr>
        <w:tc>
          <w:tcPr>
            <w:tcW w:type="dxa" w:w="1704"/>
            <w:shd w:val="clear" w:color="auto" w:fill="EEF5FB"/>
          </w:tcPr>
          <w:p>
            <w:pPr>
              <w:jc w:val="left"/>
            </w:pPr>
            <w:r/>
            <w:r>
              <w:rPr>
                <w:rFonts w:ascii="Calibri" w:hAnsi="Calibri"/>
                <w:b w:val="0"/>
                <w:sz w:val="20"/>
              </w:rPr>
              <w:t>1</w:t>
            </w:r>
          </w:p>
        </w:tc>
        <w:tc>
          <w:tcPr>
            <w:tcW w:type="dxa" w:w="1704"/>
            <w:shd w:val="clear" w:color="auto" w:fill="EEF5FB"/>
          </w:tcPr>
          <w:p>
            <w:pPr>
              <w:jc w:val="left"/>
            </w:pPr>
            <w:r/>
            <w:r>
              <w:rPr>
                <w:rFonts w:ascii="Calibri" w:hAnsi="Calibri"/>
                <w:b w:val="0"/>
                <w:sz w:val="20"/>
              </w:rPr>
              <w:t>Alumni Reunion 2025</w:t>
            </w:r>
          </w:p>
        </w:tc>
        <w:tc>
          <w:tcPr>
            <w:tcW w:type="dxa" w:w="1704"/>
            <w:shd w:val="clear" w:color="auto" w:fill="EEF5FB"/>
          </w:tcPr>
          <w:p>
            <w:pPr>
              <w:jc w:val="left"/>
            </w:pPr>
            <w:r/>
            <w:r>
              <w:rPr>
                <w:rFonts w:ascii="Calibri" w:hAnsi="Calibri"/>
                <w:b w:val="0"/>
                <w:sz w:val="20"/>
              </w:rPr>
              <w:t>Reunion</w:t>
            </w:r>
          </w:p>
        </w:tc>
        <w:tc>
          <w:tcPr>
            <w:tcW w:type="dxa" w:w="1704"/>
            <w:shd w:val="clear" w:color="auto" w:fill="EEF5FB"/>
          </w:tcPr>
          <w:p>
            <w:pPr>
              <w:jc w:val="left"/>
            </w:pPr>
            <w:r/>
            <w:r>
              <w:rPr>
                <w:rFonts w:ascii="Calibri" w:hAnsi="Calibri"/>
                <w:b w:val="0"/>
                <w:sz w:val="20"/>
              </w:rPr>
              <w:t>2025-06-15</w:t>
            </w:r>
          </w:p>
        </w:tc>
        <w:tc>
          <w:tcPr>
            <w:tcW w:type="dxa" w:w="1704"/>
            <w:shd w:val="clear" w:color="auto" w:fill="EEF5FB"/>
          </w:tcPr>
          <w:p>
            <w:pPr>
              <w:jc w:val="left"/>
            </w:pPr>
            <w:r/>
            <w:r>
              <w:rPr>
                <w:rFonts w:ascii="Calibri" w:hAnsi="Calibri"/>
                <w:b w:val="0"/>
                <w:sz w:val="20"/>
              </w:rPr>
              <w:t>Main Auditorium</w:t>
            </w:r>
          </w:p>
        </w:tc>
        <w:tc>
          <w:tcPr>
            <w:tcW w:type="dxa" w:w="1704"/>
            <w:shd w:val="clear" w:color="auto" w:fill="EEF5FB"/>
          </w:tcPr>
          <w:p>
            <w:pPr>
              <w:jc w:val="left"/>
            </w:pPr>
            <w:r/>
            <w:r>
              <w:rPr>
                <w:rFonts w:ascii="Calibri" w:hAnsi="Calibri"/>
                <w:b w:val="0"/>
                <w:sz w:val="20"/>
              </w:rPr>
              <w:t>1</w:t>
            </w:r>
          </w:p>
        </w:tc>
      </w:tr>
      <w:tr>
        <w:tc>
          <w:tcPr>
            <w:tcW w:type="dxa" w:w="1704"/>
          </w:tcPr>
          <w:p>
            <w:pPr>
              <w:jc w:val="left"/>
            </w:pPr>
            <w:r/>
            <w:r>
              <w:rPr>
                <w:rFonts w:ascii="Calibri" w:hAnsi="Calibri"/>
                <w:b w:val="0"/>
                <w:sz w:val="20"/>
              </w:rPr>
              <w:t>2</w:t>
            </w:r>
          </w:p>
        </w:tc>
        <w:tc>
          <w:tcPr>
            <w:tcW w:type="dxa" w:w="1704"/>
          </w:tcPr>
          <w:p>
            <w:pPr>
              <w:jc w:val="left"/>
            </w:pPr>
            <w:r/>
            <w:r>
              <w:rPr>
                <w:rFonts w:ascii="Calibri" w:hAnsi="Calibri"/>
                <w:b w:val="0"/>
                <w:sz w:val="20"/>
              </w:rPr>
              <w:t>AI Workshop</w:t>
            </w:r>
          </w:p>
        </w:tc>
        <w:tc>
          <w:tcPr>
            <w:tcW w:type="dxa" w:w="1704"/>
          </w:tcPr>
          <w:p>
            <w:pPr>
              <w:jc w:val="left"/>
            </w:pPr>
            <w:r/>
            <w:r>
              <w:rPr>
                <w:rFonts w:ascii="Calibri" w:hAnsi="Calibri"/>
                <w:b w:val="0"/>
                <w:sz w:val="20"/>
              </w:rPr>
              <w:t>Workshop</w:t>
            </w:r>
          </w:p>
        </w:tc>
        <w:tc>
          <w:tcPr>
            <w:tcW w:type="dxa" w:w="1704"/>
          </w:tcPr>
          <w:p>
            <w:pPr>
              <w:jc w:val="left"/>
            </w:pPr>
            <w:r/>
            <w:r>
              <w:rPr>
                <w:rFonts w:ascii="Calibri" w:hAnsi="Calibri"/>
                <w:b w:val="0"/>
                <w:sz w:val="20"/>
              </w:rPr>
              <w:t>2025-04-20</w:t>
            </w:r>
          </w:p>
        </w:tc>
        <w:tc>
          <w:tcPr>
            <w:tcW w:type="dxa" w:w="1704"/>
          </w:tcPr>
          <w:p>
            <w:pPr>
              <w:jc w:val="left"/>
            </w:pPr>
            <w:r/>
            <w:r>
              <w:rPr>
                <w:rFonts w:ascii="Calibri" w:hAnsi="Calibri"/>
                <w:b w:val="0"/>
                <w:sz w:val="20"/>
              </w:rPr>
              <w:t>Tech Hall</w:t>
            </w:r>
          </w:p>
        </w:tc>
        <w:tc>
          <w:tcPr>
            <w:tcW w:type="dxa" w:w="1704"/>
          </w:tcPr>
          <w:p>
            <w:pPr>
              <w:jc w:val="left"/>
            </w:pPr>
            <w:r/>
            <w:r>
              <w:rPr>
                <w:rFonts w:ascii="Calibri" w:hAnsi="Calibri"/>
                <w:b w:val="0"/>
                <w:sz w:val="20"/>
              </w:rPr>
              <w:t>2</w:t>
            </w:r>
          </w:p>
        </w:tc>
      </w:tr>
      <w:tr>
        <w:tc>
          <w:tcPr>
            <w:tcW w:type="dxa" w:w="1704"/>
            <w:shd w:val="clear" w:color="auto" w:fill="EEF5FB"/>
          </w:tcPr>
          <w:p>
            <w:pPr>
              <w:jc w:val="left"/>
            </w:pPr>
            <w:r/>
            <w:r>
              <w:rPr>
                <w:rFonts w:ascii="Calibri" w:hAnsi="Calibri"/>
                <w:b w:val="0"/>
                <w:sz w:val="20"/>
              </w:rPr>
              <w:t>3</w:t>
            </w:r>
          </w:p>
        </w:tc>
        <w:tc>
          <w:tcPr>
            <w:tcW w:type="dxa" w:w="1704"/>
            <w:shd w:val="clear" w:color="auto" w:fill="EEF5FB"/>
          </w:tcPr>
          <w:p>
            <w:pPr>
              <w:jc w:val="left"/>
            </w:pPr>
            <w:r/>
            <w:r>
              <w:rPr>
                <w:rFonts w:ascii="Calibri" w:hAnsi="Calibri"/>
                <w:b w:val="0"/>
                <w:sz w:val="20"/>
              </w:rPr>
              <w:t>Career Seminar</w:t>
            </w:r>
          </w:p>
        </w:tc>
        <w:tc>
          <w:tcPr>
            <w:tcW w:type="dxa" w:w="1704"/>
            <w:shd w:val="clear" w:color="auto" w:fill="EEF5FB"/>
          </w:tcPr>
          <w:p>
            <w:pPr>
              <w:jc w:val="left"/>
            </w:pPr>
            <w:r/>
            <w:r>
              <w:rPr>
                <w:rFonts w:ascii="Calibri" w:hAnsi="Calibri"/>
                <w:b w:val="0"/>
                <w:sz w:val="20"/>
              </w:rPr>
              <w:t>Seminar</w:t>
            </w:r>
          </w:p>
        </w:tc>
        <w:tc>
          <w:tcPr>
            <w:tcW w:type="dxa" w:w="1704"/>
            <w:shd w:val="clear" w:color="auto" w:fill="EEF5FB"/>
          </w:tcPr>
          <w:p>
            <w:pPr>
              <w:jc w:val="left"/>
            </w:pPr>
            <w:r/>
            <w:r>
              <w:rPr>
                <w:rFonts w:ascii="Calibri" w:hAnsi="Calibri"/>
                <w:b w:val="0"/>
                <w:sz w:val="20"/>
              </w:rPr>
              <w:t>2025-03-10</w:t>
            </w:r>
          </w:p>
        </w:tc>
        <w:tc>
          <w:tcPr>
            <w:tcW w:type="dxa" w:w="1704"/>
            <w:shd w:val="clear" w:color="auto" w:fill="EEF5FB"/>
          </w:tcPr>
          <w:p>
            <w:pPr>
              <w:jc w:val="left"/>
            </w:pPr>
            <w:r/>
            <w:r>
              <w:rPr>
                <w:rFonts w:ascii="Calibri" w:hAnsi="Calibri"/>
                <w:b w:val="0"/>
                <w:sz w:val="20"/>
              </w:rPr>
              <w:t>Seminar Hall</w:t>
            </w:r>
          </w:p>
        </w:tc>
        <w:tc>
          <w:tcPr>
            <w:tcW w:type="dxa" w:w="1704"/>
            <w:shd w:val="clear" w:color="auto" w:fill="EEF5FB"/>
          </w:tcPr>
          <w:p>
            <w:pPr>
              <w:jc w:val="left"/>
            </w:pPr>
            <w:r/>
            <w:r>
              <w:rPr>
                <w:rFonts w:ascii="Calibri" w:hAnsi="Calibri"/>
                <w:b w:val="0"/>
                <w:sz w:val="20"/>
              </w:rPr>
              <w:t>3</w:t>
            </w:r>
          </w:p>
        </w:tc>
      </w:tr>
      <w:tr>
        <w:tc>
          <w:tcPr>
            <w:tcW w:type="dxa" w:w="1704"/>
          </w:tcPr>
          <w:p>
            <w:pPr>
              <w:jc w:val="left"/>
            </w:pPr>
            <w:r/>
            <w:r>
              <w:rPr>
                <w:rFonts w:ascii="Calibri" w:hAnsi="Calibri"/>
                <w:b w:val="0"/>
                <w:sz w:val="20"/>
              </w:rPr>
              <w:t>4</w:t>
            </w:r>
          </w:p>
        </w:tc>
        <w:tc>
          <w:tcPr>
            <w:tcW w:type="dxa" w:w="1704"/>
          </w:tcPr>
          <w:p>
            <w:pPr>
              <w:jc w:val="left"/>
            </w:pPr>
            <w:r/>
            <w:r>
              <w:rPr>
                <w:rFonts w:ascii="Calibri" w:hAnsi="Calibri"/>
                <w:b w:val="0"/>
                <w:sz w:val="20"/>
              </w:rPr>
              <w:t>Startup Networking</w:t>
            </w:r>
          </w:p>
        </w:tc>
        <w:tc>
          <w:tcPr>
            <w:tcW w:type="dxa" w:w="1704"/>
          </w:tcPr>
          <w:p>
            <w:pPr>
              <w:jc w:val="left"/>
            </w:pPr>
            <w:r/>
            <w:r>
              <w:rPr>
                <w:rFonts w:ascii="Calibri" w:hAnsi="Calibri"/>
                <w:b w:val="0"/>
                <w:sz w:val="20"/>
              </w:rPr>
              <w:t>Networking</w:t>
            </w:r>
          </w:p>
        </w:tc>
        <w:tc>
          <w:tcPr>
            <w:tcW w:type="dxa" w:w="1704"/>
          </w:tcPr>
          <w:p>
            <w:pPr>
              <w:jc w:val="left"/>
            </w:pPr>
            <w:r/>
            <w:r>
              <w:rPr>
                <w:rFonts w:ascii="Calibri" w:hAnsi="Calibri"/>
                <w:b w:val="0"/>
                <w:sz w:val="20"/>
              </w:rPr>
              <w:t>2025-05-05</w:t>
            </w:r>
          </w:p>
        </w:tc>
        <w:tc>
          <w:tcPr>
            <w:tcW w:type="dxa" w:w="1704"/>
          </w:tcPr>
          <w:p>
            <w:pPr>
              <w:jc w:val="left"/>
            </w:pPr>
            <w:r/>
            <w:r>
              <w:rPr>
                <w:rFonts w:ascii="Calibri" w:hAnsi="Calibri"/>
                <w:b w:val="0"/>
                <w:sz w:val="20"/>
              </w:rPr>
              <w:t>Innovation Lab</w:t>
            </w:r>
          </w:p>
        </w:tc>
        <w:tc>
          <w:tcPr>
            <w:tcW w:type="dxa" w:w="1704"/>
          </w:tcPr>
          <w:p>
            <w:pPr>
              <w:jc w:val="left"/>
            </w:pPr>
            <w:r/>
            <w:r>
              <w:rPr>
                <w:rFonts w:ascii="Calibri" w:hAnsi="Calibri"/>
                <w:b w:val="0"/>
                <w:sz w:val="20"/>
              </w:rPr>
              <w:t>4</w:t>
            </w:r>
          </w:p>
        </w:tc>
      </w:tr>
      <w:tr>
        <w:tc>
          <w:tcPr>
            <w:tcW w:type="dxa" w:w="1704"/>
            <w:shd w:val="clear" w:color="auto" w:fill="EEF5FB"/>
          </w:tcPr>
          <w:p>
            <w:pPr>
              <w:jc w:val="left"/>
            </w:pPr>
            <w:r/>
            <w:r>
              <w:rPr>
                <w:rFonts w:ascii="Calibri" w:hAnsi="Calibri"/>
                <w:b w:val="0"/>
                <w:sz w:val="20"/>
              </w:rPr>
              <w:t>5</w:t>
            </w:r>
          </w:p>
        </w:tc>
        <w:tc>
          <w:tcPr>
            <w:tcW w:type="dxa" w:w="1704"/>
            <w:shd w:val="clear" w:color="auto" w:fill="EEF5FB"/>
          </w:tcPr>
          <w:p>
            <w:pPr>
              <w:jc w:val="left"/>
            </w:pPr>
            <w:r/>
            <w:r>
              <w:rPr>
                <w:rFonts w:ascii="Calibri" w:hAnsi="Calibri"/>
                <w:b w:val="0"/>
                <w:sz w:val="20"/>
              </w:rPr>
              <w:t>Freshers Meet 2025</w:t>
            </w:r>
          </w:p>
        </w:tc>
        <w:tc>
          <w:tcPr>
            <w:tcW w:type="dxa" w:w="1704"/>
            <w:shd w:val="clear" w:color="auto" w:fill="EEF5FB"/>
          </w:tcPr>
          <w:p>
            <w:pPr>
              <w:jc w:val="left"/>
            </w:pPr>
            <w:r/>
            <w:r>
              <w:rPr>
                <w:rFonts w:ascii="Calibri" w:hAnsi="Calibri"/>
                <w:b w:val="0"/>
                <w:sz w:val="20"/>
              </w:rPr>
              <w:t>Networking</w:t>
            </w:r>
          </w:p>
        </w:tc>
        <w:tc>
          <w:tcPr>
            <w:tcW w:type="dxa" w:w="1704"/>
            <w:shd w:val="clear" w:color="auto" w:fill="EEF5FB"/>
          </w:tcPr>
          <w:p>
            <w:pPr>
              <w:jc w:val="left"/>
            </w:pPr>
            <w:r/>
            <w:r>
              <w:rPr>
                <w:rFonts w:ascii="Calibri" w:hAnsi="Calibri"/>
                <w:b w:val="0"/>
                <w:sz w:val="20"/>
              </w:rPr>
              <w:t>2025-08-01</w:t>
            </w:r>
          </w:p>
        </w:tc>
        <w:tc>
          <w:tcPr>
            <w:tcW w:type="dxa" w:w="1704"/>
            <w:shd w:val="clear" w:color="auto" w:fill="EEF5FB"/>
          </w:tcPr>
          <w:p>
            <w:pPr>
              <w:jc w:val="left"/>
            </w:pPr>
            <w:r/>
            <w:r>
              <w:rPr>
                <w:rFonts w:ascii="Calibri" w:hAnsi="Calibri"/>
                <w:b w:val="0"/>
                <w:sz w:val="20"/>
              </w:rPr>
              <w:t>Main Auditorium</w:t>
            </w:r>
          </w:p>
        </w:tc>
        <w:tc>
          <w:tcPr>
            <w:tcW w:type="dxa" w:w="1704"/>
            <w:shd w:val="clear" w:color="auto" w:fill="EEF5FB"/>
          </w:tcPr>
          <w:p>
            <w:pPr>
              <w:jc w:val="left"/>
            </w:pPr>
            <w:r/>
            <w:r>
              <w:rPr>
                <w:rFonts w:ascii="Calibri" w:hAnsi="Calibri"/>
                <w:b w:val="0"/>
                <w:sz w:val="20"/>
              </w:rPr>
              <w:t>5</w:t>
            </w:r>
          </w:p>
        </w:tc>
      </w:tr>
    </w:tbl>
    <w:p>
      <w:r>
        <w:rPr>
          <w:rFonts w:ascii="Calibri" w:hAnsi="Calibri"/>
          <w:b/>
          <w:i w:val="0"/>
          <w:color w:val="2E6B9E"/>
          <w:sz w:val="22"/>
        </w:rPr>
        <w:t>Normalization Solving — EVENT (step-by-step)</w:t>
      </w:r>
    </w:p>
    <w:p>
      <w:r>
        <w:rPr>
          <w:rFonts w:ascii="Calibri" w:hAnsi="Calibri"/>
          <w:b w:val="0"/>
          <w:i/>
          <w:sz w:val="18"/>
        </w:rPr>
        <w:t>Given FD:  EventID → EventName, EventType, EventDate, Venue, OrganizerID</w:t>
      </w:r>
    </w:p>
    <w:p>
      <w:pPr>
        <w:ind w:left="120"/>
      </w:pPr>
      <w:r>
        <w:rPr>
          <w:rFonts w:ascii="Calibri" w:hAnsi="Calibri"/>
          <w:b w:val="0"/>
          <w:i w:val="0"/>
          <w:sz w:val="18"/>
        </w:rPr>
        <w:t>1NF:  All attributes are atomic; each event has a single EventDate and Venue.</w:t>
      </w:r>
    </w:p>
    <w:p>
      <w:pPr>
        <w:ind w:left="120"/>
      </w:pPr>
      <w:r>
        <w:rPr>
          <w:rFonts w:ascii="Calibri" w:hAnsi="Calibri"/>
          <w:b w:val="0"/>
          <w:i w:val="0"/>
          <w:sz w:val="18"/>
        </w:rPr>
        <w:t>2NF:  Single-attribute key (EventID); no partial dependency.</w:t>
      </w:r>
    </w:p>
    <w:p>
      <w:pPr>
        <w:ind w:left="120"/>
      </w:pPr>
      <w:r>
        <w:rPr>
          <w:rFonts w:ascii="Calibri" w:hAnsi="Calibri"/>
          <w:b w:val="0"/>
          <w:i w:val="0"/>
          <w:sz w:val="18"/>
        </w:rPr>
        <w:t>3NF:  OrganizerID is a foreign key to ALUMNI; EventName, EventType, EventDate, and Venue depend directly on EventID.</w:t>
      </w:r>
    </w:p>
    <w:p>
      <w:pPr>
        <w:ind w:left="120"/>
      </w:pPr>
      <w:r>
        <w:rPr>
          <w:rFonts w:ascii="Calibri" w:hAnsi="Calibri"/>
          <w:b w:val="0"/>
          <w:i w:val="0"/>
          <w:sz w:val="18"/>
        </w:rPr>
        <w:t>BCNF:  The only determinant is EventID, a candidate key.</w:t>
      </w:r>
    </w:p>
    <w:p>
      <w:r>
        <w:rPr>
          <w:rFonts w:ascii="Calibri" w:hAnsi="Calibri"/>
          <w:b/>
          <w:i w:val="0"/>
          <w:color w:val="2C5F2D"/>
          <w:sz w:val="18"/>
        </w:rPr>
        <w:t>✓ Result: EVENT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52DDD888" w14:textId="77777777">
        <w:trPr>
          <w:jc w:val="center"/>
        </w:trPr>
        <w:tc>
          <w:tcPr>
            <w:tcW w:w="3408" w:type="dxa"/>
            <w:shd w:val="clear" w:color="auto" w:fill="1F4E78"/>
            <w:vAlign w:val="center"/>
          </w:tcPr>
          <w:p w14:paraId="23206321" w14:textId="77777777" w:rsidR="0041660B" w:rsidRDefault="00000000">
            <w:r>
              <w:rPr>
                <w:b/>
                <w:color w:val="FFFFFF"/>
                <w:sz w:val="18"/>
              </w:rPr>
              <w:t>Normal Form</w:t>
            </w:r>
          </w:p>
        </w:tc>
        <w:tc>
          <w:tcPr>
            <w:tcW w:w="3408" w:type="dxa"/>
            <w:shd w:val="clear" w:color="auto" w:fill="1F4E78"/>
            <w:vAlign w:val="center"/>
          </w:tcPr>
          <w:p w14:paraId="2C87AAB4" w14:textId="77777777" w:rsidR="0041660B" w:rsidRDefault="00000000">
            <w:r>
              <w:rPr>
                <w:b/>
                <w:color w:val="FFFFFF"/>
                <w:sz w:val="18"/>
              </w:rPr>
              <w:t>Status</w:t>
            </w:r>
          </w:p>
        </w:tc>
        <w:tc>
          <w:tcPr>
            <w:tcW w:w="3408" w:type="dxa"/>
            <w:shd w:val="clear" w:color="auto" w:fill="1F4E78"/>
            <w:vAlign w:val="center"/>
          </w:tcPr>
          <w:p w14:paraId="6BAC7A54" w14:textId="77777777" w:rsidR="0041660B" w:rsidRDefault="00000000">
            <w:r>
              <w:rPr>
                <w:b/>
                <w:color w:val="FFFFFF"/>
                <w:sz w:val="18"/>
              </w:rPr>
              <w:t>Reasoning</w:t>
            </w:r>
          </w:p>
        </w:tc>
      </w:tr>
      <w:tr w:rsidR="0041660B" w14:paraId="2EB7ED6B" w14:textId="77777777">
        <w:trPr>
          <w:jc w:val="center"/>
        </w:trPr>
        <w:tc>
          <w:tcPr>
            <w:tcW w:w="3408" w:type="dxa"/>
            <w:shd w:val="clear" w:color="auto" w:fill="FFFFFF"/>
            <w:vAlign w:val="center"/>
          </w:tcPr>
          <w:p w14:paraId="23C8C887" w14:textId="77777777" w:rsidR="0041660B" w:rsidRDefault="00000000">
            <w:r>
              <w:rPr>
                <w:sz w:val="17"/>
              </w:rPr>
              <w:t>1NF</w:t>
            </w:r>
          </w:p>
        </w:tc>
        <w:tc>
          <w:tcPr>
            <w:tcW w:w="3408" w:type="dxa"/>
            <w:shd w:val="clear" w:color="auto" w:fill="FFFFFF"/>
            <w:vAlign w:val="center"/>
          </w:tcPr>
          <w:p w14:paraId="68C1A4D4" w14:textId="77777777" w:rsidR="0041660B" w:rsidRDefault="00000000">
            <w:r>
              <w:rPr>
                <w:sz w:val="17"/>
              </w:rPr>
              <w:t>✓ Pass</w:t>
            </w:r>
          </w:p>
        </w:tc>
        <w:tc>
          <w:tcPr>
            <w:tcW w:w="3408" w:type="dxa"/>
            <w:shd w:val="clear" w:color="auto" w:fill="FFFFFF"/>
            <w:vAlign w:val="center"/>
          </w:tcPr>
          <w:p w14:paraId="67DD4549" w14:textId="77777777" w:rsidR="0041660B" w:rsidRDefault="00000000">
            <w:r>
              <w:rPr>
                <w:sz w:val="17"/>
              </w:rPr>
              <w:t>All attributes are atomic.</w:t>
            </w:r>
          </w:p>
        </w:tc>
      </w:tr>
      <w:tr w:rsidR="0041660B" w14:paraId="349B28BC" w14:textId="77777777">
        <w:trPr>
          <w:jc w:val="center"/>
        </w:trPr>
        <w:tc>
          <w:tcPr>
            <w:tcW w:w="3408" w:type="dxa"/>
            <w:shd w:val="clear" w:color="auto" w:fill="EEF5FB"/>
            <w:vAlign w:val="center"/>
          </w:tcPr>
          <w:p w14:paraId="611BEAED" w14:textId="77777777" w:rsidR="0041660B" w:rsidRDefault="00000000">
            <w:r>
              <w:rPr>
                <w:sz w:val="17"/>
              </w:rPr>
              <w:t>2NF</w:t>
            </w:r>
          </w:p>
        </w:tc>
        <w:tc>
          <w:tcPr>
            <w:tcW w:w="3408" w:type="dxa"/>
            <w:shd w:val="clear" w:color="auto" w:fill="EEF5FB"/>
            <w:vAlign w:val="center"/>
          </w:tcPr>
          <w:p w14:paraId="071063C3" w14:textId="77777777" w:rsidR="0041660B" w:rsidRDefault="00000000">
            <w:r>
              <w:rPr>
                <w:sz w:val="17"/>
              </w:rPr>
              <w:t>✓ Pass</w:t>
            </w:r>
          </w:p>
        </w:tc>
        <w:tc>
          <w:tcPr>
            <w:tcW w:w="3408" w:type="dxa"/>
            <w:shd w:val="clear" w:color="auto" w:fill="EEF5FB"/>
            <w:vAlign w:val="center"/>
          </w:tcPr>
          <w:p w14:paraId="1ACFE544" w14:textId="77777777" w:rsidR="0041660B" w:rsidRDefault="00000000">
            <w:r>
              <w:rPr>
                <w:sz w:val="17"/>
              </w:rPr>
              <w:t>Single-attribute key; no partial dependency.</w:t>
            </w:r>
          </w:p>
        </w:tc>
      </w:tr>
      <w:tr w:rsidR="0041660B" w14:paraId="4731AE8F" w14:textId="77777777">
        <w:trPr>
          <w:jc w:val="center"/>
        </w:trPr>
        <w:tc>
          <w:tcPr>
            <w:tcW w:w="3408" w:type="dxa"/>
            <w:shd w:val="clear" w:color="auto" w:fill="FFFFFF"/>
            <w:vAlign w:val="center"/>
          </w:tcPr>
          <w:p w14:paraId="3F7695A1" w14:textId="77777777" w:rsidR="0041660B" w:rsidRDefault="00000000">
            <w:r>
              <w:rPr>
                <w:sz w:val="17"/>
              </w:rPr>
              <w:t>3NF</w:t>
            </w:r>
          </w:p>
        </w:tc>
        <w:tc>
          <w:tcPr>
            <w:tcW w:w="3408" w:type="dxa"/>
            <w:shd w:val="clear" w:color="auto" w:fill="FFFFFF"/>
            <w:vAlign w:val="center"/>
          </w:tcPr>
          <w:p w14:paraId="43571974" w14:textId="77777777" w:rsidR="0041660B" w:rsidRDefault="00000000">
            <w:r>
              <w:rPr>
                <w:sz w:val="17"/>
              </w:rPr>
              <w:t>✓ Pass</w:t>
            </w:r>
          </w:p>
        </w:tc>
        <w:tc>
          <w:tcPr>
            <w:tcW w:w="3408" w:type="dxa"/>
            <w:shd w:val="clear" w:color="auto" w:fill="FFFFFF"/>
            <w:vAlign w:val="center"/>
          </w:tcPr>
          <w:p w14:paraId="7F785A6B" w14:textId="77777777" w:rsidR="0041660B" w:rsidRDefault="00000000">
            <w:r>
              <w:rPr>
                <w:sz w:val="17"/>
              </w:rPr>
              <w:t>OrganizerID is a relationship-derived FK; no non-key-to-non-key dependency is specified.</w:t>
            </w:r>
          </w:p>
        </w:tc>
      </w:tr>
      <w:tr w:rsidR="0041660B" w14:paraId="23262FAA" w14:textId="77777777">
        <w:trPr>
          <w:jc w:val="center"/>
        </w:trPr>
        <w:tc>
          <w:tcPr>
            <w:tcW w:w="3408" w:type="dxa"/>
            <w:shd w:val="clear" w:color="auto" w:fill="EEF5FB"/>
            <w:vAlign w:val="center"/>
          </w:tcPr>
          <w:p w14:paraId="58028F2C" w14:textId="77777777" w:rsidR="0041660B" w:rsidRDefault="00000000">
            <w:r>
              <w:rPr>
                <w:sz w:val="17"/>
              </w:rPr>
              <w:t>BCNF</w:t>
            </w:r>
          </w:p>
        </w:tc>
        <w:tc>
          <w:tcPr>
            <w:tcW w:w="3408" w:type="dxa"/>
            <w:shd w:val="clear" w:color="auto" w:fill="EEF5FB"/>
            <w:vAlign w:val="center"/>
          </w:tcPr>
          <w:p w14:paraId="753B620C" w14:textId="77777777" w:rsidR="0041660B" w:rsidRDefault="00000000">
            <w:r>
              <w:rPr>
                <w:sz w:val="17"/>
              </w:rPr>
              <w:t>✓ Pass</w:t>
            </w:r>
          </w:p>
        </w:tc>
        <w:tc>
          <w:tcPr>
            <w:tcW w:w="3408" w:type="dxa"/>
            <w:shd w:val="clear" w:color="auto" w:fill="EEF5FB"/>
            <w:vAlign w:val="center"/>
          </w:tcPr>
          <w:p w14:paraId="022D691D" w14:textId="77777777" w:rsidR="0041660B" w:rsidRDefault="00000000">
            <w:r>
              <w:rPr>
                <w:sz w:val="17"/>
              </w:rPr>
              <w:t>EventID is the determinant and candidate key.</w:t>
            </w:r>
          </w:p>
        </w:tc>
      </w:tr>
    </w:tbl>
    <w:p w14:paraId="0AFF5418" w14:textId="77777777" w:rsidR="0041660B" w:rsidRDefault="00000000">
      <w:r>
        <w:rPr>
          <w:b/>
          <w:color w:val="2E7D32"/>
        </w:rPr>
        <w:t>Result: BCNF ✓</w:t>
      </w:r>
    </w:p>
    <w:p w14:paraId="0049E434" w14:textId="77777777" w:rsidR="0041660B" w:rsidRDefault="00000000">
      <w:pPr>
        <w:pStyle w:val="Heading3"/>
      </w:pPr>
      <w:r>
        <w:t>Normalization notes</w:t>
      </w:r>
    </w:p>
    <w:p w14:paraId="2DC45D4F" w14:textId="77777777" w:rsidR="0041660B" w:rsidRDefault="00000000">
      <w:pPr>
        <w:pStyle w:val="ListBullet"/>
        <w:spacing w:after="40"/>
      </w:pPr>
      <w:r>
        <w:t>OrganizerID represents the 1:N ALUMNI → EVENT organizing relationship.</w:t>
      </w:r>
    </w:p>
    <w:p w14:paraId="613C5EF0" w14:textId="77777777" w:rsidR="0041660B" w:rsidRDefault="00000000">
      <w:pPr>
        <w:pStyle w:val="ListBullet"/>
        <w:spacing w:after="40"/>
      </w:pPr>
      <w:r>
        <w:t>Attendance is modeled separately through ALUMNI_EVENT.</w:t>
      </w:r>
    </w:p>
    <w:p w14:paraId="6413111A" w14:textId="77777777" w:rsidR="0041660B" w:rsidRDefault="00000000">
      <w:r>
        <w:br w:type="page"/>
      </w:r>
    </w:p>
    <w:p w14:paraId="4A83EC36" w14:textId="77777777" w:rsidR="0041660B" w:rsidRDefault="00000000">
      <w:pPr>
        <w:pStyle w:val="Heading1"/>
      </w:pPr>
      <w:r>
        <w:lastRenderedPageBreak/>
        <w:t>3.9 DONATION</w:t>
      </w:r>
    </w:p>
    <w:p w14:paraId="42099E52" w14:textId="77777777" w:rsidR="0041660B" w:rsidRDefault="00000000">
      <w:r>
        <w:t>Stores donations made by alumni.</w:t>
      </w:r>
    </w:p>
    <w:p w14:paraId="060B8D4E" w14:textId="77777777" w:rsidR="0041660B" w:rsidRDefault="00000000">
      <w:r>
        <w:rPr>
          <w:b/>
        </w:rPr>
        <w:t xml:space="preserve">Candidate Key: </w:t>
      </w:r>
      <w:r>
        <w:t>DonationID</w:t>
      </w:r>
    </w:p>
    <w:p w14:paraId="043890D4" w14:textId="77777777" w:rsidR="0041660B" w:rsidRDefault="00000000">
      <w:r>
        <w:rPr>
          <w:b/>
        </w:rPr>
        <w:t xml:space="preserve">Functional Dependency: </w:t>
      </w:r>
      <w:r>
        <w:t>DonationID → DonorID, Amount, DonationDate, PaymentMethod</w:t>
      </w:r>
    </w:p>
    <w:p>
      <w:pPr>
        <w:jc w:val="left"/>
      </w:pPr>
      <w:r>
        <w:rPr>
          <w:rFonts w:ascii="Calibri" w:hAnsi="Calibri"/>
          <w:b/>
          <w:sz w:val="20"/>
        </w:rPr>
        <w:t>Sample Data — DONATION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DonationID</w:t>
            </w:r>
          </w:p>
        </w:tc>
        <w:tc>
          <w:tcPr>
            <w:tcW w:type="dxa" w:w="2045"/>
            <w:shd w:val="clear" w:color="auto" w:fill="1F4E78"/>
          </w:tcPr>
          <w:p>
            <w:pPr>
              <w:jc w:val="center"/>
            </w:pPr>
            <w:r/>
            <w:r>
              <w:rPr>
                <w:rFonts w:ascii="Calibri" w:hAnsi="Calibri"/>
                <w:b/>
                <w:color w:val="FFFFFF"/>
                <w:sz w:val="20"/>
              </w:rPr>
              <w:t>DonorID</w:t>
            </w:r>
          </w:p>
        </w:tc>
        <w:tc>
          <w:tcPr>
            <w:tcW w:type="dxa" w:w="2045"/>
            <w:shd w:val="clear" w:color="auto" w:fill="1F4E78"/>
          </w:tcPr>
          <w:p>
            <w:pPr>
              <w:jc w:val="center"/>
            </w:pPr>
            <w:r/>
            <w:r>
              <w:rPr>
                <w:rFonts w:ascii="Calibri" w:hAnsi="Calibri"/>
                <w:b/>
                <w:color w:val="FFFFFF"/>
                <w:sz w:val="20"/>
              </w:rPr>
              <w:t>Amount</w:t>
            </w:r>
          </w:p>
        </w:tc>
        <w:tc>
          <w:tcPr>
            <w:tcW w:type="dxa" w:w="2045"/>
            <w:shd w:val="clear" w:color="auto" w:fill="1F4E78"/>
          </w:tcPr>
          <w:p>
            <w:pPr>
              <w:jc w:val="center"/>
            </w:pPr>
            <w:r/>
            <w:r>
              <w:rPr>
                <w:rFonts w:ascii="Calibri" w:hAnsi="Calibri"/>
                <w:b/>
                <w:color w:val="FFFFFF"/>
                <w:sz w:val="20"/>
              </w:rPr>
              <w:t>DonationDate</w:t>
            </w:r>
          </w:p>
        </w:tc>
        <w:tc>
          <w:tcPr>
            <w:tcW w:type="dxa" w:w="2045"/>
            <w:shd w:val="clear" w:color="auto" w:fill="1F4E78"/>
          </w:tcPr>
          <w:p>
            <w:pPr>
              <w:jc w:val="center"/>
            </w:pPr>
            <w:r/>
            <w:r>
              <w:rPr>
                <w:rFonts w:ascii="Calibri" w:hAnsi="Calibri"/>
                <w:b/>
                <w:color w:val="FFFFFF"/>
                <w:sz w:val="20"/>
              </w:rPr>
              <w:t>PaymentMethod</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50000</w:t>
            </w:r>
          </w:p>
        </w:tc>
        <w:tc>
          <w:tcPr>
            <w:tcW w:type="dxa" w:w="2045"/>
            <w:shd w:val="clear" w:color="auto" w:fill="EEF5FB"/>
          </w:tcPr>
          <w:p>
            <w:pPr>
              <w:jc w:val="left"/>
            </w:pPr>
            <w:r/>
            <w:r>
              <w:rPr>
                <w:rFonts w:ascii="Calibri" w:hAnsi="Calibri"/>
                <w:b w:val="0"/>
                <w:sz w:val="20"/>
              </w:rPr>
              <w:t>2025-01-10</w:t>
            </w:r>
          </w:p>
        </w:tc>
        <w:tc>
          <w:tcPr>
            <w:tcW w:type="dxa" w:w="2045"/>
            <w:shd w:val="clear" w:color="auto" w:fill="EEF5FB"/>
          </w:tcPr>
          <w:p>
            <w:pPr>
              <w:jc w:val="left"/>
            </w:pPr>
            <w:r/>
            <w:r>
              <w:rPr>
                <w:rFonts w:ascii="Calibri" w:hAnsi="Calibri"/>
                <w:b w:val="0"/>
                <w:sz w:val="20"/>
              </w:rPr>
              <w:t>Online</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25000</w:t>
            </w:r>
          </w:p>
        </w:tc>
        <w:tc>
          <w:tcPr>
            <w:tcW w:type="dxa" w:w="2045"/>
          </w:tcPr>
          <w:p>
            <w:pPr>
              <w:jc w:val="left"/>
            </w:pPr>
            <w:r/>
            <w:r>
              <w:rPr>
                <w:rFonts w:ascii="Calibri" w:hAnsi="Calibri"/>
                <w:b w:val="0"/>
                <w:sz w:val="20"/>
              </w:rPr>
              <w:t>2025-02-14</w:t>
            </w:r>
          </w:p>
        </w:tc>
        <w:tc>
          <w:tcPr>
            <w:tcW w:type="dxa" w:w="2045"/>
          </w:tcPr>
          <w:p>
            <w:pPr>
              <w:jc w:val="left"/>
            </w:pPr>
            <w:r/>
            <w:r>
              <w:rPr>
                <w:rFonts w:ascii="Calibri" w:hAnsi="Calibri"/>
                <w:b w:val="0"/>
                <w:sz w:val="20"/>
              </w:rPr>
              <w:t>Online</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100000</w:t>
            </w:r>
          </w:p>
        </w:tc>
        <w:tc>
          <w:tcPr>
            <w:tcW w:type="dxa" w:w="2045"/>
            <w:shd w:val="clear" w:color="auto" w:fill="EEF5FB"/>
          </w:tcPr>
          <w:p>
            <w:pPr>
              <w:jc w:val="left"/>
            </w:pPr>
            <w:r/>
            <w:r>
              <w:rPr>
                <w:rFonts w:ascii="Calibri" w:hAnsi="Calibri"/>
                <w:b w:val="0"/>
                <w:sz w:val="20"/>
              </w:rPr>
              <w:t>2025-03-01</w:t>
            </w:r>
          </w:p>
        </w:tc>
        <w:tc>
          <w:tcPr>
            <w:tcW w:type="dxa" w:w="2045"/>
            <w:shd w:val="clear" w:color="auto" w:fill="EEF5FB"/>
          </w:tcPr>
          <w:p>
            <w:pPr>
              <w:jc w:val="left"/>
            </w:pPr>
            <w:r/>
            <w:r>
              <w:rPr>
                <w:rFonts w:ascii="Calibri" w:hAnsi="Calibri"/>
                <w:b w:val="0"/>
                <w:sz w:val="20"/>
              </w:rPr>
              <w:t>Check</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15000</w:t>
            </w:r>
          </w:p>
        </w:tc>
        <w:tc>
          <w:tcPr>
            <w:tcW w:type="dxa" w:w="2045"/>
          </w:tcPr>
          <w:p>
            <w:pPr>
              <w:jc w:val="left"/>
            </w:pPr>
            <w:r/>
            <w:r>
              <w:rPr>
                <w:rFonts w:ascii="Calibri" w:hAnsi="Calibri"/>
                <w:b w:val="0"/>
                <w:sz w:val="20"/>
              </w:rPr>
              <w:t>2025-04-22</w:t>
            </w:r>
          </w:p>
        </w:tc>
        <w:tc>
          <w:tcPr>
            <w:tcW w:type="dxa" w:w="2045"/>
          </w:tcPr>
          <w:p>
            <w:pPr>
              <w:jc w:val="left"/>
            </w:pPr>
            <w:r/>
            <w:r>
              <w:rPr>
                <w:rFonts w:ascii="Calibri" w:hAnsi="Calibri"/>
                <w:b w:val="0"/>
                <w:sz w:val="20"/>
              </w:rPr>
              <w:t>Cash</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75000</w:t>
            </w:r>
          </w:p>
        </w:tc>
        <w:tc>
          <w:tcPr>
            <w:tcW w:type="dxa" w:w="2045"/>
            <w:shd w:val="clear" w:color="auto" w:fill="EEF5FB"/>
          </w:tcPr>
          <w:p>
            <w:pPr>
              <w:jc w:val="left"/>
            </w:pPr>
            <w:r/>
            <w:r>
              <w:rPr>
                <w:rFonts w:ascii="Calibri" w:hAnsi="Calibri"/>
                <w:b w:val="0"/>
                <w:sz w:val="20"/>
              </w:rPr>
              <w:t>2025-06-30</w:t>
            </w:r>
          </w:p>
        </w:tc>
        <w:tc>
          <w:tcPr>
            <w:tcW w:type="dxa" w:w="2045"/>
            <w:shd w:val="clear" w:color="auto" w:fill="EEF5FB"/>
          </w:tcPr>
          <w:p>
            <w:pPr>
              <w:jc w:val="left"/>
            </w:pPr>
            <w:r/>
            <w:r>
              <w:rPr>
                <w:rFonts w:ascii="Calibri" w:hAnsi="Calibri"/>
                <w:b w:val="0"/>
                <w:sz w:val="20"/>
              </w:rPr>
              <w:t>Online</w:t>
            </w:r>
          </w:p>
        </w:tc>
      </w:tr>
    </w:tbl>
    <w:p>
      <w:r>
        <w:rPr>
          <w:rFonts w:ascii="Calibri" w:hAnsi="Calibri"/>
          <w:b/>
          <w:i w:val="0"/>
          <w:color w:val="2E6B9E"/>
          <w:sz w:val="22"/>
        </w:rPr>
        <w:t>Normalization Solving — DONATION (step-by-step)</w:t>
      </w:r>
    </w:p>
    <w:p>
      <w:r>
        <w:rPr>
          <w:rFonts w:ascii="Calibri" w:hAnsi="Calibri"/>
          <w:b w:val="0"/>
          <w:i/>
          <w:sz w:val="18"/>
        </w:rPr>
        <w:t>Given FD:  DonationID → DonorID, Amount, DonationDate, PaymentMethod</w:t>
      </w:r>
    </w:p>
    <w:p>
      <w:pPr>
        <w:ind w:left="120"/>
      </w:pPr>
      <w:r>
        <w:rPr>
          <w:rFonts w:ascii="Calibri" w:hAnsi="Calibri"/>
          <w:b w:val="0"/>
          <w:i w:val="0"/>
          <w:sz w:val="18"/>
        </w:rPr>
        <w:t>1NF:  All attributes are atomic; each donation has a single Amount and PaymentMethod.</w:t>
      </w:r>
    </w:p>
    <w:p>
      <w:pPr>
        <w:ind w:left="120"/>
      </w:pPr>
      <w:r>
        <w:rPr>
          <w:rFonts w:ascii="Calibri" w:hAnsi="Calibri"/>
          <w:b w:val="0"/>
          <w:i w:val="0"/>
          <w:sz w:val="18"/>
        </w:rPr>
        <w:t>2NF:  Single-attribute key (DonationID); no partial dependency.</w:t>
      </w:r>
    </w:p>
    <w:p>
      <w:pPr>
        <w:ind w:left="120"/>
      </w:pPr>
      <w:r>
        <w:rPr>
          <w:rFonts w:ascii="Calibri" w:hAnsi="Calibri"/>
          <w:b w:val="0"/>
          <w:i w:val="0"/>
          <w:sz w:val="18"/>
        </w:rPr>
        <w:t>3NF:  DonorID is a foreign key to ALUMNI; Amount, DonationDate, and PaymentMethod depend directly on DonationID.</w:t>
      </w:r>
    </w:p>
    <w:p>
      <w:pPr>
        <w:ind w:left="120"/>
      </w:pPr>
      <w:r>
        <w:rPr>
          <w:rFonts w:ascii="Calibri" w:hAnsi="Calibri"/>
          <w:b w:val="0"/>
          <w:i w:val="0"/>
          <w:sz w:val="18"/>
        </w:rPr>
        <w:t>BCNF:  The only determinant is DonationID, a candidate key.</w:t>
      </w:r>
    </w:p>
    <w:p>
      <w:r>
        <w:rPr>
          <w:rFonts w:ascii="Calibri" w:hAnsi="Calibri"/>
          <w:b/>
          <w:i w:val="0"/>
          <w:color w:val="2C5F2D"/>
          <w:sz w:val="18"/>
        </w:rPr>
        <w:t>✓ Result: DONATION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371D6979" w14:textId="77777777">
        <w:trPr>
          <w:jc w:val="center"/>
        </w:trPr>
        <w:tc>
          <w:tcPr>
            <w:tcW w:w="3408" w:type="dxa"/>
            <w:shd w:val="clear" w:color="auto" w:fill="1F4E78"/>
            <w:vAlign w:val="center"/>
          </w:tcPr>
          <w:p w14:paraId="0918BDEE" w14:textId="77777777" w:rsidR="0041660B" w:rsidRDefault="00000000">
            <w:r>
              <w:rPr>
                <w:b/>
                <w:color w:val="FFFFFF"/>
                <w:sz w:val="18"/>
              </w:rPr>
              <w:t>Normal Form</w:t>
            </w:r>
          </w:p>
        </w:tc>
        <w:tc>
          <w:tcPr>
            <w:tcW w:w="3408" w:type="dxa"/>
            <w:shd w:val="clear" w:color="auto" w:fill="1F4E78"/>
            <w:vAlign w:val="center"/>
          </w:tcPr>
          <w:p w14:paraId="153B0DAF" w14:textId="77777777" w:rsidR="0041660B" w:rsidRDefault="00000000">
            <w:r>
              <w:rPr>
                <w:b/>
                <w:color w:val="FFFFFF"/>
                <w:sz w:val="18"/>
              </w:rPr>
              <w:t>Status</w:t>
            </w:r>
          </w:p>
        </w:tc>
        <w:tc>
          <w:tcPr>
            <w:tcW w:w="3408" w:type="dxa"/>
            <w:shd w:val="clear" w:color="auto" w:fill="1F4E78"/>
            <w:vAlign w:val="center"/>
          </w:tcPr>
          <w:p w14:paraId="1588AB39" w14:textId="77777777" w:rsidR="0041660B" w:rsidRDefault="00000000">
            <w:r>
              <w:rPr>
                <w:b/>
                <w:color w:val="FFFFFF"/>
                <w:sz w:val="18"/>
              </w:rPr>
              <w:t>Reasoning</w:t>
            </w:r>
          </w:p>
        </w:tc>
      </w:tr>
      <w:tr w:rsidR="0041660B" w14:paraId="54382374" w14:textId="77777777">
        <w:trPr>
          <w:jc w:val="center"/>
        </w:trPr>
        <w:tc>
          <w:tcPr>
            <w:tcW w:w="3408" w:type="dxa"/>
            <w:shd w:val="clear" w:color="auto" w:fill="FFFFFF"/>
            <w:vAlign w:val="center"/>
          </w:tcPr>
          <w:p w14:paraId="7E641088" w14:textId="77777777" w:rsidR="0041660B" w:rsidRDefault="00000000">
            <w:r>
              <w:rPr>
                <w:sz w:val="17"/>
              </w:rPr>
              <w:t>1NF</w:t>
            </w:r>
          </w:p>
        </w:tc>
        <w:tc>
          <w:tcPr>
            <w:tcW w:w="3408" w:type="dxa"/>
            <w:shd w:val="clear" w:color="auto" w:fill="FFFFFF"/>
            <w:vAlign w:val="center"/>
          </w:tcPr>
          <w:p w14:paraId="5FDB3FD8" w14:textId="77777777" w:rsidR="0041660B" w:rsidRDefault="00000000">
            <w:r>
              <w:rPr>
                <w:sz w:val="17"/>
              </w:rPr>
              <w:t>✓ Pass</w:t>
            </w:r>
          </w:p>
        </w:tc>
        <w:tc>
          <w:tcPr>
            <w:tcW w:w="3408" w:type="dxa"/>
            <w:shd w:val="clear" w:color="auto" w:fill="FFFFFF"/>
            <w:vAlign w:val="center"/>
          </w:tcPr>
          <w:p w14:paraId="792D26D8" w14:textId="77777777" w:rsidR="0041660B" w:rsidRDefault="00000000">
            <w:r>
              <w:rPr>
                <w:sz w:val="17"/>
              </w:rPr>
              <w:t>All attributes are atomic.</w:t>
            </w:r>
          </w:p>
        </w:tc>
      </w:tr>
      <w:tr w:rsidR="0041660B" w14:paraId="586280BB" w14:textId="77777777">
        <w:trPr>
          <w:jc w:val="center"/>
        </w:trPr>
        <w:tc>
          <w:tcPr>
            <w:tcW w:w="3408" w:type="dxa"/>
            <w:shd w:val="clear" w:color="auto" w:fill="EEF5FB"/>
            <w:vAlign w:val="center"/>
          </w:tcPr>
          <w:p w14:paraId="08B50411" w14:textId="77777777" w:rsidR="0041660B" w:rsidRDefault="00000000">
            <w:r>
              <w:rPr>
                <w:sz w:val="17"/>
              </w:rPr>
              <w:t>2NF</w:t>
            </w:r>
          </w:p>
        </w:tc>
        <w:tc>
          <w:tcPr>
            <w:tcW w:w="3408" w:type="dxa"/>
            <w:shd w:val="clear" w:color="auto" w:fill="EEF5FB"/>
            <w:vAlign w:val="center"/>
          </w:tcPr>
          <w:p w14:paraId="2369BB5F" w14:textId="77777777" w:rsidR="0041660B" w:rsidRDefault="00000000">
            <w:r>
              <w:rPr>
                <w:sz w:val="17"/>
              </w:rPr>
              <w:t>✓ Pass</w:t>
            </w:r>
          </w:p>
        </w:tc>
        <w:tc>
          <w:tcPr>
            <w:tcW w:w="3408" w:type="dxa"/>
            <w:shd w:val="clear" w:color="auto" w:fill="EEF5FB"/>
            <w:vAlign w:val="center"/>
          </w:tcPr>
          <w:p w14:paraId="2A45F205" w14:textId="77777777" w:rsidR="0041660B" w:rsidRDefault="00000000">
            <w:r>
              <w:rPr>
                <w:sz w:val="17"/>
              </w:rPr>
              <w:t>Single-attribute key; no partial dependency.</w:t>
            </w:r>
          </w:p>
        </w:tc>
      </w:tr>
      <w:tr w:rsidR="0041660B" w14:paraId="72399376" w14:textId="77777777">
        <w:trPr>
          <w:jc w:val="center"/>
        </w:trPr>
        <w:tc>
          <w:tcPr>
            <w:tcW w:w="3408" w:type="dxa"/>
            <w:shd w:val="clear" w:color="auto" w:fill="FFFFFF"/>
            <w:vAlign w:val="center"/>
          </w:tcPr>
          <w:p w14:paraId="55F17ABF" w14:textId="77777777" w:rsidR="0041660B" w:rsidRDefault="00000000">
            <w:r>
              <w:rPr>
                <w:sz w:val="17"/>
              </w:rPr>
              <w:t>3NF</w:t>
            </w:r>
          </w:p>
        </w:tc>
        <w:tc>
          <w:tcPr>
            <w:tcW w:w="3408" w:type="dxa"/>
            <w:shd w:val="clear" w:color="auto" w:fill="FFFFFF"/>
            <w:vAlign w:val="center"/>
          </w:tcPr>
          <w:p w14:paraId="2BFED20C" w14:textId="77777777" w:rsidR="0041660B" w:rsidRDefault="00000000">
            <w:r>
              <w:rPr>
                <w:sz w:val="17"/>
              </w:rPr>
              <w:t>✓ Pass</w:t>
            </w:r>
          </w:p>
        </w:tc>
        <w:tc>
          <w:tcPr>
            <w:tcW w:w="3408" w:type="dxa"/>
            <w:shd w:val="clear" w:color="auto" w:fill="FFFFFF"/>
            <w:vAlign w:val="center"/>
          </w:tcPr>
          <w:p w14:paraId="69CCD5F9" w14:textId="77777777" w:rsidR="0041660B" w:rsidRDefault="00000000">
            <w:r>
              <w:rPr>
                <w:sz w:val="17"/>
              </w:rPr>
              <w:t>DonorID is a relationship-derived FK; no transitive dependency is specified.</w:t>
            </w:r>
          </w:p>
        </w:tc>
      </w:tr>
      <w:tr w:rsidR="0041660B" w14:paraId="789CB8DA" w14:textId="77777777">
        <w:trPr>
          <w:jc w:val="center"/>
        </w:trPr>
        <w:tc>
          <w:tcPr>
            <w:tcW w:w="3408" w:type="dxa"/>
            <w:shd w:val="clear" w:color="auto" w:fill="EEF5FB"/>
            <w:vAlign w:val="center"/>
          </w:tcPr>
          <w:p w14:paraId="25DB0630" w14:textId="77777777" w:rsidR="0041660B" w:rsidRDefault="00000000">
            <w:r>
              <w:rPr>
                <w:sz w:val="17"/>
              </w:rPr>
              <w:t>BCNF</w:t>
            </w:r>
          </w:p>
        </w:tc>
        <w:tc>
          <w:tcPr>
            <w:tcW w:w="3408" w:type="dxa"/>
            <w:shd w:val="clear" w:color="auto" w:fill="EEF5FB"/>
            <w:vAlign w:val="center"/>
          </w:tcPr>
          <w:p w14:paraId="5E891DB4" w14:textId="77777777" w:rsidR="0041660B" w:rsidRDefault="00000000">
            <w:r>
              <w:rPr>
                <w:sz w:val="17"/>
              </w:rPr>
              <w:t>✓ Pass</w:t>
            </w:r>
          </w:p>
        </w:tc>
        <w:tc>
          <w:tcPr>
            <w:tcW w:w="3408" w:type="dxa"/>
            <w:shd w:val="clear" w:color="auto" w:fill="EEF5FB"/>
            <w:vAlign w:val="center"/>
          </w:tcPr>
          <w:p w14:paraId="4D455A0E" w14:textId="77777777" w:rsidR="0041660B" w:rsidRDefault="00000000">
            <w:r>
              <w:rPr>
                <w:sz w:val="17"/>
              </w:rPr>
              <w:t>DonationID is the determinant and candidate key.</w:t>
            </w:r>
          </w:p>
        </w:tc>
      </w:tr>
    </w:tbl>
    <w:p w14:paraId="2F6C875F" w14:textId="77777777" w:rsidR="0041660B" w:rsidRDefault="00000000">
      <w:r>
        <w:rPr>
          <w:b/>
          <w:color w:val="2E7D32"/>
        </w:rPr>
        <w:t>Result: BCNF ✓</w:t>
      </w:r>
    </w:p>
    <w:p w14:paraId="71920ADF" w14:textId="77777777" w:rsidR="0041660B" w:rsidRDefault="00000000">
      <w:pPr>
        <w:pStyle w:val="Heading3"/>
      </w:pPr>
      <w:r>
        <w:t>Normalization notes</w:t>
      </w:r>
    </w:p>
    <w:p w14:paraId="0AB7F22B" w14:textId="77777777" w:rsidR="0041660B" w:rsidRDefault="00000000">
      <w:pPr>
        <w:pStyle w:val="ListBullet"/>
        <w:spacing w:after="40"/>
      </w:pPr>
      <w:r>
        <w:t>DonorID represents the 1:N ALUMNI → DONATION relationship.</w:t>
      </w:r>
    </w:p>
    <w:p w14:paraId="4DD21757" w14:textId="77777777" w:rsidR="0041660B" w:rsidRDefault="00000000">
      <w:r>
        <w:br w:type="page"/>
      </w:r>
    </w:p>
    <w:p w14:paraId="0FD63588" w14:textId="77777777" w:rsidR="0041660B" w:rsidRDefault="00000000">
      <w:pPr>
        <w:pStyle w:val="Heading1"/>
      </w:pPr>
      <w:r>
        <w:lastRenderedPageBreak/>
        <w:t>3.10 JOB</w:t>
      </w:r>
    </w:p>
    <w:p w14:paraId="27D05C7A" w14:textId="77777777" w:rsidR="0041660B" w:rsidRDefault="00000000">
      <w:r>
        <w:t>Stores job opportunities posted by alumni.</w:t>
      </w:r>
    </w:p>
    <w:p w14:paraId="7F788564" w14:textId="77777777" w:rsidR="0041660B" w:rsidRDefault="00000000">
      <w:r>
        <w:rPr>
          <w:b/>
        </w:rPr>
        <w:t xml:space="preserve">Candidate Key: </w:t>
      </w:r>
      <w:r>
        <w:t>JobID</w:t>
      </w:r>
    </w:p>
    <w:p w14:paraId="4DA23BB2" w14:textId="77777777" w:rsidR="0041660B" w:rsidRDefault="00000000">
      <w:r>
        <w:rPr>
          <w:b/>
        </w:rPr>
        <w:t xml:space="preserve">Functional Dependency: </w:t>
      </w:r>
      <w:r>
        <w:t>JobID → JobTitle, JobType, Salary, PostedBy</w:t>
      </w:r>
    </w:p>
    <w:p>
      <w:pPr>
        <w:jc w:val="left"/>
      </w:pPr>
      <w:r>
        <w:rPr>
          <w:rFonts w:ascii="Calibri" w:hAnsi="Calibri"/>
          <w:b/>
          <w:sz w:val="20"/>
        </w:rPr>
        <w:t>Sample Data — JOB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JobID</w:t>
            </w:r>
          </w:p>
        </w:tc>
        <w:tc>
          <w:tcPr>
            <w:tcW w:type="dxa" w:w="2045"/>
            <w:shd w:val="clear" w:color="auto" w:fill="1F4E78"/>
          </w:tcPr>
          <w:p>
            <w:pPr>
              <w:jc w:val="center"/>
            </w:pPr>
            <w:r/>
            <w:r>
              <w:rPr>
                <w:rFonts w:ascii="Calibri" w:hAnsi="Calibri"/>
                <w:b/>
                <w:color w:val="FFFFFF"/>
                <w:sz w:val="20"/>
              </w:rPr>
              <w:t>JobTitle</w:t>
            </w:r>
          </w:p>
        </w:tc>
        <w:tc>
          <w:tcPr>
            <w:tcW w:type="dxa" w:w="2045"/>
            <w:shd w:val="clear" w:color="auto" w:fill="1F4E78"/>
          </w:tcPr>
          <w:p>
            <w:pPr>
              <w:jc w:val="center"/>
            </w:pPr>
            <w:r/>
            <w:r>
              <w:rPr>
                <w:rFonts w:ascii="Calibri" w:hAnsi="Calibri"/>
                <w:b/>
                <w:color w:val="FFFFFF"/>
                <w:sz w:val="20"/>
              </w:rPr>
              <w:t>JobType</w:t>
            </w:r>
          </w:p>
        </w:tc>
        <w:tc>
          <w:tcPr>
            <w:tcW w:type="dxa" w:w="2045"/>
            <w:shd w:val="clear" w:color="auto" w:fill="1F4E78"/>
          </w:tcPr>
          <w:p>
            <w:pPr>
              <w:jc w:val="center"/>
            </w:pPr>
            <w:r/>
            <w:r>
              <w:rPr>
                <w:rFonts w:ascii="Calibri" w:hAnsi="Calibri"/>
                <w:b/>
                <w:color w:val="FFFFFF"/>
                <w:sz w:val="20"/>
              </w:rPr>
              <w:t>Salary</w:t>
            </w:r>
          </w:p>
        </w:tc>
        <w:tc>
          <w:tcPr>
            <w:tcW w:type="dxa" w:w="2045"/>
            <w:shd w:val="clear" w:color="auto" w:fill="1F4E78"/>
          </w:tcPr>
          <w:p>
            <w:pPr>
              <w:jc w:val="center"/>
            </w:pPr>
            <w:r/>
            <w:r>
              <w:rPr>
                <w:rFonts w:ascii="Calibri" w:hAnsi="Calibri"/>
                <w:b/>
                <w:color w:val="FFFFFF"/>
                <w:sz w:val="20"/>
              </w:rPr>
              <w:t>PostedBy</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Software Engineer</w:t>
            </w:r>
          </w:p>
        </w:tc>
        <w:tc>
          <w:tcPr>
            <w:tcW w:type="dxa" w:w="2045"/>
            <w:shd w:val="clear" w:color="auto" w:fill="EEF5FB"/>
          </w:tcPr>
          <w:p>
            <w:pPr>
              <w:jc w:val="left"/>
            </w:pPr>
            <w:r/>
            <w:r>
              <w:rPr>
                <w:rFonts w:ascii="Calibri" w:hAnsi="Calibri"/>
                <w:b w:val="0"/>
                <w:sz w:val="20"/>
              </w:rPr>
              <w:t>Full-Time</w:t>
            </w:r>
          </w:p>
        </w:tc>
        <w:tc>
          <w:tcPr>
            <w:tcW w:type="dxa" w:w="2045"/>
            <w:shd w:val="clear" w:color="auto" w:fill="EEF5FB"/>
          </w:tcPr>
          <w:p>
            <w:pPr>
              <w:jc w:val="left"/>
            </w:pPr>
            <w:r/>
            <w:r>
              <w:rPr>
                <w:rFonts w:ascii="Calibri" w:hAnsi="Calibri"/>
                <w:b w:val="0"/>
                <w:sz w:val="20"/>
              </w:rPr>
              <w:t>15-20 LPA</w:t>
            </w:r>
          </w:p>
        </w:tc>
        <w:tc>
          <w:tcPr>
            <w:tcW w:type="dxa" w:w="2045"/>
            <w:shd w:val="clear" w:color="auto" w:fill="EEF5FB"/>
          </w:tcPr>
          <w:p>
            <w:pPr>
              <w:jc w:val="left"/>
            </w:pPr>
            <w:r/>
            <w:r>
              <w:rPr>
                <w:rFonts w:ascii="Calibri" w:hAnsi="Calibri"/>
                <w:b w:val="0"/>
                <w:sz w:val="20"/>
              </w:rPr>
              <w:t>1</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Data Analyst</w:t>
            </w:r>
          </w:p>
        </w:tc>
        <w:tc>
          <w:tcPr>
            <w:tcW w:type="dxa" w:w="2045"/>
          </w:tcPr>
          <w:p>
            <w:pPr>
              <w:jc w:val="left"/>
            </w:pPr>
            <w:r/>
            <w:r>
              <w:rPr>
                <w:rFonts w:ascii="Calibri" w:hAnsi="Calibri"/>
                <w:b w:val="0"/>
                <w:sz w:val="20"/>
              </w:rPr>
              <w:t>Full-Time</w:t>
            </w:r>
          </w:p>
        </w:tc>
        <w:tc>
          <w:tcPr>
            <w:tcW w:type="dxa" w:w="2045"/>
          </w:tcPr>
          <w:p>
            <w:pPr>
              <w:jc w:val="left"/>
            </w:pPr>
            <w:r/>
            <w:r>
              <w:rPr>
                <w:rFonts w:ascii="Calibri" w:hAnsi="Calibri"/>
                <w:b w:val="0"/>
                <w:sz w:val="20"/>
              </w:rPr>
              <w:t>10-15 LPA</w:t>
            </w:r>
          </w:p>
        </w:tc>
        <w:tc>
          <w:tcPr>
            <w:tcW w:type="dxa" w:w="2045"/>
          </w:tcPr>
          <w:p>
            <w:pPr>
              <w:jc w:val="left"/>
            </w:pPr>
            <w:r/>
            <w:r>
              <w:rPr>
                <w:rFonts w:ascii="Calibri" w:hAnsi="Calibri"/>
                <w:b w:val="0"/>
                <w:sz w:val="20"/>
              </w:rPr>
              <w:t>2</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Web Developer Intern</w:t>
            </w:r>
          </w:p>
        </w:tc>
        <w:tc>
          <w:tcPr>
            <w:tcW w:type="dxa" w:w="2045"/>
            <w:shd w:val="clear" w:color="auto" w:fill="EEF5FB"/>
          </w:tcPr>
          <w:p>
            <w:pPr>
              <w:jc w:val="left"/>
            </w:pPr>
            <w:r/>
            <w:r>
              <w:rPr>
                <w:rFonts w:ascii="Calibri" w:hAnsi="Calibri"/>
                <w:b w:val="0"/>
                <w:sz w:val="20"/>
              </w:rPr>
              <w:t>Internship</w:t>
            </w:r>
          </w:p>
        </w:tc>
        <w:tc>
          <w:tcPr>
            <w:tcW w:type="dxa" w:w="2045"/>
            <w:shd w:val="clear" w:color="auto" w:fill="EEF5FB"/>
          </w:tcPr>
          <w:p>
            <w:pPr>
              <w:jc w:val="left"/>
            </w:pPr>
            <w:r/>
            <w:r>
              <w:rPr>
                <w:rFonts w:ascii="Calibri" w:hAnsi="Calibri"/>
                <w:b w:val="0"/>
                <w:sz w:val="20"/>
              </w:rPr>
              <w:t>5 LPA</w:t>
            </w:r>
          </w:p>
        </w:tc>
        <w:tc>
          <w:tcPr>
            <w:tcW w:type="dxa" w:w="2045"/>
            <w:shd w:val="clear" w:color="auto" w:fill="EEF5FB"/>
          </w:tcPr>
          <w:p>
            <w:pPr>
              <w:jc w:val="left"/>
            </w:pPr>
            <w:r/>
            <w:r>
              <w:rPr>
                <w:rFonts w:ascii="Calibri" w:hAnsi="Calibri"/>
                <w:b w:val="0"/>
                <w:sz w:val="20"/>
              </w:rPr>
              <w:t>3</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Project Manager</w:t>
            </w:r>
          </w:p>
        </w:tc>
        <w:tc>
          <w:tcPr>
            <w:tcW w:type="dxa" w:w="2045"/>
          </w:tcPr>
          <w:p>
            <w:pPr>
              <w:jc w:val="left"/>
            </w:pPr>
            <w:r/>
            <w:r>
              <w:rPr>
                <w:rFonts w:ascii="Calibri" w:hAnsi="Calibri"/>
                <w:b w:val="0"/>
                <w:sz w:val="20"/>
              </w:rPr>
              <w:t>Full-Time</w:t>
            </w:r>
          </w:p>
        </w:tc>
        <w:tc>
          <w:tcPr>
            <w:tcW w:type="dxa" w:w="2045"/>
          </w:tcPr>
          <w:p>
            <w:pPr>
              <w:jc w:val="left"/>
            </w:pPr>
            <w:r/>
            <w:r>
              <w:rPr>
                <w:rFonts w:ascii="Calibri" w:hAnsi="Calibri"/>
                <w:b w:val="0"/>
                <w:sz w:val="20"/>
              </w:rPr>
              <w:t>25-30 LPA</w:t>
            </w:r>
          </w:p>
        </w:tc>
        <w:tc>
          <w:tcPr>
            <w:tcW w:type="dxa" w:w="2045"/>
          </w:tcPr>
          <w:p>
            <w:pPr>
              <w:jc w:val="left"/>
            </w:pPr>
            <w:r/>
            <w:r>
              <w:rPr>
                <w:rFonts w:ascii="Calibri" w:hAnsi="Calibri"/>
                <w:b w:val="0"/>
                <w:sz w:val="20"/>
              </w:rPr>
              <w:t>4</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ML Engineer</w:t>
            </w:r>
          </w:p>
        </w:tc>
        <w:tc>
          <w:tcPr>
            <w:tcW w:type="dxa" w:w="2045"/>
            <w:shd w:val="clear" w:color="auto" w:fill="EEF5FB"/>
          </w:tcPr>
          <w:p>
            <w:pPr>
              <w:jc w:val="left"/>
            </w:pPr>
            <w:r/>
            <w:r>
              <w:rPr>
                <w:rFonts w:ascii="Calibri" w:hAnsi="Calibri"/>
                <w:b w:val="0"/>
                <w:sz w:val="20"/>
              </w:rPr>
              <w:t>Contract</w:t>
            </w:r>
          </w:p>
        </w:tc>
        <w:tc>
          <w:tcPr>
            <w:tcW w:type="dxa" w:w="2045"/>
            <w:shd w:val="clear" w:color="auto" w:fill="EEF5FB"/>
          </w:tcPr>
          <w:p>
            <w:pPr>
              <w:jc w:val="left"/>
            </w:pPr>
            <w:r/>
            <w:r>
              <w:rPr>
                <w:rFonts w:ascii="Calibri" w:hAnsi="Calibri"/>
                <w:b w:val="0"/>
                <w:sz w:val="20"/>
              </w:rPr>
              <w:t>20-25 LPA</w:t>
            </w:r>
          </w:p>
        </w:tc>
        <w:tc>
          <w:tcPr>
            <w:tcW w:type="dxa" w:w="2045"/>
            <w:shd w:val="clear" w:color="auto" w:fill="EEF5FB"/>
          </w:tcPr>
          <w:p>
            <w:pPr>
              <w:jc w:val="left"/>
            </w:pPr>
            <w:r/>
            <w:r>
              <w:rPr>
                <w:rFonts w:ascii="Calibri" w:hAnsi="Calibri"/>
                <w:b w:val="0"/>
                <w:sz w:val="20"/>
              </w:rPr>
              <w:t>5</w:t>
            </w:r>
          </w:p>
        </w:tc>
      </w:tr>
    </w:tbl>
    <w:p>
      <w:r>
        <w:rPr>
          <w:rFonts w:ascii="Calibri" w:hAnsi="Calibri"/>
          <w:b/>
          <w:i w:val="0"/>
          <w:color w:val="2E6B9E"/>
          <w:sz w:val="22"/>
        </w:rPr>
        <w:t>Normalization Solving — JOB (step-by-step)</w:t>
      </w:r>
    </w:p>
    <w:p>
      <w:r>
        <w:rPr>
          <w:rFonts w:ascii="Calibri" w:hAnsi="Calibri"/>
          <w:b w:val="0"/>
          <w:i/>
          <w:sz w:val="18"/>
        </w:rPr>
        <w:t>Given FD:  JobID → JobTitle, JobType, Salary, PostedBy</w:t>
      </w:r>
    </w:p>
    <w:p>
      <w:pPr>
        <w:ind w:left="120"/>
      </w:pPr>
      <w:r>
        <w:rPr>
          <w:rFonts w:ascii="Calibri" w:hAnsi="Calibri"/>
          <w:b w:val="0"/>
          <w:i w:val="0"/>
          <w:sz w:val="18"/>
        </w:rPr>
        <w:t>1NF:  All attributes are atomic; each job has a single JobType and Salary.</w:t>
      </w:r>
    </w:p>
    <w:p>
      <w:pPr>
        <w:ind w:left="120"/>
      </w:pPr>
      <w:r>
        <w:rPr>
          <w:rFonts w:ascii="Calibri" w:hAnsi="Calibri"/>
          <w:b w:val="0"/>
          <w:i w:val="0"/>
          <w:sz w:val="18"/>
        </w:rPr>
        <w:t>2NF:  Single-attribute key (JobID); no partial dependency.</w:t>
      </w:r>
    </w:p>
    <w:p>
      <w:pPr>
        <w:ind w:left="120"/>
      </w:pPr>
      <w:r>
        <w:rPr>
          <w:rFonts w:ascii="Calibri" w:hAnsi="Calibri"/>
          <w:b w:val="0"/>
          <w:i w:val="0"/>
          <w:sz w:val="18"/>
        </w:rPr>
        <w:t>3NF:  PostedBy is a foreign key to ALUMNI; JobTitle, JobType, and Salary depend directly on JobID. (The COMPANY–JOB relationship has been excluded, so no CompanyID is present.)</w:t>
      </w:r>
    </w:p>
    <w:p>
      <w:pPr>
        <w:ind w:left="120"/>
      </w:pPr>
      <w:r>
        <w:rPr>
          <w:rFonts w:ascii="Calibri" w:hAnsi="Calibri"/>
          <w:b w:val="0"/>
          <w:i w:val="0"/>
          <w:sz w:val="18"/>
        </w:rPr>
        <w:t>BCNF:  The only determinant is JobID, a candidate key.</w:t>
      </w:r>
    </w:p>
    <w:p>
      <w:r>
        <w:rPr>
          <w:rFonts w:ascii="Calibri" w:hAnsi="Calibri"/>
          <w:b/>
          <w:i w:val="0"/>
          <w:color w:val="2C5F2D"/>
          <w:sz w:val="18"/>
        </w:rPr>
        <w:t>✓ Result: JOB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5DCB691C" w14:textId="77777777">
        <w:trPr>
          <w:jc w:val="center"/>
        </w:trPr>
        <w:tc>
          <w:tcPr>
            <w:tcW w:w="3408" w:type="dxa"/>
            <w:shd w:val="clear" w:color="auto" w:fill="1F4E78"/>
            <w:vAlign w:val="center"/>
          </w:tcPr>
          <w:p w14:paraId="63D90AEE" w14:textId="77777777" w:rsidR="0041660B" w:rsidRDefault="00000000">
            <w:r>
              <w:rPr>
                <w:b/>
                <w:color w:val="FFFFFF"/>
                <w:sz w:val="18"/>
              </w:rPr>
              <w:t>Normal Form</w:t>
            </w:r>
          </w:p>
        </w:tc>
        <w:tc>
          <w:tcPr>
            <w:tcW w:w="3408" w:type="dxa"/>
            <w:shd w:val="clear" w:color="auto" w:fill="1F4E78"/>
            <w:vAlign w:val="center"/>
          </w:tcPr>
          <w:p w14:paraId="1885428D" w14:textId="77777777" w:rsidR="0041660B" w:rsidRDefault="00000000">
            <w:r>
              <w:rPr>
                <w:b/>
                <w:color w:val="FFFFFF"/>
                <w:sz w:val="18"/>
              </w:rPr>
              <w:t>Status</w:t>
            </w:r>
          </w:p>
        </w:tc>
        <w:tc>
          <w:tcPr>
            <w:tcW w:w="3408" w:type="dxa"/>
            <w:shd w:val="clear" w:color="auto" w:fill="1F4E78"/>
            <w:vAlign w:val="center"/>
          </w:tcPr>
          <w:p w14:paraId="4B56D8E3" w14:textId="77777777" w:rsidR="0041660B" w:rsidRDefault="00000000">
            <w:r>
              <w:rPr>
                <w:b/>
                <w:color w:val="FFFFFF"/>
                <w:sz w:val="18"/>
              </w:rPr>
              <w:t>Reasoning</w:t>
            </w:r>
          </w:p>
        </w:tc>
      </w:tr>
      <w:tr w:rsidR="0041660B" w14:paraId="43824FFF" w14:textId="77777777">
        <w:trPr>
          <w:jc w:val="center"/>
        </w:trPr>
        <w:tc>
          <w:tcPr>
            <w:tcW w:w="3408" w:type="dxa"/>
            <w:shd w:val="clear" w:color="auto" w:fill="FFFFFF"/>
            <w:vAlign w:val="center"/>
          </w:tcPr>
          <w:p w14:paraId="5F8C3F8C" w14:textId="77777777" w:rsidR="0041660B" w:rsidRDefault="00000000">
            <w:r>
              <w:rPr>
                <w:sz w:val="17"/>
              </w:rPr>
              <w:t>1NF</w:t>
            </w:r>
          </w:p>
        </w:tc>
        <w:tc>
          <w:tcPr>
            <w:tcW w:w="3408" w:type="dxa"/>
            <w:shd w:val="clear" w:color="auto" w:fill="FFFFFF"/>
            <w:vAlign w:val="center"/>
          </w:tcPr>
          <w:p w14:paraId="226EB8AD" w14:textId="77777777" w:rsidR="0041660B" w:rsidRDefault="00000000">
            <w:r>
              <w:rPr>
                <w:sz w:val="17"/>
              </w:rPr>
              <w:t>✓ Pass</w:t>
            </w:r>
          </w:p>
        </w:tc>
        <w:tc>
          <w:tcPr>
            <w:tcW w:w="3408" w:type="dxa"/>
            <w:shd w:val="clear" w:color="auto" w:fill="FFFFFF"/>
            <w:vAlign w:val="center"/>
          </w:tcPr>
          <w:p w14:paraId="0CAF7E05" w14:textId="77777777" w:rsidR="0041660B" w:rsidRDefault="00000000">
            <w:r>
              <w:rPr>
                <w:sz w:val="17"/>
              </w:rPr>
              <w:t>All attributes are atomic.</w:t>
            </w:r>
          </w:p>
        </w:tc>
      </w:tr>
      <w:tr w:rsidR="0041660B" w14:paraId="51F12ABC" w14:textId="77777777">
        <w:trPr>
          <w:jc w:val="center"/>
        </w:trPr>
        <w:tc>
          <w:tcPr>
            <w:tcW w:w="3408" w:type="dxa"/>
            <w:shd w:val="clear" w:color="auto" w:fill="EEF5FB"/>
            <w:vAlign w:val="center"/>
          </w:tcPr>
          <w:p w14:paraId="7943BCBB" w14:textId="77777777" w:rsidR="0041660B" w:rsidRDefault="00000000">
            <w:r>
              <w:rPr>
                <w:sz w:val="17"/>
              </w:rPr>
              <w:t>2NF</w:t>
            </w:r>
          </w:p>
        </w:tc>
        <w:tc>
          <w:tcPr>
            <w:tcW w:w="3408" w:type="dxa"/>
            <w:shd w:val="clear" w:color="auto" w:fill="EEF5FB"/>
            <w:vAlign w:val="center"/>
          </w:tcPr>
          <w:p w14:paraId="36AC3CA2" w14:textId="77777777" w:rsidR="0041660B" w:rsidRDefault="00000000">
            <w:r>
              <w:rPr>
                <w:sz w:val="17"/>
              </w:rPr>
              <w:t>✓ Pass</w:t>
            </w:r>
          </w:p>
        </w:tc>
        <w:tc>
          <w:tcPr>
            <w:tcW w:w="3408" w:type="dxa"/>
            <w:shd w:val="clear" w:color="auto" w:fill="EEF5FB"/>
            <w:vAlign w:val="center"/>
          </w:tcPr>
          <w:p w14:paraId="089EDF82" w14:textId="77777777" w:rsidR="0041660B" w:rsidRDefault="00000000">
            <w:r>
              <w:rPr>
                <w:sz w:val="17"/>
              </w:rPr>
              <w:t>Single-attribute key; no partial dependency.</w:t>
            </w:r>
          </w:p>
        </w:tc>
      </w:tr>
      <w:tr w:rsidR="0041660B" w14:paraId="194F1156" w14:textId="77777777">
        <w:trPr>
          <w:jc w:val="center"/>
        </w:trPr>
        <w:tc>
          <w:tcPr>
            <w:tcW w:w="3408" w:type="dxa"/>
            <w:shd w:val="clear" w:color="auto" w:fill="FFFFFF"/>
            <w:vAlign w:val="center"/>
          </w:tcPr>
          <w:p w14:paraId="2C014417" w14:textId="77777777" w:rsidR="0041660B" w:rsidRDefault="00000000">
            <w:r>
              <w:rPr>
                <w:sz w:val="17"/>
              </w:rPr>
              <w:t>3NF</w:t>
            </w:r>
          </w:p>
        </w:tc>
        <w:tc>
          <w:tcPr>
            <w:tcW w:w="3408" w:type="dxa"/>
            <w:shd w:val="clear" w:color="auto" w:fill="FFFFFF"/>
            <w:vAlign w:val="center"/>
          </w:tcPr>
          <w:p w14:paraId="479DFF5F" w14:textId="77777777" w:rsidR="0041660B" w:rsidRDefault="00000000">
            <w:r>
              <w:rPr>
                <w:sz w:val="17"/>
              </w:rPr>
              <w:t>✓ Pass</w:t>
            </w:r>
          </w:p>
        </w:tc>
        <w:tc>
          <w:tcPr>
            <w:tcW w:w="3408" w:type="dxa"/>
            <w:shd w:val="clear" w:color="auto" w:fill="FFFFFF"/>
            <w:vAlign w:val="center"/>
          </w:tcPr>
          <w:p>
            <w:r>
              <w:t>PostedBy is a relationship-derived FK; alumni details are stored in their own relation.</w:t>
            </w:r>
          </w:p>
        </w:tc>
      </w:tr>
      <w:tr w:rsidR="0041660B" w14:paraId="327F6B6E" w14:textId="77777777">
        <w:trPr>
          <w:jc w:val="center"/>
        </w:trPr>
        <w:tc>
          <w:tcPr>
            <w:tcW w:w="3408" w:type="dxa"/>
            <w:shd w:val="clear" w:color="auto" w:fill="EEF5FB"/>
            <w:vAlign w:val="center"/>
          </w:tcPr>
          <w:p w14:paraId="0958DA5A" w14:textId="77777777" w:rsidR="0041660B" w:rsidRDefault="00000000">
            <w:r>
              <w:rPr>
                <w:sz w:val="17"/>
              </w:rPr>
              <w:t>BCNF</w:t>
            </w:r>
          </w:p>
        </w:tc>
        <w:tc>
          <w:tcPr>
            <w:tcW w:w="3408" w:type="dxa"/>
            <w:shd w:val="clear" w:color="auto" w:fill="EEF5FB"/>
            <w:vAlign w:val="center"/>
          </w:tcPr>
          <w:p w14:paraId="30BD5476" w14:textId="77777777" w:rsidR="0041660B" w:rsidRDefault="00000000">
            <w:r>
              <w:rPr>
                <w:sz w:val="17"/>
              </w:rPr>
              <w:t>✓ Pass</w:t>
            </w:r>
          </w:p>
        </w:tc>
        <w:tc>
          <w:tcPr>
            <w:tcW w:w="3408" w:type="dxa"/>
            <w:shd w:val="clear" w:color="auto" w:fill="EEF5FB"/>
            <w:vAlign w:val="center"/>
          </w:tcPr>
          <w:p w14:paraId="6A5DFB52" w14:textId="77777777" w:rsidR="0041660B" w:rsidRDefault="00000000">
            <w:r>
              <w:rPr>
                <w:sz w:val="17"/>
              </w:rPr>
              <w:t>JobID is the determinant and candidate key.</w:t>
            </w:r>
          </w:p>
        </w:tc>
      </w:tr>
    </w:tbl>
    <w:p w14:paraId="5D49315A" w14:textId="77777777" w:rsidR="0041660B" w:rsidRDefault="00000000">
      <w:r>
        <w:rPr>
          <w:b/>
          <w:color w:val="2E7D32"/>
        </w:rPr>
        <w:t>Result: BCNF ✓</w:t>
      </w:r>
    </w:p>
    <w:p w14:paraId="5BF73418" w14:textId="77777777" w:rsidR="0041660B" w:rsidRDefault="00000000">
      <w:pPr>
        <w:pStyle w:val="Heading3"/>
      </w:pPr>
      <w:r>
        <w:t>Normalization notes</w:t>
      </w:r>
    </w:p>
    <w:p w14:paraId="631C0246" w14:textId="77777777" w:rsidR="0041660B" w:rsidRDefault="00000000">
      <w:pPr>
        <w:pStyle w:val="ListBullet"/>
        <w:spacing w:after="40"/>
      </w:pPr>
      <w:r>
        <w:t>PostedBy represents ALUMNI → JOB.</w:t>
      </w:r>
    </w:p>
    <w:p w14:paraId="44903216" w14:textId="77777777" w:rsidR="0041660B" w:rsidRDefault="00000000">
      <w:r>
        <w:br w:type="page"/>
      </w:r>
    </w:p>
    <w:p w14:paraId="6ADE5D17" w14:textId="77777777" w:rsidR="0041660B" w:rsidRDefault="00000000">
      <w:pPr>
        <w:pStyle w:val="Heading1"/>
      </w:pPr>
      <w:r>
        <w:lastRenderedPageBreak/>
        <w:t>4.1 ALUMNI_SKILL</w:t>
      </w:r>
    </w:p>
    <w:p w14:paraId="6FA63928" w14:textId="77777777" w:rsidR="0041660B" w:rsidRDefault="00000000">
      <w:r>
        <w:t>Resolves the M:N relationship between ALUMNI and SKILL.</w:t>
      </w:r>
    </w:p>
    <w:p w14:paraId="56EBB2D5" w14:textId="77777777" w:rsidR="0041660B" w:rsidRDefault="00000000">
      <w:r>
        <w:rPr>
          <w:b/>
        </w:rPr>
        <w:t xml:space="preserve">Functional Dependency: </w:t>
      </w:r>
      <w:r>
        <w:t>(AlumniID, SkillID) → no non-key attributes.</w:t>
      </w:r>
    </w:p>
    <w:p>
      <w:pPr>
        <w:jc w:val="left"/>
      </w:pPr>
      <w:r>
        <w:rPr>
          <w:rFonts w:ascii="Calibri" w:hAnsi="Calibri"/>
          <w:b/>
          <w:sz w:val="20"/>
        </w:rPr>
        <w:t>Sample Data — ALUMNI_SKILL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AlumniID</w:t>
            </w:r>
          </w:p>
        </w:tc>
        <w:tc>
          <w:tcPr>
            <w:tcW w:type="dxa" w:w="5112"/>
            <w:shd w:val="clear" w:color="auto" w:fill="1F4E78"/>
          </w:tcPr>
          <w:p>
            <w:pPr>
              <w:jc w:val="center"/>
            </w:pPr>
            <w:r/>
            <w:r>
              <w:rPr>
                <w:rFonts w:ascii="Calibri" w:hAnsi="Calibri"/>
                <w:b/>
                <w:color w:val="FFFFFF"/>
                <w:sz w:val="20"/>
              </w:rPr>
              <w:t>SkillID</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1</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3</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2</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1</w:t>
            </w:r>
          </w:p>
        </w:tc>
      </w:tr>
      <w:tr>
        <w:tc>
          <w:tcPr>
            <w:tcW w:type="dxa" w:w="5112"/>
            <w:shd w:val="clear" w:color="auto" w:fill="EEF5FB"/>
          </w:tcPr>
          <w:p>
            <w:pPr>
              <w:jc w:val="left"/>
            </w:pPr>
            <w:r/>
            <w:r>
              <w:rPr>
                <w:rFonts w:ascii="Calibri" w:hAnsi="Calibri"/>
                <w:b w:val="0"/>
                <w:sz w:val="20"/>
              </w:rPr>
              <w:t>5</w:t>
            </w:r>
          </w:p>
        </w:tc>
        <w:tc>
          <w:tcPr>
            <w:tcW w:type="dxa" w:w="5112"/>
            <w:shd w:val="clear" w:color="auto" w:fill="EEF5FB"/>
          </w:tcPr>
          <w:p>
            <w:pPr>
              <w:jc w:val="left"/>
            </w:pPr>
            <w:r/>
            <w:r>
              <w:rPr>
                <w:rFonts w:ascii="Calibri" w:hAnsi="Calibri"/>
                <w:b w:val="0"/>
                <w:sz w:val="20"/>
              </w:rPr>
              <w:t>3</w:t>
            </w:r>
          </w:p>
        </w:tc>
      </w:tr>
    </w:tbl>
    <w:p>
      <w:r>
        <w:rPr>
          <w:rFonts w:ascii="Calibri" w:hAnsi="Calibri"/>
          <w:b/>
          <w:i w:val="0"/>
          <w:color w:val="2E6B9E"/>
          <w:sz w:val="22"/>
        </w:rPr>
        <w:t>Normalization Solving — ALUMNI_SKILL (step-by-step)</w:t>
      </w:r>
    </w:p>
    <w:p>
      <w:r>
        <w:rPr>
          <w:rFonts w:ascii="Calibri" w:hAnsi="Calibri"/>
          <w:b w:val="0"/>
          <w:i/>
          <w:sz w:val="18"/>
        </w:rPr>
        <w:t>Given FD:  (AlumniID, SkillID) → (no non-key attributes)</w:t>
      </w:r>
    </w:p>
    <w:p>
      <w:pPr>
        <w:ind w:left="120"/>
      </w:pPr>
      <w:r>
        <w:rPr>
          <w:rFonts w:ascii="Calibri" w:hAnsi="Calibri"/>
          <w:b w:val="0"/>
          <w:i w:val="0"/>
          <w:sz w:val="18"/>
        </w:rPr>
        <w:t>1NF:  The composite key values are atomic; there are no repeating groups.</w:t>
      </w:r>
    </w:p>
    <w:p>
      <w:pPr>
        <w:ind w:left="120"/>
      </w:pPr>
      <w:r>
        <w:rPr>
          <w:rFonts w:ascii="Calibri" w:hAnsi="Calibri"/>
          <w:b w:val="0"/>
          <w:i w:val="0"/>
          <w:sz w:val="18"/>
        </w:rPr>
        <w:t>2NF:  There are no non-key attributes, so a partial dependency cannot exist.</w:t>
      </w:r>
    </w:p>
    <w:p>
      <w:pPr>
        <w:ind w:left="120"/>
      </w:pPr>
      <w:r>
        <w:rPr>
          <w:rFonts w:ascii="Calibri" w:hAnsi="Calibri"/>
          <w:b w:val="0"/>
          <w:i w:val="0"/>
          <w:sz w:val="18"/>
        </w:rPr>
        <w:t>3NF:  There are no non-key attributes, so no transitive dependency.</w:t>
      </w:r>
    </w:p>
    <w:p>
      <w:pPr>
        <w:ind w:left="120"/>
      </w:pPr>
      <w:r>
        <w:rPr>
          <w:rFonts w:ascii="Calibri" w:hAnsi="Calibri"/>
          <w:b w:val="0"/>
          <w:i w:val="0"/>
          <w:sz w:val="18"/>
        </w:rPr>
        <w:t>BCNF:  The only determinant is the full composite key (AlumniID, SkillID), which is a candidate key.</w:t>
      </w:r>
    </w:p>
    <w:p>
      <w:r>
        <w:rPr>
          <w:rFonts w:ascii="Calibri" w:hAnsi="Calibri"/>
          <w:b/>
          <w:i w:val="0"/>
          <w:color w:val="2C5F2D"/>
          <w:sz w:val="18"/>
        </w:rPr>
        <w:t>✓ Result: ALUMNI_SKILL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1554E6F6" w14:textId="77777777">
        <w:trPr>
          <w:jc w:val="center"/>
        </w:trPr>
        <w:tc>
          <w:tcPr>
            <w:tcW w:w="3408" w:type="dxa"/>
            <w:shd w:val="clear" w:color="auto" w:fill="1F4E78"/>
            <w:vAlign w:val="center"/>
          </w:tcPr>
          <w:p w14:paraId="2B388699" w14:textId="77777777" w:rsidR="0041660B" w:rsidRDefault="00000000">
            <w:r>
              <w:rPr>
                <w:b/>
                <w:color w:val="FFFFFF"/>
                <w:sz w:val="18"/>
              </w:rPr>
              <w:t>Normal Form</w:t>
            </w:r>
          </w:p>
        </w:tc>
        <w:tc>
          <w:tcPr>
            <w:tcW w:w="3408" w:type="dxa"/>
            <w:shd w:val="clear" w:color="auto" w:fill="1F4E78"/>
            <w:vAlign w:val="center"/>
          </w:tcPr>
          <w:p w14:paraId="329060AB" w14:textId="77777777" w:rsidR="0041660B" w:rsidRDefault="00000000">
            <w:r>
              <w:rPr>
                <w:b/>
                <w:color w:val="FFFFFF"/>
                <w:sz w:val="18"/>
              </w:rPr>
              <w:t>Status</w:t>
            </w:r>
          </w:p>
        </w:tc>
        <w:tc>
          <w:tcPr>
            <w:tcW w:w="3408" w:type="dxa"/>
            <w:shd w:val="clear" w:color="auto" w:fill="1F4E78"/>
            <w:vAlign w:val="center"/>
          </w:tcPr>
          <w:p w14:paraId="67D945BA" w14:textId="77777777" w:rsidR="0041660B" w:rsidRDefault="00000000">
            <w:r>
              <w:rPr>
                <w:b/>
                <w:color w:val="FFFFFF"/>
                <w:sz w:val="18"/>
              </w:rPr>
              <w:t>Reasoning</w:t>
            </w:r>
          </w:p>
        </w:tc>
      </w:tr>
      <w:tr w:rsidR="0041660B" w14:paraId="5EFE5502" w14:textId="77777777">
        <w:trPr>
          <w:jc w:val="center"/>
        </w:trPr>
        <w:tc>
          <w:tcPr>
            <w:tcW w:w="3408" w:type="dxa"/>
            <w:shd w:val="clear" w:color="auto" w:fill="FFFFFF"/>
            <w:vAlign w:val="center"/>
          </w:tcPr>
          <w:p w14:paraId="752D1E8A" w14:textId="77777777" w:rsidR="0041660B" w:rsidRDefault="00000000">
            <w:r>
              <w:rPr>
                <w:sz w:val="17"/>
              </w:rPr>
              <w:t>1NF</w:t>
            </w:r>
          </w:p>
        </w:tc>
        <w:tc>
          <w:tcPr>
            <w:tcW w:w="3408" w:type="dxa"/>
            <w:shd w:val="clear" w:color="auto" w:fill="FFFFFF"/>
            <w:vAlign w:val="center"/>
          </w:tcPr>
          <w:p w14:paraId="5EF996A8" w14:textId="77777777" w:rsidR="0041660B" w:rsidRDefault="00000000">
            <w:r>
              <w:rPr>
                <w:sz w:val="17"/>
              </w:rPr>
              <w:t>✓ Pass</w:t>
            </w:r>
          </w:p>
        </w:tc>
        <w:tc>
          <w:tcPr>
            <w:tcW w:w="3408" w:type="dxa"/>
            <w:shd w:val="clear" w:color="auto" w:fill="FFFFFF"/>
            <w:vAlign w:val="center"/>
          </w:tcPr>
          <w:p w14:paraId="281594E8" w14:textId="77777777" w:rsidR="0041660B" w:rsidRDefault="00000000">
            <w:r>
              <w:rPr>
                <w:sz w:val="17"/>
              </w:rPr>
              <w:t>Atomic key values; no repeating groups.</w:t>
            </w:r>
          </w:p>
        </w:tc>
      </w:tr>
      <w:tr w:rsidR="0041660B" w14:paraId="3AE9A96F" w14:textId="77777777">
        <w:trPr>
          <w:jc w:val="center"/>
        </w:trPr>
        <w:tc>
          <w:tcPr>
            <w:tcW w:w="3408" w:type="dxa"/>
            <w:shd w:val="clear" w:color="auto" w:fill="EEF5FB"/>
            <w:vAlign w:val="center"/>
          </w:tcPr>
          <w:p w14:paraId="5E100790" w14:textId="77777777" w:rsidR="0041660B" w:rsidRDefault="00000000">
            <w:r>
              <w:rPr>
                <w:sz w:val="17"/>
              </w:rPr>
              <w:t>2NF</w:t>
            </w:r>
          </w:p>
        </w:tc>
        <w:tc>
          <w:tcPr>
            <w:tcW w:w="3408" w:type="dxa"/>
            <w:shd w:val="clear" w:color="auto" w:fill="EEF5FB"/>
            <w:vAlign w:val="center"/>
          </w:tcPr>
          <w:p w14:paraId="27FF1759" w14:textId="77777777" w:rsidR="0041660B" w:rsidRDefault="00000000">
            <w:r>
              <w:rPr>
                <w:sz w:val="17"/>
              </w:rPr>
              <w:t>✓ Pass</w:t>
            </w:r>
          </w:p>
        </w:tc>
        <w:tc>
          <w:tcPr>
            <w:tcW w:w="3408" w:type="dxa"/>
            <w:shd w:val="clear" w:color="auto" w:fill="EEF5FB"/>
            <w:vAlign w:val="center"/>
          </w:tcPr>
          <w:p w14:paraId="002F8ABA" w14:textId="77777777" w:rsidR="0041660B" w:rsidRDefault="00000000">
            <w:r>
              <w:rPr>
                <w:sz w:val="17"/>
              </w:rPr>
              <w:t>There are no non-key attributes, so partial dependency is impossible.</w:t>
            </w:r>
          </w:p>
        </w:tc>
      </w:tr>
      <w:tr w:rsidR="0041660B" w14:paraId="39E5F64F" w14:textId="77777777">
        <w:trPr>
          <w:jc w:val="center"/>
        </w:trPr>
        <w:tc>
          <w:tcPr>
            <w:tcW w:w="3408" w:type="dxa"/>
            <w:shd w:val="clear" w:color="auto" w:fill="FFFFFF"/>
            <w:vAlign w:val="center"/>
          </w:tcPr>
          <w:p w14:paraId="3115D314" w14:textId="77777777" w:rsidR="0041660B" w:rsidRDefault="00000000">
            <w:r>
              <w:rPr>
                <w:sz w:val="17"/>
              </w:rPr>
              <w:t>3NF</w:t>
            </w:r>
          </w:p>
        </w:tc>
        <w:tc>
          <w:tcPr>
            <w:tcW w:w="3408" w:type="dxa"/>
            <w:shd w:val="clear" w:color="auto" w:fill="FFFFFF"/>
            <w:vAlign w:val="center"/>
          </w:tcPr>
          <w:p w14:paraId="2D4F80A1" w14:textId="77777777" w:rsidR="0041660B" w:rsidRDefault="00000000">
            <w:r>
              <w:rPr>
                <w:sz w:val="17"/>
              </w:rPr>
              <w:t>✓ Pass</w:t>
            </w:r>
          </w:p>
        </w:tc>
        <w:tc>
          <w:tcPr>
            <w:tcW w:w="3408" w:type="dxa"/>
            <w:shd w:val="clear" w:color="auto" w:fill="FFFFFF"/>
            <w:vAlign w:val="center"/>
          </w:tcPr>
          <w:p w14:paraId="5E067C93" w14:textId="77777777" w:rsidR="0041660B" w:rsidRDefault="00000000">
            <w:r>
              <w:rPr>
                <w:sz w:val="17"/>
              </w:rPr>
              <w:t>There are no non-key attributes, so transitive dependency is impossible.</w:t>
            </w:r>
          </w:p>
        </w:tc>
      </w:tr>
      <w:tr w:rsidR="0041660B" w14:paraId="2044BBF7" w14:textId="77777777">
        <w:trPr>
          <w:jc w:val="center"/>
        </w:trPr>
        <w:tc>
          <w:tcPr>
            <w:tcW w:w="3408" w:type="dxa"/>
            <w:shd w:val="clear" w:color="auto" w:fill="EEF5FB"/>
            <w:vAlign w:val="center"/>
          </w:tcPr>
          <w:p w14:paraId="4627058C" w14:textId="77777777" w:rsidR="0041660B" w:rsidRDefault="00000000">
            <w:r>
              <w:rPr>
                <w:sz w:val="17"/>
              </w:rPr>
              <w:t>BCNF</w:t>
            </w:r>
          </w:p>
        </w:tc>
        <w:tc>
          <w:tcPr>
            <w:tcW w:w="3408" w:type="dxa"/>
            <w:shd w:val="clear" w:color="auto" w:fill="EEF5FB"/>
            <w:vAlign w:val="center"/>
          </w:tcPr>
          <w:p w14:paraId="620CA552" w14:textId="77777777" w:rsidR="0041660B" w:rsidRDefault="00000000">
            <w:r>
              <w:rPr>
                <w:sz w:val="17"/>
              </w:rPr>
              <w:t>✓ Pass</w:t>
            </w:r>
          </w:p>
        </w:tc>
        <w:tc>
          <w:tcPr>
            <w:tcW w:w="3408" w:type="dxa"/>
            <w:shd w:val="clear" w:color="auto" w:fill="EEF5FB"/>
            <w:vAlign w:val="center"/>
          </w:tcPr>
          <w:p w14:paraId="1A2F3659" w14:textId="77777777" w:rsidR="0041660B" w:rsidRDefault="00000000">
            <w:r>
              <w:rPr>
                <w:sz w:val="17"/>
              </w:rPr>
              <w:t>The only determinant represented is the composite candidate key.</w:t>
            </w:r>
          </w:p>
        </w:tc>
      </w:tr>
    </w:tbl>
    <w:p w14:paraId="07EBBF16" w14:textId="77777777" w:rsidR="0041660B" w:rsidRDefault="00000000">
      <w:pPr>
        <w:pStyle w:val="Heading3"/>
      </w:pPr>
      <w:r>
        <w:t>Normalization notes</w:t>
      </w:r>
    </w:p>
    <w:p w14:paraId="7A0E65FD" w14:textId="77777777" w:rsidR="0041660B" w:rsidRDefault="00000000">
      <w:pPr>
        <w:pStyle w:val="ListBullet"/>
        <w:spacing w:after="40"/>
      </w:pPr>
      <w:r>
        <w:t>Composite primary key: (AlumniID, SkillID).</w:t>
      </w:r>
    </w:p>
    <w:p w14:paraId="156B8131" w14:textId="77777777" w:rsidR="0041660B" w:rsidRDefault="00000000">
      <w:r>
        <w:br w:type="page"/>
      </w:r>
    </w:p>
    <w:p w14:paraId="5847E607" w14:textId="77777777" w:rsidR="0041660B" w:rsidRDefault="00000000">
      <w:pPr>
        <w:pStyle w:val="Heading1"/>
      </w:pPr>
      <w:r>
        <w:lastRenderedPageBreak/>
        <w:t>4.2 ALUMNI_EVENT</w:t>
      </w:r>
    </w:p>
    <w:p w14:paraId="59508158" w14:textId="77777777" w:rsidR="0041660B" w:rsidRDefault="00000000">
      <w:r>
        <w:t>Resolves the M:N relationship between ALUMNI and EVENT for attendance.</w:t>
      </w:r>
    </w:p>
    <w:p w14:paraId="007EEEE7" w14:textId="77777777" w:rsidR="0041660B" w:rsidRDefault="00000000">
      <w:r>
        <w:rPr>
          <w:b/>
        </w:rPr>
        <w:t xml:space="preserve">Functional Dependency: </w:t>
      </w:r>
      <w:r>
        <w:t>(AlumniID, EventID) → no non-key attributes.</w:t>
      </w:r>
    </w:p>
    <w:p>
      <w:pPr>
        <w:jc w:val="left"/>
      </w:pPr>
      <w:r>
        <w:rPr>
          <w:rFonts w:ascii="Calibri" w:hAnsi="Calibri"/>
          <w:b/>
          <w:sz w:val="20"/>
        </w:rPr>
        <w:t>Sample Data — ALUMNI_EVENT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AlumniID</w:t>
            </w:r>
          </w:p>
        </w:tc>
        <w:tc>
          <w:tcPr>
            <w:tcW w:type="dxa" w:w="5112"/>
            <w:shd w:val="clear" w:color="auto" w:fill="1F4E78"/>
          </w:tcPr>
          <w:p>
            <w:pPr>
              <w:jc w:val="center"/>
            </w:pPr>
            <w:r/>
            <w:r>
              <w:rPr>
                <w:rFonts w:ascii="Calibri" w:hAnsi="Calibri"/>
                <w:b/>
                <w:color w:val="FFFFFF"/>
                <w:sz w:val="20"/>
              </w:rPr>
              <w:t>EventID</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1</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2</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1</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3</w:t>
            </w:r>
          </w:p>
        </w:tc>
      </w:tr>
      <w:tr>
        <w:tc>
          <w:tcPr>
            <w:tcW w:type="dxa" w:w="5112"/>
            <w:shd w:val="clear" w:color="auto" w:fill="EEF5FB"/>
          </w:tcPr>
          <w:p>
            <w:pPr>
              <w:jc w:val="left"/>
            </w:pPr>
            <w:r/>
            <w:r>
              <w:rPr>
                <w:rFonts w:ascii="Calibri" w:hAnsi="Calibri"/>
                <w:b w:val="0"/>
                <w:sz w:val="20"/>
              </w:rPr>
              <w:t>4</w:t>
            </w:r>
          </w:p>
        </w:tc>
        <w:tc>
          <w:tcPr>
            <w:tcW w:type="dxa" w:w="5112"/>
            <w:shd w:val="clear" w:color="auto" w:fill="EEF5FB"/>
          </w:tcPr>
          <w:p>
            <w:pPr>
              <w:jc w:val="left"/>
            </w:pPr>
            <w:r/>
            <w:r>
              <w:rPr>
                <w:rFonts w:ascii="Calibri" w:hAnsi="Calibri"/>
                <w:b w:val="0"/>
                <w:sz w:val="20"/>
              </w:rPr>
              <w:t>4</w:t>
            </w:r>
          </w:p>
        </w:tc>
      </w:tr>
    </w:tbl>
    <w:p>
      <w:r>
        <w:rPr>
          <w:rFonts w:ascii="Calibri" w:hAnsi="Calibri"/>
          <w:b/>
          <w:i w:val="0"/>
          <w:color w:val="2E6B9E"/>
          <w:sz w:val="22"/>
        </w:rPr>
        <w:t>Normalization Solving — ALUMNI_EVENT (step-by-step)</w:t>
      </w:r>
    </w:p>
    <w:p>
      <w:r>
        <w:rPr>
          <w:rFonts w:ascii="Calibri" w:hAnsi="Calibri"/>
          <w:b w:val="0"/>
          <w:i/>
          <w:sz w:val="18"/>
        </w:rPr>
        <w:t>Given FD:  (AlumniID, EventID) → (no non-key attributes)</w:t>
      </w:r>
    </w:p>
    <w:p>
      <w:pPr>
        <w:ind w:left="120"/>
      </w:pPr>
      <w:r>
        <w:rPr>
          <w:rFonts w:ascii="Calibri" w:hAnsi="Calibri"/>
          <w:b w:val="0"/>
          <w:i w:val="0"/>
          <w:sz w:val="18"/>
        </w:rPr>
        <w:t>1NF:  The composite key values are atomic.</w:t>
      </w:r>
    </w:p>
    <w:p>
      <w:pPr>
        <w:ind w:left="120"/>
      </w:pPr>
      <w:r>
        <w:rPr>
          <w:rFonts w:ascii="Calibri" w:hAnsi="Calibri"/>
          <w:b w:val="0"/>
          <w:i w:val="0"/>
          <w:sz w:val="18"/>
        </w:rPr>
        <w:t>2NF:  No non-key attributes exist, so no partial dependency.</w:t>
      </w:r>
    </w:p>
    <w:p>
      <w:pPr>
        <w:ind w:left="120"/>
      </w:pPr>
      <w:r>
        <w:rPr>
          <w:rFonts w:ascii="Calibri" w:hAnsi="Calibri"/>
          <w:b w:val="0"/>
          <w:i w:val="0"/>
          <w:sz w:val="18"/>
        </w:rPr>
        <w:t>3NF:  No non-key attributes exist, so no transitive dependency.</w:t>
      </w:r>
    </w:p>
    <w:p>
      <w:pPr>
        <w:ind w:left="120"/>
      </w:pPr>
      <w:r>
        <w:rPr>
          <w:rFonts w:ascii="Calibri" w:hAnsi="Calibri"/>
          <w:b w:val="0"/>
          <w:i w:val="0"/>
          <w:sz w:val="18"/>
        </w:rPr>
        <w:t>BCNF:  The only determinant is the full composite key (AlumniID, EventID), a candidate key.</w:t>
      </w:r>
    </w:p>
    <w:p>
      <w:r>
        <w:rPr>
          <w:rFonts w:ascii="Calibri" w:hAnsi="Calibri"/>
          <w:b/>
          <w:i w:val="0"/>
          <w:color w:val="2C5F2D"/>
          <w:sz w:val="18"/>
        </w:rPr>
        <w:t>✓ Result: ALUMNI_EVENT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0DC01EB3" w14:textId="77777777">
        <w:trPr>
          <w:jc w:val="center"/>
        </w:trPr>
        <w:tc>
          <w:tcPr>
            <w:tcW w:w="3408" w:type="dxa"/>
            <w:shd w:val="clear" w:color="auto" w:fill="1F4E78"/>
            <w:vAlign w:val="center"/>
          </w:tcPr>
          <w:p w14:paraId="209FD6E8" w14:textId="77777777" w:rsidR="0041660B" w:rsidRDefault="00000000">
            <w:r>
              <w:rPr>
                <w:b/>
                <w:color w:val="FFFFFF"/>
                <w:sz w:val="18"/>
              </w:rPr>
              <w:t>Normal Form</w:t>
            </w:r>
          </w:p>
        </w:tc>
        <w:tc>
          <w:tcPr>
            <w:tcW w:w="3408" w:type="dxa"/>
            <w:shd w:val="clear" w:color="auto" w:fill="1F4E78"/>
            <w:vAlign w:val="center"/>
          </w:tcPr>
          <w:p w14:paraId="2F044498" w14:textId="77777777" w:rsidR="0041660B" w:rsidRDefault="00000000">
            <w:r>
              <w:rPr>
                <w:b/>
                <w:color w:val="FFFFFF"/>
                <w:sz w:val="18"/>
              </w:rPr>
              <w:t>Status</w:t>
            </w:r>
          </w:p>
        </w:tc>
        <w:tc>
          <w:tcPr>
            <w:tcW w:w="3408" w:type="dxa"/>
            <w:shd w:val="clear" w:color="auto" w:fill="1F4E78"/>
            <w:vAlign w:val="center"/>
          </w:tcPr>
          <w:p w14:paraId="51C8570B" w14:textId="77777777" w:rsidR="0041660B" w:rsidRDefault="00000000">
            <w:r>
              <w:rPr>
                <w:b/>
                <w:color w:val="FFFFFF"/>
                <w:sz w:val="18"/>
              </w:rPr>
              <w:t>Reasoning</w:t>
            </w:r>
          </w:p>
        </w:tc>
      </w:tr>
      <w:tr w:rsidR="0041660B" w14:paraId="11B7CD04" w14:textId="77777777">
        <w:trPr>
          <w:jc w:val="center"/>
        </w:trPr>
        <w:tc>
          <w:tcPr>
            <w:tcW w:w="3408" w:type="dxa"/>
            <w:shd w:val="clear" w:color="auto" w:fill="FFFFFF"/>
            <w:vAlign w:val="center"/>
          </w:tcPr>
          <w:p w14:paraId="1E665ECB" w14:textId="77777777" w:rsidR="0041660B" w:rsidRDefault="00000000">
            <w:r>
              <w:rPr>
                <w:sz w:val="17"/>
              </w:rPr>
              <w:t>1NF</w:t>
            </w:r>
          </w:p>
        </w:tc>
        <w:tc>
          <w:tcPr>
            <w:tcW w:w="3408" w:type="dxa"/>
            <w:shd w:val="clear" w:color="auto" w:fill="FFFFFF"/>
            <w:vAlign w:val="center"/>
          </w:tcPr>
          <w:p w14:paraId="584F5A33" w14:textId="77777777" w:rsidR="0041660B" w:rsidRDefault="00000000">
            <w:r>
              <w:rPr>
                <w:sz w:val="17"/>
              </w:rPr>
              <w:t>✓ Pass</w:t>
            </w:r>
          </w:p>
        </w:tc>
        <w:tc>
          <w:tcPr>
            <w:tcW w:w="3408" w:type="dxa"/>
            <w:shd w:val="clear" w:color="auto" w:fill="FFFFFF"/>
            <w:vAlign w:val="center"/>
          </w:tcPr>
          <w:p w14:paraId="7744492A" w14:textId="77777777" w:rsidR="0041660B" w:rsidRDefault="00000000">
            <w:r>
              <w:rPr>
                <w:sz w:val="17"/>
              </w:rPr>
              <w:t>Atomic key values; no repeating groups.</w:t>
            </w:r>
          </w:p>
        </w:tc>
      </w:tr>
      <w:tr w:rsidR="0041660B" w14:paraId="386A9657" w14:textId="77777777">
        <w:trPr>
          <w:jc w:val="center"/>
        </w:trPr>
        <w:tc>
          <w:tcPr>
            <w:tcW w:w="3408" w:type="dxa"/>
            <w:shd w:val="clear" w:color="auto" w:fill="EEF5FB"/>
            <w:vAlign w:val="center"/>
          </w:tcPr>
          <w:p w14:paraId="5340D690" w14:textId="77777777" w:rsidR="0041660B" w:rsidRDefault="00000000">
            <w:r>
              <w:rPr>
                <w:sz w:val="17"/>
              </w:rPr>
              <w:t>2NF</w:t>
            </w:r>
          </w:p>
        </w:tc>
        <w:tc>
          <w:tcPr>
            <w:tcW w:w="3408" w:type="dxa"/>
            <w:shd w:val="clear" w:color="auto" w:fill="EEF5FB"/>
            <w:vAlign w:val="center"/>
          </w:tcPr>
          <w:p w14:paraId="7974306B" w14:textId="77777777" w:rsidR="0041660B" w:rsidRDefault="00000000">
            <w:r>
              <w:rPr>
                <w:sz w:val="17"/>
              </w:rPr>
              <w:t>✓ Pass</w:t>
            </w:r>
          </w:p>
        </w:tc>
        <w:tc>
          <w:tcPr>
            <w:tcW w:w="3408" w:type="dxa"/>
            <w:shd w:val="clear" w:color="auto" w:fill="EEF5FB"/>
            <w:vAlign w:val="center"/>
          </w:tcPr>
          <w:p w14:paraId="79727E77" w14:textId="77777777" w:rsidR="0041660B" w:rsidRDefault="00000000">
            <w:r>
              <w:rPr>
                <w:sz w:val="17"/>
              </w:rPr>
              <w:t>There are no non-key attributes.</w:t>
            </w:r>
          </w:p>
        </w:tc>
      </w:tr>
      <w:tr w:rsidR="0041660B" w14:paraId="61D9F86E" w14:textId="77777777">
        <w:trPr>
          <w:jc w:val="center"/>
        </w:trPr>
        <w:tc>
          <w:tcPr>
            <w:tcW w:w="3408" w:type="dxa"/>
            <w:shd w:val="clear" w:color="auto" w:fill="FFFFFF"/>
            <w:vAlign w:val="center"/>
          </w:tcPr>
          <w:p w14:paraId="6C164BDD" w14:textId="77777777" w:rsidR="0041660B" w:rsidRDefault="00000000">
            <w:r>
              <w:rPr>
                <w:sz w:val="17"/>
              </w:rPr>
              <w:t>3NF</w:t>
            </w:r>
          </w:p>
        </w:tc>
        <w:tc>
          <w:tcPr>
            <w:tcW w:w="3408" w:type="dxa"/>
            <w:shd w:val="clear" w:color="auto" w:fill="FFFFFF"/>
            <w:vAlign w:val="center"/>
          </w:tcPr>
          <w:p w14:paraId="2E694955" w14:textId="77777777" w:rsidR="0041660B" w:rsidRDefault="00000000">
            <w:r>
              <w:rPr>
                <w:sz w:val="17"/>
              </w:rPr>
              <w:t>✓ Pass</w:t>
            </w:r>
          </w:p>
        </w:tc>
        <w:tc>
          <w:tcPr>
            <w:tcW w:w="3408" w:type="dxa"/>
            <w:shd w:val="clear" w:color="auto" w:fill="FFFFFF"/>
            <w:vAlign w:val="center"/>
          </w:tcPr>
          <w:p w14:paraId="182F18E0" w14:textId="77777777" w:rsidR="0041660B" w:rsidRDefault="00000000">
            <w:r>
              <w:rPr>
                <w:sz w:val="17"/>
              </w:rPr>
              <w:t>There are no non-key attributes.</w:t>
            </w:r>
          </w:p>
        </w:tc>
      </w:tr>
      <w:tr w:rsidR="0041660B" w14:paraId="2935E6E9" w14:textId="77777777">
        <w:trPr>
          <w:jc w:val="center"/>
        </w:trPr>
        <w:tc>
          <w:tcPr>
            <w:tcW w:w="3408" w:type="dxa"/>
            <w:shd w:val="clear" w:color="auto" w:fill="EEF5FB"/>
            <w:vAlign w:val="center"/>
          </w:tcPr>
          <w:p w14:paraId="021C7080" w14:textId="77777777" w:rsidR="0041660B" w:rsidRDefault="00000000">
            <w:r>
              <w:rPr>
                <w:sz w:val="17"/>
              </w:rPr>
              <w:t>BCNF</w:t>
            </w:r>
          </w:p>
        </w:tc>
        <w:tc>
          <w:tcPr>
            <w:tcW w:w="3408" w:type="dxa"/>
            <w:shd w:val="clear" w:color="auto" w:fill="EEF5FB"/>
            <w:vAlign w:val="center"/>
          </w:tcPr>
          <w:p w14:paraId="18149E7E" w14:textId="77777777" w:rsidR="0041660B" w:rsidRDefault="00000000">
            <w:r>
              <w:rPr>
                <w:sz w:val="17"/>
              </w:rPr>
              <w:t>✓ Pass</w:t>
            </w:r>
          </w:p>
        </w:tc>
        <w:tc>
          <w:tcPr>
            <w:tcW w:w="3408" w:type="dxa"/>
            <w:shd w:val="clear" w:color="auto" w:fill="EEF5FB"/>
            <w:vAlign w:val="center"/>
          </w:tcPr>
          <w:p w14:paraId="6A10FFE5" w14:textId="77777777" w:rsidR="0041660B" w:rsidRDefault="00000000">
            <w:r>
              <w:rPr>
                <w:sz w:val="17"/>
              </w:rPr>
              <w:t>The only determinant represented is the composite candidate key.</w:t>
            </w:r>
          </w:p>
        </w:tc>
      </w:tr>
    </w:tbl>
    <w:p w14:paraId="13E82FA5" w14:textId="77777777" w:rsidR="0041660B" w:rsidRDefault="00000000">
      <w:pPr>
        <w:pStyle w:val="Heading3"/>
      </w:pPr>
      <w:r>
        <w:t>Normalization notes</w:t>
      </w:r>
    </w:p>
    <w:p w14:paraId="4D788CDB" w14:textId="77777777" w:rsidR="0041660B" w:rsidRDefault="00000000">
      <w:pPr>
        <w:pStyle w:val="ListBullet"/>
        <w:spacing w:after="40"/>
      </w:pPr>
      <w:r>
        <w:t>Composite primary key: (AlumniID, EventID).</w:t>
      </w:r>
    </w:p>
    <w:p w14:paraId="24C08514" w14:textId="77777777" w:rsidR="0041660B" w:rsidRDefault="00000000">
      <w:pPr>
        <w:pStyle w:val="ListBullet"/>
        <w:spacing w:after="40"/>
      </w:pPr>
      <w:r>
        <w:t>No RegistrationDate is included because it is not an attribute of the attends relationship in the ER diagram.</w:t>
      </w:r>
    </w:p>
    <w:p w14:paraId="08BE09BD" w14:textId="77777777" w:rsidR="0041660B" w:rsidRDefault="00000000">
      <w:r>
        <w:br w:type="page"/>
      </w:r>
    </w:p>
    <w:p w14:paraId="7D885759" w14:textId="77777777" w:rsidR="0041660B" w:rsidRDefault="00000000">
      <w:pPr>
        <w:pStyle w:val="Heading1"/>
      </w:pPr>
      <w:r>
        <w:lastRenderedPageBreak/>
        <w:t>4.3 ALUMNI_PHONE</w:t>
      </w:r>
    </w:p>
    <w:p w14:paraId="728BDA4E" w14:textId="77777777" w:rsidR="0041660B" w:rsidRDefault="00000000">
      <w:r>
        <w:t>Resolves the multivalued PhoneNumbers attribute of ALUMNI.</w:t>
      </w:r>
    </w:p>
    <w:p w14:paraId="7A42CE9B" w14:textId="77777777" w:rsidR="0041660B" w:rsidRDefault="00000000">
      <w:r>
        <w:rPr>
          <w:b/>
        </w:rPr>
        <w:t xml:space="preserve">Functional Dependency: </w:t>
      </w:r>
      <w:r>
        <w:t>(AlumniID, PhoneNumber) → no non-key attributes.</w:t>
      </w:r>
    </w:p>
    <w:p>
      <w:pPr>
        <w:jc w:val="left"/>
      </w:pPr>
      <w:r>
        <w:rPr>
          <w:rFonts w:ascii="Calibri" w:hAnsi="Calibri"/>
          <w:b/>
          <w:sz w:val="20"/>
        </w:rPr>
        <w:t>Sample Data — ALUMNI_PHONE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AlumniID</w:t>
            </w:r>
          </w:p>
        </w:tc>
        <w:tc>
          <w:tcPr>
            <w:tcW w:type="dxa" w:w="5112"/>
            <w:shd w:val="clear" w:color="auto" w:fill="1F4E78"/>
          </w:tcPr>
          <w:p>
            <w:pPr>
              <w:jc w:val="center"/>
            </w:pPr>
            <w:r/>
            <w:r>
              <w:rPr>
                <w:rFonts w:ascii="Calibri" w:hAnsi="Calibri"/>
                <w:b/>
                <w:color w:val="FFFFFF"/>
                <w:sz w:val="20"/>
              </w:rPr>
              <w:t>PhoneNumber</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+91-9840012345</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+91-9940012345</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+91-9880012345</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+91-9900012345</w:t>
            </w:r>
          </w:p>
        </w:tc>
      </w:tr>
      <w:tr>
        <w:tc>
          <w:tcPr>
            <w:tcW w:type="dxa" w:w="5112"/>
            <w:shd w:val="clear" w:color="auto" w:fill="EEF5FB"/>
          </w:tcPr>
          <w:p>
            <w:pPr>
              <w:jc w:val="left"/>
            </w:pPr>
            <w:r/>
            <w:r>
              <w:rPr>
                <w:rFonts w:ascii="Calibri" w:hAnsi="Calibri"/>
                <w:b w:val="0"/>
                <w:sz w:val="20"/>
              </w:rPr>
              <w:t>4</w:t>
            </w:r>
          </w:p>
        </w:tc>
        <w:tc>
          <w:tcPr>
            <w:tcW w:type="dxa" w:w="5112"/>
            <w:shd w:val="clear" w:color="auto" w:fill="EEF5FB"/>
          </w:tcPr>
          <w:p>
            <w:pPr>
              <w:jc w:val="left"/>
            </w:pPr>
            <w:r/>
            <w:r>
              <w:rPr>
                <w:rFonts w:ascii="Calibri" w:hAnsi="Calibri"/>
                <w:b w:val="0"/>
                <w:sz w:val="20"/>
              </w:rPr>
              <w:t>+91-9790012345</w:t>
            </w:r>
          </w:p>
        </w:tc>
      </w:tr>
    </w:tbl>
    <w:p>
      <w:r>
        <w:rPr>
          <w:rFonts w:ascii="Calibri" w:hAnsi="Calibri"/>
          <w:b/>
          <w:i w:val="0"/>
          <w:color w:val="2E6B9E"/>
          <w:sz w:val="22"/>
        </w:rPr>
        <w:t>Normalization Solving — ALUMNI_PHONE (step-by-step)</w:t>
      </w:r>
    </w:p>
    <w:p>
      <w:r>
        <w:rPr>
          <w:rFonts w:ascii="Calibri" w:hAnsi="Calibri"/>
          <w:b w:val="0"/>
          <w:i/>
          <w:sz w:val="18"/>
        </w:rPr>
        <w:t>Given FD:  (AlumniID, PhoneNumber) → (no non-key attributes)</w:t>
      </w:r>
    </w:p>
    <w:p>
      <w:pPr>
        <w:ind w:left="120"/>
      </w:pPr>
      <w:r>
        <w:rPr>
          <w:rFonts w:ascii="Calibri" w:hAnsi="Calibri"/>
          <w:b w:val="0"/>
          <w:i w:val="0"/>
          <w:sz w:val="18"/>
        </w:rPr>
        <w:t>1NF:  Each phone number is stored as one atomic value per row (e.g. +91-9840012345).</w:t>
      </w:r>
    </w:p>
    <w:p>
      <w:pPr>
        <w:ind w:left="120"/>
      </w:pPr>
      <w:r>
        <w:rPr>
          <w:rFonts w:ascii="Calibri" w:hAnsi="Calibri"/>
          <w:b w:val="0"/>
          <w:i w:val="0"/>
          <w:sz w:val="18"/>
        </w:rPr>
        <w:t>2NF:  No non-key attributes exist, so no partial dependency.</w:t>
      </w:r>
    </w:p>
    <w:p>
      <w:pPr>
        <w:ind w:left="120"/>
      </w:pPr>
      <w:r>
        <w:rPr>
          <w:rFonts w:ascii="Calibri" w:hAnsi="Calibri"/>
          <w:b w:val="0"/>
          <w:i w:val="0"/>
          <w:sz w:val="18"/>
        </w:rPr>
        <w:t>3NF:  No non-key attributes exist, so no transitive dependency.</w:t>
      </w:r>
    </w:p>
    <w:p>
      <w:pPr>
        <w:ind w:left="120"/>
      </w:pPr>
      <w:r>
        <w:rPr>
          <w:rFonts w:ascii="Calibri" w:hAnsi="Calibri"/>
          <w:b w:val="0"/>
          <w:i w:val="0"/>
          <w:sz w:val="18"/>
        </w:rPr>
        <w:t>BCNF:  The only determinant is the full composite key (AlumniID, PhoneNumber), a candidate key.</w:t>
      </w:r>
    </w:p>
    <w:p>
      <w:r>
        <w:rPr>
          <w:rFonts w:ascii="Calibri" w:hAnsi="Calibri"/>
          <w:b/>
          <w:i w:val="0"/>
          <w:color w:val="2C5F2D"/>
          <w:sz w:val="18"/>
        </w:rPr>
        <w:t>✓ Result: ALUMNI_PHONE is in BCNF under the stated FDs.</w:t>
      </w:r>
    </w:p>
    <w:tbl>
      <w:tblPr>
        <w:tblStyle w:val="TableGrid"/>
        <w:tblW w:w="0" w:type="auto"/>
        <w:jc w:val="center"/>
        <w:tblLook w:val="04A0" w:firstRow="1" w:lastRow="0" w:firstColumn="1" w:lastColumn="0" w:noHBand="0" w:noVBand="1"/>
      </w:tblPr>
      <w:tblGrid>
        <w:gridCol w:w="3408"/>
        <w:gridCol w:w="3408"/>
        <w:gridCol w:w="3408"/>
      </w:tblGrid>
      <w:tr w:rsidR="0041660B" w14:paraId="6ECA992C" w14:textId="77777777">
        <w:trPr>
          <w:jc w:val="center"/>
        </w:trPr>
        <w:tc>
          <w:tcPr>
            <w:tcW w:w="3408" w:type="dxa"/>
            <w:shd w:val="clear" w:color="auto" w:fill="1F4E78"/>
            <w:vAlign w:val="center"/>
          </w:tcPr>
          <w:p w14:paraId="6FFCFC47" w14:textId="77777777" w:rsidR="0041660B" w:rsidRDefault="00000000">
            <w:r>
              <w:rPr>
                <w:b/>
                <w:color w:val="FFFFFF"/>
                <w:sz w:val="18"/>
              </w:rPr>
              <w:t>Normal Form</w:t>
            </w:r>
          </w:p>
        </w:tc>
        <w:tc>
          <w:tcPr>
            <w:tcW w:w="3408" w:type="dxa"/>
            <w:shd w:val="clear" w:color="auto" w:fill="1F4E78"/>
            <w:vAlign w:val="center"/>
          </w:tcPr>
          <w:p w14:paraId="57672641" w14:textId="77777777" w:rsidR="0041660B" w:rsidRDefault="00000000">
            <w:r>
              <w:rPr>
                <w:b/>
                <w:color w:val="FFFFFF"/>
                <w:sz w:val="18"/>
              </w:rPr>
              <w:t>Status</w:t>
            </w:r>
          </w:p>
        </w:tc>
        <w:tc>
          <w:tcPr>
            <w:tcW w:w="3408" w:type="dxa"/>
            <w:shd w:val="clear" w:color="auto" w:fill="1F4E78"/>
            <w:vAlign w:val="center"/>
          </w:tcPr>
          <w:p w14:paraId="2B336C33" w14:textId="77777777" w:rsidR="0041660B" w:rsidRDefault="00000000">
            <w:r>
              <w:rPr>
                <w:b/>
                <w:color w:val="FFFFFF"/>
                <w:sz w:val="18"/>
              </w:rPr>
              <w:t>Reasoning</w:t>
            </w:r>
          </w:p>
        </w:tc>
      </w:tr>
      <w:tr w:rsidR="0041660B" w14:paraId="6586E0BC" w14:textId="77777777">
        <w:trPr>
          <w:jc w:val="center"/>
        </w:trPr>
        <w:tc>
          <w:tcPr>
            <w:tcW w:w="3408" w:type="dxa"/>
            <w:shd w:val="clear" w:color="auto" w:fill="FFFFFF"/>
            <w:vAlign w:val="center"/>
          </w:tcPr>
          <w:p w14:paraId="6D63131C" w14:textId="77777777" w:rsidR="0041660B" w:rsidRDefault="00000000">
            <w:r>
              <w:rPr>
                <w:sz w:val="17"/>
              </w:rPr>
              <w:t>1NF</w:t>
            </w:r>
          </w:p>
        </w:tc>
        <w:tc>
          <w:tcPr>
            <w:tcW w:w="3408" w:type="dxa"/>
            <w:shd w:val="clear" w:color="auto" w:fill="FFFFFF"/>
            <w:vAlign w:val="center"/>
          </w:tcPr>
          <w:p w14:paraId="0CE10931" w14:textId="77777777" w:rsidR="0041660B" w:rsidRDefault="00000000">
            <w:r>
              <w:rPr>
                <w:sz w:val="17"/>
              </w:rPr>
              <w:t>✓ Pass</w:t>
            </w:r>
          </w:p>
        </w:tc>
        <w:tc>
          <w:tcPr>
            <w:tcW w:w="3408" w:type="dxa"/>
            <w:shd w:val="clear" w:color="auto" w:fill="FFFFFF"/>
            <w:vAlign w:val="center"/>
          </w:tcPr>
          <w:p w14:paraId="302A658F" w14:textId="77777777" w:rsidR="0041660B" w:rsidRDefault="00000000">
            <w:r>
              <w:rPr>
                <w:sz w:val="17"/>
              </w:rPr>
              <w:t>Each phone number is stored as one atomic value in one row.</w:t>
            </w:r>
          </w:p>
        </w:tc>
      </w:tr>
      <w:tr w:rsidR="0041660B" w14:paraId="7030BB2A" w14:textId="77777777">
        <w:trPr>
          <w:jc w:val="center"/>
        </w:trPr>
        <w:tc>
          <w:tcPr>
            <w:tcW w:w="3408" w:type="dxa"/>
            <w:shd w:val="clear" w:color="auto" w:fill="EEF5FB"/>
            <w:vAlign w:val="center"/>
          </w:tcPr>
          <w:p w14:paraId="02687893" w14:textId="77777777" w:rsidR="0041660B" w:rsidRDefault="00000000">
            <w:r>
              <w:rPr>
                <w:sz w:val="17"/>
              </w:rPr>
              <w:t>2NF</w:t>
            </w:r>
          </w:p>
        </w:tc>
        <w:tc>
          <w:tcPr>
            <w:tcW w:w="3408" w:type="dxa"/>
            <w:shd w:val="clear" w:color="auto" w:fill="EEF5FB"/>
            <w:vAlign w:val="center"/>
          </w:tcPr>
          <w:p w14:paraId="7CE63E92" w14:textId="77777777" w:rsidR="0041660B" w:rsidRDefault="00000000">
            <w:r>
              <w:rPr>
                <w:sz w:val="17"/>
              </w:rPr>
              <w:t>✓ Pass</w:t>
            </w:r>
          </w:p>
        </w:tc>
        <w:tc>
          <w:tcPr>
            <w:tcW w:w="3408" w:type="dxa"/>
            <w:shd w:val="clear" w:color="auto" w:fill="EEF5FB"/>
            <w:vAlign w:val="center"/>
          </w:tcPr>
          <w:p w14:paraId="27FB5676" w14:textId="77777777" w:rsidR="0041660B" w:rsidRDefault="00000000">
            <w:r>
              <w:rPr>
                <w:sz w:val="17"/>
              </w:rPr>
              <w:t>No non-key attributes exist.</w:t>
            </w:r>
          </w:p>
        </w:tc>
      </w:tr>
      <w:tr w:rsidR="0041660B" w14:paraId="0477CCA5" w14:textId="77777777">
        <w:trPr>
          <w:jc w:val="center"/>
        </w:trPr>
        <w:tc>
          <w:tcPr>
            <w:tcW w:w="3408" w:type="dxa"/>
            <w:shd w:val="clear" w:color="auto" w:fill="FFFFFF"/>
            <w:vAlign w:val="center"/>
          </w:tcPr>
          <w:p w14:paraId="18893358" w14:textId="77777777" w:rsidR="0041660B" w:rsidRDefault="00000000">
            <w:r>
              <w:rPr>
                <w:sz w:val="17"/>
              </w:rPr>
              <w:t>3NF</w:t>
            </w:r>
          </w:p>
        </w:tc>
        <w:tc>
          <w:tcPr>
            <w:tcW w:w="3408" w:type="dxa"/>
            <w:shd w:val="clear" w:color="auto" w:fill="FFFFFF"/>
            <w:vAlign w:val="center"/>
          </w:tcPr>
          <w:p w14:paraId="62837ED3" w14:textId="77777777" w:rsidR="0041660B" w:rsidRDefault="00000000">
            <w:r>
              <w:rPr>
                <w:sz w:val="17"/>
              </w:rPr>
              <w:t>✓ Pass</w:t>
            </w:r>
          </w:p>
        </w:tc>
        <w:tc>
          <w:tcPr>
            <w:tcW w:w="3408" w:type="dxa"/>
            <w:shd w:val="clear" w:color="auto" w:fill="FFFFFF"/>
            <w:vAlign w:val="center"/>
          </w:tcPr>
          <w:p w14:paraId="69A545E8" w14:textId="77777777" w:rsidR="0041660B" w:rsidRDefault="00000000">
            <w:r>
              <w:rPr>
                <w:sz w:val="17"/>
              </w:rPr>
              <w:t>No non-key attributes exist.</w:t>
            </w:r>
          </w:p>
        </w:tc>
      </w:tr>
      <w:tr w:rsidR="0041660B" w14:paraId="7C6B4E64" w14:textId="77777777">
        <w:trPr>
          <w:jc w:val="center"/>
        </w:trPr>
        <w:tc>
          <w:tcPr>
            <w:tcW w:w="3408" w:type="dxa"/>
            <w:shd w:val="clear" w:color="auto" w:fill="EEF5FB"/>
            <w:vAlign w:val="center"/>
          </w:tcPr>
          <w:p w14:paraId="02F296FC" w14:textId="77777777" w:rsidR="0041660B" w:rsidRDefault="00000000">
            <w:r>
              <w:rPr>
                <w:sz w:val="17"/>
              </w:rPr>
              <w:t>BCNF</w:t>
            </w:r>
          </w:p>
        </w:tc>
        <w:tc>
          <w:tcPr>
            <w:tcW w:w="3408" w:type="dxa"/>
            <w:shd w:val="clear" w:color="auto" w:fill="EEF5FB"/>
            <w:vAlign w:val="center"/>
          </w:tcPr>
          <w:p w14:paraId="2F96E823" w14:textId="77777777" w:rsidR="0041660B" w:rsidRDefault="00000000">
            <w:r>
              <w:rPr>
                <w:sz w:val="17"/>
              </w:rPr>
              <w:t>✓ Pass</w:t>
            </w:r>
          </w:p>
        </w:tc>
        <w:tc>
          <w:tcPr>
            <w:tcW w:w="3408" w:type="dxa"/>
            <w:shd w:val="clear" w:color="auto" w:fill="EEF5FB"/>
            <w:vAlign w:val="center"/>
          </w:tcPr>
          <w:p w14:paraId="4B544F19" w14:textId="77777777" w:rsidR="0041660B" w:rsidRDefault="00000000">
            <w:r>
              <w:rPr>
                <w:sz w:val="17"/>
              </w:rPr>
              <w:t>The composite key is the only determinant represented.</w:t>
            </w:r>
          </w:p>
        </w:tc>
      </w:tr>
    </w:tbl>
    <w:p w14:paraId="3BAB4A24" w14:textId="77777777" w:rsidR="0041660B" w:rsidRDefault="00000000">
      <w:pPr>
        <w:pStyle w:val="Heading3"/>
      </w:pPr>
      <w:r>
        <w:t>Normalization notes</w:t>
      </w:r>
    </w:p>
    <w:p w14:paraId="35480BA3" w14:textId="77777777" w:rsidR="0041660B" w:rsidRDefault="00000000">
      <w:pPr>
        <w:pStyle w:val="ListBullet"/>
        <w:spacing w:after="40"/>
      </w:pPr>
      <w:r>
        <w:t>Composite primary key: (AlumniID, PhoneNumber).</w:t>
      </w:r>
    </w:p>
    <w:p w14:paraId="6B9DDB2F" w14:textId="77777777" w:rsidR="00845079" w:rsidRDefault="00000000" w:rsidP="00845079">
      <w:pPr>
        <w:pStyle w:val="Heading3"/>
        <w:rPr>
          <w:rFonts w:ascii="Times New Roman" w:hAnsi="Times New Roman"/>
          <w:color w:val="auto"/>
          <w:sz w:val="27"/>
        </w:rPr>
      </w:pPr>
      <w:r>
        <w:br w:type="page"/>
      </w:r>
      <w:r w:rsidR="00845079">
        <w:lastRenderedPageBreak/>
        <w:t>4.4 STUDENT_EMAIL</w:t>
      </w:r>
    </w:p>
    <w:p w14:paraId="21EE94BC" w14:textId="77777777" w:rsidR="00845079" w:rsidRDefault="00845079" w:rsidP="00845079">
      <w:pPr>
        <w:pStyle w:val="NormalWeb"/>
      </w:pPr>
      <w:r>
        <w:t xml:space="preserve">Resolves the multivalued </w:t>
      </w:r>
      <w:r>
        <w:rPr>
          <w:rStyle w:val="Strong"/>
        </w:rPr>
        <w:t>Email</w:t>
      </w:r>
      <w:r>
        <w:t xml:space="preserve"> attribute of </w:t>
      </w:r>
      <w:r>
        <w:rPr>
          <w:rStyle w:val="HTMLCode"/>
        </w:rPr>
        <w:t>STUDENT</w:t>
      </w:r>
      <w:r>
        <w:t>.</w:t>
      </w:r>
    </w:p>
    <w:p w14:paraId="58CCB11C" w14:textId="77777777" w:rsidR="00845079" w:rsidRDefault="00845079" w:rsidP="00845079">
      <w:pPr>
        <w:pStyle w:val="NormalWeb"/>
      </w:pPr>
      <w:r>
        <w:rPr>
          <w:rStyle w:val="Strong"/>
        </w:rPr>
        <w:t>Functional Dependency:</w:t>
      </w:r>
      <w:r>
        <w:t xml:space="preserve"> </w:t>
      </w:r>
      <w:r>
        <w:rPr>
          <w:rStyle w:val="HTMLCode"/>
        </w:rPr>
        <w:t>(</w:t>
      </w:r>
      <w:proofErr w:type="spellStart"/>
      <w:r>
        <w:rPr>
          <w:rStyle w:val="HTMLCode"/>
        </w:rPr>
        <w:t>StudentID</w:t>
      </w:r>
      <w:proofErr w:type="spellEnd"/>
      <w:r>
        <w:rPr>
          <w:rStyle w:val="HTMLCode"/>
        </w:rPr>
        <w:t>, Email) →</w:t>
      </w:r>
      <w:r>
        <w:t xml:space="preserve"> no non-key attributes.</w:t>
      </w:r>
    </w:p>
    <w:p>
      <w:pPr>
        <w:jc w:val="left"/>
      </w:pPr>
      <w:r>
        <w:rPr>
          <w:rFonts w:ascii="Calibri" w:hAnsi="Calibri"/>
          <w:b/>
          <w:sz w:val="20"/>
        </w:rPr>
        <w:t>Sample Data — STUDENT_EMAIL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StudentID</w:t>
            </w:r>
          </w:p>
        </w:tc>
        <w:tc>
          <w:tcPr>
            <w:tcW w:type="dxa" w:w="5112"/>
            <w:shd w:val="clear" w:color="auto" w:fill="1F4E78"/>
          </w:tcPr>
          <w:p>
            <w:pPr>
              <w:jc w:val="center"/>
            </w:pPr>
            <w:r/>
            <w:r>
              <w:rPr>
                <w:rFonts w:ascii="Calibri" w:hAnsi="Calibri"/>
                <w:b/>
                <w:color w:val="FFFFFF"/>
                <w:sz w:val="20"/>
              </w:rPr>
              <w:t>Email</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ananya.joshi@email.com</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ananya.j@vit.ac.in</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karthik.iyer@email.com</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meera.pillai@email.com</w:t>
            </w:r>
          </w:p>
        </w:tc>
      </w:tr>
      <w:tr>
        <w:tc>
          <w:tcPr>
            <w:tcW w:type="dxa" w:w="5112"/>
            <w:shd w:val="clear" w:color="auto" w:fill="EEF5FB"/>
          </w:tcPr>
          <w:p>
            <w:pPr>
              <w:jc w:val="left"/>
            </w:pPr>
            <w:r/>
            <w:r>
              <w:rPr>
                <w:rFonts w:ascii="Calibri" w:hAnsi="Calibri"/>
                <w:b w:val="0"/>
                <w:sz w:val="20"/>
              </w:rPr>
              <w:t>4</w:t>
            </w:r>
          </w:p>
        </w:tc>
        <w:tc>
          <w:tcPr>
            <w:tcW w:type="dxa" w:w="5112"/>
            <w:shd w:val="clear" w:color="auto" w:fill="EEF5FB"/>
          </w:tcPr>
          <w:p>
            <w:pPr>
              <w:jc w:val="left"/>
            </w:pPr>
            <w:r/>
            <w:r>
              <w:rPr>
                <w:rFonts w:ascii="Calibri" w:hAnsi="Calibri"/>
                <w:b w:val="0"/>
                <w:sz w:val="20"/>
              </w:rPr>
              <w:t>arjun.desai@email.com</w:t>
            </w:r>
          </w:p>
        </w:tc>
      </w:tr>
    </w:tbl>
    <w:p>
      <w:r>
        <w:rPr>
          <w:rFonts w:ascii="Calibri" w:hAnsi="Calibri"/>
          <w:b/>
          <w:i w:val="0"/>
          <w:color w:val="2E6B9E"/>
          <w:sz w:val="22"/>
        </w:rPr>
        <w:t>Normalization Solving — STUDENT_EMAIL (step-by-step)</w:t>
      </w:r>
    </w:p>
    <w:p>
      <w:r>
        <w:rPr>
          <w:rFonts w:ascii="Calibri" w:hAnsi="Calibri"/>
          <w:b w:val="0"/>
          <w:i/>
          <w:sz w:val="18"/>
        </w:rPr>
        <w:t>Given FD:  (StudentID, Email) → (no non-key attributes)</w:t>
      </w:r>
    </w:p>
    <w:p>
      <w:pPr>
        <w:ind w:left="120"/>
      </w:pPr>
      <w:r>
        <w:rPr>
          <w:rFonts w:ascii="Calibri" w:hAnsi="Calibri"/>
          <w:b w:val="0"/>
          <w:i w:val="0"/>
          <w:sz w:val="18"/>
        </w:rPr>
        <w:t>1NF:  Each email address is stored as one atomic value per row.</w:t>
      </w:r>
    </w:p>
    <w:p>
      <w:pPr>
        <w:ind w:left="120"/>
      </w:pPr>
      <w:r>
        <w:rPr>
          <w:rFonts w:ascii="Calibri" w:hAnsi="Calibri"/>
          <w:b w:val="0"/>
          <w:i w:val="0"/>
          <w:sz w:val="18"/>
        </w:rPr>
        <w:t>2NF:  No non-key attributes exist, so no partial dependency.</w:t>
      </w:r>
    </w:p>
    <w:p>
      <w:pPr>
        <w:ind w:left="120"/>
      </w:pPr>
      <w:r>
        <w:rPr>
          <w:rFonts w:ascii="Calibri" w:hAnsi="Calibri"/>
          <w:b w:val="0"/>
          <w:i w:val="0"/>
          <w:sz w:val="18"/>
        </w:rPr>
        <w:t>3NF:  No non-key attributes exist, so no transitive dependency.</w:t>
      </w:r>
    </w:p>
    <w:p>
      <w:pPr>
        <w:ind w:left="120"/>
      </w:pPr>
      <w:r>
        <w:rPr>
          <w:rFonts w:ascii="Calibri" w:hAnsi="Calibri"/>
          <w:b w:val="0"/>
          <w:i w:val="0"/>
          <w:sz w:val="18"/>
        </w:rPr>
        <w:t>BCNF:  The only determinant is the full composite key (StudentID, Email), a candidate key.</w:t>
      </w:r>
    </w:p>
    <w:p>
      <w:r>
        <w:rPr>
          <w:rFonts w:ascii="Calibri" w:hAnsi="Calibri"/>
          <w:b/>
          <w:i w:val="0"/>
          <w:color w:val="2C5F2D"/>
          <w:sz w:val="18"/>
        </w:rPr>
        <w:t>✓ Result: STUDENT_EMAIL is in BCNF under the stated FDs.</w:t>
      </w:r>
    </w:p>
    <w:tbl>
      <w:tblPr>
        <w:tblStyle w:val="GridTable1Light-Accent1"/>
        <w:tblW w:w="0" w:type="auto"/>
        <w:tblLook w:val="04A0" w:firstRow="1" w:lastRow="0" w:firstColumn="1" w:lastColumn="0" w:noHBand="0" w:noVBand="1"/>
      </w:tblPr>
      <w:tblGrid>
        <w:gridCol w:w="1414"/>
        <w:gridCol w:w="853"/>
        <w:gridCol w:w="5914"/>
      </w:tblGrid>
      <w:tr w:rsidR="00845079" w14:paraId="7CE06D06" w14:textId="77777777" w:rsidTr="00845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35D95" w14:textId="77777777" w:rsidR="00845079" w:rsidRDefault="00845079">
            <w:pPr>
              <w:jc w:val="center"/>
            </w:pPr>
            <w:r>
              <w:rPr>
                <w:b w:val="0"/>
                <w:bCs w:val="0"/>
              </w:rPr>
              <w:t>Normal Form</w:t>
            </w:r>
          </w:p>
        </w:tc>
        <w:tc>
          <w:tcPr>
            <w:tcW w:w="0" w:type="auto"/>
            <w:hideMark/>
          </w:tcPr>
          <w:p w14:paraId="5F19F1DF" w14:textId="77777777" w:rsidR="00845079" w:rsidRDefault="008450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c>
          <w:tcPr>
            <w:tcW w:w="0" w:type="auto"/>
            <w:hideMark/>
          </w:tcPr>
          <w:p w14:paraId="0160E290" w14:textId="77777777" w:rsidR="00845079" w:rsidRDefault="008450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Reasoning</w:t>
            </w:r>
          </w:p>
        </w:tc>
      </w:tr>
      <w:tr w:rsidR="00845079" w14:paraId="21B64F20"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48C380A8" w14:textId="77777777" w:rsidR="00845079" w:rsidRDefault="00845079">
            <w:pPr>
              <w:rPr>
                <w:b w:val="0"/>
                <w:bCs w:val="0"/>
              </w:rPr>
            </w:pPr>
            <w:r>
              <w:rPr>
                <w:rStyle w:val="Strong"/>
              </w:rPr>
              <w:t>1NF</w:t>
            </w:r>
          </w:p>
        </w:tc>
        <w:tc>
          <w:tcPr>
            <w:tcW w:w="0" w:type="auto"/>
            <w:hideMark/>
          </w:tcPr>
          <w:p w14:paraId="0F2B8D9E"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14E49F0C" w14:textId="77777777" w:rsidR="00845079" w:rsidRDefault="00845079">
            <w:pPr>
              <w:cnfStyle w:val="000000000000" w:firstRow="0" w:lastRow="0" w:firstColumn="0" w:lastColumn="0" w:oddVBand="0" w:evenVBand="0" w:oddHBand="0" w:evenHBand="0" w:firstRowFirstColumn="0" w:firstRowLastColumn="0" w:lastRowFirstColumn="0" w:lastRowLastColumn="0"/>
            </w:pPr>
            <w:r>
              <w:t>Each email address is stored as one atomic value in one row.</w:t>
            </w:r>
          </w:p>
        </w:tc>
      </w:tr>
      <w:tr w:rsidR="00845079" w14:paraId="0FCEF1ED"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6A064834" w14:textId="77777777" w:rsidR="00845079" w:rsidRDefault="00845079">
            <w:r>
              <w:rPr>
                <w:rStyle w:val="Strong"/>
              </w:rPr>
              <w:t>2NF</w:t>
            </w:r>
          </w:p>
        </w:tc>
        <w:tc>
          <w:tcPr>
            <w:tcW w:w="0" w:type="auto"/>
            <w:hideMark/>
          </w:tcPr>
          <w:p w14:paraId="0E0CDAF8"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1E391B09" w14:textId="77777777" w:rsidR="00845079" w:rsidRDefault="00845079">
            <w:pPr>
              <w:cnfStyle w:val="000000000000" w:firstRow="0" w:lastRow="0" w:firstColumn="0" w:lastColumn="0" w:oddVBand="0" w:evenVBand="0" w:oddHBand="0" w:evenHBand="0" w:firstRowFirstColumn="0" w:firstRowLastColumn="0" w:lastRowFirstColumn="0" w:lastRowLastColumn="0"/>
            </w:pPr>
            <w:r>
              <w:t>No non-key attributes exist.</w:t>
            </w:r>
          </w:p>
        </w:tc>
      </w:tr>
      <w:tr w:rsidR="00845079" w14:paraId="2BF893DB"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1123D9C8" w14:textId="77777777" w:rsidR="00845079" w:rsidRDefault="00845079">
            <w:r>
              <w:rPr>
                <w:rStyle w:val="Strong"/>
              </w:rPr>
              <w:t>3NF</w:t>
            </w:r>
          </w:p>
        </w:tc>
        <w:tc>
          <w:tcPr>
            <w:tcW w:w="0" w:type="auto"/>
            <w:hideMark/>
          </w:tcPr>
          <w:p w14:paraId="2766887A"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238E7A5A" w14:textId="77777777" w:rsidR="00845079" w:rsidRDefault="00845079">
            <w:pPr>
              <w:cnfStyle w:val="000000000000" w:firstRow="0" w:lastRow="0" w:firstColumn="0" w:lastColumn="0" w:oddVBand="0" w:evenVBand="0" w:oddHBand="0" w:evenHBand="0" w:firstRowFirstColumn="0" w:firstRowLastColumn="0" w:lastRowFirstColumn="0" w:lastRowLastColumn="0"/>
            </w:pPr>
            <w:r>
              <w:t>No non-key attributes exist, so no transitive dependency exists.</w:t>
            </w:r>
          </w:p>
        </w:tc>
      </w:tr>
      <w:tr w:rsidR="00845079" w14:paraId="1A5FB3A7"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7A4D0522" w14:textId="77777777" w:rsidR="00845079" w:rsidRDefault="00845079">
            <w:r>
              <w:rPr>
                <w:rStyle w:val="Strong"/>
              </w:rPr>
              <w:t>BCNF</w:t>
            </w:r>
          </w:p>
        </w:tc>
        <w:tc>
          <w:tcPr>
            <w:tcW w:w="0" w:type="auto"/>
            <w:hideMark/>
          </w:tcPr>
          <w:p w14:paraId="77CADB9D"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3C581663" w14:textId="77777777" w:rsidR="00845079" w:rsidRDefault="00845079">
            <w:pPr>
              <w:cnfStyle w:val="000000000000" w:firstRow="0" w:lastRow="0" w:firstColumn="0" w:lastColumn="0" w:oddVBand="0" w:evenVBand="0" w:oddHBand="0" w:evenHBand="0" w:firstRowFirstColumn="0" w:firstRowLastColumn="0" w:lastRowFirstColumn="0" w:lastRowLastColumn="0"/>
            </w:pPr>
            <w:r>
              <w:t>The composite key is the only determinant represented.</w:t>
            </w:r>
          </w:p>
        </w:tc>
      </w:tr>
    </w:tbl>
    <w:p w14:paraId="647BBF6B" w14:textId="77777777" w:rsidR="00845079" w:rsidRDefault="00845079" w:rsidP="00845079">
      <w:pPr>
        <w:pStyle w:val="NormalWeb"/>
      </w:pPr>
      <w:r>
        <w:rPr>
          <w:rStyle w:val="Strong"/>
        </w:rPr>
        <w:t>Normalization notes</w:t>
      </w:r>
    </w:p>
    <w:p w14:paraId="7A6B5D16" w14:textId="77777777" w:rsidR="00845079" w:rsidRDefault="00845079" w:rsidP="00845079">
      <w:pPr>
        <w:pStyle w:val="NormalWeb"/>
        <w:numPr>
          <w:ilvl w:val="0"/>
          <w:numId w:val="10"/>
        </w:numPr>
      </w:pPr>
      <w:r>
        <w:t xml:space="preserve">Composite primary key: </w:t>
      </w:r>
      <w:r>
        <w:rPr>
          <w:rStyle w:val="HTMLCode"/>
        </w:rPr>
        <w:t>(</w:t>
      </w:r>
      <w:proofErr w:type="spellStart"/>
      <w:r>
        <w:rPr>
          <w:rStyle w:val="HTMLCode"/>
        </w:rPr>
        <w:t>StudentID</w:t>
      </w:r>
      <w:proofErr w:type="spellEnd"/>
      <w:r>
        <w:rPr>
          <w:rStyle w:val="HTMLCode"/>
        </w:rPr>
        <w:t>, Email)</w:t>
      </w:r>
      <w:r>
        <w:t>.</w:t>
      </w:r>
    </w:p>
    <w:p w14:paraId="03DF0071" w14:textId="77777777" w:rsidR="00845079" w:rsidRDefault="00845079" w:rsidP="00845079">
      <w:pPr>
        <w:pStyle w:val="NormalWeb"/>
        <w:numPr>
          <w:ilvl w:val="0"/>
          <w:numId w:val="10"/>
        </w:numPr>
      </w:pPr>
      <w:proofErr w:type="spellStart"/>
      <w:r>
        <w:rPr>
          <w:rStyle w:val="HTMLCode"/>
        </w:rPr>
        <w:t>StudentID</w:t>
      </w:r>
      <w:proofErr w:type="spellEnd"/>
      <w:r>
        <w:t xml:space="preserve"> is a foreign key referencing </w:t>
      </w:r>
      <w:r>
        <w:rPr>
          <w:rStyle w:val="HTMLCode"/>
        </w:rPr>
        <w:t>STUDENT(</w:t>
      </w:r>
      <w:proofErr w:type="spellStart"/>
      <w:r>
        <w:rPr>
          <w:rStyle w:val="HTMLCode"/>
        </w:rPr>
        <w:t>StudentID</w:t>
      </w:r>
      <w:proofErr w:type="spellEnd"/>
      <w:r>
        <w:rPr>
          <w:rStyle w:val="HTMLCode"/>
        </w:rPr>
        <w:t>)</w:t>
      </w:r>
      <w:r>
        <w:t>.</w:t>
      </w:r>
    </w:p>
    <w:p w14:paraId="5F40ACC6" w14:textId="1D20B4A9" w:rsidR="00845079" w:rsidRDefault="00845079"/>
    <w:p w14:paraId="3BFB6B70" w14:textId="77777777" w:rsidR="0041660B" w:rsidRDefault="00000000">
      <w:pPr>
        <w:pStyle w:val="Heading1"/>
      </w:pPr>
      <w:r>
        <w:t>5. Normalization Summary</w:t>
      </w:r>
    </w:p>
    <w:p w14:paraId="37557E9B" w14:textId="77777777" w:rsidR="0041660B" w:rsidRDefault="00000000">
      <w:r>
        <w:t>All relations obtained from the finalized ER model satisfy BCNF under the functional dependencies stated in this report.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1660B" w14:paraId="3A091E7B" w14:textId="77777777">
        <w:trPr>
          <w:jc w:val="center"/>
        </w:trPr>
        <w:tc>
          <w:tcPr>
            <w:tcW w:w="1704" w:type="dxa"/>
            <w:shd w:val="clear" w:color="auto" w:fill="1F4E78"/>
            <w:vAlign w:val="center"/>
          </w:tcPr>
          <w:p w14:paraId="65E6CEC2" w14:textId="77777777" w:rsidR="0041660B" w:rsidRDefault="00000000">
            <w:r>
              <w:rPr>
                <w:b/>
                <w:color w:val="FFFFFF"/>
                <w:sz w:val="18"/>
              </w:rPr>
              <w:t>Table</w:t>
            </w:r>
          </w:p>
        </w:tc>
        <w:tc>
          <w:tcPr>
            <w:tcW w:w="1704" w:type="dxa"/>
            <w:shd w:val="clear" w:color="auto" w:fill="1F4E78"/>
            <w:vAlign w:val="center"/>
          </w:tcPr>
          <w:p w14:paraId="6296C922" w14:textId="77777777" w:rsidR="0041660B" w:rsidRDefault="00000000">
            <w:r>
              <w:rPr>
                <w:b/>
                <w:color w:val="FFFFFF"/>
                <w:sz w:val="18"/>
              </w:rPr>
              <w:t>1NF</w:t>
            </w:r>
          </w:p>
        </w:tc>
        <w:tc>
          <w:tcPr>
            <w:tcW w:w="1704" w:type="dxa"/>
            <w:shd w:val="clear" w:color="auto" w:fill="1F4E78"/>
            <w:vAlign w:val="center"/>
          </w:tcPr>
          <w:p w14:paraId="4DAF0354" w14:textId="77777777" w:rsidR="0041660B" w:rsidRDefault="00000000">
            <w:r>
              <w:rPr>
                <w:b/>
                <w:color w:val="FFFFFF"/>
                <w:sz w:val="18"/>
              </w:rPr>
              <w:t>2NF</w:t>
            </w:r>
          </w:p>
        </w:tc>
        <w:tc>
          <w:tcPr>
            <w:tcW w:w="1704" w:type="dxa"/>
            <w:shd w:val="clear" w:color="auto" w:fill="1F4E78"/>
            <w:vAlign w:val="center"/>
          </w:tcPr>
          <w:p w14:paraId="4E1F8F85" w14:textId="77777777" w:rsidR="0041660B" w:rsidRDefault="00000000">
            <w:r>
              <w:rPr>
                <w:b/>
                <w:color w:val="FFFFFF"/>
                <w:sz w:val="18"/>
              </w:rPr>
              <w:t>3NF</w:t>
            </w:r>
          </w:p>
        </w:tc>
        <w:tc>
          <w:tcPr>
            <w:tcW w:w="1704" w:type="dxa"/>
            <w:shd w:val="clear" w:color="auto" w:fill="1F4E78"/>
            <w:vAlign w:val="center"/>
          </w:tcPr>
          <w:p w14:paraId="2BD1D1A3" w14:textId="77777777" w:rsidR="0041660B" w:rsidRDefault="00000000">
            <w:r>
              <w:rPr>
                <w:b/>
                <w:color w:val="FFFFFF"/>
                <w:sz w:val="18"/>
              </w:rPr>
              <w:t>BCNF</w:t>
            </w:r>
          </w:p>
        </w:tc>
        <w:tc>
          <w:tcPr>
            <w:tcW w:w="1704" w:type="dxa"/>
            <w:shd w:val="clear" w:color="auto" w:fill="1F4E78"/>
            <w:vAlign w:val="center"/>
          </w:tcPr>
          <w:p w14:paraId="2B641868" w14:textId="77777777" w:rsidR="0041660B" w:rsidRDefault="00000000">
            <w:r>
              <w:rPr>
                <w:b/>
                <w:color w:val="FFFFFF"/>
                <w:sz w:val="18"/>
              </w:rPr>
              <w:t>Type</w:t>
            </w:r>
          </w:p>
        </w:tc>
      </w:tr>
      <w:tr w:rsidR="0041660B" w14:paraId="70F215D4" w14:textId="77777777">
        <w:trPr>
          <w:jc w:val="center"/>
        </w:trPr>
        <w:tc>
          <w:tcPr>
            <w:tcW w:w="1704" w:type="dxa"/>
            <w:shd w:val="clear" w:color="auto" w:fill="FFFFFF"/>
            <w:vAlign w:val="center"/>
          </w:tcPr>
          <w:p w14:paraId="0AE32037" w14:textId="77777777" w:rsidR="0041660B" w:rsidRDefault="00000000">
            <w:r>
              <w:rPr>
                <w:sz w:val="17"/>
              </w:rPr>
              <w:t>DEPARTMENT</w:t>
            </w:r>
          </w:p>
        </w:tc>
        <w:tc>
          <w:tcPr>
            <w:tcW w:w="1704" w:type="dxa"/>
            <w:shd w:val="clear" w:color="auto" w:fill="FFFFFF"/>
            <w:vAlign w:val="center"/>
          </w:tcPr>
          <w:p w14:paraId="4657950D" w14:textId="77777777" w:rsidR="0041660B" w:rsidRDefault="00000000">
            <w:r>
              <w:rPr>
                <w:sz w:val="17"/>
              </w:rPr>
              <w:t>✓</w:t>
            </w:r>
          </w:p>
        </w:tc>
        <w:tc>
          <w:tcPr>
            <w:tcW w:w="1704" w:type="dxa"/>
            <w:shd w:val="clear" w:color="auto" w:fill="FFFFFF"/>
            <w:vAlign w:val="center"/>
          </w:tcPr>
          <w:p w14:paraId="28FE00F8" w14:textId="77777777" w:rsidR="0041660B" w:rsidRDefault="00000000">
            <w:r>
              <w:rPr>
                <w:sz w:val="17"/>
              </w:rPr>
              <w:t>✓</w:t>
            </w:r>
          </w:p>
        </w:tc>
        <w:tc>
          <w:tcPr>
            <w:tcW w:w="1704" w:type="dxa"/>
            <w:shd w:val="clear" w:color="auto" w:fill="FFFFFF"/>
            <w:vAlign w:val="center"/>
          </w:tcPr>
          <w:p w14:paraId="3377FD7D" w14:textId="77777777" w:rsidR="0041660B" w:rsidRDefault="00000000">
            <w:r>
              <w:rPr>
                <w:sz w:val="17"/>
              </w:rPr>
              <w:t>✓</w:t>
            </w:r>
          </w:p>
        </w:tc>
        <w:tc>
          <w:tcPr>
            <w:tcW w:w="1704" w:type="dxa"/>
            <w:shd w:val="clear" w:color="auto" w:fill="FFFFFF"/>
            <w:vAlign w:val="center"/>
          </w:tcPr>
          <w:p w14:paraId="1D44849F" w14:textId="77777777" w:rsidR="0041660B" w:rsidRDefault="00000000">
            <w:r>
              <w:rPr>
                <w:sz w:val="17"/>
              </w:rPr>
              <w:t>✓</w:t>
            </w:r>
          </w:p>
        </w:tc>
        <w:tc>
          <w:tcPr>
            <w:tcW w:w="1704" w:type="dxa"/>
            <w:shd w:val="clear" w:color="auto" w:fill="FFFFFF"/>
            <w:vAlign w:val="center"/>
          </w:tcPr>
          <w:p w14:paraId="68A083ED" w14:textId="77777777" w:rsidR="0041660B" w:rsidRDefault="00000000">
            <w:r>
              <w:rPr>
                <w:sz w:val="17"/>
              </w:rPr>
              <w:t>Core</w:t>
            </w:r>
          </w:p>
        </w:tc>
      </w:tr>
      <w:tr w:rsidR="0041660B" w14:paraId="30A7213E" w14:textId="77777777">
        <w:trPr>
          <w:jc w:val="center"/>
        </w:trPr>
        <w:tc>
          <w:tcPr>
            <w:tcW w:w="1704" w:type="dxa"/>
            <w:shd w:val="clear" w:color="auto" w:fill="EEF5FB"/>
            <w:vAlign w:val="center"/>
          </w:tcPr>
          <w:p w14:paraId="123C5417" w14:textId="77777777" w:rsidR="0041660B" w:rsidRDefault="00000000">
            <w:r>
              <w:rPr>
                <w:sz w:val="17"/>
              </w:rPr>
              <w:t>BATCH</w:t>
            </w:r>
          </w:p>
        </w:tc>
        <w:tc>
          <w:tcPr>
            <w:tcW w:w="1704" w:type="dxa"/>
            <w:shd w:val="clear" w:color="auto" w:fill="EEF5FB"/>
            <w:vAlign w:val="center"/>
          </w:tcPr>
          <w:p w14:paraId="2F72A364" w14:textId="77777777" w:rsidR="0041660B" w:rsidRDefault="00000000">
            <w:r>
              <w:rPr>
                <w:sz w:val="17"/>
              </w:rPr>
              <w:t>✓</w:t>
            </w:r>
          </w:p>
        </w:tc>
        <w:tc>
          <w:tcPr>
            <w:tcW w:w="1704" w:type="dxa"/>
            <w:shd w:val="clear" w:color="auto" w:fill="EEF5FB"/>
            <w:vAlign w:val="center"/>
          </w:tcPr>
          <w:p w14:paraId="5BF2ED2C" w14:textId="77777777" w:rsidR="0041660B" w:rsidRDefault="00000000">
            <w:r>
              <w:rPr>
                <w:sz w:val="17"/>
              </w:rPr>
              <w:t>✓</w:t>
            </w:r>
          </w:p>
        </w:tc>
        <w:tc>
          <w:tcPr>
            <w:tcW w:w="1704" w:type="dxa"/>
            <w:shd w:val="clear" w:color="auto" w:fill="EEF5FB"/>
            <w:vAlign w:val="center"/>
          </w:tcPr>
          <w:p w14:paraId="11819385" w14:textId="77777777" w:rsidR="0041660B" w:rsidRDefault="00000000">
            <w:r>
              <w:rPr>
                <w:sz w:val="17"/>
              </w:rPr>
              <w:t>✓</w:t>
            </w:r>
          </w:p>
        </w:tc>
        <w:tc>
          <w:tcPr>
            <w:tcW w:w="1704" w:type="dxa"/>
            <w:shd w:val="clear" w:color="auto" w:fill="EEF5FB"/>
            <w:vAlign w:val="center"/>
          </w:tcPr>
          <w:p w14:paraId="33050353" w14:textId="77777777" w:rsidR="0041660B" w:rsidRDefault="00000000">
            <w:r>
              <w:rPr>
                <w:sz w:val="17"/>
              </w:rPr>
              <w:t>✓</w:t>
            </w:r>
          </w:p>
        </w:tc>
        <w:tc>
          <w:tcPr>
            <w:tcW w:w="1704" w:type="dxa"/>
            <w:shd w:val="clear" w:color="auto" w:fill="EEF5FB"/>
            <w:vAlign w:val="center"/>
          </w:tcPr>
          <w:p w14:paraId="625D4EDB" w14:textId="77777777" w:rsidR="0041660B" w:rsidRDefault="00000000">
            <w:r>
              <w:rPr>
                <w:sz w:val="17"/>
              </w:rPr>
              <w:t>Core</w:t>
            </w:r>
          </w:p>
        </w:tc>
      </w:tr>
      <w:tr w:rsidR="0041660B" w14:paraId="0A64294C" w14:textId="77777777">
        <w:trPr>
          <w:jc w:val="center"/>
        </w:trPr>
        <w:tc>
          <w:tcPr>
            <w:tcW w:w="1704" w:type="dxa"/>
            <w:shd w:val="clear" w:color="auto" w:fill="FFFFFF"/>
            <w:vAlign w:val="center"/>
          </w:tcPr>
          <w:p w14:paraId="16B320C4" w14:textId="77777777" w:rsidR="0041660B" w:rsidRDefault="00000000">
            <w:r>
              <w:rPr>
                <w:sz w:val="17"/>
              </w:rPr>
              <w:t>COMPANY</w:t>
            </w:r>
          </w:p>
        </w:tc>
        <w:tc>
          <w:tcPr>
            <w:tcW w:w="1704" w:type="dxa"/>
            <w:shd w:val="clear" w:color="auto" w:fill="FFFFFF"/>
            <w:vAlign w:val="center"/>
          </w:tcPr>
          <w:p w14:paraId="70FCBF7D" w14:textId="77777777" w:rsidR="0041660B" w:rsidRDefault="00000000">
            <w:r>
              <w:rPr>
                <w:sz w:val="17"/>
              </w:rPr>
              <w:t>✓</w:t>
            </w:r>
          </w:p>
        </w:tc>
        <w:tc>
          <w:tcPr>
            <w:tcW w:w="1704" w:type="dxa"/>
            <w:shd w:val="clear" w:color="auto" w:fill="FFFFFF"/>
            <w:vAlign w:val="center"/>
          </w:tcPr>
          <w:p w14:paraId="2B4B18C5" w14:textId="77777777" w:rsidR="0041660B" w:rsidRDefault="00000000">
            <w:r>
              <w:rPr>
                <w:sz w:val="17"/>
              </w:rPr>
              <w:t>✓</w:t>
            </w:r>
          </w:p>
        </w:tc>
        <w:tc>
          <w:tcPr>
            <w:tcW w:w="1704" w:type="dxa"/>
            <w:shd w:val="clear" w:color="auto" w:fill="FFFFFF"/>
            <w:vAlign w:val="center"/>
          </w:tcPr>
          <w:p w14:paraId="7B0208DE" w14:textId="77777777" w:rsidR="0041660B" w:rsidRDefault="00000000">
            <w:r>
              <w:rPr>
                <w:sz w:val="17"/>
              </w:rPr>
              <w:t>✓</w:t>
            </w:r>
          </w:p>
        </w:tc>
        <w:tc>
          <w:tcPr>
            <w:tcW w:w="1704" w:type="dxa"/>
            <w:shd w:val="clear" w:color="auto" w:fill="FFFFFF"/>
            <w:vAlign w:val="center"/>
          </w:tcPr>
          <w:p w14:paraId="181B1B8C" w14:textId="77777777" w:rsidR="0041660B" w:rsidRDefault="00000000">
            <w:r>
              <w:rPr>
                <w:sz w:val="17"/>
              </w:rPr>
              <w:t>✓</w:t>
            </w:r>
          </w:p>
        </w:tc>
        <w:tc>
          <w:tcPr>
            <w:tcW w:w="1704" w:type="dxa"/>
            <w:shd w:val="clear" w:color="auto" w:fill="FFFFFF"/>
            <w:vAlign w:val="center"/>
          </w:tcPr>
          <w:p w14:paraId="62FC76BD" w14:textId="77777777" w:rsidR="0041660B" w:rsidRDefault="00000000">
            <w:r>
              <w:rPr>
                <w:sz w:val="17"/>
              </w:rPr>
              <w:t>Core</w:t>
            </w:r>
          </w:p>
        </w:tc>
      </w:tr>
      <w:tr w:rsidR="0041660B" w14:paraId="558D294D" w14:textId="77777777">
        <w:trPr>
          <w:jc w:val="center"/>
        </w:trPr>
        <w:tc>
          <w:tcPr>
            <w:tcW w:w="1704" w:type="dxa"/>
            <w:shd w:val="clear" w:color="auto" w:fill="EEF5FB"/>
            <w:vAlign w:val="center"/>
          </w:tcPr>
          <w:p w14:paraId="3F910D05" w14:textId="77777777" w:rsidR="0041660B" w:rsidRDefault="00000000">
            <w:r>
              <w:rPr>
                <w:sz w:val="17"/>
              </w:rPr>
              <w:t>SKILL</w:t>
            </w:r>
          </w:p>
        </w:tc>
        <w:tc>
          <w:tcPr>
            <w:tcW w:w="1704" w:type="dxa"/>
            <w:shd w:val="clear" w:color="auto" w:fill="EEF5FB"/>
            <w:vAlign w:val="center"/>
          </w:tcPr>
          <w:p w14:paraId="3AAD4C70" w14:textId="77777777" w:rsidR="0041660B" w:rsidRDefault="00000000">
            <w:r>
              <w:rPr>
                <w:sz w:val="17"/>
              </w:rPr>
              <w:t>✓</w:t>
            </w:r>
          </w:p>
        </w:tc>
        <w:tc>
          <w:tcPr>
            <w:tcW w:w="1704" w:type="dxa"/>
            <w:shd w:val="clear" w:color="auto" w:fill="EEF5FB"/>
            <w:vAlign w:val="center"/>
          </w:tcPr>
          <w:p w14:paraId="255A3370" w14:textId="77777777" w:rsidR="0041660B" w:rsidRDefault="00000000">
            <w:r>
              <w:rPr>
                <w:sz w:val="17"/>
              </w:rPr>
              <w:t>✓</w:t>
            </w:r>
          </w:p>
        </w:tc>
        <w:tc>
          <w:tcPr>
            <w:tcW w:w="1704" w:type="dxa"/>
            <w:shd w:val="clear" w:color="auto" w:fill="EEF5FB"/>
            <w:vAlign w:val="center"/>
          </w:tcPr>
          <w:p w14:paraId="107425DC" w14:textId="77777777" w:rsidR="0041660B" w:rsidRDefault="00000000">
            <w:r>
              <w:rPr>
                <w:sz w:val="17"/>
              </w:rPr>
              <w:t>✓</w:t>
            </w:r>
          </w:p>
        </w:tc>
        <w:tc>
          <w:tcPr>
            <w:tcW w:w="1704" w:type="dxa"/>
            <w:shd w:val="clear" w:color="auto" w:fill="EEF5FB"/>
            <w:vAlign w:val="center"/>
          </w:tcPr>
          <w:p w14:paraId="52DD180D" w14:textId="77777777" w:rsidR="0041660B" w:rsidRDefault="00000000">
            <w:r>
              <w:rPr>
                <w:sz w:val="17"/>
              </w:rPr>
              <w:t>✓</w:t>
            </w:r>
          </w:p>
        </w:tc>
        <w:tc>
          <w:tcPr>
            <w:tcW w:w="1704" w:type="dxa"/>
            <w:shd w:val="clear" w:color="auto" w:fill="EEF5FB"/>
            <w:vAlign w:val="center"/>
          </w:tcPr>
          <w:p w14:paraId="06F08E3B" w14:textId="77777777" w:rsidR="0041660B" w:rsidRDefault="00000000">
            <w:r>
              <w:rPr>
                <w:sz w:val="17"/>
              </w:rPr>
              <w:t>Core</w:t>
            </w:r>
          </w:p>
        </w:tc>
      </w:tr>
      <w:tr w:rsidR="0041660B" w14:paraId="08076EE9" w14:textId="77777777">
        <w:trPr>
          <w:jc w:val="center"/>
        </w:trPr>
        <w:tc>
          <w:tcPr>
            <w:tcW w:w="1704" w:type="dxa"/>
            <w:shd w:val="clear" w:color="auto" w:fill="FFFFFF"/>
            <w:vAlign w:val="center"/>
          </w:tcPr>
          <w:p w14:paraId="23764DD5" w14:textId="77777777" w:rsidR="0041660B" w:rsidRDefault="00000000">
            <w:r>
              <w:rPr>
                <w:sz w:val="17"/>
              </w:rPr>
              <w:t>ALUMNI</w:t>
            </w:r>
          </w:p>
        </w:tc>
        <w:tc>
          <w:tcPr>
            <w:tcW w:w="1704" w:type="dxa"/>
            <w:shd w:val="clear" w:color="auto" w:fill="FFFFFF"/>
            <w:vAlign w:val="center"/>
          </w:tcPr>
          <w:p w14:paraId="0C94BC93" w14:textId="77777777" w:rsidR="0041660B" w:rsidRDefault="00000000">
            <w:r>
              <w:rPr>
                <w:sz w:val="17"/>
              </w:rPr>
              <w:t>✓</w:t>
            </w:r>
          </w:p>
        </w:tc>
        <w:tc>
          <w:tcPr>
            <w:tcW w:w="1704" w:type="dxa"/>
            <w:shd w:val="clear" w:color="auto" w:fill="FFFFFF"/>
            <w:vAlign w:val="center"/>
          </w:tcPr>
          <w:p w14:paraId="4112FEDC" w14:textId="77777777" w:rsidR="0041660B" w:rsidRDefault="00000000">
            <w:r>
              <w:rPr>
                <w:sz w:val="17"/>
              </w:rPr>
              <w:t>✓</w:t>
            </w:r>
          </w:p>
        </w:tc>
        <w:tc>
          <w:tcPr>
            <w:tcW w:w="1704" w:type="dxa"/>
            <w:shd w:val="clear" w:color="auto" w:fill="FFFFFF"/>
            <w:vAlign w:val="center"/>
          </w:tcPr>
          <w:p w14:paraId="10C82540" w14:textId="77777777" w:rsidR="0041660B" w:rsidRDefault="00000000">
            <w:r>
              <w:rPr>
                <w:sz w:val="17"/>
              </w:rPr>
              <w:t>✓</w:t>
            </w:r>
          </w:p>
        </w:tc>
        <w:tc>
          <w:tcPr>
            <w:tcW w:w="1704" w:type="dxa"/>
            <w:shd w:val="clear" w:color="auto" w:fill="FFFFFF"/>
            <w:vAlign w:val="center"/>
          </w:tcPr>
          <w:p w14:paraId="6949CE3B" w14:textId="77777777" w:rsidR="0041660B" w:rsidRDefault="00000000">
            <w:r>
              <w:rPr>
                <w:sz w:val="17"/>
              </w:rPr>
              <w:t>✓</w:t>
            </w:r>
          </w:p>
        </w:tc>
        <w:tc>
          <w:tcPr>
            <w:tcW w:w="1704" w:type="dxa"/>
            <w:shd w:val="clear" w:color="auto" w:fill="FFFFFF"/>
            <w:vAlign w:val="center"/>
          </w:tcPr>
          <w:p w14:paraId="4F79A04C" w14:textId="77777777" w:rsidR="0041660B" w:rsidRDefault="00000000">
            <w:r>
              <w:rPr>
                <w:sz w:val="17"/>
              </w:rPr>
              <w:t>Core</w:t>
            </w:r>
          </w:p>
        </w:tc>
      </w:tr>
      <w:tr w:rsidR="0041660B" w14:paraId="3E25B7EC" w14:textId="77777777">
        <w:trPr>
          <w:jc w:val="center"/>
        </w:trPr>
        <w:tc>
          <w:tcPr>
            <w:tcW w:w="1704" w:type="dxa"/>
            <w:shd w:val="clear" w:color="auto" w:fill="EEF5FB"/>
            <w:vAlign w:val="center"/>
          </w:tcPr>
          <w:p w14:paraId="20369852" w14:textId="77777777" w:rsidR="0041660B" w:rsidRDefault="00000000">
            <w:r>
              <w:rPr>
                <w:sz w:val="17"/>
              </w:rPr>
              <w:t>STUDENT</w:t>
            </w:r>
          </w:p>
        </w:tc>
        <w:tc>
          <w:tcPr>
            <w:tcW w:w="1704" w:type="dxa"/>
            <w:shd w:val="clear" w:color="auto" w:fill="EEF5FB"/>
            <w:vAlign w:val="center"/>
          </w:tcPr>
          <w:p w14:paraId="697E33B0" w14:textId="77777777" w:rsidR="0041660B" w:rsidRDefault="00000000">
            <w:r>
              <w:rPr>
                <w:sz w:val="17"/>
              </w:rPr>
              <w:t>✓</w:t>
            </w:r>
          </w:p>
        </w:tc>
        <w:tc>
          <w:tcPr>
            <w:tcW w:w="1704" w:type="dxa"/>
            <w:shd w:val="clear" w:color="auto" w:fill="EEF5FB"/>
            <w:vAlign w:val="center"/>
          </w:tcPr>
          <w:p w14:paraId="2991E618" w14:textId="77777777" w:rsidR="0041660B" w:rsidRDefault="00000000">
            <w:r>
              <w:rPr>
                <w:sz w:val="17"/>
              </w:rPr>
              <w:t>✓</w:t>
            </w:r>
          </w:p>
        </w:tc>
        <w:tc>
          <w:tcPr>
            <w:tcW w:w="1704" w:type="dxa"/>
            <w:shd w:val="clear" w:color="auto" w:fill="EEF5FB"/>
            <w:vAlign w:val="center"/>
          </w:tcPr>
          <w:p w14:paraId="5D34E38F" w14:textId="77777777" w:rsidR="0041660B" w:rsidRDefault="00000000">
            <w:r>
              <w:rPr>
                <w:sz w:val="17"/>
              </w:rPr>
              <w:t>✓</w:t>
            </w:r>
          </w:p>
        </w:tc>
        <w:tc>
          <w:tcPr>
            <w:tcW w:w="1704" w:type="dxa"/>
            <w:shd w:val="clear" w:color="auto" w:fill="EEF5FB"/>
            <w:vAlign w:val="center"/>
          </w:tcPr>
          <w:p w14:paraId="510AD1AB" w14:textId="77777777" w:rsidR="0041660B" w:rsidRDefault="00000000">
            <w:r>
              <w:rPr>
                <w:sz w:val="17"/>
              </w:rPr>
              <w:t>✓</w:t>
            </w:r>
          </w:p>
        </w:tc>
        <w:tc>
          <w:tcPr>
            <w:tcW w:w="1704" w:type="dxa"/>
            <w:shd w:val="clear" w:color="auto" w:fill="EEF5FB"/>
            <w:vAlign w:val="center"/>
          </w:tcPr>
          <w:p w14:paraId="271A7C77" w14:textId="77777777" w:rsidR="0041660B" w:rsidRDefault="00000000">
            <w:r>
              <w:rPr>
                <w:sz w:val="17"/>
              </w:rPr>
              <w:t>Core</w:t>
            </w:r>
          </w:p>
        </w:tc>
      </w:tr>
      <w:tr w:rsidR="0041660B" w14:paraId="3230B530" w14:textId="77777777">
        <w:trPr>
          <w:jc w:val="center"/>
        </w:trPr>
        <w:tc>
          <w:tcPr>
            <w:tcW w:w="1704" w:type="dxa"/>
            <w:shd w:val="clear" w:color="auto" w:fill="FFFFFF"/>
            <w:vAlign w:val="center"/>
          </w:tcPr>
          <w:p w14:paraId="480DB8A4" w14:textId="77777777" w:rsidR="0041660B" w:rsidRDefault="00000000">
            <w:r>
              <w:rPr>
                <w:sz w:val="17"/>
              </w:rPr>
              <w:t>MENTORSHIP</w:t>
            </w:r>
          </w:p>
        </w:tc>
        <w:tc>
          <w:tcPr>
            <w:tcW w:w="1704" w:type="dxa"/>
            <w:shd w:val="clear" w:color="auto" w:fill="FFFFFF"/>
            <w:vAlign w:val="center"/>
          </w:tcPr>
          <w:p w14:paraId="51715899" w14:textId="77777777" w:rsidR="0041660B" w:rsidRDefault="00000000">
            <w:r>
              <w:rPr>
                <w:sz w:val="17"/>
              </w:rPr>
              <w:t>✓</w:t>
            </w:r>
          </w:p>
        </w:tc>
        <w:tc>
          <w:tcPr>
            <w:tcW w:w="1704" w:type="dxa"/>
            <w:shd w:val="clear" w:color="auto" w:fill="FFFFFF"/>
            <w:vAlign w:val="center"/>
          </w:tcPr>
          <w:p w14:paraId="0460CA71" w14:textId="77777777" w:rsidR="0041660B" w:rsidRDefault="00000000">
            <w:r>
              <w:rPr>
                <w:sz w:val="17"/>
              </w:rPr>
              <w:t>✓</w:t>
            </w:r>
          </w:p>
        </w:tc>
        <w:tc>
          <w:tcPr>
            <w:tcW w:w="1704" w:type="dxa"/>
            <w:shd w:val="clear" w:color="auto" w:fill="FFFFFF"/>
            <w:vAlign w:val="center"/>
          </w:tcPr>
          <w:p w14:paraId="1042F0E6" w14:textId="77777777" w:rsidR="0041660B" w:rsidRDefault="00000000">
            <w:r>
              <w:rPr>
                <w:sz w:val="17"/>
              </w:rPr>
              <w:t>✓</w:t>
            </w:r>
          </w:p>
        </w:tc>
        <w:tc>
          <w:tcPr>
            <w:tcW w:w="1704" w:type="dxa"/>
            <w:shd w:val="clear" w:color="auto" w:fill="FFFFFF"/>
            <w:vAlign w:val="center"/>
          </w:tcPr>
          <w:p w14:paraId="73206298" w14:textId="77777777" w:rsidR="0041660B" w:rsidRDefault="00000000">
            <w:r>
              <w:rPr>
                <w:sz w:val="17"/>
              </w:rPr>
              <w:t>✓</w:t>
            </w:r>
          </w:p>
        </w:tc>
        <w:tc>
          <w:tcPr>
            <w:tcW w:w="1704" w:type="dxa"/>
            <w:shd w:val="clear" w:color="auto" w:fill="FFFFFF"/>
            <w:vAlign w:val="center"/>
          </w:tcPr>
          <w:p w14:paraId="3C736684" w14:textId="77777777" w:rsidR="0041660B" w:rsidRDefault="00000000">
            <w:r>
              <w:rPr>
                <w:sz w:val="17"/>
              </w:rPr>
              <w:t>Relationship relation</w:t>
            </w:r>
          </w:p>
        </w:tc>
      </w:tr>
      <w:tr w:rsidR="0041660B" w14:paraId="0316E09A" w14:textId="77777777">
        <w:trPr>
          <w:jc w:val="center"/>
        </w:trPr>
        <w:tc>
          <w:tcPr>
            <w:tcW w:w="1704" w:type="dxa"/>
            <w:shd w:val="clear" w:color="auto" w:fill="EEF5FB"/>
            <w:vAlign w:val="center"/>
          </w:tcPr>
          <w:p w14:paraId="11A3C71C" w14:textId="77777777" w:rsidR="0041660B" w:rsidRDefault="00000000">
            <w:r>
              <w:rPr>
                <w:sz w:val="17"/>
              </w:rPr>
              <w:t>EVENT</w:t>
            </w:r>
          </w:p>
        </w:tc>
        <w:tc>
          <w:tcPr>
            <w:tcW w:w="1704" w:type="dxa"/>
            <w:shd w:val="clear" w:color="auto" w:fill="EEF5FB"/>
            <w:vAlign w:val="center"/>
          </w:tcPr>
          <w:p w14:paraId="531A3A63" w14:textId="77777777" w:rsidR="0041660B" w:rsidRDefault="00000000">
            <w:r>
              <w:rPr>
                <w:sz w:val="17"/>
              </w:rPr>
              <w:t>✓</w:t>
            </w:r>
          </w:p>
        </w:tc>
        <w:tc>
          <w:tcPr>
            <w:tcW w:w="1704" w:type="dxa"/>
            <w:shd w:val="clear" w:color="auto" w:fill="EEF5FB"/>
            <w:vAlign w:val="center"/>
          </w:tcPr>
          <w:p w14:paraId="303ED12A" w14:textId="77777777" w:rsidR="0041660B" w:rsidRDefault="00000000">
            <w:r>
              <w:rPr>
                <w:sz w:val="17"/>
              </w:rPr>
              <w:t>✓</w:t>
            </w:r>
          </w:p>
        </w:tc>
        <w:tc>
          <w:tcPr>
            <w:tcW w:w="1704" w:type="dxa"/>
            <w:shd w:val="clear" w:color="auto" w:fill="EEF5FB"/>
            <w:vAlign w:val="center"/>
          </w:tcPr>
          <w:p w14:paraId="74EB12FE" w14:textId="77777777" w:rsidR="0041660B" w:rsidRDefault="00000000">
            <w:r>
              <w:rPr>
                <w:sz w:val="17"/>
              </w:rPr>
              <w:t>✓</w:t>
            </w:r>
          </w:p>
        </w:tc>
        <w:tc>
          <w:tcPr>
            <w:tcW w:w="1704" w:type="dxa"/>
            <w:shd w:val="clear" w:color="auto" w:fill="EEF5FB"/>
            <w:vAlign w:val="center"/>
          </w:tcPr>
          <w:p w14:paraId="79449933" w14:textId="77777777" w:rsidR="0041660B" w:rsidRDefault="00000000">
            <w:r>
              <w:rPr>
                <w:sz w:val="17"/>
              </w:rPr>
              <w:t>✓</w:t>
            </w:r>
          </w:p>
        </w:tc>
        <w:tc>
          <w:tcPr>
            <w:tcW w:w="1704" w:type="dxa"/>
            <w:shd w:val="clear" w:color="auto" w:fill="EEF5FB"/>
            <w:vAlign w:val="center"/>
          </w:tcPr>
          <w:p w14:paraId="57B62E31" w14:textId="77777777" w:rsidR="0041660B" w:rsidRDefault="00000000">
            <w:r>
              <w:rPr>
                <w:sz w:val="17"/>
              </w:rPr>
              <w:t>Core</w:t>
            </w:r>
          </w:p>
        </w:tc>
      </w:tr>
      <w:tr w:rsidR="0041660B" w14:paraId="256D915F" w14:textId="77777777">
        <w:trPr>
          <w:jc w:val="center"/>
        </w:trPr>
        <w:tc>
          <w:tcPr>
            <w:tcW w:w="1704" w:type="dxa"/>
            <w:shd w:val="clear" w:color="auto" w:fill="FFFFFF"/>
            <w:vAlign w:val="center"/>
          </w:tcPr>
          <w:p w14:paraId="1FB31C69" w14:textId="77777777" w:rsidR="0041660B" w:rsidRDefault="00000000">
            <w:r>
              <w:rPr>
                <w:sz w:val="17"/>
              </w:rPr>
              <w:t>DONATION</w:t>
            </w:r>
          </w:p>
        </w:tc>
        <w:tc>
          <w:tcPr>
            <w:tcW w:w="1704" w:type="dxa"/>
            <w:shd w:val="clear" w:color="auto" w:fill="FFFFFF"/>
            <w:vAlign w:val="center"/>
          </w:tcPr>
          <w:p w14:paraId="35559EEC" w14:textId="77777777" w:rsidR="0041660B" w:rsidRDefault="00000000">
            <w:r>
              <w:rPr>
                <w:sz w:val="17"/>
              </w:rPr>
              <w:t>✓</w:t>
            </w:r>
          </w:p>
        </w:tc>
        <w:tc>
          <w:tcPr>
            <w:tcW w:w="1704" w:type="dxa"/>
            <w:shd w:val="clear" w:color="auto" w:fill="FFFFFF"/>
            <w:vAlign w:val="center"/>
          </w:tcPr>
          <w:p w14:paraId="30BE85BF" w14:textId="77777777" w:rsidR="0041660B" w:rsidRDefault="00000000">
            <w:r>
              <w:rPr>
                <w:sz w:val="17"/>
              </w:rPr>
              <w:t>✓</w:t>
            </w:r>
          </w:p>
        </w:tc>
        <w:tc>
          <w:tcPr>
            <w:tcW w:w="1704" w:type="dxa"/>
            <w:shd w:val="clear" w:color="auto" w:fill="FFFFFF"/>
            <w:vAlign w:val="center"/>
          </w:tcPr>
          <w:p w14:paraId="181DCB34" w14:textId="77777777" w:rsidR="0041660B" w:rsidRDefault="00000000">
            <w:r>
              <w:rPr>
                <w:sz w:val="17"/>
              </w:rPr>
              <w:t>✓</w:t>
            </w:r>
          </w:p>
        </w:tc>
        <w:tc>
          <w:tcPr>
            <w:tcW w:w="1704" w:type="dxa"/>
            <w:shd w:val="clear" w:color="auto" w:fill="FFFFFF"/>
            <w:vAlign w:val="center"/>
          </w:tcPr>
          <w:p w14:paraId="4A094310" w14:textId="77777777" w:rsidR="0041660B" w:rsidRDefault="00000000">
            <w:r>
              <w:rPr>
                <w:sz w:val="17"/>
              </w:rPr>
              <w:t>✓</w:t>
            </w:r>
          </w:p>
        </w:tc>
        <w:tc>
          <w:tcPr>
            <w:tcW w:w="1704" w:type="dxa"/>
            <w:shd w:val="clear" w:color="auto" w:fill="FFFFFF"/>
            <w:vAlign w:val="center"/>
          </w:tcPr>
          <w:p w14:paraId="605E86FD" w14:textId="77777777" w:rsidR="0041660B" w:rsidRDefault="00000000">
            <w:r>
              <w:rPr>
                <w:sz w:val="17"/>
              </w:rPr>
              <w:t>Core</w:t>
            </w:r>
          </w:p>
        </w:tc>
      </w:tr>
      <w:tr w:rsidR="0041660B" w14:paraId="17C8F748" w14:textId="77777777">
        <w:trPr>
          <w:jc w:val="center"/>
        </w:trPr>
        <w:tc>
          <w:tcPr>
            <w:tcW w:w="1704" w:type="dxa"/>
            <w:shd w:val="clear" w:color="auto" w:fill="EEF5FB"/>
            <w:vAlign w:val="center"/>
          </w:tcPr>
          <w:p w14:paraId="776EADD8" w14:textId="77777777" w:rsidR="0041660B" w:rsidRDefault="00000000">
            <w:r>
              <w:rPr>
                <w:sz w:val="17"/>
              </w:rPr>
              <w:t>JOB</w:t>
            </w:r>
          </w:p>
        </w:tc>
        <w:tc>
          <w:tcPr>
            <w:tcW w:w="1704" w:type="dxa"/>
            <w:shd w:val="clear" w:color="auto" w:fill="EEF5FB"/>
            <w:vAlign w:val="center"/>
          </w:tcPr>
          <w:p w14:paraId="6C102A7B" w14:textId="77777777" w:rsidR="0041660B" w:rsidRDefault="00000000">
            <w:r>
              <w:rPr>
                <w:sz w:val="17"/>
              </w:rPr>
              <w:t>✓</w:t>
            </w:r>
          </w:p>
        </w:tc>
        <w:tc>
          <w:tcPr>
            <w:tcW w:w="1704" w:type="dxa"/>
            <w:shd w:val="clear" w:color="auto" w:fill="EEF5FB"/>
            <w:vAlign w:val="center"/>
          </w:tcPr>
          <w:p w14:paraId="433AA9FE" w14:textId="77777777" w:rsidR="0041660B" w:rsidRDefault="00000000">
            <w:r>
              <w:rPr>
                <w:sz w:val="17"/>
              </w:rPr>
              <w:t>✓</w:t>
            </w:r>
          </w:p>
        </w:tc>
        <w:tc>
          <w:tcPr>
            <w:tcW w:w="1704" w:type="dxa"/>
            <w:shd w:val="clear" w:color="auto" w:fill="EEF5FB"/>
            <w:vAlign w:val="center"/>
          </w:tcPr>
          <w:p w14:paraId="3C98521C" w14:textId="77777777" w:rsidR="0041660B" w:rsidRDefault="00000000">
            <w:r>
              <w:rPr>
                <w:sz w:val="17"/>
              </w:rPr>
              <w:t>✓</w:t>
            </w:r>
          </w:p>
        </w:tc>
        <w:tc>
          <w:tcPr>
            <w:tcW w:w="1704" w:type="dxa"/>
            <w:shd w:val="clear" w:color="auto" w:fill="EEF5FB"/>
            <w:vAlign w:val="center"/>
          </w:tcPr>
          <w:p w14:paraId="3A92D809" w14:textId="77777777" w:rsidR="0041660B" w:rsidRDefault="00000000">
            <w:r>
              <w:rPr>
                <w:sz w:val="17"/>
              </w:rPr>
              <w:t>✓</w:t>
            </w:r>
          </w:p>
        </w:tc>
        <w:tc>
          <w:tcPr>
            <w:tcW w:w="1704" w:type="dxa"/>
            <w:shd w:val="clear" w:color="auto" w:fill="EEF5FB"/>
            <w:vAlign w:val="center"/>
          </w:tcPr>
          <w:p w14:paraId="2E769F45" w14:textId="77777777" w:rsidR="0041660B" w:rsidRDefault="00000000">
            <w:r>
              <w:rPr>
                <w:sz w:val="17"/>
              </w:rPr>
              <w:t>Core</w:t>
            </w:r>
          </w:p>
        </w:tc>
      </w:tr>
      <w:tr w:rsidR="0041660B" w14:paraId="1E722CFB" w14:textId="77777777">
        <w:trPr>
          <w:jc w:val="center"/>
        </w:trPr>
        <w:tc>
          <w:tcPr>
            <w:tcW w:w="1704" w:type="dxa"/>
            <w:shd w:val="clear" w:color="auto" w:fill="FFFFFF"/>
            <w:vAlign w:val="center"/>
          </w:tcPr>
          <w:p w14:paraId="13C33723" w14:textId="77777777" w:rsidR="0041660B" w:rsidRDefault="00000000">
            <w:r>
              <w:rPr>
                <w:sz w:val="17"/>
              </w:rPr>
              <w:t>ALUMNI_SKILL</w:t>
            </w:r>
          </w:p>
        </w:tc>
        <w:tc>
          <w:tcPr>
            <w:tcW w:w="1704" w:type="dxa"/>
            <w:shd w:val="clear" w:color="auto" w:fill="FFFFFF"/>
            <w:vAlign w:val="center"/>
          </w:tcPr>
          <w:p w14:paraId="4326F31C" w14:textId="77777777" w:rsidR="0041660B" w:rsidRDefault="00000000">
            <w:r>
              <w:rPr>
                <w:sz w:val="17"/>
              </w:rPr>
              <w:t>✓</w:t>
            </w:r>
          </w:p>
        </w:tc>
        <w:tc>
          <w:tcPr>
            <w:tcW w:w="1704" w:type="dxa"/>
            <w:shd w:val="clear" w:color="auto" w:fill="FFFFFF"/>
            <w:vAlign w:val="center"/>
          </w:tcPr>
          <w:p w14:paraId="48495841" w14:textId="77777777" w:rsidR="0041660B" w:rsidRDefault="00000000">
            <w:r>
              <w:rPr>
                <w:sz w:val="17"/>
              </w:rPr>
              <w:t>✓</w:t>
            </w:r>
          </w:p>
        </w:tc>
        <w:tc>
          <w:tcPr>
            <w:tcW w:w="1704" w:type="dxa"/>
            <w:shd w:val="clear" w:color="auto" w:fill="FFFFFF"/>
            <w:vAlign w:val="center"/>
          </w:tcPr>
          <w:p w14:paraId="40CBA2B6" w14:textId="77777777" w:rsidR="0041660B" w:rsidRDefault="00000000">
            <w:r>
              <w:rPr>
                <w:sz w:val="17"/>
              </w:rPr>
              <w:t>✓</w:t>
            </w:r>
          </w:p>
        </w:tc>
        <w:tc>
          <w:tcPr>
            <w:tcW w:w="1704" w:type="dxa"/>
            <w:shd w:val="clear" w:color="auto" w:fill="FFFFFF"/>
            <w:vAlign w:val="center"/>
          </w:tcPr>
          <w:p w14:paraId="5F2DE593" w14:textId="77777777" w:rsidR="0041660B" w:rsidRDefault="00000000">
            <w:r>
              <w:rPr>
                <w:sz w:val="17"/>
              </w:rPr>
              <w:t>✓</w:t>
            </w:r>
          </w:p>
        </w:tc>
        <w:tc>
          <w:tcPr>
            <w:tcW w:w="1704" w:type="dxa"/>
            <w:shd w:val="clear" w:color="auto" w:fill="FFFFFF"/>
            <w:vAlign w:val="center"/>
          </w:tcPr>
          <w:p w14:paraId="7ECD20D9" w14:textId="77777777" w:rsidR="0041660B" w:rsidRDefault="00000000">
            <w:r>
              <w:rPr>
                <w:sz w:val="17"/>
              </w:rPr>
              <w:t>M:N junction</w:t>
            </w:r>
          </w:p>
        </w:tc>
      </w:tr>
      <w:tr w:rsidR="0041660B" w14:paraId="1B19A85A" w14:textId="77777777">
        <w:trPr>
          <w:jc w:val="center"/>
        </w:trPr>
        <w:tc>
          <w:tcPr>
            <w:tcW w:w="1704" w:type="dxa"/>
            <w:shd w:val="clear" w:color="auto" w:fill="EEF5FB"/>
            <w:vAlign w:val="center"/>
          </w:tcPr>
          <w:p w14:paraId="1D344E4F" w14:textId="77777777" w:rsidR="0041660B" w:rsidRDefault="00000000">
            <w:r>
              <w:rPr>
                <w:sz w:val="17"/>
              </w:rPr>
              <w:t>ALUMNI_EVENT</w:t>
            </w:r>
          </w:p>
        </w:tc>
        <w:tc>
          <w:tcPr>
            <w:tcW w:w="1704" w:type="dxa"/>
            <w:shd w:val="clear" w:color="auto" w:fill="EEF5FB"/>
            <w:vAlign w:val="center"/>
          </w:tcPr>
          <w:p w14:paraId="7AACFE38" w14:textId="77777777" w:rsidR="0041660B" w:rsidRDefault="00000000">
            <w:r>
              <w:rPr>
                <w:sz w:val="17"/>
              </w:rPr>
              <w:t>✓</w:t>
            </w:r>
          </w:p>
        </w:tc>
        <w:tc>
          <w:tcPr>
            <w:tcW w:w="1704" w:type="dxa"/>
            <w:shd w:val="clear" w:color="auto" w:fill="EEF5FB"/>
            <w:vAlign w:val="center"/>
          </w:tcPr>
          <w:p w14:paraId="59A19C29" w14:textId="77777777" w:rsidR="0041660B" w:rsidRDefault="00000000">
            <w:r>
              <w:rPr>
                <w:sz w:val="17"/>
              </w:rPr>
              <w:t>✓</w:t>
            </w:r>
          </w:p>
        </w:tc>
        <w:tc>
          <w:tcPr>
            <w:tcW w:w="1704" w:type="dxa"/>
            <w:shd w:val="clear" w:color="auto" w:fill="EEF5FB"/>
            <w:vAlign w:val="center"/>
          </w:tcPr>
          <w:p w14:paraId="27F0A770" w14:textId="77777777" w:rsidR="0041660B" w:rsidRDefault="00000000">
            <w:r>
              <w:rPr>
                <w:sz w:val="17"/>
              </w:rPr>
              <w:t>✓</w:t>
            </w:r>
          </w:p>
        </w:tc>
        <w:tc>
          <w:tcPr>
            <w:tcW w:w="1704" w:type="dxa"/>
            <w:shd w:val="clear" w:color="auto" w:fill="EEF5FB"/>
            <w:vAlign w:val="center"/>
          </w:tcPr>
          <w:p w14:paraId="565445A8" w14:textId="77777777" w:rsidR="0041660B" w:rsidRDefault="00000000">
            <w:r>
              <w:rPr>
                <w:sz w:val="17"/>
              </w:rPr>
              <w:t>✓</w:t>
            </w:r>
          </w:p>
        </w:tc>
        <w:tc>
          <w:tcPr>
            <w:tcW w:w="1704" w:type="dxa"/>
            <w:shd w:val="clear" w:color="auto" w:fill="EEF5FB"/>
            <w:vAlign w:val="center"/>
          </w:tcPr>
          <w:p w14:paraId="7A01334A" w14:textId="77777777" w:rsidR="0041660B" w:rsidRDefault="00000000">
            <w:r>
              <w:rPr>
                <w:sz w:val="17"/>
              </w:rPr>
              <w:t>M:N junction</w:t>
            </w:r>
          </w:p>
        </w:tc>
      </w:tr>
      <w:tr w:rsidR="0041660B" w14:paraId="3739598C" w14:textId="77777777">
        <w:trPr>
          <w:jc w:val="center"/>
        </w:trPr>
        <w:tc>
          <w:tcPr>
            <w:tcW w:w="1704" w:type="dxa"/>
            <w:shd w:val="clear" w:color="auto" w:fill="FFFFFF"/>
            <w:vAlign w:val="center"/>
          </w:tcPr>
          <w:p w14:paraId="425C51F2" w14:textId="77777777" w:rsidR="0041660B" w:rsidRDefault="00000000">
            <w:r>
              <w:rPr>
                <w:sz w:val="17"/>
              </w:rPr>
              <w:t>ALUMNI_PHONE</w:t>
            </w:r>
          </w:p>
        </w:tc>
        <w:tc>
          <w:tcPr>
            <w:tcW w:w="1704" w:type="dxa"/>
            <w:shd w:val="clear" w:color="auto" w:fill="FFFFFF"/>
            <w:vAlign w:val="center"/>
          </w:tcPr>
          <w:p w14:paraId="6AC0952A" w14:textId="77777777" w:rsidR="0041660B" w:rsidRDefault="00000000">
            <w:r>
              <w:rPr>
                <w:sz w:val="17"/>
              </w:rPr>
              <w:t>✓</w:t>
            </w:r>
          </w:p>
        </w:tc>
        <w:tc>
          <w:tcPr>
            <w:tcW w:w="1704" w:type="dxa"/>
            <w:shd w:val="clear" w:color="auto" w:fill="FFFFFF"/>
            <w:vAlign w:val="center"/>
          </w:tcPr>
          <w:p w14:paraId="79276DCE" w14:textId="77777777" w:rsidR="0041660B" w:rsidRDefault="00000000">
            <w:r>
              <w:rPr>
                <w:sz w:val="17"/>
              </w:rPr>
              <w:t>✓</w:t>
            </w:r>
          </w:p>
        </w:tc>
        <w:tc>
          <w:tcPr>
            <w:tcW w:w="1704" w:type="dxa"/>
            <w:shd w:val="clear" w:color="auto" w:fill="FFFFFF"/>
            <w:vAlign w:val="center"/>
          </w:tcPr>
          <w:p w14:paraId="78AC7A35" w14:textId="77777777" w:rsidR="0041660B" w:rsidRDefault="00000000">
            <w:r>
              <w:rPr>
                <w:sz w:val="17"/>
              </w:rPr>
              <w:t>✓</w:t>
            </w:r>
          </w:p>
        </w:tc>
        <w:tc>
          <w:tcPr>
            <w:tcW w:w="1704" w:type="dxa"/>
            <w:shd w:val="clear" w:color="auto" w:fill="FFFFFF"/>
            <w:vAlign w:val="center"/>
          </w:tcPr>
          <w:p w14:paraId="0BD9458F" w14:textId="77777777" w:rsidR="0041660B" w:rsidRDefault="00000000">
            <w:r>
              <w:rPr>
                <w:sz w:val="17"/>
              </w:rPr>
              <w:t>✓</w:t>
            </w:r>
          </w:p>
        </w:tc>
        <w:tc>
          <w:tcPr>
            <w:tcW w:w="1704" w:type="dxa"/>
            <w:shd w:val="clear" w:color="auto" w:fill="FFFFFF"/>
            <w:vAlign w:val="center"/>
          </w:tcPr>
          <w:p w14:paraId="294E2DA2" w14:textId="77777777" w:rsidR="0041660B" w:rsidRDefault="00000000">
            <w:r>
              <w:rPr>
                <w:sz w:val="17"/>
              </w:rPr>
              <w:t>Multivalued attribute handler</w:t>
            </w:r>
          </w:p>
        </w:tc>
      </w:tr>
      <w:tr>
        <w:tc>
          <w:tcPr>
            <w:tcW w:type="dxa" w:w="1704"/>
          </w:tcPr>
          <w:p>
            <w:r>
              <w:t>STUDENT_EMAIL</w:t>
            </w:r>
          </w:p>
        </w:tc>
        <w:tc>
          <w:tcPr>
            <w:tcW w:type="dxa" w:w="1704"/>
          </w:tcPr>
          <w:p>
            <w:r>
              <w:t>✓</w:t>
            </w:r>
          </w:p>
        </w:tc>
        <w:tc>
          <w:tcPr>
            <w:tcW w:type="dxa" w:w="1704"/>
          </w:tcPr>
          <w:p>
            <w:r>
              <w:t>✓</w:t>
            </w:r>
          </w:p>
        </w:tc>
        <w:tc>
          <w:tcPr>
            <w:tcW w:type="dxa" w:w="1704"/>
          </w:tcPr>
          <w:p>
            <w:r>
              <w:t>✓</w:t>
            </w:r>
          </w:p>
        </w:tc>
        <w:tc>
          <w:tcPr>
            <w:tcW w:type="dxa" w:w="1704"/>
          </w:tcPr>
          <w:p>
            <w:r>
              <w:t>✓</w:t>
            </w:r>
          </w:p>
        </w:tc>
        <w:tc>
          <w:tcPr>
            <w:tcW w:type="dxa" w:w="1704"/>
          </w:tcPr>
          <w:p>
            <w:r>
              <w:t>Multivalued attribute handler</w:t>
            </w:r>
          </w:p>
        </w:tc>
      </w:tr>
    </w:tbl>
    <w:tbl>
      <w:tblPr>
        <w:tblW w:w="0" w:type="auto"/>
        <w:jc w:val="center"/>
        <w:tblLook w:val="04A0" w:firstRow="1" w:lastRow="0" w:firstColumn="1" w:lastColumn="0" w:noHBand="0" w:noVBand="1"/>
      </w:tblPr>
      <w:tblGrid>
        <w:gridCol w:w="10224"/>
      </w:tblGrid>
      <w:tr w:rsidR="0041660B" w14:paraId="14DC52C1" w14:textId="77777777">
        <w:trPr>
          <w:jc w:val="center"/>
        </w:trPr>
        <w:tc>
          <w:tcPr>
            <w:tcW w:w="10224" w:type="dxa"/>
            <w:shd w:val="clear" w:color="auto" w:fill="EEF5FB"/>
          </w:tcPr>
          <w:p>
            <w:r>
              <w:t>Final count  The finalized relational design contains 14 relations: 10 entity relations plus 4 supporting relations (two M:N junction relations and two multivalued-attribute relations).</w:t>
            </w:r>
          </w:p>
        </w:tc>
      </w:tr>
    </w:tbl>
    <w:p w14:paraId="635F7D12" w14:textId="77777777" w:rsidR="0041660B" w:rsidRDefault="00000000">
      <w:r>
        <w:br w:type="page"/>
      </w:r>
    </w:p>
    <w:p w14:paraId="614DF5E7" w14:textId="77777777" w:rsidR="0041660B" w:rsidRDefault="00000000">
      <w:pPr>
        <w:pStyle w:val="Heading1"/>
      </w:pPr>
      <w:r>
        <w:lastRenderedPageBreak/>
        <w:t>6. Decomposition and Key Design Decisions</w:t>
      </w:r>
    </w:p>
    <w:p w14:paraId="06DF7B02" w14:textId="77777777" w:rsidR="0041660B" w:rsidRDefault="00000000">
      <w:pPr>
        <w:pStyle w:val="ListBullet"/>
        <w:spacing w:after="40"/>
      </w:pPr>
      <w:r>
        <w:t>Composite Name is decomposed into FirstName and LastName within ALUMNI and STUDENT.</w:t>
      </w:r>
    </w:p>
    <w:p w14:paraId="467EB845" w14:textId="77777777" w:rsidR="0041660B" w:rsidRDefault="00000000">
      <w:pPr>
        <w:pStyle w:val="ListBullet"/>
        <w:spacing w:after="40"/>
      </w:pPr>
      <w:r>
        <w:t>Composite Address is decomposed into Address_City, Address_State, and Address_PinCode within ALUMNI.</w:t>
      </w:r>
    </w:p>
    <w:p w14:paraId="066FFFEB" w14:textId="77777777" w:rsidR="0041660B" w:rsidRDefault="00000000">
      <w:pPr>
        <w:pStyle w:val="ListBullet"/>
        <w:spacing w:after="40"/>
      </w:pPr>
      <w:r>
        <w:t>PhoneNumbers is moved from ALUMNI to ALUMNI_PHONE because it is multivalued.</w:t>
      </w:r>
    </w:p>
    <w:p w14:paraId="11B98D7A" w14:textId="77777777" w:rsidR="0041660B" w:rsidRDefault="00000000">
      <w:pPr>
        <w:pStyle w:val="ListBullet"/>
        <w:spacing w:after="40"/>
      </w:pPr>
      <w:r>
        <w:t>Skills are represented through ALUMNI_SKILL, resolving the M:N relationship between ALUMNI and SKILL.</w:t>
      </w:r>
    </w:p>
    <w:p w14:paraId="16753027" w14:textId="77777777" w:rsidR="0041660B" w:rsidRDefault="00000000">
      <w:pPr>
        <w:pStyle w:val="ListBullet"/>
        <w:spacing w:after="40"/>
      </w:pPr>
      <w:r>
        <w:t>Event attendance is represented through ALUMNI_EVENT, resolving the M:N relationship between ALUMNI and EVENT.</w:t>
      </w:r>
    </w:p>
    <w:p w14:paraId="28C50FCD" w14:textId="77777777" w:rsidR="0041660B" w:rsidRDefault="00000000">
      <w:pPr>
        <w:pStyle w:val="ListBullet"/>
        <w:spacing w:after="40"/>
      </w:pPr>
      <w:r>
        <w:t>Age, YearsSinceGraduation, and TotalDonations are derived in the ER model and therefore are not stored as base attributes.</w:t>
      </w:r>
    </w:p>
    <w:p w14:paraId="2AFBF7D4" w14:textId="77777777" w:rsidR="0041660B" w:rsidRDefault="00000000">
      <w:pPr>
        <w:pStyle w:val="ListBullet"/>
        <w:spacing w:after="40"/>
      </w:pPr>
      <w:r>
        <w:t>DeptID, BatchID, CompanyID, OrganizerID, DonorID, PostedBy, AlumniID, and StudentID appear as foreign keys in relations because they represent ER relationships. They are not extra business attributes invented by the normalization process.</w:t>
      </w:r>
    </w:p>
    <w:p w14:paraId="1F5F3704" w14:textId="77777777" w:rsidR="0041660B" w:rsidRDefault="00000000">
      <w:r>
        <w:t>The final design avoids unnecessary duplication because each entity’s descriptive data is kept in its own relation, while relationship data is represented using foreign keys or junction relations according to cardinality.</w:t>
      </w:r>
    </w:p>
    <w:p w14:paraId="22CE545E" w14:textId="77777777" w:rsidR="0041660B" w:rsidRDefault="00000000">
      <w:r>
        <w:br w:type="page"/>
      </w:r>
    </w:p>
    <w:p w14:paraId="608771AA" w14:textId="77777777" w:rsidR="0041660B" w:rsidRDefault="00000000">
      <w:pPr>
        <w:pStyle w:val="Heading1"/>
      </w:pPr>
      <w:r>
        <w:lastRenderedPageBreak/>
        <w:t>7. Anomalies Addressed by Normalization</w:t>
      </w:r>
    </w:p>
    <w:p w14:paraId="47206697" w14:textId="77777777" w:rsidR="0041660B" w:rsidRDefault="00000000">
      <w:pPr>
        <w:pStyle w:val="Heading2"/>
      </w:pPr>
      <w:r>
        <w:t>7.1 Update Anomaly</w:t>
      </w:r>
    </w:p>
    <w:p w14:paraId="410C94E8" w14:textId="77777777" w:rsidR="0041660B" w:rsidRDefault="00000000">
      <w:r>
        <w:t>Department details are stored in DEPARTMENT rather than repeated in every alumni or student row. Company details are similarly isolated in COMPANY. A change to department or company information therefore occurs in one place.</w:t>
      </w:r>
    </w:p>
    <w:p w14:paraId="1AB97142" w14:textId="77777777" w:rsidR="0041660B" w:rsidRDefault="00000000">
      <w:pPr>
        <w:pStyle w:val="Heading2"/>
      </w:pPr>
      <w:r>
        <w:t>7.2 Insertion Anomaly</w:t>
      </w:r>
    </w:p>
    <w:p w14:paraId="573AB6CF" w14:textId="77777777" w:rsidR="0041660B" w:rsidRDefault="00000000">
      <w:r>
        <w:t>A new department, company, skill, event, or student can be inserted into its own relation without requiring unrelated rows in another relation.</w:t>
      </w:r>
    </w:p>
    <w:p w14:paraId="02840822" w14:textId="77777777" w:rsidR="0041660B" w:rsidRDefault="00000000">
      <w:pPr>
        <w:pStyle w:val="Heading2"/>
      </w:pPr>
      <w:r>
        <w:t>7.3 Deletion Anomaly</w:t>
      </w:r>
    </w:p>
    <w:p w14:paraId="1E38A72B" w14:textId="77777777" w:rsidR="0041660B" w:rsidRDefault="00000000">
      <w:r>
        <w:t>Deleting an alumni record does not automatically remove department, company, or skill definitions because those facts are stored separately.</w:t>
      </w:r>
    </w:p>
    <w:p w14:paraId="7E71D38B" w14:textId="77777777" w:rsidR="0041660B" w:rsidRDefault="00000000">
      <w:pPr>
        <w:pStyle w:val="Heading2"/>
      </w:pPr>
      <w:r>
        <w:t>7.4 Repeating / Multivalued Data</w:t>
      </w:r>
    </w:p>
    <w:p w14:paraId="6FCD71CE" w14:textId="77777777" w:rsidR="0041660B" w:rsidRDefault="00000000">
      <w:r>
        <w:t>Phone numbers are stored one per row in ALUMNI_PHONE, preventing multiple phone values from being packed into one cell. M:N memberships are stored in junction relations.</w:t>
      </w:r>
    </w:p>
    <w:tbl>
      <w:tblPr>
        <w:tblW w:w="0" w:type="auto"/>
        <w:jc w:val="center"/>
        <w:tblLook w:val="04A0" w:firstRow="1" w:lastRow="0" w:firstColumn="1" w:lastColumn="0" w:noHBand="0" w:noVBand="1"/>
      </w:tblPr>
      <w:tblGrid>
        <w:gridCol w:w="10224"/>
      </w:tblGrid>
      <w:tr w:rsidR="0041660B" w14:paraId="3FBF19CC" w14:textId="77777777">
        <w:trPr>
          <w:jc w:val="center"/>
        </w:trPr>
        <w:tc>
          <w:tcPr>
            <w:tcW w:w="10224" w:type="dxa"/>
            <w:shd w:val="clear" w:color="auto" w:fill="EEF5FB"/>
          </w:tcPr>
          <w:p w14:paraId="3793E4D9" w14:textId="77777777" w:rsidR="0041660B" w:rsidRDefault="00000000">
            <w:r>
              <w:rPr>
                <w:b/>
                <w:color w:val="1F4E78"/>
                <w:sz w:val="19"/>
              </w:rPr>
              <w:t xml:space="preserve">Why BCNF is reached  </w:t>
            </w:r>
            <w:r>
              <w:rPr>
                <w:sz w:val="18"/>
              </w:rPr>
              <w:t>For each relation, the only non-trivial determinant used in the report is a candidate key (or the full composite key for the junction relations). Therefore no BCNF violation remains under the stated functional dependencies.</w:t>
            </w:r>
          </w:p>
        </w:tc>
      </w:tr>
    </w:tbl>
    <w:p w14:paraId="214D6D18" w14:textId="77777777" w:rsidR="0041660B" w:rsidRDefault="00000000">
      <w:r>
        <w:br w:type="page"/>
      </w:r>
    </w:p>
    <w:p w14:paraId="325EFE39" w14:textId="77777777" w:rsidR="0041660B" w:rsidRDefault="00000000">
      <w:pPr>
        <w:pStyle w:val="Heading1"/>
      </w:pPr>
      <w:r>
        <w:lastRenderedPageBreak/>
        <w:t>8. Conclusion</w:t>
      </w:r>
    </w:p>
    <w:p w14:paraId="014B95A5" w14:textId="77777777" w:rsidR="0041660B" w:rsidRDefault="00000000">
      <w:r>
        <w:t>The Alumni Network and Engagement Platform has been normalized from the finalized ER model through BCNF. The final relational design preserves the ER semantics while removing repeating and multivalued structures, resolving M:N relationships with junction relations, and keeping relationship-derived foreign keys in the appropriate N-side relations.</w:t>
      </w:r>
    </w:p>
    <w:p w14:paraId="4BB8929D" w14:textId="77777777" w:rsidR="0041660B" w:rsidRDefault="00000000">
      <w:r>
        <w:t>The corrected report intentionally excludes structures that are not present in the finalized ER diagram. In particular, there is no PERSON supertype, no recursive Alumni-to-Alumni Mentor/Mentee relationship, no JOB_APPLICATION relation, no EVENT_TYPE lookup relation, no COMPANY_SIZE lookup relation, no MENTORSHIP_AREA lookup relation, and no COMPANY–JOB relationship.</w:t>
      </w:r>
    </w:p>
    <w:tbl>
      <w:tblPr>
        <w:tblW w:w="0" w:type="auto"/>
        <w:jc w:val="center"/>
        <w:tblLook w:val="04A0" w:firstRow="1" w:lastRow="0" w:firstColumn="1" w:lastColumn="0" w:noHBand="0" w:noVBand="1"/>
      </w:tblPr>
      <w:tblGrid>
        <w:gridCol w:w="10224"/>
      </w:tblGrid>
      <w:tr w:rsidR="0041660B" w14:paraId="031D933B" w14:textId="77777777">
        <w:trPr>
          <w:jc w:val="center"/>
        </w:trPr>
        <w:tc>
          <w:tcPr>
            <w:tcW w:w="10224" w:type="dxa"/>
            <w:shd w:val="clear" w:color="auto" w:fill="EEF5FB"/>
          </w:tcPr>
          <w:p>
            <w:r>
              <w:t>Final result  14 relations are represented in the normalized design, and all are in BCNF under the functional dependencies documented in this report. No further normalization is required.</w:t>
            </w:r>
          </w:p>
        </w:tc>
      </w:tr>
    </w:tbl>
    <w:p w14:paraId="20A5F343" w14:textId="77777777" w:rsidR="0041660B" w:rsidRDefault="00000000">
      <w:r>
        <w:br w:type="page"/>
      </w:r>
    </w:p>
    <w:p w14:paraId="19721DFD" w14:textId="77777777" w:rsidR="0041660B" w:rsidRDefault="00000000">
      <w:pPr>
        <w:pStyle w:val="Heading1"/>
      </w:pPr>
      <w:r>
        <w:lastRenderedPageBreak/>
        <w:t>9. References</w:t>
      </w:r>
    </w:p>
    <w:p w14:paraId="49F53E23" w14:textId="77777777" w:rsidR="0041660B" w:rsidRDefault="00000000">
      <w:pPr>
        <w:pStyle w:val="ListNumber"/>
      </w:pPr>
      <w:r>
        <w:t>Elmasri, R., &amp; Navathe, S. B. Fundamentals of Database Systems, 7th ed., Pearson, 2015.</w:t>
      </w:r>
    </w:p>
    <w:p w14:paraId="605DACA4" w14:textId="77777777" w:rsidR="0041660B" w:rsidRDefault="00000000">
      <w:pPr>
        <w:pStyle w:val="ListNumber"/>
      </w:pPr>
      <w:r>
        <w:t>Silberschatz, A., Korth, H. F., &amp; Sudarshan, S. Database System Concepts, 7th ed., McGraw-Hill, 2019.</w:t>
      </w:r>
    </w:p>
    <w:p w14:paraId="04B4E6F3" w14:textId="77777777" w:rsidR="0041660B" w:rsidRDefault="00000000">
      <w:pPr>
        <w:pStyle w:val="ListNumber"/>
      </w:pPr>
      <w:r>
        <w:t>Connolly, T., &amp; Begg, C. Database Systems: A Practical Approach to Design, Implementation, and Management, 6th ed., Pearson, 2014.</w:t>
      </w:r>
    </w:p>
    <w:p w14:paraId="2B0CA3D0" w14:textId="77777777" w:rsidR="0041660B" w:rsidRDefault="00000000">
      <w:pPr>
        <w:pStyle w:val="ListNumber"/>
      </w:pPr>
      <w:r>
        <w:t>Date, C. J. An Introduction to Database Systems, 8th ed., Addison-Wesley, 2003.</w:t>
      </w:r>
    </w:p>
    <w:sectPr w:rsidR="0041660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C38D7B" w14:textId="77777777" w:rsidR="00F50E9D" w:rsidRDefault="00F50E9D">
      <w:pPr>
        <w:spacing w:after="0" w:line="240" w:lineRule="auto"/>
      </w:pPr>
      <w:r>
        <w:separator/>
      </w:r>
    </w:p>
  </w:endnote>
  <w:endnote w:type="continuationSeparator" w:id="0">
    <w:p w14:paraId="03CFE9CE" w14:textId="77777777" w:rsidR="00F50E9D" w:rsidRDefault="00F50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5F537" w14:textId="77777777" w:rsidR="0041660B" w:rsidRDefault="00000000">
    <w:pPr>
      <w:pStyle w:val="Footer"/>
      <w:jc w:val="center"/>
    </w:pPr>
    <w:r>
      <w:rPr>
        <w:color w:val="6B7280"/>
        <w:sz w:val="16"/>
      </w:rPr>
      <w:t>Normalization Report — Alumni Network | DBMS CSE2005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F612F" w14:textId="77777777" w:rsidR="00F50E9D" w:rsidRDefault="00F50E9D">
      <w:pPr>
        <w:spacing w:after="0" w:line="240" w:lineRule="auto"/>
      </w:pPr>
      <w:r>
        <w:separator/>
      </w:r>
    </w:p>
  </w:footnote>
  <w:footnote w:type="continuationSeparator" w:id="0">
    <w:p w14:paraId="3E97BA61" w14:textId="77777777" w:rsidR="00F50E9D" w:rsidRDefault="00F50E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73308"/>
    <w:multiLevelType w:val="multilevel"/>
    <w:tmpl w:val="E0A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570437">
    <w:abstractNumId w:val="8"/>
  </w:num>
  <w:num w:numId="2" w16cid:durableId="1222643672">
    <w:abstractNumId w:val="6"/>
  </w:num>
  <w:num w:numId="3" w16cid:durableId="1623414181">
    <w:abstractNumId w:val="5"/>
  </w:num>
  <w:num w:numId="4" w16cid:durableId="1377511629">
    <w:abstractNumId w:val="4"/>
  </w:num>
  <w:num w:numId="5" w16cid:durableId="1539050343">
    <w:abstractNumId w:val="7"/>
  </w:num>
  <w:num w:numId="6" w16cid:durableId="1385986117">
    <w:abstractNumId w:val="3"/>
  </w:num>
  <w:num w:numId="7" w16cid:durableId="968634641">
    <w:abstractNumId w:val="2"/>
  </w:num>
  <w:num w:numId="8" w16cid:durableId="46418950">
    <w:abstractNumId w:val="1"/>
  </w:num>
  <w:num w:numId="9" w16cid:durableId="565531102">
    <w:abstractNumId w:val="0"/>
  </w:num>
  <w:num w:numId="10" w16cid:durableId="661468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60B"/>
    <w:rsid w:val="00845079"/>
    <w:rsid w:val="00AA1D8D"/>
    <w:rsid w:val="00B47730"/>
    <w:rsid w:val="00B557D6"/>
    <w:rsid w:val="00CB0664"/>
    <w:rsid w:val="00F50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D6114"/>
  <w14:defaultImageDpi w14:val="300"/>
  <w15:docId w15:val="{0F9F007C-9A77-E240-9B47-7622AC92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5079"/>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character" w:styleId="HTMLCode">
    <w:name w:val="HTML Code"/>
    <w:basedOn w:val="DefaultParagraphFont"/>
    <w:uiPriority w:val="99"/>
    <w:semiHidden/>
    <w:unhideWhenUsed/>
    <w:rsid w:val="00845079"/>
    <w:rPr>
      <w:rFonts w:ascii="Courier New" w:eastAsia="Times New Roman" w:hAnsi="Courier New" w:cs="Courier New"/>
      <w:sz w:val="20"/>
      <w:szCs w:val="20"/>
    </w:rPr>
  </w:style>
  <w:style w:type="table" w:styleId="GridTable1Light-Accent1">
    <w:name w:val="Grid Table 1 Light Accent 1"/>
    <w:basedOn w:val="TableNormal"/>
    <w:uiPriority w:val="46"/>
    <w:rsid w:val="0084507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2391</Words>
  <Characters>13632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AGARWAL</cp:lastModifiedBy>
  <cp:revision>2</cp:revision>
  <dcterms:created xsi:type="dcterms:W3CDTF">2013-12-23T23:15:00Z</dcterms:created>
  <dcterms:modified xsi:type="dcterms:W3CDTF">2026-08-18T03:06:00Z</dcterms:modified>
  <cp:category/>
</cp:coreProperties>
</file>