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475" w:rsidRPr="009778D9" w:rsidRDefault="007D0A06" w:rsidP="0090261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4217604"/>
      <w:bookmarkEnd w:id="0"/>
      <w:r w:rsidRPr="009778D9">
        <w:rPr>
          <w:rFonts w:ascii="Times New Roman" w:hAnsi="Times New Roman" w:cs="Times New Roman"/>
          <w:b/>
          <w:bCs/>
          <w:sz w:val="28"/>
          <w:szCs w:val="28"/>
        </w:rPr>
        <w:t>Q.2 what type of recommendation technique is used in this research paper?</w:t>
      </w:r>
    </w:p>
    <w:p w:rsidR="007D0A06" w:rsidRPr="00E9053B" w:rsidRDefault="007D0A06" w:rsidP="00902618">
      <w:pPr>
        <w:spacing w:after="0"/>
        <w:rPr>
          <w:rFonts w:ascii="Times New Roman" w:hAnsi="Times New Roman" w:cs="Times New Roman"/>
        </w:rPr>
      </w:pPr>
      <w:r w:rsidRPr="00E9053B">
        <w:rPr>
          <w:rFonts w:ascii="Times New Roman" w:hAnsi="Times New Roman" w:cs="Times New Roman"/>
        </w:rPr>
        <w:t>Answer: - Collaborative Filtering (CF) - Maximum Margin Matrix Factorization (MMMF)</w:t>
      </w:r>
    </w:p>
    <w:p w:rsidR="007D0A06" w:rsidRDefault="007D0A06" w:rsidP="00902618">
      <w:pPr>
        <w:spacing w:after="0"/>
        <w:rPr>
          <w:rFonts w:ascii="Times New Roman" w:hAnsi="Times New Roman" w:cs="Times New Roman"/>
        </w:rPr>
      </w:pPr>
    </w:p>
    <w:p w:rsidR="00902618" w:rsidRPr="00E9053B" w:rsidRDefault="00902618" w:rsidP="00902618">
      <w:pPr>
        <w:spacing w:after="0"/>
        <w:rPr>
          <w:rFonts w:ascii="Times New Roman" w:hAnsi="Times New Roman" w:cs="Times New Roman"/>
        </w:rPr>
      </w:pPr>
    </w:p>
    <w:p w:rsidR="007D0A06" w:rsidRPr="00E9053B" w:rsidRDefault="007D0A06" w:rsidP="00902618">
      <w:pPr>
        <w:spacing w:after="0"/>
        <w:rPr>
          <w:rFonts w:ascii="Times New Roman" w:hAnsi="Times New Roman" w:cs="Times New Roman"/>
          <w:b/>
          <w:bCs/>
        </w:rPr>
      </w:pPr>
      <w:r w:rsidRPr="009778D9">
        <w:rPr>
          <w:rFonts w:ascii="Times New Roman" w:hAnsi="Times New Roman" w:cs="Times New Roman"/>
          <w:b/>
          <w:bCs/>
          <w:sz w:val="28"/>
          <w:szCs w:val="28"/>
        </w:rPr>
        <w:t>Q.3 What dataset is used?</w:t>
      </w:r>
    </w:p>
    <w:p w:rsidR="001A0C8B" w:rsidRPr="00E9053B" w:rsidRDefault="007D0A06" w:rsidP="00902618">
      <w:pPr>
        <w:spacing w:after="0"/>
        <w:rPr>
          <w:rFonts w:ascii="Times New Roman" w:hAnsi="Times New Roman" w:cs="Times New Roman"/>
        </w:rPr>
      </w:pPr>
      <w:r w:rsidRPr="00E9053B">
        <w:rPr>
          <w:rFonts w:ascii="Times New Roman" w:hAnsi="Times New Roman" w:cs="Times New Roman"/>
        </w:rPr>
        <w:t xml:space="preserve">Answer: - </w:t>
      </w:r>
      <w:r w:rsidR="001A0C8B" w:rsidRPr="00E9053B">
        <w:rPr>
          <w:rFonts w:ascii="Times New Roman" w:hAnsi="Times New Roman" w:cs="Times New Roman"/>
        </w:rPr>
        <w:t xml:space="preserve">1. </w:t>
      </w:r>
      <w:proofErr w:type="spellStart"/>
      <w:r w:rsidRPr="00E9053B">
        <w:rPr>
          <w:rFonts w:ascii="Times New Roman" w:hAnsi="Times New Roman" w:cs="Times New Roman"/>
        </w:rPr>
        <w:t>MovieLens</w:t>
      </w:r>
      <w:proofErr w:type="spellEnd"/>
      <w:r w:rsidRPr="00E9053B">
        <w:rPr>
          <w:rFonts w:ascii="Times New Roman" w:hAnsi="Times New Roman" w:cs="Times New Roman"/>
        </w:rPr>
        <w:t xml:space="preserve"> 100k </w:t>
      </w:r>
      <w:hyperlink r:id="rId7" w:history="1">
        <w:proofErr w:type="spellStart"/>
        <w:r w:rsidR="00C63B45" w:rsidRPr="00E9053B">
          <w:rPr>
            <w:rStyle w:val="Hyperlink"/>
            <w:rFonts w:ascii="Times New Roman" w:hAnsi="Times New Roman" w:cs="Times New Roman"/>
          </w:rPr>
          <w:t>MovieLens</w:t>
        </w:r>
        <w:proofErr w:type="spellEnd"/>
        <w:r w:rsidR="00C63B45" w:rsidRPr="00E9053B">
          <w:rPr>
            <w:rStyle w:val="Hyperlink"/>
            <w:rFonts w:ascii="Times New Roman" w:hAnsi="Times New Roman" w:cs="Times New Roman"/>
          </w:rPr>
          <w:t xml:space="preserve"> 100k</w:t>
        </w:r>
      </w:hyperlink>
    </w:p>
    <w:p w:rsidR="007D0A06" w:rsidRPr="00E9053B" w:rsidRDefault="001A0C8B" w:rsidP="00902618">
      <w:pPr>
        <w:spacing w:after="0"/>
        <w:rPr>
          <w:rFonts w:ascii="Times New Roman" w:hAnsi="Times New Roman" w:cs="Times New Roman"/>
        </w:rPr>
      </w:pPr>
      <w:r w:rsidRPr="00E9053B">
        <w:rPr>
          <w:rFonts w:ascii="Times New Roman" w:hAnsi="Times New Roman" w:cs="Times New Roman"/>
        </w:rPr>
        <w:t xml:space="preserve">2. </w:t>
      </w:r>
      <w:proofErr w:type="spellStart"/>
      <w:r w:rsidR="007D0A06" w:rsidRPr="00E9053B">
        <w:rPr>
          <w:rFonts w:ascii="Times New Roman" w:hAnsi="Times New Roman" w:cs="Times New Roman"/>
        </w:rPr>
        <w:t>MovieLens</w:t>
      </w:r>
      <w:proofErr w:type="spellEnd"/>
      <w:r w:rsidR="007D0A06" w:rsidRPr="00E9053B">
        <w:rPr>
          <w:rFonts w:ascii="Times New Roman" w:hAnsi="Times New Roman" w:cs="Times New Roman"/>
        </w:rPr>
        <w:t xml:space="preserve"> 1M</w:t>
      </w:r>
      <w:r w:rsidRPr="00E9053B">
        <w:rPr>
          <w:rFonts w:ascii="Times New Roman" w:hAnsi="Times New Roman" w:cs="Times New Roman"/>
        </w:rPr>
        <w:t xml:space="preserve"> </w:t>
      </w:r>
      <w:hyperlink r:id="rId8" w:history="1">
        <w:proofErr w:type="spellStart"/>
        <w:r w:rsidR="00C63B45" w:rsidRPr="00E9053B">
          <w:rPr>
            <w:rStyle w:val="Hyperlink"/>
            <w:rFonts w:ascii="Times New Roman" w:hAnsi="Times New Roman" w:cs="Times New Roman"/>
          </w:rPr>
          <w:t>MovieLens</w:t>
        </w:r>
        <w:proofErr w:type="spellEnd"/>
        <w:r w:rsidR="00C63B45" w:rsidRPr="00E9053B">
          <w:rPr>
            <w:rStyle w:val="Hyperlink"/>
            <w:rFonts w:ascii="Times New Roman" w:hAnsi="Times New Roman" w:cs="Times New Roman"/>
          </w:rPr>
          <w:t xml:space="preserve"> 1M</w:t>
        </w:r>
      </w:hyperlink>
    </w:p>
    <w:p w:rsidR="00BE75B3" w:rsidRDefault="00BE75B3" w:rsidP="00902618">
      <w:pPr>
        <w:spacing w:after="0"/>
        <w:rPr>
          <w:rFonts w:ascii="Times New Roman" w:hAnsi="Times New Roman" w:cs="Times New Roman"/>
        </w:rPr>
      </w:pPr>
    </w:p>
    <w:p w:rsidR="009778D9" w:rsidRPr="00E9053B" w:rsidRDefault="009778D9" w:rsidP="00902618">
      <w:pPr>
        <w:spacing w:after="0"/>
        <w:rPr>
          <w:rFonts w:ascii="Times New Roman" w:hAnsi="Times New Roman" w:cs="Times New Roman"/>
        </w:rPr>
      </w:pPr>
    </w:p>
    <w:p w:rsidR="00BE75B3" w:rsidRPr="009778D9" w:rsidRDefault="00BE75B3" w:rsidP="0090261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778D9">
        <w:rPr>
          <w:rFonts w:ascii="Times New Roman" w:hAnsi="Times New Roman" w:cs="Times New Roman"/>
          <w:b/>
          <w:bCs/>
          <w:sz w:val="28"/>
          <w:szCs w:val="28"/>
        </w:rPr>
        <w:t>Q.4 theoretical understanding a</w:t>
      </w:r>
      <w:r w:rsidR="009778D9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9778D9">
        <w:rPr>
          <w:rFonts w:ascii="Times New Roman" w:hAnsi="Times New Roman" w:cs="Times New Roman"/>
          <w:b/>
          <w:bCs/>
          <w:sz w:val="28"/>
          <w:szCs w:val="28"/>
        </w:rPr>
        <w:t>out the R.S. techniques?</w:t>
      </w:r>
    </w:p>
    <w:p w:rsidR="00E9053B" w:rsidRDefault="00BE75B3" w:rsidP="00902618">
      <w:pPr>
        <w:pStyle w:val="NormalWeb"/>
        <w:spacing w:before="0" w:beforeAutospacing="0" w:after="0" w:afterAutospacing="0"/>
        <w:rPr>
          <w:b/>
          <w:bCs/>
          <w:kern w:val="36"/>
        </w:rPr>
      </w:pPr>
      <w:r w:rsidRPr="00E9053B">
        <w:t xml:space="preserve">Answer: - </w:t>
      </w:r>
      <w:r w:rsidRPr="00E9053B">
        <w:rPr>
          <w:b/>
          <w:bCs/>
          <w:kern w:val="36"/>
        </w:rPr>
        <w:t>First… What is a Recommendation System?</w:t>
      </w:r>
    </w:p>
    <w:p w:rsidR="00BE75B3" w:rsidRPr="00E9053B" w:rsidRDefault="00BE75B3" w:rsidP="00902618">
      <w:pPr>
        <w:pStyle w:val="NormalWeb"/>
        <w:spacing w:before="0" w:beforeAutospacing="0" w:after="0" w:afterAutospacing="0"/>
        <w:rPr>
          <w:b/>
          <w:bCs/>
          <w:kern w:val="36"/>
        </w:rPr>
      </w:pPr>
      <w:r w:rsidRPr="00E9053B">
        <w:t>A recommendation system is a computer program that tries to answer one simple question: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“What should I show to this user next?”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For example:</w:t>
      </w:r>
    </w:p>
    <w:p w:rsidR="00BE75B3" w:rsidRPr="00E9053B" w:rsidRDefault="00BE75B3" w:rsidP="0090261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Netflix → which movie?</w:t>
      </w:r>
    </w:p>
    <w:p w:rsidR="00BE75B3" w:rsidRPr="00E9053B" w:rsidRDefault="00BE75B3" w:rsidP="0090261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Amazon → which product?</w:t>
      </w:r>
    </w:p>
    <w:p w:rsidR="00BE75B3" w:rsidRPr="00E9053B" w:rsidRDefault="00BE75B3" w:rsidP="0090261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Spotify → which song?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It looks at what people liked before and tries to guess what you will like now.</w:t>
      </w:r>
    </w:p>
    <w:p w:rsidR="00BE75B3" w:rsidRPr="00E9053B" w:rsidRDefault="00BE75B3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Technique used in THIS paper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uses: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Collaborative Filtering + Matrix Factorization + Maximum-Margin idea + Semi-supervised self-training</w:t>
      </w:r>
    </w:p>
    <w:p w:rsidR="009778D9" w:rsidRDefault="009778D9" w:rsidP="00902618">
      <w:pPr>
        <w:spacing w:after="0" w:line="240" w:lineRule="auto"/>
        <w:outlineLvl w:val="0"/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</w:pPr>
    </w:p>
    <w:p w:rsidR="00BE75B3" w:rsidRPr="009778D9" w:rsidRDefault="00E9053B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bidi="hi-IN"/>
        </w:rPr>
      </w:pPr>
      <w:r w:rsidRPr="009778D9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="00BE75B3" w:rsidRPr="009778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1️</w:t>
      </w:r>
      <w:r w:rsidRPr="009778D9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9778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Collaborative Filtering (CF)</w:t>
      </w:r>
    </w:p>
    <w:p w:rsidR="00E9053B" w:rsidRPr="009778D9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9778D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Meaning in very simple words</w:t>
      </w:r>
    </w:p>
    <w:p w:rsidR="00BE75B3" w:rsidRPr="00E9053B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“People who are similar to you can help decide what you may like.”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does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 look at movie story, genre, actor, etc.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It only looks at:</w:t>
      </w:r>
    </w:p>
    <w:p w:rsidR="00BE75B3" w:rsidRPr="00E9053B" w:rsidRDefault="00BE75B3" w:rsidP="0090261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who rated what</w:t>
      </w:r>
    </w:p>
    <w:p w:rsidR="00BE75B3" w:rsidRPr="00E9053B" w:rsidRDefault="00BE75B3" w:rsidP="0090261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and how much they rated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Example:</w:t>
      </w:r>
    </w:p>
    <w:p w:rsidR="00BE75B3" w:rsidRPr="00E9053B" w:rsidRDefault="00BE75B3" w:rsidP="009026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You and your friend liked many same movies</w:t>
      </w:r>
    </w:p>
    <w:p w:rsidR="00BE75B3" w:rsidRPr="00E9053B" w:rsidRDefault="00BE75B3" w:rsidP="0090261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Your friend liked a new movie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The system suggests that movie to you</w:t>
      </w:r>
    </w:p>
    <w:p w:rsidR="009778D9" w:rsidRDefault="009778D9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 w:type="page"/>
      </w:r>
    </w:p>
    <w:p w:rsidR="00BE75B3" w:rsidRPr="00E9053B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Visual idea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6320910" cy="3556143"/>
            <wp:effectExtent l="0" t="0" r="3810" b="635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102" cy="358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006340" cy="2795442"/>
            <wp:effectExtent l="0" t="0" r="3810" b="508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071" cy="281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280660" cy="2970371"/>
            <wp:effectExtent l="0" t="0" r="0" b="190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22" cy="298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676900" cy="2592558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02" cy="261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Very important point</w:t>
      </w:r>
    </w:p>
    <w:p w:rsid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uses: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rating based collaborative filtering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Means: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Users give ratings like:</w:t>
      </w:r>
    </w:p>
    <w:p w:rsidR="00BE75B3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1, 2, 3, 4, 5</w:t>
      </w:r>
    </w:p>
    <w:p w:rsidR="009778D9" w:rsidRPr="00E9053B" w:rsidRDefault="009778D9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2️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User–Item Rating Table (very important)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stores data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90"/>
        <w:gridCol w:w="1076"/>
        <w:gridCol w:w="1090"/>
      </w:tblGrid>
      <w:tr w:rsidR="00BE75B3" w:rsidRPr="00E9053B" w:rsidTr="00D92ABF">
        <w:tc>
          <w:tcPr>
            <w:tcW w:w="0" w:type="auto"/>
            <w:hideMark/>
          </w:tcPr>
          <w:p w:rsidR="00BE75B3" w:rsidRPr="00E9053B" w:rsidRDefault="00BE75B3" w:rsidP="00902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User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Movie A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Movie B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Movie C</w:t>
            </w:r>
          </w:p>
        </w:tc>
      </w:tr>
      <w:tr w:rsidR="00BE75B3" w:rsidRPr="00E9053B" w:rsidTr="00D92ABF"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U1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?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</w:tr>
      <w:tr w:rsidR="00BE75B3" w:rsidRPr="00E9053B" w:rsidTr="00D92ABF"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U2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?</w:t>
            </w:r>
          </w:p>
        </w:tc>
      </w:tr>
      <w:tr w:rsidR="00BE75B3" w:rsidRPr="00E9053B" w:rsidTr="00D92ABF"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U3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?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hideMark/>
          </w:tcPr>
          <w:p w:rsidR="00BE75B3" w:rsidRPr="00E9053B" w:rsidRDefault="00BE75B3" w:rsidP="0090261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9053B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</w:tbl>
    <w:p w:rsidR="00BE75B3" w:rsidRPr="00E9053B" w:rsidRDefault="00BE75B3" w:rsidP="0090261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Number = user rated it</w:t>
      </w:r>
    </w:p>
    <w:p w:rsidR="00BE75B3" w:rsidRPr="00E9053B" w:rsidRDefault="00BE75B3" w:rsidP="0090261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? = user never rated it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table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User–Item Rating Matrix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Big problem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Most entries are missing (lots </w:t>
      </w:r>
      <w:proofErr w:type="gramStart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of ?</w:t>
      </w:r>
      <w:proofErr w:type="gramEnd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problem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sparsity</w:t>
      </w:r>
    </w:p>
    <w:p w:rsidR="00BE75B3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And this is exactly what </w:t>
      </w:r>
      <w:r w:rsidR="00D92ABF"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these paper tries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improve.</w:t>
      </w:r>
    </w:p>
    <w:p w:rsidR="009778D9" w:rsidRPr="00E9053B" w:rsidRDefault="009778D9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3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Matrix Factorization (MF)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Now comes the smart trick.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Instead of directly using the big tabl</w:t>
      </w:r>
      <w:r w:rsidR="00D92ABF">
        <w:rPr>
          <w:rFonts w:ascii="Times New Roman" w:eastAsia="Times New Roman" w:hAnsi="Times New Roman" w:cs="Times New Roman"/>
          <w:sz w:val="24"/>
          <w:szCs w:val="24"/>
          <w:lang w:bidi="hi-IN"/>
        </w:rPr>
        <w:t>e.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tries to learn:</w:t>
      </w:r>
    </w:p>
    <w:p w:rsidR="00BE75B3" w:rsidRPr="00E9053B" w:rsidRDefault="00BE75B3" w:rsidP="0090261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 small hidden vector for each user</w:t>
      </w:r>
    </w:p>
    <w:p w:rsidR="00BE75B3" w:rsidRPr="00E9053B" w:rsidRDefault="00BE75B3" w:rsidP="0090261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 small hidden vector for each item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latent factors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Simple meaning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tries to discover:</w:t>
      </w:r>
    </w:p>
    <w:p w:rsidR="00BE75B3" w:rsidRPr="00E9053B" w:rsidRDefault="00BE75B3" w:rsidP="0090261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what type of user you are</w:t>
      </w:r>
    </w:p>
    <w:p w:rsidR="00BE75B3" w:rsidRPr="00E9053B" w:rsidRDefault="00BE75B3" w:rsidP="0090261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what type of movie it is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WITHOUT being told any labels.</w:t>
      </w:r>
    </w:p>
    <w:p w:rsidR="00BE75B3" w:rsidRPr="00E9053B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Visual idea</w:t>
      </w:r>
    </w:p>
    <w:p w:rsidR="00BE75B3" w:rsidRPr="00E9053B" w:rsidRDefault="00BE75B3" w:rsidP="009026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4788131" cy="2804348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441" cy="282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3927071" cy="2679297"/>
            <wp:effectExtent l="0" t="0" r="0" b="698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589" cy="269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464695" cy="5464695"/>
            <wp:effectExtent l="0" t="0" r="3175" b="317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202" cy="552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So now: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User × Item ≈ User-features × Item-features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the core learning technique.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4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Maximum Margin Matrix Factorization (MMMF)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does NOT use normal matrix factorization.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It uses a special one: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Maximum Margin Matrix Factorization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Let me explain what that means in very simple words.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Normal matrix factorization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Just 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tries to predict numbers.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MMMF adds one more idea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tries to make predictions with a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large safety gap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idea comes from classification (like SVM).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Simple meaning of “maximum margin”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When the system predicts a rating like: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4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It does not only say: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“maybe 4”</w:t>
      </w:r>
    </w:p>
    <w:p w:rsidR="00D92ABF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It tries to be: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confident that it is really 4</w:t>
      </w:r>
    </w:p>
    <w:p w:rsidR="00BE75B3" w:rsidRPr="00E9053B" w:rsidRDefault="00D92ABF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So,</w:t>
      </w:r>
      <w:r w:rsidR="00BE75B3"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separates ratings like: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1, 2, 3, 4, 5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with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clear boundaries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 this paper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For every user:</w:t>
      </w:r>
    </w:p>
    <w:p w:rsidR="00BE75B3" w:rsidRPr="00E9053B" w:rsidRDefault="00BE75B3" w:rsidP="0090261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learns</w:t>
      </w:r>
    </w:p>
    <w:p w:rsidR="00BE75B3" w:rsidRPr="00E9053B" w:rsidRDefault="00BE75B3" w:rsidP="0090261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some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boundaries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between ratings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Example: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boundary between rating 3 and 4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boundary between rating 4 and 5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 MMMF means:</w:t>
      </w:r>
    </w:p>
    <w:p w:rsidR="00BE75B3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matrix factorization + confidence-based separation between rating levels</w:t>
      </w:r>
    </w:p>
    <w:p w:rsidR="00D92ABF" w:rsidRPr="00E9053B" w:rsidRDefault="00D92ABF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5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Very important: ratings are ORDERED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In this paper: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1 &lt; 2 &lt; 3 &lt; 4 &lt; 5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D92ABF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ratings are: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ordinal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very important.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knows: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Predicting 4 instead of 5 is better than predicting 1 instead of 5.</w:t>
      </w:r>
    </w:p>
    <w:p w:rsidR="00BE75B3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MMMF is designed for this.</w:t>
      </w:r>
    </w:p>
    <w:p w:rsidR="00D92ABF" w:rsidRPr="00E9053B" w:rsidRDefault="00D92ABF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6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Semi-supervised learning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Now comes the main novelty of the paper.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What is semi-supervised learning?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We have:</w:t>
      </w:r>
    </w:p>
    <w:p w:rsidR="00BE75B3" w:rsidRPr="00E9053B" w:rsidRDefault="00BE75B3" w:rsidP="009026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 small amount of known data (real ratings)</w:t>
      </w:r>
    </w:p>
    <w:p w:rsidR="00BE75B3" w:rsidRPr="00E9053B" w:rsidRDefault="00BE75B3" w:rsidP="009026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 huge amount of unknown data (missing ratings)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We use both.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But how?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7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Self-training (core idea of this paper)</w:t>
      </w:r>
    </w:p>
    <w:p w:rsidR="00D92ABF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uses: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self-training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Which means:</w:t>
      </w:r>
    </w:p>
    <w:p w:rsidR="00D92ABF" w:rsidRPr="009778D9" w:rsidRDefault="00BE75B3" w:rsidP="00977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model teaches itself.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by step idea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1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Train the model using existing ratings.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2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Predict ratings for missing entries.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3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Check which predictions are: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very confident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4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Add those confident predictions into training data.</w:t>
      </w:r>
    </w:p>
    <w:p w:rsidR="00BE75B3" w:rsidRPr="00D92ABF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5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Retrain again.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done again and again.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D92ABF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8</w:t>
      </w:r>
      <w:r w:rsidRPr="00D92ABF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D92A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High confidence and low confidence (very important)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Because this model is MMMF, it has boundaries.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D92ABF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paper checks: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Where is the predicted value located?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If prediction lies in the middle of a rating region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High confidence</w:t>
      </w:r>
    </w:p>
    <w:p w:rsidR="00BE75B3" w:rsidRPr="00D92ABF" w:rsidRDefault="00BE75B3" w:rsidP="009026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D92AB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If prediction lies close to boundary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Low confidence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So:</w:t>
      </w:r>
    </w:p>
    <w:p w:rsidR="00BE75B3" w:rsidRPr="00E9053B" w:rsidRDefault="00BE75B3" w:rsidP="009026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middle area → safe</w:t>
      </w:r>
    </w:p>
    <w:p w:rsidR="00BE75B3" w:rsidRPr="00E9053B" w:rsidRDefault="00BE75B3" w:rsidP="009026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boundary area → risky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7C76E0" w:rsidRDefault="007C76E0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9</w:t>
      </w: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Data augmentation (used in this paper)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Data augmentation here means: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adding new ratings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But only: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those predicted with high confidence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matrix becomes less empty.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rating augmentation</w:t>
      </w:r>
    </w:p>
    <w:p w:rsidR="007C76E0" w:rsidRDefault="007C76E0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7C76E0" w:rsidRDefault="007C76E0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10</w:t>
      </w: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Data refinement (also used in this paper)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Now another clever idea.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Even original ratings may be bad or noisy.</w:t>
      </w:r>
    </w:p>
    <w:p w:rsid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paper: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removes some existing ratings that look unreliable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Which ones?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Those which fall in: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low-confidence region</w:t>
      </w:r>
    </w:p>
    <w:p w:rsid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rating refinement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every round:</w:t>
      </w:r>
    </w:p>
    <w:p w:rsidR="00BE75B3" w:rsidRPr="00E9053B" w:rsidRDefault="00BE75B3" w:rsidP="009026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add confident new ratings</w:t>
      </w:r>
    </w:p>
    <w:p w:rsidR="007C76E0" w:rsidRDefault="00BE75B3" w:rsidP="009026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remove low-confidence old ratings</w:t>
      </w:r>
    </w:p>
    <w:p w:rsidR="007C76E0" w:rsidRDefault="007C76E0" w:rsidP="0090261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  <w:t>Complete learning cycle used in this paper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Very simply: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Cambria Math" w:eastAsia="Times New Roman" w:hAnsi="Cambria Math" w:cs="Cambria Math"/>
          <w:sz w:val="24"/>
          <w:szCs w:val="24"/>
          <w:lang w:bidi="hi-IN"/>
        </w:rPr>
        <w:t>①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Train MMMF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Cambria Math" w:eastAsia="Times New Roman" w:hAnsi="Cambria Math" w:cs="Cambria Math"/>
          <w:sz w:val="24"/>
          <w:szCs w:val="24"/>
          <w:lang w:bidi="hi-IN"/>
        </w:rPr>
        <w:t>②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Find confident predictions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Cambria Math" w:eastAsia="Times New Roman" w:hAnsi="Cambria Math" w:cs="Cambria Math"/>
          <w:sz w:val="24"/>
          <w:szCs w:val="24"/>
          <w:lang w:bidi="hi-IN"/>
        </w:rPr>
        <w:t>③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Add them to data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Cambria Math" w:eastAsia="Times New Roman" w:hAnsi="Cambria Math" w:cs="Cambria Math"/>
          <w:sz w:val="24"/>
          <w:szCs w:val="24"/>
          <w:lang w:bidi="hi-IN"/>
        </w:rPr>
        <w:t>④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Remove weak ratings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Cambria Math" w:eastAsia="Times New Roman" w:hAnsi="Cambria Math" w:cs="Cambria Math"/>
          <w:sz w:val="24"/>
          <w:szCs w:val="24"/>
          <w:lang w:bidi="hi-IN"/>
        </w:rPr>
        <w:t>⑤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Train again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whole model is called: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ST-MMMF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(Self-Training Maximum Margin Matrix Factorization)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7C76E0" w:rsidRDefault="007C76E0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(11) </w:t>
      </w:r>
      <w:r w:rsidR="00BE75B3"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Handling unbalanced ratings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In real datasets: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Most people give: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4 and 5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Very few give: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1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So</w:t>
      </w:r>
      <w:r w:rsid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during augmentation: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also makes sure that: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small-count ratings are not ignored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They control how many new ratings of each class are added.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BE75B3" w:rsidRPr="007C76E0" w:rsidRDefault="007C76E0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(</w:t>
      </w:r>
      <w:r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>12</w:t>
      </w:r>
      <w:r w:rsidRPr="007C76E0">
        <w:rPr>
          <w:rFonts w:ascii="Tahoma" w:eastAsia="Times New Roman" w:hAnsi="Tahoma" w:cs="Tahoma"/>
          <w:b/>
          <w:bCs/>
          <w:kern w:val="36"/>
          <w:sz w:val="28"/>
          <w:szCs w:val="28"/>
          <w:lang w:bidi="hi-IN"/>
        </w:rPr>
        <w:t xml:space="preserve">) </w:t>
      </w:r>
      <w:r w:rsidR="00BE75B3" w:rsidRPr="007C76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  <w:t>Dataset used in this paper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paper uses:</w:t>
      </w:r>
    </w:p>
    <w:p w:rsidR="00BE75B3" w:rsidRPr="00E9053B" w:rsidRDefault="00BE75B3" w:rsidP="009026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MovieLens</w:t>
      </w:r>
      <w:proofErr w:type="spellEnd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100K</w:t>
      </w:r>
    </w:p>
    <w:p w:rsidR="00BE75B3" w:rsidRPr="00E9053B" w:rsidRDefault="00BE75B3" w:rsidP="009026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MovieLens</w:t>
      </w:r>
      <w:proofErr w:type="spellEnd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1M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Both contain:</w:t>
      </w:r>
    </w:p>
    <w:p w:rsidR="00BE75B3" w:rsidRPr="00E9053B" w:rsidRDefault="00BE75B3" w:rsidP="0090261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users</w:t>
      </w:r>
    </w:p>
    <w:p w:rsidR="00BE75B3" w:rsidRPr="00E9053B" w:rsidRDefault="00BE75B3" w:rsidP="0090261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movies</w:t>
      </w:r>
    </w:p>
    <w:p w:rsidR="00BE75B3" w:rsidRPr="00E9053B" w:rsidRDefault="00BE75B3" w:rsidP="0090261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ratings from 1 to 5</w:t>
      </w:r>
    </w:p>
    <w:p w:rsidR="007C76E0" w:rsidRDefault="007C76E0" w:rsidP="0090261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</w:pP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bidi="hi-IN"/>
        </w:rPr>
      </w:pPr>
      <w:r w:rsidRPr="007C76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  <w:t>Now let me summarize everything in one clean list</w:t>
      </w:r>
    </w:p>
    <w:p w:rsid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paper uses the following techniques: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Collaborative Filtering</w:t>
      </w:r>
    </w:p>
    <w:p w:rsid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Uses user–item ratings only.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Matrix Factorization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Learns hidden features of users and items.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Maximum Margin idea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Separates rating levels with safe gaps.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Ordinal rating modeling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Respects the order 1 &lt; 2 &lt; 3 &lt; 4 &lt; 5.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Semi-supervised learning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Uses both known and unknown ratings.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Self-training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 model adds its own confident predictions.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Data augmentation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Adds new ratings predicted with high confidence.</w:t>
      </w:r>
    </w:p>
    <w:p w:rsidR="00BE75B3" w:rsidRPr="00E9053B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Data refinement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Removes low-confidence ratings.</w:t>
      </w:r>
    </w:p>
    <w:p w:rsidR="00BE75B3" w:rsidRPr="007C76E0" w:rsidRDefault="00BE75B3" w:rsidP="009026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  <w:t>One-line understanding (for your exam / report)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paper uses a collaborative </w:t>
      </w:r>
      <w:r w:rsidR="00902618"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filtering-based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maximum-margin matrix factorization model and improves it using a semi-supervised self-training approach that performs rating augmentation and refinement to reduce data sparsity.</w:t>
      </w:r>
    </w:p>
    <w:p w:rsidR="00BE75B3" w:rsidRPr="00E9053B" w:rsidRDefault="00BE75B3" w:rsidP="00902618">
      <w:pPr>
        <w:spacing w:after="0"/>
        <w:rPr>
          <w:rFonts w:ascii="Times New Roman" w:hAnsi="Times New Roman" w:cs="Times New Roman"/>
        </w:rPr>
      </w:pPr>
    </w:p>
    <w:p w:rsidR="008C35D1" w:rsidRDefault="008C35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C76E0" w:rsidRDefault="00BE75B3" w:rsidP="00902618">
      <w:pPr>
        <w:spacing w:after="0"/>
        <w:rPr>
          <w:rFonts w:ascii="Times New Roman" w:hAnsi="Times New Roman" w:cs="Times New Roman"/>
        </w:rPr>
      </w:pPr>
      <w:r w:rsidRPr="00902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Q.5 Mark the results?</w:t>
      </w:r>
      <w:r w:rsidR="008C35D1" w:rsidRPr="002A1112">
        <w:rPr>
          <w:noProof/>
        </w:rPr>
        <w:drawing>
          <wp:inline distT="0" distB="0" distL="0" distR="0" wp14:anchorId="7B964034" wp14:editId="4E29F7E9">
            <wp:extent cx="5494020" cy="60287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571" cy="60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5D1" w:rsidRPr="002A1112">
        <w:rPr>
          <w:noProof/>
        </w:rPr>
        <w:lastRenderedPageBreak/>
        <w:drawing>
          <wp:inline distT="0" distB="0" distL="0" distR="0" wp14:anchorId="1C68690E" wp14:editId="6C92F707">
            <wp:extent cx="5943600" cy="62452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5D1" w:rsidRPr="002A1112">
        <w:rPr>
          <w:noProof/>
        </w:rPr>
        <w:lastRenderedPageBreak/>
        <w:drawing>
          <wp:inline distT="0" distB="0" distL="0" distR="0" wp14:anchorId="0C3A3217" wp14:editId="2FA04917">
            <wp:extent cx="5943600" cy="2503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5D1" w:rsidRPr="002A1112">
        <w:rPr>
          <w:noProof/>
        </w:rPr>
        <w:drawing>
          <wp:inline distT="0" distB="0" distL="0" distR="0" wp14:anchorId="22680083" wp14:editId="0AE87763">
            <wp:extent cx="5311140" cy="5566484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506" cy="55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5D1" w:rsidRPr="002A1112">
        <w:rPr>
          <w:noProof/>
        </w:rPr>
        <w:lastRenderedPageBreak/>
        <w:drawing>
          <wp:inline distT="0" distB="0" distL="0" distR="0" wp14:anchorId="5EB6A9CC" wp14:editId="209CE794">
            <wp:extent cx="5943600" cy="1772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5B3" w:rsidRPr="007C76E0" w:rsidRDefault="00BE75B3" w:rsidP="00902618">
      <w:pPr>
        <w:spacing w:after="0"/>
        <w:rPr>
          <w:rFonts w:ascii="Times New Roman" w:hAnsi="Times New Roman" w:cs="Times New Roman"/>
          <w:b/>
          <w:bCs/>
        </w:rPr>
      </w:pPr>
      <w:r w:rsidRPr="007C76E0">
        <w:rPr>
          <w:rFonts w:ascii="Times New Roman" w:hAnsi="Times New Roman" w:cs="Times New Roman"/>
          <w:b/>
          <w:bCs/>
          <w:sz w:val="28"/>
          <w:szCs w:val="28"/>
        </w:rPr>
        <w:t xml:space="preserve">Q.6 Hyperparameters? Algorithm? </w:t>
      </w:r>
      <w:r w:rsidR="005D5551" w:rsidRPr="007C76E0">
        <w:rPr>
          <w:rFonts w:ascii="Times New Roman" w:hAnsi="Times New Roman" w:cs="Times New Roman"/>
          <w:b/>
          <w:bCs/>
          <w:sz w:val="28"/>
          <w:szCs w:val="28"/>
        </w:rPr>
        <w:t>Pseudocode</w:t>
      </w:r>
      <w:r w:rsidRPr="007C76E0">
        <w:rPr>
          <w:rFonts w:ascii="Times New Roman" w:hAnsi="Times New Roman" w:cs="Times New Roman"/>
          <w:b/>
          <w:bCs/>
          <w:sz w:val="28"/>
          <w:szCs w:val="28"/>
        </w:rPr>
        <w:t>? Block Diagram? Flowchart?</w:t>
      </w:r>
    </w:p>
    <w:p w:rsidR="009778D9" w:rsidRPr="009778D9" w:rsidRDefault="009778D9" w:rsidP="009778D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778D9">
        <w:rPr>
          <w:rFonts w:ascii="Times New Roman" w:hAnsi="Times New Roman" w:cs="Times New Roman"/>
          <w:b/>
          <w:bCs/>
          <w:sz w:val="24"/>
          <w:szCs w:val="24"/>
        </w:rPr>
        <w:t xml:space="preserve">Algorithm 1: ST-MMMF (Y, d, K, </w:t>
      </w:r>
      <w:r>
        <w:rPr>
          <w:rFonts w:ascii="Times New Roman" w:hAnsi="Times New Roman" w:cs="Times New Roman"/>
          <w:b/>
          <w:bCs/>
          <w:sz w:val="24"/>
          <w:szCs w:val="24"/>
        </w:rPr>
        <w:t>λ</w:t>
      </w:r>
      <w:r w:rsidRPr="009778D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τ</w:t>
      </w:r>
      <w:r w:rsidRPr="009778D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9778D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τ</w:t>
      </w:r>
      <w:r w:rsidRPr="009778D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9778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C340E" w:rsidRPr="002C340E" w:rsidRDefault="002C340E" w:rsidP="002C340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AC7B4B">
        <w:rPr>
          <w:rFonts w:ascii="Consolas" w:hAnsi="Consolas" w:cs="Times New Roman"/>
          <w:b/>
          <w:sz w:val="20"/>
          <w:szCs w:val="20"/>
        </w:rPr>
        <w:t>Input:</w:t>
      </w:r>
      <w:r w:rsidRPr="002C340E">
        <w:rPr>
          <w:rFonts w:ascii="Consolas" w:hAnsi="Consolas" w:cs="Times New Roman"/>
          <w:sz w:val="20"/>
          <w:szCs w:val="20"/>
        </w:rPr>
        <w:t xml:space="preserve"> Rating Matrix: Y,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2C340E">
        <w:rPr>
          <w:rFonts w:ascii="Consolas" w:hAnsi="Consolas" w:cs="Times New Roman"/>
          <w:sz w:val="20"/>
          <w:szCs w:val="20"/>
        </w:rPr>
        <w:t xml:space="preserve">       Size of Latent Dimension Space: d,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2C340E">
        <w:rPr>
          <w:rFonts w:ascii="Consolas" w:hAnsi="Consolas" w:cs="Times New Roman"/>
          <w:sz w:val="20"/>
          <w:szCs w:val="20"/>
        </w:rPr>
        <w:t xml:space="preserve">       Regularization Parameter: λ,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2C340E">
        <w:rPr>
          <w:rFonts w:ascii="Consolas" w:hAnsi="Consolas" w:cs="Times New Roman"/>
          <w:sz w:val="20"/>
          <w:szCs w:val="20"/>
        </w:rPr>
        <w:t xml:space="preserve">       Parameters for Rating Augmentation and Refinement: τ1 and τ2,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2C340E">
        <w:rPr>
          <w:rFonts w:ascii="Consolas" w:hAnsi="Consolas" w:cs="Times New Roman"/>
          <w:sz w:val="20"/>
          <w:szCs w:val="20"/>
        </w:rPr>
        <w:t xml:space="preserve">       Sampling Percentage: s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  <w:r w:rsidRPr="00AC7B4B">
        <w:rPr>
          <w:rFonts w:ascii="Consolas" w:hAnsi="Consolas" w:cs="Times New Roman"/>
          <w:b/>
          <w:sz w:val="20"/>
          <w:szCs w:val="20"/>
        </w:rPr>
        <w:t>Output:</w:t>
      </w:r>
      <w:r w:rsidR="00AC7B4B">
        <w:rPr>
          <w:rFonts w:ascii="Consolas" w:hAnsi="Consolas" w:cs="Times New Roman"/>
          <w:sz w:val="20"/>
          <w:szCs w:val="20"/>
        </w:rPr>
        <w:t xml:space="preserve"> </w:t>
      </w:r>
      <w:r w:rsidRPr="002C340E">
        <w:rPr>
          <w:rFonts w:ascii="Consolas" w:hAnsi="Consolas" w:cs="Times New Roman"/>
          <w:sz w:val="20"/>
          <w:szCs w:val="20"/>
        </w:rPr>
        <w:t>Predicted Rating Matrix: Ŷ</w:t>
      </w:r>
    </w:p>
    <w:p w:rsidR="002C340E" w:rsidRPr="002C340E" w:rsidRDefault="002C340E" w:rsidP="002C340E">
      <w:pPr>
        <w:spacing w:after="0"/>
        <w:rPr>
          <w:rFonts w:ascii="Consolas" w:hAnsi="Consolas" w:cs="Times New Roman"/>
          <w:sz w:val="20"/>
          <w:szCs w:val="20"/>
        </w:rPr>
      </w:pPr>
    </w:p>
    <w:p w:rsidR="002C340E" w:rsidRPr="00AC7B4B" w:rsidRDefault="002C340E" w:rsidP="002C340E">
      <w:pPr>
        <w:spacing w:after="0"/>
        <w:rPr>
          <w:rFonts w:ascii="Consolas" w:hAnsi="Consolas" w:cs="Times New Roman"/>
          <w:b/>
          <w:bCs/>
          <w:sz w:val="20"/>
          <w:szCs w:val="20"/>
        </w:rPr>
      </w:pPr>
      <w:r w:rsidRPr="00AC7B4B">
        <w:rPr>
          <w:rFonts w:ascii="Consolas" w:hAnsi="Consolas" w:cs="Times New Roman"/>
          <w:b/>
          <w:bCs/>
          <w:sz w:val="20"/>
          <w:szCs w:val="20"/>
        </w:rPr>
        <w:t>repeat</w:t>
      </w:r>
    </w:p>
    <w:p w:rsidR="002C340E" w:rsidRPr="002C340E" w:rsidRDefault="002C340E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Ω ← </w:t>
      </w:r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Index(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>Y ≠ 0)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</w:p>
    <w:p w:rsidR="002C340E" w:rsidRPr="00AC7B4B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  <w:vertAlign w:val="superscript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Y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A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← [</w:t>
      </w:r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0]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(</w:t>
      </w:r>
      <w:proofErr w:type="gramEnd"/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N×M)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U, V, Θ ← </w:t>
      </w:r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MMMF(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>Y, d, λ)</w:t>
      </w:r>
    </w:p>
    <w:p w:rsidR="002C340E" w:rsidRPr="00AC7B4B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  <w:vertAlign w:val="superscript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   /* U </w:t>
      </w:r>
      <w:r w:rsidR="002C340E" w:rsidRPr="002C340E">
        <w:rPr>
          <w:rFonts w:ascii="Cambria Math" w:hAnsi="Cambria Math" w:cs="Cambria Math"/>
          <w:sz w:val="20"/>
          <w:szCs w:val="20"/>
        </w:rPr>
        <w:t>∈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R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(</w:t>
      </w:r>
      <w:proofErr w:type="spellStart"/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N×d</w:t>
      </w:r>
      <w:proofErr w:type="spellEnd"/>
      <w:proofErr w:type="gramStart"/>
      <w:r>
        <w:rPr>
          <w:rFonts w:ascii="Consolas" w:hAnsi="Consolas" w:cs="Times New Roman"/>
          <w:sz w:val="20"/>
          <w:szCs w:val="20"/>
          <w:vertAlign w:val="superscript"/>
        </w:rPr>
        <w:t>)</w:t>
      </w:r>
      <w:r>
        <w:rPr>
          <w:rFonts w:ascii="Consolas" w:hAnsi="Consolas" w:cs="Times New Roman"/>
          <w:sz w:val="20"/>
          <w:szCs w:val="20"/>
        </w:rPr>
        <w:t>,</w:t>
      </w:r>
      <w:r w:rsidR="002C340E" w:rsidRPr="002C340E">
        <w:rPr>
          <w:rFonts w:ascii="Consolas" w:hAnsi="Consolas" w:cs="Times New Roman"/>
          <w:sz w:val="20"/>
          <w:szCs w:val="20"/>
        </w:rPr>
        <w:t>V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 xml:space="preserve"> </w:t>
      </w:r>
      <w:r w:rsidR="002C340E" w:rsidRPr="002C340E">
        <w:rPr>
          <w:rFonts w:ascii="Cambria Math" w:hAnsi="Cambria Math" w:cs="Cambria Math"/>
          <w:sz w:val="20"/>
          <w:szCs w:val="20"/>
        </w:rPr>
        <w:t>∈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R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(</w:t>
      </w:r>
      <w:proofErr w:type="spellStart"/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M×d</w:t>
      </w:r>
      <w:proofErr w:type="spellEnd"/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)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and Θ = [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θ</w:t>
      </w:r>
      <w:r w:rsidR="002C340E" w:rsidRPr="00AC7B4B">
        <w:rPr>
          <w:rFonts w:ascii="Consolas" w:hAnsi="Consolas" w:cs="Times New Roman"/>
          <w:sz w:val="20"/>
          <w:szCs w:val="20"/>
          <w:vertAlign w:val="subscript"/>
        </w:rPr>
        <w:t>ij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] </w:t>
      </w:r>
      <w:r w:rsidR="002C340E" w:rsidRPr="002C340E">
        <w:rPr>
          <w:rFonts w:ascii="Cambria Math" w:hAnsi="Cambria Math" w:cs="Cambria Math"/>
          <w:sz w:val="20"/>
          <w:szCs w:val="20"/>
        </w:rPr>
        <w:t>∈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R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(N×R−1)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*/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X ← UV</w:t>
      </w:r>
      <w:r w:rsidR="002C340E" w:rsidRPr="00AC7B4B">
        <w:rPr>
          <w:rFonts w:ascii="Consolas" w:hAnsi="Consolas" w:cs="Times New Roman"/>
          <w:sz w:val="20"/>
          <w:szCs w:val="20"/>
          <w:vertAlign w:val="superscript"/>
        </w:rPr>
        <w:t>T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Ŷ ← Discretize (X, Θ)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for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i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← 1 to N do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ϑ</w:t>
      </w:r>
      <w:r w:rsidR="002C340E" w:rsidRPr="00EA15EE">
        <w:rPr>
          <w:rFonts w:ascii="Consolas" w:hAnsi="Consolas" w:cs="Times New Roman"/>
          <w:sz w:val="20"/>
          <w:szCs w:val="20"/>
          <w:vertAlign w:val="subscript"/>
        </w:rPr>
        <w:t>i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← </w:t>
      </w:r>
      <w:proofErr w:type="spellStart"/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AvgDist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>(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>θ</w:t>
      </w:r>
      <w:r w:rsidR="002C340E" w:rsidRPr="00AC7B4B">
        <w:rPr>
          <w:rFonts w:ascii="Consolas" w:hAnsi="Consolas" w:cs="Times New Roman"/>
          <w:sz w:val="20"/>
          <w:szCs w:val="20"/>
          <w:vertAlign w:val="subscript"/>
        </w:rPr>
        <w:t>i</w:t>
      </w:r>
      <w:r w:rsidR="002C340E" w:rsidRPr="00EA15EE">
        <w:rPr>
          <w:rFonts w:ascii="Consolas" w:hAnsi="Consolas" w:cs="Times New Roman"/>
          <w:sz w:val="20"/>
          <w:szCs w:val="20"/>
          <w:vertAlign w:val="subscript"/>
        </w:rPr>
        <w:t>,1</w:t>
      </w:r>
      <w:r w:rsidR="002C340E" w:rsidRPr="002C340E">
        <w:rPr>
          <w:rFonts w:ascii="Consolas" w:hAnsi="Consolas" w:cs="Times New Roman"/>
          <w:sz w:val="20"/>
          <w:szCs w:val="20"/>
        </w:rPr>
        <w:t>, θ</w:t>
      </w:r>
      <w:r w:rsidR="002C340E" w:rsidRPr="00AC7B4B">
        <w:rPr>
          <w:rFonts w:ascii="Consolas" w:hAnsi="Consolas" w:cs="Times New Roman"/>
          <w:sz w:val="20"/>
          <w:szCs w:val="20"/>
          <w:vertAlign w:val="subscript"/>
        </w:rPr>
        <w:t>i</w:t>
      </w:r>
      <w:r w:rsidR="002C340E" w:rsidRPr="00EA15EE">
        <w:rPr>
          <w:rFonts w:ascii="Consolas" w:hAnsi="Consolas" w:cs="Times New Roman"/>
          <w:sz w:val="20"/>
          <w:szCs w:val="20"/>
          <w:vertAlign w:val="subscript"/>
        </w:rPr>
        <w:t>,2</w:t>
      </w:r>
      <w:r w:rsidR="002C340E" w:rsidRPr="002C340E">
        <w:rPr>
          <w:rFonts w:ascii="Consolas" w:hAnsi="Consolas" w:cs="Times New Roman"/>
          <w:sz w:val="20"/>
          <w:szCs w:val="20"/>
        </w:rPr>
        <w:t>,…,θ</w:t>
      </w:r>
      <w:r w:rsidR="002C340E" w:rsidRPr="00AC7B4B">
        <w:rPr>
          <w:rFonts w:ascii="Consolas" w:hAnsi="Consolas" w:cs="Times New Roman"/>
          <w:sz w:val="20"/>
          <w:szCs w:val="20"/>
          <w:vertAlign w:val="subscript"/>
        </w:rPr>
        <w:t>i</w:t>
      </w:r>
      <w:r w:rsidR="002C340E" w:rsidRPr="00EA15EE">
        <w:rPr>
          <w:rFonts w:ascii="Consolas" w:hAnsi="Consolas" w:cs="Times New Roman"/>
          <w:sz w:val="20"/>
          <w:szCs w:val="20"/>
          <w:vertAlign w:val="subscript"/>
        </w:rPr>
        <w:t>,R−1</w:t>
      </w:r>
      <w:r w:rsidR="002C340E" w:rsidRPr="002C340E">
        <w:rPr>
          <w:rFonts w:ascii="Consolas" w:hAnsi="Consolas" w:cs="Times New Roman"/>
          <w:sz w:val="20"/>
          <w:szCs w:val="20"/>
        </w:rPr>
        <w:t>)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end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/* Augmentation */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r w:rsidR="002C340E" w:rsidRPr="00EA15EE">
        <w:rPr>
          <w:rFonts w:ascii="Consolas" w:hAnsi="Consolas" w:cs="Times New Roman"/>
          <w:b/>
          <w:bCs/>
          <w:sz w:val="20"/>
          <w:szCs w:val="20"/>
        </w:rPr>
        <w:t>foreach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ij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</w:t>
      </w:r>
      <w:r w:rsidR="002C340E" w:rsidRPr="002C340E">
        <w:rPr>
          <w:rFonts w:ascii="Cambria Math" w:hAnsi="Cambria Math" w:cs="Cambria Math"/>
          <w:sz w:val="20"/>
          <w:szCs w:val="20"/>
        </w:rPr>
        <w:t>∉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Ω do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</w:t>
      </w:r>
      <w:r w:rsidR="002C340E" w:rsidRPr="00EA15EE">
        <w:rPr>
          <w:rFonts w:ascii="Consolas" w:hAnsi="Consolas" w:cs="Times New Roman"/>
          <w:b/>
          <w:bCs/>
          <w:sz w:val="20"/>
          <w:szCs w:val="20"/>
        </w:rPr>
        <w:t>for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r ← 1 to R do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/* θ</w:t>
      </w:r>
      <w:r w:rsidR="002C340E" w:rsidRPr="005D5551">
        <w:rPr>
          <w:rFonts w:ascii="Consolas" w:hAnsi="Consolas" w:cs="Times New Roman"/>
          <w:sz w:val="20"/>
          <w:szCs w:val="20"/>
          <w:vertAlign w:val="subscript"/>
        </w:rPr>
        <w:t>i,0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← −</w:t>
      </w:r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∞  and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 xml:space="preserve"> 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θ</w:t>
      </w:r>
      <w:r w:rsidR="002C340E" w:rsidRPr="005D5551">
        <w:rPr>
          <w:rFonts w:ascii="Consolas" w:hAnsi="Consolas" w:cs="Times New Roman"/>
          <w:sz w:val="20"/>
          <w:szCs w:val="20"/>
          <w:vertAlign w:val="subscript"/>
        </w:rPr>
        <w:t>i,R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← +∞ */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     |    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if find </w:t>
      </w:r>
      <w:r w:rsidR="005D5551" w:rsidRPr="002C340E">
        <w:rPr>
          <w:rFonts w:ascii="Consolas" w:hAnsi="Consolas" w:cs="Times New Roman"/>
          <w:sz w:val="20"/>
          <w:szCs w:val="20"/>
        </w:rPr>
        <w:t>'</w:t>
      </w:r>
      <w:r w:rsidR="002C340E" w:rsidRPr="002C340E">
        <w:rPr>
          <w:rFonts w:ascii="Consolas" w:hAnsi="Consolas" w:cs="Times New Roman"/>
          <w:sz w:val="20"/>
          <w:szCs w:val="20"/>
        </w:rPr>
        <w:t>r' satisfying Equation (12)</w:t>
      </w:r>
      <w:r w:rsidR="005D5551">
        <w:rPr>
          <w:rFonts w:ascii="Consolas" w:hAnsi="Consolas" w:cs="Times New Roman"/>
          <w:sz w:val="20"/>
          <w:szCs w:val="20"/>
        </w:rPr>
        <w:t xml:space="preserve"> </w:t>
      </w:r>
      <w:r w:rsidR="002C340E" w:rsidRPr="002C340E">
        <w:rPr>
          <w:rFonts w:ascii="Consolas" w:hAnsi="Consolas" w:cs="Times New Roman"/>
          <w:sz w:val="20"/>
          <w:szCs w:val="20"/>
        </w:rPr>
        <w:t>then</w:t>
      </w:r>
      <w:r w:rsidR="005D555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="005D5551" w:rsidRPr="002C340E">
        <w:rPr>
          <w:rFonts w:ascii="Consolas" w:hAnsi="Consolas" w:cs="Times New Roman"/>
          <w:sz w:val="20"/>
          <w:szCs w:val="20"/>
        </w:rPr>
        <w:t>y</w:t>
      </w:r>
      <w:r w:rsidR="005D5551" w:rsidRPr="005D5551">
        <w:rPr>
          <w:rFonts w:ascii="Consolas" w:hAnsi="Consolas" w:cs="Times New Roman"/>
          <w:sz w:val="20"/>
          <w:szCs w:val="20"/>
          <w:vertAlign w:val="superscript"/>
        </w:rPr>
        <w:t>A</w:t>
      </w:r>
      <w:r w:rsidR="005D5551" w:rsidRPr="005D5551">
        <w:rPr>
          <w:rFonts w:ascii="Consolas" w:hAnsi="Consolas" w:cs="Times New Roman"/>
          <w:sz w:val="20"/>
          <w:szCs w:val="20"/>
          <w:vertAlign w:val="subscript"/>
        </w:rPr>
        <w:t>ij</w:t>
      </w:r>
      <w:proofErr w:type="spellEnd"/>
      <w:r w:rsidR="005D5551" w:rsidRPr="002C340E">
        <w:rPr>
          <w:rFonts w:ascii="Consolas" w:hAnsi="Consolas" w:cs="Times New Roman"/>
          <w:sz w:val="20"/>
          <w:szCs w:val="20"/>
        </w:rPr>
        <w:t xml:space="preserve"> ← 'r'</w:t>
      </w:r>
      <w:r w:rsidR="005D5551">
        <w:rPr>
          <w:rFonts w:ascii="Consolas" w:hAnsi="Consolas" w:cs="Times New Roman"/>
          <w:sz w:val="20"/>
          <w:szCs w:val="20"/>
        </w:rPr>
        <w:t>;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end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end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/* Refinement */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foreach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ij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</w:t>
      </w:r>
      <w:r w:rsidR="002C340E" w:rsidRPr="002C340E">
        <w:rPr>
          <w:rFonts w:ascii="Cambria Math" w:hAnsi="Cambria Math" w:cs="Cambria Math"/>
          <w:sz w:val="20"/>
          <w:szCs w:val="20"/>
        </w:rPr>
        <w:t>∈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Ω do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for r ← 1 to R do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if find </w:t>
      </w:r>
      <w:r w:rsidR="005D5551" w:rsidRPr="002C340E">
        <w:rPr>
          <w:rFonts w:ascii="Consolas" w:hAnsi="Consolas" w:cs="Times New Roman"/>
          <w:sz w:val="20"/>
          <w:szCs w:val="20"/>
        </w:rPr>
        <w:t>'</w:t>
      </w:r>
      <w:r w:rsidR="002C340E" w:rsidRPr="002C340E">
        <w:rPr>
          <w:rFonts w:ascii="Consolas" w:hAnsi="Consolas" w:cs="Times New Roman"/>
          <w:sz w:val="20"/>
          <w:szCs w:val="20"/>
        </w:rPr>
        <w:t>r' satisfying Equation (13) then</w:t>
      </w:r>
      <w:r w:rsidR="005D555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="002C340E" w:rsidRPr="002C340E">
        <w:rPr>
          <w:rFonts w:ascii="Consolas" w:hAnsi="Consolas" w:cs="Times New Roman"/>
          <w:sz w:val="20"/>
          <w:szCs w:val="20"/>
        </w:rPr>
        <w:t>y</w:t>
      </w:r>
      <w:r w:rsidR="002C340E" w:rsidRPr="005D5551">
        <w:rPr>
          <w:rFonts w:ascii="Consolas" w:hAnsi="Consolas" w:cs="Times New Roman"/>
          <w:sz w:val="20"/>
          <w:szCs w:val="20"/>
          <w:vertAlign w:val="subscript"/>
        </w:rPr>
        <w:t>ij</w:t>
      </w:r>
      <w:proofErr w:type="spellEnd"/>
      <w:r w:rsidR="002C340E" w:rsidRPr="002C340E">
        <w:rPr>
          <w:rFonts w:ascii="Consolas" w:hAnsi="Consolas" w:cs="Times New Roman"/>
          <w:sz w:val="20"/>
          <w:szCs w:val="20"/>
        </w:rPr>
        <w:t xml:space="preserve"> ← 0</w:t>
      </w:r>
      <w:r w:rsidR="005D5551">
        <w:rPr>
          <w:rFonts w:ascii="Consolas" w:hAnsi="Consolas" w:cs="Times New Roman"/>
          <w:sz w:val="20"/>
          <w:szCs w:val="20"/>
        </w:rPr>
        <w:t>;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     |    |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 </w:t>
      </w: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end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lastRenderedPageBreak/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end</w:t>
      </w:r>
    </w:p>
    <w:p w:rsidR="002C340E" w:rsidRPr="002C340E" w:rsidRDefault="00AC7B4B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|</w:t>
      </w:r>
      <w:r w:rsidR="002C340E" w:rsidRPr="002C340E">
        <w:rPr>
          <w:rFonts w:ascii="Consolas" w:hAnsi="Consolas" w:cs="Times New Roman"/>
          <w:sz w:val="20"/>
          <w:szCs w:val="20"/>
        </w:rPr>
        <w:t xml:space="preserve">    Y ← Y + </w:t>
      </w:r>
      <w:proofErr w:type="gramStart"/>
      <w:r w:rsidR="002C340E" w:rsidRPr="002C340E">
        <w:rPr>
          <w:rFonts w:ascii="Consolas" w:hAnsi="Consolas" w:cs="Times New Roman"/>
          <w:sz w:val="20"/>
          <w:szCs w:val="20"/>
        </w:rPr>
        <w:t>Sample(</w:t>
      </w:r>
      <w:proofErr w:type="gramEnd"/>
      <w:r w:rsidR="002C340E" w:rsidRPr="002C340E">
        <w:rPr>
          <w:rFonts w:ascii="Consolas" w:hAnsi="Consolas" w:cs="Times New Roman"/>
          <w:sz w:val="20"/>
          <w:szCs w:val="20"/>
        </w:rPr>
        <w:t>Y</w:t>
      </w:r>
      <w:r w:rsidR="002C340E" w:rsidRPr="005D5551">
        <w:rPr>
          <w:rFonts w:ascii="Consolas" w:hAnsi="Consolas" w:cs="Times New Roman"/>
          <w:sz w:val="20"/>
          <w:szCs w:val="20"/>
          <w:vertAlign w:val="superscript"/>
        </w:rPr>
        <w:t>A</w:t>
      </w:r>
      <w:r w:rsidR="002C340E" w:rsidRPr="002C340E">
        <w:rPr>
          <w:rFonts w:ascii="Consolas" w:hAnsi="Consolas" w:cs="Times New Roman"/>
          <w:sz w:val="20"/>
          <w:szCs w:val="20"/>
        </w:rPr>
        <w:t>, s)</w:t>
      </w:r>
    </w:p>
    <w:p w:rsidR="009778D9" w:rsidRDefault="002C340E" w:rsidP="00AC7B4B">
      <w:pPr>
        <w:spacing w:after="0" w:line="240" w:lineRule="auto"/>
        <w:rPr>
          <w:rFonts w:ascii="Times New Roman" w:hAnsi="Times New Roman" w:cs="Times New Roman"/>
          <w:noProof/>
        </w:rPr>
      </w:pPr>
      <w:r w:rsidRPr="002C340E">
        <w:rPr>
          <w:rFonts w:ascii="Consolas" w:hAnsi="Consolas" w:cs="Times New Roman"/>
          <w:sz w:val="20"/>
          <w:szCs w:val="20"/>
        </w:rPr>
        <w:t>until stop criterion reached</w:t>
      </w:r>
      <w:r w:rsidR="00AC7B4B">
        <w:rPr>
          <w:rFonts w:ascii="Consolas" w:hAnsi="Consolas" w:cs="Times New Roman"/>
          <w:sz w:val="20"/>
          <w:szCs w:val="20"/>
        </w:rPr>
        <w:t>;</w:t>
      </w:r>
      <w:r w:rsidR="005D5551" w:rsidRPr="005D5551">
        <w:rPr>
          <w:rFonts w:ascii="Times New Roman" w:hAnsi="Times New Roman" w:cs="Times New Roman"/>
          <w:noProof/>
        </w:rPr>
        <w:t xml:space="preserve"> </w:t>
      </w:r>
    </w:p>
    <w:p w:rsidR="005D5551" w:rsidRDefault="005D5551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5D5551" w:rsidRDefault="005D5551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5D5551" w:rsidRDefault="005D5551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6B0EF4" w:rsidRDefault="006B0EF4" w:rsidP="00AC7B4B">
      <w:pPr>
        <w:spacing w:after="0" w:line="240" w:lineRule="auto"/>
      </w:pPr>
      <w:r>
        <w:rPr>
          <w:rFonts w:ascii="Consolas" w:hAnsi="Consolas" w:cs="Times New Roman"/>
          <w:sz w:val="20"/>
          <w:szCs w:val="20"/>
        </w:rPr>
        <w:t xml:space="preserve">Equation 12: </w:t>
      </w:r>
      <w:r>
        <w:t>θ</w:t>
      </w:r>
      <w:proofErr w:type="gramStart"/>
      <w:r w:rsidRPr="006B0EF4">
        <w:rPr>
          <w:vertAlign w:val="subscript"/>
        </w:rPr>
        <w:t>i,r</w:t>
      </w:r>
      <w:proofErr w:type="gramEnd"/>
      <w:r w:rsidRPr="006B0EF4">
        <w:rPr>
          <w:vertAlign w:val="subscript"/>
        </w:rPr>
        <w:t>−1</w:t>
      </w:r>
      <w:r>
        <w:t xml:space="preserve"> + ϑ</w:t>
      </w:r>
      <w:r w:rsidRPr="006B0EF4">
        <w:rPr>
          <w:vertAlign w:val="subscript"/>
        </w:rPr>
        <w:t>i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libri" w:hAnsi="Calibri" w:cs="Calibri"/>
        </w:rPr>
        <w:t>τ</w:t>
      </w:r>
      <w:r w:rsidRPr="006B0EF4">
        <w:rPr>
          <w:vertAlign w:val="subscript"/>
        </w:rPr>
        <w:t>1</w:t>
      </w:r>
      <w:r>
        <w:t xml:space="preserve"> &lt; U</w:t>
      </w:r>
      <w:r w:rsidRPr="006B0EF4">
        <w:rPr>
          <w:vertAlign w:val="subscript"/>
        </w:rPr>
        <w:t>i</w:t>
      </w:r>
      <w:r>
        <w:t>V</w:t>
      </w:r>
      <w:r w:rsidRPr="006B0EF4">
        <w:rPr>
          <w:vertAlign w:val="superscript"/>
        </w:rPr>
        <w:t>T</w:t>
      </w:r>
      <w:r w:rsidRPr="006B0EF4">
        <w:rPr>
          <w:vertAlign w:val="subscript"/>
        </w:rPr>
        <w:t>j</w:t>
      </w:r>
      <w:r>
        <w:t xml:space="preserve"> &lt; θ</w:t>
      </w:r>
      <w:r w:rsidRPr="006B0EF4">
        <w:rPr>
          <w:vertAlign w:val="subscript"/>
        </w:rPr>
        <w:t xml:space="preserve">i,r </w:t>
      </w:r>
      <w:r>
        <w:t>− ϑ</w:t>
      </w:r>
      <w:r w:rsidRPr="006B0EF4">
        <w:rPr>
          <w:vertAlign w:val="subscript"/>
        </w:rPr>
        <w:t>i</w:t>
      </w:r>
      <w:r>
        <w:t xml:space="preserve"> </w:t>
      </w:r>
      <w:r>
        <w:rPr>
          <w:rFonts w:ascii="Cambria Math" w:hAnsi="Cambria Math" w:cs="Cambria Math"/>
        </w:rPr>
        <w:t>∗</w:t>
      </w:r>
      <w:r>
        <w:rPr>
          <w:rFonts w:ascii="Calibri" w:hAnsi="Calibri" w:cs="Calibri"/>
        </w:rPr>
        <w:t>τ</w:t>
      </w:r>
      <w:r w:rsidRPr="006B0EF4">
        <w:rPr>
          <w:vertAlign w:val="subscript"/>
        </w:rPr>
        <w:t>1</w:t>
      </w:r>
    </w:p>
    <w:p w:rsidR="006B0EF4" w:rsidRDefault="006B0EF4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6B0EF4" w:rsidRDefault="006B0EF4" w:rsidP="00AC7B4B">
      <w:pPr>
        <w:spacing w:after="0" w:line="240" w:lineRule="auto"/>
        <w:rPr>
          <w:vertAlign w:val="subscript"/>
        </w:rPr>
      </w:pPr>
      <w:r>
        <w:rPr>
          <w:rFonts w:ascii="Consolas" w:hAnsi="Consolas" w:cs="Times New Roman"/>
          <w:sz w:val="20"/>
          <w:szCs w:val="20"/>
        </w:rPr>
        <w:t xml:space="preserve">Equation 13: </w:t>
      </w:r>
      <w:r>
        <w:t>θ</w:t>
      </w:r>
      <w:proofErr w:type="gramStart"/>
      <w:r w:rsidRPr="006B0EF4">
        <w:rPr>
          <w:vertAlign w:val="subscript"/>
        </w:rPr>
        <w:t>i,r</w:t>
      </w:r>
      <w:proofErr w:type="gramEnd"/>
      <w:r>
        <w:t xml:space="preserve"> − ϑ</w:t>
      </w:r>
      <w:r w:rsidRPr="006B0EF4">
        <w:rPr>
          <w:vertAlign w:val="subscript"/>
        </w:rPr>
        <w:t>i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libri" w:hAnsi="Calibri" w:cs="Calibri"/>
        </w:rPr>
        <w:t>τ</w:t>
      </w:r>
      <w:r w:rsidRPr="006B0EF4">
        <w:rPr>
          <w:vertAlign w:val="subscript"/>
        </w:rPr>
        <w:t>2</w:t>
      </w:r>
      <w:r>
        <w:t xml:space="preserve"> &lt; </w:t>
      </w:r>
      <w:proofErr w:type="spellStart"/>
      <w:r>
        <w:t>U</w:t>
      </w:r>
      <w:r w:rsidRPr="006B0EF4">
        <w:rPr>
          <w:vertAlign w:val="subscript"/>
        </w:rPr>
        <w:t>i</w:t>
      </w:r>
      <w:r>
        <w:t>V</w:t>
      </w:r>
      <w:r w:rsidRPr="006B0EF4">
        <w:rPr>
          <w:vertAlign w:val="superscript"/>
        </w:rPr>
        <w:t>T</w:t>
      </w:r>
      <w:r w:rsidRPr="006B0EF4">
        <w:rPr>
          <w:vertAlign w:val="subscript"/>
        </w:rPr>
        <w:t>j</w:t>
      </w:r>
      <w:proofErr w:type="spellEnd"/>
      <w:r>
        <w:t xml:space="preserve"> &lt; </w:t>
      </w:r>
      <w:proofErr w:type="spellStart"/>
      <w:r>
        <w:t>θ</w:t>
      </w:r>
      <w:r w:rsidRPr="006B0EF4">
        <w:rPr>
          <w:vertAlign w:val="subscript"/>
        </w:rPr>
        <w:t>i,r</w:t>
      </w:r>
      <w:proofErr w:type="spellEnd"/>
      <w:r>
        <w:t xml:space="preserve"> +</w:t>
      </w:r>
      <w:proofErr w:type="spellStart"/>
      <w:r>
        <w:t>ϑ</w:t>
      </w:r>
      <w:r w:rsidRPr="006B0EF4">
        <w:rPr>
          <w:vertAlign w:val="subscript"/>
        </w:rPr>
        <w:t>i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rPr>
          <w:rFonts w:ascii="Calibri" w:hAnsi="Calibri" w:cs="Calibri"/>
        </w:rPr>
        <w:t>τ</w:t>
      </w:r>
      <w:r w:rsidRPr="006B0EF4">
        <w:rPr>
          <w:vertAlign w:val="subscript"/>
        </w:rPr>
        <w:t>2</w:t>
      </w:r>
    </w:p>
    <w:p w:rsidR="00B54622" w:rsidRDefault="00B54622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B54622" w:rsidRPr="00AC7B4B" w:rsidRDefault="00B54622" w:rsidP="00AC7B4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:rsidR="00BE75B3" w:rsidRPr="00E9053B" w:rsidRDefault="005D5551" w:rsidP="00902618">
      <w:pPr>
        <w:spacing w:after="0"/>
        <w:jc w:val="center"/>
        <w:rPr>
          <w:rFonts w:ascii="Times New Roman" w:hAnsi="Times New Roman" w:cs="Times New Roman"/>
        </w:rPr>
      </w:pPr>
      <w:r w:rsidRPr="00E9053B">
        <w:rPr>
          <w:rFonts w:ascii="Times New Roman" w:hAnsi="Times New Roman" w:cs="Times New Roman"/>
          <w:noProof/>
        </w:rPr>
        <w:drawing>
          <wp:inline distT="0" distB="0" distL="0" distR="0" wp14:anchorId="5338473B" wp14:editId="311180B2">
            <wp:extent cx="5669280" cy="600624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792" cy="60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6E0" w:rsidRDefault="007C76E0" w:rsidP="0090261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6D6FF5" w:rsidRDefault="006D6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E75B3" w:rsidRPr="007C76E0" w:rsidRDefault="00BE75B3" w:rsidP="0090261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 w:rsidRPr="007C76E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Q.7 what steps you will follow to replicate this work?</w:t>
      </w:r>
    </w:p>
    <w:p w:rsidR="00BE75B3" w:rsidRPr="00E9053B" w:rsidRDefault="00BE75B3" w:rsidP="00902618">
      <w:pPr>
        <w:pStyle w:val="NormalWeb"/>
        <w:spacing w:before="0" w:beforeAutospacing="0" w:after="0" w:afterAutospacing="0"/>
      </w:pPr>
      <w:r w:rsidRPr="00E9053B">
        <w:t xml:space="preserve">Answer: - Here is a </w:t>
      </w:r>
      <w:r w:rsidRPr="00E9053B">
        <w:rPr>
          <w:b/>
          <w:bCs/>
        </w:rPr>
        <w:t>very short and practical step-by-step plan</w:t>
      </w:r>
      <w:r w:rsidRPr="00E9053B">
        <w:t xml:space="preserve"> to replicate the work of this paper.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(Only the important steps — no </w:t>
      </w:r>
      <w:proofErr w:type="spellStart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maths</w:t>
      </w:r>
      <w:proofErr w:type="spellEnd"/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, no coding details.)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Step-1: 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>Get the same dataset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Download:</w:t>
      </w:r>
    </w:p>
    <w:p w:rsidR="00BE75B3" w:rsidRPr="00E9053B" w:rsidRDefault="00BE75B3" w:rsidP="0090261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MovieLens</w:t>
      </w:r>
      <w:proofErr w:type="spellEnd"/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100K</w:t>
      </w:r>
    </w:p>
    <w:p w:rsidR="00BE75B3" w:rsidRPr="00E9053B" w:rsidRDefault="00BE75B3" w:rsidP="0090261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MovieLens</w:t>
      </w:r>
      <w:proofErr w:type="spellEnd"/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1M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These are the exact datasets used in the paper.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Step-2: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Create the user–item rating matrix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Make a table like: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users × movies → ratings (1 to 5, missing where no rating)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is your basic input.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Step-3: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Train the base recommender model (MMMF)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Train a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Maximum Margin Matrix Factorization (MMMF)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model using the known ratings.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will:</w:t>
      </w:r>
    </w:p>
    <w:p w:rsidR="00BE75B3" w:rsidRPr="00E9053B" w:rsidRDefault="00BE75B3" w:rsidP="0090261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learn user features</w:t>
      </w:r>
    </w:p>
    <w:p w:rsidR="00BE75B3" w:rsidRPr="00E9053B" w:rsidRDefault="00BE75B3" w:rsidP="0090261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learn movie features</w:t>
      </w:r>
    </w:p>
    <w:p w:rsidR="00BE75B3" w:rsidRPr="00E9053B" w:rsidRDefault="00BE75B3" w:rsidP="0090261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learn rating boundaries (for 1–5)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Step-4: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Predict ratings for missing entries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Using the trained model, predict ratings for all the unknown user–movie pairs.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Step-5:</w:t>
      </w:r>
      <w:r w:rsidRPr="007C76E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Find high-confidence predictions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From those predictions:</w:t>
      </w:r>
    </w:p>
    <w:p w:rsidR="00BE75B3" w:rsidRPr="00E9053B" w:rsidRDefault="00BE75B3" w:rsidP="0090261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keep only the predictions that lie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safely inside a rating region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→ these are called </w:t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high-confidence predictions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Step-6: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Augment the data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Add those high-confidence predicted ratings into your training data.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(This is called rating augmentation.)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Step-7: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Remove low-confidence ratings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Find ratings (even original ones) that lie very close to rating boundaries and remove them.</w:t>
      </w:r>
    </w:p>
    <w:p w:rsid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(This is called rating refinement.)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5D5551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Step-8: </w:t>
      </w: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>Repeat the process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Now repeat: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train → predict → add confident ratings → remove weak ratings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for many iterations.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This complete loop is the proposed model:</w:t>
      </w: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E9053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ST-MMMF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Step-9: Evaluate the result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Split data into:</w:t>
      </w:r>
    </w:p>
    <w:p w:rsidR="00BE75B3" w:rsidRPr="00E9053B" w:rsidRDefault="00BE75B3" w:rsidP="0090261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training set</w:t>
      </w:r>
    </w:p>
    <w:p w:rsidR="00BE75B3" w:rsidRPr="00E9053B" w:rsidRDefault="00BE75B3" w:rsidP="0090261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test set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Then compute:</w:t>
      </w:r>
    </w:p>
    <w:p w:rsidR="00BE75B3" w:rsidRPr="00E9053B" w:rsidRDefault="00BE75B3" w:rsidP="0090261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MAE</w:t>
      </w:r>
    </w:p>
    <w:p w:rsidR="00BE75B3" w:rsidRPr="00E9053B" w:rsidRDefault="00BE75B3" w:rsidP="0090261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RMSE</w:t>
      </w:r>
    </w:p>
    <w:p w:rsidR="00BE75B3" w:rsidRPr="00E9053B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9053B">
        <w:rPr>
          <w:rFonts w:ascii="Times New Roman" w:eastAsia="Times New Roman" w:hAnsi="Times New Roman" w:cs="Times New Roman"/>
          <w:sz w:val="24"/>
          <w:szCs w:val="24"/>
          <w:lang w:bidi="hi-IN"/>
        </w:rPr>
        <w:t>and compare with normal models like SVD, NMF, etc.</w:t>
      </w:r>
    </w:p>
    <w:p w:rsidR="00BE75B3" w:rsidRPr="007C76E0" w:rsidRDefault="00BE75B3" w:rsidP="0090261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One-line replication summary</w:t>
      </w:r>
    </w:p>
    <w:p w:rsidR="00BE75B3" w:rsidRPr="007C76E0" w:rsidRDefault="00BE75B3" w:rsidP="00902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lastRenderedPageBreak/>
        <w:t xml:space="preserve">Train MMMF → use it to find confident predictions → add them to data → remove weak ratings → repeat → evaluate on </w:t>
      </w:r>
      <w:proofErr w:type="spellStart"/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>MovieLens</w:t>
      </w:r>
      <w:proofErr w:type="spellEnd"/>
      <w:r w:rsidRPr="007C76E0">
        <w:rPr>
          <w:rFonts w:ascii="Times New Roman" w:eastAsia="Times New Roman" w:hAnsi="Times New Roman" w:cs="Times New Roman"/>
          <w:bCs/>
          <w:sz w:val="24"/>
          <w:szCs w:val="24"/>
          <w:lang w:bidi="hi-IN"/>
        </w:rPr>
        <w:t xml:space="preserve"> 100K and 1M.</w:t>
      </w:r>
    </w:p>
    <w:sectPr w:rsidR="00BE75B3" w:rsidRPr="007C7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01B" w:rsidRDefault="0048601B" w:rsidP="00E9053B">
      <w:pPr>
        <w:spacing w:after="0" w:line="240" w:lineRule="auto"/>
      </w:pPr>
      <w:r>
        <w:separator/>
      </w:r>
    </w:p>
  </w:endnote>
  <w:endnote w:type="continuationSeparator" w:id="0">
    <w:p w:rsidR="0048601B" w:rsidRDefault="0048601B" w:rsidP="00E90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01B" w:rsidRDefault="0048601B" w:rsidP="00E9053B">
      <w:pPr>
        <w:spacing w:after="0" w:line="240" w:lineRule="auto"/>
      </w:pPr>
      <w:r>
        <w:separator/>
      </w:r>
    </w:p>
  </w:footnote>
  <w:footnote w:type="continuationSeparator" w:id="0">
    <w:p w:rsidR="0048601B" w:rsidRDefault="0048601B" w:rsidP="00E90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3B62"/>
    <w:multiLevelType w:val="multilevel"/>
    <w:tmpl w:val="C2C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AB7"/>
    <w:multiLevelType w:val="multilevel"/>
    <w:tmpl w:val="042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05D"/>
    <w:multiLevelType w:val="multilevel"/>
    <w:tmpl w:val="41C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1D6"/>
    <w:multiLevelType w:val="multilevel"/>
    <w:tmpl w:val="AE5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277F"/>
    <w:multiLevelType w:val="multilevel"/>
    <w:tmpl w:val="FB8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3144C"/>
    <w:multiLevelType w:val="multilevel"/>
    <w:tmpl w:val="C0A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F2ACC"/>
    <w:multiLevelType w:val="multilevel"/>
    <w:tmpl w:val="2E3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1410F"/>
    <w:multiLevelType w:val="multilevel"/>
    <w:tmpl w:val="26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E7115"/>
    <w:multiLevelType w:val="multilevel"/>
    <w:tmpl w:val="256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81F4A"/>
    <w:multiLevelType w:val="multilevel"/>
    <w:tmpl w:val="2568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B59E9"/>
    <w:multiLevelType w:val="multilevel"/>
    <w:tmpl w:val="1F9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F1B80"/>
    <w:multiLevelType w:val="multilevel"/>
    <w:tmpl w:val="520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45308"/>
    <w:multiLevelType w:val="multilevel"/>
    <w:tmpl w:val="5A5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F7B9E"/>
    <w:multiLevelType w:val="multilevel"/>
    <w:tmpl w:val="704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F17E3"/>
    <w:multiLevelType w:val="multilevel"/>
    <w:tmpl w:val="23E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12B64"/>
    <w:multiLevelType w:val="multilevel"/>
    <w:tmpl w:val="CFA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85BD3"/>
    <w:multiLevelType w:val="multilevel"/>
    <w:tmpl w:val="021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9"/>
  </w:num>
  <w:num w:numId="5">
    <w:abstractNumId w:val="7"/>
  </w:num>
  <w:num w:numId="6">
    <w:abstractNumId w:val="0"/>
  </w:num>
  <w:num w:numId="7">
    <w:abstractNumId w:val="13"/>
  </w:num>
  <w:num w:numId="8">
    <w:abstractNumId w:val="8"/>
  </w:num>
  <w:num w:numId="9">
    <w:abstractNumId w:val="2"/>
  </w:num>
  <w:num w:numId="10">
    <w:abstractNumId w:val="10"/>
  </w:num>
  <w:num w:numId="11">
    <w:abstractNumId w:val="12"/>
  </w:num>
  <w:num w:numId="12">
    <w:abstractNumId w:val="11"/>
  </w:num>
  <w:num w:numId="13">
    <w:abstractNumId w:val="16"/>
  </w:num>
  <w:num w:numId="14">
    <w:abstractNumId w:val="15"/>
  </w:num>
  <w:num w:numId="15">
    <w:abstractNumId w:val="4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06"/>
    <w:rsid w:val="00090FA7"/>
    <w:rsid w:val="001A0C8B"/>
    <w:rsid w:val="00203C13"/>
    <w:rsid w:val="00265352"/>
    <w:rsid w:val="002C340E"/>
    <w:rsid w:val="002E3475"/>
    <w:rsid w:val="003D0BFE"/>
    <w:rsid w:val="0048601B"/>
    <w:rsid w:val="005D5551"/>
    <w:rsid w:val="006B0EF4"/>
    <w:rsid w:val="006D6FF5"/>
    <w:rsid w:val="00781E82"/>
    <w:rsid w:val="007C76E0"/>
    <w:rsid w:val="007D0A06"/>
    <w:rsid w:val="008C35D1"/>
    <w:rsid w:val="00902618"/>
    <w:rsid w:val="00976729"/>
    <w:rsid w:val="009778D9"/>
    <w:rsid w:val="00AC7B4B"/>
    <w:rsid w:val="00B54622"/>
    <w:rsid w:val="00BE75B3"/>
    <w:rsid w:val="00C63B45"/>
    <w:rsid w:val="00D92ABF"/>
    <w:rsid w:val="00E9053B"/>
    <w:rsid w:val="00EA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515A1-CFC6-451F-AB58-B81A134C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BE7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BE7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0C8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E75B3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E75B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E75B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unhideWhenUsed/>
    <w:rsid w:val="00BE7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E75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53B"/>
  </w:style>
  <w:style w:type="paragraph" w:styleId="Footer">
    <w:name w:val="footer"/>
    <w:basedOn w:val="Normal"/>
    <w:link w:val="FooterChar"/>
    <w:uiPriority w:val="99"/>
    <w:unhideWhenUsed/>
    <w:rsid w:val="00E90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53B"/>
  </w:style>
  <w:style w:type="table" w:styleId="TableGrid">
    <w:name w:val="Table Grid"/>
    <w:basedOn w:val="TableNormal"/>
    <w:uiPriority w:val="39"/>
    <w:rsid w:val="00D92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ikharg97/movielens-1m?select=movies.csv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kaggle.com/datasets/abhikjha/movielens-100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16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gahana soni</dc:creator>
  <cp:keywords/>
  <dc:description/>
  <cp:lastModifiedBy>gahana soni</cp:lastModifiedBy>
  <cp:revision>12</cp:revision>
  <dcterms:created xsi:type="dcterms:W3CDTF">2026-02-10T04:44:00Z</dcterms:created>
  <dcterms:modified xsi:type="dcterms:W3CDTF">2026-03-28T15:05:00Z</dcterms:modified>
</cp:coreProperties>
</file>