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7D9E95F8" w14:textId="77777777" w:rsidR="0016129A" w:rsidRDefault="0016129A">
      <w:pPr>
        <w:jc w:val="center"/>
        <w:rPr>
          <w:b/>
          <w:bCs/>
          <w:sz w:val="34"/>
          <w:szCs w:val="34"/>
        </w:rPr>
      </w:pPr>
    </w:p>
    <w:p w14:paraId="7D9E95F9" w14:textId="77777777" w:rsidR="0016129A" w:rsidRDefault="0016129A">
      <w:pPr>
        <w:jc w:val="center"/>
        <w:rPr>
          <w:b/>
          <w:bCs/>
          <w:sz w:val="34"/>
          <w:szCs w:val="34"/>
        </w:rPr>
      </w:pPr>
    </w:p>
    <w:p w14:paraId="7D9E95FA" w14:textId="77777777" w:rsidR="0016129A" w:rsidRDefault="00C97973">
      <w:pPr>
        <w:rPr>
          <w:rFonts w:ascii="Arial" w:eastAsia="Arial" w:hAnsi="Arial" w:cs="Arial"/>
          <w:b/>
          <w:bCs/>
        </w:rPr>
      </w:pPr>
      <w:r>
        <w:rPr>
          <w:rFonts w:ascii="Arial" w:eastAsia="Arial" w:hAnsi="Arial" w:cs="Arial"/>
          <w:b/>
          <w:bCs/>
        </w:rPr>
        <w:t>COURSE NAME: COMPUTER NETWORKS</w:t>
      </w:r>
    </w:p>
    <w:p w14:paraId="7D9E95FB" w14:textId="77777777" w:rsidR="0016129A" w:rsidRDefault="00C97973">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5FC" w14:textId="77777777" w:rsidR="0016129A" w:rsidRDefault="0016129A">
      <w:pPr>
        <w:rPr>
          <w:rFonts w:ascii="Arial" w:eastAsia="Arial" w:hAnsi="Arial" w:cs="Arial"/>
          <w:b/>
          <w:bCs/>
        </w:rPr>
      </w:pPr>
    </w:p>
    <w:p w14:paraId="7D9E95FD" w14:textId="77777777" w:rsidR="0016129A" w:rsidRDefault="0016129A">
      <w:pPr>
        <w:rPr>
          <w:rFonts w:ascii="Arial" w:eastAsia="Arial" w:hAnsi="Arial" w:cs="Arial"/>
          <w:b/>
          <w:bCs/>
        </w:rPr>
      </w:pPr>
    </w:p>
    <w:p w14:paraId="7D9E95F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7D9E9603" w14:textId="77777777"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w:t>
      </w:r>
      <w:proofErr w:type="gramStart"/>
      <w:r>
        <w:rPr>
          <w:rFonts w:ascii="Arial" w:eastAsia="Arial" w:hAnsi="Arial" w:cs="Arial"/>
          <w:b/>
          <w:bCs/>
        </w:rPr>
        <w:t>:30</w:t>
      </w:r>
      <w:proofErr w:type="gramEnd"/>
    </w:p>
    <w:p w14:paraId="38F7FD83" w14:textId="77777777" w:rsidR="00316225" w:rsidRDefault="00316225" w:rsidP="00316225">
      <w:pPr>
        <w:rPr>
          <w:rFonts w:ascii="Arial" w:eastAsia="Arial" w:hAnsi="Arial" w:cs="Arial"/>
        </w:rPr>
      </w:pPr>
    </w:p>
    <w:p w14:paraId="1CC56987" w14:textId="77777777" w:rsidR="00316225" w:rsidRDefault="00316225" w:rsidP="00316225">
      <w:pPr>
        <w:rPr>
          <w:rFonts w:ascii="Arial" w:eastAsia="Arial" w:hAnsi="Arial" w:cs="Arial"/>
        </w:rPr>
      </w:pPr>
    </w:p>
    <w:p w14:paraId="5C6E18D6" w14:textId="77777777" w:rsidR="00316225" w:rsidRDefault="00316225" w:rsidP="00316225">
      <w:pPr>
        <w:rPr>
          <w:rFonts w:ascii="Arial" w:eastAsia="Arial" w:hAnsi="Arial" w:cs="Arial"/>
        </w:rPr>
      </w:pPr>
    </w:p>
    <w:p w14:paraId="06BBBDCF" w14:textId="77777777" w:rsidR="00316225" w:rsidRDefault="00316225" w:rsidP="00316225">
      <w:pPr>
        <w:rPr>
          <w:rFonts w:ascii="Arial" w:eastAsia="Arial" w:hAnsi="Arial" w:cs="Arial"/>
        </w:rPr>
      </w:pPr>
    </w:p>
    <w:p w14:paraId="6B6D6F89" w14:textId="77777777" w:rsidR="00316225" w:rsidRDefault="00316225" w:rsidP="00316225">
      <w:pPr>
        <w:rPr>
          <w:rFonts w:ascii="Arial" w:eastAsia="Arial" w:hAnsi="Arial" w:cs="Arial"/>
        </w:rPr>
      </w:pPr>
    </w:p>
    <w:p w14:paraId="605CC398" w14:textId="77777777" w:rsidR="00316225" w:rsidRDefault="00316225" w:rsidP="00316225">
      <w:pPr>
        <w:rPr>
          <w:rFonts w:ascii="Arial" w:eastAsia="Arial" w:hAnsi="Arial" w:cs="Arial"/>
        </w:rPr>
      </w:pPr>
    </w:p>
    <w:p w14:paraId="61C87C8D" w14:textId="77777777" w:rsidR="00316225" w:rsidRDefault="00316225" w:rsidP="00316225">
      <w:pPr>
        <w:rPr>
          <w:rFonts w:ascii="Arial" w:eastAsia="Arial" w:hAnsi="Arial" w:cs="Arial"/>
        </w:rPr>
      </w:pPr>
    </w:p>
    <w:p w14:paraId="7D9E960B" w14:textId="635F215C" w:rsidR="0016129A" w:rsidRDefault="00316225" w:rsidP="00316225">
      <w:pPr>
        <w:rPr>
          <w:rFonts w:ascii="Arial" w:eastAsia="Arial" w:hAnsi="Arial" w:cs="Arial"/>
        </w:rPr>
      </w:pPr>
      <w:r>
        <w:rPr>
          <w:rFonts w:ascii="Arial" w:eastAsia="Arial" w:hAnsi="Arial" w:cs="Arial"/>
        </w:rPr>
        <w:t xml:space="preserve">                                                          </w:t>
      </w:r>
      <w:r w:rsidR="00C97973">
        <w:rPr>
          <w:rFonts w:ascii="Arial" w:eastAsia="Arial" w:hAnsi="Arial" w:cs="Arial"/>
        </w:rPr>
        <w:t>Annexure A</w:t>
      </w:r>
    </w:p>
    <w:p w14:paraId="7D9E960C" w14:textId="77777777" w:rsidR="0016129A" w:rsidRDefault="00C9797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60D" w14:textId="77777777" w:rsidR="0016129A" w:rsidRDefault="00C97973">
      <w:pPr>
        <w:jc w:val="center"/>
        <w:rPr>
          <w:b/>
          <w:bCs/>
        </w:rPr>
      </w:pPr>
      <w:r>
        <w:rPr>
          <w:b/>
          <w:bCs/>
          <w:sz w:val="32"/>
          <w:szCs w:val="32"/>
        </w:rPr>
        <w:t>Constraint-Based Problem Solving</w:t>
      </w:r>
      <w:r>
        <w:rPr>
          <w:noProof/>
          <w:sz w:val="22"/>
          <w:szCs w:val="22"/>
        </w:rPr>
        <mc:AlternateContent>
          <mc:Choice Requires="wps">
            <w:drawing>
              <wp:inline distT="0" distB="0" distL="114300" distR="114300" wp14:anchorId="7D9E966E" wp14:editId="7D9E966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2"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9E966E"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2" w14:textId="77777777" w:rsidR="0016129A" w:rsidRDefault="0016129A">
                      <w:pPr>
                        <w:textDirection w:val="btLr"/>
                      </w:pPr>
                    </w:p>
                  </w:txbxContent>
                </v:textbox>
                <w10:anchorlock/>
              </v:rect>
            </w:pict>
          </mc:Fallback>
        </mc:AlternateContent>
      </w:r>
    </w:p>
    <w:p w14:paraId="7D9E960E" w14:textId="77777777" w:rsidR="0016129A" w:rsidRDefault="0016129A">
      <w:pPr>
        <w:rPr>
          <w:b/>
          <w:bCs/>
        </w:rPr>
      </w:pPr>
    </w:p>
    <w:p w14:paraId="7D9E960F" w14:textId="77777777" w:rsidR="0016129A" w:rsidRDefault="00C97973">
      <w:pPr>
        <w:rPr>
          <w:b/>
          <w:bCs/>
          <w:i/>
          <w:iCs/>
        </w:rPr>
      </w:pPr>
      <w:r>
        <w:rPr>
          <w:b/>
          <w:bCs/>
          <w:i/>
          <w:iCs/>
        </w:rPr>
        <w:t>Code of Conduct:</w:t>
      </w:r>
    </w:p>
    <w:p w14:paraId="7D9E9610" w14:textId="77777777" w:rsidR="0016129A" w:rsidRDefault="0016129A">
      <w:pPr>
        <w:rPr>
          <w:i/>
          <w:iCs/>
        </w:rPr>
      </w:pPr>
    </w:p>
    <w:p w14:paraId="7D9E9611" w14:textId="4FD5C3DA" w:rsidR="0016129A" w:rsidRDefault="00C97973">
      <w:pPr>
        <w:jc w:val="both"/>
        <w:rPr>
          <w:i/>
          <w:iCs/>
        </w:rPr>
      </w:pPr>
      <w:r>
        <w:rPr>
          <w:i/>
          <w:iCs/>
        </w:rPr>
        <w:t xml:space="preserve">I </w:t>
      </w:r>
      <w:r w:rsidR="00316225" w:rsidRPr="00316225">
        <w:rPr>
          <w:b/>
          <w:i/>
          <w:iCs/>
        </w:rPr>
        <w:t>S.DAKSHIN(192511431</w:t>
      </w:r>
      <w:r w:rsidR="00574F74" w:rsidRPr="00316225">
        <w:rPr>
          <w:b/>
          <w:i/>
          <w:iCs/>
        </w:rPr>
        <w:t>)</w:t>
      </w:r>
      <w:r>
        <w:rPr>
          <w:i/>
          <w:iCs/>
        </w:rPr>
        <w:t xml:space="preserve"> (Name / Reg No) certify that this submission is my original work and that I have adhered to the guidelines specified for this assessment.</w:t>
      </w:r>
    </w:p>
    <w:p w14:paraId="7D9E9612" w14:textId="77777777" w:rsidR="0016129A" w:rsidRDefault="00C97973">
      <w:pPr>
        <w:jc w:val="both"/>
        <w:rPr>
          <w:i/>
          <w:iCs/>
        </w:rPr>
      </w:pPr>
      <w:r>
        <w:rPr>
          <w:i/>
          <w:iCs/>
        </w:rPr>
        <w:t>I understand that any violation of academic integrity rules will result in disciplinary action.</w:t>
      </w:r>
    </w:p>
    <w:p w14:paraId="7D9E9613" w14:textId="6AD643E8" w:rsidR="0016129A" w:rsidRDefault="00574F74">
      <w:pPr>
        <w:rPr>
          <w:i/>
          <w:iCs/>
        </w:rPr>
      </w:pPr>
      <w:r>
        <w:rPr>
          <w:i/>
          <w:iCs/>
        </w:rPr>
        <w:t xml:space="preserve">  </w:t>
      </w:r>
      <w:r w:rsidR="00316225">
        <w:rPr>
          <w:i/>
          <w:iCs/>
        </w:rPr>
        <w:t xml:space="preserve">                                         </w:t>
      </w:r>
    </w:p>
    <w:p w14:paraId="21174A78" w14:textId="15909A24" w:rsidR="00316225" w:rsidRDefault="00C97973" w:rsidP="00316225">
      <w:pPr>
        <w:rPr>
          <w:i/>
          <w:iCs/>
        </w:rPr>
      </w:pPr>
      <w:r>
        <w:rPr>
          <w:b/>
          <w:bCs/>
          <w:i/>
          <w:iCs/>
        </w:rPr>
        <w:t>Signature of the student:</w:t>
      </w:r>
      <w:r w:rsidR="00316225" w:rsidRPr="00316225">
        <w:rPr>
          <w:i/>
          <w:iCs/>
        </w:rPr>
        <w:t xml:space="preserve"> </w:t>
      </w:r>
      <w:r w:rsidR="00316225">
        <w:rPr>
          <w:i/>
          <w:iCs/>
        </w:rPr>
        <w:t>DAKSHIN.S</w:t>
      </w:r>
    </w:p>
    <w:p w14:paraId="7D9E9614" w14:textId="77777777" w:rsidR="0016129A" w:rsidRDefault="0016129A">
      <w:pPr>
        <w:rPr>
          <w:b/>
          <w:bCs/>
          <w:i/>
          <w:iCs/>
        </w:rPr>
      </w:pPr>
    </w:p>
    <w:p w14:paraId="7D9E9615" w14:textId="77777777" w:rsidR="0016129A" w:rsidRDefault="0016129A"/>
    <w:p w14:paraId="7D9E9616" w14:textId="77777777" w:rsidR="0016129A" w:rsidRDefault="0016129A">
      <w:pPr>
        <w:rPr>
          <w:i/>
          <w:iCs/>
        </w:rPr>
      </w:pPr>
    </w:p>
    <w:p w14:paraId="7D9E9617" w14:textId="77777777" w:rsidR="0016129A" w:rsidRDefault="0016129A">
      <w:pPr>
        <w:rPr>
          <w:i/>
          <w:iCs/>
        </w:rPr>
      </w:pPr>
    </w:p>
    <w:p w14:paraId="7D9E9618" w14:textId="77777777" w:rsidR="0016129A" w:rsidRDefault="0016129A">
      <w:pPr>
        <w:rPr>
          <w:i/>
          <w:iCs/>
        </w:rPr>
      </w:pPr>
    </w:p>
    <w:p w14:paraId="7D9E9619" w14:textId="77777777" w:rsidR="0016129A" w:rsidRDefault="0016129A">
      <w:pPr>
        <w:rPr>
          <w:i/>
          <w:iCs/>
        </w:rPr>
      </w:pPr>
    </w:p>
    <w:p w14:paraId="7D9E961A" w14:textId="77777777" w:rsidR="0016129A" w:rsidRDefault="0016129A">
      <w:pPr>
        <w:rPr>
          <w:i/>
          <w:iCs/>
        </w:rPr>
      </w:pPr>
    </w:p>
    <w:p w14:paraId="7D9E961B" w14:textId="77777777" w:rsidR="0016129A" w:rsidRDefault="0016129A">
      <w:pPr>
        <w:rPr>
          <w:i/>
          <w:iCs/>
        </w:rPr>
      </w:pPr>
    </w:p>
    <w:p w14:paraId="7D9E9623" w14:textId="538FB517" w:rsidR="0016129A" w:rsidRDefault="00316225" w:rsidP="00316225">
      <w:pPr>
        <w:jc w:val="both"/>
        <w:rPr>
          <w:rFonts w:ascii="Arial" w:eastAsia="Arial" w:hAnsi="Arial" w:cs="Arial"/>
        </w:rPr>
      </w:pPr>
      <w:r>
        <w:rPr>
          <w:i/>
          <w:iCs/>
        </w:rPr>
        <w:lastRenderedPageBreak/>
        <w:t xml:space="preserve">                                                               </w:t>
      </w:r>
      <w:r w:rsidR="00C97973">
        <w:rPr>
          <w:rFonts w:ascii="Arial" w:eastAsia="Arial" w:hAnsi="Arial" w:cs="Arial"/>
        </w:rPr>
        <w:t>Annexure A</w:t>
      </w:r>
    </w:p>
    <w:p w14:paraId="7D9E9624" w14:textId="77777777" w:rsidR="0016129A" w:rsidRDefault="0016129A">
      <w:pPr>
        <w:rPr>
          <w:rFonts w:ascii="Arial" w:eastAsia="Arial" w:hAnsi="Arial" w:cs="Arial"/>
        </w:rPr>
      </w:pPr>
    </w:p>
    <w:p w14:paraId="7D9E9625" w14:textId="54F9326A" w:rsidR="0016129A" w:rsidRDefault="00316225" w:rsidP="00316225">
      <w:pPr>
        <w:pBdr>
          <w:top w:val="nil"/>
          <w:left w:val="nil"/>
          <w:bottom w:val="nil"/>
          <w:right w:val="nil"/>
          <w:between w:val="nil"/>
        </w:pBdr>
        <w:rPr>
          <w:b/>
          <w:bCs/>
          <w:color w:val="000000"/>
        </w:rPr>
      </w:pPr>
      <w:r>
        <w:rPr>
          <w:b/>
          <w:bCs/>
          <w:color w:val="000000"/>
          <w:sz w:val="32"/>
          <w:szCs w:val="32"/>
        </w:rPr>
        <w:t xml:space="preserve">                        </w:t>
      </w:r>
      <w:r w:rsidR="00C97973">
        <w:rPr>
          <w:b/>
          <w:bCs/>
          <w:color w:val="000000"/>
          <w:sz w:val="32"/>
          <w:szCs w:val="32"/>
        </w:rPr>
        <w:t>Constraint-Based Problem Solving</w:t>
      </w:r>
    </w:p>
    <w:p w14:paraId="7D9E9626" w14:textId="7D47CD46" w:rsidR="0016129A" w:rsidRDefault="00316225">
      <w:pPr>
        <w:numPr>
          <w:ilvl w:val="0"/>
          <w:numId w:val="1"/>
        </w:numPr>
        <w:pBdr>
          <w:top w:val="nil"/>
          <w:left w:val="nil"/>
          <w:bottom w:val="nil"/>
          <w:right w:val="nil"/>
          <w:between w:val="nil"/>
        </w:pBdr>
        <w:spacing w:before="280" w:line="259" w:lineRule="auto"/>
        <w:jc w:val="both"/>
        <w:rPr>
          <w:color w:val="000000"/>
          <w:sz w:val="28"/>
          <w:szCs w:val="28"/>
        </w:rPr>
      </w:pPr>
      <w:r>
        <w:rPr>
          <w:color w:val="000000"/>
          <w:sz w:val="28"/>
          <w:szCs w:val="28"/>
        </w:rPr>
        <w:t>A</w:t>
      </w:r>
      <w:r w:rsidR="001952A9" w:rsidRPr="001952A9">
        <w:rPr>
          <w:color w:val="000000"/>
          <w:sz w:val="28"/>
          <w:szCs w:val="28"/>
        </w:rPr>
        <w:t xml:space="preserve">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 xml:space="preserve">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w:t>
      </w:r>
      <w:proofErr w:type="gramStart"/>
      <w:r w:rsidRPr="00C97973">
        <w:rPr>
          <w:color w:val="000000"/>
          <w:sz w:val="28"/>
          <w:szCs w:val="28"/>
        </w:rPr>
        <w:t>a secure</w:t>
      </w:r>
      <w:proofErr w:type="gramEnd"/>
      <w:r w:rsidRPr="00C97973">
        <w:rPr>
          <w:color w:val="000000"/>
          <w:sz w:val="28"/>
          <w:szCs w:val="28"/>
        </w:rPr>
        <w:t xml:space="preserve"> network architecture by selecting appropriate network segmentation techniques, firewall deployment, authentication methods, and intrusion detection mechanisms. Justify your design by considering the constraints of security, performance, compliance, and budget.</w:t>
      </w:r>
    </w:p>
    <w:p w14:paraId="7D9E9629" w14:textId="77777777" w:rsidR="0016129A" w:rsidRDefault="0016129A">
      <w:pPr>
        <w:pBdr>
          <w:top w:val="nil"/>
          <w:left w:val="nil"/>
          <w:bottom w:val="nil"/>
          <w:right w:val="nil"/>
          <w:between w:val="nil"/>
        </w:pBdr>
        <w:spacing w:after="160" w:line="259" w:lineRule="auto"/>
        <w:ind w:left="720"/>
        <w:rPr>
          <w:rFonts w:ascii="Cambria" w:eastAsia="Cambria" w:hAnsi="Cambria" w:cs="Cambria"/>
          <w:color w:val="000000"/>
          <w:sz w:val="22"/>
          <w:szCs w:val="22"/>
        </w:rPr>
      </w:pPr>
    </w:p>
    <w:p w14:paraId="7D9E962A" w14:textId="77777777" w:rsidR="0016129A" w:rsidRDefault="0016129A">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9A19E94" w14:textId="77777777" w:rsidR="00C97973" w:rsidRDefault="00C97973">
      <w:pPr>
        <w:pBdr>
          <w:top w:val="nil"/>
          <w:left w:val="nil"/>
          <w:bottom w:val="nil"/>
          <w:right w:val="nil"/>
          <w:between w:val="nil"/>
        </w:pBdr>
        <w:jc w:val="both"/>
        <w:rPr>
          <w:rFonts w:ascii="Arial" w:eastAsia="Arial" w:hAnsi="Arial" w:cs="Arial"/>
          <w:b/>
          <w:bCs/>
          <w:color w:val="000000"/>
        </w:rPr>
      </w:pPr>
    </w:p>
    <w:p w14:paraId="2B0B80A8" w14:textId="77777777" w:rsidR="00C97973" w:rsidRDefault="00C97973">
      <w:pPr>
        <w:pBdr>
          <w:top w:val="nil"/>
          <w:left w:val="nil"/>
          <w:bottom w:val="nil"/>
          <w:right w:val="nil"/>
          <w:between w:val="nil"/>
        </w:pBdr>
        <w:jc w:val="both"/>
        <w:rPr>
          <w:rFonts w:ascii="Arial" w:eastAsia="Arial" w:hAnsi="Arial" w:cs="Arial"/>
          <w:b/>
          <w:bCs/>
          <w:color w:val="000000"/>
        </w:rPr>
      </w:pPr>
    </w:p>
    <w:p w14:paraId="66476C3C" w14:textId="77777777" w:rsidR="00C97973" w:rsidRDefault="00C97973">
      <w:pPr>
        <w:pBdr>
          <w:top w:val="nil"/>
          <w:left w:val="nil"/>
          <w:bottom w:val="nil"/>
          <w:right w:val="nil"/>
          <w:between w:val="nil"/>
        </w:pBdr>
        <w:jc w:val="both"/>
        <w:rPr>
          <w:rFonts w:ascii="Arial" w:eastAsia="Arial" w:hAnsi="Arial" w:cs="Arial"/>
          <w:b/>
          <w:bCs/>
          <w:color w:val="000000"/>
        </w:rPr>
      </w:pPr>
    </w:p>
    <w:p w14:paraId="4E6C1343" w14:textId="77777777" w:rsidR="00C97973" w:rsidRDefault="00C97973">
      <w:pPr>
        <w:pBdr>
          <w:top w:val="nil"/>
          <w:left w:val="nil"/>
          <w:bottom w:val="nil"/>
          <w:right w:val="nil"/>
          <w:between w:val="nil"/>
        </w:pBdr>
        <w:jc w:val="both"/>
        <w:rPr>
          <w:rFonts w:ascii="Arial" w:eastAsia="Arial" w:hAnsi="Arial" w:cs="Arial"/>
          <w:b/>
          <w:bCs/>
          <w:color w:val="000000"/>
        </w:rPr>
      </w:pPr>
    </w:p>
    <w:p w14:paraId="651B12FB" w14:textId="77777777" w:rsidR="00C97973" w:rsidRDefault="00C97973">
      <w:pPr>
        <w:pBdr>
          <w:top w:val="nil"/>
          <w:left w:val="nil"/>
          <w:bottom w:val="nil"/>
          <w:right w:val="nil"/>
          <w:between w:val="nil"/>
        </w:pBdr>
        <w:jc w:val="both"/>
        <w:rPr>
          <w:rFonts w:ascii="Arial" w:eastAsia="Arial" w:hAnsi="Arial" w:cs="Arial"/>
          <w:b/>
          <w:bCs/>
          <w:color w:val="000000"/>
        </w:rPr>
      </w:pPr>
    </w:p>
    <w:p w14:paraId="48F9796F" w14:textId="77777777" w:rsidR="00C97973" w:rsidRDefault="00C97973">
      <w:pPr>
        <w:pBdr>
          <w:top w:val="nil"/>
          <w:left w:val="nil"/>
          <w:bottom w:val="nil"/>
          <w:right w:val="nil"/>
          <w:between w:val="nil"/>
        </w:pBdr>
        <w:jc w:val="both"/>
        <w:rPr>
          <w:rFonts w:ascii="Arial" w:eastAsia="Arial" w:hAnsi="Arial" w:cs="Arial"/>
          <w:b/>
          <w:bCs/>
          <w:color w:val="000000"/>
        </w:rPr>
      </w:pPr>
    </w:p>
    <w:p w14:paraId="17A25BB5" w14:textId="77777777" w:rsidR="00C97973" w:rsidRDefault="00C97973">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p w14:paraId="742C801B" w14:textId="5DF66B07" w:rsidR="00F22EA0" w:rsidRPr="00F22EA0" w:rsidRDefault="00F22EA0" w:rsidP="00F22EA0">
      <w:pPr>
        <w:pBdr>
          <w:top w:val="nil"/>
          <w:left w:val="nil"/>
          <w:bottom w:val="nil"/>
          <w:right w:val="nil"/>
          <w:between w:val="nil"/>
        </w:pBdr>
        <w:spacing w:before="280" w:line="259" w:lineRule="auto"/>
        <w:jc w:val="both"/>
        <w:rPr>
          <w:color w:val="000000"/>
          <w:sz w:val="28"/>
          <w:szCs w:val="28"/>
        </w:rPr>
      </w:pPr>
    </w:p>
    <w:p w14:paraId="44F658CB" w14:textId="770FF28F" w:rsidR="0012379C" w:rsidRDefault="0012379C" w:rsidP="0012379C">
      <w:pPr>
        <w:pBdr>
          <w:top w:val="nil"/>
          <w:left w:val="nil"/>
          <w:bottom w:val="nil"/>
          <w:right w:val="nil"/>
          <w:between w:val="nil"/>
        </w:pBdr>
        <w:spacing w:before="280" w:line="259" w:lineRule="auto"/>
        <w:jc w:val="both"/>
        <w:rPr>
          <w:color w:val="000000"/>
          <w:sz w:val="28"/>
          <w:szCs w:val="28"/>
        </w:rPr>
      </w:pPr>
      <w:r>
        <w:rPr>
          <w:b/>
          <w:bCs/>
          <w:sz w:val="34"/>
          <w:szCs w:val="34"/>
        </w:rPr>
        <w:t>1.</w:t>
      </w:r>
      <w:r w:rsidRPr="0012379C">
        <w:rPr>
          <w:color w:val="000000"/>
          <w:sz w:val="28"/>
          <w:szCs w:val="28"/>
        </w:rPr>
        <w:t xml:space="preserve"> </w:t>
      </w:r>
      <w:r>
        <w:rPr>
          <w:color w:val="000000"/>
          <w:sz w:val="28"/>
          <w:szCs w:val="28"/>
        </w:rPr>
        <w:t xml:space="preserve">A </w:t>
      </w:r>
      <w:r w:rsidRPr="001952A9">
        <w:rPr>
          <w:color w:val="000000"/>
          <w:sz w:val="28"/>
          <w:szCs w:val="28"/>
        </w:rPr>
        <w:t>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64F1BDC5"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Recommended solution:</w:t>
      </w:r>
    </w:p>
    <w:p w14:paraId="03106282" w14:textId="150E697E"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 Use a </w:t>
      </w:r>
      <w:r w:rsidRPr="0012379C">
        <w:rPr>
          <w:b/>
          <w:bCs/>
          <w:color w:val="000000"/>
          <w:sz w:val="28"/>
          <w:szCs w:val="28"/>
        </w:rPr>
        <w:t>4G/5G fixed wireless connection as the primary internet connection</w:t>
      </w:r>
      <w:r w:rsidRPr="0012379C">
        <w:rPr>
          <w:color w:val="000000"/>
          <w:sz w:val="28"/>
          <w:szCs w:val="28"/>
        </w:rPr>
        <w:t xml:space="preserve">, with a </w:t>
      </w:r>
      <w:r w:rsidRPr="0012379C">
        <w:rPr>
          <w:b/>
          <w:bCs/>
          <w:color w:val="000000"/>
          <w:sz w:val="28"/>
          <w:szCs w:val="28"/>
        </w:rPr>
        <w:t>satellite connection as backup</w:t>
      </w:r>
      <w:r w:rsidRPr="0012379C">
        <w:rPr>
          <w:color w:val="000000"/>
          <w:sz w:val="28"/>
          <w:szCs w:val="28"/>
        </w:rPr>
        <w:t xml:space="preserve"> if mobile coverage is unreliable.</w:t>
      </w:r>
    </w:p>
    <w:p w14:paraId="269FD0DF"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1. Internet Connection</w:t>
      </w:r>
    </w:p>
    <w:p w14:paraId="5C1CC4F8"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Primary:</w:t>
      </w:r>
      <w:r w:rsidRPr="0012379C">
        <w:rPr>
          <w:color w:val="000000"/>
          <w:sz w:val="28"/>
          <w:szCs w:val="28"/>
        </w:rPr>
        <w:t xml:space="preserve"> 4G/5G Fixed Wireless Access (FWA). </w:t>
      </w:r>
    </w:p>
    <w:p w14:paraId="56BD3349"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Backup:</w:t>
      </w:r>
      <w:r w:rsidRPr="0012379C">
        <w:rPr>
          <w:color w:val="000000"/>
          <w:sz w:val="28"/>
          <w:szCs w:val="28"/>
        </w:rPr>
        <w:t xml:space="preserve"> Satellite internet for emergency connectivity. </w:t>
      </w:r>
    </w:p>
    <w:p w14:paraId="33656584"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FWA is suitable because it provides good bandwidth without requiring wired infrastructure. </w:t>
      </w:r>
    </w:p>
    <w:p w14:paraId="53F4454E"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Satellite backup improves reliability and helps maintain business operations during mobile-network outages. </w:t>
      </w:r>
    </w:p>
    <w:p w14:paraId="5D139EB2"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2. Networking Devices</w:t>
      </w:r>
    </w:p>
    <w:p w14:paraId="54BBF8F1"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5G/4G Router:</w:t>
      </w:r>
      <w:r w:rsidRPr="0012379C">
        <w:rPr>
          <w:color w:val="000000"/>
          <w:sz w:val="28"/>
          <w:szCs w:val="28"/>
        </w:rPr>
        <w:t xml:space="preserve"> Connects the office to the internet. </w:t>
      </w:r>
    </w:p>
    <w:p w14:paraId="4A4A0D11"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Firewall:</w:t>
      </w:r>
      <w:r w:rsidRPr="0012379C">
        <w:rPr>
          <w:color w:val="000000"/>
          <w:sz w:val="28"/>
          <w:szCs w:val="28"/>
        </w:rPr>
        <w:t xml:space="preserve"> Protects the internal network from unauthorized access. </w:t>
      </w:r>
    </w:p>
    <w:p w14:paraId="15E42503"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Managed Switch:</w:t>
      </w:r>
      <w:r w:rsidRPr="0012379C">
        <w:rPr>
          <w:color w:val="000000"/>
          <w:sz w:val="28"/>
          <w:szCs w:val="28"/>
        </w:rPr>
        <w:t xml:space="preserve"> Connects computers, printers, IP phones, and other wired devices. </w:t>
      </w:r>
    </w:p>
    <w:p w14:paraId="6C6CA3C7"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Wi-Fi Access Points:</w:t>
      </w:r>
      <w:r w:rsidRPr="0012379C">
        <w:rPr>
          <w:color w:val="000000"/>
          <w:sz w:val="28"/>
          <w:szCs w:val="28"/>
        </w:rPr>
        <w:t xml:space="preserve"> Provide wireless connectivity throughout the office. </w:t>
      </w:r>
    </w:p>
    <w:p w14:paraId="1ED3F245"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VPN Router/Gateway:</w:t>
      </w:r>
      <w:r w:rsidRPr="0012379C">
        <w:rPr>
          <w:color w:val="000000"/>
          <w:sz w:val="28"/>
          <w:szCs w:val="28"/>
        </w:rPr>
        <w:t xml:space="preserve"> Creates a secure connection to company headquarters. </w:t>
      </w:r>
    </w:p>
    <w:p w14:paraId="440206F9"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lastRenderedPageBreak/>
        <w:t>UPS:</w:t>
      </w:r>
      <w:r w:rsidRPr="0012379C">
        <w:rPr>
          <w:color w:val="000000"/>
          <w:sz w:val="28"/>
          <w:szCs w:val="28"/>
        </w:rPr>
        <w:t xml:space="preserve"> Keeps networking equipment running during short power failures. </w:t>
      </w:r>
    </w:p>
    <w:p w14:paraId="1CD26A5B"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3. Security Mechanisms</w:t>
      </w:r>
    </w:p>
    <w:p w14:paraId="4F46EE1D"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next-generation firewall</w:t>
      </w:r>
      <w:r w:rsidRPr="0012379C">
        <w:rPr>
          <w:color w:val="000000"/>
          <w:sz w:val="28"/>
          <w:szCs w:val="28"/>
        </w:rPr>
        <w:t xml:space="preserve"> with intrusion prevention. </w:t>
      </w:r>
    </w:p>
    <w:p w14:paraId="6F29AC31"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Establish an </w:t>
      </w:r>
      <w:r w:rsidRPr="0012379C">
        <w:rPr>
          <w:b/>
          <w:bCs/>
          <w:color w:val="000000"/>
          <w:sz w:val="28"/>
          <w:szCs w:val="28"/>
        </w:rPr>
        <w:t>IPsec/SSL VPN</w:t>
      </w:r>
      <w:r w:rsidRPr="0012379C">
        <w:rPr>
          <w:color w:val="000000"/>
          <w:sz w:val="28"/>
          <w:szCs w:val="28"/>
        </w:rPr>
        <w:t xml:space="preserve"> between the branch and headquarters. </w:t>
      </w:r>
    </w:p>
    <w:p w14:paraId="2CBFD5F4"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WPA3</w:t>
      </w:r>
      <w:r w:rsidRPr="0012379C">
        <w:rPr>
          <w:color w:val="000000"/>
          <w:sz w:val="28"/>
          <w:szCs w:val="28"/>
        </w:rPr>
        <w:t xml:space="preserve"> for Wi-Fi security. </w:t>
      </w:r>
    </w:p>
    <w:p w14:paraId="567FB8BF"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Enable strong passwords and </w:t>
      </w:r>
      <w:r w:rsidRPr="0012379C">
        <w:rPr>
          <w:b/>
          <w:bCs/>
          <w:color w:val="000000"/>
          <w:sz w:val="28"/>
          <w:szCs w:val="28"/>
        </w:rPr>
        <w:t>multi-factor authentication (MFA)</w:t>
      </w:r>
      <w:r w:rsidRPr="0012379C">
        <w:rPr>
          <w:color w:val="000000"/>
          <w:sz w:val="28"/>
          <w:szCs w:val="28"/>
        </w:rPr>
        <w:t xml:space="preserve">. </w:t>
      </w:r>
    </w:p>
    <w:p w14:paraId="7CDF5FAF"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Keep routers, firewalls, and access points updated with security patches. </w:t>
      </w:r>
    </w:p>
    <w:p w14:paraId="2066B6C9"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Separate employees, guests, and critical systems using </w:t>
      </w:r>
      <w:r w:rsidRPr="0012379C">
        <w:rPr>
          <w:b/>
          <w:bCs/>
          <w:color w:val="000000"/>
          <w:sz w:val="28"/>
          <w:szCs w:val="28"/>
        </w:rPr>
        <w:t>VLANs</w:t>
      </w:r>
      <w:r w:rsidRPr="0012379C">
        <w:rPr>
          <w:color w:val="000000"/>
          <w:sz w:val="28"/>
          <w:szCs w:val="28"/>
        </w:rPr>
        <w:t xml:space="preserve">. </w:t>
      </w:r>
    </w:p>
    <w:p w14:paraId="1F7EFA63" w14:textId="304CB765" w:rsidR="0012379C" w:rsidRPr="00316225" w:rsidRDefault="0012379C" w:rsidP="00316225">
      <w:pPr>
        <w:pStyle w:val="ListParagraph"/>
        <w:numPr>
          <w:ilvl w:val="0"/>
          <w:numId w:val="1"/>
        </w:numPr>
        <w:pBdr>
          <w:top w:val="nil"/>
          <w:left w:val="nil"/>
          <w:bottom w:val="nil"/>
          <w:right w:val="nil"/>
          <w:between w:val="nil"/>
        </w:pBdr>
        <w:spacing w:before="280" w:line="259" w:lineRule="auto"/>
        <w:jc w:val="both"/>
        <w:rPr>
          <w:b/>
          <w:bCs/>
          <w:color w:val="000000"/>
          <w:sz w:val="28"/>
          <w:szCs w:val="28"/>
        </w:rPr>
      </w:pPr>
      <w:r w:rsidRPr="00316225">
        <w:rPr>
          <w:b/>
          <w:bCs/>
          <w:color w:val="000000"/>
          <w:sz w:val="28"/>
          <w:szCs w:val="28"/>
        </w:rPr>
        <w:t>Constraint-Based Justification</w:t>
      </w:r>
    </w:p>
    <w:p w14:paraId="36673443" w14:textId="77777777" w:rsidR="00316225" w:rsidRPr="00316225" w:rsidRDefault="00316225" w:rsidP="00316225">
      <w:pPr>
        <w:pStyle w:val="ListParagraph"/>
        <w:pBdr>
          <w:top w:val="nil"/>
          <w:left w:val="nil"/>
          <w:bottom w:val="nil"/>
          <w:right w:val="nil"/>
          <w:between w:val="nil"/>
        </w:pBdr>
        <w:spacing w:before="280" w:line="259" w:lineRule="auto"/>
        <w:jc w:val="both"/>
        <w:rPr>
          <w:b/>
          <w:bCs/>
          <w:color w:val="000000"/>
          <w:sz w:val="28"/>
          <w:szCs w:val="28"/>
        </w:rPr>
      </w:pPr>
    </w:p>
    <w:tbl>
      <w:tblPr>
        <w:tblStyle w:val="TableGrid"/>
        <w:tblW w:w="0" w:type="auto"/>
        <w:tblLook w:val="04A0" w:firstRow="1" w:lastRow="0" w:firstColumn="1" w:lastColumn="0" w:noHBand="0" w:noVBand="1"/>
      </w:tblPr>
      <w:tblGrid>
        <w:gridCol w:w="2360"/>
        <w:gridCol w:w="2874"/>
        <w:gridCol w:w="4054"/>
      </w:tblGrid>
      <w:tr w:rsidR="0012379C" w:rsidRPr="0012379C" w14:paraId="0C08CC18" w14:textId="77777777" w:rsidTr="00316225">
        <w:tc>
          <w:tcPr>
            <w:tcW w:w="0" w:type="auto"/>
            <w:hideMark/>
          </w:tcPr>
          <w:p w14:paraId="655878BC"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Constraint</w:t>
            </w:r>
          </w:p>
        </w:tc>
        <w:tc>
          <w:tcPr>
            <w:tcW w:w="0" w:type="auto"/>
            <w:hideMark/>
          </w:tcPr>
          <w:p w14:paraId="0E1CBD29"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Recommendation</w:t>
            </w:r>
          </w:p>
        </w:tc>
        <w:tc>
          <w:tcPr>
            <w:tcW w:w="0" w:type="auto"/>
            <w:hideMark/>
          </w:tcPr>
          <w:p w14:paraId="7F9180D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Justification</w:t>
            </w:r>
          </w:p>
        </w:tc>
      </w:tr>
      <w:tr w:rsidR="0012379C" w:rsidRPr="0012379C" w14:paraId="6824F9E2" w14:textId="77777777" w:rsidTr="00316225">
        <w:tc>
          <w:tcPr>
            <w:tcW w:w="0" w:type="auto"/>
            <w:hideMark/>
          </w:tcPr>
          <w:p w14:paraId="488A5E4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Bandwidth</w:t>
            </w:r>
          </w:p>
        </w:tc>
        <w:tc>
          <w:tcPr>
            <w:tcW w:w="0" w:type="auto"/>
            <w:hideMark/>
          </w:tcPr>
          <w:p w14:paraId="7F50A8E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4G/5G FWA</w:t>
            </w:r>
          </w:p>
        </w:tc>
        <w:tc>
          <w:tcPr>
            <w:tcW w:w="0" w:type="auto"/>
            <w:hideMark/>
          </w:tcPr>
          <w:p w14:paraId="546CAC90"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Provides sufficient bandwidth for cloud applications and video meetings</w:t>
            </w:r>
          </w:p>
        </w:tc>
      </w:tr>
      <w:tr w:rsidR="0012379C" w:rsidRPr="0012379C" w14:paraId="7100B4E5" w14:textId="77777777" w:rsidTr="00316225">
        <w:tc>
          <w:tcPr>
            <w:tcW w:w="0" w:type="auto"/>
            <w:hideMark/>
          </w:tcPr>
          <w:p w14:paraId="6D9350A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Reliability</w:t>
            </w:r>
          </w:p>
        </w:tc>
        <w:tc>
          <w:tcPr>
            <w:tcW w:w="0" w:type="auto"/>
            <w:hideMark/>
          </w:tcPr>
          <w:p w14:paraId="478B0D8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Satellite backup</w:t>
            </w:r>
          </w:p>
        </w:tc>
        <w:tc>
          <w:tcPr>
            <w:tcW w:w="0" w:type="auto"/>
            <w:hideMark/>
          </w:tcPr>
          <w:p w14:paraId="3C931105"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Provides an alternative connection if FWA fails</w:t>
            </w:r>
          </w:p>
        </w:tc>
      </w:tr>
      <w:tr w:rsidR="0012379C" w:rsidRPr="0012379C" w14:paraId="66431D4A" w14:textId="77777777" w:rsidTr="00316225">
        <w:tc>
          <w:tcPr>
            <w:tcW w:w="0" w:type="auto"/>
            <w:hideMark/>
          </w:tcPr>
          <w:p w14:paraId="4328AB5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Cost</w:t>
            </w:r>
          </w:p>
        </w:tc>
        <w:tc>
          <w:tcPr>
            <w:tcW w:w="0" w:type="auto"/>
            <w:hideMark/>
          </w:tcPr>
          <w:p w14:paraId="0A4286C5"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FWA as primary</w:t>
            </w:r>
          </w:p>
        </w:tc>
        <w:tc>
          <w:tcPr>
            <w:tcW w:w="0" w:type="auto"/>
            <w:hideMark/>
          </w:tcPr>
          <w:p w14:paraId="3538FCB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Less expensive than dedicated leased lines in remote areas</w:t>
            </w:r>
          </w:p>
        </w:tc>
      </w:tr>
      <w:tr w:rsidR="0012379C" w:rsidRPr="0012379C" w14:paraId="7CA17626" w14:textId="77777777" w:rsidTr="00316225">
        <w:tc>
          <w:tcPr>
            <w:tcW w:w="0" w:type="auto"/>
            <w:hideMark/>
          </w:tcPr>
          <w:p w14:paraId="37C79DE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Security</w:t>
            </w:r>
          </w:p>
        </w:tc>
        <w:tc>
          <w:tcPr>
            <w:tcW w:w="0" w:type="auto"/>
            <w:hideMark/>
          </w:tcPr>
          <w:p w14:paraId="0001E16B"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Firewall + VPN + WPA3</w:t>
            </w:r>
          </w:p>
        </w:tc>
        <w:tc>
          <w:tcPr>
            <w:tcW w:w="0" w:type="auto"/>
            <w:hideMark/>
          </w:tcPr>
          <w:p w14:paraId="63317D5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Protects business data and communication</w:t>
            </w:r>
          </w:p>
        </w:tc>
      </w:tr>
      <w:tr w:rsidR="0012379C" w:rsidRPr="0012379C" w14:paraId="685CE1D7" w14:textId="77777777" w:rsidTr="00316225">
        <w:tc>
          <w:tcPr>
            <w:tcW w:w="0" w:type="auto"/>
            <w:hideMark/>
          </w:tcPr>
          <w:p w14:paraId="593E82D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Scalability</w:t>
            </w:r>
          </w:p>
        </w:tc>
        <w:tc>
          <w:tcPr>
            <w:tcW w:w="0" w:type="auto"/>
            <w:hideMark/>
          </w:tcPr>
          <w:p w14:paraId="4E2D853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Managed switch + additional APs</w:t>
            </w:r>
          </w:p>
        </w:tc>
        <w:tc>
          <w:tcPr>
            <w:tcW w:w="0" w:type="auto"/>
            <w:hideMark/>
          </w:tcPr>
          <w:p w14:paraId="435D2B8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Allows more users and devices to be added later</w:t>
            </w:r>
          </w:p>
        </w:tc>
      </w:tr>
      <w:tr w:rsidR="0012379C" w:rsidRPr="0012379C" w14:paraId="2DD07942" w14:textId="77777777" w:rsidTr="00316225">
        <w:tc>
          <w:tcPr>
            <w:tcW w:w="0" w:type="auto"/>
            <w:hideMark/>
          </w:tcPr>
          <w:p w14:paraId="4E50ED9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Uninterrupted operation</w:t>
            </w:r>
          </w:p>
        </w:tc>
        <w:tc>
          <w:tcPr>
            <w:tcW w:w="0" w:type="auto"/>
            <w:hideMark/>
          </w:tcPr>
          <w:p w14:paraId="11B796B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Dual WAN + UPS</w:t>
            </w:r>
          </w:p>
        </w:tc>
        <w:tc>
          <w:tcPr>
            <w:tcW w:w="0" w:type="auto"/>
            <w:hideMark/>
          </w:tcPr>
          <w:p w14:paraId="4B1CE02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Maintains connectivity during network or power interruptions</w:t>
            </w:r>
          </w:p>
        </w:tc>
      </w:tr>
    </w:tbl>
    <w:p w14:paraId="02CE79FD"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6B24A74A"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4E43F80D"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31C8B630" w14:textId="7832C1DB"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Conclusion</w:t>
      </w:r>
    </w:p>
    <w:p w14:paraId="7C0227C6" w14:textId="77777777" w:rsid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The best solution is a </w:t>
      </w:r>
      <w:r w:rsidRPr="0012379C">
        <w:rPr>
          <w:b/>
          <w:bCs/>
          <w:color w:val="000000"/>
          <w:sz w:val="28"/>
          <w:szCs w:val="28"/>
        </w:rPr>
        <w:t>4G/5G FWA connection with satellite backup</w:t>
      </w:r>
      <w:r w:rsidRPr="0012379C">
        <w:rPr>
          <w:color w:val="000000"/>
          <w:sz w:val="28"/>
          <w:szCs w:val="28"/>
        </w:rPr>
        <w:t xml:space="preserve">, supported by a </w:t>
      </w:r>
      <w:r w:rsidRPr="0012379C">
        <w:rPr>
          <w:b/>
          <w:bCs/>
          <w:color w:val="000000"/>
          <w:sz w:val="28"/>
          <w:szCs w:val="28"/>
        </w:rPr>
        <w:t>router, firewall, managed switch, Wi-Fi access points, VPN, and UPS</w:t>
      </w:r>
      <w:r w:rsidRPr="0012379C">
        <w:rPr>
          <w:color w:val="000000"/>
          <w:sz w:val="28"/>
          <w:szCs w:val="28"/>
        </w:rPr>
        <w:t xml:space="preserve">. This provides a good balance of </w:t>
      </w:r>
      <w:r w:rsidRPr="0012379C">
        <w:rPr>
          <w:b/>
          <w:bCs/>
          <w:color w:val="000000"/>
          <w:sz w:val="28"/>
          <w:szCs w:val="28"/>
        </w:rPr>
        <w:t>bandwidth, reliability, security, affordability, and future scalability</w:t>
      </w:r>
      <w:r w:rsidRPr="0012379C">
        <w:rPr>
          <w:color w:val="000000"/>
          <w:sz w:val="28"/>
          <w:szCs w:val="28"/>
        </w:rPr>
        <w:t xml:space="preserve"> for a rural branch office.</w:t>
      </w:r>
    </w:p>
    <w:p w14:paraId="67AD56F3" w14:textId="594BC08A" w:rsidR="0012379C" w:rsidRDefault="0012379C" w:rsidP="0012379C">
      <w:pPr>
        <w:pBdr>
          <w:top w:val="nil"/>
          <w:left w:val="nil"/>
          <w:bottom w:val="nil"/>
          <w:right w:val="nil"/>
          <w:between w:val="nil"/>
        </w:pBdr>
        <w:spacing w:before="280" w:line="259" w:lineRule="auto"/>
        <w:jc w:val="both"/>
        <w:rPr>
          <w:color w:val="000000"/>
          <w:sz w:val="28"/>
          <w:szCs w:val="28"/>
        </w:rPr>
      </w:pPr>
      <w:r>
        <w:rPr>
          <w:color w:val="000000"/>
          <w:sz w:val="28"/>
          <w:szCs w:val="28"/>
        </w:rPr>
        <w:t>2.</w:t>
      </w:r>
      <w:r w:rsidRPr="0012379C">
        <w:rPr>
          <w:color w:val="000000"/>
          <w:sz w:val="28"/>
          <w:szCs w:val="28"/>
        </w:rPr>
        <w:t xml:space="preserve"> </w:t>
      </w:r>
      <w:r w:rsidRPr="00C97973">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14:paraId="0B598C2A"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Recommended Wireless Network Design</w:t>
      </w:r>
    </w:p>
    <w:p w14:paraId="0562E0C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For a university with </w:t>
      </w:r>
      <w:r w:rsidRPr="0012379C">
        <w:rPr>
          <w:b/>
          <w:bCs/>
          <w:color w:val="000000"/>
          <w:sz w:val="28"/>
          <w:szCs w:val="28"/>
        </w:rPr>
        <w:t>more than 3,000 students</w:t>
      </w:r>
      <w:r w:rsidRPr="0012379C">
        <w:rPr>
          <w:color w:val="000000"/>
          <w:sz w:val="28"/>
          <w:szCs w:val="28"/>
        </w:rPr>
        <w:t xml:space="preserve">, I recommend a </w:t>
      </w:r>
      <w:r w:rsidRPr="0012379C">
        <w:rPr>
          <w:b/>
          <w:bCs/>
          <w:color w:val="000000"/>
          <w:sz w:val="28"/>
          <w:szCs w:val="28"/>
        </w:rPr>
        <w:t>centrally managed Wi-Fi network</w:t>
      </w:r>
      <w:r w:rsidRPr="0012379C">
        <w:rPr>
          <w:color w:val="000000"/>
          <w:sz w:val="28"/>
          <w:szCs w:val="28"/>
        </w:rPr>
        <w:t xml:space="preserve"> using carefully positioned </w:t>
      </w:r>
      <w:r w:rsidRPr="0012379C">
        <w:rPr>
          <w:b/>
          <w:bCs/>
          <w:color w:val="000000"/>
          <w:sz w:val="28"/>
          <w:szCs w:val="28"/>
        </w:rPr>
        <w:t>dual-band Wi-Fi 6 access points</w:t>
      </w:r>
      <w:r w:rsidRPr="0012379C">
        <w:rPr>
          <w:color w:val="000000"/>
          <w:sz w:val="28"/>
          <w:szCs w:val="28"/>
        </w:rPr>
        <w:t>.</w:t>
      </w:r>
    </w:p>
    <w:p w14:paraId="3D57057E"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1. Access Point Placement</w:t>
      </w:r>
    </w:p>
    <w:p w14:paraId="4E7A97A0"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Install APs in </w:t>
      </w:r>
      <w:r w:rsidRPr="0012379C">
        <w:rPr>
          <w:b/>
          <w:bCs/>
          <w:color w:val="000000"/>
          <w:sz w:val="28"/>
          <w:szCs w:val="28"/>
        </w:rPr>
        <w:t>classrooms, laboratories, libraries, hostels, and common areas</w:t>
      </w:r>
      <w:r w:rsidRPr="0012379C">
        <w:rPr>
          <w:color w:val="000000"/>
          <w:sz w:val="28"/>
          <w:szCs w:val="28"/>
        </w:rPr>
        <w:t xml:space="preserve">. </w:t>
      </w:r>
    </w:p>
    <w:p w14:paraId="5017C1B2"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Place APs at central locations such as </w:t>
      </w:r>
      <w:r w:rsidRPr="0012379C">
        <w:rPr>
          <w:b/>
          <w:bCs/>
          <w:color w:val="000000"/>
          <w:sz w:val="28"/>
          <w:szCs w:val="28"/>
        </w:rPr>
        <w:t>ceilings or corridors</w:t>
      </w:r>
      <w:r w:rsidRPr="0012379C">
        <w:rPr>
          <w:color w:val="000000"/>
          <w:sz w:val="28"/>
          <w:szCs w:val="28"/>
        </w:rPr>
        <w:t xml:space="preserve"> to provide better coverage. </w:t>
      </w:r>
    </w:p>
    <w:p w14:paraId="3A6EAB12"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site survey</w:t>
      </w:r>
      <w:r w:rsidRPr="0012379C">
        <w:rPr>
          <w:color w:val="000000"/>
          <w:sz w:val="28"/>
          <w:szCs w:val="28"/>
        </w:rPr>
        <w:t xml:space="preserve"> before installation to identify dead zones and interference. </w:t>
      </w:r>
    </w:p>
    <w:p w14:paraId="42A5B079"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Give higher AP density to </w:t>
      </w:r>
      <w:r w:rsidRPr="0012379C">
        <w:rPr>
          <w:b/>
          <w:bCs/>
          <w:color w:val="000000"/>
          <w:sz w:val="28"/>
          <w:szCs w:val="28"/>
        </w:rPr>
        <w:t>high-user areas</w:t>
      </w:r>
      <w:r w:rsidRPr="0012379C">
        <w:rPr>
          <w:color w:val="000000"/>
          <w:sz w:val="28"/>
          <w:szCs w:val="28"/>
        </w:rPr>
        <w:t xml:space="preserve"> such as libraries and lecture halls. </w:t>
      </w:r>
    </w:p>
    <w:p w14:paraId="696FF11D"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Avoid unnecessary APs because the budget is limited. </w:t>
      </w:r>
    </w:p>
    <w:p w14:paraId="7D25E458"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2C5DF9AB"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0681D99A" w14:textId="31B5F3FD"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2. Frequency Band Selection</w:t>
      </w:r>
    </w:p>
    <w:tbl>
      <w:tblPr>
        <w:tblStyle w:val="TableGrid"/>
        <w:tblW w:w="0" w:type="auto"/>
        <w:tblLook w:val="04A0" w:firstRow="1" w:lastRow="0" w:firstColumn="1" w:lastColumn="0" w:noHBand="0" w:noVBand="1"/>
      </w:tblPr>
      <w:tblGrid>
        <w:gridCol w:w="1118"/>
        <w:gridCol w:w="3051"/>
        <w:gridCol w:w="5119"/>
      </w:tblGrid>
      <w:tr w:rsidR="0012379C" w:rsidRPr="0012379C" w14:paraId="50279F38" w14:textId="77777777" w:rsidTr="00316225">
        <w:tc>
          <w:tcPr>
            <w:tcW w:w="0" w:type="auto"/>
            <w:hideMark/>
          </w:tcPr>
          <w:p w14:paraId="3E85AA4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Band</w:t>
            </w:r>
          </w:p>
        </w:tc>
        <w:tc>
          <w:tcPr>
            <w:tcW w:w="0" w:type="auto"/>
            <w:hideMark/>
          </w:tcPr>
          <w:p w14:paraId="28E274FC"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Usage</w:t>
            </w:r>
          </w:p>
        </w:tc>
        <w:tc>
          <w:tcPr>
            <w:tcW w:w="0" w:type="auto"/>
            <w:hideMark/>
          </w:tcPr>
          <w:p w14:paraId="12AE9F72"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Reason</w:t>
            </w:r>
          </w:p>
        </w:tc>
      </w:tr>
      <w:tr w:rsidR="0012379C" w:rsidRPr="0012379C" w14:paraId="767F4D30" w14:textId="77777777" w:rsidTr="00316225">
        <w:tc>
          <w:tcPr>
            <w:tcW w:w="0" w:type="auto"/>
            <w:hideMark/>
          </w:tcPr>
          <w:p w14:paraId="1B141A2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2.4 GHz</w:t>
            </w:r>
          </w:p>
        </w:tc>
        <w:tc>
          <w:tcPr>
            <w:tcW w:w="0" w:type="auto"/>
            <w:hideMark/>
          </w:tcPr>
          <w:p w14:paraId="6D3B6EA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Basic/low-bandwidth devices</w:t>
            </w:r>
          </w:p>
        </w:tc>
        <w:tc>
          <w:tcPr>
            <w:tcW w:w="0" w:type="auto"/>
            <w:hideMark/>
          </w:tcPr>
          <w:p w14:paraId="1C11EB5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Longer range but more interference</w:t>
            </w:r>
          </w:p>
        </w:tc>
      </w:tr>
      <w:tr w:rsidR="0012379C" w:rsidRPr="0012379C" w14:paraId="6AA4392C" w14:textId="77777777" w:rsidTr="00316225">
        <w:tc>
          <w:tcPr>
            <w:tcW w:w="0" w:type="auto"/>
            <w:hideMark/>
          </w:tcPr>
          <w:p w14:paraId="0CC114B0"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5 GHz</w:t>
            </w:r>
          </w:p>
        </w:tc>
        <w:tc>
          <w:tcPr>
            <w:tcW w:w="0" w:type="auto"/>
            <w:hideMark/>
          </w:tcPr>
          <w:p w14:paraId="66436D4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Main student devices</w:t>
            </w:r>
          </w:p>
        </w:tc>
        <w:tc>
          <w:tcPr>
            <w:tcW w:w="0" w:type="auto"/>
            <w:hideMark/>
          </w:tcPr>
          <w:p w14:paraId="43C4A96B"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Higher speed and more available channels</w:t>
            </w:r>
          </w:p>
        </w:tc>
      </w:tr>
      <w:tr w:rsidR="0012379C" w:rsidRPr="0012379C" w14:paraId="2529DEB3" w14:textId="77777777" w:rsidTr="00316225">
        <w:tc>
          <w:tcPr>
            <w:tcW w:w="0" w:type="auto"/>
            <w:hideMark/>
          </w:tcPr>
          <w:p w14:paraId="39323BE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6 GHz</w:t>
            </w:r>
          </w:p>
        </w:tc>
        <w:tc>
          <w:tcPr>
            <w:tcW w:w="0" w:type="auto"/>
            <w:hideMark/>
          </w:tcPr>
          <w:p w14:paraId="572FF9FC" w14:textId="46D44E5D" w:rsidR="0012379C" w:rsidRPr="0012379C" w:rsidRDefault="00316225" w:rsidP="0012379C">
            <w:pPr>
              <w:pBdr>
                <w:top w:val="nil"/>
                <w:left w:val="nil"/>
                <w:bottom w:val="nil"/>
                <w:right w:val="nil"/>
                <w:between w:val="nil"/>
              </w:pBdr>
              <w:spacing w:before="280" w:line="259" w:lineRule="auto"/>
              <w:jc w:val="both"/>
              <w:rPr>
                <w:color w:val="000000"/>
                <w:sz w:val="28"/>
                <w:szCs w:val="28"/>
              </w:rPr>
            </w:pPr>
            <w:r>
              <w:rPr>
                <w:color w:val="000000"/>
                <w:sz w:val="28"/>
                <w:szCs w:val="28"/>
              </w:rPr>
              <w:t xml:space="preserve">New </w:t>
            </w:r>
            <w:r w:rsidR="0012379C" w:rsidRPr="0012379C">
              <w:rPr>
                <w:color w:val="000000"/>
                <w:sz w:val="28"/>
                <w:szCs w:val="28"/>
              </w:rPr>
              <w:t>compatible devices</w:t>
            </w:r>
          </w:p>
        </w:tc>
        <w:tc>
          <w:tcPr>
            <w:tcW w:w="0" w:type="auto"/>
            <w:hideMark/>
          </w:tcPr>
          <w:p w14:paraId="66960AD1" w14:textId="1605C8DF"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High capacity and lower congestion where supported</w:t>
            </w:r>
          </w:p>
        </w:tc>
      </w:tr>
    </w:tbl>
    <w:p w14:paraId="52514CA6"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5 GHz as the primary band</w:t>
      </w:r>
      <w:r w:rsidRPr="0012379C">
        <w:rPr>
          <w:color w:val="000000"/>
          <w:sz w:val="28"/>
          <w:szCs w:val="28"/>
        </w:rPr>
        <w:t xml:space="preserve"> for students because it provides better performance. </w:t>
      </w:r>
    </w:p>
    <w:p w14:paraId="13F64B0F"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2.4 GHz mainly for devices that require greater range or do not support 5 GHz</w:t>
      </w:r>
      <w:r w:rsidRPr="0012379C">
        <w:rPr>
          <w:color w:val="000000"/>
          <w:sz w:val="28"/>
          <w:szCs w:val="28"/>
        </w:rPr>
        <w:t xml:space="preserve">. </w:t>
      </w:r>
    </w:p>
    <w:p w14:paraId="6AAA2E40"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If the university's equipment and regulations support it, </w:t>
      </w:r>
      <w:r w:rsidRPr="0012379C">
        <w:rPr>
          <w:b/>
          <w:bCs/>
          <w:color w:val="000000"/>
          <w:sz w:val="28"/>
          <w:szCs w:val="28"/>
        </w:rPr>
        <w:t>6 GHz</w:t>
      </w:r>
      <w:r w:rsidRPr="0012379C">
        <w:rPr>
          <w:color w:val="000000"/>
          <w:sz w:val="28"/>
          <w:szCs w:val="28"/>
        </w:rPr>
        <w:t xml:space="preserve"> can be used for newer devices. </w:t>
      </w:r>
    </w:p>
    <w:p w14:paraId="1DBD491C"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Configure channels carefully to reduce co-channel interference and avoid overlapping channels where possible. </w:t>
      </w:r>
    </w:p>
    <w:p w14:paraId="01AA7451"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3. Authentication and Security</w:t>
      </w:r>
    </w:p>
    <w:p w14:paraId="033D034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WPA3-Enterprise with 802.1X authentication</w:t>
      </w:r>
      <w:r w:rsidRPr="0012379C">
        <w:rPr>
          <w:color w:val="000000"/>
          <w:sz w:val="28"/>
          <w:szCs w:val="28"/>
        </w:rPr>
        <w:t>.</w:t>
      </w:r>
    </w:p>
    <w:p w14:paraId="56B4331B"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A </w:t>
      </w:r>
      <w:r w:rsidRPr="0012379C">
        <w:rPr>
          <w:b/>
          <w:bCs/>
          <w:color w:val="000000"/>
          <w:sz w:val="28"/>
          <w:szCs w:val="28"/>
        </w:rPr>
        <w:t>RADIUS server</w:t>
      </w:r>
      <w:r w:rsidRPr="0012379C">
        <w:rPr>
          <w:color w:val="000000"/>
          <w:sz w:val="28"/>
          <w:szCs w:val="28"/>
        </w:rPr>
        <w:t xml:space="preserve"> authenticates students using their university credentials. </w:t>
      </w:r>
    </w:p>
    <w:p w14:paraId="5A1981FF"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Each user receives individual authentication rather than a shared Wi-Fi password. </w:t>
      </w:r>
    </w:p>
    <w:p w14:paraId="1F9CFB1D"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Create separate networks/VLANs for: </w:t>
      </w:r>
    </w:p>
    <w:p w14:paraId="645A5B74"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Students </w:t>
      </w:r>
    </w:p>
    <w:p w14:paraId="79735BC3"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Faculty and staff </w:t>
      </w:r>
    </w:p>
    <w:p w14:paraId="599433E3"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Guests </w:t>
      </w:r>
    </w:p>
    <w:p w14:paraId="2597629C"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lastRenderedPageBreak/>
        <w:t xml:space="preserve">University </w:t>
      </w:r>
      <w:proofErr w:type="spellStart"/>
      <w:r w:rsidRPr="0012379C">
        <w:rPr>
          <w:color w:val="000000"/>
          <w:sz w:val="28"/>
          <w:szCs w:val="28"/>
        </w:rPr>
        <w:t>IoT</w:t>
      </w:r>
      <w:proofErr w:type="spellEnd"/>
      <w:r w:rsidRPr="0012379C">
        <w:rPr>
          <w:color w:val="000000"/>
          <w:sz w:val="28"/>
          <w:szCs w:val="28"/>
        </w:rPr>
        <w:t xml:space="preserve"> devices </w:t>
      </w:r>
    </w:p>
    <w:p w14:paraId="3BAEB7AA"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Enable firewall rules and access controls between VLANs. </w:t>
      </w:r>
    </w:p>
    <w:p w14:paraId="38C8C90E"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4. Handling 3,000+ Simultaneous Users</w:t>
      </w:r>
    </w:p>
    <w:p w14:paraId="09D5DED4"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Wi-Fi 6 APs</w:t>
      </w:r>
      <w:r w:rsidRPr="0012379C">
        <w:rPr>
          <w:color w:val="000000"/>
          <w:sz w:val="28"/>
          <w:szCs w:val="28"/>
        </w:rPr>
        <w:t xml:space="preserve"> supporting high client density. </w:t>
      </w:r>
    </w:p>
    <w:p w14:paraId="6CD21C17"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band steering</w:t>
      </w:r>
      <w:r w:rsidRPr="0012379C">
        <w:rPr>
          <w:color w:val="000000"/>
          <w:sz w:val="28"/>
          <w:szCs w:val="28"/>
        </w:rPr>
        <w:t xml:space="preserve"> to move capable devices toward 5 GHz/6 GHz. </w:t>
      </w:r>
    </w:p>
    <w:p w14:paraId="538C9D95"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Enable </w:t>
      </w:r>
      <w:r w:rsidRPr="0012379C">
        <w:rPr>
          <w:b/>
          <w:bCs/>
          <w:color w:val="000000"/>
          <w:sz w:val="28"/>
          <w:szCs w:val="28"/>
        </w:rPr>
        <w:t>load balancing</w:t>
      </w:r>
      <w:r w:rsidRPr="0012379C">
        <w:rPr>
          <w:color w:val="000000"/>
          <w:sz w:val="28"/>
          <w:szCs w:val="28"/>
        </w:rPr>
        <w:t xml:space="preserve"> so users are distributed across APs. </w:t>
      </w:r>
    </w:p>
    <w:p w14:paraId="54864774"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proofErr w:type="spellStart"/>
      <w:r w:rsidRPr="0012379C">
        <w:rPr>
          <w:b/>
          <w:bCs/>
          <w:color w:val="000000"/>
          <w:sz w:val="28"/>
          <w:szCs w:val="28"/>
        </w:rPr>
        <w:t>QoS</w:t>
      </w:r>
      <w:proofErr w:type="spellEnd"/>
      <w:r w:rsidRPr="0012379C">
        <w:rPr>
          <w:color w:val="000000"/>
          <w:sz w:val="28"/>
          <w:szCs w:val="28"/>
        </w:rPr>
        <w:t xml:space="preserve"> to prioritize important applications such as online classes and video conferencing. </w:t>
      </w:r>
    </w:p>
    <w:p w14:paraId="3E6FFD50"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wireless LAN controller/cloud controller</w:t>
      </w:r>
      <w:r w:rsidRPr="0012379C">
        <w:rPr>
          <w:color w:val="000000"/>
          <w:sz w:val="28"/>
          <w:szCs w:val="28"/>
        </w:rPr>
        <w:t xml:space="preserve"> for centralized monitoring and configuration. </w:t>
      </w:r>
    </w:p>
    <w:p w14:paraId="6955CD89"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5. Balancing the Constraints</w:t>
      </w:r>
    </w:p>
    <w:tbl>
      <w:tblPr>
        <w:tblStyle w:val="TableGrid"/>
        <w:tblW w:w="0" w:type="auto"/>
        <w:tblLook w:val="04A0" w:firstRow="1" w:lastRow="0" w:firstColumn="1" w:lastColumn="0" w:noHBand="0" w:noVBand="1"/>
      </w:tblPr>
      <w:tblGrid>
        <w:gridCol w:w="2657"/>
        <w:gridCol w:w="3297"/>
        <w:gridCol w:w="3334"/>
      </w:tblGrid>
      <w:tr w:rsidR="0012379C" w:rsidRPr="0012379C" w14:paraId="6E450898" w14:textId="77777777" w:rsidTr="00316225">
        <w:tc>
          <w:tcPr>
            <w:tcW w:w="0" w:type="auto"/>
            <w:hideMark/>
          </w:tcPr>
          <w:p w14:paraId="1BBAFB0E"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Requirement</w:t>
            </w:r>
          </w:p>
        </w:tc>
        <w:tc>
          <w:tcPr>
            <w:tcW w:w="0" w:type="auto"/>
            <w:hideMark/>
          </w:tcPr>
          <w:p w14:paraId="6F3E0C5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Solution</w:t>
            </w:r>
          </w:p>
        </w:tc>
        <w:tc>
          <w:tcPr>
            <w:tcW w:w="0" w:type="auto"/>
            <w:hideMark/>
          </w:tcPr>
          <w:p w14:paraId="3A6C7804"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Benefit</w:t>
            </w:r>
          </w:p>
        </w:tc>
      </w:tr>
      <w:tr w:rsidR="0012379C" w:rsidRPr="0012379C" w14:paraId="730C3E6C" w14:textId="77777777" w:rsidTr="00316225">
        <w:tc>
          <w:tcPr>
            <w:tcW w:w="0" w:type="auto"/>
            <w:hideMark/>
          </w:tcPr>
          <w:p w14:paraId="6967929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Large number of users</w:t>
            </w:r>
          </w:p>
        </w:tc>
        <w:tc>
          <w:tcPr>
            <w:tcW w:w="0" w:type="auto"/>
            <w:hideMark/>
          </w:tcPr>
          <w:p w14:paraId="456EE5D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Wi-Fi 6 + load balancing</w:t>
            </w:r>
          </w:p>
        </w:tc>
        <w:tc>
          <w:tcPr>
            <w:tcW w:w="0" w:type="auto"/>
            <w:hideMark/>
          </w:tcPr>
          <w:p w14:paraId="4A74848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Supports high client density</w:t>
            </w:r>
          </w:p>
        </w:tc>
      </w:tr>
      <w:tr w:rsidR="0012379C" w:rsidRPr="0012379C" w14:paraId="142A562F" w14:textId="77777777" w:rsidTr="00316225">
        <w:tc>
          <w:tcPr>
            <w:tcW w:w="0" w:type="auto"/>
            <w:hideMark/>
          </w:tcPr>
          <w:p w14:paraId="37C3B53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Limited AP budget</w:t>
            </w:r>
          </w:p>
        </w:tc>
        <w:tc>
          <w:tcPr>
            <w:tcW w:w="0" w:type="auto"/>
            <w:hideMark/>
          </w:tcPr>
          <w:p w14:paraId="6A0BBBB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Site survey + strategic placement</w:t>
            </w:r>
          </w:p>
        </w:tc>
        <w:tc>
          <w:tcPr>
            <w:tcW w:w="0" w:type="auto"/>
            <w:hideMark/>
          </w:tcPr>
          <w:p w14:paraId="5F2E742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Avoids unnecessary APs</w:t>
            </w:r>
          </w:p>
        </w:tc>
      </w:tr>
      <w:tr w:rsidR="0012379C" w:rsidRPr="0012379C" w14:paraId="18CC98D4" w14:textId="77777777" w:rsidTr="00316225">
        <w:tc>
          <w:tcPr>
            <w:tcW w:w="0" w:type="auto"/>
            <w:hideMark/>
          </w:tcPr>
          <w:p w14:paraId="3738F90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Interference</w:t>
            </w:r>
          </w:p>
        </w:tc>
        <w:tc>
          <w:tcPr>
            <w:tcW w:w="0" w:type="auto"/>
            <w:hideMark/>
          </w:tcPr>
          <w:p w14:paraId="1FB664F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Channel planning + 5/6 GHz</w:t>
            </w:r>
          </w:p>
        </w:tc>
        <w:tc>
          <w:tcPr>
            <w:tcW w:w="0" w:type="auto"/>
            <w:hideMark/>
          </w:tcPr>
          <w:p w14:paraId="334C7FB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Improves performance</w:t>
            </w:r>
          </w:p>
        </w:tc>
      </w:tr>
      <w:tr w:rsidR="0012379C" w:rsidRPr="0012379C" w14:paraId="0B2E8876" w14:textId="77777777" w:rsidTr="00316225">
        <w:tc>
          <w:tcPr>
            <w:tcW w:w="0" w:type="auto"/>
            <w:hideMark/>
          </w:tcPr>
          <w:p w14:paraId="7C0FAE7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Coverage</w:t>
            </w:r>
          </w:p>
        </w:tc>
        <w:tc>
          <w:tcPr>
            <w:tcW w:w="0" w:type="auto"/>
            <w:hideMark/>
          </w:tcPr>
          <w:p w14:paraId="00A506F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Ceiling-mounted APs</w:t>
            </w:r>
          </w:p>
        </w:tc>
        <w:tc>
          <w:tcPr>
            <w:tcW w:w="0" w:type="auto"/>
            <w:hideMark/>
          </w:tcPr>
          <w:p w14:paraId="5607FAD4"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Reduces dead zones</w:t>
            </w:r>
          </w:p>
        </w:tc>
      </w:tr>
      <w:tr w:rsidR="0012379C" w:rsidRPr="0012379C" w14:paraId="220B7EC0" w14:textId="77777777" w:rsidTr="00316225">
        <w:tc>
          <w:tcPr>
            <w:tcW w:w="0" w:type="auto"/>
            <w:hideMark/>
          </w:tcPr>
          <w:p w14:paraId="1335D5F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Security</w:t>
            </w:r>
          </w:p>
        </w:tc>
        <w:tc>
          <w:tcPr>
            <w:tcW w:w="0" w:type="auto"/>
            <w:hideMark/>
          </w:tcPr>
          <w:p w14:paraId="135DEF9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WPA3-Enterprise + 802.1X</w:t>
            </w:r>
          </w:p>
        </w:tc>
        <w:tc>
          <w:tcPr>
            <w:tcW w:w="0" w:type="auto"/>
            <w:hideMark/>
          </w:tcPr>
          <w:p w14:paraId="15BD810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Secure individual authentication</w:t>
            </w:r>
          </w:p>
        </w:tc>
      </w:tr>
      <w:tr w:rsidR="0012379C" w:rsidRPr="0012379C" w14:paraId="3D48A1B5" w14:textId="77777777" w:rsidTr="00316225">
        <w:tc>
          <w:tcPr>
            <w:tcW w:w="0" w:type="auto"/>
            <w:hideMark/>
          </w:tcPr>
          <w:p w14:paraId="2E0A4EBD"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Performance</w:t>
            </w:r>
          </w:p>
        </w:tc>
        <w:tc>
          <w:tcPr>
            <w:tcW w:w="0" w:type="auto"/>
            <w:hideMark/>
          </w:tcPr>
          <w:p w14:paraId="5C7B6AF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Band steering + </w:t>
            </w:r>
            <w:proofErr w:type="spellStart"/>
            <w:r w:rsidRPr="0012379C">
              <w:rPr>
                <w:color w:val="000000"/>
                <w:sz w:val="28"/>
                <w:szCs w:val="28"/>
              </w:rPr>
              <w:t>QoS</w:t>
            </w:r>
            <w:proofErr w:type="spellEnd"/>
          </w:p>
        </w:tc>
        <w:tc>
          <w:tcPr>
            <w:tcW w:w="0" w:type="auto"/>
            <w:hideMark/>
          </w:tcPr>
          <w:p w14:paraId="05C3A2C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Better user experience</w:t>
            </w:r>
          </w:p>
        </w:tc>
      </w:tr>
      <w:tr w:rsidR="0012379C" w:rsidRPr="0012379C" w14:paraId="62F7163F" w14:textId="77777777" w:rsidTr="00316225">
        <w:tc>
          <w:tcPr>
            <w:tcW w:w="0" w:type="auto"/>
            <w:hideMark/>
          </w:tcPr>
          <w:p w14:paraId="2670686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Scalability</w:t>
            </w:r>
          </w:p>
        </w:tc>
        <w:tc>
          <w:tcPr>
            <w:tcW w:w="0" w:type="auto"/>
            <w:hideMark/>
          </w:tcPr>
          <w:p w14:paraId="41632F55"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Central controller + VLANs</w:t>
            </w:r>
          </w:p>
        </w:tc>
        <w:tc>
          <w:tcPr>
            <w:tcW w:w="0" w:type="auto"/>
            <w:hideMark/>
          </w:tcPr>
          <w:p w14:paraId="151BB4E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Easy future expansion</w:t>
            </w:r>
          </w:p>
        </w:tc>
      </w:tr>
    </w:tbl>
    <w:p w14:paraId="28246E8E"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002E8552"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6102F1C7"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3C1D480D" w14:textId="13BD521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Conclusion</w:t>
      </w:r>
    </w:p>
    <w:p w14:paraId="4A61FA6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The most efficient solution is a </w:t>
      </w:r>
      <w:r w:rsidRPr="0012379C">
        <w:rPr>
          <w:b/>
          <w:bCs/>
          <w:color w:val="000000"/>
          <w:sz w:val="28"/>
          <w:szCs w:val="28"/>
        </w:rPr>
        <w:t>centrally managed Wi-Fi 6 network with strategically placed dual-band APs</w:t>
      </w:r>
      <w:r w:rsidRPr="0012379C">
        <w:rPr>
          <w:color w:val="000000"/>
          <w:sz w:val="28"/>
          <w:szCs w:val="28"/>
        </w:rPr>
        <w:t xml:space="preserve">, using </w:t>
      </w:r>
      <w:r w:rsidRPr="0012379C">
        <w:rPr>
          <w:b/>
          <w:bCs/>
          <w:color w:val="000000"/>
          <w:sz w:val="28"/>
          <w:szCs w:val="28"/>
        </w:rPr>
        <w:t>5 GHz as the primary student-access band</w:t>
      </w:r>
      <w:r w:rsidRPr="0012379C">
        <w:rPr>
          <w:color w:val="000000"/>
          <w:sz w:val="28"/>
          <w:szCs w:val="28"/>
        </w:rPr>
        <w:t xml:space="preserve"> and 2.4 GHz for longer-range/legacy devices. </w:t>
      </w:r>
      <w:r w:rsidRPr="0012379C">
        <w:rPr>
          <w:b/>
          <w:bCs/>
          <w:color w:val="000000"/>
          <w:sz w:val="28"/>
          <w:szCs w:val="28"/>
        </w:rPr>
        <w:t>WPA3-Enterprise with 802.1X/RADIUS</w:t>
      </w:r>
      <w:r w:rsidRPr="0012379C">
        <w:rPr>
          <w:color w:val="000000"/>
          <w:sz w:val="28"/>
          <w:szCs w:val="28"/>
        </w:rPr>
        <w:t xml:space="preserve"> provides secure access. Site surveying, channel planning, band steering, and load balancing allow the university to support </w:t>
      </w:r>
      <w:r w:rsidRPr="0012379C">
        <w:rPr>
          <w:b/>
          <w:bCs/>
          <w:color w:val="000000"/>
          <w:sz w:val="28"/>
          <w:szCs w:val="28"/>
        </w:rPr>
        <w:t>3,000+ students with a limited number of APs</w:t>
      </w:r>
      <w:r w:rsidRPr="0012379C">
        <w:rPr>
          <w:color w:val="000000"/>
          <w:sz w:val="28"/>
          <w:szCs w:val="28"/>
        </w:rPr>
        <w:t xml:space="preserve">, while maintaining a good balance between </w:t>
      </w:r>
      <w:r w:rsidRPr="0012379C">
        <w:rPr>
          <w:b/>
          <w:bCs/>
          <w:color w:val="000000"/>
          <w:sz w:val="28"/>
          <w:szCs w:val="28"/>
        </w:rPr>
        <w:t>coverage, performance, security, and cost</w:t>
      </w:r>
      <w:r w:rsidRPr="0012379C">
        <w:rPr>
          <w:color w:val="000000"/>
          <w:sz w:val="28"/>
          <w:szCs w:val="28"/>
        </w:rPr>
        <w:t>.</w:t>
      </w:r>
    </w:p>
    <w:p w14:paraId="1A56710B" w14:textId="77777777" w:rsidR="0012379C" w:rsidRDefault="0012379C" w:rsidP="0012379C">
      <w:pPr>
        <w:pBdr>
          <w:top w:val="nil"/>
          <w:left w:val="nil"/>
          <w:bottom w:val="nil"/>
          <w:right w:val="nil"/>
          <w:between w:val="nil"/>
        </w:pBdr>
        <w:spacing w:before="280" w:line="259" w:lineRule="auto"/>
        <w:jc w:val="both"/>
        <w:rPr>
          <w:color w:val="000000"/>
          <w:sz w:val="28"/>
          <w:szCs w:val="28"/>
        </w:rPr>
      </w:pPr>
    </w:p>
    <w:p w14:paraId="7FA95B9C" w14:textId="72B5FFAE" w:rsidR="0012379C" w:rsidRPr="0012379C" w:rsidRDefault="0012379C" w:rsidP="0012379C">
      <w:pPr>
        <w:pBdr>
          <w:top w:val="nil"/>
          <w:left w:val="nil"/>
          <w:bottom w:val="nil"/>
          <w:right w:val="nil"/>
          <w:between w:val="nil"/>
        </w:pBdr>
        <w:spacing w:before="280" w:line="259" w:lineRule="auto"/>
        <w:jc w:val="both"/>
        <w:rPr>
          <w:color w:val="000000"/>
          <w:sz w:val="28"/>
          <w:szCs w:val="28"/>
        </w:rPr>
      </w:pPr>
      <w:proofErr w:type="gramStart"/>
      <w:r>
        <w:rPr>
          <w:color w:val="000000"/>
          <w:sz w:val="28"/>
          <w:szCs w:val="28"/>
        </w:rPr>
        <w:t>3.</w:t>
      </w:r>
      <w:r w:rsidRPr="0012379C">
        <w:rPr>
          <w:color w:val="000000"/>
          <w:sz w:val="28"/>
          <w:szCs w:val="28"/>
        </w:rPr>
        <w:t>A</w:t>
      </w:r>
      <w:proofErr w:type="gramEnd"/>
      <w:r w:rsidRPr="0012379C">
        <w:rPr>
          <w:color w:val="000000"/>
          <w:sz w:val="28"/>
          <w:szCs w:val="28"/>
        </w:rPr>
        <w:t xml:space="preserve"> financial institution is upgrading its internal computer network to improve </w:t>
      </w:r>
      <w:r>
        <w:rPr>
          <w:color w:val="000000"/>
          <w:sz w:val="28"/>
          <w:szCs w:val="28"/>
        </w:rPr>
        <w:t xml:space="preserve"> </w:t>
      </w:r>
      <w:r w:rsidRPr="0012379C">
        <w:rPr>
          <w:color w:val="000000"/>
          <w:sz w:val="28"/>
          <w:szCs w:val="28"/>
        </w:rPr>
        <w:t xml:space="preserve">cybersecurity while allowing employees to access sensitive customer information and online banking services. The organization must comply with strict security policies without significantly affecting network performance or increasing operational costs. Design </w:t>
      </w:r>
      <w:proofErr w:type="gramStart"/>
      <w:r w:rsidRPr="0012379C">
        <w:rPr>
          <w:color w:val="000000"/>
          <w:sz w:val="28"/>
          <w:szCs w:val="28"/>
        </w:rPr>
        <w:t>a secure</w:t>
      </w:r>
      <w:proofErr w:type="gramEnd"/>
      <w:r w:rsidRPr="0012379C">
        <w:rPr>
          <w:color w:val="000000"/>
          <w:sz w:val="28"/>
          <w:szCs w:val="28"/>
        </w:rPr>
        <w:t xml:space="preserve"> network architecture by selecting appropriate network segmentation techniques, firewall deployment, authentication methods, and intrusion detection mechanisms. Justify your design by considering the constraints of security, performance, compliance, and budget.</w:t>
      </w:r>
    </w:p>
    <w:p w14:paraId="1B678514"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36A3ADD2" w14:textId="75355E1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Recommended Secure Network Architecture</w:t>
      </w:r>
    </w:p>
    <w:p w14:paraId="40502F2D"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For a financial institution, I recommend a </w:t>
      </w:r>
      <w:r w:rsidRPr="0012379C">
        <w:rPr>
          <w:b/>
          <w:bCs/>
          <w:color w:val="000000"/>
          <w:sz w:val="28"/>
          <w:szCs w:val="28"/>
        </w:rPr>
        <w:t>layered security architecture</w:t>
      </w:r>
      <w:r w:rsidRPr="0012379C">
        <w:rPr>
          <w:color w:val="000000"/>
          <w:sz w:val="28"/>
          <w:szCs w:val="28"/>
        </w:rPr>
        <w:t xml:space="preserve"> using </w:t>
      </w:r>
      <w:r w:rsidRPr="0012379C">
        <w:rPr>
          <w:b/>
          <w:bCs/>
          <w:color w:val="000000"/>
          <w:sz w:val="28"/>
          <w:szCs w:val="28"/>
        </w:rPr>
        <w:t>VLAN segmentation, next-generation firewalls, multi-factor authentication, and IDS/IPS</w:t>
      </w:r>
      <w:r w:rsidRPr="0012379C">
        <w:rPr>
          <w:color w:val="000000"/>
          <w:sz w:val="28"/>
          <w:szCs w:val="28"/>
        </w:rPr>
        <w:t>. This protects sensitive customer data while maintaining good network performance and controlling costs.</w:t>
      </w:r>
    </w:p>
    <w:p w14:paraId="5F2E9BAD"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1. Network Segmentation</w:t>
      </w:r>
    </w:p>
    <w:p w14:paraId="1A171CE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Divide the network into separate </w:t>
      </w:r>
      <w:r w:rsidRPr="0012379C">
        <w:rPr>
          <w:b/>
          <w:bCs/>
          <w:color w:val="000000"/>
          <w:sz w:val="28"/>
          <w:szCs w:val="28"/>
        </w:rPr>
        <w:t>VLANs/security zones</w:t>
      </w:r>
      <w:r w:rsidRPr="0012379C">
        <w:rPr>
          <w:color w:val="000000"/>
          <w:sz w:val="28"/>
          <w:szCs w:val="28"/>
        </w:rPr>
        <w:t>:</w:t>
      </w:r>
    </w:p>
    <w:p w14:paraId="03BBC633"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Employee VLAN</w:t>
      </w:r>
      <w:r w:rsidRPr="0012379C">
        <w:rPr>
          <w:color w:val="000000"/>
          <w:sz w:val="28"/>
          <w:szCs w:val="28"/>
        </w:rPr>
        <w:t xml:space="preserve"> – normal office users. </w:t>
      </w:r>
    </w:p>
    <w:p w14:paraId="55AF3990"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Customer Data VLAN</w:t>
      </w:r>
      <w:r w:rsidRPr="0012379C">
        <w:rPr>
          <w:color w:val="000000"/>
          <w:sz w:val="28"/>
          <w:szCs w:val="28"/>
        </w:rPr>
        <w:t xml:space="preserve"> – highly sensitive customer information. </w:t>
      </w:r>
    </w:p>
    <w:p w14:paraId="3E403B81"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lastRenderedPageBreak/>
        <w:t>Banking/Application VLAN</w:t>
      </w:r>
      <w:r w:rsidRPr="0012379C">
        <w:rPr>
          <w:color w:val="000000"/>
          <w:sz w:val="28"/>
          <w:szCs w:val="28"/>
        </w:rPr>
        <w:t xml:space="preserve"> – online banking and critical applications. </w:t>
      </w:r>
    </w:p>
    <w:p w14:paraId="413796CF"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Server VLAN/DMZ</w:t>
      </w:r>
      <w:r w:rsidRPr="0012379C">
        <w:rPr>
          <w:color w:val="000000"/>
          <w:sz w:val="28"/>
          <w:szCs w:val="28"/>
        </w:rPr>
        <w:t xml:space="preserve"> – publicly accessible services. </w:t>
      </w:r>
    </w:p>
    <w:p w14:paraId="0CA15FF7"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Guest VLAN</w:t>
      </w:r>
      <w:r w:rsidRPr="0012379C">
        <w:rPr>
          <w:color w:val="000000"/>
          <w:sz w:val="28"/>
          <w:szCs w:val="28"/>
        </w:rPr>
        <w:t xml:space="preserve"> – internet-only access for visitors. </w:t>
      </w:r>
    </w:p>
    <w:p w14:paraId="25EB3543"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Management VLAN</w:t>
      </w:r>
      <w:r w:rsidRPr="0012379C">
        <w:rPr>
          <w:color w:val="000000"/>
          <w:sz w:val="28"/>
          <w:szCs w:val="28"/>
        </w:rPr>
        <w:t xml:space="preserve"> – network devices and administrator access. </w:t>
      </w:r>
    </w:p>
    <w:p w14:paraId="4B671D7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ACLs (Access Control Lists)</w:t>
      </w:r>
      <w:r w:rsidRPr="0012379C">
        <w:rPr>
          <w:color w:val="000000"/>
          <w:sz w:val="28"/>
          <w:szCs w:val="28"/>
        </w:rPr>
        <w:t xml:space="preserve"> between VLANs so employees can access only the resources required for their jobs.</w:t>
      </w:r>
    </w:p>
    <w:p w14:paraId="4DE214B4"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2. Firewall Deployment</w:t>
      </w:r>
    </w:p>
    <w:p w14:paraId="75411940"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Deploy a </w:t>
      </w:r>
      <w:r w:rsidRPr="0012379C">
        <w:rPr>
          <w:b/>
          <w:bCs/>
          <w:color w:val="000000"/>
          <w:sz w:val="28"/>
          <w:szCs w:val="28"/>
        </w:rPr>
        <w:t>Next-Generation Firewall (NGFW)</w:t>
      </w:r>
      <w:r w:rsidRPr="0012379C">
        <w:rPr>
          <w:color w:val="000000"/>
          <w:sz w:val="28"/>
          <w:szCs w:val="28"/>
        </w:rPr>
        <w:t xml:space="preserve"> at the internet gateway.</w:t>
      </w:r>
    </w:p>
    <w:p w14:paraId="5D72A09D"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Controls incoming and outgoing traffic. </w:t>
      </w:r>
    </w:p>
    <w:p w14:paraId="11888453"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Blocks unauthorized connections. </w:t>
      </w:r>
    </w:p>
    <w:p w14:paraId="3D491D19"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Provides application and user-based filtering. </w:t>
      </w:r>
    </w:p>
    <w:p w14:paraId="38EE23B8"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Performs intrusion prevention. </w:t>
      </w:r>
    </w:p>
    <w:p w14:paraId="22DD294E"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DMZ</w:t>
      </w:r>
      <w:r w:rsidRPr="0012379C">
        <w:rPr>
          <w:color w:val="000000"/>
          <w:sz w:val="28"/>
          <w:szCs w:val="28"/>
        </w:rPr>
        <w:t xml:space="preserve"> for public-facing services such as web servers. </w:t>
      </w:r>
    </w:p>
    <w:p w14:paraId="1986588D"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For high availability, two firewalls can operate in an active/standby configuration. </w:t>
      </w:r>
    </w:p>
    <w:p w14:paraId="51FFCA13"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3. Authentication</w:t>
      </w:r>
    </w:p>
    <w:p w14:paraId="5CF8253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Use strong authentication methods:</w:t>
      </w:r>
    </w:p>
    <w:p w14:paraId="36B8F23F"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MFA (Multi-Factor Authentication)</w:t>
      </w:r>
      <w:r w:rsidRPr="0012379C">
        <w:rPr>
          <w:color w:val="000000"/>
          <w:sz w:val="28"/>
          <w:szCs w:val="28"/>
        </w:rPr>
        <w:t xml:space="preserve"> for employees and administrators. </w:t>
      </w:r>
    </w:p>
    <w:p w14:paraId="70321BFF"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802.1X authentication</w:t>
      </w:r>
      <w:r w:rsidRPr="0012379C">
        <w:rPr>
          <w:color w:val="000000"/>
          <w:sz w:val="28"/>
          <w:szCs w:val="28"/>
        </w:rPr>
        <w:t xml:space="preserve"> for network access. </w:t>
      </w:r>
    </w:p>
    <w:p w14:paraId="4D68FFEB"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A centralized </w:t>
      </w:r>
      <w:r w:rsidRPr="0012379C">
        <w:rPr>
          <w:b/>
          <w:bCs/>
          <w:color w:val="000000"/>
          <w:sz w:val="28"/>
          <w:szCs w:val="28"/>
        </w:rPr>
        <w:t>RADIUS/AAA server</w:t>
      </w:r>
      <w:r w:rsidRPr="0012379C">
        <w:rPr>
          <w:color w:val="000000"/>
          <w:sz w:val="28"/>
          <w:szCs w:val="28"/>
        </w:rPr>
        <w:t xml:space="preserve"> for authentication and authorization. </w:t>
      </w:r>
    </w:p>
    <w:p w14:paraId="502EC4FE"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role-based access control (RBAC)</w:t>
      </w:r>
      <w:r w:rsidRPr="0012379C">
        <w:rPr>
          <w:color w:val="000000"/>
          <w:sz w:val="28"/>
          <w:szCs w:val="28"/>
        </w:rPr>
        <w:t xml:space="preserve"> so employees receive only the permissions required for their job. </w:t>
      </w:r>
    </w:p>
    <w:p w14:paraId="2D483052"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Privileged administrator accounts should have stronger authentication and restricted access. </w:t>
      </w:r>
    </w:p>
    <w:p w14:paraId="457290C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lastRenderedPageBreak/>
        <w:t>4. Intrusion Detection and Prevention</w:t>
      </w:r>
    </w:p>
    <w:p w14:paraId="57291E1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Deploy </w:t>
      </w:r>
      <w:r w:rsidRPr="0012379C">
        <w:rPr>
          <w:b/>
          <w:bCs/>
          <w:color w:val="000000"/>
          <w:sz w:val="28"/>
          <w:szCs w:val="28"/>
        </w:rPr>
        <w:t>IDS/IPS</w:t>
      </w:r>
      <w:r w:rsidRPr="0012379C">
        <w:rPr>
          <w:color w:val="000000"/>
          <w:sz w:val="28"/>
          <w:szCs w:val="28"/>
        </w:rPr>
        <w:t xml:space="preserve"> at important network points.</w:t>
      </w:r>
    </w:p>
    <w:p w14:paraId="5F739B70"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proofErr w:type="gramStart"/>
      <w:r w:rsidRPr="0012379C">
        <w:rPr>
          <w:b/>
          <w:bCs/>
          <w:color w:val="000000"/>
          <w:sz w:val="28"/>
          <w:szCs w:val="28"/>
        </w:rPr>
        <w:t>IDS</w:t>
      </w:r>
      <w:r w:rsidRPr="0012379C">
        <w:rPr>
          <w:color w:val="000000"/>
          <w:sz w:val="28"/>
          <w:szCs w:val="28"/>
        </w:rPr>
        <w:t xml:space="preserve"> monitors</w:t>
      </w:r>
      <w:proofErr w:type="gramEnd"/>
      <w:r w:rsidRPr="0012379C">
        <w:rPr>
          <w:color w:val="000000"/>
          <w:sz w:val="28"/>
          <w:szCs w:val="28"/>
        </w:rPr>
        <w:t xml:space="preserve"> traffic and generates alerts for suspicious activity. </w:t>
      </w:r>
    </w:p>
    <w:p w14:paraId="711EFE09"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IPS</w:t>
      </w:r>
      <w:r w:rsidRPr="0012379C">
        <w:rPr>
          <w:color w:val="000000"/>
          <w:sz w:val="28"/>
          <w:szCs w:val="28"/>
        </w:rPr>
        <w:t xml:space="preserve"> can automatically block known malicious traffic. </w:t>
      </w:r>
    </w:p>
    <w:p w14:paraId="4D04A41E"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Monitor traffic between critical VLANs as well as internet traffic. </w:t>
      </w:r>
    </w:p>
    <w:p w14:paraId="4618EEB0"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Send security logs to a centralized </w:t>
      </w:r>
      <w:r w:rsidRPr="0012379C">
        <w:rPr>
          <w:b/>
          <w:bCs/>
          <w:color w:val="000000"/>
          <w:sz w:val="28"/>
          <w:szCs w:val="28"/>
        </w:rPr>
        <w:t>SIEM</w:t>
      </w:r>
      <w:r w:rsidRPr="0012379C">
        <w:rPr>
          <w:color w:val="000000"/>
          <w:sz w:val="28"/>
          <w:szCs w:val="28"/>
        </w:rPr>
        <w:t xml:space="preserve"> system for monitoring and auditing. </w:t>
      </w:r>
    </w:p>
    <w:p w14:paraId="45899CF8" w14:textId="1978559C" w:rsidR="0012379C" w:rsidRPr="00316225" w:rsidRDefault="0012379C" w:rsidP="00316225">
      <w:pPr>
        <w:pStyle w:val="ListParagraph"/>
        <w:numPr>
          <w:ilvl w:val="0"/>
          <w:numId w:val="1"/>
        </w:numPr>
        <w:pBdr>
          <w:top w:val="nil"/>
          <w:left w:val="nil"/>
          <w:bottom w:val="nil"/>
          <w:right w:val="nil"/>
          <w:between w:val="nil"/>
        </w:pBdr>
        <w:spacing w:before="280" w:line="259" w:lineRule="auto"/>
        <w:jc w:val="both"/>
        <w:rPr>
          <w:b/>
          <w:bCs/>
          <w:color w:val="000000"/>
          <w:sz w:val="28"/>
          <w:szCs w:val="28"/>
        </w:rPr>
      </w:pPr>
      <w:r w:rsidRPr="00316225">
        <w:rPr>
          <w:b/>
          <w:bCs/>
          <w:color w:val="000000"/>
          <w:sz w:val="28"/>
          <w:szCs w:val="28"/>
        </w:rPr>
        <w:t>Balancing the Constraints</w:t>
      </w:r>
    </w:p>
    <w:p w14:paraId="76F7BF71" w14:textId="77777777" w:rsidR="00316225" w:rsidRPr="00316225" w:rsidRDefault="00316225" w:rsidP="00316225">
      <w:pPr>
        <w:pBdr>
          <w:top w:val="nil"/>
          <w:left w:val="nil"/>
          <w:bottom w:val="nil"/>
          <w:right w:val="nil"/>
          <w:between w:val="nil"/>
        </w:pBdr>
        <w:spacing w:before="280" w:line="259" w:lineRule="auto"/>
        <w:jc w:val="both"/>
        <w:rPr>
          <w:b/>
          <w:bCs/>
          <w:color w:val="000000"/>
          <w:sz w:val="28"/>
          <w:szCs w:val="28"/>
        </w:rPr>
      </w:pPr>
      <w:bookmarkStart w:id="1" w:name="_GoBack"/>
      <w:bookmarkEnd w:id="1"/>
    </w:p>
    <w:tbl>
      <w:tblPr>
        <w:tblStyle w:val="TableGrid"/>
        <w:tblW w:w="0" w:type="auto"/>
        <w:tblLook w:val="04A0" w:firstRow="1" w:lastRow="0" w:firstColumn="1" w:lastColumn="0" w:noHBand="0" w:noVBand="1"/>
      </w:tblPr>
      <w:tblGrid>
        <w:gridCol w:w="2013"/>
        <w:gridCol w:w="3880"/>
        <w:gridCol w:w="3395"/>
      </w:tblGrid>
      <w:tr w:rsidR="0012379C" w:rsidRPr="0012379C" w14:paraId="5022B79E" w14:textId="77777777" w:rsidTr="00316225">
        <w:tc>
          <w:tcPr>
            <w:tcW w:w="0" w:type="auto"/>
            <w:hideMark/>
          </w:tcPr>
          <w:p w14:paraId="4B57B76D"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Constraint</w:t>
            </w:r>
          </w:p>
        </w:tc>
        <w:tc>
          <w:tcPr>
            <w:tcW w:w="0" w:type="auto"/>
            <w:hideMark/>
          </w:tcPr>
          <w:p w14:paraId="7F24A88F"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Solution</w:t>
            </w:r>
          </w:p>
        </w:tc>
        <w:tc>
          <w:tcPr>
            <w:tcW w:w="0" w:type="auto"/>
            <w:hideMark/>
          </w:tcPr>
          <w:p w14:paraId="3C637F9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Benefit</w:t>
            </w:r>
          </w:p>
        </w:tc>
      </w:tr>
      <w:tr w:rsidR="0012379C" w:rsidRPr="0012379C" w14:paraId="2EACC0D8" w14:textId="77777777" w:rsidTr="00316225">
        <w:tc>
          <w:tcPr>
            <w:tcW w:w="0" w:type="auto"/>
            <w:hideMark/>
          </w:tcPr>
          <w:p w14:paraId="5EEB1A9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Security</w:t>
            </w:r>
          </w:p>
        </w:tc>
        <w:tc>
          <w:tcPr>
            <w:tcW w:w="0" w:type="auto"/>
            <w:hideMark/>
          </w:tcPr>
          <w:p w14:paraId="7C67E5C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VLANs + ACLs + NGFW</w:t>
            </w:r>
          </w:p>
        </w:tc>
        <w:tc>
          <w:tcPr>
            <w:tcW w:w="0" w:type="auto"/>
            <w:hideMark/>
          </w:tcPr>
          <w:p w14:paraId="38E7C63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Limits unauthorized access</w:t>
            </w:r>
          </w:p>
        </w:tc>
      </w:tr>
      <w:tr w:rsidR="0012379C" w:rsidRPr="0012379C" w14:paraId="64906628" w14:textId="77777777" w:rsidTr="00316225">
        <w:tc>
          <w:tcPr>
            <w:tcW w:w="0" w:type="auto"/>
            <w:hideMark/>
          </w:tcPr>
          <w:p w14:paraId="346ED82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Performance</w:t>
            </w:r>
          </w:p>
        </w:tc>
        <w:tc>
          <w:tcPr>
            <w:tcW w:w="0" w:type="auto"/>
            <w:hideMark/>
          </w:tcPr>
          <w:p w14:paraId="1B6797DB"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Hardware-based firewall + selective inspection</w:t>
            </w:r>
          </w:p>
        </w:tc>
        <w:tc>
          <w:tcPr>
            <w:tcW w:w="0" w:type="auto"/>
            <w:hideMark/>
          </w:tcPr>
          <w:p w14:paraId="703962C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Reduces unnecessary processing</w:t>
            </w:r>
          </w:p>
        </w:tc>
      </w:tr>
      <w:tr w:rsidR="0012379C" w:rsidRPr="0012379C" w14:paraId="6E327513" w14:textId="77777777" w:rsidTr="00316225">
        <w:tc>
          <w:tcPr>
            <w:tcW w:w="0" w:type="auto"/>
            <w:hideMark/>
          </w:tcPr>
          <w:p w14:paraId="12ABE6F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Compliance</w:t>
            </w:r>
          </w:p>
        </w:tc>
        <w:tc>
          <w:tcPr>
            <w:tcW w:w="0" w:type="auto"/>
            <w:hideMark/>
          </w:tcPr>
          <w:p w14:paraId="67C89B2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MFA + logging + RBAC</w:t>
            </w:r>
          </w:p>
        </w:tc>
        <w:tc>
          <w:tcPr>
            <w:tcW w:w="0" w:type="auto"/>
            <w:hideMark/>
          </w:tcPr>
          <w:p w14:paraId="15F4DF9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Supports auditing and security policies</w:t>
            </w:r>
          </w:p>
        </w:tc>
      </w:tr>
      <w:tr w:rsidR="0012379C" w:rsidRPr="0012379C" w14:paraId="1B65357A" w14:textId="77777777" w:rsidTr="00316225">
        <w:tc>
          <w:tcPr>
            <w:tcW w:w="0" w:type="auto"/>
            <w:hideMark/>
          </w:tcPr>
          <w:p w14:paraId="20C2563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Budget</w:t>
            </w:r>
          </w:p>
        </w:tc>
        <w:tc>
          <w:tcPr>
            <w:tcW w:w="0" w:type="auto"/>
            <w:hideMark/>
          </w:tcPr>
          <w:p w14:paraId="5A72164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Use existing switches with VLANs</w:t>
            </w:r>
          </w:p>
        </w:tc>
        <w:tc>
          <w:tcPr>
            <w:tcW w:w="0" w:type="auto"/>
            <w:hideMark/>
          </w:tcPr>
          <w:p w14:paraId="65CD98A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Avoids replacing all network equipment</w:t>
            </w:r>
          </w:p>
        </w:tc>
      </w:tr>
      <w:tr w:rsidR="0012379C" w:rsidRPr="0012379C" w14:paraId="201586C7" w14:textId="77777777" w:rsidTr="00316225">
        <w:tc>
          <w:tcPr>
            <w:tcW w:w="0" w:type="auto"/>
            <w:hideMark/>
          </w:tcPr>
          <w:p w14:paraId="14C14CC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Sensitive data</w:t>
            </w:r>
          </w:p>
        </w:tc>
        <w:tc>
          <w:tcPr>
            <w:tcW w:w="0" w:type="auto"/>
            <w:hideMark/>
          </w:tcPr>
          <w:p w14:paraId="56AA743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Separate customer-data VLAN</w:t>
            </w:r>
          </w:p>
        </w:tc>
        <w:tc>
          <w:tcPr>
            <w:tcW w:w="0" w:type="auto"/>
            <w:hideMark/>
          </w:tcPr>
          <w:p w14:paraId="6439FFC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Provides stronger isolation</w:t>
            </w:r>
          </w:p>
        </w:tc>
      </w:tr>
      <w:tr w:rsidR="0012379C" w:rsidRPr="0012379C" w14:paraId="359ADEA2" w14:textId="77777777" w:rsidTr="00316225">
        <w:tc>
          <w:tcPr>
            <w:tcW w:w="0" w:type="auto"/>
            <w:hideMark/>
          </w:tcPr>
          <w:p w14:paraId="74E036D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Threat detection</w:t>
            </w:r>
          </w:p>
        </w:tc>
        <w:tc>
          <w:tcPr>
            <w:tcW w:w="0" w:type="auto"/>
            <w:hideMark/>
          </w:tcPr>
          <w:p w14:paraId="58A4B8E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IDS/IPS</w:t>
            </w:r>
          </w:p>
        </w:tc>
        <w:tc>
          <w:tcPr>
            <w:tcW w:w="0" w:type="auto"/>
            <w:hideMark/>
          </w:tcPr>
          <w:p w14:paraId="42579924"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Detects and blocks suspicious activity</w:t>
            </w:r>
          </w:p>
        </w:tc>
      </w:tr>
      <w:tr w:rsidR="0012379C" w:rsidRPr="0012379C" w14:paraId="5DB72C51" w14:textId="77777777" w:rsidTr="00316225">
        <w:tc>
          <w:tcPr>
            <w:tcW w:w="0" w:type="auto"/>
            <w:hideMark/>
          </w:tcPr>
          <w:p w14:paraId="115BBD8D"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Scalability</w:t>
            </w:r>
          </w:p>
        </w:tc>
        <w:tc>
          <w:tcPr>
            <w:tcW w:w="0" w:type="auto"/>
            <w:hideMark/>
          </w:tcPr>
          <w:p w14:paraId="078395C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Centralized authentication and monitoring</w:t>
            </w:r>
          </w:p>
        </w:tc>
        <w:tc>
          <w:tcPr>
            <w:tcW w:w="0" w:type="auto"/>
            <w:hideMark/>
          </w:tcPr>
          <w:p w14:paraId="5E14C42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Easy to expand</w:t>
            </w:r>
          </w:p>
        </w:tc>
      </w:tr>
    </w:tbl>
    <w:p w14:paraId="572C192F"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Simple Architecture</w:t>
      </w:r>
    </w:p>
    <w:p w14:paraId="51CF004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Internet → NGFW → DMZ / Core Switch → VLANs</w:t>
      </w:r>
    </w:p>
    <w:p w14:paraId="0D4AACB1"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10 → Employees </w:t>
      </w:r>
    </w:p>
    <w:p w14:paraId="04CFB050"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lastRenderedPageBreak/>
        <w:t xml:space="preserve">VLAN 20 → Customer Data </w:t>
      </w:r>
    </w:p>
    <w:p w14:paraId="2EAB8E68"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30 → Banking Applications </w:t>
      </w:r>
    </w:p>
    <w:p w14:paraId="0682FF1B"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40 → Servers </w:t>
      </w:r>
    </w:p>
    <w:p w14:paraId="6A8161AF"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50 → Guest Network </w:t>
      </w:r>
    </w:p>
    <w:p w14:paraId="008D5D3B"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60 → Network Management </w:t>
      </w:r>
    </w:p>
    <w:p w14:paraId="4A3E4E1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IDS/IPS + SIEM</w:t>
      </w:r>
      <w:r w:rsidRPr="0012379C">
        <w:rPr>
          <w:color w:val="000000"/>
          <w:sz w:val="28"/>
          <w:szCs w:val="28"/>
        </w:rPr>
        <w:t xml:space="preserve"> monitor important traffic and security events.</w:t>
      </w:r>
    </w:p>
    <w:p w14:paraId="5345AD67"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Conclusion</w:t>
      </w:r>
    </w:p>
    <w:p w14:paraId="331A3BC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The proposed architecture uses </w:t>
      </w:r>
      <w:r w:rsidRPr="0012379C">
        <w:rPr>
          <w:b/>
          <w:bCs/>
          <w:color w:val="000000"/>
          <w:sz w:val="28"/>
          <w:szCs w:val="28"/>
        </w:rPr>
        <w:t>network segmentation, NGFW, MFA, 802.1X, RBAC, and IDS/IPS</w:t>
      </w:r>
      <w:r w:rsidRPr="0012379C">
        <w:rPr>
          <w:color w:val="000000"/>
          <w:sz w:val="28"/>
          <w:szCs w:val="28"/>
        </w:rPr>
        <w:t xml:space="preserve"> to provide layered protection. VLANs and ACLs isolate sensitive customer information, while the firewall protects the organization from external threats. Centralized authentication and logging support compliance requirements. Using existing managed switches for VLAN segmentation and deploying security controls selectively helps </w:t>
      </w:r>
      <w:r w:rsidRPr="0012379C">
        <w:rPr>
          <w:b/>
          <w:bCs/>
          <w:color w:val="000000"/>
          <w:sz w:val="28"/>
          <w:szCs w:val="28"/>
        </w:rPr>
        <w:t>control operational costs without significantly reducing network performance</w:t>
      </w:r>
      <w:r w:rsidRPr="0012379C">
        <w:rPr>
          <w:color w:val="000000"/>
          <w:sz w:val="28"/>
          <w:szCs w:val="28"/>
        </w:rPr>
        <w:t>.</w:t>
      </w:r>
    </w:p>
    <w:p w14:paraId="589D176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p>
    <w:p w14:paraId="7DEB7F2C" w14:textId="77777777" w:rsidR="0012379C" w:rsidRPr="0012379C" w:rsidRDefault="0012379C" w:rsidP="0012379C">
      <w:pPr>
        <w:pStyle w:val="ListParagraph"/>
        <w:pBdr>
          <w:top w:val="nil"/>
          <w:left w:val="nil"/>
          <w:bottom w:val="nil"/>
          <w:right w:val="nil"/>
          <w:between w:val="nil"/>
        </w:pBdr>
        <w:spacing w:before="280" w:line="259" w:lineRule="auto"/>
        <w:jc w:val="both"/>
        <w:rPr>
          <w:color w:val="000000"/>
          <w:sz w:val="28"/>
          <w:szCs w:val="28"/>
        </w:rPr>
      </w:pPr>
    </w:p>
    <w:p w14:paraId="4D0C254B" w14:textId="1F2C79B1" w:rsidR="0012379C" w:rsidRPr="0012379C" w:rsidRDefault="0012379C" w:rsidP="0012379C">
      <w:pPr>
        <w:pBdr>
          <w:top w:val="nil"/>
          <w:left w:val="nil"/>
          <w:bottom w:val="nil"/>
          <w:right w:val="nil"/>
          <w:between w:val="nil"/>
        </w:pBdr>
        <w:spacing w:before="280" w:line="259" w:lineRule="auto"/>
        <w:jc w:val="both"/>
        <w:rPr>
          <w:color w:val="000000"/>
          <w:sz w:val="28"/>
          <w:szCs w:val="28"/>
        </w:rPr>
      </w:pPr>
    </w:p>
    <w:p w14:paraId="0C4E90C9" w14:textId="77777777" w:rsidR="0012379C" w:rsidRDefault="0012379C" w:rsidP="0012379C">
      <w:pPr>
        <w:pBdr>
          <w:top w:val="nil"/>
          <w:left w:val="nil"/>
          <w:bottom w:val="nil"/>
          <w:right w:val="nil"/>
          <w:between w:val="nil"/>
        </w:pBdr>
        <w:spacing w:before="280" w:line="259" w:lineRule="auto"/>
        <w:jc w:val="both"/>
        <w:rPr>
          <w:color w:val="000000"/>
          <w:sz w:val="28"/>
          <w:szCs w:val="28"/>
        </w:rPr>
      </w:pPr>
    </w:p>
    <w:p w14:paraId="649FAC3D" w14:textId="39B9357F" w:rsidR="00574F74" w:rsidRDefault="00574F74" w:rsidP="00574F74">
      <w:pPr>
        <w:rPr>
          <w:b/>
          <w:bCs/>
          <w:sz w:val="34"/>
          <w:szCs w:val="34"/>
        </w:rPr>
      </w:pPr>
    </w:p>
    <w:p w14:paraId="718D5054" w14:textId="77777777" w:rsidR="00574F74" w:rsidRDefault="00574F74" w:rsidP="00574F74">
      <w:pPr>
        <w:rPr>
          <w:b/>
          <w:bCs/>
          <w:sz w:val="34"/>
          <w:szCs w:val="34"/>
        </w:rPr>
      </w:pPr>
    </w:p>
    <w:p w14:paraId="41CE5ABC" w14:textId="77777777" w:rsidR="00574F74" w:rsidRDefault="00574F74">
      <w:pPr>
        <w:jc w:val="center"/>
        <w:rPr>
          <w:b/>
          <w:bCs/>
          <w:sz w:val="34"/>
          <w:szCs w:val="34"/>
        </w:rPr>
      </w:pPr>
    </w:p>
    <w:p w14:paraId="3A1A3F77" w14:textId="77777777" w:rsidR="00574F74" w:rsidRDefault="00574F74">
      <w:pPr>
        <w:jc w:val="center"/>
        <w:rPr>
          <w:b/>
          <w:bCs/>
          <w:sz w:val="34"/>
          <w:szCs w:val="34"/>
        </w:rPr>
      </w:pPr>
    </w:p>
    <w:p w14:paraId="00DDCA47" w14:textId="77777777" w:rsidR="00574F74" w:rsidRDefault="00574F74">
      <w:pPr>
        <w:jc w:val="center"/>
        <w:rPr>
          <w:b/>
          <w:bCs/>
          <w:sz w:val="34"/>
          <w:szCs w:val="34"/>
        </w:rPr>
      </w:pPr>
    </w:p>
    <w:p w14:paraId="7D9E9668" w14:textId="77777777" w:rsidR="0016129A" w:rsidRDefault="0016129A">
      <w:pPr>
        <w:jc w:val="center"/>
        <w:rPr>
          <w:b/>
          <w:bCs/>
          <w:sz w:val="34"/>
          <w:szCs w:val="34"/>
        </w:rPr>
      </w:pPr>
    </w:p>
    <w:p w14:paraId="7D9E9669" w14:textId="77777777" w:rsidR="0016129A" w:rsidRDefault="0016129A">
      <w:pPr>
        <w:jc w:val="center"/>
        <w:rPr>
          <w:b/>
          <w:bCs/>
          <w:sz w:val="34"/>
          <w:szCs w:val="34"/>
        </w:rPr>
      </w:pPr>
    </w:p>
    <w:sectPr w:rsidR="0016129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0B2FC4C-4AF8-4847-BC00-4408BCA9341C}"/>
  </w:font>
  <w:font w:name="Calibri">
    <w:panose1 w:val="020F0502020204030204"/>
    <w:charset w:val="00"/>
    <w:family w:val="swiss"/>
    <w:pitch w:val="variable"/>
    <w:sig w:usb0="E4002EFF" w:usb1="C000247B" w:usb2="00000009" w:usb3="00000000" w:csb0="000001FF" w:csb1="00000000"/>
    <w:embedRegular r:id="rId2" w:fontKey="{076848EA-14E1-443D-A86B-A32C548A4D9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7785A"/>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A8F396A"/>
    <w:multiLevelType w:val="multilevel"/>
    <w:tmpl w:val="9AC4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B6767"/>
    <w:multiLevelType w:val="multilevel"/>
    <w:tmpl w:val="667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E32540"/>
    <w:multiLevelType w:val="multilevel"/>
    <w:tmpl w:val="A93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A09E4"/>
    <w:multiLevelType w:val="multilevel"/>
    <w:tmpl w:val="2BFC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163DBC"/>
    <w:multiLevelType w:val="multilevel"/>
    <w:tmpl w:val="24E2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4D2832"/>
    <w:multiLevelType w:val="multilevel"/>
    <w:tmpl w:val="937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CB6150"/>
    <w:multiLevelType w:val="multilevel"/>
    <w:tmpl w:val="07A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DC5020"/>
    <w:multiLevelType w:val="multilevel"/>
    <w:tmpl w:val="3B5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C26FAF"/>
    <w:multiLevelType w:val="multilevel"/>
    <w:tmpl w:val="CC7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101B0C"/>
    <w:multiLevelType w:val="multilevel"/>
    <w:tmpl w:val="C01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9E638CF"/>
    <w:multiLevelType w:val="multilevel"/>
    <w:tmpl w:val="510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D97189"/>
    <w:multiLevelType w:val="multilevel"/>
    <w:tmpl w:val="EED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09378B"/>
    <w:multiLevelType w:val="multilevel"/>
    <w:tmpl w:val="0784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06014BD"/>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F36409A"/>
    <w:multiLevelType w:val="multilevel"/>
    <w:tmpl w:val="1A94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EC0521"/>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AFF6365"/>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BD444D2"/>
    <w:multiLevelType w:val="multilevel"/>
    <w:tmpl w:val="DBD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4"/>
  </w:num>
  <w:num w:numId="4">
    <w:abstractNumId w:val="13"/>
  </w:num>
  <w:num w:numId="5">
    <w:abstractNumId w:val="9"/>
  </w:num>
  <w:num w:numId="6">
    <w:abstractNumId w:val="0"/>
  </w:num>
  <w:num w:numId="7">
    <w:abstractNumId w:val="12"/>
  </w:num>
  <w:num w:numId="8">
    <w:abstractNumId w:val="3"/>
  </w:num>
  <w:num w:numId="9">
    <w:abstractNumId w:val="7"/>
  </w:num>
  <w:num w:numId="10">
    <w:abstractNumId w:val="18"/>
  </w:num>
  <w:num w:numId="11">
    <w:abstractNumId w:val="2"/>
  </w:num>
  <w:num w:numId="12">
    <w:abstractNumId w:val="8"/>
  </w:num>
  <w:num w:numId="13">
    <w:abstractNumId w:val="4"/>
  </w:num>
  <w:num w:numId="14">
    <w:abstractNumId w:val="10"/>
  </w:num>
  <w:num w:numId="15">
    <w:abstractNumId w:val="15"/>
  </w:num>
  <w:num w:numId="16">
    <w:abstractNumId w:val="5"/>
  </w:num>
  <w:num w:numId="17">
    <w:abstractNumId w:val="1"/>
  </w:num>
  <w:num w:numId="18">
    <w:abstractNumId w:val="16"/>
  </w:num>
  <w:num w:numId="19">
    <w:abstractNumId w:val="19"/>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29A"/>
    <w:rsid w:val="0012379C"/>
    <w:rsid w:val="0016129A"/>
    <w:rsid w:val="001952A9"/>
    <w:rsid w:val="00316225"/>
    <w:rsid w:val="00574F74"/>
    <w:rsid w:val="006A489D"/>
    <w:rsid w:val="00B025EF"/>
    <w:rsid w:val="00C97973"/>
    <w:rsid w:val="00D80D82"/>
    <w:rsid w:val="00F22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2379C"/>
    <w:pPr>
      <w:ind w:left="720"/>
      <w:contextualSpacing/>
    </w:pPr>
  </w:style>
  <w:style w:type="table" w:styleId="TableGrid">
    <w:name w:val="Table Grid"/>
    <w:basedOn w:val="TableNormal"/>
    <w:uiPriority w:val="39"/>
    <w:rsid w:val="003162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2379C"/>
    <w:pPr>
      <w:ind w:left="720"/>
      <w:contextualSpacing/>
    </w:pPr>
  </w:style>
  <w:style w:type="table" w:styleId="TableGrid">
    <w:name w:val="Table Grid"/>
    <w:basedOn w:val="TableNormal"/>
    <w:uiPriority w:val="39"/>
    <w:rsid w:val="003162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1964</Words>
  <Characters>11196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cp:lastModifiedBy>HP</cp:lastModifiedBy>
  <cp:revision>2</cp:revision>
  <dcterms:created xsi:type="dcterms:W3CDTF">2026-08-27T04:55:00Z</dcterms:created>
  <dcterms:modified xsi:type="dcterms:W3CDTF">2026-08-27T04:55:00Z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