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3D0" w:rsidRDefault="00252D2D" w:rsidP="00252D2D">
      <w:pPr>
        <w:autoSpaceDE w:val="0"/>
        <w:autoSpaceDN w:val="0"/>
        <w:spacing w:before="728" w:after="0" w:line="160" w:lineRule="exact"/>
        <w:ind w:right="1080"/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 wp14:anchorId="10E5CE32" wp14:editId="5B241AE5">
            <wp:simplePos x="0" y="0"/>
            <wp:positionH relativeFrom="page">
              <wp:posOffset>0</wp:posOffset>
            </wp:positionH>
            <wp:positionV relativeFrom="page">
              <wp:posOffset>-31750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3D0" w:rsidRPr="00252D2D" w:rsidRDefault="00252D2D">
      <w:pPr>
        <w:autoSpaceDE w:val="0"/>
        <w:autoSpaceDN w:val="0"/>
        <w:spacing w:before="444" w:after="0" w:line="400" w:lineRule="exact"/>
        <w:jc w:val="center"/>
      </w:pPr>
      <w:r w:rsidRPr="00252D2D">
        <w:rPr>
          <w:rFonts w:eastAsia="Noto Serif"/>
          <w:b/>
          <w:color w:val="1F3864"/>
          <w:spacing w:val="-8"/>
          <w:sz w:val="40"/>
        </w:rPr>
        <w:t>SIMATS ENGINEERING</w:t>
      </w:r>
    </w:p>
    <w:p w:rsidR="005D63D0" w:rsidRPr="00252D2D" w:rsidRDefault="00252D2D">
      <w:pPr>
        <w:autoSpaceDE w:val="0"/>
        <w:autoSpaceDN w:val="0"/>
        <w:spacing w:before="142" w:after="0" w:line="260" w:lineRule="exact"/>
        <w:jc w:val="center"/>
      </w:pPr>
      <w:r w:rsidRPr="00252D2D">
        <w:rPr>
          <w:rFonts w:eastAsia="Noto Serif"/>
          <w:color w:val="595959"/>
          <w:spacing w:val="-20"/>
          <w:sz w:val="26"/>
        </w:rPr>
        <w:t>Assessment Tool 1 — Experiments Documentation</w:t>
      </w:r>
    </w:p>
    <w:p w:rsidR="005D63D0" w:rsidRPr="00252D2D" w:rsidRDefault="00252D2D">
      <w:pPr>
        <w:autoSpaceDE w:val="0"/>
        <w:autoSpaceDN w:val="0"/>
        <w:spacing w:before="344" w:after="0" w:line="300" w:lineRule="exact"/>
        <w:jc w:val="center"/>
      </w:pPr>
      <w:r w:rsidRPr="00252D2D">
        <w:rPr>
          <w:rFonts w:eastAsia="Noto Serif"/>
          <w:b/>
          <w:color w:val="000000"/>
          <w:spacing w:val="-21"/>
          <w:sz w:val="30"/>
        </w:rPr>
        <w:t>Cloud Computing and Big Data Analytics</w:t>
      </w:r>
    </w:p>
    <w:p w:rsidR="005D63D0" w:rsidRPr="00252D2D" w:rsidRDefault="00252D2D">
      <w:pPr>
        <w:autoSpaceDE w:val="0"/>
        <w:autoSpaceDN w:val="0"/>
        <w:spacing w:before="76" w:after="0" w:line="240" w:lineRule="exact"/>
        <w:jc w:val="center"/>
      </w:pPr>
      <w:r w:rsidRPr="00252D2D">
        <w:rPr>
          <w:rFonts w:eastAsia="Noto Serif"/>
          <w:color w:val="595959"/>
          <w:spacing w:val="-10"/>
          <w:sz w:val="24"/>
        </w:rPr>
        <w:t>Course Code: CSA15</w:t>
      </w:r>
    </w:p>
    <w:p w:rsidR="005D63D0" w:rsidRPr="00252D2D" w:rsidRDefault="00252D2D">
      <w:pPr>
        <w:autoSpaceDE w:val="0"/>
        <w:autoSpaceDN w:val="0"/>
        <w:spacing w:before="436" w:after="0" w:line="240" w:lineRule="exact"/>
        <w:jc w:val="center"/>
      </w:pPr>
      <w:r w:rsidRPr="00252D2D">
        <w:rPr>
          <w:rFonts w:eastAsia="Noto Serif"/>
          <w:b/>
          <w:color w:val="1F3864"/>
          <w:spacing w:val="-20"/>
          <w:sz w:val="24"/>
        </w:rPr>
        <w:t>Course Outcome Covered</w:t>
      </w:r>
    </w:p>
    <w:p w:rsidR="005D63D0" w:rsidRPr="00252D2D" w:rsidRDefault="00252D2D">
      <w:pPr>
        <w:autoSpaceDE w:val="0"/>
        <w:autoSpaceDN w:val="0"/>
        <w:spacing w:before="100" w:after="402" w:line="254" w:lineRule="exact"/>
        <w:ind w:left="1296" w:right="1296"/>
        <w:jc w:val="center"/>
      </w:pPr>
      <w:r w:rsidRPr="00252D2D">
        <w:rPr>
          <w:rFonts w:eastAsia="Noto Serif"/>
          <w:color w:val="000000"/>
          <w:spacing w:val="-16"/>
        </w:rPr>
        <w:t xml:space="preserve">CO3: Implement cloud-based solutions using cloud storage, web APIs, and platform services for real-world </w:t>
      </w:r>
      <w:r w:rsidRPr="00252D2D">
        <w:br/>
      </w:r>
      <w:r w:rsidRPr="00252D2D">
        <w:rPr>
          <w:rFonts w:eastAsia="Noto Serif"/>
          <w:color w:val="000000"/>
          <w:spacing w:val="-13"/>
        </w:rPr>
        <w:t>applications. (BL3)</w:t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2580"/>
        <w:gridCol w:w="6720"/>
      </w:tblGrid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7"/>
                <w:sz w:val="20"/>
              </w:rPr>
              <w:t xml:space="preserve">Student Name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16"/>
            </w:pPr>
            <w:proofErr w:type="spellStart"/>
            <w:r w:rsidRPr="00252D2D">
              <w:rPr>
                <w:rFonts w:eastAsia="Noto Serif"/>
                <w:color w:val="000000"/>
                <w:spacing w:val="-15"/>
                <w:sz w:val="20"/>
              </w:rPr>
              <w:t>Dakshin.S</w:t>
            </w:r>
            <w:proofErr w:type="spellEnd"/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Register Number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16"/>
            </w:pPr>
            <w:r>
              <w:rPr>
                <w:rFonts w:eastAsia="Noto Serif"/>
                <w:color w:val="000000"/>
                <w:spacing w:val="-12"/>
                <w:sz w:val="20"/>
              </w:rPr>
              <w:t>192511</w:t>
            </w:r>
            <w:bookmarkStart w:id="0" w:name="_GoBack"/>
            <w:bookmarkEnd w:id="0"/>
            <w:r w:rsidRPr="00252D2D">
              <w:rPr>
                <w:rFonts w:eastAsia="Noto Serif"/>
                <w:color w:val="000000"/>
                <w:spacing w:val="-12"/>
                <w:sz w:val="20"/>
              </w:rPr>
              <w:t>4</w:t>
            </w:r>
            <w:r>
              <w:rPr>
                <w:rFonts w:eastAsia="Noto Serif"/>
                <w:color w:val="000000"/>
                <w:spacing w:val="-12"/>
                <w:sz w:val="20"/>
              </w:rPr>
              <w:t>3</w:t>
            </w: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1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2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Course Code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2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2"/>
                <w:sz w:val="20"/>
              </w:rPr>
              <w:t xml:space="preserve">CSA15 </w:t>
            </w:r>
          </w:p>
        </w:tc>
      </w:tr>
      <w:tr w:rsidR="005D63D0" w:rsidRPr="00252D2D">
        <w:trPr>
          <w:trHeight w:hRule="exact" w:val="44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8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Course Title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8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Cloud Computing and Big Data Analytics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Assessment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Assessment Tool 1 — Experiments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Course Outcome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CO3 — Cloud storage, Web APIs, and Platform Services (BL3)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2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Task Set Selected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2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Set 1 — Library Reservation, Payroll, VM Creation, VM Cloning </w:t>
            </w:r>
          </w:p>
        </w:tc>
      </w:tr>
    </w:tbl>
    <w:p w:rsidR="005D63D0" w:rsidRPr="00252D2D" w:rsidRDefault="005D63D0">
      <w:pPr>
        <w:autoSpaceDE w:val="0"/>
        <w:autoSpaceDN w:val="0"/>
        <w:spacing w:after="0" w:line="20" w:lineRule="exact"/>
      </w:pPr>
    </w:p>
    <w:p w:rsidR="005D63D0" w:rsidRPr="00252D2D" w:rsidRDefault="00252D2D">
      <w:pPr>
        <w:autoSpaceDE w:val="0"/>
        <w:autoSpaceDN w:val="0"/>
        <w:spacing w:before="522" w:after="0" w:line="240" w:lineRule="exact"/>
        <w:ind w:left="1080"/>
      </w:pPr>
      <w:r w:rsidRPr="00252D2D">
        <w:rPr>
          <w:rFonts w:eastAsia="Noto Serif"/>
          <w:b/>
          <w:color w:val="1F3864"/>
          <w:spacing w:val="-22"/>
          <w:sz w:val="24"/>
        </w:rPr>
        <w:t>Declaration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152"/>
      </w:pPr>
      <w:r w:rsidRPr="00252D2D">
        <w:rPr>
          <w:rFonts w:eastAsia="Noto Serif"/>
          <w:color w:val="000000"/>
          <w:spacing w:val="-15"/>
        </w:rPr>
        <w:t xml:space="preserve">I, A. Archishman (Reg. No. 192425341), certify that this submission is my original work and that I have adhered 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to the guidelines specified for this assessment. I understand that any violation of academic integrity rules will 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result in </w:t>
      </w:r>
      <w:r w:rsidRPr="00252D2D">
        <w:rPr>
          <w:rFonts w:eastAsia="Noto Serif"/>
          <w:color w:val="000000"/>
          <w:spacing w:val="-17"/>
        </w:rPr>
        <w:t>disciplinary action.</w:t>
      </w:r>
    </w:p>
    <w:p w:rsidR="005D63D0" w:rsidRPr="00252D2D" w:rsidRDefault="00252D2D">
      <w:pPr>
        <w:autoSpaceDE w:val="0"/>
        <w:autoSpaceDN w:val="0"/>
        <w:spacing w:before="276" w:after="0" w:line="314" w:lineRule="exact"/>
        <w:ind w:left="1080" w:right="5616"/>
      </w:pPr>
      <w:r w:rsidRPr="00252D2D">
        <w:rPr>
          <w:rFonts w:eastAsia="Noto Serif"/>
          <w:color w:val="000000"/>
          <w:spacing w:val="-3"/>
        </w:rPr>
        <w:t>Sign</w:t>
      </w:r>
      <w:r>
        <w:rPr>
          <w:rFonts w:eastAsia="Noto Serif"/>
          <w:color w:val="000000"/>
          <w:spacing w:val="-3"/>
        </w:rPr>
        <w:t>ature of the Student: DAKSHIN.S</w:t>
      </w:r>
      <w:r w:rsidRPr="00252D2D">
        <w:br/>
      </w:r>
    </w:p>
    <w:p w:rsidR="005D63D0" w:rsidRPr="00252D2D" w:rsidRDefault="005D63D0">
      <w:pPr>
        <w:sectPr w:rsidR="005D63D0" w:rsidRPr="00252D2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5D63D0" w:rsidRPr="00252D2D" w:rsidRDefault="00252D2D">
      <w:pPr>
        <w:autoSpaceDE w:val="0"/>
        <w:autoSpaceDN w:val="0"/>
        <w:spacing w:before="728" w:after="0" w:line="160" w:lineRule="exact"/>
        <w:ind w:right="1080"/>
        <w:jc w:val="right"/>
      </w:pPr>
      <w:r w:rsidRPr="00252D2D">
        <w:rPr>
          <w:noProof/>
          <w:lang w:val="en-IN" w:eastAsia="en-IN"/>
        </w:rPr>
        <w:lastRenderedPageBreak/>
        <w:drawing>
          <wp:anchor distT="0" distB="0" distL="0" distR="0" simplePos="0" relativeHeight="251660288" behindDoc="1" locked="0" layoutInCell="1" allowOverlap="1" wp14:anchorId="26BDDE74" wp14:editId="5D0BCBE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3D0" w:rsidRPr="00252D2D" w:rsidRDefault="00252D2D">
      <w:pPr>
        <w:autoSpaceDE w:val="0"/>
        <w:autoSpaceDN w:val="0"/>
        <w:spacing w:before="228" w:after="0" w:line="280" w:lineRule="exact"/>
        <w:ind w:left="1080"/>
      </w:pPr>
      <w:r w:rsidRPr="00252D2D">
        <w:rPr>
          <w:rFonts w:eastAsia="Noto Serif"/>
          <w:b/>
          <w:color w:val="1F3864"/>
          <w:spacing w:val="-24"/>
          <w:sz w:val="28"/>
        </w:rPr>
        <w:t>Selected Experiment Set</w:t>
      </w:r>
    </w:p>
    <w:p w:rsidR="005D63D0" w:rsidRPr="00252D2D" w:rsidRDefault="00252D2D">
      <w:pPr>
        <w:autoSpaceDE w:val="0"/>
        <w:autoSpaceDN w:val="0"/>
        <w:spacing w:before="212" w:after="148" w:line="292" w:lineRule="exact"/>
        <w:ind w:left="1080" w:right="1152"/>
      </w:pPr>
      <w:r w:rsidRPr="00252D2D">
        <w:rPr>
          <w:rFonts w:eastAsia="Noto Serif"/>
          <w:color w:val="000000"/>
          <w:spacing w:val="-17"/>
        </w:rPr>
        <w:t xml:space="preserve">Out of the three available task sets in the question paper, the following Set 1 has been selected and completed in </w:t>
      </w:r>
      <w:r w:rsidRPr="00252D2D">
        <w:br/>
      </w:r>
      <w:r w:rsidRPr="00252D2D">
        <w:rPr>
          <w:rFonts w:eastAsia="Noto Serif"/>
          <w:color w:val="000000"/>
          <w:spacing w:val="-16"/>
        </w:rPr>
        <w:t>full for this submission:</w:t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2580"/>
        <w:gridCol w:w="6720"/>
      </w:tblGrid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4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Experiment 1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4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Library Book Reservation System for SIMATS Library (SaaS) </w:t>
            </w:r>
          </w:p>
        </w:tc>
      </w:tr>
      <w:tr w:rsidR="005D63D0" w:rsidRPr="00252D2D">
        <w:trPr>
          <w:trHeight w:hRule="exact" w:val="44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3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Experiment 2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30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Payroll Processing System (SaaS)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4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Experiment 3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4" w:after="0" w:line="200" w:lineRule="exact"/>
              <w:jc w:val="center"/>
            </w:pPr>
            <w:r w:rsidRPr="00252D2D">
              <w:rPr>
                <w:rFonts w:eastAsia="Noto Serif"/>
                <w:color w:val="000000"/>
                <w:spacing w:val="-10"/>
                <w:sz w:val="20"/>
              </w:rPr>
              <w:t xml:space="preserve">VM Creation using Type-2 Hypervisor — 1 vCPU, 2 GB RAM, 15 GB Storage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Experiment 4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Cloning of a Virtual Machine and Testing </w:t>
            </w:r>
          </w:p>
        </w:tc>
      </w:tr>
    </w:tbl>
    <w:p w:rsidR="005D63D0" w:rsidRPr="00252D2D" w:rsidRDefault="005D63D0">
      <w:pPr>
        <w:autoSpaceDE w:val="0"/>
        <w:autoSpaceDN w:val="0"/>
        <w:spacing w:after="0" w:line="20" w:lineRule="exact"/>
      </w:pPr>
    </w:p>
    <w:p w:rsidR="005D63D0" w:rsidRPr="00252D2D" w:rsidRDefault="00252D2D">
      <w:pPr>
        <w:autoSpaceDE w:val="0"/>
        <w:autoSpaceDN w:val="0"/>
        <w:spacing w:before="378" w:after="0" w:line="290" w:lineRule="exact"/>
        <w:ind w:left="1080" w:right="1296"/>
      </w:pPr>
      <w:r w:rsidRPr="00252D2D">
        <w:rPr>
          <w:rFonts w:eastAsia="Noto Serif"/>
          <w:color w:val="000000"/>
          <w:spacing w:val="-16"/>
        </w:rPr>
        <w:t xml:space="preserve">Each experiment below is documented with its Aim, Cloud Service Model / Concept Demonstrated, Tools and </w:t>
      </w:r>
      <w:r w:rsidRPr="00252D2D">
        <w:br/>
      </w:r>
      <w:r w:rsidRPr="00252D2D">
        <w:rPr>
          <w:rFonts w:eastAsia="Noto Serif"/>
          <w:color w:val="000000"/>
          <w:spacing w:val="-15"/>
        </w:rPr>
        <w:t>Platform Used, Design/Configuration, step-by-step Procedure, Sample Output, Analysis, and Conclusion.</w:t>
      </w:r>
    </w:p>
    <w:p w:rsidR="005D63D0" w:rsidRPr="00252D2D" w:rsidRDefault="005D63D0">
      <w:pPr>
        <w:sectPr w:rsidR="005D63D0" w:rsidRPr="00252D2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5D63D0" w:rsidRPr="00252D2D" w:rsidRDefault="00252D2D">
      <w:pPr>
        <w:autoSpaceDE w:val="0"/>
        <w:autoSpaceDN w:val="0"/>
        <w:spacing w:before="728" w:after="0" w:line="160" w:lineRule="exact"/>
        <w:ind w:right="1080"/>
        <w:jc w:val="right"/>
      </w:pPr>
      <w:r w:rsidRPr="00252D2D">
        <w:rPr>
          <w:noProof/>
          <w:lang w:val="en-IN" w:eastAsia="en-IN"/>
        </w:rPr>
        <w:lastRenderedPageBreak/>
        <w:drawing>
          <wp:anchor distT="0" distB="0" distL="0" distR="0" simplePos="0" relativeHeight="251663360" behindDoc="1" locked="0" layoutInCell="1" allowOverlap="1" wp14:anchorId="211364FA" wp14:editId="00159C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3D0" w:rsidRPr="00252D2D" w:rsidRDefault="00252D2D">
      <w:pPr>
        <w:autoSpaceDE w:val="0"/>
        <w:autoSpaceDN w:val="0"/>
        <w:spacing w:before="228" w:after="0" w:line="280" w:lineRule="exact"/>
        <w:ind w:left="1080"/>
      </w:pPr>
      <w:r w:rsidRPr="00252D2D">
        <w:rPr>
          <w:rFonts w:eastAsia="Noto Serif"/>
          <w:b/>
          <w:color w:val="1F3864"/>
          <w:spacing w:val="-21"/>
          <w:sz w:val="28"/>
        </w:rPr>
        <w:t>Experiment 1: Library Book Reservation System (SaaS)</w:t>
      </w:r>
    </w:p>
    <w:p w:rsidR="005D63D0" w:rsidRPr="00252D2D" w:rsidRDefault="00252D2D">
      <w:pPr>
        <w:autoSpaceDE w:val="0"/>
        <w:autoSpaceDN w:val="0"/>
        <w:spacing w:before="346" w:after="0" w:line="240" w:lineRule="exact"/>
        <w:ind w:left="1080"/>
      </w:pPr>
      <w:r w:rsidRPr="00252D2D">
        <w:rPr>
          <w:rFonts w:eastAsia="Noto Serif"/>
          <w:b/>
          <w:color w:val="1F3864"/>
          <w:spacing w:val="-15"/>
          <w:sz w:val="24"/>
        </w:rPr>
        <w:t>1.1 Aim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152"/>
      </w:pPr>
      <w:r w:rsidRPr="00252D2D">
        <w:rPr>
          <w:rFonts w:eastAsia="Noto Serif"/>
          <w:color w:val="000000"/>
          <w:spacing w:val="-17"/>
        </w:rPr>
        <w:t xml:space="preserve">To design and implement a simple cloud-based software application for the SIMATS Library Book Reservation </w:t>
      </w:r>
      <w:r w:rsidRPr="00252D2D">
        <w:br/>
      </w:r>
      <w:r w:rsidRPr="00252D2D">
        <w:rPr>
          <w:rFonts w:eastAsia="Noto Serif"/>
          <w:color w:val="000000"/>
          <w:spacing w:val="-16"/>
        </w:rPr>
        <w:t>System using a Cloud Service Provi</w:t>
      </w:r>
      <w:r w:rsidRPr="00252D2D">
        <w:rPr>
          <w:rFonts w:eastAsia="Noto Serif"/>
          <w:color w:val="000000"/>
          <w:spacing w:val="-16"/>
        </w:rPr>
        <w:t xml:space="preserve">der, thereby demonstrating the Software-as-a-Service (SaaS) delivery model </w:t>
      </w:r>
      <w:r w:rsidRPr="00252D2D">
        <w:br/>
      </w:r>
      <w:r w:rsidRPr="00252D2D">
        <w:rPr>
          <w:rFonts w:eastAsia="Noto Serif"/>
          <w:color w:val="000000"/>
          <w:spacing w:val="-17"/>
        </w:rPr>
        <w:t>of cloud computing.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9"/>
          <w:sz w:val="24"/>
        </w:rPr>
        <w:t>1.2 Cloud Service Model Demonstrated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152"/>
      </w:pPr>
      <w:r w:rsidRPr="00252D2D">
        <w:rPr>
          <w:rFonts w:eastAsia="Noto Serif"/>
          <w:color w:val="000000"/>
          <w:spacing w:val="-16"/>
        </w:rPr>
        <w:t xml:space="preserve">Software-as-a-Service (SaaS) — the application is built, hosted, and delivered entirely through a cloud platform </w:t>
      </w:r>
      <w:r w:rsidRPr="00252D2D">
        <w:br/>
      </w:r>
      <w:r w:rsidRPr="00252D2D">
        <w:rPr>
          <w:rFonts w:eastAsia="Noto Serif"/>
          <w:color w:val="000000"/>
          <w:spacing w:val="-15"/>
        </w:rPr>
        <w:t>(Google A</w:t>
      </w:r>
      <w:r w:rsidRPr="00252D2D">
        <w:rPr>
          <w:rFonts w:eastAsia="Noto Serif"/>
          <w:color w:val="000000"/>
          <w:spacing w:val="-15"/>
        </w:rPr>
        <w:t xml:space="preserve">ppSheet / Google Cloud with Firebase, or an equivalent low-code SaaS builder), so the end user only </w:t>
      </w:r>
      <w:r w:rsidRPr="00252D2D">
        <w:br/>
      </w:r>
      <w:r w:rsidRPr="00252D2D">
        <w:rPr>
          <w:rFonts w:eastAsia="Noto Serif"/>
          <w:color w:val="000000"/>
          <w:spacing w:val="-19"/>
        </w:rPr>
        <w:t xml:space="preserve">interacts with the finished web/mobile application without managing any underlying infrastructure, runtime, or </w:t>
      </w:r>
      <w:r w:rsidRPr="00252D2D">
        <w:br/>
      </w:r>
      <w:r w:rsidRPr="00252D2D">
        <w:rPr>
          <w:rFonts w:eastAsia="Noto Serif"/>
          <w:color w:val="000000"/>
          <w:spacing w:val="-19"/>
        </w:rPr>
        <w:t>platform.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1.3 Tools and Platform Used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60" w:after="0" w:line="292" w:lineRule="exact"/>
        <w:ind w:left="1440" w:right="1728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4"/>
        </w:rPr>
        <w:t xml:space="preserve">Cloud Service Provider: Google Cloud Platform (Google Sheets + AppSheet) / AWS Honeycode </w:t>
      </w:r>
      <w:r w:rsidRPr="00252D2D">
        <w:br/>
      </w:r>
      <w:r w:rsidRPr="00252D2D">
        <w:tab/>
      </w:r>
      <w:r w:rsidRPr="00252D2D">
        <w:rPr>
          <w:rFonts w:eastAsia="Noto Serif"/>
          <w:color w:val="000000"/>
          <w:spacing w:val="-16"/>
        </w:rPr>
        <w:t>(equivalent SaaS no-code builder)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0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5"/>
        </w:rPr>
        <w:t>Backend data store: Google Sheets / Cloud Firestore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2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6"/>
        </w:rPr>
        <w:t>Front-end: Auto-generated SaaS application interface (AppSheet)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0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7"/>
        </w:rPr>
        <w:t>Deployment: Cloud-hosted application link, accessible from any browser or mobile device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1.4 System Design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008"/>
      </w:pPr>
      <w:r w:rsidRPr="00252D2D">
        <w:rPr>
          <w:rFonts w:eastAsia="Noto Serif"/>
          <w:color w:val="000000"/>
          <w:spacing w:val="-17"/>
        </w:rPr>
        <w:t xml:space="preserve">The Library Book Reservation System was designed around a single master data table that stores the details of </w:t>
      </w:r>
      <w:r w:rsidRPr="00252D2D">
        <w:br/>
      </w:r>
      <w:r w:rsidRPr="00252D2D">
        <w:rPr>
          <w:rFonts w:eastAsia="Noto Serif"/>
          <w:color w:val="000000"/>
          <w:spacing w:val="-17"/>
        </w:rPr>
        <w:t>every book available in the SIMATS libr</w:t>
      </w:r>
      <w:r w:rsidRPr="00252D2D">
        <w:rPr>
          <w:rFonts w:eastAsia="Noto Serif"/>
          <w:color w:val="000000"/>
          <w:spacing w:val="-17"/>
        </w:rPr>
        <w:t xml:space="preserve">ary, along with the reservation status of each copy. The data table was </w:t>
      </w:r>
      <w:r w:rsidRPr="00252D2D">
        <w:br/>
      </w:r>
      <w:r w:rsidRPr="00252D2D">
        <w:rPr>
          <w:rFonts w:eastAsia="Noto Serif"/>
          <w:color w:val="000000"/>
          <w:spacing w:val="-18"/>
        </w:rPr>
        <w:t xml:space="preserve">created on the cloud data store and connected to a SaaS application builder, which automatically generated forms, </w:t>
      </w:r>
      <w:r w:rsidRPr="00252D2D">
        <w:br/>
      </w:r>
      <w:r w:rsidRPr="00252D2D">
        <w:rPr>
          <w:rFonts w:eastAsia="Noto Serif"/>
          <w:color w:val="000000"/>
          <w:spacing w:val="-17"/>
        </w:rPr>
        <w:t>views, and dashboards for data entry, search, and status update. The</w:t>
      </w:r>
      <w:r w:rsidRPr="00252D2D">
        <w:rPr>
          <w:rFonts w:eastAsia="Noto Serif"/>
          <w:color w:val="000000"/>
          <w:spacing w:val="-17"/>
        </w:rPr>
        <w:t xml:space="preserve"> design follows a simple three-tier logic:</w:t>
      </w:r>
    </w:p>
    <w:p w:rsidR="005D63D0" w:rsidRPr="00252D2D" w:rsidRDefault="00252D2D">
      <w:pPr>
        <w:autoSpaceDE w:val="0"/>
        <w:autoSpaceDN w:val="0"/>
        <w:spacing w:before="19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1. </w:t>
      </w:r>
      <w:r w:rsidRPr="00252D2D">
        <w:rPr>
          <w:rFonts w:eastAsia="Noto Serif"/>
          <w:color w:val="000000"/>
          <w:spacing w:val="-17"/>
        </w:rPr>
        <w:t>Data Layer — cloud spreadsheet / database holding book records.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2. </w:t>
      </w:r>
      <w:r w:rsidRPr="00252D2D">
        <w:rPr>
          <w:rFonts w:eastAsia="Noto Serif"/>
          <w:color w:val="000000"/>
          <w:spacing w:val="-17"/>
        </w:rPr>
        <w:t>Application Layer — SaaS builder engine that generates the app UI, validation rules, and workflows.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3. </w:t>
      </w:r>
      <w:r w:rsidRPr="00252D2D">
        <w:rPr>
          <w:rFonts w:eastAsia="Noto Serif"/>
          <w:color w:val="000000"/>
          <w:spacing w:val="-19"/>
        </w:rPr>
        <w:t xml:space="preserve">Presentation Layer — browser/mobile app </w:t>
      </w:r>
      <w:r w:rsidRPr="00252D2D">
        <w:rPr>
          <w:rFonts w:eastAsia="Noto Serif"/>
          <w:color w:val="000000"/>
          <w:spacing w:val="-19"/>
        </w:rPr>
        <w:t>through which the librarian and students interact with the system.</w:t>
      </w:r>
    </w:p>
    <w:p w:rsidR="005D63D0" w:rsidRPr="00252D2D" w:rsidRDefault="00252D2D">
      <w:pPr>
        <w:autoSpaceDE w:val="0"/>
        <w:autoSpaceDN w:val="0"/>
        <w:spacing w:before="294" w:after="86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1.5 Database Schema / Fields Used</w:t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20"/>
      </w:tblGrid>
      <w:tr w:rsidR="005D63D0" w:rsidRPr="00252D2D">
        <w:trPr>
          <w:trHeight w:hRule="exact" w:val="46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46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7"/>
                <w:sz w:val="20"/>
              </w:rPr>
              <w:t>Field Name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46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6"/>
                <w:sz w:val="20"/>
              </w:rPr>
              <w:t>Data Type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46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8"/>
                <w:sz w:val="20"/>
              </w:rPr>
              <w:t>Description</w:t>
            </w:r>
          </w:p>
        </w:tc>
      </w:tr>
      <w:tr w:rsidR="005D63D0" w:rsidRPr="00252D2D">
        <w:trPr>
          <w:trHeight w:hRule="exact" w:val="66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4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8"/>
                <w:sz w:val="20"/>
              </w:rPr>
              <w:t xml:space="preserve">Book ID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40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9"/>
                <w:sz w:val="20"/>
              </w:rPr>
              <w:t xml:space="preserve">Text / Auto ID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96" w:after="0" w:line="230" w:lineRule="exact"/>
              <w:ind w:left="104" w:right="14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Unique identifier generated for every book </w:t>
            </w:r>
            <w:r w:rsidRPr="00252D2D">
              <w:br/>
            </w:r>
            <w:r w:rsidRPr="00252D2D">
              <w:rPr>
                <w:rFonts w:eastAsia="Noto Serif"/>
                <w:color w:val="000000"/>
                <w:spacing w:val="-18"/>
                <w:sz w:val="20"/>
              </w:rPr>
              <w:t xml:space="preserve">entry 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1"/>
                <w:sz w:val="20"/>
              </w:rPr>
              <w:t xml:space="preserve">Title of the Book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Text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Name of the book 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Author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Text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Name of the author of the book </w:t>
            </w:r>
          </w:p>
        </w:tc>
      </w:tr>
      <w:tr w:rsidR="005D63D0" w:rsidRPr="00252D2D">
        <w:trPr>
          <w:trHeight w:hRule="exact" w:val="44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3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Publication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30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Text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30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Publishing house of the book 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6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Year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6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20"/>
                <w:sz w:val="20"/>
              </w:rPr>
              <w:t xml:space="preserve">Number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6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Year of publication 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Edition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Text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7"/>
                <w:sz w:val="20"/>
              </w:rPr>
              <w:t xml:space="preserve">Edition number/name of the book </w:t>
            </w:r>
          </w:p>
        </w:tc>
      </w:tr>
      <w:tr w:rsidR="005D63D0" w:rsidRPr="00252D2D">
        <w:trPr>
          <w:trHeight w:hRule="exact" w:val="66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4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9"/>
                <w:sz w:val="20"/>
              </w:rPr>
              <w:t xml:space="preserve">No. of Copies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40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20"/>
                <w:sz w:val="20"/>
              </w:rPr>
              <w:t xml:space="preserve">Number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96" w:after="0" w:line="230" w:lineRule="exact"/>
              <w:ind w:left="104" w:right="432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Total number of copies available in the </w:t>
            </w:r>
            <w:r w:rsidRPr="00252D2D">
              <w:br/>
            </w:r>
            <w:r w:rsidRPr="00252D2D">
              <w:rPr>
                <w:rFonts w:eastAsia="Noto Serif"/>
                <w:color w:val="000000"/>
                <w:spacing w:val="-17"/>
                <w:sz w:val="20"/>
              </w:rPr>
              <w:t xml:space="preserve">library </w:t>
            </w:r>
          </w:p>
        </w:tc>
      </w:tr>
    </w:tbl>
    <w:p w:rsidR="005D63D0" w:rsidRPr="00252D2D" w:rsidRDefault="005D63D0">
      <w:pPr>
        <w:autoSpaceDE w:val="0"/>
        <w:autoSpaceDN w:val="0"/>
        <w:spacing w:after="0" w:line="20" w:lineRule="exact"/>
      </w:pPr>
    </w:p>
    <w:p w:rsidR="005D63D0" w:rsidRPr="00252D2D" w:rsidRDefault="005D63D0">
      <w:pPr>
        <w:sectPr w:rsidR="005D63D0" w:rsidRPr="00252D2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5D63D0" w:rsidRPr="00252D2D" w:rsidRDefault="00252D2D">
      <w:pPr>
        <w:autoSpaceDE w:val="0"/>
        <w:autoSpaceDN w:val="0"/>
        <w:spacing w:before="728" w:after="192" w:line="160" w:lineRule="exact"/>
        <w:ind w:right="1080"/>
        <w:jc w:val="right"/>
      </w:pPr>
      <w:r w:rsidRPr="00252D2D">
        <w:rPr>
          <w:noProof/>
          <w:lang w:val="en-IN" w:eastAsia="en-IN"/>
        </w:rPr>
        <w:lastRenderedPageBreak/>
        <w:drawing>
          <wp:anchor distT="0" distB="0" distL="0" distR="0" simplePos="0" relativeHeight="251666432" behindDoc="1" locked="0" layoutInCell="1" allowOverlap="1" wp14:anchorId="4BAF9938" wp14:editId="2A95E6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2D2D"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 wp14:anchorId="53B92261" wp14:editId="0068C792">
            <wp:simplePos x="0" y="0"/>
            <wp:positionH relativeFrom="page">
              <wp:posOffset>685800</wp:posOffset>
            </wp:positionH>
            <wp:positionV relativeFrom="page">
              <wp:posOffset>603250</wp:posOffset>
            </wp:positionV>
            <wp:extent cx="6400800" cy="2540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20"/>
      </w:tblGrid>
      <w:tr w:rsidR="005D63D0" w:rsidRPr="00252D2D">
        <w:trPr>
          <w:trHeight w:hRule="exact" w:val="44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7"/>
                <w:sz w:val="20"/>
              </w:rPr>
              <w:t>Field Name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6"/>
                <w:sz w:val="20"/>
              </w:rPr>
              <w:t>Data Type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8"/>
                <w:sz w:val="20"/>
              </w:rPr>
              <w:t>Description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9"/>
                <w:sz w:val="20"/>
              </w:rPr>
              <w:t xml:space="preserve">Rack No.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Text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Physical rack location of the book </w:t>
            </w:r>
          </w:p>
        </w:tc>
      </w:tr>
      <w:tr w:rsidR="005D63D0" w:rsidRPr="00252D2D">
        <w:trPr>
          <w:trHeight w:hRule="exact" w:val="66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46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Status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46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Enum (Taken / Returned)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00" w:after="0" w:line="23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Current reservation/availability status of the </w:t>
            </w: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book copy </w:t>
            </w:r>
          </w:p>
        </w:tc>
      </w:tr>
    </w:tbl>
    <w:p w:rsidR="005D63D0" w:rsidRPr="00252D2D" w:rsidRDefault="005D63D0">
      <w:pPr>
        <w:autoSpaceDE w:val="0"/>
        <w:autoSpaceDN w:val="0"/>
        <w:spacing w:after="0" w:line="20" w:lineRule="exact"/>
      </w:pPr>
    </w:p>
    <w:p w:rsidR="005D63D0" w:rsidRPr="00252D2D" w:rsidRDefault="00252D2D">
      <w:pPr>
        <w:autoSpaceDE w:val="0"/>
        <w:autoSpaceDN w:val="0"/>
        <w:spacing w:before="240" w:after="0" w:line="240" w:lineRule="exact"/>
        <w:ind w:left="1080"/>
      </w:pPr>
      <w:r w:rsidRPr="00252D2D">
        <w:rPr>
          <w:rFonts w:eastAsia="Noto Serif"/>
          <w:b/>
          <w:color w:val="1F3864"/>
          <w:spacing w:val="-20"/>
          <w:sz w:val="24"/>
        </w:rPr>
        <w:t>1.6 Procedure</w:t>
      </w:r>
    </w:p>
    <w:p w:rsidR="005D63D0" w:rsidRPr="00252D2D" w:rsidRDefault="00252D2D">
      <w:pPr>
        <w:autoSpaceDE w:val="0"/>
        <w:autoSpaceDN w:val="0"/>
        <w:spacing w:before="134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1. </w:t>
      </w:r>
      <w:r w:rsidRPr="00252D2D">
        <w:rPr>
          <w:rFonts w:eastAsia="Noto Serif"/>
          <w:color w:val="000000"/>
          <w:spacing w:val="-17"/>
        </w:rPr>
        <w:t>Logged into the Cloud Service Provider console and created a new project/workspace.</w:t>
      </w:r>
    </w:p>
    <w:p w:rsidR="005D63D0" w:rsidRPr="00252D2D" w:rsidRDefault="00252D2D">
      <w:pPr>
        <w:autoSpaceDE w:val="0"/>
        <w:autoSpaceDN w:val="0"/>
        <w:spacing w:before="15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2. </w:t>
      </w:r>
      <w:r w:rsidRPr="00252D2D">
        <w:rPr>
          <w:rFonts w:eastAsia="Noto Serif"/>
          <w:color w:val="000000"/>
          <w:spacing w:val="-19"/>
        </w:rPr>
        <w:t>Created a cloud-hosted spreadsheet/database and defined the columns as per the schema above.</w:t>
      </w:r>
    </w:p>
    <w:p w:rsidR="005D63D0" w:rsidRPr="00252D2D" w:rsidRDefault="00252D2D">
      <w:pPr>
        <w:autoSpaceDE w:val="0"/>
        <w:autoSpaceDN w:val="0"/>
        <w:spacing w:before="78" w:after="0" w:line="292" w:lineRule="exact"/>
        <w:ind w:left="1080" w:right="2016"/>
      </w:pPr>
      <w:r w:rsidRPr="00252D2D">
        <w:rPr>
          <w:rFonts w:eastAsia="Noto Serif"/>
          <w:b/>
          <w:color w:val="000000"/>
          <w:spacing w:val="-9"/>
        </w:rPr>
        <w:t xml:space="preserve">3. </w:t>
      </w:r>
      <w:r w:rsidRPr="00252D2D">
        <w:rPr>
          <w:rFonts w:eastAsia="Noto Serif"/>
          <w:color w:val="000000"/>
          <w:spacing w:val="-17"/>
        </w:rPr>
        <w:t xml:space="preserve">Connected the data source to the SaaS application builder (AppSheet) and generated the application </w:t>
      </w:r>
      <w:r w:rsidRPr="00252D2D">
        <w:br/>
      </w:r>
      <w:r w:rsidRPr="00252D2D">
        <w:rPr>
          <w:rFonts w:eastAsia="Noto Serif"/>
          <w:color w:val="000000"/>
          <w:spacing w:val="-19"/>
        </w:rPr>
        <w:t>automatically from the data structure.</w:t>
      </w:r>
    </w:p>
    <w:p w:rsidR="005D63D0" w:rsidRPr="00252D2D" w:rsidRDefault="00252D2D">
      <w:pPr>
        <w:autoSpaceDE w:val="0"/>
        <w:autoSpaceDN w:val="0"/>
        <w:spacing w:before="80" w:after="0" w:line="290" w:lineRule="exact"/>
        <w:ind w:left="1080" w:right="1440"/>
      </w:pPr>
      <w:r w:rsidRPr="00252D2D">
        <w:rPr>
          <w:rFonts w:eastAsia="Noto Serif"/>
          <w:b/>
          <w:color w:val="000000"/>
          <w:spacing w:val="-9"/>
        </w:rPr>
        <w:t xml:space="preserve">4. </w:t>
      </w:r>
      <w:r w:rsidRPr="00252D2D">
        <w:rPr>
          <w:rFonts w:eastAsia="Noto Serif"/>
          <w:color w:val="000000"/>
          <w:spacing w:val="-16"/>
        </w:rPr>
        <w:t xml:space="preserve">Customised the views to include a Search/Browse view, an Add/Edit Book Details form, and a Reservation </w:t>
      </w:r>
      <w:r w:rsidRPr="00252D2D">
        <w:br/>
      </w:r>
      <w:r w:rsidRPr="00252D2D">
        <w:rPr>
          <w:rFonts w:eastAsia="Noto Serif"/>
          <w:color w:val="000000"/>
          <w:spacing w:val="-16"/>
        </w:rPr>
        <w:t>Status</w:t>
      </w:r>
      <w:r w:rsidRPr="00252D2D">
        <w:rPr>
          <w:rFonts w:eastAsia="Noto Serif"/>
          <w:color w:val="000000"/>
          <w:spacing w:val="-16"/>
        </w:rPr>
        <w:t xml:space="preserve"> view (Taken/Returned toggle).</w:t>
      </w:r>
    </w:p>
    <w:p w:rsidR="005D63D0" w:rsidRPr="00252D2D" w:rsidRDefault="00252D2D">
      <w:pPr>
        <w:autoSpaceDE w:val="0"/>
        <w:autoSpaceDN w:val="0"/>
        <w:spacing w:before="82" w:after="0" w:line="290" w:lineRule="exact"/>
        <w:ind w:left="1080" w:right="1296"/>
      </w:pPr>
      <w:r w:rsidRPr="00252D2D">
        <w:rPr>
          <w:rFonts w:eastAsia="Noto Serif"/>
          <w:b/>
          <w:color w:val="000000"/>
          <w:spacing w:val="-9"/>
        </w:rPr>
        <w:t xml:space="preserve">5. </w:t>
      </w:r>
      <w:r w:rsidRPr="00252D2D">
        <w:rPr>
          <w:rFonts w:eastAsia="Noto Serif"/>
          <w:color w:val="000000"/>
          <w:spacing w:val="-15"/>
        </w:rPr>
        <w:t xml:space="preserve">Set validation rules — e.g., Status can only be "Taken" or "Returned", Year must be numeric, No. of Copies </w:t>
      </w:r>
      <w:r w:rsidRPr="00252D2D">
        <w:br/>
      </w:r>
      <w:r w:rsidRPr="00252D2D">
        <w:rPr>
          <w:rFonts w:eastAsia="Noto Serif"/>
          <w:color w:val="000000"/>
          <w:spacing w:val="-19"/>
        </w:rPr>
        <w:t>must be greater than 0.</w:t>
      </w:r>
    </w:p>
    <w:p w:rsidR="005D63D0" w:rsidRPr="00252D2D" w:rsidRDefault="00252D2D">
      <w:pPr>
        <w:autoSpaceDE w:val="0"/>
        <w:autoSpaceDN w:val="0"/>
        <w:spacing w:before="15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6. </w:t>
      </w:r>
      <w:r w:rsidRPr="00252D2D">
        <w:rPr>
          <w:rFonts w:eastAsia="Noto Serif"/>
          <w:color w:val="000000"/>
          <w:spacing w:val="-17"/>
        </w:rPr>
        <w:t>Deployed the application on the cloud and generated a shareable SaaS application link.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7. </w:t>
      </w:r>
      <w:r w:rsidRPr="00252D2D">
        <w:rPr>
          <w:rFonts w:eastAsia="Noto Serif"/>
          <w:color w:val="000000"/>
          <w:spacing w:val="-18"/>
        </w:rPr>
        <w:t>Tested the application by adding sample book records and toggling the reservation status.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6"/>
          <w:sz w:val="24"/>
        </w:rPr>
        <w:t>1.7 Sample Output / Result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152"/>
      </w:pPr>
      <w:r w:rsidRPr="00252D2D">
        <w:rPr>
          <w:rFonts w:eastAsia="Noto Serif"/>
          <w:color w:val="000000"/>
          <w:spacing w:val="-16"/>
        </w:rPr>
        <w:t xml:space="preserve">A working SaaS-based Library Book Reservation application was successfully deployed on the cloud platform. </w:t>
      </w:r>
      <w:r w:rsidRPr="00252D2D">
        <w:br/>
      </w:r>
      <w:r w:rsidRPr="00252D2D">
        <w:rPr>
          <w:rFonts w:eastAsia="Noto Serif"/>
          <w:color w:val="000000"/>
          <w:spacing w:val="-18"/>
        </w:rPr>
        <w:t xml:space="preserve">Librarians/students can add </w:t>
      </w:r>
      <w:r w:rsidRPr="00252D2D">
        <w:rPr>
          <w:rFonts w:eastAsia="Noto Serif"/>
          <w:color w:val="000000"/>
          <w:spacing w:val="-18"/>
        </w:rPr>
        <w:t xml:space="preserve">new book entries, search existing records by title/author, and update the Status field 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between "Taken" and "Returned" in real time, with changes instantly reflected across all connected devices since </w:t>
      </w:r>
      <w:r w:rsidRPr="00252D2D">
        <w:br/>
      </w:r>
      <w:r w:rsidRPr="00252D2D">
        <w:rPr>
          <w:rFonts w:eastAsia="Noto Serif"/>
          <w:color w:val="000000"/>
          <w:spacing w:val="-17"/>
        </w:rPr>
        <w:t>data is stored centrally in the cloud.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7"/>
          <w:sz w:val="24"/>
        </w:rPr>
        <w:t>1.8 Analysis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008"/>
      </w:pPr>
      <w:r w:rsidRPr="00252D2D">
        <w:rPr>
          <w:rFonts w:eastAsia="Noto Serif"/>
          <w:color w:val="000000"/>
          <w:spacing w:val="-18"/>
        </w:rPr>
        <w:t>Th</w:t>
      </w:r>
      <w:r w:rsidRPr="00252D2D">
        <w:rPr>
          <w:rFonts w:eastAsia="Noto Serif"/>
          <w:color w:val="000000"/>
          <w:spacing w:val="-18"/>
        </w:rPr>
        <w:t xml:space="preserve">e experiment demonstrates the core SaaS characteristics of on-demand access, centralised data storage, </w:t>
      </w:r>
      <w:r w:rsidRPr="00252D2D">
        <w:br/>
      </w:r>
      <w:r w:rsidRPr="00252D2D">
        <w:rPr>
          <w:rFonts w:eastAsia="Noto Serif"/>
          <w:color w:val="000000"/>
          <w:spacing w:val="-18"/>
        </w:rPr>
        <w:t xml:space="preserve">multi-device accessibility, and zero infrastructure management for the end user. The librarian does not need to </w:t>
      </w:r>
      <w:r w:rsidRPr="00252D2D">
        <w:br/>
      </w:r>
      <w:r w:rsidRPr="00252D2D">
        <w:rPr>
          <w:rFonts w:eastAsia="Noto Serif"/>
          <w:color w:val="000000"/>
          <w:spacing w:val="-17"/>
        </w:rPr>
        <w:t>install any software locally — the enti</w:t>
      </w:r>
      <w:r w:rsidRPr="00252D2D">
        <w:rPr>
          <w:rFonts w:eastAsia="Noto Serif"/>
          <w:color w:val="000000"/>
          <w:spacing w:val="-17"/>
        </w:rPr>
        <w:t xml:space="preserve">re book reservation workflow is delivered as a ready-to-use service over the </w:t>
      </w:r>
      <w:r w:rsidRPr="00252D2D">
        <w:br/>
      </w:r>
      <w:r w:rsidRPr="00252D2D">
        <w:rPr>
          <w:rFonts w:eastAsia="Noto Serif"/>
          <w:color w:val="000000"/>
          <w:spacing w:val="-17"/>
        </w:rPr>
        <w:t>internet, confirming the practical realisation of the SaaS model.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1.9 Conclusion</w:t>
      </w:r>
    </w:p>
    <w:p w:rsidR="005D63D0" w:rsidRPr="00252D2D" w:rsidRDefault="00252D2D">
      <w:pPr>
        <w:autoSpaceDE w:val="0"/>
        <w:autoSpaceDN w:val="0"/>
        <w:spacing w:before="61" w:after="0" w:line="291" w:lineRule="exact"/>
        <w:ind w:left="1080" w:right="1728"/>
      </w:pPr>
      <w:r w:rsidRPr="00252D2D">
        <w:rPr>
          <w:rFonts w:eastAsia="Noto Serif"/>
          <w:color w:val="000000"/>
          <w:spacing w:val="-16"/>
        </w:rPr>
        <w:t xml:space="preserve">The Library Book Reservation System was successfully built and hosted using a Cloud Service Provider, 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effectively demonstrating the SaaS delivery model. The application fulfils all required fields and provides </w:t>
      </w:r>
      <w:r w:rsidRPr="00252D2D">
        <w:br/>
      </w:r>
      <w:r w:rsidRPr="00252D2D">
        <w:rPr>
          <w:rFonts w:eastAsia="Noto Serif"/>
          <w:color w:val="000000"/>
          <w:spacing w:val="-17"/>
        </w:rPr>
        <w:t>real-time, multi-user access to book reserva</w:t>
      </w:r>
      <w:r w:rsidRPr="00252D2D">
        <w:rPr>
          <w:rFonts w:eastAsia="Noto Serif"/>
          <w:color w:val="000000"/>
          <w:spacing w:val="-17"/>
        </w:rPr>
        <w:t>tion data, validating the objective of the experiment.</w:t>
      </w:r>
    </w:p>
    <w:p w:rsidR="005D63D0" w:rsidRPr="00252D2D" w:rsidRDefault="005D63D0">
      <w:pPr>
        <w:sectPr w:rsidR="005D63D0" w:rsidRPr="00252D2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5D63D0" w:rsidRPr="00252D2D" w:rsidRDefault="00252D2D">
      <w:pPr>
        <w:autoSpaceDE w:val="0"/>
        <w:autoSpaceDN w:val="0"/>
        <w:spacing w:before="728" w:after="0" w:line="160" w:lineRule="exact"/>
        <w:ind w:right="1080"/>
        <w:jc w:val="right"/>
      </w:pPr>
      <w:r w:rsidRPr="00252D2D">
        <w:rPr>
          <w:noProof/>
          <w:lang w:val="en-IN" w:eastAsia="en-IN"/>
        </w:rPr>
        <w:lastRenderedPageBreak/>
        <w:drawing>
          <wp:anchor distT="0" distB="0" distL="0" distR="0" simplePos="0" relativeHeight="251668480" behindDoc="1" locked="0" layoutInCell="1" allowOverlap="1" wp14:anchorId="4EBCE7D5" wp14:editId="4016AE4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3D0" w:rsidRPr="00252D2D" w:rsidRDefault="00252D2D">
      <w:pPr>
        <w:autoSpaceDE w:val="0"/>
        <w:autoSpaceDN w:val="0"/>
        <w:spacing w:before="228" w:after="0" w:line="280" w:lineRule="exact"/>
        <w:ind w:left="1080"/>
      </w:pPr>
      <w:r w:rsidRPr="00252D2D">
        <w:rPr>
          <w:rFonts w:eastAsia="Noto Serif"/>
          <w:b/>
          <w:color w:val="1F3864"/>
          <w:spacing w:val="-22"/>
          <w:sz w:val="28"/>
        </w:rPr>
        <w:t>Experiment 2: Payroll Processing System (SaaS)</w:t>
      </w:r>
    </w:p>
    <w:p w:rsidR="005D63D0" w:rsidRPr="00252D2D" w:rsidRDefault="00252D2D">
      <w:pPr>
        <w:autoSpaceDE w:val="0"/>
        <w:autoSpaceDN w:val="0"/>
        <w:spacing w:before="274" w:after="0" w:line="312" w:lineRule="exact"/>
        <w:ind w:left="1080" w:right="1440"/>
      </w:pPr>
      <w:r w:rsidRPr="00252D2D">
        <w:rPr>
          <w:rFonts w:eastAsia="Noto Serif"/>
          <w:b/>
          <w:color w:val="1F3864"/>
          <w:spacing w:val="-15"/>
          <w:sz w:val="24"/>
        </w:rPr>
        <w:t>2.1 Aim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To design and implement a simple cloud-based software application for a Payroll Processing System using a </w:t>
      </w:r>
      <w:r w:rsidRPr="00252D2D">
        <w:br/>
      </w:r>
      <w:r w:rsidRPr="00252D2D">
        <w:rPr>
          <w:rFonts w:eastAsia="Noto Serif"/>
          <w:color w:val="000000"/>
          <w:spacing w:val="-16"/>
        </w:rPr>
        <w:t xml:space="preserve">Cloud Service Provider, thereby demonstrating the Software-as-a-Service (SaaS) delivery model of cloud </w:t>
      </w:r>
      <w:r w:rsidRPr="00252D2D">
        <w:br/>
      </w:r>
      <w:r w:rsidRPr="00252D2D">
        <w:rPr>
          <w:rFonts w:eastAsia="Noto Serif"/>
          <w:color w:val="000000"/>
          <w:spacing w:val="-19"/>
        </w:rPr>
        <w:t>computing.</w:t>
      </w:r>
    </w:p>
    <w:p w:rsidR="005D63D0" w:rsidRPr="00252D2D" w:rsidRDefault="00252D2D">
      <w:pPr>
        <w:autoSpaceDE w:val="0"/>
        <w:autoSpaceDN w:val="0"/>
        <w:spacing w:before="212" w:after="0" w:line="322" w:lineRule="exact"/>
        <w:ind w:left="1080" w:right="1440"/>
      </w:pPr>
      <w:r w:rsidRPr="00252D2D">
        <w:rPr>
          <w:rFonts w:eastAsia="Noto Serif"/>
          <w:b/>
          <w:color w:val="1F3864"/>
          <w:spacing w:val="-19"/>
          <w:sz w:val="24"/>
        </w:rPr>
        <w:t>2.2 Cloud Service Model Demonstrat</w:t>
      </w:r>
      <w:r w:rsidRPr="00252D2D">
        <w:rPr>
          <w:rFonts w:eastAsia="Noto Serif"/>
          <w:b/>
          <w:color w:val="1F3864"/>
          <w:spacing w:val="-19"/>
          <w:sz w:val="24"/>
        </w:rPr>
        <w:t>ed</w:t>
      </w:r>
      <w:r w:rsidRPr="00252D2D">
        <w:br/>
      </w:r>
      <w:r w:rsidRPr="00252D2D">
        <w:rPr>
          <w:rFonts w:eastAsia="Noto Serif"/>
          <w:color w:val="000000"/>
          <w:spacing w:val="-16"/>
        </w:rPr>
        <w:t xml:space="preserve">Software-as-a-Service (SaaS) — the payroll application is entirely built and delivered through the cloud, with </w:t>
      </w:r>
      <w:r w:rsidRPr="00252D2D">
        <w:br/>
      </w:r>
      <w:r w:rsidRPr="00252D2D">
        <w:rPr>
          <w:rFonts w:eastAsia="Noto Serif"/>
          <w:color w:val="000000"/>
          <w:spacing w:val="-18"/>
        </w:rPr>
        <w:t>automatic computation of pay components handled by the SaaS builder's formula/workflow engine.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2.3 Tools and Platform Used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2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4"/>
        </w:rPr>
        <w:t xml:space="preserve">Cloud Service </w:t>
      </w:r>
      <w:r w:rsidRPr="00252D2D">
        <w:rPr>
          <w:rFonts w:eastAsia="Noto Serif"/>
          <w:color w:val="000000"/>
          <w:spacing w:val="-14"/>
        </w:rPr>
        <w:t>Provider: Google Cloud Platform (Google Sheets + AppSheet) / equivalent SaaS builder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2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7"/>
        </w:rPr>
        <w:t>Backend data store: Google Sheets / Cloud Firestore with formula-driven computed columns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0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7"/>
        </w:rPr>
        <w:t>Front-end: Auto-generated SaaS application interface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2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7"/>
        </w:rPr>
        <w:t xml:space="preserve">Deployment: </w:t>
      </w:r>
      <w:r w:rsidRPr="00252D2D">
        <w:rPr>
          <w:rFonts w:eastAsia="Noto Serif"/>
          <w:color w:val="000000"/>
          <w:spacing w:val="-17"/>
        </w:rPr>
        <w:t>Cloud-hosted application link accessible from any device</w:t>
      </w:r>
    </w:p>
    <w:p w:rsidR="005D63D0" w:rsidRPr="00252D2D" w:rsidRDefault="00252D2D">
      <w:pPr>
        <w:autoSpaceDE w:val="0"/>
        <w:autoSpaceDN w:val="0"/>
        <w:spacing w:before="223" w:after="0" w:line="311" w:lineRule="exact"/>
        <w:ind w:left="1080" w:right="1008"/>
      </w:pPr>
      <w:r w:rsidRPr="00252D2D">
        <w:rPr>
          <w:rFonts w:eastAsia="Noto Serif"/>
          <w:b/>
          <w:color w:val="1F3864"/>
          <w:spacing w:val="-18"/>
          <w:sz w:val="24"/>
        </w:rPr>
        <w:t>2.4 System Design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The Payroll Processing System was designed with a master employee table that stores basic employee and </w:t>
      </w:r>
      <w:r w:rsidRPr="00252D2D">
        <w:br/>
      </w:r>
      <w:r w:rsidRPr="00252D2D">
        <w:rPr>
          <w:rFonts w:eastAsia="Noto Serif"/>
          <w:color w:val="000000"/>
          <w:spacing w:val="-17"/>
        </w:rPr>
        <w:t>salary-component data, and computed (virtual) columns that automatically calc</w:t>
      </w:r>
      <w:r w:rsidRPr="00252D2D">
        <w:rPr>
          <w:rFonts w:eastAsia="Noto Serif"/>
          <w:color w:val="000000"/>
          <w:spacing w:val="-17"/>
        </w:rPr>
        <w:t xml:space="preserve">ulate Gross Pay and Net Pay using </w:t>
      </w:r>
      <w:r w:rsidRPr="00252D2D">
        <w:br/>
      </w:r>
      <w:r w:rsidRPr="00252D2D">
        <w:rPr>
          <w:rFonts w:eastAsia="Noto Serif"/>
          <w:color w:val="000000"/>
          <w:spacing w:val="-17"/>
        </w:rPr>
        <w:t>cloud formulas. The design layers are:</w:t>
      </w:r>
    </w:p>
    <w:p w:rsidR="005D63D0" w:rsidRPr="00252D2D" w:rsidRDefault="00252D2D">
      <w:pPr>
        <w:autoSpaceDE w:val="0"/>
        <w:autoSpaceDN w:val="0"/>
        <w:spacing w:before="19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1. </w:t>
      </w:r>
      <w:r w:rsidRPr="00252D2D">
        <w:rPr>
          <w:rFonts w:eastAsia="Noto Serif"/>
          <w:color w:val="000000"/>
          <w:spacing w:val="-17"/>
        </w:rPr>
        <w:t>Data Layer — cloud data store holding raw employee salary inputs.</w:t>
      </w:r>
    </w:p>
    <w:p w:rsidR="005D63D0" w:rsidRPr="00252D2D" w:rsidRDefault="00252D2D">
      <w:pPr>
        <w:autoSpaceDE w:val="0"/>
        <w:autoSpaceDN w:val="0"/>
        <w:spacing w:before="78" w:after="0" w:line="292" w:lineRule="exact"/>
        <w:ind w:left="1080" w:right="1584"/>
      </w:pPr>
      <w:r w:rsidRPr="00252D2D">
        <w:rPr>
          <w:rFonts w:eastAsia="Noto Serif"/>
          <w:b/>
          <w:color w:val="000000"/>
          <w:spacing w:val="-9"/>
        </w:rPr>
        <w:t xml:space="preserve">2. </w:t>
      </w:r>
      <w:r w:rsidRPr="00252D2D">
        <w:rPr>
          <w:rFonts w:eastAsia="Noto Serif"/>
          <w:color w:val="000000"/>
          <w:spacing w:val="-17"/>
        </w:rPr>
        <w:t xml:space="preserve">Computation Layer — formula/workflow engine of the SaaS builder that derives Gross Pay and Net Pay </w:t>
      </w:r>
      <w:r w:rsidRPr="00252D2D">
        <w:br/>
      </w:r>
      <w:r w:rsidRPr="00252D2D">
        <w:rPr>
          <w:rFonts w:eastAsia="Noto Serif"/>
          <w:color w:val="000000"/>
          <w:spacing w:val="-19"/>
        </w:rPr>
        <w:t>automatica</w:t>
      </w:r>
      <w:r w:rsidRPr="00252D2D">
        <w:rPr>
          <w:rFonts w:eastAsia="Noto Serif"/>
          <w:color w:val="000000"/>
          <w:spacing w:val="-19"/>
        </w:rPr>
        <w:t>lly whenever input values change.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3. </w:t>
      </w:r>
      <w:r w:rsidRPr="00252D2D">
        <w:rPr>
          <w:rFonts w:eastAsia="Noto Serif"/>
          <w:color w:val="000000"/>
          <w:spacing w:val="-18"/>
        </w:rPr>
        <w:t>Presentation Layer — dashboard/app view where HR staff can view and manage payroll records.</w:t>
      </w:r>
    </w:p>
    <w:p w:rsidR="005D63D0" w:rsidRPr="00252D2D" w:rsidRDefault="00252D2D">
      <w:pPr>
        <w:autoSpaceDE w:val="0"/>
        <w:autoSpaceDN w:val="0"/>
        <w:spacing w:before="294" w:after="98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2.5 Database Schema / Fields Used</w:t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20"/>
      </w:tblGrid>
      <w:tr w:rsidR="005D63D0" w:rsidRPr="00252D2D">
        <w:trPr>
          <w:trHeight w:hRule="exact" w:val="46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32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7"/>
                <w:sz w:val="20"/>
              </w:rPr>
              <w:t>Field Name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32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6"/>
                <w:sz w:val="20"/>
              </w:rPr>
              <w:t>Data Type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32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8"/>
                <w:sz w:val="20"/>
              </w:rPr>
              <w:t>Description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Employee ID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9"/>
                <w:sz w:val="20"/>
              </w:rPr>
              <w:t xml:space="preserve">Text / Auto ID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Unique identifier for the employee 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Name of Employee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Text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Full name of the employee </w:t>
            </w:r>
          </w:p>
        </w:tc>
      </w:tr>
      <w:tr w:rsidR="005D63D0" w:rsidRPr="00252D2D">
        <w:trPr>
          <w:trHeight w:hRule="exact" w:val="66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92" w:after="0" w:line="230" w:lineRule="exact"/>
              <w:ind w:left="100" w:right="14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Experience in Present </w:t>
            </w:r>
            <w:r w:rsidRPr="00252D2D">
              <w:br/>
            </w: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Org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3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Number (Years)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3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Years of service in the current organisation 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Overall Experience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Number (Years)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Total years of professional experience 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2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1"/>
                <w:sz w:val="20"/>
              </w:rPr>
              <w:t xml:space="preserve">Basic Pay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2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Currency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2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Base salary before allowances </w:t>
            </w:r>
          </w:p>
        </w:tc>
      </w:tr>
      <w:tr w:rsidR="005D63D0" w:rsidRPr="00252D2D">
        <w:trPr>
          <w:trHeight w:hRule="exact" w:val="44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8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3"/>
                <w:sz w:val="20"/>
              </w:rPr>
              <w:t xml:space="preserve">HRA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Currency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House Rent Allowance 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"/>
                <w:sz w:val="20"/>
              </w:rPr>
              <w:t xml:space="preserve">DA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Currency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2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Dearness Allowance </w:t>
            </w:r>
          </w:p>
        </w:tc>
      </w:tr>
      <w:tr w:rsidR="005D63D0" w:rsidRPr="00252D2D">
        <w:trPr>
          <w:trHeight w:hRule="exact" w:val="42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6"/>
                <w:sz w:val="20"/>
              </w:rPr>
              <w:t xml:space="preserve">TA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Currency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Travel Allowance </w:t>
            </w:r>
          </w:p>
        </w:tc>
      </w:tr>
      <w:tr w:rsidR="005D63D0" w:rsidRPr="00252D2D">
        <w:trPr>
          <w:trHeight w:hRule="exact" w:val="66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38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Gross Pay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38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Computed (Currency)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92" w:after="0" w:line="230" w:lineRule="exact"/>
              <w:ind w:left="104" w:right="1152"/>
            </w:pPr>
            <w:r w:rsidRPr="00252D2D">
              <w:rPr>
                <w:rFonts w:eastAsia="Noto Serif"/>
                <w:color w:val="000000"/>
                <w:spacing w:val="-6"/>
                <w:sz w:val="20"/>
              </w:rPr>
              <w:t xml:space="preserve">Basic Pay + HRA + DA + TA </w:t>
            </w:r>
            <w:r w:rsidRPr="00252D2D">
              <w:br/>
            </w: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(auto-calculated) </w:t>
            </w:r>
          </w:p>
        </w:tc>
      </w:tr>
    </w:tbl>
    <w:p w:rsidR="005D63D0" w:rsidRPr="00252D2D" w:rsidRDefault="005D63D0">
      <w:pPr>
        <w:autoSpaceDE w:val="0"/>
        <w:autoSpaceDN w:val="0"/>
        <w:spacing w:after="0" w:line="20" w:lineRule="exact"/>
      </w:pPr>
    </w:p>
    <w:p w:rsidR="005D63D0" w:rsidRPr="00252D2D" w:rsidRDefault="005D63D0">
      <w:pPr>
        <w:sectPr w:rsidR="005D63D0" w:rsidRPr="00252D2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5D63D0" w:rsidRPr="00252D2D" w:rsidRDefault="00252D2D">
      <w:pPr>
        <w:autoSpaceDE w:val="0"/>
        <w:autoSpaceDN w:val="0"/>
        <w:spacing w:before="728" w:after="192" w:line="160" w:lineRule="exact"/>
        <w:ind w:right="1080"/>
        <w:jc w:val="right"/>
      </w:pPr>
      <w:r w:rsidRPr="00252D2D">
        <w:rPr>
          <w:noProof/>
          <w:lang w:val="en-IN" w:eastAsia="en-IN"/>
        </w:rPr>
        <w:lastRenderedPageBreak/>
        <w:drawing>
          <wp:anchor distT="0" distB="0" distL="0" distR="0" simplePos="0" relativeHeight="251671552" behindDoc="1" locked="0" layoutInCell="1" allowOverlap="1" wp14:anchorId="7814F420" wp14:editId="56E667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2D2D"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 wp14:anchorId="602677BA" wp14:editId="3ECC1202">
            <wp:simplePos x="0" y="0"/>
            <wp:positionH relativeFrom="page">
              <wp:posOffset>685800</wp:posOffset>
            </wp:positionH>
            <wp:positionV relativeFrom="page">
              <wp:posOffset>603250</wp:posOffset>
            </wp:positionV>
            <wp:extent cx="6400800" cy="2540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20"/>
      </w:tblGrid>
      <w:tr w:rsidR="005D63D0" w:rsidRPr="00252D2D">
        <w:trPr>
          <w:trHeight w:hRule="exact" w:val="44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7"/>
                <w:sz w:val="20"/>
              </w:rPr>
              <w:t>Field Name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6"/>
                <w:sz w:val="20"/>
              </w:rPr>
              <w:t>Data Type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jc w:val="center"/>
            </w:pPr>
            <w:r w:rsidRPr="00252D2D">
              <w:rPr>
                <w:rFonts w:eastAsia="Noto Serif"/>
                <w:b/>
                <w:color w:val="FFFFFF"/>
                <w:spacing w:val="-18"/>
                <w:sz w:val="20"/>
              </w:rPr>
              <w:t>Description</w:t>
            </w:r>
          </w:p>
        </w:tc>
      </w:tr>
      <w:tr w:rsidR="005D63D0" w:rsidRPr="00252D2D">
        <w:trPr>
          <w:trHeight w:hRule="exact" w:val="66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4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Net Pay 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240" w:after="0" w:line="200" w:lineRule="exact"/>
              <w:ind w:left="104"/>
            </w:pPr>
            <w:r w:rsidRPr="00252D2D">
              <w:rPr>
                <w:rFonts w:eastAsia="Noto Serif"/>
                <w:color w:val="000000"/>
                <w:spacing w:val="-15"/>
                <w:sz w:val="20"/>
              </w:rPr>
              <w:t xml:space="preserve">Computed (Currency) </w:t>
            </w:r>
          </w:p>
        </w:tc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96" w:after="0" w:line="230" w:lineRule="exact"/>
              <w:ind w:left="104" w:right="432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Gross Pay minus applicable deductions </w:t>
            </w:r>
            <w:r w:rsidRPr="00252D2D">
              <w:br/>
            </w: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(auto-calculated) </w:t>
            </w:r>
          </w:p>
        </w:tc>
      </w:tr>
    </w:tbl>
    <w:p w:rsidR="005D63D0" w:rsidRPr="00252D2D" w:rsidRDefault="005D63D0">
      <w:pPr>
        <w:autoSpaceDE w:val="0"/>
        <w:autoSpaceDN w:val="0"/>
        <w:spacing w:after="0" w:line="20" w:lineRule="exact"/>
      </w:pPr>
    </w:p>
    <w:p w:rsidR="005D63D0" w:rsidRPr="00252D2D" w:rsidRDefault="00252D2D">
      <w:pPr>
        <w:autoSpaceDE w:val="0"/>
        <w:autoSpaceDN w:val="0"/>
        <w:spacing w:before="236" w:after="0" w:line="240" w:lineRule="exact"/>
        <w:ind w:left="1080"/>
      </w:pPr>
      <w:r w:rsidRPr="00252D2D">
        <w:rPr>
          <w:rFonts w:eastAsia="Noto Serif"/>
          <w:b/>
          <w:color w:val="1F3864"/>
          <w:spacing w:val="-20"/>
          <w:sz w:val="24"/>
        </w:rPr>
        <w:t>2.6 Procedure</w:t>
      </w:r>
    </w:p>
    <w:p w:rsidR="005D63D0" w:rsidRPr="00252D2D" w:rsidRDefault="00252D2D">
      <w:pPr>
        <w:autoSpaceDE w:val="0"/>
        <w:autoSpaceDN w:val="0"/>
        <w:spacing w:before="64" w:after="0" w:line="290" w:lineRule="exact"/>
        <w:ind w:left="1080" w:right="1440"/>
      </w:pPr>
      <w:r w:rsidRPr="00252D2D">
        <w:rPr>
          <w:rFonts w:eastAsia="Noto Serif"/>
          <w:b/>
          <w:color w:val="000000"/>
          <w:spacing w:val="-9"/>
        </w:rPr>
        <w:t xml:space="preserve">1. </w:t>
      </w:r>
      <w:r w:rsidRPr="00252D2D">
        <w:rPr>
          <w:rFonts w:eastAsia="Noto Serif"/>
          <w:color w:val="000000"/>
          <w:spacing w:val="-18"/>
        </w:rPr>
        <w:t xml:space="preserve">Created a new project on the Cloud Service Provider and set up a cloud spreadsheet/database for employee </w:t>
      </w:r>
      <w:r w:rsidRPr="00252D2D">
        <w:br/>
      </w:r>
      <w:r w:rsidRPr="00252D2D">
        <w:rPr>
          <w:rFonts w:eastAsia="Noto Serif"/>
          <w:color w:val="000000"/>
          <w:spacing w:val="-18"/>
        </w:rPr>
        <w:t>payroll data.</w:t>
      </w:r>
    </w:p>
    <w:p w:rsidR="005D63D0" w:rsidRPr="00252D2D" w:rsidRDefault="00252D2D">
      <w:pPr>
        <w:autoSpaceDE w:val="0"/>
        <w:autoSpaceDN w:val="0"/>
        <w:spacing w:before="15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2. </w:t>
      </w:r>
      <w:r w:rsidRPr="00252D2D">
        <w:rPr>
          <w:rFonts w:eastAsia="Noto Serif"/>
          <w:color w:val="000000"/>
          <w:spacing w:val="-15"/>
        </w:rPr>
        <w:t>Defined the input columns (Name, Experience, Basic Pay, HRA, DA, TA) as per the schema above.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3. </w:t>
      </w:r>
      <w:r w:rsidRPr="00252D2D">
        <w:rPr>
          <w:rFonts w:eastAsia="Noto Serif"/>
          <w:color w:val="000000"/>
          <w:spacing w:val="-13"/>
        </w:rPr>
        <w:t>Added computed columns using cloud f</w:t>
      </w:r>
      <w:r w:rsidRPr="00252D2D">
        <w:rPr>
          <w:rFonts w:eastAsia="Noto Serif"/>
          <w:color w:val="000000"/>
          <w:spacing w:val="-13"/>
        </w:rPr>
        <w:t>ormulas: Gross Pay = Basic Pay + HRA + DA + TA.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4. </w:t>
      </w:r>
      <w:r w:rsidRPr="00252D2D">
        <w:rPr>
          <w:rFonts w:eastAsia="Noto Serif"/>
          <w:color w:val="000000"/>
          <w:spacing w:val="-15"/>
        </w:rPr>
        <w:t>Added a Net Pay computed column: Net Pay = Gross Pay − Deductions (e.g., PF, tax slab percentage).</w:t>
      </w:r>
    </w:p>
    <w:p w:rsidR="005D63D0" w:rsidRPr="00252D2D" w:rsidRDefault="00252D2D">
      <w:pPr>
        <w:autoSpaceDE w:val="0"/>
        <w:autoSpaceDN w:val="0"/>
        <w:spacing w:before="15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5. </w:t>
      </w:r>
      <w:r w:rsidRPr="00252D2D">
        <w:rPr>
          <w:rFonts w:eastAsia="Noto Serif"/>
          <w:color w:val="000000"/>
          <w:spacing w:val="-18"/>
        </w:rPr>
        <w:t>Connected the data source to the SaaS application builder and auto-generated the payroll management app</w:t>
      </w:r>
      <w:r w:rsidRPr="00252D2D">
        <w:rPr>
          <w:rFonts w:eastAsia="Noto Serif"/>
          <w:color w:val="000000"/>
          <w:spacing w:val="-18"/>
        </w:rPr>
        <w:t>.</w:t>
      </w:r>
    </w:p>
    <w:p w:rsidR="005D63D0" w:rsidRPr="00252D2D" w:rsidRDefault="00252D2D">
      <w:pPr>
        <w:autoSpaceDE w:val="0"/>
        <w:autoSpaceDN w:val="0"/>
        <w:spacing w:before="78" w:after="0" w:line="292" w:lineRule="exact"/>
        <w:ind w:left="1080" w:right="1440"/>
      </w:pPr>
      <w:r w:rsidRPr="00252D2D">
        <w:rPr>
          <w:rFonts w:eastAsia="Noto Serif"/>
          <w:b/>
          <w:color w:val="000000"/>
          <w:spacing w:val="-9"/>
        </w:rPr>
        <w:t xml:space="preserve">6. </w:t>
      </w:r>
      <w:r w:rsidRPr="00252D2D">
        <w:rPr>
          <w:rFonts w:eastAsia="Noto Serif"/>
          <w:color w:val="000000"/>
          <w:spacing w:val="-17"/>
        </w:rPr>
        <w:t xml:space="preserve">Customised the app views to show an Employee List, an Add/Edit Employee form, and a Payslip summary </w:t>
      </w:r>
      <w:r w:rsidRPr="00252D2D">
        <w:br/>
      </w:r>
      <w:r w:rsidRPr="00252D2D">
        <w:rPr>
          <w:rFonts w:eastAsia="Noto Serif"/>
          <w:color w:val="000000"/>
          <w:spacing w:val="-19"/>
        </w:rPr>
        <w:t>view.</w:t>
      </w:r>
    </w:p>
    <w:p w:rsidR="005D63D0" w:rsidRPr="00252D2D" w:rsidRDefault="00252D2D">
      <w:pPr>
        <w:autoSpaceDE w:val="0"/>
        <w:autoSpaceDN w:val="0"/>
        <w:spacing w:before="78" w:after="0" w:line="292" w:lineRule="exact"/>
        <w:ind w:left="1080" w:right="1872"/>
      </w:pPr>
      <w:r w:rsidRPr="00252D2D">
        <w:rPr>
          <w:rFonts w:eastAsia="Noto Serif"/>
          <w:b/>
          <w:color w:val="000000"/>
          <w:spacing w:val="-9"/>
        </w:rPr>
        <w:t xml:space="preserve">7. </w:t>
      </w:r>
      <w:r w:rsidRPr="00252D2D">
        <w:rPr>
          <w:rFonts w:eastAsia="Noto Serif"/>
          <w:color w:val="000000"/>
          <w:spacing w:val="-17"/>
        </w:rPr>
        <w:t xml:space="preserve">Deployed the application on the cloud and tested it with sample employee records to verify automatic </w:t>
      </w:r>
      <w:r w:rsidRPr="00252D2D">
        <w:br/>
      </w:r>
      <w:r w:rsidRPr="00252D2D">
        <w:rPr>
          <w:rFonts w:eastAsia="Noto Serif"/>
          <w:color w:val="000000"/>
          <w:spacing w:val="-15"/>
        </w:rPr>
        <w:t>Gross/Net Pay calculation.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6"/>
          <w:sz w:val="24"/>
        </w:rPr>
        <w:t xml:space="preserve">2.7 Sample </w:t>
      </w:r>
      <w:r w:rsidRPr="00252D2D">
        <w:rPr>
          <w:rFonts w:eastAsia="Noto Serif"/>
          <w:b/>
          <w:color w:val="1F3864"/>
          <w:spacing w:val="-16"/>
          <w:sz w:val="24"/>
        </w:rPr>
        <w:t>Output / Result</w:t>
      </w:r>
    </w:p>
    <w:p w:rsidR="005D63D0" w:rsidRPr="00252D2D" w:rsidRDefault="00252D2D">
      <w:pPr>
        <w:autoSpaceDE w:val="0"/>
        <w:autoSpaceDN w:val="0"/>
        <w:spacing w:before="61" w:after="0" w:line="291" w:lineRule="exact"/>
        <w:ind w:left="1080" w:right="1296"/>
      </w:pPr>
      <w:r w:rsidRPr="00252D2D">
        <w:rPr>
          <w:rFonts w:eastAsia="Noto Serif"/>
          <w:color w:val="000000"/>
          <w:spacing w:val="-17"/>
        </w:rPr>
        <w:t xml:space="preserve">A functional SaaS-based Payroll Processing application was deployed on the cloud. On entering an employee's </w:t>
      </w:r>
      <w:r w:rsidRPr="00252D2D">
        <w:br/>
      </w:r>
      <w:r w:rsidRPr="00252D2D">
        <w:rPr>
          <w:rFonts w:eastAsia="Noto Serif"/>
          <w:color w:val="000000"/>
          <w:spacing w:val="-15"/>
        </w:rPr>
        <w:t xml:space="preserve">Basic Pay, HRA, DA, and TA, the system automatically computed the Gross Pay and Net Pay in real time and </w:t>
      </w:r>
      <w:r w:rsidRPr="00252D2D">
        <w:br/>
      </w:r>
      <w:r w:rsidRPr="00252D2D">
        <w:rPr>
          <w:rFonts w:eastAsia="Noto Serif"/>
          <w:color w:val="000000"/>
          <w:spacing w:val="-18"/>
        </w:rPr>
        <w:t>displayed a summarised pa</w:t>
      </w:r>
      <w:r w:rsidRPr="00252D2D">
        <w:rPr>
          <w:rFonts w:eastAsia="Noto Serif"/>
          <w:color w:val="000000"/>
          <w:spacing w:val="-18"/>
        </w:rPr>
        <w:t>yslip view for each employee record.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7"/>
          <w:sz w:val="24"/>
        </w:rPr>
        <w:t>2.8 Analysis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440"/>
      </w:pPr>
      <w:r w:rsidRPr="00252D2D">
        <w:rPr>
          <w:rFonts w:eastAsia="Noto Serif"/>
          <w:color w:val="000000"/>
          <w:spacing w:val="-17"/>
        </w:rPr>
        <w:t xml:space="preserve">This experiment highlights the SaaS platform's ability to handle business logic (payroll computation) natively </w:t>
      </w:r>
      <w:r w:rsidRPr="00252D2D">
        <w:br/>
      </w:r>
      <w:r w:rsidRPr="00252D2D">
        <w:rPr>
          <w:rFonts w:eastAsia="Noto Serif"/>
          <w:color w:val="000000"/>
          <w:spacing w:val="-18"/>
        </w:rPr>
        <w:t>within the cloud, without the organisation needing to write, host, or maintain any backend ser</w:t>
      </w:r>
      <w:r w:rsidRPr="00252D2D">
        <w:rPr>
          <w:rFonts w:eastAsia="Noto Serif"/>
          <w:color w:val="000000"/>
          <w:spacing w:val="-18"/>
        </w:rPr>
        <w:t xml:space="preserve">ver code. The </w:t>
      </w:r>
      <w:r w:rsidRPr="00252D2D">
        <w:br/>
      </w:r>
      <w:r w:rsidRPr="00252D2D">
        <w:rPr>
          <w:rFonts w:eastAsia="Noto Serif"/>
          <w:color w:val="000000"/>
          <w:spacing w:val="-19"/>
        </w:rPr>
        <w:t xml:space="preserve">formula-driven computed fields demonstrate how cloud SaaS platforms abstract away both infrastructure and </w:t>
      </w:r>
      <w:r w:rsidRPr="00252D2D">
        <w:br/>
      </w:r>
      <w:r w:rsidRPr="00252D2D">
        <w:rPr>
          <w:rFonts w:eastAsia="Noto Serif"/>
          <w:color w:val="000000"/>
          <w:spacing w:val="-17"/>
        </w:rPr>
        <w:t>application logic complexity from the end user.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2.9 Conclusion</w:t>
      </w:r>
    </w:p>
    <w:p w:rsidR="005D63D0" w:rsidRPr="00252D2D" w:rsidRDefault="00252D2D">
      <w:pPr>
        <w:autoSpaceDE w:val="0"/>
        <w:autoSpaceDN w:val="0"/>
        <w:spacing w:before="61" w:after="0" w:line="291" w:lineRule="exact"/>
        <w:ind w:left="1080" w:right="1152"/>
      </w:pPr>
      <w:r w:rsidRPr="00252D2D">
        <w:rPr>
          <w:rFonts w:eastAsia="Noto Serif"/>
          <w:color w:val="000000"/>
          <w:spacing w:val="-16"/>
        </w:rPr>
        <w:t>The Payroll Processing System was successfully implemented as a cloud-h</w:t>
      </w:r>
      <w:r w:rsidRPr="00252D2D">
        <w:rPr>
          <w:rFonts w:eastAsia="Noto Serif"/>
          <w:color w:val="000000"/>
          <w:spacing w:val="-16"/>
        </w:rPr>
        <w:t xml:space="preserve">osted SaaS application. All required </w:t>
      </w:r>
      <w:r w:rsidRPr="00252D2D">
        <w:br/>
      </w:r>
      <w:r w:rsidRPr="00252D2D">
        <w:rPr>
          <w:rFonts w:eastAsia="Noto Serif"/>
          <w:color w:val="000000"/>
          <w:spacing w:val="-18"/>
        </w:rPr>
        <w:t xml:space="preserve">employee and salary fields were incorporated, and Gross Pay/Net Pay were computed automatically, confirming </w:t>
      </w:r>
      <w:r w:rsidRPr="00252D2D">
        <w:br/>
      </w:r>
      <w:r w:rsidRPr="00252D2D">
        <w:rPr>
          <w:rFonts w:eastAsia="Noto Serif"/>
          <w:color w:val="000000"/>
          <w:spacing w:val="-16"/>
        </w:rPr>
        <w:t>the successful demonstration of the SaaS delivery model for a real-world HR use case.</w:t>
      </w:r>
    </w:p>
    <w:p w:rsidR="005D63D0" w:rsidRPr="00252D2D" w:rsidRDefault="005D63D0">
      <w:pPr>
        <w:sectPr w:rsidR="005D63D0" w:rsidRPr="00252D2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5D63D0" w:rsidRPr="00252D2D" w:rsidRDefault="00252D2D">
      <w:pPr>
        <w:autoSpaceDE w:val="0"/>
        <w:autoSpaceDN w:val="0"/>
        <w:spacing w:before="728" w:after="0" w:line="160" w:lineRule="exact"/>
        <w:ind w:right="1080"/>
        <w:jc w:val="right"/>
      </w:pPr>
      <w:r w:rsidRPr="00252D2D">
        <w:rPr>
          <w:noProof/>
          <w:lang w:val="en-IN" w:eastAsia="en-IN"/>
        </w:rPr>
        <w:lastRenderedPageBreak/>
        <w:drawing>
          <wp:anchor distT="0" distB="0" distL="0" distR="0" simplePos="0" relativeHeight="251673600" behindDoc="1" locked="0" layoutInCell="1" allowOverlap="1" wp14:anchorId="35DB9EBC" wp14:editId="45655B2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3D0" w:rsidRPr="00252D2D" w:rsidRDefault="00252D2D">
      <w:pPr>
        <w:autoSpaceDE w:val="0"/>
        <w:autoSpaceDN w:val="0"/>
        <w:spacing w:before="228" w:after="0" w:line="280" w:lineRule="exact"/>
        <w:ind w:left="1080"/>
      </w:pPr>
      <w:r w:rsidRPr="00252D2D">
        <w:rPr>
          <w:rFonts w:eastAsia="Noto Serif"/>
          <w:b/>
          <w:color w:val="1F3864"/>
          <w:spacing w:val="-21"/>
          <w:sz w:val="28"/>
        </w:rPr>
        <w:t>Experiment 3: Virtual Machine Creation using a Type-2 Hypervisor</w:t>
      </w:r>
    </w:p>
    <w:p w:rsidR="005D63D0" w:rsidRPr="00252D2D" w:rsidRDefault="00252D2D">
      <w:pPr>
        <w:autoSpaceDE w:val="0"/>
        <w:autoSpaceDN w:val="0"/>
        <w:spacing w:before="274" w:after="0" w:line="312" w:lineRule="exact"/>
        <w:ind w:left="1080" w:right="1296"/>
      </w:pPr>
      <w:r w:rsidRPr="00252D2D">
        <w:rPr>
          <w:rFonts w:eastAsia="Noto Serif"/>
          <w:b/>
          <w:color w:val="1F3864"/>
          <w:spacing w:val="-15"/>
          <w:sz w:val="24"/>
        </w:rPr>
        <w:t>3.1 Aim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To demonstrate virtualization by installing a Type-2 Hypervisor on a personal device, configuring a VM image </w:t>
      </w:r>
      <w:r w:rsidRPr="00252D2D">
        <w:br/>
      </w:r>
      <w:r w:rsidRPr="00252D2D">
        <w:rPr>
          <w:rFonts w:eastAsia="Noto Serif"/>
          <w:color w:val="000000"/>
          <w:spacing w:val="-15"/>
        </w:rPr>
        <w:t xml:space="preserve">with a host operating system, and creating a Virtual Machine with a specified configuration of 1 vCPU, 2 GB </w:t>
      </w:r>
      <w:r w:rsidRPr="00252D2D">
        <w:br/>
      </w:r>
      <w:r w:rsidRPr="00252D2D">
        <w:rPr>
          <w:rFonts w:eastAsia="Noto Serif"/>
          <w:color w:val="000000"/>
          <w:spacing w:val="-12"/>
        </w:rPr>
        <w:t>RAM, and 15 GB storage disk.</w:t>
      </w:r>
    </w:p>
    <w:p w:rsidR="005D63D0" w:rsidRPr="00252D2D" w:rsidRDefault="00252D2D">
      <w:pPr>
        <w:autoSpaceDE w:val="0"/>
        <w:autoSpaceDN w:val="0"/>
        <w:spacing w:before="223" w:after="0" w:line="311" w:lineRule="exact"/>
        <w:ind w:left="1080" w:right="1008"/>
      </w:pPr>
      <w:r w:rsidRPr="00252D2D">
        <w:rPr>
          <w:rFonts w:eastAsia="Noto Serif"/>
          <w:b/>
          <w:color w:val="1F3864"/>
          <w:spacing w:val="-20"/>
          <w:sz w:val="24"/>
        </w:rPr>
        <w:t>3.2 Conc</w:t>
      </w:r>
      <w:r w:rsidRPr="00252D2D">
        <w:rPr>
          <w:rFonts w:eastAsia="Noto Serif"/>
          <w:b/>
          <w:color w:val="1F3864"/>
          <w:spacing w:val="-20"/>
          <w:sz w:val="24"/>
        </w:rPr>
        <w:t>ept Demonstrated</w:t>
      </w:r>
      <w:r w:rsidRPr="00252D2D">
        <w:br/>
      </w:r>
      <w:r w:rsidRPr="00252D2D">
        <w:rPr>
          <w:rFonts w:eastAsia="Noto Serif"/>
          <w:color w:val="000000"/>
          <w:spacing w:val="-18"/>
        </w:rPr>
        <w:t xml:space="preserve">Hardware/Server virtualization using a Type-2 (hosted) Hypervisor — a hypervisor that runs as an application on </w:t>
      </w:r>
      <w:r w:rsidRPr="00252D2D">
        <w:br/>
      </w:r>
      <w:r w:rsidRPr="00252D2D">
        <w:rPr>
          <w:rFonts w:eastAsia="Noto Serif"/>
          <w:color w:val="000000"/>
          <w:spacing w:val="-16"/>
        </w:rPr>
        <w:t xml:space="preserve">top of an existing host operating system, allowing multiple isolated guest operating systems (VMs) to run </w:t>
      </w:r>
      <w:r w:rsidRPr="00252D2D">
        <w:br/>
      </w:r>
      <w:r w:rsidRPr="00252D2D">
        <w:rPr>
          <w:rFonts w:eastAsia="Noto Serif"/>
          <w:color w:val="000000"/>
          <w:spacing w:val="-19"/>
        </w:rPr>
        <w:t>concurrently on the</w:t>
      </w:r>
      <w:r w:rsidRPr="00252D2D">
        <w:rPr>
          <w:rFonts w:eastAsia="Noto Serif"/>
          <w:color w:val="000000"/>
          <w:spacing w:val="-19"/>
        </w:rPr>
        <w:t xml:space="preserve"> same physical machine.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3.3 Tools and Platform Used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4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7"/>
        </w:rPr>
        <w:t>Type-2 Hypervisor: Oracle VirtualBox (alternatively VMware Workstation Player)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0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5"/>
        </w:rPr>
        <w:t>Host Operating System: Windows 10/11 (or Linux — Ubuntu 22.04)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2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5"/>
        </w:rPr>
        <w:t xml:space="preserve">Guest OS ISO Image: Ubuntu Desktop / Windows </w:t>
      </w:r>
      <w:r w:rsidRPr="00252D2D">
        <w:rPr>
          <w:rFonts w:eastAsia="Noto Serif"/>
          <w:color w:val="000000"/>
          <w:spacing w:val="-15"/>
        </w:rPr>
        <w:t>evaluation ISO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0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5"/>
        </w:rPr>
        <w:t>Hardware requirement verified: Virtualization (Intel VT-x / AMD-V) enabled in BIOS</w:t>
      </w:r>
    </w:p>
    <w:p w:rsidR="005D63D0" w:rsidRPr="00252D2D" w:rsidRDefault="00252D2D">
      <w:pPr>
        <w:autoSpaceDE w:val="0"/>
        <w:autoSpaceDN w:val="0"/>
        <w:spacing w:before="294" w:after="10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3.4 Virtual Machine Configuration</w:t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2580"/>
        <w:gridCol w:w="6720"/>
      </w:tblGrid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6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6"/>
                <w:sz w:val="20"/>
              </w:rPr>
              <w:t xml:space="preserve">Hypervisor Type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6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Type-2 (Hosted Hypervisor)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3"/>
                <w:sz w:val="20"/>
              </w:rPr>
              <w:t xml:space="preserve">Number of vCPUs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8"/>
                <w:sz w:val="20"/>
              </w:rPr>
              <w:t xml:space="preserve">1 </w:t>
            </w:r>
          </w:p>
        </w:tc>
      </w:tr>
      <w:tr w:rsidR="005D63D0" w:rsidRPr="00252D2D">
        <w:trPr>
          <w:trHeight w:hRule="exact" w:val="44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9"/>
                <w:sz w:val="20"/>
              </w:rPr>
              <w:t xml:space="preserve">RAM Allocated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6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6"/>
                <w:sz w:val="20"/>
              </w:rPr>
              <w:t xml:space="preserve">2 GB (2048 MB)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Storage Disk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0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1"/>
                <w:sz w:val="20"/>
              </w:rPr>
              <w:t xml:space="preserve">15 GB (Dynamically Allocated Virtual Disk, .vdi)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6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9"/>
                <w:sz w:val="20"/>
              </w:rPr>
              <w:t xml:space="preserve">Guest OS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16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4"/>
                <w:sz w:val="20"/>
              </w:rPr>
              <w:t xml:space="preserve">Ubuntu Desktop / Windows (as selected) </w:t>
            </w:r>
          </w:p>
        </w:tc>
      </w:tr>
      <w:tr w:rsidR="005D63D0" w:rsidRPr="00252D2D">
        <w:trPr>
          <w:trHeight w:hRule="exact" w:val="4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00"/>
            </w:pPr>
            <w:r w:rsidRPr="00252D2D">
              <w:rPr>
                <w:rFonts w:eastAsia="Noto Serif"/>
                <w:color w:val="000000"/>
                <w:spacing w:val="-17"/>
                <w:sz w:val="20"/>
              </w:rPr>
              <w:t xml:space="preserve">Network Adapter </w:t>
            </w:r>
          </w:p>
        </w:tc>
        <w:tc>
          <w:tcPr>
            <w:tcW w:w="6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5D63D0" w:rsidRPr="00252D2D" w:rsidRDefault="00252D2D">
            <w:pPr>
              <w:autoSpaceDE w:val="0"/>
              <w:autoSpaceDN w:val="0"/>
              <w:spacing w:before="120" w:after="0" w:line="200" w:lineRule="exact"/>
              <w:ind w:left="116"/>
            </w:pPr>
            <w:r w:rsidRPr="00252D2D">
              <w:rPr>
                <w:rFonts w:eastAsia="Noto Serif"/>
                <w:color w:val="000000"/>
                <w:spacing w:val="-12"/>
                <w:sz w:val="20"/>
              </w:rPr>
              <w:t xml:space="preserve">NAT (default) </w:t>
            </w:r>
          </w:p>
        </w:tc>
      </w:tr>
    </w:tbl>
    <w:p w:rsidR="005D63D0" w:rsidRPr="00252D2D" w:rsidRDefault="005D63D0">
      <w:pPr>
        <w:autoSpaceDE w:val="0"/>
        <w:autoSpaceDN w:val="0"/>
        <w:spacing w:after="0" w:line="20" w:lineRule="exact"/>
      </w:pPr>
    </w:p>
    <w:p w:rsidR="005D63D0" w:rsidRPr="00252D2D" w:rsidRDefault="00252D2D">
      <w:pPr>
        <w:autoSpaceDE w:val="0"/>
        <w:autoSpaceDN w:val="0"/>
        <w:spacing w:before="126" w:after="0" w:line="354" w:lineRule="exact"/>
        <w:ind w:left="1080" w:right="2448"/>
      </w:pPr>
      <w:r w:rsidRPr="00252D2D">
        <w:rPr>
          <w:rFonts w:eastAsia="Noto Serif"/>
          <w:b/>
          <w:color w:val="1F3864"/>
          <w:spacing w:val="-20"/>
          <w:sz w:val="24"/>
        </w:rPr>
        <w:t>3.5 Procedure</w:t>
      </w:r>
      <w:r w:rsidRPr="00252D2D">
        <w:br/>
      </w:r>
      <w:r w:rsidRPr="00252D2D">
        <w:rPr>
          <w:rFonts w:eastAsia="Noto Serif"/>
          <w:b/>
          <w:color w:val="000000"/>
          <w:spacing w:val="-9"/>
        </w:rPr>
        <w:t xml:space="preserve">1. </w:t>
      </w:r>
      <w:r w:rsidRPr="00252D2D">
        <w:rPr>
          <w:rFonts w:eastAsia="Noto Serif"/>
          <w:color w:val="000000"/>
          <w:spacing w:val="-17"/>
        </w:rPr>
        <w:t>Downloaded and installed Oracle VirtualBox (Type-2 Hypervisor) on the host operating system.</w:t>
      </w:r>
    </w:p>
    <w:p w:rsidR="005D63D0" w:rsidRPr="00252D2D" w:rsidRDefault="00252D2D">
      <w:pPr>
        <w:autoSpaceDE w:val="0"/>
        <w:autoSpaceDN w:val="0"/>
        <w:spacing w:before="82" w:after="0" w:line="290" w:lineRule="exact"/>
        <w:ind w:left="1080" w:right="1584"/>
      </w:pPr>
      <w:r w:rsidRPr="00252D2D">
        <w:rPr>
          <w:rFonts w:eastAsia="Noto Serif"/>
          <w:b/>
          <w:color w:val="000000"/>
          <w:spacing w:val="-9"/>
        </w:rPr>
        <w:t xml:space="preserve">2. </w:t>
      </w:r>
      <w:r w:rsidRPr="00252D2D">
        <w:rPr>
          <w:rFonts w:eastAsia="Noto Serif"/>
          <w:color w:val="000000"/>
          <w:spacing w:val="-15"/>
        </w:rPr>
        <w:t xml:space="preserve">Verified that hardware virtualization support (Intel VT-x/AMD-V) was enabled in the system BIOS/UEFI </w:t>
      </w:r>
      <w:r w:rsidRPr="00252D2D">
        <w:br/>
      </w:r>
      <w:r w:rsidRPr="00252D2D">
        <w:rPr>
          <w:rFonts w:eastAsia="Noto Serif"/>
          <w:color w:val="000000"/>
          <w:spacing w:val="-15"/>
        </w:rPr>
        <w:t>settings.</w:t>
      </w:r>
    </w:p>
    <w:p w:rsidR="005D63D0" w:rsidRPr="00252D2D" w:rsidRDefault="00252D2D">
      <w:pPr>
        <w:autoSpaceDE w:val="0"/>
        <w:autoSpaceDN w:val="0"/>
        <w:spacing w:before="15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3. </w:t>
      </w:r>
      <w:r w:rsidRPr="00252D2D">
        <w:rPr>
          <w:rFonts w:eastAsia="Noto Serif"/>
          <w:color w:val="000000"/>
          <w:spacing w:val="-17"/>
        </w:rPr>
        <w:t>Downloaded the guest operating system ISO image to be used for the virtual machine.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4. </w:t>
      </w:r>
      <w:r w:rsidRPr="00252D2D">
        <w:rPr>
          <w:rFonts w:eastAsia="Noto Serif"/>
          <w:color w:val="000000"/>
          <w:spacing w:val="-17"/>
        </w:rPr>
        <w:t xml:space="preserve">Opened VirtualBox Manager and clicked "New" to create </w:t>
      </w:r>
      <w:r w:rsidRPr="00252D2D">
        <w:rPr>
          <w:rFonts w:eastAsia="Noto Serif"/>
          <w:color w:val="000000"/>
          <w:spacing w:val="-17"/>
        </w:rPr>
        <w:t>a new virtual machine.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5. </w:t>
      </w:r>
      <w:r w:rsidRPr="00252D2D">
        <w:rPr>
          <w:rFonts w:eastAsia="Noto Serif"/>
          <w:color w:val="000000"/>
          <w:spacing w:val="-17"/>
        </w:rPr>
        <w:t>Named the VM and selected the appropriate Type and Version of the guest OS.</w:t>
      </w:r>
    </w:p>
    <w:p w:rsidR="005D63D0" w:rsidRPr="00252D2D" w:rsidRDefault="00252D2D">
      <w:pPr>
        <w:autoSpaceDE w:val="0"/>
        <w:autoSpaceDN w:val="0"/>
        <w:spacing w:before="15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6. </w:t>
      </w:r>
      <w:r w:rsidRPr="00252D2D">
        <w:rPr>
          <w:rFonts w:eastAsia="Noto Serif"/>
          <w:color w:val="000000"/>
          <w:spacing w:val="-12"/>
        </w:rPr>
        <w:t>Allocated 2048 MB (2 GB) of RAM to the virtual machine.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7. </w:t>
      </w:r>
      <w:r w:rsidRPr="00252D2D">
        <w:rPr>
          <w:rFonts w:eastAsia="Noto Serif"/>
          <w:color w:val="000000"/>
          <w:spacing w:val="-15"/>
        </w:rPr>
        <w:t>Created a new virtual hard disk of type VDI (dynamically allocated) with a size of 15 GB.</w:t>
      </w:r>
    </w:p>
    <w:p w:rsidR="005D63D0" w:rsidRPr="00252D2D" w:rsidRDefault="00252D2D">
      <w:pPr>
        <w:autoSpaceDE w:val="0"/>
        <w:autoSpaceDN w:val="0"/>
        <w:spacing w:before="15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8. </w:t>
      </w:r>
      <w:r w:rsidRPr="00252D2D">
        <w:rPr>
          <w:rFonts w:eastAsia="Noto Serif"/>
          <w:color w:val="000000"/>
          <w:spacing w:val="-15"/>
        </w:rPr>
        <w:t>Set the number of processors (vCPUs) to 1 under System → Processor settings.</w:t>
      </w:r>
    </w:p>
    <w:p w:rsidR="005D63D0" w:rsidRPr="00252D2D" w:rsidRDefault="00252D2D">
      <w:pPr>
        <w:autoSpaceDE w:val="0"/>
        <w:autoSpaceDN w:val="0"/>
        <w:spacing w:before="78" w:after="0" w:line="292" w:lineRule="exact"/>
        <w:ind w:left="1080" w:right="1152"/>
      </w:pPr>
      <w:r w:rsidRPr="00252D2D">
        <w:rPr>
          <w:rFonts w:eastAsia="Noto Serif"/>
          <w:b/>
          <w:color w:val="000000"/>
          <w:spacing w:val="-9"/>
        </w:rPr>
        <w:t xml:space="preserve">9. </w:t>
      </w:r>
      <w:r w:rsidRPr="00252D2D">
        <w:rPr>
          <w:rFonts w:eastAsia="Noto Serif"/>
          <w:color w:val="000000"/>
          <w:spacing w:val="-16"/>
        </w:rPr>
        <w:t xml:space="preserve">Mounted the guest OS ISO image to the virtual optical drive and started the VM to install the guest operating </w:t>
      </w:r>
      <w:r w:rsidRPr="00252D2D">
        <w:br/>
      </w:r>
      <w:r w:rsidRPr="00252D2D">
        <w:rPr>
          <w:rFonts w:eastAsia="Noto Serif"/>
          <w:color w:val="000000"/>
          <w:spacing w:val="-17"/>
        </w:rPr>
        <w:t>system.</w:t>
      </w:r>
    </w:p>
    <w:p w:rsidR="005D63D0" w:rsidRPr="00252D2D" w:rsidRDefault="00252D2D">
      <w:pPr>
        <w:autoSpaceDE w:val="0"/>
        <w:autoSpaceDN w:val="0"/>
        <w:spacing w:before="78" w:after="0" w:line="292" w:lineRule="exact"/>
        <w:ind w:left="1080" w:right="1728"/>
      </w:pPr>
      <w:r w:rsidRPr="00252D2D">
        <w:rPr>
          <w:rFonts w:eastAsia="Noto Serif"/>
          <w:b/>
          <w:color w:val="000000"/>
          <w:spacing w:val="-10"/>
        </w:rPr>
        <w:t xml:space="preserve">10. </w:t>
      </w:r>
      <w:r w:rsidRPr="00252D2D">
        <w:rPr>
          <w:rFonts w:eastAsia="Noto Serif"/>
          <w:color w:val="000000"/>
          <w:spacing w:val="-16"/>
        </w:rPr>
        <w:t xml:space="preserve">Completed the guest OS installation and verified that the VM booted successfully with the configured </w:t>
      </w:r>
      <w:r w:rsidRPr="00252D2D">
        <w:br/>
      </w:r>
      <w:r w:rsidRPr="00252D2D">
        <w:rPr>
          <w:rFonts w:eastAsia="Noto Serif"/>
          <w:color w:val="000000"/>
          <w:spacing w:val="-19"/>
        </w:rPr>
        <w:t>resources.</w:t>
      </w:r>
    </w:p>
    <w:p w:rsidR="005D63D0" w:rsidRPr="00252D2D" w:rsidRDefault="005D63D0">
      <w:pPr>
        <w:sectPr w:rsidR="005D63D0" w:rsidRPr="00252D2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5D63D0" w:rsidRPr="00252D2D" w:rsidRDefault="00252D2D">
      <w:pPr>
        <w:autoSpaceDE w:val="0"/>
        <w:autoSpaceDN w:val="0"/>
        <w:spacing w:before="728" w:after="0" w:line="160" w:lineRule="exact"/>
        <w:ind w:right="1080"/>
        <w:jc w:val="right"/>
      </w:pPr>
      <w:r w:rsidRPr="00252D2D">
        <w:rPr>
          <w:noProof/>
          <w:lang w:val="en-IN" w:eastAsia="en-IN"/>
        </w:rPr>
        <w:lastRenderedPageBreak/>
        <w:drawing>
          <wp:anchor distT="0" distB="0" distL="0" distR="0" simplePos="0" relativeHeight="251676672" behindDoc="1" locked="0" layoutInCell="1" allowOverlap="1" wp14:anchorId="6434BAD3" wp14:editId="55F00AB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3D0" w:rsidRPr="00252D2D" w:rsidRDefault="00252D2D">
      <w:pPr>
        <w:autoSpaceDE w:val="0"/>
        <w:autoSpaceDN w:val="0"/>
        <w:spacing w:before="222" w:after="0" w:line="240" w:lineRule="exact"/>
        <w:ind w:left="1080"/>
      </w:pPr>
      <w:r w:rsidRPr="00252D2D">
        <w:rPr>
          <w:rFonts w:eastAsia="Noto Serif"/>
          <w:b/>
          <w:color w:val="1F3864"/>
          <w:spacing w:val="-16"/>
          <w:sz w:val="24"/>
        </w:rPr>
        <w:t>3.6 Sample Output / Result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008"/>
      </w:pPr>
      <w:r w:rsidRPr="00252D2D">
        <w:rPr>
          <w:rFonts w:eastAsia="Noto Serif"/>
          <w:color w:val="000000"/>
          <w:spacing w:val="-16"/>
        </w:rPr>
        <w:t>A Virtual Mach</w:t>
      </w:r>
      <w:r w:rsidRPr="00252D2D">
        <w:rPr>
          <w:rFonts w:eastAsia="Noto Serif"/>
          <w:color w:val="000000"/>
          <w:spacing w:val="-16"/>
        </w:rPr>
        <w:t xml:space="preserve">ine was successfully created and configured on the Type-2 Hypervisor (Oracle VirtualBox) with 1 </w:t>
      </w:r>
      <w:r w:rsidRPr="00252D2D">
        <w:br/>
      </w:r>
      <w:r w:rsidRPr="00252D2D">
        <w:rPr>
          <w:rFonts w:eastAsia="Noto Serif"/>
          <w:color w:val="000000"/>
          <w:spacing w:val="-14"/>
        </w:rPr>
        <w:t xml:space="preserve">vCPU, 2 GB RAM, and a 15 GB virtual storage disk. The guest operating system was installed and booted </w:t>
      </w:r>
      <w:r w:rsidRPr="00252D2D">
        <w:br/>
      </w:r>
      <w:r w:rsidRPr="00252D2D">
        <w:rPr>
          <w:rFonts w:eastAsia="Noto Serif"/>
          <w:color w:val="000000"/>
          <w:spacing w:val="-18"/>
        </w:rPr>
        <w:t>successfully within the isolated virtual environment, ru</w:t>
      </w:r>
      <w:r w:rsidRPr="00252D2D">
        <w:rPr>
          <w:rFonts w:eastAsia="Noto Serif"/>
          <w:color w:val="000000"/>
          <w:spacing w:val="-18"/>
        </w:rPr>
        <w:t>nning independently of the host operating system.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7"/>
          <w:sz w:val="24"/>
        </w:rPr>
        <w:t>3.7 Analysis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152"/>
      </w:pPr>
      <w:r w:rsidRPr="00252D2D">
        <w:rPr>
          <w:rFonts w:eastAsia="Noto Serif"/>
          <w:color w:val="000000"/>
          <w:spacing w:val="-18"/>
        </w:rPr>
        <w:t xml:space="preserve">The experiment confirms that a Type-2 Hypervisor can partition a single physical machine's hardware resources </w:t>
      </w:r>
      <w:r w:rsidRPr="00252D2D">
        <w:br/>
      </w:r>
      <w:r w:rsidRPr="00252D2D">
        <w:rPr>
          <w:rFonts w:eastAsia="Noto Serif"/>
          <w:color w:val="000000"/>
          <w:spacing w:val="-16"/>
        </w:rPr>
        <w:t xml:space="preserve">(CPU, RAM, storage) into an isolated virtual environment. Resource allocation was fully controllable at creation 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time, illustrating the flexibility and resource-pooling characteristic central to cloud computing infrastructure </w:t>
      </w:r>
      <w:r w:rsidRPr="00252D2D">
        <w:br/>
      </w:r>
      <w:r w:rsidRPr="00252D2D">
        <w:rPr>
          <w:rFonts w:eastAsia="Noto Serif"/>
          <w:color w:val="000000"/>
          <w:spacing w:val="-10"/>
        </w:rPr>
        <w:t>(IaaS).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3.8 Conclusion</w:t>
      </w:r>
    </w:p>
    <w:p w:rsidR="005D63D0" w:rsidRPr="00252D2D" w:rsidRDefault="00252D2D">
      <w:pPr>
        <w:autoSpaceDE w:val="0"/>
        <w:autoSpaceDN w:val="0"/>
        <w:spacing w:before="61" w:after="0" w:line="291" w:lineRule="exact"/>
        <w:ind w:left="1080" w:right="1008"/>
      </w:pPr>
      <w:r w:rsidRPr="00252D2D">
        <w:rPr>
          <w:rFonts w:eastAsia="Noto Serif"/>
          <w:color w:val="000000"/>
          <w:spacing w:val="-17"/>
        </w:rPr>
        <w:t>Virtu</w:t>
      </w:r>
      <w:r w:rsidRPr="00252D2D">
        <w:rPr>
          <w:rFonts w:eastAsia="Noto Serif"/>
          <w:color w:val="000000"/>
          <w:spacing w:val="-17"/>
        </w:rPr>
        <w:t xml:space="preserve">alization was successfully demonstrated by creating and configuring a Virtual Machine with the specified 1 </w:t>
      </w:r>
      <w:r w:rsidRPr="00252D2D">
        <w:br/>
      </w:r>
      <w:r w:rsidRPr="00252D2D">
        <w:rPr>
          <w:rFonts w:eastAsia="Noto Serif"/>
          <w:color w:val="000000"/>
          <w:spacing w:val="-15"/>
        </w:rPr>
        <w:t xml:space="preserve">vCPU / 2 GB RAM / 15 GB storage configuration using a Type-2 Hypervisor, validating the fundamental concept </w:t>
      </w:r>
      <w:r w:rsidRPr="00252D2D">
        <w:br/>
      </w:r>
      <w:r w:rsidRPr="00252D2D">
        <w:rPr>
          <w:rFonts w:eastAsia="Noto Serif"/>
          <w:color w:val="000000"/>
          <w:spacing w:val="-20"/>
        </w:rPr>
        <w:t>of hardware virtualization that underli</w:t>
      </w:r>
      <w:r w:rsidRPr="00252D2D">
        <w:rPr>
          <w:rFonts w:eastAsia="Noto Serif"/>
          <w:color w:val="000000"/>
          <w:spacing w:val="-20"/>
        </w:rPr>
        <w:t>es modern cloud infrastructure.</w:t>
      </w:r>
    </w:p>
    <w:p w:rsidR="005D63D0" w:rsidRPr="00252D2D" w:rsidRDefault="005D63D0">
      <w:pPr>
        <w:sectPr w:rsidR="005D63D0" w:rsidRPr="00252D2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5D63D0" w:rsidRPr="00252D2D" w:rsidRDefault="00252D2D">
      <w:pPr>
        <w:autoSpaceDE w:val="0"/>
        <w:autoSpaceDN w:val="0"/>
        <w:spacing w:before="728" w:after="0" w:line="160" w:lineRule="exact"/>
        <w:ind w:right="1080"/>
        <w:jc w:val="right"/>
      </w:pPr>
      <w:r w:rsidRPr="00252D2D">
        <w:rPr>
          <w:noProof/>
          <w:lang w:val="en-IN" w:eastAsia="en-IN"/>
        </w:rPr>
        <w:lastRenderedPageBreak/>
        <w:drawing>
          <wp:anchor distT="0" distB="0" distL="0" distR="0" simplePos="0" relativeHeight="251678720" behindDoc="1" locked="0" layoutInCell="1" allowOverlap="1" wp14:anchorId="08BDFD14" wp14:editId="7BA2AF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3D0" w:rsidRPr="00252D2D" w:rsidRDefault="00252D2D">
      <w:pPr>
        <w:autoSpaceDE w:val="0"/>
        <w:autoSpaceDN w:val="0"/>
        <w:spacing w:before="228" w:after="0" w:line="280" w:lineRule="exact"/>
        <w:ind w:left="1080"/>
      </w:pPr>
      <w:r w:rsidRPr="00252D2D">
        <w:rPr>
          <w:rFonts w:eastAsia="Noto Serif"/>
          <w:b/>
          <w:color w:val="1F3864"/>
          <w:spacing w:val="-20"/>
          <w:sz w:val="28"/>
        </w:rPr>
        <w:t>Experiment 4: Cloning of a Virtual Machine</w:t>
      </w:r>
    </w:p>
    <w:p w:rsidR="005D63D0" w:rsidRPr="00252D2D" w:rsidRDefault="00252D2D">
      <w:pPr>
        <w:autoSpaceDE w:val="0"/>
        <w:autoSpaceDN w:val="0"/>
        <w:spacing w:before="346" w:after="0" w:line="240" w:lineRule="exact"/>
        <w:ind w:left="1080"/>
      </w:pPr>
      <w:r w:rsidRPr="00252D2D">
        <w:rPr>
          <w:rFonts w:eastAsia="Noto Serif"/>
          <w:b/>
          <w:color w:val="1F3864"/>
          <w:spacing w:val="-15"/>
          <w:sz w:val="24"/>
        </w:rPr>
        <w:t>4.1 Aim</w:t>
      </w:r>
    </w:p>
    <w:p w:rsidR="005D63D0" w:rsidRPr="00252D2D" w:rsidRDefault="00252D2D">
      <w:pPr>
        <w:autoSpaceDE w:val="0"/>
        <w:autoSpaceDN w:val="0"/>
        <w:spacing w:before="62" w:after="0" w:line="292" w:lineRule="exact"/>
        <w:ind w:left="1080" w:right="1008"/>
      </w:pPr>
      <w:r w:rsidRPr="00252D2D">
        <w:rPr>
          <w:rFonts w:eastAsia="Noto Serif"/>
          <w:color w:val="000000"/>
          <w:spacing w:val="-17"/>
        </w:rPr>
        <w:t xml:space="preserve">To demonstrate virtualization by installing a Type-2 Hypervisor, configuring a VM image with a host operating </w:t>
      </w:r>
      <w:r w:rsidRPr="00252D2D">
        <w:br/>
      </w:r>
      <w:r w:rsidRPr="00252D2D">
        <w:rPr>
          <w:rFonts w:eastAsia="Noto Serif"/>
          <w:color w:val="000000"/>
          <w:spacing w:val="-16"/>
        </w:rPr>
        <w:t>system, creating a clone of an existing Virtual Machine, and testing it by loading the previous version/cloned VM.</w:t>
      </w:r>
    </w:p>
    <w:p w:rsidR="005D63D0" w:rsidRPr="00252D2D" w:rsidRDefault="00252D2D">
      <w:pPr>
        <w:autoSpaceDE w:val="0"/>
        <w:autoSpaceDN w:val="0"/>
        <w:spacing w:before="292" w:after="0" w:line="240" w:lineRule="exact"/>
        <w:ind w:left="1080"/>
      </w:pPr>
      <w:r w:rsidRPr="00252D2D">
        <w:rPr>
          <w:rFonts w:eastAsia="Noto Serif"/>
          <w:b/>
          <w:color w:val="1F3864"/>
          <w:spacing w:val="-20"/>
          <w:sz w:val="24"/>
        </w:rPr>
        <w:t>4.2 Concept Demonstrated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296"/>
      </w:pPr>
      <w:r w:rsidRPr="00252D2D">
        <w:rPr>
          <w:rFonts w:eastAsia="Noto Serif"/>
          <w:color w:val="000000"/>
          <w:spacing w:val="-16"/>
        </w:rPr>
        <w:t xml:space="preserve">VM Cloning — a virtualization feature that creates an independent, fully functional copy of an existing virtual </w:t>
      </w:r>
      <w:r w:rsidRPr="00252D2D">
        <w:br/>
      </w:r>
      <w:r w:rsidRPr="00252D2D">
        <w:rPr>
          <w:rFonts w:eastAsia="Noto Serif"/>
          <w:color w:val="000000"/>
          <w:spacing w:val="-18"/>
        </w:rPr>
        <w:t xml:space="preserve">machine, including its configuration and disk state, enabling rapid provisioning, backup, and testing without </w:t>
      </w:r>
      <w:r w:rsidRPr="00252D2D">
        <w:br/>
      </w:r>
      <w:r w:rsidRPr="00252D2D">
        <w:rPr>
          <w:rFonts w:eastAsia="Noto Serif"/>
          <w:color w:val="000000"/>
          <w:spacing w:val="-16"/>
        </w:rPr>
        <w:t>disturbing the original VM.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 xml:space="preserve">4.3 </w:t>
      </w:r>
      <w:r w:rsidRPr="00252D2D">
        <w:rPr>
          <w:rFonts w:eastAsia="Noto Serif"/>
          <w:b/>
          <w:color w:val="1F3864"/>
          <w:spacing w:val="-18"/>
          <w:sz w:val="24"/>
        </w:rPr>
        <w:t>Tools and Platform Used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2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7"/>
        </w:rPr>
        <w:t>Type-2 Hypervisor: Oracle VirtualBox (alternatively VMware Workstation Player)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2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5"/>
        </w:rPr>
        <w:t>Host Operating System: Windows 10/11 (or Linux — Ubuntu 22.04)</w:t>
      </w:r>
    </w:p>
    <w:p w:rsidR="005D63D0" w:rsidRPr="00252D2D" w:rsidRDefault="00252D2D">
      <w:pPr>
        <w:tabs>
          <w:tab w:val="left" w:pos="1800"/>
        </w:tabs>
        <w:autoSpaceDE w:val="0"/>
        <w:autoSpaceDN w:val="0"/>
        <w:spacing w:before="130" w:after="0" w:line="220" w:lineRule="exact"/>
        <w:ind w:left="1440"/>
      </w:pPr>
      <w:r w:rsidRPr="00252D2D">
        <w:rPr>
          <w:rFonts w:eastAsia="Noto Sans Symbols"/>
          <w:color w:val="000000"/>
          <w:spacing w:val="-73"/>
          <w:sz w:val="20"/>
        </w:rPr>
        <w:t>●​</w:t>
      </w:r>
      <w:r w:rsidRPr="00252D2D">
        <w:tab/>
      </w:r>
      <w:r w:rsidRPr="00252D2D">
        <w:rPr>
          <w:rFonts w:eastAsia="Noto Serif"/>
          <w:color w:val="000000"/>
          <w:spacing w:val="-13"/>
        </w:rPr>
        <w:t>Source VM: The Virtual Machine configured in Experiment 3 (1 vCPU, 2 GB RAM, 15 G</w:t>
      </w:r>
      <w:r w:rsidRPr="00252D2D">
        <w:rPr>
          <w:rFonts w:eastAsia="Noto Serif"/>
          <w:color w:val="000000"/>
          <w:spacing w:val="-13"/>
        </w:rPr>
        <w:t>B storage)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20"/>
          <w:sz w:val="24"/>
        </w:rPr>
        <w:t>4.4 Procedure</w:t>
      </w:r>
    </w:p>
    <w:p w:rsidR="005D63D0" w:rsidRPr="00252D2D" w:rsidRDefault="00252D2D">
      <w:pPr>
        <w:autoSpaceDE w:val="0"/>
        <w:autoSpaceDN w:val="0"/>
        <w:spacing w:before="134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1. </w:t>
      </w:r>
      <w:r w:rsidRPr="00252D2D">
        <w:rPr>
          <w:rFonts w:eastAsia="Noto Serif"/>
          <w:color w:val="000000"/>
          <w:spacing w:val="-18"/>
        </w:rPr>
        <w:t>Opened VirtualBox Manager and selected the existing source Virtual Machine created earlier.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2. </w:t>
      </w:r>
      <w:r w:rsidRPr="00252D2D">
        <w:rPr>
          <w:rFonts w:eastAsia="Noto Serif"/>
          <w:color w:val="000000"/>
          <w:spacing w:val="-17"/>
        </w:rPr>
        <w:t>Powered off the source VM completely (a full clone requires the machine to be shut down).</w:t>
      </w:r>
    </w:p>
    <w:p w:rsidR="005D63D0" w:rsidRPr="00252D2D" w:rsidRDefault="00252D2D">
      <w:pPr>
        <w:autoSpaceDE w:val="0"/>
        <w:autoSpaceDN w:val="0"/>
        <w:spacing w:before="15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3. </w:t>
      </w:r>
      <w:r w:rsidRPr="00252D2D">
        <w:rPr>
          <w:rFonts w:eastAsia="Noto Serif"/>
          <w:color w:val="000000"/>
          <w:spacing w:val="-15"/>
        </w:rPr>
        <w:t>Right-clicked the VM and selected the "C</w:t>
      </w:r>
      <w:r w:rsidRPr="00252D2D">
        <w:rPr>
          <w:rFonts w:eastAsia="Noto Serif"/>
          <w:color w:val="000000"/>
          <w:spacing w:val="-15"/>
        </w:rPr>
        <w:t>lone" option from the context menu.</w:t>
      </w:r>
    </w:p>
    <w:p w:rsidR="005D63D0" w:rsidRPr="00252D2D" w:rsidRDefault="00252D2D">
      <w:pPr>
        <w:autoSpaceDE w:val="0"/>
        <w:autoSpaceDN w:val="0"/>
        <w:spacing w:before="78" w:after="0" w:line="292" w:lineRule="exact"/>
        <w:ind w:left="1080" w:right="1296"/>
      </w:pPr>
      <w:r w:rsidRPr="00252D2D">
        <w:rPr>
          <w:rFonts w:eastAsia="Noto Serif"/>
          <w:b/>
          <w:color w:val="000000"/>
          <w:spacing w:val="-9"/>
        </w:rPr>
        <w:t xml:space="preserve">4. </w:t>
      </w:r>
      <w:r w:rsidRPr="00252D2D">
        <w:rPr>
          <w:rFonts w:eastAsia="Noto Serif"/>
          <w:color w:val="000000"/>
          <w:spacing w:val="-16"/>
        </w:rPr>
        <w:t xml:space="preserve">Entered a new name for the cloned VM and selected "Reinitialize the MAC address of all network cards" to </w:t>
      </w:r>
      <w:r w:rsidRPr="00252D2D">
        <w:br/>
      </w:r>
      <w:r w:rsidRPr="00252D2D">
        <w:rPr>
          <w:rFonts w:eastAsia="Noto Serif"/>
          <w:color w:val="000000"/>
          <w:spacing w:val="-17"/>
        </w:rPr>
        <w:t>avoid network conflicts.</w:t>
      </w:r>
    </w:p>
    <w:p w:rsidR="005D63D0" w:rsidRPr="00252D2D" w:rsidRDefault="00252D2D">
      <w:pPr>
        <w:autoSpaceDE w:val="0"/>
        <w:autoSpaceDN w:val="0"/>
        <w:spacing w:before="78" w:after="0" w:line="292" w:lineRule="exact"/>
        <w:ind w:left="1080" w:right="1872"/>
      </w:pPr>
      <w:r w:rsidRPr="00252D2D">
        <w:rPr>
          <w:rFonts w:eastAsia="Noto Serif"/>
          <w:b/>
          <w:color w:val="000000"/>
          <w:spacing w:val="-9"/>
        </w:rPr>
        <w:t xml:space="preserve">5. </w:t>
      </w:r>
      <w:r w:rsidRPr="00252D2D">
        <w:rPr>
          <w:rFonts w:eastAsia="Noto Serif"/>
          <w:color w:val="000000"/>
          <w:spacing w:val="-16"/>
        </w:rPr>
        <w:t xml:space="preserve">Chose the Clone Type as "Full Clone" to create a completely independent copy of the virtual disk and </w:t>
      </w:r>
      <w:r w:rsidRPr="00252D2D">
        <w:br/>
      </w:r>
      <w:r w:rsidRPr="00252D2D">
        <w:rPr>
          <w:rFonts w:eastAsia="Noto Serif"/>
          <w:color w:val="000000"/>
          <w:spacing w:val="-18"/>
        </w:rPr>
        <w:t>configuration.</w:t>
      </w:r>
    </w:p>
    <w:p w:rsidR="005D63D0" w:rsidRPr="00252D2D" w:rsidRDefault="00252D2D">
      <w:pPr>
        <w:autoSpaceDE w:val="0"/>
        <w:autoSpaceDN w:val="0"/>
        <w:spacing w:before="150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6. </w:t>
      </w:r>
      <w:r w:rsidRPr="00252D2D">
        <w:rPr>
          <w:rFonts w:eastAsia="Noto Serif"/>
          <w:color w:val="000000"/>
          <w:spacing w:val="-15"/>
        </w:rPr>
        <w:t>Selected the Clone Mode as "Current machine state" to clone the VM exactly as it existed at that point in time.</w:t>
      </w:r>
    </w:p>
    <w:p w:rsidR="005D63D0" w:rsidRPr="00252D2D" w:rsidRDefault="00252D2D">
      <w:pPr>
        <w:autoSpaceDE w:val="0"/>
        <w:autoSpaceDN w:val="0"/>
        <w:spacing w:before="152" w:after="0" w:line="220" w:lineRule="exact"/>
        <w:ind w:left="1080"/>
      </w:pPr>
      <w:r w:rsidRPr="00252D2D">
        <w:rPr>
          <w:rFonts w:eastAsia="Noto Serif"/>
          <w:b/>
          <w:color w:val="000000"/>
          <w:spacing w:val="-9"/>
        </w:rPr>
        <w:t xml:space="preserve">7. </w:t>
      </w:r>
      <w:r w:rsidRPr="00252D2D">
        <w:rPr>
          <w:rFonts w:eastAsia="Noto Serif"/>
          <w:color w:val="000000"/>
          <w:spacing w:val="-17"/>
        </w:rPr>
        <w:t>Waited for VirtualBox</w:t>
      </w:r>
      <w:r w:rsidRPr="00252D2D">
        <w:rPr>
          <w:rFonts w:eastAsia="Noto Serif"/>
          <w:color w:val="000000"/>
          <w:spacing w:val="-17"/>
        </w:rPr>
        <w:t xml:space="preserve"> to complete the disk-copy process and generate the new cloned VM entry.</w:t>
      </w:r>
    </w:p>
    <w:p w:rsidR="005D63D0" w:rsidRPr="00252D2D" w:rsidRDefault="00252D2D">
      <w:pPr>
        <w:autoSpaceDE w:val="0"/>
        <w:autoSpaceDN w:val="0"/>
        <w:spacing w:before="80" w:after="0" w:line="290" w:lineRule="exact"/>
        <w:ind w:left="1080" w:right="1152"/>
      </w:pPr>
      <w:r w:rsidRPr="00252D2D">
        <w:rPr>
          <w:rFonts w:eastAsia="Noto Serif"/>
          <w:b/>
          <w:color w:val="000000"/>
          <w:spacing w:val="-9"/>
        </w:rPr>
        <w:t xml:space="preserve">8. </w:t>
      </w:r>
      <w:r w:rsidRPr="00252D2D">
        <w:rPr>
          <w:rFonts w:eastAsia="Noto Serif"/>
          <w:color w:val="000000"/>
          <w:spacing w:val="-17"/>
        </w:rPr>
        <w:t xml:space="preserve">Started the cloned VM and verified that it booted independently of the original, with an identical guest OS and </w:t>
      </w:r>
      <w:r w:rsidRPr="00252D2D">
        <w:br/>
      </w:r>
      <w:r w:rsidRPr="00252D2D">
        <w:rPr>
          <w:rFonts w:eastAsia="Noto Serif"/>
          <w:color w:val="000000"/>
          <w:spacing w:val="-17"/>
        </w:rPr>
        <w:t>application state.</w:t>
      </w:r>
    </w:p>
    <w:p w:rsidR="005D63D0" w:rsidRPr="00252D2D" w:rsidRDefault="00252D2D">
      <w:pPr>
        <w:autoSpaceDE w:val="0"/>
        <w:autoSpaceDN w:val="0"/>
        <w:spacing w:before="82" w:after="0" w:line="290" w:lineRule="exact"/>
        <w:ind w:left="1080" w:right="1008"/>
      </w:pPr>
      <w:r w:rsidRPr="00252D2D">
        <w:rPr>
          <w:rFonts w:eastAsia="Noto Serif"/>
          <w:b/>
          <w:color w:val="000000"/>
          <w:spacing w:val="-9"/>
        </w:rPr>
        <w:t xml:space="preserve">9. </w:t>
      </w:r>
      <w:r w:rsidRPr="00252D2D">
        <w:rPr>
          <w:rFonts w:eastAsia="Noto Serif"/>
          <w:color w:val="000000"/>
          <w:spacing w:val="-16"/>
        </w:rPr>
        <w:t>Made a small test change inside the cloned VM</w:t>
      </w:r>
      <w:r w:rsidRPr="00252D2D">
        <w:rPr>
          <w:rFonts w:eastAsia="Noto Serif"/>
          <w:color w:val="000000"/>
          <w:spacing w:val="-16"/>
        </w:rPr>
        <w:t xml:space="preserve"> (e.g., created a new file) and confirmed that the original source </w:t>
      </w:r>
      <w:r w:rsidRPr="00252D2D">
        <w:br/>
      </w:r>
      <w:r w:rsidRPr="00252D2D">
        <w:rPr>
          <w:rFonts w:eastAsia="Noto Serif"/>
          <w:color w:val="000000"/>
          <w:spacing w:val="-18"/>
        </w:rPr>
        <w:t>VM remained unaffected, proving isolation between the two.</w:t>
      </w:r>
    </w:p>
    <w:p w:rsidR="005D63D0" w:rsidRPr="00252D2D" w:rsidRDefault="00252D2D">
      <w:pPr>
        <w:autoSpaceDE w:val="0"/>
        <w:autoSpaceDN w:val="0"/>
        <w:spacing w:before="82" w:after="0" w:line="290" w:lineRule="exact"/>
        <w:ind w:left="1080" w:right="1296"/>
      </w:pPr>
      <w:r w:rsidRPr="00252D2D">
        <w:rPr>
          <w:rFonts w:eastAsia="Noto Serif"/>
          <w:b/>
          <w:color w:val="000000"/>
          <w:spacing w:val="-10"/>
        </w:rPr>
        <w:t xml:space="preserve">10. </w:t>
      </w:r>
      <w:r w:rsidRPr="00252D2D">
        <w:rPr>
          <w:rFonts w:eastAsia="Noto Serif"/>
          <w:color w:val="000000"/>
          <w:spacing w:val="-17"/>
        </w:rPr>
        <w:t xml:space="preserve">Reverted to and reloaded the original/previous version VM to confirm that both the original and the cloned </w:t>
      </w:r>
      <w:r w:rsidRPr="00252D2D">
        <w:br/>
      </w:r>
      <w:r w:rsidRPr="00252D2D">
        <w:rPr>
          <w:rFonts w:eastAsia="Noto Serif"/>
          <w:color w:val="000000"/>
          <w:spacing w:val="-18"/>
        </w:rPr>
        <w:t>VM function indep</w:t>
      </w:r>
      <w:r w:rsidRPr="00252D2D">
        <w:rPr>
          <w:rFonts w:eastAsia="Noto Serif"/>
          <w:color w:val="000000"/>
          <w:spacing w:val="-18"/>
        </w:rPr>
        <w:t>endently and correctly.</w:t>
      </w:r>
    </w:p>
    <w:p w:rsidR="005D63D0" w:rsidRPr="00252D2D" w:rsidRDefault="00252D2D">
      <w:pPr>
        <w:autoSpaceDE w:val="0"/>
        <w:autoSpaceDN w:val="0"/>
        <w:spacing w:before="294" w:after="0" w:line="240" w:lineRule="exact"/>
        <w:ind w:left="1080"/>
      </w:pPr>
      <w:r w:rsidRPr="00252D2D">
        <w:rPr>
          <w:rFonts w:eastAsia="Noto Serif"/>
          <w:b/>
          <w:color w:val="1F3864"/>
          <w:spacing w:val="-16"/>
          <w:sz w:val="24"/>
        </w:rPr>
        <w:t>4.5 Sample Output / Result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008"/>
      </w:pPr>
      <w:r w:rsidRPr="00252D2D">
        <w:rPr>
          <w:rFonts w:eastAsia="Noto Serif"/>
          <w:color w:val="000000"/>
          <w:spacing w:val="-17"/>
        </w:rPr>
        <w:t xml:space="preserve">The cloning operation completed successfully, producing a fully independent copy of the source Virtual Machine. </w:t>
      </w:r>
      <w:r w:rsidRPr="00252D2D">
        <w:br/>
      </w:r>
      <w:r w:rsidRPr="00252D2D">
        <w:rPr>
          <w:rFonts w:eastAsia="Noto Serif"/>
          <w:color w:val="000000"/>
          <w:spacing w:val="-17"/>
        </w:rPr>
        <w:t>Both the original VM and the cloned VM booted and ran correctly, and changes made inside the</w:t>
      </w:r>
      <w:r w:rsidRPr="00252D2D">
        <w:rPr>
          <w:rFonts w:eastAsia="Noto Serif"/>
          <w:color w:val="000000"/>
          <w:spacing w:val="-17"/>
        </w:rPr>
        <w:t xml:space="preserve"> clone did not </w:t>
      </w:r>
      <w:r w:rsidRPr="00252D2D">
        <w:br/>
      </w:r>
      <w:r w:rsidRPr="00252D2D">
        <w:rPr>
          <w:rFonts w:eastAsia="Noto Serif"/>
          <w:color w:val="000000"/>
          <w:spacing w:val="-17"/>
        </w:rPr>
        <w:t>affect the original — confirming complete isolation between the two virtual machines.</w:t>
      </w:r>
    </w:p>
    <w:p w:rsidR="005D63D0" w:rsidRPr="00252D2D" w:rsidRDefault="00252D2D">
      <w:pPr>
        <w:autoSpaceDE w:val="0"/>
        <w:autoSpaceDN w:val="0"/>
        <w:spacing w:before="292" w:after="0" w:line="240" w:lineRule="exact"/>
        <w:ind w:left="1080"/>
      </w:pPr>
      <w:r w:rsidRPr="00252D2D">
        <w:rPr>
          <w:rFonts w:eastAsia="Noto Serif"/>
          <w:b/>
          <w:color w:val="1F3864"/>
          <w:spacing w:val="-17"/>
          <w:sz w:val="24"/>
        </w:rPr>
        <w:t>4.6 Analysis</w:t>
      </w:r>
    </w:p>
    <w:p w:rsidR="005D63D0" w:rsidRPr="00252D2D" w:rsidRDefault="00252D2D">
      <w:pPr>
        <w:autoSpaceDE w:val="0"/>
        <w:autoSpaceDN w:val="0"/>
        <w:spacing w:before="134" w:after="0" w:line="220" w:lineRule="exact"/>
        <w:jc w:val="center"/>
      </w:pPr>
      <w:r w:rsidRPr="00252D2D">
        <w:rPr>
          <w:rFonts w:eastAsia="Noto Serif"/>
          <w:color w:val="000000"/>
          <w:spacing w:val="-19"/>
        </w:rPr>
        <w:t xml:space="preserve">This experiment demonstrates how virtualization enables rapid duplication of complete computing environments. </w:t>
      </w:r>
    </w:p>
    <w:p w:rsidR="005D63D0" w:rsidRPr="00252D2D" w:rsidRDefault="00252D2D">
      <w:pPr>
        <w:autoSpaceDE w:val="0"/>
        <w:autoSpaceDN w:val="0"/>
        <w:spacing w:before="1" w:after="0" w:line="291" w:lineRule="exact"/>
        <w:ind w:left="1080" w:right="1440"/>
      </w:pPr>
      <w:r w:rsidRPr="00252D2D">
        <w:rPr>
          <w:rFonts w:eastAsia="Noto Serif"/>
          <w:color w:val="000000"/>
          <w:spacing w:val="-16"/>
        </w:rPr>
        <w:t xml:space="preserve">Cloning is a key operational technique in cloud data centres for fast VM provisioning, load scaling, disaster 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recovery, and safe testing, since a clone can be created, modified, or discarded without any risk to the original </w:t>
      </w:r>
      <w:r w:rsidRPr="00252D2D">
        <w:br/>
      </w:r>
      <w:r w:rsidRPr="00252D2D">
        <w:rPr>
          <w:rFonts w:eastAsia="Noto Serif"/>
          <w:color w:val="000000"/>
          <w:spacing w:val="-16"/>
        </w:rPr>
        <w:t>production VM.</w:t>
      </w:r>
    </w:p>
    <w:p w:rsidR="005D63D0" w:rsidRPr="00252D2D" w:rsidRDefault="005D63D0">
      <w:pPr>
        <w:sectPr w:rsidR="005D63D0" w:rsidRPr="00252D2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5D63D0" w:rsidRPr="00252D2D" w:rsidRDefault="00252D2D">
      <w:pPr>
        <w:autoSpaceDE w:val="0"/>
        <w:autoSpaceDN w:val="0"/>
        <w:spacing w:before="728" w:after="0" w:line="160" w:lineRule="exact"/>
        <w:ind w:right="1080"/>
        <w:jc w:val="right"/>
      </w:pPr>
      <w:r w:rsidRPr="00252D2D">
        <w:rPr>
          <w:noProof/>
          <w:lang w:val="en-IN" w:eastAsia="en-IN"/>
        </w:rPr>
        <w:lastRenderedPageBreak/>
        <w:drawing>
          <wp:anchor distT="0" distB="0" distL="0" distR="0" simplePos="0" relativeHeight="251681792" behindDoc="1" locked="0" layoutInCell="1" allowOverlap="1" wp14:anchorId="7665DE88" wp14:editId="3D16ED3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63D0" w:rsidRPr="00252D2D" w:rsidRDefault="00252D2D">
      <w:pPr>
        <w:autoSpaceDE w:val="0"/>
        <w:autoSpaceDN w:val="0"/>
        <w:spacing w:before="222" w:after="0" w:line="240" w:lineRule="exact"/>
        <w:ind w:left="1080"/>
      </w:pPr>
      <w:r w:rsidRPr="00252D2D">
        <w:rPr>
          <w:rFonts w:eastAsia="Noto Serif"/>
          <w:b/>
          <w:color w:val="1F3864"/>
          <w:spacing w:val="-18"/>
          <w:sz w:val="24"/>
        </w:rPr>
        <w:t>4.7 Conclusion</w:t>
      </w:r>
    </w:p>
    <w:p w:rsidR="005D63D0" w:rsidRPr="00252D2D" w:rsidRDefault="00252D2D">
      <w:pPr>
        <w:autoSpaceDE w:val="0"/>
        <w:autoSpaceDN w:val="0"/>
        <w:spacing w:before="63" w:after="0" w:line="291" w:lineRule="exact"/>
        <w:ind w:left="1080" w:right="1008"/>
      </w:pPr>
      <w:r w:rsidRPr="00252D2D">
        <w:rPr>
          <w:rFonts w:eastAsia="Noto Serif"/>
          <w:color w:val="000000"/>
          <w:spacing w:val="-16"/>
        </w:rPr>
        <w:t xml:space="preserve">A clone of the previously configured Virtual Machine was successfully created and tested using the Type-2 </w:t>
      </w:r>
      <w:r w:rsidRPr="00252D2D">
        <w:br/>
      </w:r>
      <w:r w:rsidRPr="00252D2D">
        <w:rPr>
          <w:rFonts w:eastAsia="Noto Serif"/>
          <w:color w:val="000000"/>
          <w:spacing w:val="-17"/>
        </w:rPr>
        <w:t xml:space="preserve">Hypervisor. Both the original and cloned VM </w:t>
      </w:r>
      <w:r w:rsidRPr="00252D2D">
        <w:rPr>
          <w:rFonts w:eastAsia="Noto Serif"/>
          <w:color w:val="000000"/>
          <w:spacing w:val="-17"/>
        </w:rPr>
        <w:t xml:space="preserve">were verified to function independently, successfully demonstrating </w:t>
      </w:r>
      <w:r w:rsidRPr="00252D2D">
        <w:br/>
      </w:r>
      <w:r w:rsidRPr="00252D2D">
        <w:rPr>
          <w:rFonts w:eastAsia="Noto Serif"/>
          <w:color w:val="000000"/>
          <w:spacing w:val="-18"/>
        </w:rPr>
        <w:t>the VM cloning capability that is fundamental to scalable cloud infrastructure management.</w:t>
      </w:r>
    </w:p>
    <w:p w:rsidR="005D63D0" w:rsidRPr="00252D2D" w:rsidRDefault="005D63D0">
      <w:pPr>
        <w:autoSpaceDE w:val="0"/>
        <w:autoSpaceDN w:val="0"/>
        <w:spacing w:before="12682" w:after="0" w:line="160" w:lineRule="exact"/>
        <w:jc w:val="center"/>
      </w:pPr>
    </w:p>
    <w:sectPr w:rsidR="005D63D0" w:rsidRPr="00252D2D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erif">
    <w:altName w:val="Times New Roman"/>
    <w:panose1 w:val="00000000000000000000"/>
    <w:charset w:val="00"/>
    <w:family w:val="roman"/>
    <w:notTrueType/>
    <w:pitch w:val="default"/>
  </w:font>
  <w:font w:name="Noto Sans Symbol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2D2D"/>
    <w:rsid w:val="0029639D"/>
    <w:rsid w:val="00326F90"/>
    <w:rsid w:val="005D63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D510A9-1217-440F-AE58-E90A8193B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2410</Words>
  <Characters>13739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2026-09-02T08:24:00Z</dcterms:created>
  <dcterms:modified xsi:type="dcterms:W3CDTF">2026-09-02T08:24:00Z</dcterms:modified>
</cp:coreProperties>
</file>